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3B7B" w:rsidRDefault="00FB3B7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B3B7B" w:rsidRDefault="00FB3B7B" w:rsidP="00B8304E">
                            <w:pPr>
                              <w:ind w:left="142"/>
                              <w:jc w:val="center"/>
                              <w:rPr>
                                <w:rFonts w:ascii="Verdana" w:hAnsi="Verdana"/>
                                <w:b/>
                              </w:rPr>
                            </w:pPr>
                          </w:p>
                          <w:p w:rsidR="00FB3B7B" w:rsidRDefault="00FB3B7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3B7B" w:rsidRPr="00103622" w:rsidRDefault="00FB3B7B" w:rsidP="00B8304E">
                            <w:pPr>
                              <w:ind w:left="142"/>
                              <w:jc w:val="center"/>
                              <w:rPr>
                                <w:rFonts w:ascii="Century Gothic" w:hAnsi="Century Gothic" w:cs="Arial"/>
                                <w:b/>
                                <w:sz w:val="32"/>
                                <w:szCs w:val="32"/>
                                <w:lang w:val="es-MX"/>
                              </w:rPr>
                            </w:pPr>
                          </w:p>
                          <w:p w:rsidR="00FB3B7B" w:rsidRPr="00103622" w:rsidRDefault="00FB3B7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B3B7B" w:rsidRDefault="00FB3B7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B3B7B" w:rsidRDefault="00FB3B7B" w:rsidP="00B8304E">
                            <w:pPr>
                              <w:jc w:val="center"/>
                              <w:rPr>
                                <w:rFonts w:ascii="Century Gothic" w:hAnsi="Century Gothic" w:cs="Arial"/>
                                <w:b/>
                                <w:sz w:val="28"/>
                                <w:szCs w:val="32"/>
                              </w:rPr>
                            </w:pPr>
                          </w:p>
                          <w:p w:rsidR="00FB3B7B" w:rsidRDefault="00FB3B7B" w:rsidP="00B8304E">
                            <w:pPr>
                              <w:jc w:val="center"/>
                              <w:rPr>
                                <w:rFonts w:ascii="Century Gothic" w:hAnsi="Century Gothic" w:cs="Arial"/>
                                <w:b/>
                                <w:sz w:val="28"/>
                                <w:szCs w:val="32"/>
                              </w:rPr>
                            </w:pPr>
                          </w:p>
                          <w:p w:rsidR="00FB3B7B" w:rsidRPr="00D94CE2" w:rsidRDefault="00FB3B7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B3B7B" w:rsidRPr="00D94CE2" w:rsidRDefault="00FB3B7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B3B7B" w:rsidRPr="00F40D69" w:rsidRDefault="00FB3B7B" w:rsidP="00B8304E">
                            <w:pPr>
                              <w:ind w:left="142"/>
                              <w:jc w:val="center"/>
                              <w:rPr>
                                <w:rFonts w:ascii="Century Gothic" w:hAnsi="Century Gothic" w:cs="Arial"/>
                                <w:b/>
                                <w:sz w:val="28"/>
                                <w:szCs w:val="28"/>
                              </w:rPr>
                            </w:pPr>
                          </w:p>
                          <w:p w:rsidR="00FB3B7B" w:rsidRDefault="00FB3B7B" w:rsidP="00B8304E">
                            <w:pPr>
                              <w:ind w:left="142"/>
                              <w:jc w:val="center"/>
                              <w:rPr>
                                <w:rFonts w:ascii="Century Gothic" w:hAnsi="Century Gothic" w:cs="Arial"/>
                                <w:b/>
                                <w:sz w:val="28"/>
                                <w:szCs w:val="28"/>
                                <w:lang w:val="es-MX"/>
                              </w:rPr>
                            </w:pPr>
                          </w:p>
                          <w:p w:rsidR="00FB3B7B" w:rsidRPr="00103622" w:rsidRDefault="00FB3B7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B3B7B" w:rsidRPr="005F6C94" w:rsidRDefault="00FB3B7B" w:rsidP="00B8304E">
                            <w:pPr>
                              <w:ind w:left="142"/>
                              <w:rPr>
                                <w:rFonts w:ascii="Century Gothic" w:hAnsi="Century Gothic"/>
                                <w:b/>
                                <w:sz w:val="28"/>
                                <w:szCs w:val="28"/>
                                <w:lang w:val="es-MX"/>
                              </w:rPr>
                            </w:pPr>
                          </w:p>
                          <w:p w:rsidR="00FB3B7B" w:rsidRPr="00AC381B" w:rsidRDefault="00FB3B7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C381B">
                              <w:rPr>
                                <w:rFonts w:ascii="Century Gothic" w:hAnsi="Century Gothic" w:cs="Century Gothic"/>
                                <w:b/>
                                <w:bCs/>
                                <w:sz w:val="28"/>
                                <w:szCs w:val="28"/>
                              </w:rPr>
                              <w:t>MANTENIMIENTO DE EQUIPOS DETECTORES DE GAS          (RMLD Y DPIR)</w:t>
                            </w:r>
                          </w:p>
                          <w:p w:rsidR="00FB3B7B" w:rsidRPr="00AC381B" w:rsidRDefault="00FB3B7B" w:rsidP="00B8304E">
                            <w:pPr>
                              <w:jc w:val="center"/>
                              <w:rPr>
                                <w:rFonts w:ascii="Century Gothic" w:hAnsi="Century Gothic" w:cs="Century Gothic"/>
                                <w:b/>
                                <w:bCs/>
                                <w:sz w:val="28"/>
                                <w:szCs w:val="28"/>
                              </w:rPr>
                            </w:pPr>
                          </w:p>
                          <w:p w:rsidR="00FB3B7B" w:rsidRPr="00AC381B" w:rsidRDefault="00FB3B7B" w:rsidP="00B8304E">
                            <w:pPr>
                              <w:jc w:val="center"/>
                              <w:rPr>
                                <w:rFonts w:ascii="Tahoma" w:hAnsi="Tahoma" w:cs="Tahoma"/>
                                <w:b/>
                                <w:bCs/>
                                <w:sz w:val="17"/>
                                <w:szCs w:val="17"/>
                                <w:shd w:val="clear" w:color="auto" w:fill="FFFFFF"/>
                              </w:rPr>
                            </w:pPr>
                            <w:r w:rsidRPr="00AC381B">
                              <w:rPr>
                                <w:rFonts w:ascii="Century Gothic" w:hAnsi="Century Gothic" w:cs="Century Gothic"/>
                                <w:b/>
                                <w:bCs/>
                                <w:sz w:val="28"/>
                                <w:szCs w:val="28"/>
                              </w:rPr>
                              <w:t xml:space="preserve">CODIGO: </w:t>
                            </w:r>
                            <w:r w:rsidR="00AC381B" w:rsidRPr="00AC381B">
                              <w:rPr>
                                <w:rFonts w:ascii="Century Gothic" w:hAnsi="Century Gothic" w:cs="Tahoma"/>
                                <w:b/>
                                <w:bCs/>
                                <w:sz w:val="28"/>
                                <w:szCs w:val="28"/>
                                <w:shd w:val="clear" w:color="auto" w:fill="FFFFFF"/>
                              </w:rPr>
                              <w:t>DCO-CDL-GRGD-245-17</w:t>
                            </w:r>
                          </w:p>
                          <w:p w:rsidR="00AC381B" w:rsidRPr="00AC381B" w:rsidRDefault="00AC381B" w:rsidP="00B8304E">
                            <w:pPr>
                              <w:jc w:val="center"/>
                              <w:rPr>
                                <w:rFonts w:ascii="Century Gothic" w:hAnsi="Century Gothic" w:cs="Century Gothic"/>
                                <w:b/>
                                <w:bCs/>
                                <w:sz w:val="28"/>
                                <w:szCs w:val="28"/>
                              </w:rPr>
                            </w:pPr>
                            <w:bookmarkStart w:id="0" w:name="_GoBack"/>
                            <w:bookmarkEnd w:id="0"/>
                          </w:p>
                          <w:p w:rsidR="00FB3B7B" w:rsidRPr="00AC381B" w:rsidRDefault="00FB3B7B" w:rsidP="00B8304E">
                            <w:pPr>
                              <w:jc w:val="center"/>
                              <w:rPr>
                                <w:rFonts w:ascii="Century Gothic" w:hAnsi="Century Gothic"/>
                                <w:b/>
                                <w:sz w:val="28"/>
                                <w:szCs w:val="28"/>
                                <w:lang w:val="es-ES_tradnl"/>
                              </w:rPr>
                            </w:pPr>
                            <w:r w:rsidRPr="00AC381B">
                              <w:rPr>
                                <w:rFonts w:ascii="Century Gothic" w:hAnsi="Century Gothic" w:cs="Century Gothic"/>
                                <w:b/>
                                <w:bCs/>
                                <w:sz w:val="28"/>
                                <w:szCs w:val="28"/>
                              </w:rPr>
                              <w:t xml:space="preserve"> (Primera Convocatoria</w:t>
                            </w:r>
                            <w:r w:rsidRPr="00AC381B">
                              <w:rPr>
                                <w:rFonts w:ascii="Century Gothic" w:hAnsi="Century Gothic"/>
                                <w:b/>
                                <w:sz w:val="28"/>
                                <w:szCs w:val="28"/>
                                <w:lang w:val="es-ES_tradnl"/>
                              </w:rPr>
                              <w:t>)</w:t>
                            </w:r>
                          </w:p>
                          <w:p w:rsidR="00FB3B7B" w:rsidRPr="00103622" w:rsidRDefault="00FB3B7B" w:rsidP="00B8304E">
                            <w:pPr>
                              <w:jc w:val="center"/>
                              <w:rPr>
                                <w:rFonts w:ascii="Century Gothic" w:hAnsi="Century Gothic"/>
                                <w:sz w:val="32"/>
                                <w:szCs w:val="32"/>
                                <w:lang w:val="es-ES_tradnl"/>
                              </w:rPr>
                            </w:pPr>
                          </w:p>
                          <w:p w:rsidR="00FB3B7B" w:rsidRPr="00103622" w:rsidRDefault="00FB3B7B" w:rsidP="00B8304E">
                            <w:pPr>
                              <w:ind w:right="930"/>
                              <w:jc w:val="center"/>
                              <w:rPr>
                                <w:rFonts w:ascii="Century Gothic" w:hAnsi="Century Gothic"/>
                                <w:sz w:val="32"/>
                                <w:szCs w:val="32"/>
                                <w:lang w:val="es-ES_tradnl"/>
                              </w:rPr>
                            </w:pPr>
                          </w:p>
                          <w:p w:rsidR="00FB3B7B" w:rsidRPr="00103622" w:rsidRDefault="00FB3B7B" w:rsidP="00B8304E">
                            <w:pPr>
                              <w:ind w:right="930"/>
                              <w:jc w:val="center"/>
                              <w:rPr>
                                <w:rFonts w:ascii="Century Gothic" w:hAnsi="Century Gothic"/>
                                <w:sz w:val="32"/>
                                <w:szCs w:val="32"/>
                                <w:lang w:val="es-ES_tradnl"/>
                              </w:rPr>
                            </w:pPr>
                          </w:p>
                          <w:p w:rsidR="00FB3B7B" w:rsidRDefault="00FB3B7B" w:rsidP="00B8304E">
                            <w:pPr>
                              <w:ind w:right="930"/>
                              <w:jc w:val="center"/>
                              <w:rPr>
                                <w:rFonts w:ascii="Century Gothic" w:hAnsi="Century Gothic"/>
                                <w:lang w:val="es-ES_tradnl"/>
                              </w:rPr>
                            </w:pPr>
                          </w:p>
                          <w:p w:rsidR="00FB3B7B" w:rsidRPr="009C5A35" w:rsidRDefault="00FB3B7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B3B7B" w:rsidRDefault="00FB3B7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B3B7B" w:rsidRDefault="00FB3B7B" w:rsidP="00B8304E">
                      <w:pPr>
                        <w:ind w:left="142"/>
                        <w:jc w:val="center"/>
                        <w:rPr>
                          <w:rFonts w:ascii="Verdana" w:hAnsi="Verdana"/>
                          <w:b/>
                        </w:rPr>
                      </w:pPr>
                    </w:p>
                    <w:p w:rsidR="00FB3B7B" w:rsidRDefault="00FB3B7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3B7B" w:rsidRPr="00103622" w:rsidRDefault="00FB3B7B" w:rsidP="00B8304E">
                      <w:pPr>
                        <w:ind w:left="142"/>
                        <w:jc w:val="center"/>
                        <w:rPr>
                          <w:rFonts w:ascii="Century Gothic" w:hAnsi="Century Gothic" w:cs="Arial"/>
                          <w:b/>
                          <w:sz w:val="32"/>
                          <w:szCs w:val="32"/>
                          <w:lang w:val="es-MX"/>
                        </w:rPr>
                      </w:pPr>
                    </w:p>
                    <w:p w:rsidR="00FB3B7B" w:rsidRPr="00103622" w:rsidRDefault="00FB3B7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B3B7B" w:rsidRDefault="00FB3B7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B3B7B" w:rsidRDefault="00FB3B7B" w:rsidP="00B8304E">
                      <w:pPr>
                        <w:jc w:val="center"/>
                        <w:rPr>
                          <w:rFonts w:ascii="Century Gothic" w:hAnsi="Century Gothic" w:cs="Arial"/>
                          <w:b/>
                          <w:sz w:val="28"/>
                          <w:szCs w:val="32"/>
                        </w:rPr>
                      </w:pPr>
                    </w:p>
                    <w:p w:rsidR="00FB3B7B" w:rsidRDefault="00FB3B7B" w:rsidP="00B8304E">
                      <w:pPr>
                        <w:jc w:val="center"/>
                        <w:rPr>
                          <w:rFonts w:ascii="Century Gothic" w:hAnsi="Century Gothic" w:cs="Arial"/>
                          <w:b/>
                          <w:sz w:val="28"/>
                          <w:szCs w:val="32"/>
                        </w:rPr>
                      </w:pPr>
                    </w:p>
                    <w:p w:rsidR="00FB3B7B" w:rsidRPr="00D94CE2" w:rsidRDefault="00FB3B7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B3B7B" w:rsidRPr="00D94CE2" w:rsidRDefault="00FB3B7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B3B7B" w:rsidRPr="00F40D69" w:rsidRDefault="00FB3B7B" w:rsidP="00B8304E">
                      <w:pPr>
                        <w:ind w:left="142"/>
                        <w:jc w:val="center"/>
                        <w:rPr>
                          <w:rFonts w:ascii="Century Gothic" w:hAnsi="Century Gothic" w:cs="Arial"/>
                          <w:b/>
                          <w:sz w:val="28"/>
                          <w:szCs w:val="28"/>
                        </w:rPr>
                      </w:pPr>
                    </w:p>
                    <w:p w:rsidR="00FB3B7B" w:rsidRDefault="00FB3B7B" w:rsidP="00B8304E">
                      <w:pPr>
                        <w:ind w:left="142"/>
                        <w:jc w:val="center"/>
                        <w:rPr>
                          <w:rFonts w:ascii="Century Gothic" w:hAnsi="Century Gothic" w:cs="Arial"/>
                          <w:b/>
                          <w:sz w:val="28"/>
                          <w:szCs w:val="28"/>
                          <w:lang w:val="es-MX"/>
                        </w:rPr>
                      </w:pPr>
                    </w:p>
                    <w:p w:rsidR="00FB3B7B" w:rsidRPr="00103622" w:rsidRDefault="00FB3B7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B3B7B" w:rsidRPr="005F6C94" w:rsidRDefault="00FB3B7B" w:rsidP="00B8304E">
                      <w:pPr>
                        <w:ind w:left="142"/>
                        <w:rPr>
                          <w:rFonts w:ascii="Century Gothic" w:hAnsi="Century Gothic"/>
                          <w:b/>
                          <w:sz w:val="28"/>
                          <w:szCs w:val="28"/>
                          <w:lang w:val="es-MX"/>
                        </w:rPr>
                      </w:pPr>
                    </w:p>
                    <w:p w:rsidR="00FB3B7B" w:rsidRPr="00AC381B" w:rsidRDefault="00FB3B7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C381B">
                        <w:rPr>
                          <w:rFonts w:ascii="Century Gothic" w:hAnsi="Century Gothic" w:cs="Century Gothic"/>
                          <w:b/>
                          <w:bCs/>
                          <w:sz w:val="28"/>
                          <w:szCs w:val="28"/>
                        </w:rPr>
                        <w:t>MANTENIMIENTO DE EQUIPOS DETECTORES DE GAS          (RMLD Y DPIR)</w:t>
                      </w:r>
                    </w:p>
                    <w:p w:rsidR="00FB3B7B" w:rsidRPr="00AC381B" w:rsidRDefault="00FB3B7B" w:rsidP="00B8304E">
                      <w:pPr>
                        <w:jc w:val="center"/>
                        <w:rPr>
                          <w:rFonts w:ascii="Century Gothic" w:hAnsi="Century Gothic" w:cs="Century Gothic"/>
                          <w:b/>
                          <w:bCs/>
                          <w:sz w:val="28"/>
                          <w:szCs w:val="28"/>
                        </w:rPr>
                      </w:pPr>
                    </w:p>
                    <w:p w:rsidR="00FB3B7B" w:rsidRPr="00AC381B" w:rsidRDefault="00FB3B7B" w:rsidP="00B8304E">
                      <w:pPr>
                        <w:jc w:val="center"/>
                        <w:rPr>
                          <w:rFonts w:ascii="Tahoma" w:hAnsi="Tahoma" w:cs="Tahoma"/>
                          <w:b/>
                          <w:bCs/>
                          <w:sz w:val="17"/>
                          <w:szCs w:val="17"/>
                          <w:shd w:val="clear" w:color="auto" w:fill="FFFFFF"/>
                        </w:rPr>
                      </w:pPr>
                      <w:r w:rsidRPr="00AC381B">
                        <w:rPr>
                          <w:rFonts w:ascii="Century Gothic" w:hAnsi="Century Gothic" w:cs="Century Gothic"/>
                          <w:b/>
                          <w:bCs/>
                          <w:sz w:val="28"/>
                          <w:szCs w:val="28"/>
                        </w:rPr>
                        <w:t xml:space="preserve">CODIGO: </w:t>
                      </w:r>
                      <w:r w:rsidR="00AC381B" w:rsidRPr="00AC381B">
                        <w:rPr>
                          <w:rFonts w:ascii="Century Gothic" w:hAnsi="Century Gothic" w:cs="Tahoma"/>
                          <w:b/>
                          <w:bCs/>
                          <w:sz w:val="28"/>
                          <w:szCs w:val="28"/>
                          <w:shd w:val="clear" w:color="auto" w:fill="FFFFFF"/>
                        </w:rPr>
                        <w:t>DCO-CDL-GRGD-245-17</w:t>
                      </w:r>
                    </w:p>
                    <w:p w:rsidR="00AC381B" w:rsidRPr="00AC381B" w:rsidRDefault="00AC381B" w:rsidP="00B8304E">
                      <w:pPr>
                        <w:jc w:val="center"/>
                        <w:rPr>
                          <w:rFonts w:ascii="Century Gothic" w:hAnsi="Century Gothic" w:cs="Century Gothic"/>
                          <w:b/>
                          <w:bCs/>
                          <w:sz w:val="28"/>
                          <w:szCs w:val="28"/>
                        </w:rPr>
                      </w:pPr>
                      <w:bookmarkStart w:id="1" w:name="_GoBack"/>
                      <w:bookmarkEnd w:id="1"/>
                    </w:p>
                    <w:p w:rsidR="00FB3B7B" w:rsidRPr="00AC381B" w:rsidRDefault="00FB3B7B" w:rsidP="00B8304E">
                      <w:pPr>
                        <w:jc w:val="center"/>
                        <w:rPr>
                          <w:rFonts w:ascii="Century Gothic" w:hAnsi="Century Gothic"/>
                          <w:b/>
                          <w:sz w:val="28"/>
                          <w:szCs w:val="28"/>
                          <w:lang w:val="es-ES_tradnl"/>
                        </w:rPr>
                      </w:pPr>
                      <w:r w:rsidRPr="00AC381B">
                        <w:rPr>
                          <w:rFonts w:ascii="Century Gothic" w:hAnsi="Century Gothic" w:cs="Century Gothic"/>
                          <w:b/>
                          <w:bCs/>
                          <w:sz w:val="28"/>
                          <w:szCs w:val="28"/>
                        </w:rPr>
                        <w:t xml:space="preserve"> (Primera Convocatoria</w:t>
                      </w:r>
                      <w:r w:rsidRPr="00AC381B">
                        <w:rPr>
                          <w:rFonts w:ascii="Century Gothic" w:hAnsi="Century Gothic"/>
                          <w:b/>
                          <w:sz w:val="28"/>
                          <w:szCs w:val="28"/>
                          <w:lang w:val="es-ES_tradnl"/>
                        </w:rPr>
                        <w:t>)</w:t>
                      </w:r>
                    </w:p>
                    <w:p w:rsidR="00FB3B7B" w:rsidRPr="00103622" w:rsidRDefault="00FB3B7B" w:rsidP="00B8304E">
                      <w:pPr>
                        <w:jc w:val="center"/>
                        <w:rPr>
                          <w:rFonts w:ascii="Century Gothic" w:hAnsi="Century Gothic"/>
                          <w:sz w:val="32"/>
                          <w:szCs w:val="32"/>
                          <w:lang w:val="es-ES_tradnl"/>
                        </w:rPr>
                      </w:pPr>
                    </w:p>
                    <w:p w:rsidR="00FB3B7B" w:rsidRPr="00103622" w:rsidRDefault="00FB3B7B" w:rsidP="00B8304E">
                      <w:pPr>
                        <w:ind w:right="930"/>
                        <w:jc w:val="center"/>
                        <w:rPr>
                          <w:rFonts w:ascii="Century Gothic" w:hAnsi="Century Gothic"/>
                          <w:sz w:val="32"/>
                          <w:szCs w:val="32"/>
                          <w:lang w:val="es-ES_tradnl"/>
                        </w:rPr>
                      </w:pPr>
                    </w:p>
                    <w:p w:rsidR="00FB3B7B" w:rsidRPr="00103622" w:rsidRDefault="00FB3B7B" w:rsidP="00B8304E">
                      <w:pPr>
                        <w:ind w:right="930"/>
                        <w:jc w:val="center"/>
                        <w:rPr>
                          <w:rFonts w:ascii="Century Gothic" w:hAnsi="Century Gothic"/>
                          <w:sz w:val="32"/>
                          <w:szCs w:val="32"/>
                          <w:lang w:val="es-ES_tradnl"/>
                        </w:rPr>
                      </w:pPr>
                    </w:p>
                    <w:p w:rsidR="00FB3B7B" w:rsidRDefault="00FB3B7B" w:rsidP="00B8304E">
                      <w:pPr>
                        <w:ind w:right="930"/>
                        <w:jc w:val="center"/>
                        <w:rPr>
                          <w:rFonts w:ascii="Century Gothic" w:hAnsi="Century Gothic"/>
                          <w:lang w:val="es-ES_tradnl"/>
                        </w:rPr>
                      </w:pPr>
                    </w:p>
                    <w:p w:rsidR="00FB3B7B" w:rsidRPr="009C5A35" w:rsidRDefault="00FB3B7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3B7B" w:rsidRPr="00AD6AF2" w:rsidRDefault="00FB3B7B" w:rsidP="00B26F20">
                            <w:pPr>
                              <w:ind w:right="930"/>
                              <w:jc w:val="center"/>
                              <w:rPr>
                                <w:rFonts w:ascii="Century Gothic" w:hAnsi="Century Gothic"/>
                                <w:sz w:val="14"/>
                                <w:lang w:val="es-ES_tradnl"/>
                              </w:rPr>
                            </w:pPr>
                          </w:p>
                          <w:p w:rsidR="00FB3B7B" w:rsidRDefault="00FB3B7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FB3B7B" w:rsidRPr="00AD6AF2" w:rsidRDefault="00FB3B7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B3B7B" w:rsidRPr="00AD6AF2" w:rsidRDefault="00FB3B7B" w:rsidP="00B26F20">
                      <w:pPr>
                        <w:ind w:right="930"/>
                        <w:jc w:val="center"/>
                        <w:rPr>
                          <w:rFonts w:ascii="Century Gothic" w:hAnsi="Century Gothic"/>
                          <w:sz w:val="14"/>
                          <w:lang w:val="es-ES_tradnl"/>
                        </w:rPr>
                      </w:pPr>
                    </w:p>
                    <w:p w:rsidR="00FB3B7B" w:rsidRDefault="00FB3B7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FB3B7B" w:rsidRPr="00AD6AF2" w:rsidRDefault="00FB3B7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6311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6311A" w:rsidP="0056311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6311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6311A"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56311A" w:rsidRDefault="0056311A" w:rsidP="00B37050">
      <w:pPr>
        <w:jc w:val="center"/>
        <w:rPr>
          <w:rFonts w:asciiTheme="minorHAnsi" w:hAnsiTheme="minorHAnsi" w:cstheme="minorHAnsi"/>
          <w:b/>
          <w:sz w:val="8"/>
          <w:szCs w:val="22"/>
        </w:rPr>
      </w:pPr>
    </w:p>
    <w:p w:rsidR="00A73638" w:rsidRDefault="0056311A" w:rsidP="0056311A">
      <w:pPr>
        <w:tabs>
          <w:tab w:val="left" w:pos="1575"/>
        </w:tabs>
        <w:rPr>
          <w:rFonts w:asciiTheme="minorHAnsi" w:hAnsiTheme="minorHAnsi" w:cstheme="minorHAnsi"/>
          <w:sz w:val="8"/>
          <w:szCs w:val="22"/>
        </w:rPr>
      </w:pPr>
      <w:r>
        <w:rPr>
          <w:rFonts w:asciiTheme="minorHAnsi" w:hAnsiTheme="minorHAnsi" w:cstheme="minorHAnsi"/>
          <w:sz w:val="8"/>
          <w:szCs w:val="22"/>
        </w:rPr>
        <w:tab/>
      </w:r>
    </w:p>
    <w:p w:rsidR="0056311A" w:rsidRDefault="0056311A" w:rsidP="0056311A">
      <w:pPr>
        <w:tabs>
          <w:tab w:val="left" w:pos="1575"/>
        </w:tabs>
        <w:rPr>
          <w:rFonts w:asciiTheme="minorHAnsi" w:hAnsiTheme="minorHAnsi" w:cstheme="minorHAnsi"/>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56311A" w:rsidRPr="00552079" w:rsidTr="0056311A">
        <w:trPr>
          <w:trHeight w:val="410"/>
        </w:trPr>
        <w:tc>
          <w:tcPr>
            <w:tcW w:w="9039" w:type="dxa"/>
            <w:gridSpan w:val="5"/>
            <w:shd w:val="clear" w:color="auto" w:fill="D9D9D9"/>
            <w:vAlign w:val="center"/>
          </w:tcPr>
          <w:p w:rsidR="0056311A" w:rsidRPr="00552079" w:rsidRDefault="0056311A" w:rsidP="005631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6311A" w:rsidRPr="00552079" w:rsidTr="0056311A">
        <w:trPr>
          <w:trHeight w:val="410"/>
        </w:trPr>
        <w:tc>
          <w:tcPr>
            <w:tcW w:w="433" w:type="dxa"/>
            <w:shd w:val="clear" w:color="auto" w:fill="D9D9D9"/>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56311A" w:rsidRPr="00552079" w:rsidRDefault="0056311A" w:rsidP="005631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56311A" w:rsidRPr="00552079" w:rsidRDefault="0056311A" w:rsidP="0056311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56311A" w:rsidRPr="00552079" w:rsidRDefault="0056311A" w:rsidP="005631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6311A" w:rsidRPr="00552079" w:rsidTr="0056311A">
        <w:trPr>
          <w:trHeight w:val="64"/>
        </w:trPr>
        <w:tc>
          <w:tcPr>
            <w:tcW w:w="433" w:type="dxa"/>
          </w:tcPr>
          <w:p w:rsidR="0056311A" w:rsidRPr="00552079" w:rsidRDefault="0056311A" w:rsidP="0056311A">
            <w:pPr>
              <w:rPr>
                <w:rFonts w:asciiTheme="minorHAnsi" w:hAnsiTheme="minorHAnsi" w:cstheme="minorHAnsi"/>
                <w:sz w:val="22"/>
                <w:szCs w:val="22"/>
              </w:rPr>
            </w:pPr>
          </w:p>
        </w:tc>
        <w:tc>
          <w:tcPr>
            <w:tcW w:w="2987" w:type="dxa"/>
          </w:tcPr>
          <w:p w:rsidR="0056311A" w:rsidRPr="00552079" w:rsidRDefault="0056311A" w:rsidP="0056311A">
            <w:pPr>
              <w:rPr>
                <w:rFonts w:asciiTheme="minorHAnsi" w:hAnsiTheme="minorHAnsi" w:cstheme="minorHAnsi"/>
                <w:sz w:val="22"/>
                <w:szCs w:val="22"/>
              </w:rPr>
            </w:pPr>
          </w:p>
        </w:tc>
        <w:tc>
          <w:tcPr>
            <w:tcW w:w="2352" w:type="dxa"/>
            <w:gridSpan w:val="2"/>
          </w:tcPr>
          <w:p w:rsidR="0056311A" w:rsidRPr="00552079" w:rsidRDefault="0056311A" w:rsidP="0056311A">
            <w:pPr>
              <w:rPr>
                <w:rFonts w:asciiTheme="minorHAnsi" w:hAnsiTheme="minorHAnsi" w:cstheme="minorHAnsi"/>
                <w:sz w:val="22"/>
                <w:szCs w:val="22"/>
                <w:highlight w:val="yellow"/>
              </w:rPr>
            </w:pPr>
          </w:p>
        </w:tc>
        <w:tc>
          <w:tcPr>
            <w:tcW w:w="3267" w:type="dxa"/>
          </w:tcPr>
          <w:p w:rsidR="0056311A" w:rsidRPr="00552079" w:rsidRDefault="0056311A" w:rsidP="0056311A">
            <w:pPr>
              <w:rPr>
                <w:rFonts w:asciiTheme="minorHAnsi" w:hAnsiTheme="minorHAnsi" w:cstheme="minorHAnsi"/>
                <w:sz w:val="22"/>
                <w:szCs w:val="22"/>
              </w:rPr>
            </w:pPr>
          </w:p>
        </w:tc>
      </w:tr>
      <w:tr w:rsidR="0056311A" w:rsidRPr="00552079" w:rsidTr="0056311A">
        <w:trPr>
          <w:trHeight w:val="300"/>
        </w:trPr>
        <w:tc>
          <w:tcPr>
            <w:tcW w:w="433" w:type="dxa"/>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56311A" w:rsidRPr="00552079" w:rsidRDefault="0056311A" w:rsidP="0056311A">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56311A" w:rsidRPr="00552079" w:rsidRDefault="0056311A" w:rsidP="0056311A">
            <w:pPr>
              <w:rPr>
                <w:rFonts w:asciiTheme="minorHAnsi" w:hAnsiTheme="minorHAnsi" w:cstheme="minorHAnsi"/>
                <w:sz w:val="22"/>
                <w:szCs w:val="22"/>
              </w:rPr>
            </w:pPr>
            <w:r w:rsidRPr="00552079">
              <w:rPr>
                <w:rFonts w:asciiTheme="minorHAnsi" w:hAnsiTheme="minorHAnsi" w:cstheme="minorHAnsi"/>
                <w:sz w:val="22"/>
                <w:szCs w:val="22"/>
              </w:rPr>
              <w:t>Fecha:</w:t>
            </w:r>
          </w:p>
          <w:p w:rsidR="0056311A" w:rsidRPr="00552079" w:rsidRDefault="0056311A" w:rsidP="0056311A">
            <w:pPr>
              <w:rPr>
                <w:rFonts w:asciiTheme="minorHAnsi" w:hAnsiTheme="minorHAnsi" w:cstheme="minorHAnsi"/>
                <w:sz w:val="22"/>
                <w:szCs w:val="22"/>
              </w:rPr>
            </w:pPr>
          </w:p>
        </w:tc>
        <w:tc>
          <w:tcPr>
            <w:tcW w:w="1074" w:type="dxa"/>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6311A" w:rsidRPr="00552079" w:rsidRDefault="0056311A" w:rsidP="0056311A">
            <w:pPr>
              <w:jc w:val="center"/>
              <w:rPr>
                <w:rFonts w:asciiTheme="minorHAnsi" w:hAnsiTheme="minorHAnsi" w:cstheme="minorHAnsi"/>
                <w:color w:val="000000"/>
                <w:sz w:val="22"/>
                <w:szCs w:val="22"/>
              </w:rPr>
            </w:pPr>
          </w:p>
        </w:tc>
        <w:tc>
          <w:tcPr>
            <w:tcW w:w="3267" w:type="dxa"/>
            <w:vAlign w:val="center"/>
          </w:tcPr>
          <w:p w:rsidR="0056311A" w:rsidRPr="00A2457F" w:rsidRDefault="0056311A" w:rsidP="0056311A">
            <w:pPr>
              <w:jc w:val="both"/>
              <w:rPr>
                <w:rFonts w:asciiTheme="minorHAnsi" w:hAnsiTheme="minorHAnsi" w:cstheme="minorHAnsi"/>
                <w:sz w:val="22"/>
                <w:szCs w:val="22"/>
                <w:lang w:val="es-ES_tradnl"/>
              </w:rPr>
            </w:pPr>
            <w:r w:rsidRPr="00A2457F">
              <w:rPr>
                <w:rFonts w:asciiTheme="minorHAnsi" w:hAnsiTheme="minorHAnsi" w:cstheme="minorHAnsi"/>
                <w:sz w:val="22"/>
                <w:szCs w:val="16"/>
              </w:rPr>
              <w:t>No aplica</w:t>
            </w:r>
            <w:r w:rsidRPr="00A2457F">
              <w:rPr>
                <w:rFonts w:asciiTheme="minorHAnsi" w:hAnsiTheme="minorHAnsi" w:cstheme="minorHAnsi"/>
                <w:sz w:val="32"/>
                <w:szCs w:val="22"/>
                <w:lang w:val="es-ES_tradnl"/>
              </w:rPr>
              <w:t xml:space="preserve"> </w:t>
            </w:r>
          </w:p>
        </w:tc>
      </w:tr>
      <w:tr w:rsidR="0056311A" w:rsidRPr="00552079" w:rsidTr="0056311A">
        <w:trPr>
          <w:trHeight w:val="155"/>
        </w:trPr>
        <w:tc>
          <w:tcPr>
            <w:tcW w:w="433" w:type="dxa"/>
            <w:vAlign w:val="center"/>
          </w:tcPr>
          <w:p w:rsidR="0056311A" w:rsidRPr="00552079" w:rsidRDefault="0056311A" w:rsidP="0056311A">
            <w:pPr>
              <w:rPr>
                <w:rFonts w:asciiTheme="minorHAnsi" w:hAnsiTheme="minorHAnsi" w:cstheme="minorHAnsi"/>
                <w:sz w:val="22"/>
                <w:szCs w:val="22"/>
              </w:rPr>
            </w:pPr>
          </w:p>
        </w:tc>
        <w:tc>
          <w:tcPr>
            <w:tcW w:w="2987" w:type="dxa"/>
            <w:vAlign w:val="center"/>
          </w:tcPr>
          <w:p w:rsidR="0056311A" w:rsidRPr="00552079" w:rsidRDefault="0056311A" w:rsidP="0056311A">
            <w:pPr>
              <w:jc w:val="both"/>
              <w:rPr>
                <w:rFonts w:asciiTheme="minorHAnsi" w:hAnsiTheme="minorHAnsi" w:cstheme="minorHAnsi"/>
                <w:sz w:val="22"/>
                <w:szCs w:val="22"/>
              </w:rPr>
            </w:pPr>
          </w:p>
        </w:tc>
        <w:tc>
          <w:tcPr>
            <w:tcW w:w="2352" w:type="dxa"/>
            <w:gridSpan w:val="2"/>
          </w:tcPr>
          <w:p w:rsidR="0056311A" w:rsidRPr="00552079" w:rsidRDefault="0056311A" w:rsidP="0056311A">
            <w:pPr>
              <w:jc w:val="center"/>
              <w:rPr>
                <w:rFonts w:asciiTheme="minorHAnsi" w:hAnsiTheme="minorHAnsi" w:cstheme="minorHAnsi"/>
                <w:sz w:val="22"/>
                <w:szCs w:val="22"/>
              </w:rPr>
            </w:pPr>
          </w:p>
        </w:tc>
        <w:tc>
          <w:tcPr>
            <w:tcW w:w="3267" w:type="dxa"/>
          </w:tcPr>
          <w:p w:rsidR="0056311A" w:rsidRPr="00A2457F" w:rsidRDefault="0056311A" w:rsidP="0056311A">
            <w:pPr>
              <w:jc w:val="both"/>
              <w:rPr>
                <w:rFonts w:asciiTheme="minorHAnsi" w:hAnsiTheme="minorHAnsi" w:cstheme="minorHAnsi"/>
                <w:sz w:val="22"/>
                <w:szCs w:val="22"/>
              </w:rPr>
            </w:pPr>
          </w:p>
        </w:tc>
      </w:tr>
      <w:tr w:rsidR="0056311A" w:rsidRPr="00552079" w:rsidTr="0056311A">
        <w:trPr>
          <w:trHeight w:val="433"/>
        </w:trPr>
        <w:tc>
          <w:tcPr>
            <w:tcW w:w="433" w:type="dxa"/>
            <w:shd w:val="clear" w:color="auto" w:fill="auto"/>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56311A" w:rsidRPr="00552079" w:rsidRDefault="0056311A" w:rsidP="0056311A">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56311A" w:rsidRPr="00552079" w:rsidRDefault="0056311A" w:rsidP="0056311A">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56311A" w:rsidRPr="00A2457F" w:rsidRDefault="0056311A" w:rsidP="0056311A">
            <w:pPr>
              <w:jc w:val="both"/>
              <w:rPr>
                <w:rFonts w:asciiTheme="minorHAnsi" w:hAnsiTheme="minorHAnsi" w:cstheme="minorHAnsi"/>
                <w:b/>
                <w:sz w:val="18"/>
                <w:szCs w:val="22"/>
              </w:rPr>
            </w:pPr>
            <w:r w:rsidRPr="00A2457F">
              <w:rPr>
                <w:rFonts w:asciiTheme="minorHAnsi" w:hAnsiTheme="minorHAnsi" w:cstheme="minorHAnsi"/>
                <w:sz w:val="22"/>
                <w:szCs w:val="16"/>
              </w:rPr>
              <w:t>No aplica</w:t>
            </w:r>
          </w:p>
        </w:tc>
      </w:tr>
      <w:tr w:rsidR="0056311A" w:rsidRPr="00552079" w:rsidTr="0056311A">
        <w:trPr>
          <w:trHeight w:val="433"/>
        </w:trPr>
        <w:tc>
          <w:tcPr>
            <w:tcW w:w="433" w:type="dxa"/>
            <w:shd w:val="clear" w:color="auto" w:fill="auto"/>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56311A" w:rsidRPr="0053179E" w:rsidRDefault="0056311A" w:rsidP="0056311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56311A" w:rsidRPr="00552079" w:rsidRDefault="0056311A" w:rsidP="0056311A">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12:30</w:t>
            </w:r>
          </w:p>
        </w:tc>
        <w:tc>
          <w:tcPr>
            <w:tcW w:w="3267" w:type="dxa"/>
            <w:vAlign w:val="center"/>
          </w:tcPr>
          <w:p w:rsidR="0056311A" w:rsidRPr="00A2457F" w:rsidRDefault="0056311A" w:rsidP="0056311A">
            <w:pPr>
              <w:jc w:val="both"/>
              <w:rPr>
                <w:rFonts w:asciiTheme="minorHAnsi" w:hAnsiTheme="minorHAnsi" w:cstheme="minorHAnsi"/>
                <w:sz w:val="22"/>
                <w:szCs w:val="22"/>
              </w:rPr>
            </w:pPr>
            <w:r w:rsidRPr="00A2457F">
              <w:rPr>
                <w:rFonts w:asciiTheme="minorHAnsi" w:hAnsiTheme="minorHAnsi" w:cstheme="minorHAnsi"/>
                <w:sz w:val="22"/>
                <w:szCs w:val="16"/>
              </w:rPr>
              <w:t xml:space="preserve">No aplica </w:t>
            </w:r>
          </w:p>
        </w:tc>
      </w:tr>
      <w:tr w:rsidR="0056311A" w:rsidRPr="00552079" w:rsidTr="0056311A">
        <w:trPr>
          <w:trHeight w:val="65"/>
        </w:trPr>
        <w:tc>
          <w:tcPr>
            <w:tcW w:w="433" w:type="dxa"/>
            <w:vAlign w:val="center"/>
          </w:tcPr>
          <w:p w:rsidR="0056311A" w:rsidRPr="00552079" w:rsidRDefault="0056311A" w:rsidP="0056311A">
            <w:pPr>
              <w:jc w:val="center"/>
              <w:rPr>
                <w:rFonts w:asciiTheme="minorHAnsi" w:hAnsiTheme="minorHAnsi" w:cstheme="minorHAnsi"/>
                <w:sz w:val="22"/>
                <w:szCs w:val="22"/>
              </w:rPr>
            </w:pPr>
          </w:p>
        </w:tc>
        <w:tc>
          <w:tcPr>
            <w:tcW w:w="2987" w:type="dxa"/>
            <w:vAlign w:val="center"/>
          </w:tcPr>
          <w:p w:rsidR="0056311A" w:rsidRPr="00A72F2D" w:rsidRDefault="0056311A" w:rsidP="0056311A">
            <w:pPr>
              <w:rPr>
                <w:rFonts w:asciiTheme="minorHAnsi" w:hAnsiTheme="minorHAnsi" w:cstheme="minorHAnsi"/>
                <w:sz w:val="22"/>
                <w:szCs w:val="22"/>
              </w:rPr>
            </w:pPr>
          </w:p>
        </w:tc>
        <w:tc>
          <w:tcPr>
            <w:tcW w:w="2352" w:type="dxa"/>
            <w:gridSpan w:val="2"/>
          </w:tcPr>
          <w:p w:rsidR="0056311A" w:rsidRPr="00552079" w:rsidRDefault="0056311A" w:rsidP="0056311A">
            <w:pPr>
              <w:rPr>
                <w:rFonts w:asciiTheme="minorHAnsi" w:hAnsiTheme="minorHAnsi" w:cstheme="minorHAnsi"/>
                <w:sz w:val="22"/>
                <w:szCs w:val="22"/>
              </w:rPr>
            </w:pPr>
          </w:p>
        </w:tc>
        <w:tc>
          <w:tcPr>
            <w:tcW w:w="3267" w:type="dxa"/>
            <w:vAlign w:val="center"/>
          </w:tcPr>
          <w:p w:rsidR="0056311A" w:rsidRPr="00552079" w:rsidRDefault="0056311A" w:rsidP="0056311A">
            <w:pPr>
              <w:jc w:val="both"/>
              <w:rPr>
                <w:rFonts w:asciiTheme="minorHAnsi" w:hAnsiTheme="minorHAnsi" w:cstheme="minorHAnsi"/>
                <w:sz w:val="22"/>
                <w:szCs w:val="22"/>
              </w:rPr>
            </w:pPr>
          </w:p>
        </w:tc>
      </w:tr>
      <w:tr w:rsidR="0056311A" w:rsidRPr="00552079" w:rsidTr="0056311A">
        <w:trPr>
          <w:trHeight w:val="370"/>
        </w:trPr>
        <w:tc>
          <w:tcPr>
            <w:tcW w:w="433" w:type="dxa"/>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56311A" w:rsidRPr="00A72F2D" w:rsidRDefault="0056311A" w:rsidP="0056311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56311A" w:rsidRPr="00552079" w:rsidRDefault="0056311A" w:rsidP="0056311A">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10:00</w:t>
            </w:r>
          </w:p>
        </w:tc>
        <w:tc>
          <w:tcPr>
            <w:tcW w:w="3267" w:type="dxa"/>
            <w:vAlign w:val="center"/>
          </w:tcPr>
          <w:p w:rsidR="0056311A" w:rsidRPr="001B5615" w:rsidRDefault="0056311A" w:rsidP="0056311A">
            <w:pPr>
              <w:jc w:val="both"/>
              <w:rPr>
                <w:rFonts w:asciiTheme="minorHAnsi" w:hAnsiTheme="minorHAnsi" w:cstheme="minorHAnsi"/>
                <w:color w:val="FF0000"/>
                <w:sz w:val="22"/>
                <w:szCs w:val="22"/>
              </w:rPr>
            </w:pPr>
            <w:r w:rsidRPr="00A2457F">
              <w:rPr>
                <w:rFonts w:asciiTheme="minorHAnsi" w:hAnsiTheme="minorHAnsi" w:cstheme="minorHAnsi"/>
                <w:sz w:val="22"/>
                <w:szCs w:val="16"/>
              </w:rPr>
              <w:t>No aplica</w:t>
            </w:r>
          </w:p>
        </w:tc>
      </w:tr>
      <w:tr w:rsidR="0056311A" w:rsidRPr="00552079" w:rsidTr="0056311A">
        <w:trPr>
          <w:trHeight w:val="64"/>
        </w:trPr>
        <w:tc>
          <w:tcPr>
            <w:tcW w:w="433" w:type="dxa"/>
            <w:vAlign w:val="center"/>
          </w:tcPr>
          <w:p w:rsidR="0056311A" w:rsidRPr="00552079" w:rsidRDefault="0056311A" w:rsidP="0056311A">
            <w:pPr>
              <w:jc w:val="center"/>
              <w:rPr>
                <w:rFonts w:asciiTheme="minorHAnsi" w:hAnsiTheme="minorHAnsi" w:cstheme="minorHAnsi"/>
                <w:sz w:val="22"/>
                <w:szCs w:val="22"/>
              </w:rPr>
            </w:pPr>
          </w:p>
        </w:tc>
        <w:tc>
          <w:tcPr>
            <w:tcW w:w="2987" w:type="dxa"/>
            <w:vAlign w:val="center"/>
          </w:tcPr>
          <w:p w:rsidR="0056311A" w:rsidRPr="00552079" w:rsidRDefault="0056311A" w:rsidP="0056311A">
            <w:pPr>
              <w:jc w:val="center"/>
              <w:rPr>
                <w:rFonts w:asciiTheme="minorHAnsi" w:hAnsiTheme="minorHAnsi" w:cstheme="minorHAnsi"/>
                <w:sz w:val="22"/>
                <w:szCs w:val="22"/>
              </w:rPr>
            </w:pPr>
          </w:p>
        </w:tc>
        <w:tc>
          <w:tcPr>
            <w:tcW w:w="2352" w:type="dxa"/>
            <w:gridSpan w:val="2"/>
            <w:vAlign w:val="center"/>
          </w:tcPr>
          <w:p w:rsidR="0056311A" w:rsidRPr="00552079" w:rsidRDefault="0056311A" w:rsidP="0056311A">
            <w:pPr>
              <w:jc w:val="center"/>
              <w:rPr>
                <w:rFonts w:asciiTheme="minorHAnsi" w:hAnsiTheme="minorHAnsi" w:cstheme="minorHAnsi"/>
                <w:sz w:val="22"/>
                <w:szCs w:val="22"/>
              </w:rPr>
            </w:pPr>
          </w:p>
        </w:tc>
        <w:tc>
          <w:tcPr>
            <w:tcW w:w="3267" w:type="dxa"/>
            <w:vAlign w:val="center"/>
          </w:tcPr>
          <w:p w:rsidR="0056311A" w:rsidRPr="001B5615" w:rsidRDefault="0056311A" w:rsidP="0056311A">
            <w:pPr>
              <w:jc w:val="both"/>
              <w:rPr>
                <w:rFonts w:asciiTheme="minorHAnsi" w:hAnsiTheme="minorHAnsi" w:cstheme="minorHAnsi"/>
                <w:color w:val="FF0000"/>
                <w:sz w:val="22"/>
                <w:szCs w:val="22"/>
              </w:rPr>
            </w:pPr>
          </w:p>
        </w:tc>
      </w:tr>
      <w:tr w:rsidR="0056311A" w:rsidRPr="00552079" w:rsidTr="0056311A">
        <w:trPr>
          <w:trHeight w:val="370"/>
        </w:trPr>
        <w:tc>
          <w:tcPr>
            <w:tcW w:w="433" w:type="dxa"/>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56311A" w:rsidRPr="00552079" w:rsidRDefault="0056311A" w:rsidP="005631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6311A" w:rsidRPr="00552079" w:rsidRDefault="0056311A" w:rsidP="0056311A">
            <w:pPr>
              <w:rPr>
                <w:rFonts w:asciiTheme="minorHAnsi" w:hAnsiTheme="minorHAnsi" w:cstheme="minorHAnsi"/>
                <w:sz w:val="22"/>
                <w:szCs w:val="22"/>
              </w:rPr>
            </w:pPr>
            <w:r w:rsidRPr="00552079">
              <w:rPr>
                <w:rFonts w:asciiTheme="minorHAnsi" w:hAnsiTheme="minorHAnsi" w:cstheme="minorHAnsi"/>
                <w:sz w:val="22"/>
                <w:szCs w:val="22"/>
              </w:rPr>
              <w:t>Fecha:</w:t>
            </w:r>
          </w:p>
          <w:p w:rsidR="0056311A" w:rsidRPr="00552079" w:rsidRDefault="0056311A" w:rsidP="0056311A">
            <w:pPr>
              <w:rPr>
                <w:rFonts w:asciiTheme="minorHAnsi" w:hAnsiTheme="minorHAnsi" w:cstheme="minorHAnsi"/>
                <w:sz w:val="22"/>
                <w:szCs w:val="22"/>
              </w:rPr>
            </w:pPr>
            <w:r>
              <w:rPr>
                <w:rFonts w:asciiTheme="minorHAnsi" w:hAnsiTheme="minorHAnsi" w:cstheme="minorHAnsi"/>
                <w:sz w:val="22"/>
                <w:szCs w:val="22"/>
              </w:rPr>
              <w:t>09/10/2017</w:t>
            </w:r>
          </w:p>
        </w:tc>
        <w:tc>
          <w:tcPr>
            <w:tcW w:w="1074" w:type="dxa"/>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56311A" w:rsidRPr="003A15DB" w:rsidRDefault="0056311A" w:rsidP="0056311A">
            <w:pPr>
              <w:rPr>
                <w:rFonts w:asciiTheme="minorHAnsi" w:hAnsiTheme="minorHAnsi" w:cstheme="minorHAnsi"/>
                <w:sz w:val="22"/>
                <w:lang w:val="es-BO"/>
              </w:rPr>
            </w:pPr>
            <w:r w:rsidRPr="003A15DB">
              <w:rPr>
                <w:rFonts w:asciiTheme="minorHAnsi" w:hAnsiTheme="minorHAnsi" w:cstheme="minorHAnsi"/>
                <w:sz w:val="22"/>
              </w:rPr>
              <w:t xml:space="preserve">Calle Bueno N° 185 Edificio YPFB, </w:t>
            </w:r>
          </w:p>
          <w:p w:rsidR="0056311A" w:rsidRDefault="0056311A" w:rsidP="0056311A">
            <w:pPr>
              <w:rPr>
                <w:rFonts w:asciiTheme="minorHAnsi" w:hAnsiTheme="minorHAnsi" w:cstheme="minorHAnsi"/>
                <w:sz w:val="22"/>
              </w:rPr>
            </w:pPr>
            <w:r w:rsidRPr="003A15DB">
              <w:rPr>
                <w:rFonts w:asciiTheme="minorHAnsi" w:hAnsiTheme="minorHAnsi" w:cstheme="minorHAnsi"/>
                <w:sz w:val="22"/>
              </w:rPr>
              <w:t>La Paz –Bolivia</w:t>
            </w:r>
          </w:p>
          <w:p w:rsidR="0056311A" w:rsidRPr="001B5615" w:rsidRDefault="0056311A" w:rsidP="0056311A">
            <w:pPr>
              <w:rPr>
                <w:rFonts w:asciiTheme="minorHAnsi" w:hAnsiTheme="minorHAnsi" w:cstheme="minorHAnsi"/>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xml:space="preserve">. 1142 </w:t>
            </w:r>
            <w:r>
              <w:rPr>
                <w:rFonts w:asciiTheme="minorHAnsi" w:hAnsiTheme="minorHAnsi" w:cstheme="minorHAnsi"/>
                <w:b/>
                <w:sz w:val="22"/>
              </w:rPr>
              <w:t xml:space="preserve">y/o </w:t>
            </w:r>
            <w:r w:rsidRPr="000774B1">
              <w:rPr>
                <w:rFonts w:asciiTheme="minorHAnsi" w:hAnsiTheme="minorHAnsi" w:cstheme="minorHAnsi"/>
                <w:b/>
                <w:sz w:val="22"/>
              </w:rPr>
              <w:t>1123</w:t>
            </w:r>
          </w:p>
        </w:tc>
      </w:tr>
      <w:tr w:rsidR="0056311A" w:rsidRPr="00552079" w:rsidTr="0056311A">
        <w:trPr>
          <w:trHeight w:val="64"/>
        </w:trPr>
        <w:tc>
          <w:tcPr>
            <w:tcW w:w="433" w:type="dxa"/>
            <w:vAlign w:val="center"/>
          </w:tcPr>
          <w:p w:rsidR="0056311A" w:rsidRPr="00552079" w:rsidRDefault="0056311A" w:rsidP="0056311A">
            <w:pPr>
              <w:jc w:val="center"/>
              <w:rPr>
                <w:rFonts w:asciiTheme="minorHAnsi" w:hAnsiTheme="minorHAnsi" w:cstheme="minorHAnsi"/>
                <w:sz w:val="22"/>
                <w:szCs w:val="22"/>
              </w:rPr>
            </w:pPr>
          </w:p>
        </w:tc>
        <w:tc>
          <w:tcPr>
            <w:tcW w:w="2987" w:type="dxa"/>
            <w:vAlign w:val="center"/>
          </w:tcPr>
          <w:p w:rsidR="0056311A" w:rsidRPr="00552079" w:rsidRDefault="0056311A" w:rsidP="0056311A">
            <w:pPr>
              <w:rPr>
                <w:rFonts w:asciiTheme="minorHAnsi" w:hAnsiTheme="minorHAnsi" w:cstheme="minorHAnsi"/>
                <w:sz w:val="22"/>
                <w:szCs w:val="22"/>
              </w:rPr>
            </w:pPr>
          </w:p>
        </w:tc>
        <w:tc>
          <w:tcPr>
            <w:tcW w:w="2352" w:type="dxa"/>
            <w:gridSpan w:val="2"/>
            <w:vAlign w:val="center"/>
          </w:tcPr>
          <w:p w:rsidR="0056311A" w:rsidRPr="00552079" w:rsidRDefault="0056311A" w:rsidP="0056311A">
            <w:pPr>
              <w:jc w:val="center"/>
              <w:rPr>
                <w:rFonts w:asciiTheme="minorHAnsi" w:hAnsiTheme="minorHAnsi" w:cstheme="minorHAnsi"/>
                <w:sz w:val="22"/>
                <w:szCs w:val="22"/>
              </w:rPr>
            </w:pPr>
          </w:p>
        </w:tc>
        <w:tc>
          <w:tcPr>
            <w:tcW w:w="3267" w:type="dxa"/>
          </w:tcPr>
          <w:p w:rsidR="0056311A" w:rsidRPr="001B5615" w:rsidRDefault="0056311A" w:rsidP="0056311A">
            <w:pPr>
              <w:jc w:val="both"/>
              <w:rPr>
                <w:rFonts w:asciiTheme="minorHAnsi" w:hAnsiTheme="minorHAnsi" w:cstheme="minorHAnsi"/>
                <w:color w:val="FF0000"/>
                <w:sz w:val="22"/>
                <w:szCs w:val="22"/>
              </w:rPr>
            </w:pPr>
          </w:p>
        </w:tc>
      </w:tr>
      <w:tr w:rsidR="0056311A" w:rsidRPr="00552079" w:rsidTr="0056311A">
        <w:trPr>
          <w:trHeight w:val="601"/>
        </w:trPr>
        <w:tc>
          <w:tcPr>
            <w:tcW w:w="433" w:type="dxa"/>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56311A" w:rsidRPr="00552079" w:rsidRDefault="0056311A" w:rsidP="0056311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6311A" w:rsidRPr="00552079" w:rsidRDefault="0056311A" w:rsidP="0056311A">
            <w:pPr>
              <w:rPr>
                <w:rFonts w:asciiTheme="minorHAnsi" w:hAnsiTheme="minorHAnsi" w:cstheme="minorHAnsi"/>
                <w:sz w:val="22"/>
                <w:szCs w:val="22"/>
              </w:rPr>
            </w:pPr>
            <w:r w:rsidRPr="00552079">
              <w:rPr>
                <w:rFonts w:asciiTheme="minorHAnsi" w:hAnsiTheme="minorHAnsi" w:cstheme="minorHAnsi"/>
                <w:sz w:val="22"/>
                <w:szCs w:val="22"/>
              </w:rPr>
              <w:t>Fecha:</w:t>
            </w:r>
          </w:p>
          <w:p w:rsidR="0056311A" w:rsidRPr="00552079" w:rsidRDefault="0056311A" w:rsidP="0056311A">
            <w:pPr>
              <w:rPr>
                <w:rFonts w:asciiTheme="minorHAnsi" w:hAnsiTheme="minorHAnsi" w:cstheme="minorHAnsi"/>
                <w:sz w:val="22"/>
                <w:szCs w:val="22"/>
              </w:rPr>
            </w:pPr>
            <w:r>
              <w:rPr>
                <w:rFonts w:asciiTheme="minorHAnsi" w:hAnsiTheme="minorHAnsi" w:cstheme="minorHAnsi"/>
                <w:sz w:val="22"/>
                <w:szCs w:val="22"/>
              </w:rPr>
              <w:t>09/10/2017</w:t>
            </w:r>
          </w:p>
        </w:tc>
        <w:tc>
          <w:tcPr>
            <w:tcW w:w="1074" w:type="dxa"/>
            <w:vAlign w:val="center"/>
          </w:tcPr>
          <w:p w:rsidR="0056311A" w:rsidRPr="00552079" w:rsidRDefault="0056311A" w:rsidP="005631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10:15</w:t>
            </w:r>
          </w:p>
        </w:tc>
        <w:tc>
          <w:tcPr>
            <w:tcW w:w="3267" w:type="dxa"/>
            <w:vAlign w:val="center"/>
          </w:tcPr>
          <w:p w:rsidR="0056311A" w:rsidRPr="00234E90" w:rsidRDefault="0056311A" w:rsidP="0056311A">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56311A" w:rsidRPr="001B5615" w:rsidRDefault="0056311A" w:rsidP="0056311A">
            <w:pPr>
              <w:jc w:val="both"/>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56311A" w:rsidRPr="00552079" w:rsidTr="0056311A">
        <w:trPr>
          <w:trHeight w:val="246"/>
        </w:trPr>
        <w:tc>
          <w:tcPr>
            <w:tcW w:w="433" w:type="dxa"/>
            <w:vAlign w:val="center"/>
          </w:tcPr>
          <w:p w:rsidR="0056311A" w:rsidRPr="00552079" w:rsidRDefault="0056311A" w:rsidP="0056311A">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56311A" w:rsidRPr="00552079" w:rsidRDefault="0056311A" w:rsidP="0056311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56311A" w:rsidRDefault="0056311A" w:rsidP="0056311A">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56311A" w:rsidRPr="0053179E" w:rsidRDefault="0056311A" w:rsidP="0056311A">
            <w:pPr>
              <w:rPr>
                <w:rFonts w:asciiTheme="minorHAnsi" w:hAnsiTheme="minorHAnsi" w:cstheme="minorHAnsi"/>
                <w:sz w:val="22"/>
                <w:szCs w:val="22"/>
              </w:rPr>
            </w:pPr>
            <w:r>
              <w:rPr>
                <w:rFonts w:asciiTheme="minorHAnsi" w:hAnsiTheme="minorHAnsi" w:cstheme="minorHAnsi"/>
                <w:sz w:val="22"/>
                <w:szCs w:val="16"/>
              </w:rPr>
              <w:t>09/12</w:t>
            </w:r>
            <w:r w:rsidRPr="0053179E">
              <w:rPr>
                <w:rFonts w:asciiTheme="minorHAnsi" w:hAnsiTheme="minorHAnsi" w:cstheme="minorHAnsi"/>
                <w:sz w:val="22"/>
                <w:szCs w:val="16"/>
              </w:rPr>
              <w:t>/2017</w:t>
            </w:r>
          </w:p>
        </w:tc>
        <w:tc>
          <w:tcPr>
            <w:tcW w:w="3267" w:type="dxa"/>
            <w:vAlign w:val="center"/>
          </w:tcPr>
          <w:p w:rsidR="0056311A" w:rsidRPr="00A72210" w:rsidRDefault="0056311A" w:rsidP="0056311A">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56311A" w:rsidRPr="00552079" w:rsidTr="0056311A">
        <w:trPr>
          <w:trHeight w:val="246"/>
        </w:trPr>
        <w:tc>
          <w:tcPr>
            <w:tcW w:w="433" w:type="dxa"/>
            <w:vAlign w:val="center"/>
          </w:tcPr>
          <w:p w:rsidR="0056311A" w:rsidRDefault="0056311A" w:rsidP="0056311A">
            <w:pPr>
              <w:jc w:val="center"/>
              <w:rPr>
                <w:rFonts w:asciiTheme="minorHAnsi" w:hAnsiTheme="minorHAnsi" w:cstheme="minorHAnsi"/>
                <w:sz w:val="22"/>
                <w:szCs w:val="22"/>
              </w:rPr>
            </w:pPr>
          </w:p>
        </w:tc>
        <w:tc>
          <w:tcPr>
            <w:tcW w:w="2987" w:type="dxa"/>
            <w:vAlign w:val="center"/>
          </w:tcPr>
          <w:p w:rsidR="0056311A" w:rsidRDefault="0056311A" w:rsidP="0056311A">
            <w:pPr>
              <w:rPr>
                <w:rFonts w:asciiTheme="minorHAnsi" w:hAnsiTheme="minorHAnsi" w:cstheme="minorHAnsi"/>
                <w:sz w:val="22"/>
                <w:szCs w:val="22"/>
              </w:rPr>
            </w:pPr>
          </w:p>
        </w:tc>
        <w:tc>
          <w:tcPr>
            <w:tcW w:w="2352" w:type="dxa"/>
            <w:gridSpan w:val="2"/>
            <w:vAlign w:val="center"/>
          </w:tcPr>
          <w:p w:rsidR="0056311A" w:rsidRPr="00D62DD9" w:rsidRDefault="0056311A" w:rsidP="0056311A">
            <w:pPr>
              <w:jc w:val="center"/>
              <w:rPr>
                <w:rFonts w:asciiTheme="minorHAnsi" w:hAnsiTheme="minorHAnsi" w:cstheme="minorHAnsi"/>
                <w:sz w:val="22"/>
                <w:szCs w:val="22"/>
              </w:rPr>
            </w:pPr>
          </w:p>
        </w:tc>
        <w:tc>
          <w:tcPr>
            <w:tcW w:w="3267" w:type="dxa"/>
            <w:vAlign w:val="center"/>
          </w:tcPr>
          <w:p w:rsidR="0056311A" w:rsidRPr="00D62DD9" w:rsidRDefault="0056311A" w:rsidP="0056311A">
            <w:pPr>
              <w:rPr>
                <w:rFonts w:asciiTheme="minorHAnsi" w:hAnsiTheme="minorHAnsi" w:cstheme="minorHAnsi"/>
                <w:color w:val="000000"/>
                <w:sz w:val="22"/>
                <w:szCs w:val="22"/>
                <w:lang w:val="es-BO"/>
              </w:rPr>
            </w:pPr>
          </w:p>
        </w:tc>
      </w:tr>
      <w:tr w:rsidR="0056311A" w:rsidRPr="00552079" w:rsidTr="0056311A">
        <w:trPr>
          <w:trHeight w:val="295"/>
        </w:trPr>
        <w:tc>
          <w:tcPr>
            <w:tcW w:w="433" w:type="dxa"/>
            <w:vAlign w:val="center"/>
          </w:tcPr>
          <w:p w:rsidR="0056311A" w:rsidRDefault="0056311A" w:rsidP="0056311A">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56311A" w:rsidRDefault="0056311A" w:rsidP="0056311A">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19" w:type="dxa"/>
            <w:gridSpan w:val="3"/>
            <w:vAlign w:val="center"/>
          </w:tcPr>
          <w:p w:rsidR="0056311A" w:rsidRPr="00D62DD9" w:rsidRDefault="0056311A" w:rsidP="0056311A">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16"/>
              </w:rPr>
              <w:t>26/12</w:t>
            </w:r>
            <w:r w:rsidRPr="0053179E">
              <w:rPr>
                <w:rFonts w:asciiTheme="minorHAnsi" w:hAnsiTheme="minorHAnsi" w:cstheme="minorHAnsi"/>
                <w:sz w:val="22"/>
                <w:szCs w:val="16"/>
              </w:rPr>
              <w:t>/201</w:t>
            </w:r>
            <w:r>
              <w:rPr>
                <w:rFonts w:asciiTheme="minorHAnsi" w:hAnsiTheme="minorHAnsi" w:cstheme="minorHAnsi"/>
                <w:sz w:val="22"/>
                <w:szCs w:val="16"/>
              </w:rPr>
              <w:t>7</w:t>
            </w:r>
          </w:p>
        </w:tc>
      </w:tr>
      <w:tr w:rsidR="0056311A" w:rsidRPr="00552079" w:rsidTr="0056311A">
        <w:trPr>
          <w:trHeight w:val="295"/>
        </w:trPr>
        <w:tc>
          <w:tcPr>
            <w:tcW w:w="433" w:type="dxa"/>
            <w:vAlign w:val="center"/>
          </w:tcPr>
          <w:p w:rsidR="0056311A" w:rsidRDefault="0056311A" w:rsidP="0056311A">
            <w:pPr>
              <w:jc w:val="center"/>
              <w:rPr>
                <w:rFonts w:asciiTheme="minorHAnsi" w:hAnsiTheme="minorHAnsi" w:cstheme="minorHAnsi"/>
                <w:sz w:val="22"/>
                <w:szCs w:val="22"/>
              </w:rPr>
            </w:pPr>
          </w:p>
        </w:tc>
        <w:tc>
          <w:tcPr>
            <w:tcW w:w="2987" w:type="dxa"/>
            <w:vAlign w:val="center"/>
          </w:tcPr>
          <w:p w:rsidR="0056311A" w:rsidRDefault="0056311A" w:rsidP="0056311A">
            <w:pPr>
              <w:rPr>
                <w:rFonts w:asciiTheme="minorHAnsi" w:hAnsiTheme="minorHAnsi" w:cstheme="minorHAnsi"/>
                <w:sz w:val="22"/>
                <w:szCs w:val="22"/>
              </w:rPr>
            </w:pPr>
          </w:p>
        </w:tc>
        <w:tc>
          <w:tcPr>
            <w:tcW w:w="5619" w:type="dxa"/>
            <w:gridSpan w:val="3"/>
            <w:vAlign w:val="center"/>
          </w:tcPr>
          <w:p w:rsidR="0056311A" w:rsidRDefault="0056311A" w:rsidP="0056311A">
            <w:pPr>
              <w:jc w:val="center"/>
              <w:rPr>
                <w:rFonts w:asciiTheme="minorHAnsi" w:hAnsiTheme="minorHAnsi" w:cstheme="minorHAnsi"/>
                <w:sz w:val="22"/>
                <w:szCs w:val="22"/>
              </w:rPr>
            </w:pPr>
          </w:p>
        </w:tc>
      </w:tr>
    </w:tbl>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Default="0056311A" w:rsidP="0056311A">
      <w:pPr>
        <w:tabs>
          <w:tab w:val="left" w:pos="1575"/>
        </w:tabs>
        <w:rPr>
          <w:rFonts w:asciiTheme="minorHAnsi" w:hAnsiTheme="minorHAnsi" w:cstheme="minorHAnsi"/>
          <w:sz w:val="8"/>
          <w:szCs w:val="22"/>
        </w:rPr>
      </w:pPr>
    </w:p>
    <w:p w:rsidR="0056311A" w:rsidRPr="0056311A" w:rsidRDefault="0056311A" w:rsidP="0056311A">
      <w:pPr>
        <w:tabs>
          <w:tab w:val="left" w:pos="1575"/>
        </w:tabs>
        <w:rPr>
          <w:rFonts w:asciiTheme="minorHAnsi" w:hAnsiTheme="minorHAnsi" w:cstheme="minorHAnsi"/>
          <w:sz w:val="8"/>
          <w:szCs w:val="22"/>
        </w:rPr>
      </w:pPr>
    </w:p>
    <w:tbl>
      <w:tblPr>
        <w:tblW w:w="8640" w:type="dxa"/>
        <w:tblInd w:w="70" w:type="dxa"/>
        <w:tblCellMar>
          <w:left w:w="70" w:type="dxa"/>
          <w:right w:w="70" w:type="dxa"/>
        </w:tblCellMar>
        <w:tblLook w:val="04A0" w:firstRow="1" w:lastRow="0" w:firstColumn="1" w:lastColumn="0" w:noHBand="0" w:noVBand="1"/>
      </w:tblPr>
      <w:tblGrid>
        <w:gridCol w:w="540"/>
        <w:gridCol w:w="4705"/>
        <w:gridCol w:w="995"/>
        <w:gridCol w:w="1200"/>
        <w:gridCol w:w="1200"/>
      </w:tblGrid>
      <w:tr w:rsidR="00426FBE" w:rsidTr="00870A72">
        <w:trPr>
          <w:trHeight w:val="705"/>
        </w:trPr>
        <w:tc>
          <w:tcPr>
            <w:tcW w:w="8640"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426FBE" w:rsidRPr="00426FBE" w:rsidRDefault="00426FBE" w:rsidP="00426F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56311A" w:rsidTr="0056311A">
        <w:trPr>
          <w:trHeight w:val="705"/>
        </w:trPr>
        <w:tc>
          <w:tcPr>
            <w:tcW w:w="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6311A" w:rsidRDefault="0056311A" w:rsidP="0056311A">
            <w:pP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705"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jc w:val="center"/>
              <w:rPr>
                <w:rFonts w:ascii="Calibri" w:hAnsi="Calibri" w:cs="Calibri"/>
                <w:b/>
                <w:bCs/>
                <w:color w:val="000000"/>
                <w:sz w:val="16"/>
                <w:szCs w:val="16"/>
              </w:rPr>
            </w:pPr>
            <w:r>
              <w:rPr>
                <w:rFonts w:ascii="Calibri" w:hAnsi="Calibri" w:cs="Calibri"/>
                <w:b/>
                <w:bCs/>
                <w:color w:val="000000"/>
                <w:sz w:val="16"/>
                <w:szCs w:val="16"/>
              </w:rPr>
              <w:t xml:space="preserve">DETALLE DEL SERVICIO </w:t>
            </w:r>
          </w:p>
        </w:tc>
        <w:tc>
          <w:tcPr>
            <w:tcW w:w="995"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FB3B7B">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56311A" w:rsidTr="00426FBE">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56311A" w:rsidRPr="001C6526" w:rsidRDefault="0056311A" w:rsidP="0056311A">
            <w:pPr>
              <w:jc w:val="center"/>
              <w:rPr>
                <w:rFonts w:ascii="Calibri" w:hAnsi="Calibri" w:cs="Calibri"/>
                <w:color w:val="000000"/>
              </w:rPr>
            </w:pPr>
            <w:r w:rsidRPr="001C6526">
              <w:rPr>
                <w:rFonts w:ascii="Calibri" w:hAnsi="Calibri" w:cs="Calibri"/>
                <w:color w:val="000000"/>
              </w:rPr>
              <w:t>1</w:t>
            </w:r>
          </w:p>
        </w:tc>
        <w:tc>
          <w:tcPr>
            <w:tcW w:w="4705" w:type="dxa"/>
            <w:tcBorders>
              <w:top w:val="nil"/>
              <w:left w:val="nil"/>
              <w:bottom w:val="single" w:sz="4" w:space="0" w:color="auto"/>
              <w:right w:val="single" w:sz="4" w:space="0" w:color="auto"/>
            </w:tcBorders>
            <w:shd w:val="clear" w:color="auto" w:fill="auto"/>
            <w:vAlign w:val="center"/>
            <w:hideMark/>
          </w:tcPr>
          <w:p w:rsidR="0056311A" w:rsidRPr="001C6526" w:rsidRDefault="0056311A" w:rsidP="0056311A">
            <w:pPr>
              <w:jc w:val="center"/>
              <w:rPr>
                <w:rFonts w:ascii="Calibri" w:hAnsi="Calibri" w:cs="Calibri"/>
                <w:color w:val="000000"/>
              </w:rPr>
            </w:pPr>
            <w:r w:rsidRPr="001C6526">
              <w:rPr>
                <w:rFonts w:ascii="Calibri" w:hAnsi="Calibri" w:cs="Calibri"/>
                <w:color w:val="000000"/>
              </w:rPr>
              <w:t>MANTENIMIENTO DE EQUIPOS DETECTORES DE GAS (RMLD Y DPIR).</w:t>
            </w:r>
          </w:p>
        </w:tc>
        <w:tc>
          <w:tcPr>
            <w:tcW w:w="995" w:type="dxa"/>
            <w:tcBorders>
              <w:top w:val="nil"/>
              <w:left w:val="nil"/>
              <w:bottom w:val="single" w:sz="4" w:space="0" w:color="auto"/>
              <w:right w:val="single" w:sz="4" w:space="0" w:color="auto"/>
            </w:tcBorders>
            <w:shd w:val="clear" w:color="auto" w:fill="auto"/>
            <w:vAlign w:val="center"/>
            <w:hideMark/>
          </w:tcPr>
          <w:p w:rsidR="0056311A" w:rsidRPr="001C6526" w:rsidRDefault="0056311A" w:rsidP="0056311A">
            <w:pPr>
              <w:jc w:val="center"/>
              <w:rPr>
                <w:rFonts w:ascii="Calibri" w:hAnsi="Calibri" w:cs="Calibri"/>
                <w:color w:val="000000"/>
              </w:rPr>
            </w:pPr>
            <w:r w:rsidRPr="001C6526">
              <w:rPr>
                <w:rFonts w:ascii="Calibri" w:hAnsi="Calibri" w:cs="Calibri"/>
                <w:color w:val="000000"/>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Pr="001C6526" w:rsidRDefault="0056311A" w:rsidP="00426FBE">
            <w:pPr>
              <w:jc w:val="center"/>
              <w:rPr>
                <w:rFonts w:ascii="Calibri" w:hAnsi="Calibri" w:cs="Calibri"/>
                <w:color w:val="000000"/>
              </w:rPr>
            </w:pPr>
            <w:r w:rsidRPr="001C6526">
              <w:rPr>
                <w:rFonts w:ascii="Calibri" w:hAnsi="Calibri" w:cs="Calibri"/>
                <w:color w:val="000000"/>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Pr="001C6526" w:rsidRDefault="0056311A" w:rsidP="0056311A">
            <w:pPr>
              <w:jc w:val="center"/>
              <w:rPr>
                <w:rFonts w:ascii="Calibri" w:hAnsi="Calibri" w:cs="Calibri"/>
                <w:color w:val="000000"/>
              </w:rPr>
            </w:pPr>
            <w:r w:rsidRPr="001C6526">
              <w:rPr>
                <w:rFonts w:ascii="Calibri" w:hAnsi="Calibri" w:cs="Arial"/>
                <w:sz w:val="22"/>
                <w:szCs w:val="22"/>
              </w:rPr>
              <w:t>56.000,00</w:t>
            </w:r>
          </w:p>
        </w:tc>
      </w:tr>
      <w:tr w:rsidR="00426FBE" w:rsidTr="005F3DEE">
        <w:trPr>
          <w:trHeight w:val="510"/>
        </w:trPr>
        <w:tc>
          <w:tcPr>
            <w:tcW w:w="86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6FBE" w:rsidRPr="00426FBE" w:rsidRDefault="00426FBE" w:rsidP="00E70B09">
            <w:pPr>
              <w:jc w:val="center"/>
              <w:rPr>
                <w:rFonts w:ascii="Calibri" w:hAnsi="Calibri" w:cs="Arial"/>
                <w:b/>
                <w:sz w:val="22"/>
                <w:szCs w:val="22"/>
              </w:rPr>
            </w:pPr>
            <w:r w:rsidRPr="00426FBE">
              <w:rPr>
                <w:rFonts w:ascii="Calibri" w:hAnsi="Calibri" w:cs="Arial"/>
                <w:b/>
                <w:sz w:val="22"/>
                <w:szCs w:val="22"/>
              </w:rPr>
              <w:t xml:space="preserve">HASTA </w:t>
            </w:r>
            <w:r w:rsidR="00E70B09">
              <w:rPr>
                <w:rFonts w:ascii="Calibri" w:hAnsi="Calibri" w:cs="Arial"/>
                <w:b/>
                <w:sz w:val="22"/>
                <w:szCs w:val="22"/>
              </w:rPr>
              <w:t xml:space="preserve">BS </w:t>
            </w:r>
            <w:r>
              <w:rPr>
                <w:rFonts w:ascii="Calibri" w:hAnsi="Calibri" w:cs="Arial"/>
                <w:b/>
                <w:sz w:val="22"/>
                <w:szCs w:val="22"/>
              </w:rPr>
              <w:t xml:space="preserve">56.000, 00 </w:t>
            </w:r>
            <w:r w:rsidR="00E70B09">
              <w:rPr>
                <w:rFonts w:ascii="Calibri" w:hAnsi="Calibri" w:cs="Arial"/>
                <w:b/>
                <w:sz w:val="22"/>
                <w:szCs w:val="22"/>
              </w:rPr>
              <w:t>P</w:t>
            </w:r>
            <w:r>
              <w:rPr>
                <w:rFonts w:ascii="Calibri" w:hAnsi="Calibri" w:cs="Arial"/>
                <w:b/>
                <w:sz w:val="22"/>
                <w:szCs w:val="22"/>
              </w:rPr>
              <w:t>ARA LA P</w:t>
            </w:r>
            <w:r w:rsidRPr="00426FBE">
              <w:rPr>
                <w:rFonts w:ascii="Calibri" w:hAnsi="Calibri" w:cs="Arial"/>
                <w:b/>
                <w:sz w:val="22"/>
                <w:szCs w:val="22"/>
              </w:rPr>
              <w:t>R</w:t>
            </w:r>
            <w:r>
              <w:rPr>
                <w:rFonts w:ascii="Calibri" w:hAnsi="Calibri" w:cs="Arial"/>
                <w:b/>
                <w:sz w:val="22"/>
                <w:szCs w:val="22"/>
              </w:rPr>
              <w:t>E</w:t>
            </w:r>
            <w:r w:rsidRPr="00426FBE">
              <w:rPr>
                <w:rFonts w:ascii="Calibri" w:hAnsi="Calibri" w:cs="Arial"/>
                <w:b/>
                <w:sz w:val="22"/>
                <w:szCs w:val="22"/>
              </w:rPr>
              <w:t>STACION DEL SERVICIO</w:t>
            </w:r>
            <w:r>
              <w:rPr>
                <w:rFonts w:ascii="Calibri" w:hAnsi="Calibri" w:cs="Arial"/>
                <w:b/>
                <w:sz w:val="22"/>
                <w:szCs w:val="22"/>
              </w:rPr>
              <w:t>, DENTRO EL PLAZO ESTABLECIDO</w:t>
            </w:r>
          </w:p>
        </w:tc>
      </w:tr>
    </w:tbl>
    <w:p w:rsidR="0056311A" w:rsidRDefault="0056311A" w:rsidP="0056311A">
      <w:pPr>
        <w:jc w:val="both"/>
        <w:rPr>
          <w:rFonts w:ascii="Calibri" w:hAnsi="Calibri" w:cs="Calibri"/>
          <w:sz w:val="22"/>
          <w:szCs w:val="22"/>
        </w:rPr>
      </w:pPr>
    </w:p>
    <w:p w:rsidR="007303E1" w:rsidRPr="007303E1" w:rsidRDefault="007303E1" w:rsidP="0056311A">
      <w:pPr>
        <w:jc w:val="both"/>
        <w:rPr>
          <w:rFonts w:ascii="Calibri" w:hAnsi="Calibri" w:cs="Calibri"/>
          <w:b/>
          <w:sz w:val="22"/>
          <w:szCs w:val="22"/>
        </w:rPr>
      </w:pPr>
      <w:r w:rsidRPr="007303E1">
        <w:rPr>
          <w:rFonts w:ascii="Calibri" w:hAnsi="Calibri" w:cs="Calibri"/>
          <w:b/>
          <w:sz w:val="22"/>
          <w:szCs w:val="22"/>
        </w:rPr>
        <w:t>DETALLE DE PRECIOS UNITARIOS:</w:t>
      </w:r>
    </w:p>
    <w:p w:rsidR="007303E1" w:rsidRPr="007303E1" w:rsidRDefault="007303E1" w:rsidP="0056311A">
      <w:pPr>
        <w:jc w:val="both"/>
        <w:rPr>
          <w:rFonts w:ascii="Calibri" w:hAnsi="Calibri" w:cs="Calibri"/>
          <w:sz w:val="2"/>
          <w:szCs w:val="22"/>
        </w:rPr>
      </w:pPr>
    </w:p>
    <w:tbl>
      <w:tblPr>
        <w:tblW w:w="8560" w:type="dxa"/>
        <w:tblInd w:w="75" w:type="dxa"/>
        <w:tblCellMar>
          <w:left w:w="70" w:type="dxa"/>
          <w:right w:w="70" w:type="dxa"/>
        </w:tblCellMar>
        <w:tblLook w:val="04A0" w:firstRow="1" w:lastRow="0" w:firstColumn="1" w:lastColumn="0" w:noHBand="0" w:noVBand="1"/>
      </w:tblPr>
      <w:tblGrid>
        <w:gridCol w:w="740"/>
        <w:gridCol w:w="4420"/>
        <w:gridCol w:w="1000"/>
        <w:gridCol w:w="1200"/>
        <w:gridCol w:w="1200"/>
      </w:tblGrid>
      <w:tr w:rsidR="0056311A" w:rsidTr="0056311A">
        <w:trPr>
          <w:trHeight w:val="450"/>
        </w:trPr>
        <w:tc>
          <w:tcPr>
            <w:tcW w:w="740" w:type="dxa"/>
            <w:tcBorders>
              <w:top w:val="single" w:sz="4" w:space="0" w:color="auto"/>
              <w:left w:val="single" w:sz="4" w:space="0" w:color="auto"/>
              <w:bottom w:val="single" w:sz="4" w:space="0" w:color="auto"/>
              <w:right w:val="nil"/>
            </w:tcBorders>
            <w:shd w:val="clear" w:color="000000" w:fill="D9D9D9"/>
            <w:vAlign w:val="center"/>
            <w:hideMark/>
          </w:tcPr>
          <w:p w:rsidR="0056311A" w:rsidRDefault="0056311A" w:rsidP="0056311A">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420" w:type="dxa"/>
            <w:tcBorders>
              <w:top w:val="single" w:sz="4" w:space="0" w:color="auto"/>
              <w:left w:val="single" w:sz="4" w:space="0" w:color="auto"/>
              <w:bottom w:val="nil"/>
              <w:right w:val="single" w:sz="4" w:space="0" w:color="auto"/>
            </w:tcBorders>
            <w:shd w:val="clear" w:color="000000" w:fill="D9D9D9"/>
            <w:vAlign w:val="center"/>
            <w:hideMark/>
          </w:tcPr>
          <w:p w:rsidR="0056311A" w:rsidRDefault="0056311A" w:rsidP="0056311A">
            <w:pPr>
              <w:jc w:val="center"/>
              <w:rPr>
                <w:rFonts w:ascii="Calibri" w:hAnsi="Calibri" w:cs="Calibri"/>
                <w:b/>
                <w:bCs/>
                <w:color w:val="000000"/>
                <w:sz w:val="16"/>
                <w:szCs w:val="16"/>
              </w:rPr>
            </w:pPr>
            <w:r>
              <w:rPr>
                <w:rFonts w:ascii="Calibri" w:hAnsi="Calibri" w:cs="Calibri"/>
                <w:b/>
                <w:bCs/>
                <w:color w:val="000000"/>
                <w:sz w:val="16"/>
                <w:szCs w:val="16"/>
              </w:rPr>
              <w:t xml:space="preserve">DETALLE DE SERVICIOS </w:t>
            </w:r>
          </w:p>
        </w:tc>
        <w:tc>
          <w:tcPr>
            <w:tcW w:w="10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rPr>
                <w:rFonts w:ascii="Calibri" w:hAnsi="Calibri" w:cs="Calibri"/>
                <w:b/>
                <w:bCs/>
                <w:color w:val="000000"/>
                <w:sz w:val="16"/>
                <w:szCs w:val="16"/>
              </w:rPr>
            </w:pPr>
            <w:r>
              <w:rPr>
                <w:rFonts w:ascii="Calibri" w:hAnsi="Calibri" w:cs="Calibri"/>
                <w:b/>
                <w:bCs/>
                <w:color w:val="000000"/>
                <w:sz w:val="16"/>
                <w:szCs w:val="16"/>
              </w:rPr>
              <w:t>UNIDAD DE MEDIDA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jc w:val="center"/>
              <w:rPr>
                <w:rFonts w:ascii="Calibri" w:hAnsi="Calibri" w:cs="Calibri"/>
                <w:b/>
                <w:bCs/>
                <w:color w:val="000000"/>
                <w:sz w:val="16"/>
                <w:szCs w:val="16"/>
              </w:rPr>
            </w:pPr>
            <w:r>
              <w:rPr>
                <w:rFonts w:ascii="Calibri" w:hAnsi="Calibri" w:cs="Calibri"/>
                <w:b/>
                <w:bCs/>
                <w:color w:val="000000"/>
                <w:sz w:val="16"/>
                <w:szCs w:val="16"/>
              </w:rPr>
              <w:t>PRECIO UNITARIO (Bs.)</w:t>
            </w:r>
          </w:p>
        </w:tc>
      </w:tr>
      <w:tr w:rsidR="0056311A" w:rsidTr="0056311A">
        <w:trPr>
          <w:trHeight w:val="45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rsidR="0056311A" w:rsidRDefault="0056311A" w:rsidP="00E70B09">
            <w:pPr>
              <w:jc w:val="both"/>
              <w:rPr>
                <w:rFonts w:ascii="Calibri" w:hAnsi="Calibri" w:cs="Calibri"/>
                <w:color w:val="000000"/>
                <w:sz w:val="16"/>
                <w:szCs w:val="16"/>
              </w:rPr>
            </w:pPr>
            <w:r>
              <w:rPr>
                <w:rFonts w:ascii="Calibri" w:hAnsi="Calibri" w:cs="Calibri"/>
                <w:color w:val="000000"/>
                <w:sz w:val="16"/>
                <w:szCs w:val="16"/>
              </w:rPr>
              <w:t>SERVICIO TÉCNICO DE EVALUACIÓN, EQUIPO DETECTOR DE PERDIDA DE GAS. (MODELO: RMLD).</w:t>
            </w:r>
          </w:p>
        </w:tc>
        <w:tc>
          <w:tcPr>
            <w:tcW w:w="10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1.009,20</w:t>
            </w:r>
          </w:p>
        </w:tc>
      </w:tr>
      <w:tr w:rsidR="0056311A" w:rsidTr="0056311A">
        <w:trPr>
          <w:trHeight w:val="45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2</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E70B09">
            <w:pPr>
              <w:jc w:val="both"/>
              <w:rPr>
                <w:rFonts w:ascii="Calibri" w:hAnsi="Calibri" w:cs="Calibri"/>
                <w:color w:val="000000"/>
                <w:sz w:val="16"/>
                <w:szCs w:val="16"/>
              </w:rPr>
            </w:pPr>
            <w:r>
              <w:rPr>
                <w:rFonts w:ascii="Calibri" w:hAnsi="Calibri" w:cs="Calibri"/>
                <w:color w:val="000000"/>
                <w:sz w:val="16"/>
                <w:szCs w:val="16"/>
              </w:rPr>
              <w:t>SERVICIO TÉCNICO DE EVALUACIÓN, EQUIPO DETECTOR DE PERDIDA DE GAS. (MODELO: DPIR).</w:t>
            </w:r>
          </w:p>
        </w:tc>
        <w:tc>
          <w:tcPr>
            <w:tcW w:w="10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661,20</w:t>
            </w:r>
          </w:p>
        </w:tc>
      </w:tr>
      <w:tr w:rsidR="0056311A" w:rsidTr="0056311A">
        <w:trPr>
          <w:trHeight w:val="45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3</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E70B09">
            <w:pPr>
              <w:jc w:val="both"/>
              <w:rPr>
                <w:rFonts w:ascii="Calibri" w:hAnsi="Calibri" w:cs="Calibri"/>
                <w:color w:val="000000"/>
                <w:sz w:val="16"/>
                <w:szCs w:val="16"/>
              </w:rPr>
            </w:pPr>
            <w:r>
              <w:rPr>
                <w:rFonts w:ascii="Calibri" w:hAnsi="Calibri" w:cs="Calibri"/>
                <w:color w:val="000000"/>
                <w:sz w:val="16"/>
                <w:szCs w:val="16"/>
              </w:rPr>
              <w:t>SERVICIO TÉCNICO DE MANTENIMIENTO PREVENTIVO, EQUIPO DETECTOR DE PERDIDA DE GAS. (MODELO: RMLD).</w:t>
            </w:r>
          </w:p>
        </w:tc>
        <w:tc>
          <w:tcPr>
            <w:tcW w:w="10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1.357,20</w:t>
            </w:r>
          </w:p>
        </w:tc>
      </w:tr>
      <w:tr w:rsidR="0056311A" w:rsidTr="0056311A">
        <w:trPr>
          <w:trHeight w:val="45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4</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E70B09">
            <w:pPr>
              <w:jc w:val="both"/>
              <w:rPr>
                <w:rFonts w:ascii="Calibri" w:hAnsi="Calibri" w:cs="Calibri"/>
                <w:color w:val="000000"/>
                <w:sz w:val="16"/>
                <w:szCs w:val="16"/>
              </w:rPr>
            </w:pPr>
            <w:r>
              <w:rPr>
                <w:rFonts w:ascii="Calibri" w:hAnsi="Calibri" w:cs="Calibri"/>
                <w:color w:val="000000"/>
                <w:sz w:val="16"/>
                <w:szCs w:val="16"/>
              </w:rPr>
              <w:t>SERVICIO TÉCNICO DE MANTENIMIENTO PREVENTIVO, EQUIPO DETECTOR DE PERDIDA DE GAS. (MODELO: DPIR).</w:t>
            </w:r>
          </w:p>
        </w:tc>
        <w:tc>
          <w:tcPr>
            <w:tcW w:w="10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1.148,40</w:t>
            </w:r>
          </w:p>
        </w:tc>
      </w:tr>
      <w:tr w:rsidR="0056311A" w:rsidTr="0056311A">
        <w:trPr>
          <w:trHeight w:val="45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5</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E70B09">
            <w:pPr>
              <w:jc w:val="both"/>
              <w:rPr>
                <w:rFonts w:ascii="Calibri" w:hAnsi="Calibri" w:cs="Calibri"/>
                <w:color w:val="000000"/>
                <w:sz w:val="16"/>
                <w:szCs w:val="16"/>
              </w:rPr>
            </w:pPr>
            <w:r>
              <w:rPr>
                <w:rFonts w:ascii="Calibri" w:hAnsi="Calibri" w:cs="Calibri"/>
                <w:color w:val="000000"/>
                <w:sz w:val="16"/>
                <w:szCs w:val="16"/>
              </w:rPr>
              <w:t>SERVICIO DE CALIBRACIÓN, DE EQUIPO DETECTOR DE PERDIDA DE GAS. (MODELO: RMLD).</w:t>
            </w:r>
          </w:p>
        </w:tc>
        <w:tc>
          <w:tcPr>
            <w:tcW w:w="10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800,40</w:t>
            </w:r>
          </w:p>
        </w:tc>
      </w:tr>
      <w:tr w:rsidR="0056311A" w:rsidTr="0056311A">
        <w:trPr>
          <w:trHeight w:val="45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6</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E70B09">
            <w:pPr>
              <w:jc w:val="both"/>
              <w:rPr>
                <w:rFonts w:ascii="Calibri" w:hAnsi="Calibri" w:cs="Calibri"/>
                <w:color w:val="000000"/>
                <w:sz w:val="16"/>
                <w:szCs w:val="16"/>
              </w:rPr>
            </w:pPr>
            <w:r>
              <w:rPr>
                <w:rFonts w:ascii="Calibri" w:hAnsi="Calibri" w:cs="Calibri"/>
                <w:color w:val="000000"/>
                <w:sz w:val="16"/>
                <w:szCs w:val="16"/>
              </w:rPr>
              <w:t>SERVICIO DE CALIBRACIÓN, DE EQUIPO DETECTOR DE PERDIDA DE GAS. (MODELO: DPIR).</w:t>
            </w:r>
          </w:p>
        </w:tc>
        <w:tc>
          <w:tcPr>
            <w:tcW w:w="10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Servicio</w:t>
            </w:r>
          </w:p>
        </w:tc>
        <w:tc>
          <w:tcPr>
            <w:tcW w:w="1200" w:type="dxa"/>
            <w:tcBorders>
              <w:top w:val="nil"/>
              <w:left w:val="nil"/>
              <w:bottom w:val="single" w:sz="4" w:space="0" w:color="auto"/>
              <w:right w:val="single" w:sz="4" w:space="0" w:color="auto"/>
            </w:tcBorders>
            <w:shd w:val="clear" w:color="auto" w:fill="auto"/>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800,40</w:t>
            </w:r>
          </w:p>
        </w:tc>
      </w:tr>
    </w:tbl>
    <w:p w:rsidR="0056311A" w:rsidRDefault="0056311A" w:rsidP="0056311A">
      <w:pPr>
        <w:jc w:val="both"/>
        <w:rPr>
          <w:rFonts w:ascii="Calibri" w:hAnsi="Calibri" w:cs="Calibri"/>
          <w:sz w:val="22"/>
          <w:szCs w:val="22"/>
        </w:rPr>
      </w:pPr>
    </w:p>
    <w:tbl>
      <w:tblPr>
        <w:tblW w:w="8560" w:type="dxa"/>
        <w:tblInd w:w="75" w:type="dxa"/>
        <w:tblCellMar>
          <w:left w:w="70" w:type="dxa"/>
          <w:right w:w="70" w:type="dxa"/>
        </w:tblCellMar>
        <w:tblLook w:val="04A0" w:firstRow="1" w:lastRow="0" w:firstColumn="1" w:lastColumn="0" w:noHBand="0" w:noVBand="1"/>
      </w:tblPr>
      <w:tblGrid>
        <w:gridCol w:w="740"/>
        <w:gridCol w:w="4420"/>
        <w:gridCol w:w="1000"/>
        <w:gridCol w:w="1200"/>
        <w:gridCol w:w="1200"/>
      </w:tblGrid>
      <w:tr w:rsidR="0056311A" w:rsidTr="0056311A">
        <w:trPr>
          <w:trHeight w:val="450"/>
        </w:trPr>
        <w:tc>
          <w:tcPr>
            <w:tcW w:w="740" w:type="dxa"/>
            <w:tcBorders>
              <w:top w:val="single" w:sz="4" w:space="0" w:color="auto"/>
              <w:left w:val="single" w:sz="4" w:space="0" w:color="auto"/>
              <w:bottom w:val="single" w:sz="4" w:space="0" w:color="auto"/>
              <w:right w:val="nil"/>
            </w:tcBorders>
            <w:shd w:val="clear" w:color="000000" w:fill="D9D9D9"/>
            <w:vAlign w:val="center"/>
            <w:hideMark/>
          </w:tcPr>
          <w:p w:rsidR="0056311A" w:rsidRDefault="0056311A" w:rsidP="0056311A">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420" w:type="dxa"/>
            <w:tcBorders>
              <w:top w:val="single" w:sz="4" w:space="0" w:color="auto"/>
              <w:left w:val="single" w:sz="4" w:space="0" w:color="auto"/>
              <w:bottom w:val="nil"/>
              <w:right w:val="single" w:sz="4" w:space="0" w:color="auto"/>
            </w:tcBorders>
            <w:shd w:val="clear" w:color="000000" w:fill="D9D9D9"/>
            <w:vAlign w:val="center"/>
            <w:hideMark/>
          </w:tcPr>
          <w:p w:rsidR="0056311A" w:rsidRDefault="007303E1" w:rsidP="0056311A">
            <w:pPr>
              <w:jc w:val="center"/>
              <w:rPr>
                <w:rFonts w:ascii="Calibri" w:hAnsi="Calibri" w:cs="Calibri"/>
                <w:b/>
                <w:bCs/>
                <w:color w:val="000000"/>
                <w:sz w:val="16"/>
                <w:szCs w:val="16"/>
              </w:rPr>
            </w:pPr>
            <w:r>
              <w:rPr>
                <w:rFonts w:ascii="Calibri" w:hAnsi="Calibri" w:cs="Calibri"/>
                <w:b/>
                <w:bCs/>
                <w:color w:val="000000"/>
                <w:sz w:val="16"/>
                <w:szCs w:val="16"/>
              </w:rPr>
              <w:t>DETALLE DE REPUESTOS  DE USO REGULAR PARA MANTENIMIENTO</w:t>
            </w:r>
          </w:p>
        </w:tc>
        <w:tc>
          <w:tcPr>
            <w:tcW w:w="10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rPr>
                <w:rFonts w:ascii="Calibri" w:hAnsi="Calibri" w:cs="Calibri"/>
                <w:b/>
                <w:bCs/>
                <w:color w:val="000000"/>
                <w:sz w:val="16"/>
                <w:szCs w:val="16"/>
              </w:rPr>
            </w:pPr>
            <w:r>
              <w:rPr>
                <w:rFonts w:ascii="Calibri" w:hAnsi="Calibri" w:cs="Calibri"/>
                <w:b/>
                <w:bCs/>
                <w:color w:val="000000"/>
                <w:sz w:val="16"/>
                <w:szCs w:val="16"/>
              </w:rPr>
              <w:t>UNIDAD DE MEDIDA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56311A" w:rsidRDefault="0056311A" w:rsidP="0056311A">
            <w:pPr>
              <w:jc w:val="center"/>
              <w:rPr>
                <w:rFonts w:ascii="Calibri" w:hAnsi="Calibri" w:cs="Calibri"/>
                <w:b/>
                <w:bCs/>
                <w:color w:val="000000"/>
                <w:sz w:val="16"/>
                <w:szCs w:val="16"/>
              </w:rPr>
            </w:pPr>
            <w:r>
              <w:rPr>
                <w:rFonts w:ascii="Calibri" w:hAnsi="Calibri" w:cs="Calibri"/>
                <w:b/>
                <w:bCs/>
                <w:color w:val="000000"/>
                <w:sz w:val="16"/>
                <w:szCs w:val="16"/>
              </w:rPr>
              <w:t>PRECIO UNITARIO (Bs.)</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346,33</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2</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 xml:space="preserve">Filtro para polvo, </w:t>
            </w:r>
            <w:proofErr w:type="spellStart"/>
            <w:r>
              <w:rPr>
                <w:rFonts w:ascii="Calibri" w:hAnsi="Calibri" w:cs="Calibri"/>
                <w:color w:val="000000"/>
                <w:sz w:val="16"/>
                <w:szCs w:val="16"/>
              </w:rPr>
              <w:t>Parfte</w:t>
            </w:r>
            <w:proofErr w:type="spellEnd"/>
            <w:r>
              <w:rPr>
                <w:rFonts w:ascii="Calibri" w:hAnsi="Calibri" w:cs="Calibri"/>
                <w:color w:val="000000"/>
                <w:sz w:val="16"/>
                <w:szCs w:val="16"/>
              </w:rPr>
              <w:t xml:space="preserve"> Nº HPN 103065-0 Apto para utilizar en equipo DP-</w:t>
            </w:r>
            <w:proofErr w:type="spellStart"/>
            <w:r>
              <w:rPr>
                <w:rFonts w:ascii="Calibri" w:hAnsi="Calibri" w:cs="Calibri"/>
                <w:color w:val="000000"/>
                <w:sz w:val="16"/>
                <w:szCs w:val="16"/>
              </w:rPr>
              <w:t>IRPack</w:t>
            </w:r>
            <w:proofErr w:type="spellEnd"/>
            <w:r>
              <w:rPr>
                <w:rFonts w:ascii="Calibri" w:hAnsi="Calibri" w:cs="Calibri"/>
                <w:color w:val="000000"/>
                <w:sz w:val="16"/>
                <w:szCs w:val="16"/>
              </w:rPr>
              <w:t xml:space="preserve"> por 100 unidades</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1.434,25</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3</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Cubierta de porta filtro, Parte Nº HPN 102374-0 Apta para utilizar en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397,49</w:t>
            </w:r>
          </w:p>
        </w:tc>
      </w:tr>
      <w:tr w:rsidR="0056311A" w:rsidTr="007303E1">
        <w:trPr>
          <w:trHeight w:val="30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4</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Porta filtros, Parte Nº HPN 102170-2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145,88</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5</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Filtro de agua para probeta bajo superficie, Parte Nº HPN 102277-0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155,97</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6</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 xml:space="preserve">Filtro de </w:t>
            </w:r>
            <w:proofErr w:type="spellStart"/>
            <w:r>
              <w:rPr>
                <w:rFonts w:ascii="Calibri" w:hAnsi="Calibri" w:cs="Calibri"/>
                <w:color w:val="000000"/>
                <w:sz w:val="16"/>
                <w:szCs w:val="16"/>
              </w:rPr>
              <w:t>particulas</w:t>
            </w:r>
            <w:proofErr w:type="spellEnd"/>
            <w:r>
              <w:rPr>
                <w:rFonts w:ascii="Calibri" w:hAnsi="Calibri" w:cs="Calibri"/>
                <w:color w:val="000000"/>
                <w:sz w:val="16"/>
                <w:szCs w:val="16"/>
              </w:rPr>
              <w:t xml:space="preserve"> para probeta bajo suelo, Parte Nº HPN 102276-0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65,41</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7</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O' Ring para cubierta de filtros de probeta bajo suelo, Parte Nº HPN 102298-0 Apto para equipos DP-IR</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27,09</w:t>
            </w:r>
          </w:p>
        </w:tc>
      </w:tr>
      <w:tr w:rsidR="0056311A" w:rsidTr="007303E1">
        <w:trPr>
          <w:trHeight w:val="46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8</w:t>
            </w: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O' Ring para cubierta de filtros, Parte Nº HPN 102154-0 Apto para equipos DP-IR</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23,18</w:t>
            </w:r>
          </w:p>
        </w:tc>
      </w:tr>
      <w:tr w:rsidR="0056311A" w:rsidTr="007303E1">
        <w:trPr>
          <w:trHeight w:val="46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9</w:t>
            </w: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 xml:space="preserve">Cargador de </w:t>
            </w:r>
            <w:proofErr w:type="spellStart"/>
            <w:r>
              <w:rPr>
                <w:rFonts w:ascii="Calibri" w:hAnsi="Calibri" w:cs="Calibri"/>
                <w:color w:val="000000"/>
                <w:sz w:val="16"/>
                <w:szCs w:val="16"/>
              </w:rPr>
              <w:t>bateria</w:t>
            </w:r>
            <w:proofErr w:type="spellEnd"/>
            <w:r>
              <w:rPr>
                <w:rFonts w:ascii="Calibri" w:hAnsi="Calibri" w:cs="Calibri"/>
                <w:color w:val="000000"/>
                <w:sz w:val="16"/>
                <w:szCs w:val="16"/>
              </w:rPr>
              <w:t>, Parte Nº HPN 102106-0 Apto para equipo DP-IR IS</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1.507,19</w:t>
            </w:r>
          </w:p>
        </w:tc>
      </w:tr>
      <w:tr w:rsidR="0056311A" w:rsidTr="007303E1">
        <w:trPr>
          <w:trHeight w:val="46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10</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Cargador de batería, Parte Nº 103157-0 Apto para equipo RMD-IS</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2.667,98</w:t>
            </w:r>
          </w:p>
        </w:tc>
      </w:tr>
      <w:tr w:rsidR="0056311A" w:rsidTr="007303E1">
        <w:trPr>
          <w:trHeight w:val="4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12</w:t>
            </w:r>
          </w:p>
        </w:tc>
        <w:tc>
          <w:tcPr>
            <w:tcW w:w="4420" w:type="dxa"/>
            <w:tcBorders>
              <w:top w:val="nil"/>
              <w:left w:val="nil"/>
              <w:bottom w:val="single" w:sz="4" w:space="0" w:color="auto"/>
              <w:right w:val="single" w:sz="4" w:space="0" w:color="auto"/>
            </w:tcBorders>
            <w:shd w:val="clear" w:color="auto" w:fill="auto"/>
            <w:vAlign w:val="center"/>
            <w:hideMark/>
          </w:tcPr>
          <w:p w:rsidR="0056311A" w:rsidRDefault="0056311A" w:rsidP="0056311A">
            <w:pPr>
              <w:rPr>
                <w:rFonts w:ascii="Calibri" w:hAnsi="Calibri" w:cs="Calibri"/>
                <w:color w:val="000000"/>
                <w:sz w:val="16"/>
                <w:szCs w:val="16"/>
              </w:rPr>
            </w:pPr>
            <w:r>
              <w:rPr>
                <w:rFonts w:ascii="Calibri" w:hAnsi="Calibri" w:cs="Calibri"/>
                <w:color w:val="000000"/>
                <w:sz w:val="16"/>
                <w:szCs w:val="16"/>
              </w:rPr>
              <w:t>Correa de hombro, Parte Nº HPN 102104-1 Apto para equipo RMLD</w:t>
            </w:r>
          </w:p>
        </w:tc>
        <w:tc>
          <w:tcPr>
            <w:tcW w:w="10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Pza.</w:t>
            </w:r>
          </w:p>
        </w:tc>
        <w:tc>
          <w:tcPr>
            <w:tcW w:w="1200" w:type="dxa"/>
            <w:tcBorders>
              <w:top w:val="nil"/>
              <w:left w:val="nil"/>
              <w:bottom w:val="single" w:sz="4" w:space="0" w:color="auto"/>
              <w:right w:val="single" w:sz="4" w:space="0" w:color="auto"/>
            </w:tcBorders>
            <w:shd w:val="clear" w:color="auto" w:fill="auto"/>
            <w:noWrap/>
            <w:vAlign w:val="center"/>
            <w:hideMark/>
          </w:tcPr>
          <w:p w:rsidR="0056311A" w:rsidRDefault="0056311A" w:rsidP="0056311A">
            <w:pPr>
              <w:jc w:val="center"/>
              <w:rPr>
                <w:rFonts w:ascii="Calibri" w:hAnsi="Calibri" w:cs="Calibri"/>
                <w:color w:val="000000"/>
                <w:sz w:val="16"/>
                <w:szCs w:val="16"/>
              </w:rPr>
            </w:pPr>
            <w:r>
              <w:rPr>
                <w:rFonts w:ascii="Calibri" w:hAnsi="Calibri" w:cs="Calibri"/>
                <w:color w:val="000000"/>
                <w:sz w:val="16"/>
                <w:szCs w:val="16"/>
              </w:rPr>
              <w:t>494,16</w:t>
            </w:r>
          </w:p>
        </w:tc>
      </w:tr>
    </w:tbl>
    <w:p w:rsidR="00101D19" w:rsidRPr="00552079" w:rsidRDefault="00101D1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5C5A6C" w:rsidRPr="00552079" w:rsidRDefault="00E70B09"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F509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F509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F509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F509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F509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F509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F509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F509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F509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F5095">
      <w:pPr>
        <w:pStyle w:val="Sinespaciado4"/>
        <w:numPr>
          <w:ilvl w:val="0"/>
          <w:numId w:val="21"/>
        </w:numPr>
        <w:ind w:left="851"/>
        <w:jc w:val="both"/>
      </w:pPr>
      <w:r w:rsidRPr="008842A3">
        <w:t>Que tengan sentencia ejecutoriada, con impedimento para ejercer el comercio.</w:t>
      </w:r>
    </w:p>
    <w:p w:rsidR="00983825" w:rsidRDefault="00983825" w:rsidP="004F509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F509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F509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F5095">
      <w:pPr>
        <w:pStyle w:val="Sinespaciado4"/>
        <w:numPr>
          <w:ilvl w:val="0"/>
          <w:numId w:val="21"/>
        </w:numPr>
        <w:ind w:left="851"/>
        <w:jc w:val="both"/>
      </w:pPr>
      <w:r w:rsidRPr="008842A3">
        <w:t>Que hubiesen declarado su disolución o quiebra.</w:t>
      </w:r>
    </w:p>
    <w:p w:rsidR="00983825" w:rsidRDefault="00983825" w:rsidP="004F509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F509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F509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F509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F509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7303E1">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F509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F509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F509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F509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F509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7303E1" w:rsidRDefault="007303E1" w:rsidP="007303E1">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F509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F509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4F509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4F509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F509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F509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F509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F509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F509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7303E1" w:rsidP="00426FBE">
      <w:pPr>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Default="000C146F" w:rsidP="00426FB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426FBE" w:rsidRPr="00365997" w:rsidRDefault="00426FBE" w:rsidP="00426FBE">
      <w:pPr>
        <w:ind w:left="426"/>
        <w:jc w:val="both"/>
        <w:rPr>
          <w:rFonts w:asciiTheme="minorHAnsi" w:hAnsiTheme="minorHAnsi" w:cstheme="minorHAnsi"/>
          <w:color w:val="FF0000"/>
          <w:sz w:val="24"/>
          <w:szCs w:val="24"/>
          <w:lang w:val="es-BO" w:eastAsia="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Default="005A4C8F" w:rsidP="00426FB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426FBE" w:rsidRPr="00365997" w:rsidRDefault="00426FBE" w:rsidP="00426FBE">
      <w:pPr>
        <w:ind w:left="426"/>
        <w:jc w:val="both"/>
        <w:rPr>
          <w:rFonts w:asciiTheme="minorHAnsi" w:hAnsiTheme="minorHAnsi" w:cstheme="minorHAnsi"/>
          <w:color w:val="FF0000"/>
          <w:sz w:val="24"/>
          <w:szCs w:val="24"/>
          <w:lang w:val="es-BO" w:eastAsia="es-BO"/>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Default="005A4C8F" w:rsidP="00426FB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426FBE" w:rsidRPr="00365997" w:rsidRDefault="00426FBE" w:rsidP="00426FBE">
      <w:pPr>
        <w:ind w:left="426"/>
        <w:jc w:val="both"/>
        <w:rPr>
          <w:rFonts w:asciiTheme="minorHAnsi" w:hAnsiTheme="minorHAnsi" w:cstheme="minorHAnsi"/>
          <w:color w:val="FF0000"/>
          <w:sz w:val="24"/>
          <w:szCs w:val="24"/>
          <w:lang w:val="es-BO" w:eastAsia="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F509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F509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F509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E70B09" w:rsidRDefault="00E70B0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16"/>
        <w:gridCol w:w="1577"/>
        <w:gridCol w:w="5041"/>
      </w:tblGrid>
      <w:tr w:rsidR="004A3439" w:rsidRPr="00552079" w:rsidTr="00E70B09">
        <w:trPr>
          <w:trHeight w:val="814"/>
          <w:jc w:val="right"/>
        </w:trPr>
        <w:tc>
          <w:tcPr>
            <w:tcW w:w="2016"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18"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E70B09">
        <w:trPr>
          <w:trHeight w:val="570"/>
          <w:jc w:val="right"/>
        </w:trPr>
        <w:tc>
          <w:tcPr>
            <w:tcW w:w="3593"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41"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E70B09">
        <w:trPr>
          <w:trHeight w:val="538"/>
          <w:jc w:val="right"/>
        </w:trPr>
        <w:tc>
          <w:tcPr>
            <w:tcW w:w="3593"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41"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E70B09">
        <w:trPr>
          <w:trHeight w:val="667"/>
          <w:jc w:val="right"/>
        </w:trPr>
        <w:tc>
          <w:tcPr>
            <w:tcW w:w="3593"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41"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E70B09" w:rsidRDefault="00E70B09" w:rsidP="00E70B09">
      <w:pPr>
        <w:pStyle w:val="Puesto"/>
        <w:tabs>
          <w:tab w:val="left" w:pos="0"/>
          <w:tab w:val="left" w:pos="993"/>
        </w:tabs>
        <w:ind w:left="851"/>
        <w:jc w:val="both"/>
        <w:rPr>
          <w:rFonts w:asciiTheme="minorHAnsi" w:hAnsiTheme="minorHAnsi" w:cstheme="minorHAnsi"/>
          <w:sz w:val="22"/>
          <w:szCs w:val="22"/>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E70B09" w:rsidRDefault="00E70B09" w:rsidP="003A1C43">
      <w:pPr>
        <w:ind w:left="426"/>
        <w:jc w:val="center"/>
        <w:rPr>
          <w:rFonts w:asciiTheme="minorHAnsi" w:hAnsiTheme="minorHAnsi" w:cstheme="minorHAnsi"/>
          <w:b/>
          <w:sz w:val="22"/>
          <w:szCs w:val="22"/>
        </w:rPr>
      </w:pPr>
    </w:p>
    <w:p w:rsidR="00E70B09" w:rsidRDefault="00E70B09" w:rsidP="003A1C43">
      <w:pPr>
        <w:ind w:left="426"/>
        <w:jc w:val="center"/>
        <w:rPr>
          <w:rFonts w:asciiTheme="minorHAnsi" w:hAnsiTheme="minorHAnsi" w:cstheme="minorHAnsi"/>
          <w:b/>
          <w:sz w:val="22"/>
          <w:szCs w:val="22"/>
        </w:rPr>
      </w:pPr>
    </w:p>
    <w:p w:rsidR="00E70B09" w:rsidRDefault="00E70B09" w:rsidP="003A1C43">
      <w:pPr>
        <w:ind w:left="426"/>
        <w:jc w:val="center"/>
        <w:rPr>
          <w:rFonts w:asciiTheme="minorHAnsi" w:hAnsiTheme="minorHAnsi" w:cstheme="minorHAnsi"/>
          <w:b/>
          <w:sz w:val="22"/>
          <w:szCs w:val="22"/>
        </w:rPr>
      </w:pPr>
    </w:p>
    <w:p w:rsidR="00E70B09" w:rsidRDefault="00E70B09" w:rsidP="003A1C43">
      <w:pPr>
        <w:ind w:left="426"/>
        <w:jc w:val="center"/>
        <w:rPr>
          <w:rFonts w:asciiTheme="minorHAnsi" w:hAnsiTheme="minorHAnsi" w:cstheme="minorHAnsi"/>
          <w:b/>
          <w:sz w:val="22"/>
          <w:szCs w:val="22"/>
        </w:rPr>
      </w:pPr>
    </w:p>
    <w:p w:rsidR="00E70B09" w:rsidRDefault="00E70B0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F509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F509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4F5095">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4F509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E70B09" w:rsidRDefault="00E70B09" w:rsidP="00A671E1">
      <w:pPr>
        <w:pStyle w:val="Prrafodelista"/>
        <w:ind w:left="1134"/>
        <w:jc w:val="both"/>
        <w:rPr>
          <w:rFonts w:asciiTheme="minorHAnsi" w:hAnsiTheme="minorHAnsi" w:cstheme="minorHAnsi"/>
          <w:sz w:val="22"/>
          <w:szCs w:val="22"/>
        </w:rPr>
      </w:pPr>
    </w:p>
    <w:p w:rsidR="00E70B09" w:rsidRDefault="00E70B09" w:rsidP="00A671E1">
      <w:pPr>
        <w:pStyle w:val="Prrafodelista"/>
        <w:ind w:left="1134"/>
        <w:jc w:val="both"/>
        <w:rPr>
          <w:rFonts w:asciiTheme="minorHAnsi" w:hAnsiTheme="minorHAnsi" w:cstheme="minorHAnsi"/>
          <w:sz w:val="22"/>
          <w:szCs w:val="22"/>
        </w:rPr>
      </w:pPr>
    </w:p>
    <w:p w:rsidR="00E70B09" w:rsidRDefault="00E70B09"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F509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E70B09" w:rsidRDefault="00E70B09" w:rsidP="00301799">
      <w:pPr>
        <w:tabs>
          <w:tab w:val="left" w:pos="7133"/>
        </w:tabs>
        <w:jc w:val="center"/>
        <w:rPr>
          <w:rFonts w:asciiTheme="minorHAnsi" w:hAnsiTheme="minorHAnsi" w:cstheme="minorHAnsi"/>
          <w:b/>
          <w:sz w:val="22"/>
          <w:szCs w:val="22"/>
        </w:rPr>
      </w:pPr>
    </w:p>
    <w:p w:rsidR="00E70B09" w:rsidRDefault="00E70B09" w:rsidP="00301799">
      <w:pPr>
        <w:tabs>
          <w:tab w:val="left" w:pos="7133"/>
        </w:tabs>
        <w:jc w:val="center"/>
        <w:rPr>
          <w:rFonts w:asciiTheme="minorHAnsi" w:hAnsiTheme="minorHAnsi" w:cstheme="minorHAnsi"/>
          <w:b/>
          <w:sz w:val="22"/>
          <w:szCs w:val="22"/>
        </w:rPr>
      </w:pPr>
    </w:p>
    <w:p w:rsidR="00E70B09" w:rsidRDefault="00E70B09" w:rsidP="00301799">
      <w:pPr>
        <w:tabs>
          <w:tab w:val="left" w:pos="7133"/>
        </w:tabs>
        <w:jc w:val="center"/>
        <w:rPr>
          <w:rFonts w:asciiTheme="minorHAnsi" w:hAnsiTheme="minorHAnsi" w:cstheme="minorHAnsi"/>
          <w:b/>
          <w:sz w:val="22"/>
          <w:szCs w:val="22"/>
        </w:rPr>
      </w:pPr>
    </w:p>
    <w:p w:rsidR="00E70B09" w:rsidRDefault="00E70B09" w:rsidP="00301799">
      <w:pPr>
        <w:tabs>
          <w:tab w:val="left" w:pos="7133"/>
        </w:tabs>
        <w:jc w:val="center"/>
        <w:rPr>
          <w:rFonts w:asciiTheme="minorHAnsi" w:hAnsiTheme="minorHAnsi" w:cstheme="minorHAnsi"/>
          <w:b/>
          <w:sz w:val="22"/>
          <w:szCs w:val="22"/>
        </w:rPr>
      </w:pPr>
    </w:p>
    <w:p w:rsidR="00E70B09" w:rsidRDefault="00E70B0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F509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F509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F509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F509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F509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F509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F509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F509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F509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4F509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F509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4F509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Original Contrato de Adhesión</w:t>
      </w:r>
    </w:p>
    <w:p w:rsidR="00FE00FF" w:rsidRDefault="00FE00FF" w:rsidP="004F509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F509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F509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F509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F509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F509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F509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F509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F509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F509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F509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r w:rsidR="006D216E">
        <w:rPr>
          <w:rFonts w:asciiTheme="minorHAnsi" w:hAnsiTheme="minorHAnsi" w:cstheme="minorHAnsi"/>
          <w:b/>
          <w:sz w:val="22"/>
          <w:szCs w:val="22"/>
          <w:lang w:val="es-BO"/>
        </w:rPr>
        <w:t>PRECIOS UNITARIOS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D216E" w:rsidRPr="00552079" w:rsidTr="009562B7">
        <w:trPr>
          <w:trHeight w:val="45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Pr="00552079" w:rsidRDefault="006D216E" w:rsidP="006D21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SERVICIO TÉCNICO DE EVALUACIÓN, EQUIPO DETECTOR DE PERDIDA DE GAS. (MODELO: RMLD).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12"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Pr="00552079" w:rsidRDefault="006D216E" w:rsidP="006D21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SERVICIO TÉCNICO DE EVALUACIÓN, EQUIPO DETECTOR DE PERDIDA DE GAS. (MODELO: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Pr="00552079" w:rsidRDefault="006D216E" w:rsidP="006D21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SERVICIO TÉCNICO DE MANTENIMIENTO PREVENTIVO, EQUIPO DETECTOR DE PERDIDA DE GAS. (MODELO: RMLD).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Pr="00552079" w:rsidRDefault="006D216E" w:rsidP="006D21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SERVICIO TÉCNICO DE MANTENIMIENTO PREVENTIVO, EQUIPO DETECTOR DE PERDIDA DE GAS. (MODELO: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Pr="00552079" w:rsidRDefault="006D216E" w:rsidP="006D216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SERVICIO DE CALIBRACIÓN, DE EQUIPO DETECTOR DE PERDIDA DE GAS. (MODELO: RMLD).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Pr="00552079"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SERVICIO DE CALIBRACIÓN, DE EQUIPO DETECTOR DE PERDIDA DE GAS. (MODELO: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510"/>
          <w:jc w:val="center"/>
        </w:trPr>
        <w:tc>
          <w:tcPr>
            <w:tcW w:w="8167" w:type="dxa"/>
            <w:gridSpan w:val="5"/>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ind w:right="102"/>
              <w:jc w:val="right"/>
              <w:rPr>
                <w:rFonts w:ascii="Calibri" w:hAnsi="Calibri" w:cs="Calibri"/>
                <w:color w:val="000000"/>
                <w:sz w:val="16"/>
                <w:szCs w:val="16"/>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SERVICIO</w:t>
            </w:r>
            <w:r w:rsidRPr="00552079">
              <w:rPr>
                <w:rFonts w:asciiTheme="minorHAnsi" w:hAnsiTheme="minorHAnsi" w:cstheme="minorHAnsi"/>
                <w:b/>
                <w:sz w:val="22"/>
                <w:szCs w:val="22"/>
                <w:lang w:val="es-BO"/>
              </w:rPr>
              <w:t xml:space="preserve"> (Numeral</w:t>
            </w:r>
            <w:r>
              <w:rPr>
                <w:rFonts w:asciiTheme="minorHAnsi" w:hAnsiTheme="minorHAnsi" w:cstheme="minorHAnsi"/>
                <w:b/>
                <w:sz w:val="22"/>
                <w:szCs w:val="22"/>
                <w:lang w:val="es-BO"/>
              </w:rPr>
              <w:t>)</w:t>
            </w: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 xml:space="preserve">Filtro para polvo, </w:t>
            </w:r>
            <w:proofErr w:type="spellStart"/>
            <w:r>
              <w:rPr>
                <w:rFonts w:ascii="Calibri" w:hAnsi="Calibri" w:cs="Calibri"/>
                <w:color w:val="000000"/>
                <w:sz w:val="16"/>
                <w:szCs w:val="16"/>
              </w:rPr>
              <w:t>Parfte</w:t>
            </w:r>
            <w:proofErr w:type="spellEnd"/>
            <w:r>
              <w:rPr>
                <w:rFonts w:ascii="Calibri" w:hAnsi="Calibri" w:cs="Calibri"/>
                <w:color w:val="000000"/>
                <w:sz w:val="16"/>
                <w:szCs w:val="16"/>
              </w:rPr>
              <w:t xml:space="preserve"> Nº HPN 103065-0 Apto para utilizar en equipo DP-</w:t>
            </w:r>
            <w:proofErr w:type="spellStart"/>
            <w:r>
              <w:rPr>
                <w:rFonts w:ascii="Calibri" w:hAnsi="Calibri" w:cs="Calibri"/>
                <w:color w:val="000000"/>
                <w:sz w:val="16"/>
                <w:szCs w:val="16"/>
              </w:rPr>
              <w:t>IRPack</w:t>
            </w:r>
            <w:proofErr w:type="spellEnd"/>
            <w:r>
              <w:rPr>
                <w:rFonts w:ascii="Calibri" w:hAnsi="Calibri" w:cs="Calibri"/>
                <w:color w:val="000000"/>
                <w:sz w:val="16"/>
                <w:szCs w:val="16"/>
              </w:rPr>
              <w:t xml:space="preserve"> por 100 unidades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Cubierta de porta filtro, Parte Nº HPN 102374-0 Apta para utilizar en equipo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Porta filtros, Parte Nº HPN 102170-2 Apto para equipo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Filtro de agua para probeta bajo superficie, Parte Nº HPN 102277-0 Apto para equipo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 xml:space="preserve">Filtro de </w:t>
            </w:r>
            <w:proofErr w:type="spellStart"/>
            <w:r>
              <w:rPr>
                <w:rFonts w:ascii="Calibri" w:hAnsi="Calibri" w:cs="Calibri"/>
                <w:color w:val="000000"/>
                <w:sz w:val="16"/>
                <w:szCs w:val="16"/>
              </w:rPr>
              <w:t>particulas</w:t>
            </w:r>
            <w:proofErr w:type="spellEnd"/>
            <w:r>
              <w:rPr>
                <w:rFonts w:ascii="Calibri" w:hAnsi="Calibri" w:cs="Calibri"/>
                <w:color w:val="000000"/>
                <w:sz w:val="16"/>
                <w:szCs w:val="16"/>
              </w:rPr>
              <w:t xml:space="preserve"> para probeta bajo suelo, Parte Nº HPN 102276-0 Apto para equipo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O' Ring para cubierta de filtros de probeta bajo suelo, Parte Nº HPN 102298-0 Apto para equipos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O' Ring para cubierta de filtros, Parte Nº HPN 102154-0 Apto para equipos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 xml:space="preserve">Cargador de </w:t>
            </w:r>
            <w:proofErr w:type="spellStart"/>
            <w:r>
              <w:rPr>
                <w:rFonts w:ascii="Calibri" w:hAnsi="Calibri" w:cs="Calibri"/>
                <w:color w:val="000000"/>
                <w:sz w:val="16"/>
                <w:szCs w:val="16"/>
              </w:rPr>
              <w:t>bateria</w:t>
            </w:r>
            <w:proofErr w:type="spellEnd"/>
            <w:r>
              <w:rPr>
                <w:rFonts w:ascii="Calibri" w:hAnsi="Calibri" w:cs="Calibri"/>
                <w:color w:val="000000"/>
                <w:sz w:val="16"/>
                <w:szCs w:val="16"/>
              </w:rPr>
              <w:t>, Parte Nº HPN 102106-0 Apto para equipo DP-IR 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Cargador de batería, Parte Nº 103157-0 Apto para equipo RMD-IS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Correa de hombro, Parte Nº HPN 102104-1 Apto para equipo RMLD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6D216E">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r>
              <w:rPr>
                <w:rFonts w:ascii="Calibri" w:hAnsi="Calibri" w:cs="Calibri"/>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216E" w:rsidRDefault="006D216E" w:rsidP="006D216E">
            <w:pPr>
              <w:jc w:val="center"/>
              <w:rPr>
                <w:rFonts w:ascii="Calibri" w:hAnsi="Calibri" w:cs="Calibri"/>
                <w:color w:val="000000"/>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6D216E" w:rsidRPr="00552079" w:rsidTr="009562B7">
        <w:trPr>
          <w:trHeight w:val="454"/>
          <w:jc w:val="center"/>
        </w:trPr>
        <w:tc>
          <w:tcPr>
            <w:tcW w:w="8167" w:type="dxa"/>
            <w:gridSpan w:val="5"/>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216E" w:rsidRDefault="006D216E" w:rsidP="009562B7">
            <w:pPr>
              <w:ind w:right="102"/>
              <w:jc w:val="right"/>
              <w:rPr>
                <w:rFonts w:ascii="Calibri" w:hAnsi="Calibri" w:cs="Calibri"/>
                <w:color w:val="000000"/>
                <w:sz w:val="16"/>
                <w:szCs w:val="16"/>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REPUESTOS</w:t>
            </w:r>
            <w:r w:rsidRPr="00552079">
              <w:rPr>
                <w:rFonts w:asciiTheme="minorHAnsi" w:hAnsiTheme="minorHAnsi" w:cstheme="minorHAnsi"/>
                <w:b/>
                <w:sz w:val="22"/>
                <w:szCs w:val="22"/>
                <w:lang w:val="es-BO"/>
              </w:rPr>
              <w:t xml:space="preserve"> (Numeral</w:t>
            </w:r>
            <w:r>
              <w:rPr>
                <w:rFonts w:asciiTheme="minorHAnsi" w:hAnsiTheme="minorHAnsi" w:cstheme="minorHAnsi"/>
                <w:b/>
                <w:sz w:val="22"/>
                <w:szCs w:val="22"/>
                <w:lang w:val="es-BO"/>
              </w:rPr>
              <w:t>)</w:t>
            </w:r>
          </w:p>
        </w:tc>
        <w:tc>
          <w:tcPr>
            <w:tcW w:w="1553" w:type="dxa"/>
            <w:tcBorders>
              <w:top w:val="single" w:sz="4" w:space="0" w:color="auto"/>
              <w:left w:val="single" w:sz="4" w:space="0" w:color="auto"/>
              <w:bottom w:val="single" w:sz="4" w:space="0" w:color="auto"/>
            </w:tcBorders>
            <w:shd w:val="clear" w:color="auto" w:fill="FFFFFF"/>
            <w:vAlign w:val="center"/>
          </w:tcPr>
          <w:p w:rsidR="006D216E" w:rsidRPr="00552079" w:rsidRDefault="006D216E" w:rsidP="006D216E">
            <w:pPr>
              <w:jc w:val="center"/>
              <w:rPr>
                <w:rFonts w:asciiTheme="minorHAnsi" w:hAnsiTheme="minorHAnsi" w:cstheme="minorHAnsi"/>
                <w:sz w:val="22"/>
                <w:szCs w:val="22"/>
                <w:lang w:val="es-BO"/>
              </w:rPr>
            </w:pPr>
          </w:p>
        </w:tc>
      </w:tr>
      <w:tr w:rsidR="00FA78A9" w:rsidRPr="00552079" w:rsidTr="009562B7">
        <w:trPr>
          <w:trHeight w:val="454"/>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9562B7">
            <w:pPr>
              <w:ind w:right="102"/>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sidR="006D216E">
              <w:rPr>
                <w:rFonts w:asciiTheme="minorHAnsi" w:hAnsiTheme="minorHAnsi" w:cstheme="minorHAnsi"/>
                <w:b/>
                <w:sz w:val="22"/>
                <w:szCs w:val="22"/>
                <w:lang w:val="es-BO"/>
              </w:rPr>
              <w:t xml:space="preserve"> SERVICIO</w:t>
            </w:r>
            <w:r w:rsidRPr="00552079">
              <w:rPr>
                <w:rFonts w:asciiTheme="minorHAnsi" w:hAnsiTheme="minorHAnsi" w:cstheme="minorHAnsi"/>
                <w:b/>
                <w:sz w:val="22"/>
                <w:szCs w:val="22"/>
                <w:lang w:val="es-BO"/>
              </w:rPr>
              <w:t xml:space="preserve"> </w:t>
            </w:r>
            <w:r w:rsidR="009562B7">
              <w:rPr>
                <w:rFonts w:asciiTheme="minorHAnsi" w:hAnsiTheme="minorHAnsi" w:cstheme="minorHAnsi"/>
                <w:b/>
                <w:sz w:val="22"/>
                <w:szCs w:val="22"/>
                <w:lang w:val="es-BO"/>
              </w:rPr>
              <w:t xml:space="preserve">Y REPUESTOS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9562B7">
        <w:trPr>
          <w:trHeight w:val="454"/>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sidR="009562B7">
              <w:rPr>
                <w:rFonts w:asciiTheme="minorHAnsi" w:hAnsiTheme="minorHAnsi" w:cstheme="minorHAnsi"/>
                <w:b/>
                <w:sz w:val="22"/>
                <w:szCs w:val="22"/>
                <w:lang w:val="es-BO"/>
              </w:rPr>
              <w:t xml:space="preserve"> SERVICIO Y REPUESTOS</w:t>
            </w:r>
            <w:r w:rsidRPr="00552079">
              <w:rPr>
                <w:rFonts w:asciiTheme="minorHAnsi" w:hAnsiTheme="minorHAnsi" w:cstheme="minorHAnsi"/>
                <w:b/>
                <w:sz w:val="22"/>
                <w:szCs w:val="22"/>
                <w:lang w:val="es-BO"/>
              </w:rPr>
              <w:t xml:space="preserve">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9562B7" w:rsidRPr="00D17C37" w:rsidRDefault="00FA78A9" w:rsidP="009562B7">
      <w:pPr>
        <w:ind w:left="-851"/>
        <w:rPr>
          <w:rFonts w:asciiTheme="minorHAnsi" w:hAnsiTheme="minorHAnsi" w:cstheme="minorHAnsi"/>
          <w:b/>
          <w:sz w:val="16"/>
          <w:szCs w:val="16"/>
        </w:rPr>
      </w:pPr>
      <w:r w:rsidRPr="00D17C37">
        <w:rPr>
          <w:rFonts w:asciiTheme="minorHAnsi" w:hAnsiTheme="minorHAnsi" w:cstheme="minorHAnsi"/>
          <w:b/>
          <w:sz w:val="16"/>
          <w:szCs w:val="16"/>
        </w:rPr>
        <w:t>Nota:</w:t>
      </w:r>
      <w:r w:rsidR="009562B7" w:rsidRPr="00D17C37">
        <w:rPr>
          <w:rFonts w:asciiTheme="minorHAnsi" w:hAnsiTheme="minorHAnsi" w:cstheme="minorHAnsi"/>
          <w:b/>
          <w:sz w:val="16"/>
          <w:szCs w:val="16"/>
        </w:rPr>
        <w:t xml:space="preserve"> </w:t>
      </w:r>
      <w:r w:rsidR="00D17C37" w:rsidRPr="00D17C37">
        <w:rPr>
          <w:rFonts w:asciiTheme="minorHAnsi" w:hAnsiTheme="minorHAnsi" w:cstheme="minorHAnsi"/>
          <w:b/>
          <w:sz w:val="16"/>
          <w:szCs w:val="16"/>
        </w:rPr>
        <w:t xml:space="preserve">    </w:t>
      </w:r>
      <w:r w:rsidR="009562B7" w:rsidRPr="00D17C37">
        <w:rPr>
          <w:rFonts w:asciiTheme="minorHAnsi" w:hAnsiTheme="minorHAnsi" w:cstheme="minorHAnsi"/>
          <w:b/>
          <w:sz w:val="16"/>
          <w:szCs w:val="16"/>
        </w:rPr>
        <w:t>(*)     LOS PRECIOS COTIZADOS (UNITARIO Y TOTAL) DEBEN SER EXPRESADOS MÁXIMO CON DOS DECIMALES</w:t>
      </w:r>
    </w:p>
    <w:p w:rsidR="009562B7" w:rsidRPr="00D17C37" w:rsidRDefault="009562B7" w:rsidP="009562B7">
      <w:pPr>
        <w:ind w:left="-311"/>
        <w:jc w:val="both"/>
        <w:rPr>
          <w:rFonts w:asciiTheme="minorHAnsi" w:hAnsiTheme="minorHAnsi" w:cstheme="minorHAnsi"/>
          <w:b/>
          <w:sz w:val="16"/>
          <w:szCs w:val="16"/>
        </w:rPr>
      </w:pPr>
      <w:r w:rsidRPr="00D17C37">
        <w:rPr>
          <w:rFonts w:asciiTheme="minorHAnsi" w:hAnsiTheme="minorHAnsi" w:cstheme="minorHAnsi"/>
          <w:b/>
          <w:sz w:val="16"/>
          <w:szCs w:val="16"/>
        </w:rPr>
        <w:t xml:space="preserve">(* *)  </w:t>
      </w:r>
      <w:r w:rsidRPr="00D17C37">
        <w:rPr>
          <w:rFonts w:ascii="Calibri" w:hAnsi="Calibri" w:cs="Calibri"/>
          <w:b/>
          <w:sz w:val="16"/>
          <w:szCs w:val="16"/>
        </w:rPr>
        <w:t>ACLARACION: EL PRECIO TOTAL GENERAL A SER REGISTRADO EN EL PRESENTE FORMULARIO, SERA UTILIZADO POR            YPFB SOLAMENTE PARA FINES DE EVALUACION, LOS REQUERIMIENTOS DE LOS SERVICIOS A SER EFECTUADO POR YPFB, RESPONDERAN A SOLICITUDES ESPECÍFICAS A SER EFECTUADAS POR LA GERENCIA DE REDES DE GAS Y DUCTOS, CONSIDERANDO EL PRECIO UNITARIO OFERTADO.</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D17C37" w:rsidP="00822B2E">
            <w:pPr>
              <w:rPr>
                <w:rFonts w:asciiTheme="minorHAnsi" w:hAnsiTheme="minorHAnsi" w:cstheme="minorHAnsi"/>
                <w:b/>
                <w:bCs/>
                <w:sz w:val="18"/>
                <w:szCs w:val="18"/>
              </w:rPr>
            </w:pPr>
            <w:r w:rsidRPr="00D17C37">
              <w:rPr>
                <w:rFonts w:asciiTheme="minorHAnsi" w:hAnsiTheme="minorHAnsi" w:cstheme="minorHAnsi"/>
                <w:b/>
                <w:bCs/>
                <w:sz w:val="18"/>
                <w:szCs w:val="18"/>
              </w:rPr>
              <w:t>DESCRIPCIÓN DEL SERVICIO</w:t>
            </w:r>
          </w:p>
          <w:p w:rsidR="002A2B1E" w:rsidRPr="00D17C37" w:rsidRDefault="002A2B1E" w:rsidP="00822B2E">
            <w:pPr>
              <w:rPr>
                <w:rFonts w:asciiTheme="minorHAnsi" w:hAnsiTheme="minorHAnsi" w:cstheme="minorHAnsi"/>
                <w:b/>
                <w:bCs/>
                <w:sz w:val="18"/>
                <w:szCs w:val="18"/>
              </w:rPr>
            </w:pPr>
          </w:p>
          <w:p w:rsidR="00D17C37" w:rsidRPr="00D17C37" w:rsidRDefault="00D17C37" w:rsidP="00D17C37">
            <w:pPr>
              <w:autoSpaceDE w:val="0"/>
              <w:autoSpaceDN w:val="0"/>
              <w:adjustRightInd w:val="0"/>
              <w:jc w:val="both"/>
              <w:rPr>
                <w:rFonts w:asciiTheme="minorHAnsi" w:hAnsiTheme="minorHAnsi" w:cstheme="minorHAnsi"/>
                <w:sz w:val="18"/>
                <w:szCs w:val="18"/>
              </w:rPr>
            </w:pPr>
            <w:r w:rsidRPr="00D17C37">
              <w:rPr>
                <w:rFonts w:asciiTheme="minorHAnsi" w:hAnsiTheme="minorHAnsi" w:cstheme="minorHAnsi"/>
                <w:sz w:val="18"/>
                <w:szCs w:val="18"/>
              </w:rPr>
              <w:t>La empresa Adjudicada deberá realizar la evaluación de los equipos conforme lo descrito a continuación:</w:t>
            </w:r>
          </w:p>
          <w:p w:rsidR="00D17C37" w:rsidRPr="00D17C37" w:rsidRDefault="00D17C37" w:rsidP="00D17C37">
            <w:pPr>
              <w:autoSpaceDE w:val="0"/>
              <w:autoSpaceDN w:val="0"/>
              <w:adjustRightInd w:val="0"/>
              <w:jc w:val="both"/>
              <w:rPr>
                <w:rFonts w:asciiTheme="minorHAnsi" w:hAnsiTheme="minorHAnsi" w:cstheme="minorHAnsi"/>
                <w:sz w:val="18"/>
                <w:szCs w:val="18"/>
              </w:rPr>
            </w:pPr>
          </w:p>
          <w:p w:rsidR="00D17C37" w:rsidRPr="00D17C37" w:rsidRDefault="00D17C37" w:rsidP="00D17C37">
            <w:pPr>
              <w:autoSpaceDE w:val="0"/>
              <w:autoSpaceDN w:val="0"/>
              <w:adjustRightInd w:val="0"/>
              <w:jc w:val="both"/>
              <w:rPr>
                <w:rFonts w:asciiTheme="minorHAnsi" w:hAnsiTheme="minorHAnsi" w:cstheme="minorHAnsi"/>
                <w:sz w:val="18"/>
                <w:szCs w:val="18"/>
                <w:lang w:val="es-BO"/>
              </w:rPr>
            </w:pPr>
            <w:r w:rsidRPr="00D17C37">
              <w:rPr>
                <w:rFonts w:asciiTheme="minorHAnsi" w:hAnsiTheme="minorHAnsi" w:cstheme="minorHAnsi"/>
                <w:sz w:val="18"/>
                <w:szCs w:val="18"/>
              </w:rPr>
              <w:t xml:space="preserve">ÍTEM 1.- </w:t>
            </w:r>
            <w:r w:rsidRPr="00D17C37">
              <w:rPr>
                <w:rFonts w:asciiTheme="minorHAnsi" w:hAnsiTheme="minorHAnsi" w:cstheme="minorHAnsi"/>
                <w:sz w:val="18"/>
                <w:szCs w:val="18"/>
                <w:lang w:val="es-BO"/>
              </w:rPr>
              <w:t>SERVICIO TÉCNICO DE EVALUACIÓN, EQUIPO DETECTOR DE PERDIDA DE GAS. (MODELO: RMLD).</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 xml:space="preserve">Evaluar las condiciones de operación del equipo. </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 xml:space="preserve">Emitir Informe de Evaluación con el detalle de repuestos a cambiar. </w:t>
            </w:r>
          </w:p>
          <w:p w:rsidR="00D17C37" w:rsidRPr="00D17C37" w:rsidRDefault="00D17C37" w:rsidP="00D17C37">
            <w:pPr>
              <w:autoSpaceDE w:val="0"/>
              <w:autoSpaceDN w:val="0"/>
              <w:adjustRightInd w:val="0"/>
              <w:ind w:left="524" w:hanging="283"/>
              <w:jc w:val="both"/>
              <w:rPr>
                <w:rFonts w:asciiTheme="minorHAnsi" w:hAnsiTheme="minorHAnsi" w:cstheme="minorHAnsi"/>
                <w:sz w:val="18"/>
                <w:szCs w:val="18"/>
              </w:rPr>
            </w:pPr>
          </w:p>
          <w:p w:rsidR="00D17C37" w:rsidRPr="00D17C37" w:rsidRDefault="00D17C37" w:rsidP="002A2B1E">
            <w:pPr>
              <w:autoSpaceDE w:val="0"/>
              <w:autoSpaceDN w:val="0"/>
              <w:adjustRightInd w:val="0"/>
              <w:ind w:left="524" w:hanging="567"/>
              <w:jc w:val="both"/>
              <w:rPr>
                <w:rFonts w:asciiTheme="minorHAnsi" w:hAnsiTheme="minorHAnsi" w:cstheme="minorHAnsi"/>
                <w:sz w:val="18"/>
                <w:szCs w:val="18"/>
              </w:rPr>
            </w:pPr>
            <w:r w:rsidRPr="00D17C37">
              <w:rPr>
                <w:rFonts w:asciiTheme="minorHAnsi" w:hAnsiTheme="minorHAnsi" w:cstheme="minorHAnsi"/>
                <w:sz w:val="18"/>
                <w:szCs w:val="18"/>
                <w:lang w:val="es-BO"/>
              </w:rPr>
              <w:t>ÍTEM 2.- SERVICIO TÉCNICO DE EVALUACIÓN, EQUIPO DETECTOR DE PERDIDA DE GAS. (MODELO: DPIR).</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 xml:space="preserve">Evaluar las condiciones de operación del equipo. </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 xml:space="preserve">Emitir Informe de Evaluación con el detalle de repuestos a cambiar. </w:t>
            </w:r>
          </w:p>
          <w:p w:rsidR="00D17C37" w:rsidRPr="00D17C37" w:rsidRDefault="00D17C37" w:rsidP="002A2B1E">
            <w:pPr>
              <w:autoSpaceDE w:val="0"/>
              <w:autoSpaceDN w:val="0"/>
              <w:adjustRightInd w:val="0"/>
              <w:jc w:val="both"/>
              <w:rPr>
                <w:rFonts w:asciiTheme="minorHAnsi" w:hAnsiTheme="minorHAnsi" w:cstheme="minorHAnsi"/>
                <w:sz w:val="18"/>
                <w:szCs w:val="18"/>
                <w:lang w:val="es-BO"/>
              </w:rPr>
            </w:pPr>
          </w:p>
          <w:p w:rsidR="00D17C37" w:rsidRPr="00D17C37" w:rsidRDefault="00D17C37" w:rsidP="002A2B1E">
            <w:pPr>
              <w:autoSpaceDE w:val="0"/>
              <w:autoSpaceDN w:val="0"/>
              <w:adjustRightInd w:val="0"/>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De los resultados obtenidos de la Evaluación, previa autorización del Fiscal de Servicio el Adjudicado realizara las actividades de Mantenimiento Preventivo y/o calibración.</w:t>
            </w:r>
          </w:p>
          <w:p w:rsidR="00D17C37" w:rsidRPr="00D17C37" w:rsidRDefault="00D17C37" w:rsidP="00D17C37">
            <w:pPr>
              <w:autoSpaceDE w:val="0"/>
              <w:autoSpaceDN w:val="0"/>
              <w:adjustRightInd w:val="0"/>
              <w:ind w:left="524" w:hanging="283"/>
              <w:jc w:val="both"/>
              <w:rPr>
                <w:rFonts w:asciiTheme="minorHAnsi" w:hAnsiTheme="minorHAnsi" w:cstheme="minorHAnsi"/>
                <w:sz w:val="18"/>
                <w:szCs w:val="18"/>
              </w:rPr>
            </w:pPr>
            <w:r w:rsidRPr="00D17C37">
              <w:rPr>
                <w:rFonts w:asciiTheme="minorHAnsi" w:hAnsiTheme="minorHAnsi" w:cstheme="minorHAnsi"/>
                <w:sz w:val="18"/>
                <w:szCs w:val="18"/>
                <w:lang w:val="es-BO"/>
              </w:rPr>
              <w:t xml:space="preserve"> </w:t>
            </w:r>
          </w:p>
          <w:p w:rsidR="00D17C37" w:rsidRPr="00D17C37" w:rsidRDefault="00D17C37" w:rsidP="002A2B1E">
            <w:pPr>
              <w:autoSpaceDE w:val="0"/>
              <w:autoSpaceDN w:val="0"/>
              <w:adjustRightInd w:val="0"/>
              <w:ind w:left="524" w:hanging="567"/>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ÍTEM 3.- SERVICIO TÉCNICO DE MANTENIMIENTO PREVENTIVO, EQUIPO DETECTOR DE PERDIDA DE GAS. (MODELO: RMLD).</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 xml:space="preserve">Realizar limpieza y cambio de repuestos. </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Emitir informe de mantenimiento y detalle de repuestos cambiados.</w:t>
            </w:r>
          </w:p>
          <w:p w:rsidR="00D17C37" w:rsidRPr="00D17C37" w:rsidRDefault="00D17C37" w:rsidP="00D17C37">
            <w:pPr>
              <w:autoSpaceDE w:val="0"/>
              <w:autoSpaceDN w:val="0"/>
              <w:adjustRightInd w:val="0"/>
              <w:ind w:left="524" w:hanging="283"/>
              <w:jc w:val="both"/>
              <w:rPr>
                <w:rFonts w:asciiTheme="minorHAnsi" w:hAnsiTheme="minorHAnsi" w:cstheme="minorHAnsi"/>
                <w:sz w:val="18"/>
                <w:szCs w:val="18"/>
              </w:rPr>
            </w:pPr>
          </w:p>
          <w:p w:rsidR="00D17C37" w:rsidRPr="00D17C37" w:rsidRDefault="00D17C37" w:rsidP="002A2B1E">
            <w:pPr>
              <w:autoSpaceDE w:val="0"/>
              <w:autoSpaceDN w:val="0"/>
              <w:adjustRightInd w:val="0"/>
              <w:ind w:left="524" w:hanging="524"/>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ÍTEM 4.- SERVICIO TÉCNICO DE MANTENIMIENTO PREVENTIVO, EQUIPO DETECTOR DE PERDIDA DE GAS. (MODELO: DPIR).</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 xml:space="preserve">Realizar limpieza y cambio de repuestos. </w:t>
            </w:r>
          </w:p>
          <w:p w:rsid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Emitir informe de mantenimiento y detalle de repuestos cambiados.</w:t>
            </w:r>
          </w:p>
          <w:p w:rsidR="002A2B1E" w:rsidRPr="002A2B1E" w:rsidRDefault="002A2B1E" w:rsidP="002A2B1E">
            <w:pPr>
              <w:autoSpaceDE w:val="0"/>
              <w:autoSpaceDN w:val="0"/>
              <w:adjustRightInd w:val="0"/>
              <w:ind w:left="241"/>
              <w:jc w:val="both"/>
              <w:rPr>
                <w:rFonts w:asciiTheme="minorHAnsi" w:hAnsiTheme="minorHAnsi" w:cstheme="minorHAnsi"/>
                <w:sz w:val="18"/>
                <w:szCs w:val="18"/>
                <w:lang w:val="es-BO"/>
              </w:rPr>
            </w:pPr>
          </w:p>
          <w:p w:rsidR="00D17C37" w:rsidRPr="00D17C37" w:rsidRDefault="00D17C37" w:rsidP="002A2B1E">
            <w:pPr>
              <w:autoSpaceDE w:val="0"/>
              <w:autoSpaceDN w:val="0"/>
              <w:adjustRightInd w:val="0"/>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De los resultados obtenidos de la Evaluación de los Equipos, previa autorización del Fiscal de Servicio el Adjudicado realizara los Servicios de Calibración.</w:t>
            </w:r>
          </w:p>
          <w:p w:rsidR="00D17C37" w:rsidRPr="00D17C37" w:rsidRDefault="00D17C37" w:rsidP="00D17C37">
            <w:pPr>
              <w:autoSpaceDE w:val="0"/>
              <w:autoSpaceDN w:val="0"/>
              <w:adjustRightInd w:val="0"/>
              <w:ind w:left="524" w:hanging="283"/>
              <w:jc w:val="both"/>
              <w:rPr>
                <w:rFonts w:asciiTheme="minorHAnsi" w:hAnsiTheme="minorHAnsi" w:cstheme="minorHAnsi"/>
                <w:sz w:val="18"/>
                <w:szCs w:val="18"/>
              </w:rPr>
            </w:pPr>
          </w:p>
          <w:p w:rsidR="00D17C37" w:rsidRPr="00D17C37" w:rsidRDefault="00D17C37" w:rsidP="002A2B1E">
            <w:pPr>
              <w:autoSpaceDE w:val="0"/>
              <w:autoSpaceDN w:val="0"/>
              <w:adjustRightInd w:val="0"/>
              <w:ind w:left="524" w:hanging="524"/>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ÍTEM 5.- SERVICIO DE CALIBRACIÓN, DE EQUIPO DETECTOR DE PERDIDA DE GAS. (MODELO: RMLD).</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Calibración del equipos según gas patrón</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Emitir el certificado de calibración con vigencia de 1 año.</w:t>
            </w:r>
          </w:p>
          <w:p w:rsidR="00D17C37" w:rsidRPr="00D17C37" w:rsidRDefault="00D17C37" w:rsidP="00D17C37">
            <w:pPr>
              <w:autoSpaceDE w:val="0"/>
              <w:autoSpaceDN w:val="0"/>
              <w:adjustRightInd w:val="0"/>
              <w:ind w:left="524" w:hanging="283"/>
              <w:jc w:val="both"/>
              <w:rPr>
                <w:rFonts w:asciiTheme="minorHAnsi" w:hAnsiTheme="minorHAnsi" w:cstheme="minorHAnsi"/>
                <w:sz w:val="18"/>
                <w:szCs w:val="18"/>
              </w:rPr>
            </w:pPr>
          </w:p>
          <w:p w:rsidR="00D17C37" w:rsidRPr="00D17C37" w:rsidRDefault="00D17C37" w:rsidP="002A2B1E">
            <w:pPr>
              <w:autoSpaceDE w:val="0"/>
              <w:autoSpaceDN w:val="0"/>
              <w:adjustRightInd w:val="0"/>
              <w:ind w:left="524" w:hanging="524"/>
              <w:jc w:val="both"/>
              <w:rPr>
                <w:rFonts w:asciiTheme="minorHAnsi" w:hAnsiTheme="minorHAnsi" w:cstheme="minorHAnsi"/>
                <w:sz w:val="18"/>
                <w:szCs w:val="18"/>
              </w:rPr>
            </w:pPr>
            <w:r w:rsidRPr="00D17C37">
              <w:rPr>
                <w:rFonts w:asciiTheme="minorHAnsi" w:hAnsiTheme="minorHAnsi" w:cstheme="minorHAnsi"/>
                <w:sz w:val="18"/>
                <w:szCs w:val="18"/>
                <w:lang w:val="es-BO"/>
              </w:rPr>
              <w:t>ÍTEM 6.- SERVICIO DE CALIBRACIÓN, DE EQUIPO DETECTOR DE PERDIDA DE GAS. (MODELO: DPIR).</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Calibración del equipos según gas patrón</w:t>
            </w:r>
          </w:p>
          <w:p w:rsidR="00D17C37" w:rsidRPr="00D17C37" w:rsidRDefault="00D17C37" w:rsidP="004F5095">
            <w:pPr>
              <w:numPr>
                <w:ilvl w:val="0"/>
                <w:numId w:val="33"/>
              </w:numPr>
              <w:autoSpaceDE w:val="0"/>
              <w:autoSpaceDN w:val="0"/>
              <w:adjustRightInd w:val="0"/>
              <w:ind w:left="524" w:hanging="283"/>
              <w:jc w:val="both"/>
              <w:rPr>
                <w:rFonts w:asciiTheme="minorHAnsi" w:hAnsiTheme="minorHAnsi" w:cstheme="minorHAnsi"/>
                <w:sz w:val="18"/>
                <w:szCs w:val="18"/>
                <w:lang w:val="es-BO"/>
              </w:rPr>
            </w:pPr>
            <w:r w:rsidRPr="00D17C37">
              <w:rPr>
                <w:rFonts w:asciiTheme="minorHAnsi" w:hAnsiTheme="minorHAnsi" w:cstheme="minorHAnsi"/>
                <w:sz w:val="18"/>
                <w:szCs w:val="18"/>
                <w:lang w:val="es-BO"/>
              </w:rPr>
              <w:t>Emitir el certificado de calibración con vigencia de 1 año.</w:t>
            </w:r>
          </w:p>
          <w:p w:rsidR="00D17C37" w:rsidRPr="00D17C37" w:rsidRDefault="00D17C37" w:rsidP="00D17C37">
            <w:pPr>
              <w:autoSpaceDE w:val="0"/>
              <w:autoSpaceDN w:val="0"/>
              <w:adjustRightInd w:val="0"/>
              <w:jc w:val="both"/>
              <w:rPr>
                <w:rFonts w:asciiTheme="minorHAnsi" w:hAnsiTheme="minorHAnsi" w:cstheme="minorHAnsi"/>
                <w:sz w:val="18"/>
                <w:szCs w:val="18"/>
              </w:rPr>
            </w:pPr>
          </w:p>
          <w:p w:rsidR="00D17C37" w:rsidRPr="002A2B1E" w:rsidRDefault="00D17C37" w:rsidP="002A2B1E">
            <w:pPr>
              <w:pStyle w:val="Default"/>
              <w:jc w:val="both"/>
              <w:rPr>
                <w:rFonts w:asciiTheme="minorHAnsi" w:hAnsiTheme="minorHAnsi" w:cstheme="minorHAnsi"/>
                <w:sz w:val="18"/>
                <w:szCs w:val="18"/>
                <w:lang w:val="es-ES_tradnl"/>
              </w:rPr>
            </w:pPr>
            <w:r w:rsidRPr="00D17C37">
              <w:rPr>
                <w:rFonts w:asciiTheme="minorHAnsi" w:hAnsiTheme="minorHAnsi" w:cstheme="minorHAnsi"/>
                <w:sz w:val="18"/>
                <w:szCs w:val="18"/>
                <w:lang w:val="es-BO"/>
              </w:rPr>
              <w:lastRenderedPageBreak/>
              <w:t>Los repuestos a ser reemplazados</w:t>
            </w:r>
            <w:r w:rsidRPr="00D17C37">
              <w:rPr>
                <w:rFonts w:asciiTheme="minorHAnsi" w:hAnsiTheme="minorHAnsi" w:cstheme="minorHAnsi"/>
                <w:sz w:val="18"/>
                <w:szCs w:val="18"/>
                <w:lang w:val="es-ES_tradnl"/>
              </w:rPr>
              <w:t xml:space="preserve"> no deberán presentar imperfecciones; si se encontrara con fallas  el proveedor deberá reemplazarlo por otra que no cuente con las fallas dentro el plazo establecido.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D17C37" w:rsidRPr="00D17C37" w:rsidRDefault="00D17C37" w:rsidP="00D17C37">
            <w:pPr>
              <w:autoSpaceDE w:val="0"/>
              <w:autoSpaceDN w:val="0"/>
              <w:adjustRightInd w:val="0"/>
              <w:rPr>
                <w:rFonts w:asciiTheme="minorHAnsi" w:hAnsiTheme="minorHAnsi" w:cstheme="minorHAnsi"/>
                <w:b/>
                <w:color w:val="000000"/>
                <w:sz w:val="18"/>
                <w:szCs w:val="18"/>
                <w:lang w:val="es-BO" w:eastAsia="es-BO"/>
              </w:rPr>
            </w:pPr>
            <w:r w:rsidRPr="00D17C37">
              <w:rPr>
                <w:rFonts w:asciiTheme="minorHAnsi" w:hAnsiTheme="minorHAnsi" w:cstheme="minorHAnsi"/>
                <w:b/>
                <w:color w:val="000000"/>
                <w:sz w:val="18"/>
                <w:szCs w:val="18"/>
                <w:lang w:val="es-BO" w:eastAsia="es-BO"/>
              </w:rPr>
              <w:lastRenderedPageBreak/>
              <w:t>DOCUMENTACION A PRESENTAR:</w:t>
            </w:r>
          </w:p>
          <w:p w:rsidR="00D17C37" w:rsidRPr="00D17C37" w:rsidRDefault="00D17C37" w:rsidP="00D17C37">
            <w:pPr>
              <w:autoSpaceDE w:val="0"/>
              <w:autoSpaceDN w:val="0"/>
              <w:adjustRightInd w:val="0"/>
              <w:rPr>
                <w:rFonts w:asciiTheme="minorHAnsi" w:hAnsiTheme="minorHAnsi" w:cstheme="minorHAnsi"/>
                <w:b/>
                <w:color w:val="000000"/>
                <w:sz w:val="18"/>
                <w:szCs w:val="18"/>
                <w:lang w:val="es-BO" w:eastAsia="es-BO"/>
              </w:rPr>
            </w:pPr>
          </w:p>
          <w:p w:rsidR="00D17C37" w:rsidRPr="00D17C37" w:rsidRDefault="00D17C37" w:rsidP="002A2B1E">
            <w:pPr>
              <w:autoSpaceDE w:val="0"/>
              <w:autoSpaceDN w:val="0"/>
              <w:adjustRightInd w:val="0"/>
              <w:rPr>
                <w:rFonts w:asciiTheme="minorHAnsi" w:hAnsiTheme="minorHAnsi" w:cstheme="minorHAnsi"/>
                <w:b/>
                <w:color w:val="000000"/>
                <w:sz w:val="18"/>
                <w:szCs w:val="18"/>
                <w:lang w:val="es-BO" w:eastAsia="es-BO"/>
              </w:rPr>
            </w:pPr>
            <w:r w:rsidRPr="00D17C37">
              <w:rPr>
                <w:rFonts w:asciiTheme="minorHAnsi" w:hAnsiTheme="minorHAnsi" w:cstheme="minorHAnsi"/>
                <w:b/>
                <w:color w:val="000000"/>
                <w:sz w:val="18"/>
                <w:szCs w:val="18"/>
                <w:lang w:val="es-BO" w:eastAsia="es-BO"/>
              </w:rPr>
              <w:t>CON LA PROPUESTA TÉCNICA:</w:t>
            </w:r>
          </w:p>
          <w:p w:rsidR="00D17C37" w:rsidRPr="00D17C37" w:rsidRDefault="00D17C37" w:rsidP="00D17C37">
            <w:pPr>
              <w:autoSpaceDE w:val="0"/>
              <w:autoSpaceDN w:val="0"/>
              <w:adjustRightInd w:val="0"/>
              <w:ind w:left="780"/>
              <w:rPr>
                <w:rFonts w:asciiTheme="minorHAnsi" w:hAnsiTheme="minorHAnsi" w:cstheme="minorHAnsi"/>
                <w:b/>
                <w:color w:val="000000"/>
                <w:sz w:val="18"/>
                <w:szCs w:val="18"/>
                <w:lang w:val="es-BO" w:eastAsia="es-BO"/>
              </w:rPr>
            </w:pPr>
          </w:p>
          <w:p w:rsidR="00D17C37" w:rsidRDefault="00D17C37" w:rsidP="004F5095">
            <w:pPr>
              <w:numPr>
                <w:ilvl w:val="0"/>
                <w:numId w:val="35"/>
              </w:numPr>
              <w:autoSpaceDE w:val="0"/>
              <w:autoSpaceDN w:val="0"/>
              <w:adjustRightInd w:val="0"/>
              <w:ind w:left="383" w:hanging="284"/>
              <w:jc w:val="both"/>
              <w:rPr>
                <w:rFonts w:asciiTheme="minorHAnsi" w:hAnsiTheme="minorHAnsi" w:cstheme="minorHAnsi"/>
                <w:color w:val="000000"/>
                <w:sz w:val="18"/>
                <w:szCs w:val="18"/>
                <w:lang w:eastAsia="es-BO"/>
              </w:rPr>
            </w:pPr>
            <w:r w:rsidRPr="00D17C37">
              <w:rPr>
                <w:rFonts w:asciiTheme="minorHAnsi" w:hAnsiTheme="minorHAnsi" w:cstheme="minorHAnsi"/>
                <w:color w:val="000000"/>
                <w:sz w:val="18"/>
                <w:szCs w:val="18"/>
                <w:lang w:val="es-BO" w:eastAsia="es-BO"/>
              </w:rPr>
              <w:t xml:space="preserve">El proponente deberá presentar </w:t>
            </w:r>
            <w:r w:rsidRPr="00D17C37">
              <w:rPr>
                <w:rFonts w:asciiTheme="minorHAnsi" w:hAnsiTheme="minorHAnsi" w:cstheme="minorHAnsi"/>
                <w:color w:val="000000"/>
                <w:sz w:val="18"/>
                <w:szCs w:val="18"/>
                <w:lang w:eastAsia="es-BO"/>
              </w:rPr>
              <w:t>fotocopia de certificado o nota que acrediten que la empresa proponente cuente con la autorización del fabricante, para el servicio de mantenimiento y calibración de los equipos.</w:t>
            </w:r>
          </w:p>
          <w:p w:rsidR="00BF66A0" w:rsidRPr="00426FBE" w:rsidRDefault="00D17C37" w:rsidP="004F5095">
            <w:pPr>
              <w:numPr>
                <w:ilvl w:val="0"/>
                <w:numId w:val="35"/>
              </w:numPr>
              <w:autoSpaceDE w:val="0"/>
              <w:autoSpaceDN w:val="0"/>
              <w:adjustRightInd w:val="0"/>
              <w:ind w:left="383" w:hanging="284"/>
              <w:jc w:val="both"/>
              <w:rPr>
                <w:rFonts w:asciiTheme="minorHAnsi" w:hAnsiTheme="minorHAnsi" w:cstheme="minorHAnsi"/>
                <w:color w:val="000000"/>
                <w:sz w:val="18"/>
                <w:szCs w:val="18"/>
                <w:lang w:eastAsia="es-BO"/>
              </w:rPr>
            </w:pPr>
            <w:r w:rsidRPr="00426FBE">
              <w:rPr>
                <w:rFonts w:asciiTheme="minorHAnsi" w:hAnsiTheme="minorHAnsi" w:cstheme="minorHAnsi"/>
                <w:color w:val="000000"/>
                <w:sz w:val="18"/>
                <w:szCs w:val="18"/>
                <w:lang w:eastAsia="es-BO"/>
              </w:rPr>
              <w:t>Fotocopia del certificado o nota emitida por el fabricante, que acredite que el personal encargado de ejecutar el mantenimiento y calibración es autorizada o con entrenamiento.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D17C37" w:rsidRDefault="00D17C37" w:rsidP="00822B2E">
            <w:pPr>
              <w:rPr>
                <w:rFonts w:asciiTheme="minorHAnsi" w:hAnsiTheme="minorHAnsi" w:cstheme="minorHAnsi"/>
                <w:b/>
                <w:bCs/>
                <w:sz w:val="18"/>
                <w:szCs w:val="18"/>
              </w:rPr>
            </w:pPr>
            <w:r w:rsidRPr="00D17C37">
              <w:rPr>
                <w:rFonts w:asciiTheme="minorHAnsi" w:hAnsiTheme="minorHAnsi" w:cstheme="minorHAnsi"/>
                <w:b/>
                <w:bCs/>
                <w:sz w:val="18"/>
                <w:szCs w:val="18"/>
              </w:rPr>
              <w:t>MATERIALES</w:t>
            </w:r>
            <w:r w:rsidRPr="00D17C37">
              <w:rPr>
                <w:rFonts w:asciiTheme="minorHAnsi" w:hAnsiTheme="minorHAnsi" w:cstheme="minorHAnsi"/>
                <w:sz w:val="18"/>
                <w:szCs w:val="18"/>
              </w:rPr>
              <w:t xml:space="preserve">, </w:t>
            </w:r>
            <w:r w:rsidRPr="00D17C37">
              <w:rPr>
                <w:rFonts w:asciiTheme="minorHAnsi" w:hAnsiTheme="minorHAnsi" w:cstheme="minorHAnsi"/>
                <w:b/>
                <w:bCs/>
                <w:sz w:val="18"/>
                <w:szCs w:val="18"/>
              </w:rPr>
              <w:t>HERRAMIENTAS Y</w:t>
            </w:r>
            <w:r w:rsidRPr="00D17C37">
              <w:rPr>
                <w:rFonts w:asciiTheme="minorHAnsi" w:hAnsiTheme="minorHAnsi" w:cstheme="minorHAnsi"/>
                <w:sz w:val="18"/>
                <w:szCs w:val="18"/>
              </w:rPr>
              <w:t xml:space="preserve"> </w:t>
            </w:r>
            <w:r w:rsidRPr="00D17C37">
              <w:rPr>
                <w:rFonts w:asciiTheme="minorHAnsi" w:hAnsiTheme="minorHAnsi" w:cstheme="minorHAnsi"/>
                <w:b/>
                <w:bCs/>
                <w:sz w:val="18"/>
                <w:szCs w:val="18"/>
              </w:rPr>
              <w:t>EQUIPOS</w:t>
            </w:r>
          </w:p>
          <w:p w:rsidR="00D17C37" w:rsidRPr="00D17C37" w:rsidRDefault="00D17C37" w:rsidP="00D17C37">
            <w:pPr>
              <w:autoSpaceDE w:val="0"/>
              <w:autoSpaceDN w:val="0"/>
              <w:adjustRightInd w:val="0"/>
              <w:jc w:val="both"/>
              <w:rPr>
                <w:rFonts w:asciiTheme="minorHAnsi" w:hAnsiTheme="minorHAnsi" w:cstheme="minorHAnsi"/>
                <w:sz w:val="18"/>
                <w:szCs w:val="18"/>
              </w:rPr>
            </w:pPr>
            <w:r w:rsidRPr="00D17C37">
              <w:rPr>
                <w:rFonts w:asciiTheme="minorHAnsi" w:hAnsiTheme="minorHAnsi" w:cstheme="minorHAnsi"/>
                <w:sz w:val="18"/>
                <w:szCs w:val="18"/>
              </w:rPr>
              <w:t>El adjudicado proporcionará todos los materiales, herramientas y equipo necesarios para la ejecución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D17C37" w:rsidRDefault="00D17C37" w:rsidP="00822B2E">
            <w:pPr>
              <w:ind w:right="141"/>
              <w:jc w:val="both"/>
              <w:rPr>
                <w:rFonts w:asciiTheme="minorHAnsi" w:hAnsiTheme="minorHAnsi" w:cstheme="minorHAnsi"/>
                <w:b/>
                <w:bCs/>
                <w:sz w:val="18"/>
                <w:szCs w:val="18"/>
              </w:rPr>
            </w:pPr>
            <w:r w:rsidRPr="00D17C37">
              <w:rPr>
                <w:rFonts w:asciiTheme="minorHAnsi" w:hAnsiTheme="minorHAnsi" w:cstheme="minorHAnsi"/>
                <w:b/>
                <w:bCs/>
                <w:sz w:val="18"/>
                <w:szCs w:val="18"/>
              </w:rPr>
              <w:t>PLAZO DEL SERVICIO</w:t>
            </w:r>
          </w:p>
          <w:p w:rsidR="00D17C37" w:rsidRPr="00D17C37" w:rsidRDefault="00D17C37" w:rsidP="00D17C37">
            <w:pPr>
              <w:autoSpaceDE w:val="0"/>
              <w:autoSpaceDN w:val="0"/>
              <w:adjustRightInd w:val="0"/>
              <w:jc w:val="both"/>
              <w:rPr>
                <w:rFonts w:asciiTheme="minorHAnsi" w:hAnsiTheme="minorHAnsi" w:cstheme="minorHAnsi"/>
                <w:sz w:val="18"/>
                <w:szCs w:val="18"/>
              </w:rPr>
            </w:pPr>
            <w:r w:rsidRPr="00D17C37">
              <w:rPr>
                <w:rFonts w:asciiTheme="minorHAnsi" w:hAnsiTheme="minorHAnsi" w:cstheme="minorHAnsi"/>
                <w:sz w:val="18"/>
                <w:szCs w:val="18"/>
              </w:rPr>
              <w:t>El plazo de prestación del servicio estará en función del cronograma de servicio, de acuerdo siguientes Etapas:</w:t>
            </w:r>
          </w:p>
          <w:p w:rsidR="00D17C37" w:rsidRPr="00D17C37" w:rsidRDefault="00D17C37" w:rsidP="00D17C37">
            <w:pPr>
              <w:autoSpaceDE w:val="0"/>
              <w:autoSpaceDN w:val="0"/>
              <w:adjustRightInd w:val="0"/>
              <w:jc w:val="both"/>
              <w:rPr>
                <w:rFonts w:asciiTheme="minorHAnsi" w:hAnsiTheme="minorHAnsi" w:cstheme="minorHAnsi"/>
                <w:color w:val="000000"/>
                <w:sz w:val="18"/>
                <w:szCs w:val="18"/>
              </w:rPr>
            </w:pPr>
          </w:p>
          <w:p w:rsidR="00D17C37" w:rsidRPr="00D17C37" w:rsidRDefault="00D17C37" w:rsidP="00D17C37">
            <w:pPr>
              <w:autoSpaceDE w:val="0"/>
              <w:autoSpaceDN w:val="0"/>
              <w:adjustRightInd w:val="0"/>
              <w:jc w:val="both"/>
              <w:rPr>
                <w:rFonts w:asciiTheme="minorHAnsi" w:hAnsiTheme="minorHAnsi" w:cstheme="minorHAnsi"/>
                <w:color w:val="000000"/>
                <w:sz w:val="18"/>
                <w:szCs w:val="18"/>
              </w:rPr>
            </w:pPr>
            <w:r w:rsidRPr="00D17C37">
              <w:rPr>
                <w:rFonts w:asciiTheme="minorHAnsi" w:hAnsiTheme="minorHAnsi" w:cstheme="minorHAnsi"/>
                <w:sz w:val="18"/>
                <w:szCs w:val="18"/>
              </w:rPr>
              <w:t xml:space="preserve">ETAPA 1: El plazo de ejecución del </w:t>
            </w:r>
            <w:r w:rsidRPr="00D17C37">
              <w:rPr>
                <w:rFonts w:asciiTheme="minorHAnsi" w:hAnsiTheme="minorHAnsi" w:cstheme="minorHAnsi"/>
                <w:color w:val="000000"/>
                <w:sz w:val="18"/>
                <w:szCs w:val="18"/>
              </w:rPr>
              <w:t xml:space="preserve">SERVICIO TÉCNICO DE EVALUACIÓN, EQUIPO DETECTOR DE PERDIDA DE GAS. (MODELO: RMLD y DPIR). Será de 10 días calendario </w:t>
            </w:r>
            <w:r w:rsidRPr="00D17C37">
              <w:rPr>
                <w:rFonts w:asciiTheme="minorHAnsi" w:hAnsiTheme="minorHAnsi" w:cstheme="minorHAnsi"/>
                <w:sz w:val="18"/>
                <w:szCs w:val="18"/>
              </w:rPr>
              <w:t>computable a partir de la emisión de la orden de proceder (posterior a la firma del contrato) por parte del Fiscal de Servicio de YPFB.</w:t>
            </w:r>
          </w:p>
          <w:p w:rsidR="00D17C37" w:rsidRPr="00D17C37" w:rsidRDefault="00D17C37" w:rsidP="00D17C37">
            <w:pPr>
              <w:autoSpaceDE w:val="0"/>
              <w:autoSpaceDN w:val="0"/>
              <w:adjustRightInd w:val="0"/>
              <w:ind w:left="720"/>
              <w:jc w:val="both"/>
              <w:rPr>
                <w:rFonts w:asciiTheme="minorHAnsi" w:hAnsiTheme="minorHAnsi" w:cstheme="minorHAnsi"/>
                <w:sz w:val="18"/>
                <w:szCs w:val="18"/>
              </w:rPr>
            </w:pPr>
          </w:p>
          <w:p w:rsidR="00D17C37" w:rsidRPr="00D17C37" w:rsidRDefault="00D17C37" w:rsidP="00D17C37">
            <w:pPr>
              <w:autoSpaceDE w:val="0"/>
              <w:autoSpaceDN w:val="0"/>
              <w:adjustRightInd w:val="0"/>
              <w:jc w:val="both"/>
              <w:rPr>
                <w:rFonts w:asciiTheme="minorHAnsi" w:hAnsiTheme="minorHAnsi" w:cstheme="minorHAnsi"/>
                <w:sz w:val="18"/>
                <w:szCs w:val="18"/>
              </w:rPr>
            </w:pPr>
            <w:r w:rsidRPr="00D17C37">
              <w:rPr>
                <w:rFonts w:asciiTheme="minorHAnsi" w:hAnsiTheme="minorHAnsi" w:cstheme="minorHAnsi"/>
                <w:sz w:val="18"/>
                <w:szCs w:val="18"/>
              </w:rPr>
              <w:t xml:space="preserve">ETAPA 2: </w:t>
            </w:r>
            <w:r w:rsidRPr="00D17C37">
              <w:rPr>
                <w:rFonts w:asciiTheme="minorHAnsi" w:hAnsiTheme="minorHAnsi" w:cstheme="minorHAnsi"/>
                <w:color w:val="000000"/>
                <w:sz w:val="18"/>
                <w:szCs w:val="18"/>
              </w:rPr>
              <w:t xml:space="preserve">El plazo de ejecución del SERVICIO TÉCNICO DE MANTENIMIENTO PREVENTIVO, EQUIPO DETECTOR DE PERDIDA DE GAS. (MODELO: RMLD y DPIR). Será de 30 días calendario </w:t>
            </w:r>
            <w:r w:rsidRPr="00D17C37">
              <w:rPr>
                <w:rFonts w:asciiTheme="minorHAnsi" w:hAnsiTheme="minorHAnsi" w:cstheme="minorHAnsi"/>
                <w:sz w:val="18"/>
                <w:szCs w:val="18"/>
              </w:rPr>
              <w:t>computable a partir de la emisión de la orden de proceder (posterior a la ETAPA 1) por parte del Fiscal de Servicio de YPFB.</w:t>
            </w:r>
          </w:p>
          <w:p w:rsidR="00D17C37" w:rsidRPr="00D17C37" w:rsidRDefault="00D17C37" w:rsidP="00D17C37">
            <w:pPr>
              <w:autoSpaceDE w:val="0"/>
              <w:autoSpaceDN w:val="0"/>
              <w:adjustRightInd w:val="0"/>
              <w:jc w:val="both"/>
              <w:rPr>
                <w:rFonts w:asciiTheme="minorHAnsi" w:hAnsiTheme="minorHAnsi" w:cstheme="minorHAnsi"/>
                <w:color w:val="000000"/>
                <w:sz w:val="18"/>
                <w:szCs w:val="18"/>
              </w:rPr>
            </w:pPr>
          </w:p>
          <w:p w:rsidR="00D17C37" w:rsidRPr="00D17C37" w:rsidRDefault="00D17C37" w:rsidP="00D17C37">
            <w:pPr>
              <w:autoSpaceDE w:val="0"/>
              <w:autoSpaceDN w:val="0"/>
              <w:adjustRightInd w:val="0"/>
              <w:jc w:val="both"/>
              <w:rPr>
                <w:rFonts w:asciiTheme="minorHAnsi" w:hAnsiTheme="minorHAnsi" w:cstheme="minorHAnsi"/>
                <w:color w:val="000000"/>
                <w:sz w:val="18"/>
                <w:szCs w:val="18"/>
              </w:rPr>
            </w:pPr>
            <w:r w:rsidRPr="00D17C37">
              <w:rPr>
                <w:rFonts w:asciiTheme="minorHAnsi" w:hAnsiTheme="minorHAnsi" w:cstheme="minorHAnsi"/>
                <w:sz w:val="18"/>
                <w:szCs w:val="18"/>
              </w:rPr>
              <w:t xml:space="preserve">ETAPA 3: </w:t>
            </w:r>
            <w:r w:rsidRPr="00D17C37">
              <w:rPr>
                <w:rFonts w:asciiTheme="minorHAnsi" w:hAnsiTheme="minorHAnsi" w:cstheme="minorHAnsi"/>
                <w:color w:val="000000"/>
                <w:sz w:val="18"/>
                <w:szCs w:val="18"/>
              </w:rPr>
              <w:t xml:space="preserve">El plazo de ejecución del SERVICIO DE CALIBRACIÓN, DE EQUIPO DETECTOR DE PERDIDA DE GAS. (MODELO: RMLD y DPIR). Será de 7 días calendario </w:t>
            </w:r>
            <w:r w:rsidRPr="00D17C37">
              <w:rPr>
                <w:rFonts w:asciiTheme="minorHAnsi" w:hAnsiTheme="minorHAnsi" w:cstheme="minorHAnsi"/>
                <w:sz w:val="18"/>
                <w:szCs w:val="18"/>
              </w:rPr>
              <w:t>computable a partir de la emisión de la orden de proceder (posterior a la ETAPA 1  y ETAPA 2) por parte del Fiscal de Servicio de YPFB.</w:t>
            </w:r>
          </w:p>
          <w:p w:rsidR="00D17C37" w:rsidRPr="00D17C37" w:rsidRDefault="00D17C37" w:rsidP="00D17C37">
            <w:pPr>
              <w:autoSpaceDE w:val="0"/>
              <w:autoSpaceDN w:val="0"/>
              <w:adjustRightInd w:val="0"/>
              <w:jc w:val="both"/>
              <w:rPr>
                <w:rFonts w:asciiTheme="minorHAnsi" w:hAnsiTheme="minorHAnsi" w:cstheme="minorHAnsi"/>
                <w:color w:val="000000"/>
                <w:sz w:val="18"/>
                <w:szCs w:val="18"/>
              </w:rPr>
            </w:pPr>
          </w:p>
          <w:p w:rsidR="00D17C37" w:rsidRPr="00D17C37" w:rsidRDefault="00D17C37" w:rsidP="002A2B1E">
            <w:pPr>
              <w:pStyle w:val="Prrafodelista"/>
              <w:ind w:left="0"/>
              <w:contextualSpacing/>
              <w:jc w:val="both"/>
              <w:rPr>
                <w:rFonts w:asciiTheme="minorHAnsi" w:hAnsiTheme="minorHAnsi" w:cstheme="minorHAnsi"/>
                <w:sz w:val="18"/>
                <w:szCs w:val="18"/>
              </w:rPr>
            </w:pPr>
            <w:r w:rsidRPr="00D17C37">
              <w:rPr>
                <w:rFonts w:asciiTheme="minorHAnsi" w:hAnsiTheme="minorHAnsi" w:cstheme="minorHAnsi"/>
                <w:sz w:val="18"/>
                <w:szCs w:val="18"/>
              </w:rPr>
              <w:t>El pago se efectuará contra entrega del servicio, para este fin, la empresa adjudicada deberá presentar al Fiscal de Servicio, el respectivo requerimiento para que por medio de un informe de conformidad y recepción emitidas por el comité de recepción, se realice la respectiva liquidación del pago.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Default="00FA78A9" w:rsidP="005D1446">
      <w:pPr>
        <w:rPr>
          <w:rFonts w:asciiTheme="minorHAnsi" w:hAnsiTheme="minorHAnsi" w:cstheme="minorHAnsi"/>
          <w:b/>
          <w:sz w:val="22"/>
          <w:szCs w:val="22"/>
          <w:lang w:val="es-BO"/>
        </w:rPr>
      </w:pPr>
    </w:p>
    <w:p w:rsidR="00426FBE" w:rsidRPr="00552079" w:rsidRDefault="00426FBE"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F509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F509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F509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F509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F509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F509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F509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F509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F509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F509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F509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97C4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F509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F509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F509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F509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66593" w:rsidRDefault="00E66593" w:rsidP="00E66593">
      <w:pPr>
        <w:rPr>
          <w:rFonts w:ascii="Verdana" w:hAnsi="Verdana" w:cs="Calibri"/>
          <w:sz w:val="18"/>
          <w:szCs w:val="18"/>
        </w:rPr>
      </w:pPr>
    </w:p>
    <w:p w:rsidR="00E66593" w:rsidRPr="00255D43" w:rsidRDefault="00E66593" w:rsidP="00E66593">
      <w:pPr>
        <w:pStyle w:val="Encabezado"/>
        <w:jc w:val="center"/>
        <w:rPr>
          <w:rFonts w:ascii="Verdana" w:eastAsia="Arial Unicode MS" w:hAnsi="Verdana" w:cs="Calibri"/>
          <w:sz w:val="18"/>
          <w:szCs w:val="18"/>
          <w:lang w:val="es-MX"/>
        </w:rPr>
      </w:pPr>
      <w:r w:rsidRPr="00255D43">
        <w:rPr>
          <w:rFonts w:ascii="Verdana" w:eastAsia="Arial Unicode MS" w:hAnsi="Verdana" w:cs="Calibri"/>
          <w:b/>
          <w:sz w:val="18"/>
          <w:szCs w:val="18"/>
          <w:lang w:val="es-MX"/>
        </w:rPr>
        <w:t>MANTENIMIENTO DE EQUIPOS DETECTORES DE GAS (RMLD Y DPIR).</w:t>
      </w:r>
    </w:p>
    <w:p w:rsidR="00E66593" w:rsidRPr="00762F2A" w:rsidRDefault="00E66593" w:rsidP="00E66593">
      <w:pPr>
        <w:rPr>
          <w:rFonts w:ascii="Verdana" w:hAnsi="Verdana" w:cs="Calibri"/>
          <w:sz w:val="18"/>
          <w:szCs w:val="18"/>
          <w:lang w:val="es-MX"/>
        </w:rPr>
      </w:pPr>
    </w:p>
    <w:tbl>
      <w:tblPr>
        <w:tblW w:w="7440" w:type="dxa"/>
        <w:jc w:val="center"/>
        <w:tblCellMar>
          <w:left w:w="70" w:type="dxa"/>
          <w:right w:w="70" w:type="dxa"/>
        </w:tblCellMar>
        <w:tblLook w:val="04A0" w:firstRow="1" w:lastRow="0" w:firstColumn="1" w:lastColumn="0" w:noHBand="0" w:noVBand="1"/>
      </w:tblPr>
      <w:tblGrid>
        <w:gridCol w:w="540"/>
        <w:gridCol w:w="4705"/>
        <w:gridCol w:w="995"/>
        <w:gridCol w:w="1200"/>
      </w:tblGrid>
      <w:tr w:rsidR="00E66593" w:rsidTr="00FB3B7B">
        <w:trPr>
          <w:trHeight w:val="444"/>
          <w:jc w:val="center"/>
        </w:trPr>
        <w:tc>
          <w:tcPr>
            <w:tcW w:w="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705"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jc w:val="center"/>
              <w:rPr>
                <w:rFonts w:ascii="Calibri" w:hAnsi="Calibri" w:cs="Calibri"/>
                <w:b/>
                <w:bCs/>
                <w:color w:val="000000"/>
                <w:sz w:val="16"/>
                <w:szCs w:val="16"/>
              </w:rPr>
            </w:pPr>
            <w:r>
              <w:rPr>
                <w:rFonts w:ascii="Calibri" w:hAnsi="Calibri" w:cs="Calibri"/>
                <w:b/>
                <w:bCs/>
                <w:color w:val="000000"/>
                <w:sz w:val="16"/>
                <w:szCs w:val="16"/>
              </w:rPr>
              <w:t xml:space="preserve">DETALLE DEL SERVICIO </w:t>
            </w:r>
          </w:p>
        </w:tc>
        <w:tc>
          <w:tcPr>
            <w:tcW w:w="995"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16"/>
                <w:szCs w:val="16"/>
              </w:rPr>
            </w:pPr>
            <w:r>
              <w:rPr>
                <w:rFonts w:ascii="Calibri" w:hAnsi="Calibri" w:cs="Calibri"/>
                <w:b/>
                <w:bCs/>
                <w:color w:val="000000"/>
                <w:sz w:val="16"/>
                <w:szCs w:val="16"/>
              </w:rPr>
              <w:t>UNIDAD DE MEDIDA</w:t>
            </w:r>
          </w:p>
        </w:tc>
      </w:tr>
      <w:tr w:rsidR="00E66593" w:rsidTr="00FB3B7B">
        <w:trPr>
          <w:trHeight w:val="510"/>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rPr>
            </w:pPr>
            <w:r>
              <w:rPr>
                <w:rFonts w:ascii="Calibri" w:hAnsi="Calibri" w:cs="Calibri"/>
                <w:color w:val="000000"/>
              </w:rPr>
              <w:t>1</w:t>
            </w:r>
          </w:p>
        </w:tc>
        <w:tc>
          <w:tcPr>
            <w:tcW w:w="4705"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rPr>
            </w:pPr>
            <w:r>
              <w:rPr>
                <w:rFonts w:ascii="Calibri" w:hAnsi="Calibri" w:cs="Calibri"/>
                <w:color w:val="000000"/>
              </w:rPr>
              <w:t>MANTENIMIENTO DE EQUIPOS DETECTORES DE GAS (RMLD Y DPIR).</w:t>
            </w:r>
          </w:p>
        </w:tc>
        <w:tc>
          <w:tcPr>
            <w:tcW w:w="995"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rPr>
            </w:pPr>
            <w:r>
              <w:rPr>
                <w:rFonts w:ascii="Calibri" w:hAnsi="Calibri" w:cs="Calibri"/>
                <w:color w:val="000000"/>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rPr>
                <w:rFonts w:ascii="Calibri" w:hAnsi="Calibri" w:cs="Calibri"/>
                <w:color w:val="000000"/>
              </w:rPr>
            </w:pPr>
            <w:r>
              <w:rPr>
                <w:rFonts w:ascii="Calibri" w:hAnsi="Calibri" w:cs="Calibri"/>
                <w:color w:val="000000"/>
              </w:rPr>
              <w:t>servicio</w:t>
            </w:r>
          </w:p>
        </w:tc>
      </w:tr>
    </w:tbl>
    <w:p w:rsidR="00E66593" w:rsidRPr="00255D43" w:rsidRDefault="00E66593" w:rsidP="00E66593">
      <w:pPr>
        <w:rPr>
          <w:rFonts w:ascii="Verdana" w:hAnsi="Verdana" w:cs="Calibri"/>
          <w:sz w:val="18"/>
          <w:szCs w:val="18"/>
        </w:rPr>
      </w:pPr>
    </w:p>
    <w:p w:rsidR="00E66593" w:rsidRDefault="00E66593" w:rsidP="00E66593">
      <w:pPr>
        <w:pStyle w:val="Default"/>
        <w:rPr>
          <w:rFonts w:ascii="Calibri" w:hAnsi="Calibri" w:cs="Calibri"/>
          <w:sz w:val="22"/>
          <w:szCs w:val="22"/>
        </w:rPr>
      </w:pPr>
      <w:r>
        <w:rPr>
          <w:rFonts w:ascii="Calibri" w:hAnsi="Calibri" w:cs="Calibri"/>
          <w:sz w:val="22"/>
          <w:szCs w:val="22"/>
          <w:lang w:val="es-ES_tradnl"/>
        </w:rPr>
        <w:t xml:space="preserve">El proceso al tratarse de un Servicio General  Discontinuo, la adjudicación será por el total, desglosado en </w:t>
      </w:r>
      <w:r>
        <w:rPr>
          <w:rFonts w:ascii="Calibri" w:hAnsi="Calibri" w:cs="Calibri"/>
          <w:sz w:val="22"/>
          <w:szCs w:val="22"/>
        </w:rPr>
        <w:t>precios unitarios  de acuerdo al siguiente detalle:</w:t>
      </w:r>
    </w:p>
    <w:p w:rsidR="00E66593" w:rsidRDefault="00E66593" w:rsidP="00E66593">
      <w:pPr>
        <w:rPr>
          <w:rFonts w:ascii="Verdana" w:hAnsi="Verdana" w:cs="Calibri"/>
          <w:b/>
          <w:sz w:val="18"/>
          <w:szCs w:val="18"/>
        </w:rPr>
      </w:pPr>
    </w:p>
    <w:tbl>
      <w:tblPr>
        <w:tblW w:w="7360" w:type="dxa"/>
        <w:jc w:val="center"/>
        <w:tblCellMar>
          <w:left w:w="70" w:type="dxa"/>
          <w:right w:w="70" w:type="dxa"/>
        </w:tblCellMar>
        <w:tblLook w:val="04A0" w:firstRow="1" w:lastRow="0" w:firstColumn="1" w:lastColumn="0" w:noHBand="0" w:noVBand="1"/>
      </w:tblPr>
      <w:tblGrid>
        <w:gridCol w:w="740"/>
        <w:gridCol w:w="4420"/>
        <w:gridCol w:w="1000"/>
        <w:gridCol w:w="1200"/>
      </w:tblGrid>
      <w:tr w:rsidR="00E66593" w:rsidTr="00FB3B7B">
        <w:trPr>
          <w:trHeight w:val="450"/>
          <w:jc w:val="center"/>
        </w:trPr>
        <w:tc>
          <w:tcPr>
            <w:tcW w:w="740" w:type="dxa"/>
            <w:tcBorders>
              <w:top w:val="single" w:sz="4" w:space="0" w:color="auto"/>
              <w:left w:val="single" w:sz="4" w:space="0" w:color="auto"/>
              <w:bottom w:val="single" w:sz="4" w:space="0" w:color="auto"/>
              <w:right w:val="nil"/>
            </w:tcBorders>
            <w:shd w:val="clear" w:color="000000" w:fill="D9D9D9"/>
            <w:vAlign w:val="center"/>
            <w:hideMark/>
          </w:tcPr>
          <w:p w:rsidR="00E66593" w:rsidRDefault="00E66593" w:rsidP="00FB3B7B">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420" w:type="dxa"/>
            <w:tcBorders>
              <w:top w:val="single" w:sz="4" w:space="0" w:color="auto"/>
              <w:left w:val="single" w:sz="4" w:space="0" w:color="auto"/>
              <w:bottom w:val="nil"/>
              <w:right w:val="single" w:sz="4" w:space="0" w:color="auto"/>
            </w:tcBorders>
            <w:shd w:val="clear" w:color="000000" w:fill="D9D9D9"/>
            <w:vAlign w:val="center"/>
            <w:hideMark/>
          </w:tcPr>
          <w:p w:rsidR="00E66593" w:rsidRDefault="00E66593" w:rsidP="00FB3B7B">
            <w:pPr>
              <w:jc w:val="center"/>
              <w:rPr>
                <w:rFonts w:ascii="Calibri" w:hAnsi="Calibri" w:cs="Calibri"/>
                <w:b/>
                <w:bCs/>
                <w:color w:val="000000"/>
                <w:sz w:val="16"/>
                <w:szCs w:val="16"/>
              </w:rPr>
            </w:pPr>
            <w:r>
              <w:rPr>
                <w:rFonts w:ascii="Calibri" w:hAnsi="Calibri" w:cs="Calibri"/>
                <w:b/>
                <w:bCs/>
                <w:color w:val="000000"/>
                <w:sz w:val="16"/>
                <w:szCs w:val="16"/>
              </w:rPr>
              <w:t xml:space="preserve">DETALLE DE SERVICIOS </w:t>
            </w:r>
          </w:p>
        </w:tc>
        <w:tc>
          <w:tcPr>
            <w:tcW w:w="1000"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16"/>
                <w:szCs w:val="16"/>
              </w:rPr>
            </w:pPr>
            <w:r>
              <w:rPr>
                <w:rFonts w:ascii="Calibri" w:hAnsi="Calibri" w:cs="Calibri"/>
                <w:b/>
                <w:bCs/>
                <w:color w:val="000000"/>
                <w:sz w:val="16"/>
                <w:szCs w:val="16"/>
              </w:rPr>
              <w:t>UNIDAD DE MEDIDA</w:t>
            </w:r>
          </w:p>
        </w:tc>
      </w:tr>
      <w:tr w:rsidR="00E66593" w:rsidTr="00FB3B7B">
        <w:trPr>
          <w:trHeight w:val="45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 TÉCNICO DE EVALUACIÓN, EQUIPO DETECTOR DE PERDIDA DE GAS. (MODELO: RMLD).</w:t>
            </w:r>
          </w:p>
        </w:tc>
        <w:tc>
          <w:tcPr>
            <w:tcW w:w="10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w:t>
            </w:r>
          </w:p>
        </w:tc>
      </w:tr>
      <w:tr w:rsidR="00E66593" w:rsidTr="00FB3B7B">
        <w:trPr>
          <w:trHeight w:val="45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2</w:t>
            </w:r>
          </w:p>
        </w:tc>
        <w:tc>
          <w:tcPr>
            <w:tcW w:w="442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 TÉCNICO DE EVALUACIÓN, EQUIPO DETECTOR DE PERDIDA DE GAS. (MODELO: DPIR).</w:t>
            </w:r>
          </w:p>
        </w:tc>
        <w:tc>
          <w:tcPr>
            <w:tcW w:w="10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w:t>
            </w:r>
          </w:p>
        </w:tc>
      </w:tr>
      <w:tr w:rsidR="00E66593" w:rsidTr="00FB3B7B">
        <w:trPr>
          <w:trHeight w:val="45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3</w:t>
            </w:r>
          </w:p>
        </w:tc>
        <w:tc>
          <w:tcPr>
            <w:tcW w:w="442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PERDIDA DE GAS. (MODELO: RMLD).</w:t>
            </w:r>
          </w:p>
        </w:tc>
        <w:tc>
          <w:tcPr>
            <w:tcW w:w="10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w:t>
            </w:r>
          </w:p>
        </w:tc>
      </w:tr>
      <w:tr w:rsidR="00E66593" w:rsidTr="00FB3B7B">
        <w:trPr>
          <w:trHeight w:val="45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4</w:t>
            </w:r>
          </w:p>
        </w:tc>
        <w:tc>
          <w:tcPr>
            <w:tcW w:w="442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 TÉCNICO DE MANTENIMIENTO PREVENTIVO, EQUIPO DETECTOR DE PERDIDA DE GAS. (MODELO: DPIR).</w:t>
            </w:r>
          </w:p>
        </w:tc>
        <w:tc>
          <w:tcPr>
            <w:tcW w:w="10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w:t>
            </w:r>
          </w:p>
        </w:tc>
      </w:tr>
      <w:tr w:rsidR="00E66593" w:rsidTr="00FB3B7B">
        <w:trPr>
          <w:trHeight w:val="45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5</w:t>
            </w:r>
          </w:p>
        </w:tc>
        <w:tc>
          <w:tcPr>
            <w:tcW w:w="442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 DE CALIBRACIÓN, DE EQUIPO DETECTOR DE PERDIDA DE GAS. (MODELO: RMLD).</w:t>
            </w:r>
          </w:p>
        </w:tc>
        <w:tc>
          <w:tcPr>
            <w:tcW w:w="10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w:t>
            </w:r>
          </w:p>
        </w:tc>
      </w:tr>
      <w:tr w:rsidR="00E66593" w:rsidTr="00FB3B7B">
        <w:trPr>
          <w:trHeight w:val="45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6</w:t>
            </w:r>
          </w:p>
        </w:tc>
        <w:tc>
          <w:tcPr>
            <w:tcW w:w="442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 DE CALIBRACIÓN, DE EQUIPO DETECTOR DE PERDIDA DE GAS. (MODELO: DPIR).</w:t>
            </w:r>
          </w:p>
        </w:tc>
        <w:tc>
          <w:tcPr>
            <w:tcW w:w="10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Servicio</w:t>
            </w:r>
          </w:p>
        </w:tc>
      </w:tr>
    </w:tbl>
    <w:p w:rsidR="00E66593" w:rsidRDefault="00E66593" w:rsidP="00E66593">
      <w:pPr>
        <w:rPr>
          <w:rFonts w:ascii="Verdana" w:hAnsi="Verdana" w:cs="Calibri"/>
          <w:b/>
          <w:sz w:val="18"/>
          <w:szCs w:val="18"/>
        </w:rPr>
      </w:pPr>
    </w:p>
    <w:p w:rsidR="00E66593" w:rsidRDefault="00E66593" w:rsidP="00E66593">
      <w:pPr>
        <w:rPr>
          <w:rFonts w:ascii="Verdana" w:hAnsi="Verdana" w:cs="Calibri"/>
          <w:b/>
          <w:sz w:val="18"/>
          <w:szCs w:val="18"/>
        </w:rPr>
      </w:pPr>
    </w:p>
    <w:tbl>
      <w:tblPr>
        <w:tblW w:w="7360" w:type="dxa"/>
        <w:jc w:val="center"/>
        <w:tblCellMar>
          <w:left w:w="70" w:type="dxa"/>
          <w:right w:w="70" w:type="dxa"/>
        </w:tblCellMar>
        <w:tblLook w:val="04A0" w:firstRow="1" w:lastRow="0" w:firstColumn="1" w:lastColumn="0" w:noHBand="0" w:noVBand="1"/>
      </w:tblPr>
      <w:tblGrid>
        <w:gridCol w:w="740"/>
        <w:gridCol w:w="4420"/>
        <w:gridCol w:w="1000"/>
        <w:gridCol w:w="1200"/>
      </w:tblGrid>
      <w:tr w:rsidR="00E66593" w:rsidTr="00FB3B7B">
        <w:trPr>
          <w:trHeight w:val="450"/>
          <w:jc w:val="center"/>
        </w:trPr>
        <w:tc>
          <w:tcPr>
            <w:tcW w:w="740" w:type="dxa"/>
            <w:tcBorders>
              <w:top w:val="single" w:sz="4" w:space="0" w:color="auto"/>
              <w:left w:val="single" w:sz="4" w:space="0" w:color="auto"/>
              <w:bottom w:val="single" w:sz="4" w:space="0" w:color="auto"/>
              <w:right w:val="nil"/>
            </w:tcBorders>
            <w:shd w:val="clear" w:color="000000" w:fill="D9D9D9"/>
            <w:vAlign w:val="center"/>
            <w:hideMark/>
          </w:tcPr>
          <w:p w:rsidR="00E66593" w:rsidRDefault="00E66593" w:rsidP="00FB3B7B">
            <w:pPr>
              <w:jc w:val="center"/>
              <w:rPr>
                <w:rFonts w:ascii="Calibri" w:hAnsi="Calibri" w:cs="Calibri"/>
                <w:b/>
                <w:bCs/>
                <w:color w:val="000000"/>
                <w:sz w:val="22"/>
                <w:szCs w:val="22"/>
                <w:lang w:val="es-BO" w:eastAsia="es-BO"/>
              </w:rPr>
            </w:pPr>
            <w:r>
              <w:rPr>
                <w:rFonts w:ascii="Calibri" w:hAnsi="Calibri" w:cs="Calibri"/>
                <w:b/>
                <w:bCs/>
                <w:color w:val="000000"/>
                <w:sz w:val="16"/>
                <w:szCs w:val="16"/>
              </w:rPr>
              <w:t>Nº</w:t>
            </w:r>
          </w:p>
        </w:tc>
        <w:tc>
          <w:tcPr>
            <w:tcW w:w="4420" w:type="dxa"/>
            <w:tcBorders>
              <w:top w:val="single" w:sz="4" w:space="0" w:color="auto"/>
              <w:left w:val="single" w:sz="4" w:space="0" w:color="auto"/>
              <w:bottom w:val="nil"/>
              <w:right w:val="single" w:sz="4" w:space="0" w:color="auto"/>
            </w:tcBorders>
            <w:shd w:val="clear" w:color="000000" w:fill="D9D9D9"/>
            <w:vAlign w:val="center"/>
            <w:hideMark/>
          </w:tcPr>
          <w:p w:rsidR="00E66593" w:rsidRDefault="00E66593" w:rsidP="00FB3B7B">
            <w:pPr>
              <w:jc w:val="center"/>
              <w:rPr>
                <w:rFonts w:ascii="Calibri" w:hAnsi="Calibri" w:cs="Calibri"/>
                <w:b/>
                <w:bCs/>
                <w:color w:val="000000"/>
                <w:sz w:val="16"/>
                <w:szCs w:val="16"/>
              </w:rPr>
            </w:pPr>
            <w:r>
              <w:rPr>
                <w:rFonts w:ascii="Calibri" w:hAnsi="Calibri" w:cs="Calibri"/>
                <w:b/>
                <w:bCs/>
                <w:color w:val="000000"/>
                <w:sz w:val="16"/>
                <w:szCs w:val="16"/>
              </w:rPr>
              <w:t>DETALLE DE REPUESTOS  DE USO REGULAR PARA MANTENIMIENTO</w:t>
            </w:r>
          </w:p>
        </w:tc>
        <w:tc>
          <w:tcPr>
            <w:tcW w:w="1000"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16"/>
                <w:szCs w:val="16"/>
              </w:rPr>
            </w:pPr>
            <w:r>
              <w:rPr>
                <w:rFonts w:ascii="Calibri" w:hAnsi="Calibri" w:cs="Calibri"/>
                <w:b/>
                <w:bCs/>
                <w:color w:val="000000"/>
                <w:sz w:val="16"/>
                <w:szCs w:val="16"/>
              </w:rPr>
              <w:t>CANTIDAD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E66593" w:rsidRDefault="00E66593" w:rsidP="00FB3B7B">
            <w:pPr>
              <w:rPr>
                <w:rFonts w:ascii="Calibri" w:hAnsi="Calibri" w:cs="Calibri"/>
                <w:b/>
                <w:bCs/>
                <w:color w:val="000000"/>
                <w:sz w:val="16"/>
                <w:szCs w:val="16"/>
              </w:rPr>
            </w:pPr>
            <w:r>
              <w:rPr>
                <w:rFonts w:ascii="Calibri" w:hAnsi="Calibri" w:cs="Calibri"/>
                <w:b/>
                <w:bCs/>
                <w:color w:val="000000"/>
                <w:sz w:val="16"/>
                <w:szCs w:val="16"/>
              </w:rPr>
              <w:t>UNIDAD DE MEDIDA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4420" w:type="dxa"/>
            <w:tcBorders>
              <w:top w:val="single" w:sz="4" w:space="0" w:color="auto"/>
              <w:left w:val="nil"/>
              <w:bottom w:val="single" w:sz="4" w:space="0" w:color="auto"/>
              <w:right w:val="single" w:sz="4" w:space="0" w:color="auto"/>
            </w:tcBorders>
            <w:shd w:val="clear" w:color="auto" w:fill="auto"/>
            <w:vAlign w:val="center"/>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Filtro de agua, Parte Nº HPN 102285-0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2</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 xml:space="preserve">Filtro para polvo, </w:t>
            </w:r>
            <w:proofErr w:type="spellStart"/>
            <w:r>
              <w:rPr>
                <w:rFonts w:ascii="Calibri" w:hAnsi="Calibri" w:cs="Calibri"/>
                <w:color w:val="000000"/>
                <w:sz w:val="16"/>
                <w:szCs w:val="16"/>
              </w:rPr>
              <w:t>Parfte</w:t>
            </w:r>
            <w:proofErr w:type="spellEnd"/>
            <w:r>
              <w:rPr>
                <w:rFonts w:ascii="Calibri" w:hAnsi="Calibri" w:cs="Calibri"/>
                <w:color w:val="000000"/>
                <w:sz w:val="16"/>
                <w:szCs w:val="16"/>
              </w:rPr>
              <w:t xml:space="preserve"> Nº HPN 103065-0 Apto para utilizar en equipo DP-</w:t>
            </w:r>
            <w:proofErr w:type="spellStart"/>
            <w:r>
              <w:rPr>
                <w:rFonts w:ascii="Calibri" w:hAnsi="Calibri" w:cs="Calibri"/>
                <w:color w:val="000000"/>
                <w:sz w:val="16"/>
                <w:szCs w:val="16"/>
              </w:rPr>
              <w:t>IRPack</w:t>
            </w:r>
            <w:proofErr w:type="spellEnd"/>
            <w:r>
              <w:rPr>
                <w:rFonts w:ascii="Calibri" w:hAnsi="Calibri" w:cs="Calibri"/>
                <w:color w:val="000000"/>
                <w:sz w:val="16"/>
                <w:szCs w:val="16"/>
              </w:rPr>
              <w:t xml:space="preserve"> por 100 unidades</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3</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Cubierta de porta filtro, Parte Nº HPN 102374-0 Apta para utilizar en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4</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Porta filtros, Parte Nº HPN 102170-2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5</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Filtro de agua para probeta bajo superficie, Parte Nº HPN 102277-0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6</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 xml:space="preserve">Filtro de </w:t>
            </w:r>
            <w:proofErr w:type="spellStart"/>
            <w:r>
              <w:rPr>
                <w:rFonts w:ascii="Calibri" w:hAnsi="Calibri" w:cs="Calibri"/>
                <w:color w:val="000000"/>
                <w:sz w:val="16"/>
                <w:szCs w:val="16"/>
              </w:rPr>
              <w:t>particulas</w:t>
            </w:r>
            <w:proofErr w:type="spellEnd"/>
            <w:r>
              <w:rPr>
                <w:rFonts w:ascii="Calibri" w:hAnsi="Calibri" w:cs="Calibri"/>
                <w:color w:val="000000"/>
                <w:sz w:val="16"/>
                <w:szCs w:val="16"/>
              </w:rPr>
              <w:t xml:space="preserve"> para probeta bajo suelo, Parte Nº HPN 102276-0 Apto para equipo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7</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O' Ring para cubierta de filtros de probeta bajo suelo, Parte Nº HPN 102298-0 Apto para equipos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8</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O' Ring para cubierta de filtros, Parte Nº HPN 102154-0 Apto para equipos DP-IR</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9</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 xml:space="preserve">Cargador de </w:t>
            </w:r>
            <w:proofErr w:type="spellStart"/>
            <w:r>
              <w:rPr>
                <w:rFonts w:ascii="Calibri" w:hAnsi="Calibri" w:cs="Calibri"/>
                <w:color w:val="000000"/>
                <w:sz w:val="16"/>
                <w:szCs w:val="16"/>
              </w:rPr>
              <w:t>bateria</w:t>
            </w:r>
            <w:proofErr w:type="spellEnd"/>
            <w:r>
              <w:rPr>
                <w:rFonts w:ascii="Calibri" w:hAnsi="Calibri" w:cs="Calibri"/>
                <w:color w:val="000000"/>
                <w:sz w:val="16"/>
                <w:szCs w:val="16"/>
              </w:rPr>
              <w:t>, Parte Nº HPN 102106-0 Apto para equipo DP-IR IS</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10</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Cargador de batería, Parte Nº 103157-0 Apto para equipo RMD-IS</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r w:rsidR="00E66593" w:rsidTr="00FB3B7B">
        <w:trPr>
          <w:trHeight w:val="46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12</w:t>
            </w:r>
          </w:p>
        </w:tc>
        <w:tc>
          <w:tcPr>
            <w:tcW w:w="4420" w:type="dxa"/>
            <w:tcBorders>
              <w:top w:val="nil"/>
              <w:left w:val="nil"/>
              <w:bottom w:val="single" w:sz="4" w:space="0" w:color="auto"/>
              <w:right w:val="single" w:sz="4" w:space="0" w:color="auto"/>
            </w:tcBorders>
            <w:shd w:val="clear" w:color="auto" w:fill="auto"/>
            <w:vAlign w:val="bottom"/>
            <w:hideMark/>
          </w:tcPr>
          <w:p w:rsidR="00E66593" w:rsidRDefault="00E66593" w:rsidP="00FB3B7B">
            <w:pPr>
              <w:rPr>
                <w:rFonts w:ascii="Calibri" w:hAnsi="Calibri" w:cs="Calibri"/>
                <w:color w:val="000000"/>
                <w:sz w:val="16"/>
                <w:szCs w:val="16"/>
              </w:rPr>
            </w:pPr>
            <w:r>
              <w:rPr>
                <w:rFonts w:ascii="Calibri" w:hAnsi="Calibri" w:cs="Calibri"/>
                <w:color w:val="000000"/>
                <w:sz w:val="16"/>
                <w:szCs w:val="16"/>
              </w:rPr>
              <w:t>Correa de hombro, Parte Nº HPN 102104-1 Apto para equipo RMLD</w:t>
            </w:r>
          </w:p>
        </w:tc>
        <w:tc>
          <w:tcPr>
            <w:tcW w:w="10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rsidR="00E66593" w:rsidRDefault="00E66593" w:rsidP="00FB3B7B">
            <w:pPr>
              <w:jc w:val="center"/>
              <w:rPr>
                <w:rFonts w:ascii="Calibri" w:hAnsi="Calibri" w:cs="Calibri"/>
                <w:color w:val="000000"/>
                <w:sz w:val="16"/>
                <w:szCs w:val="16"/>
              </w:rPr>
            </w:pPr>
            <w:r>
              <w:rPr>
                <w:rFonts w:ascii="Calibri" w:hAnsi="Calibri" w:cs="Calibri"/>
                <w:color w:val="000000"/>
                <w:sz w:val="16"/>
                <w:szCs w:val="16"/>
              </w:rPr>
              <w:t>Pza.</w:t>
            </w:r>
          </w:p>
        </w:tc>
      </w:tr>
    </w:tbl>
    <w:p w:rsidR="00E66593" w:rsidRDefault="00E66593" w:rsidP="00E66593">
      <w:pPr>
        <w:rPr>
          <w:rFonts w:ascii="Verdana" w:hAnsi="Verdana" w:cs="Calibri"/>
          <w:b/>
          <w:sz w:val="18"/>
          <w:szCs w:val="18"/>
        </w:rPr>
      </w:pPr>
    </w:p>
    <w:p w:rsidR="00E66593" w:rsidRPr="00255D43" w:rsidRDefault="00E66593" w:rsidP="00E66593">
      <w:pPr>
        <w:rPr>
          <w:rFonts w:ascii="Verdana" w:hAnsi="Verdana" w:cs="Calibri"/>
          <w:color w:val="000000"/>
          <w:sz w:val="18"/>
          <w:szCs w:val="18"/>
        </w:rPr>
      </w:pPr>
    </w:p>
    <w:p w:rsidR="00E66593" w:rsidRPr="00A263FC" w:rsidRDefault="00E66593" w:rsidP="004F5095">
      <w:pPr>
        <w:pStyle w:val="Prrafodelista"/>
        <w:numPr>
          <w:ilvl w:val="0"/>
          <w:numId w:val="36"/>
        </w:numPr>
        <w:autoSpaceDE w:val="0"/>
        <w:autoSpaceDN w:val="0"/>
        <w:adjustRightInd w:val="0"/>
        <w:ind w:left="567" w:hanging="567"/>
        <w:contextualSpacing/>
        <w:jc w:val="both"/>
        <w:rPr>
          <w:rFonts w:ascii="Verdana" w:hAnsi="Verdana" w:cs="Calibri"/>
          <w:sz w:val="18"/>
          <w:szCs w:val="18"/>
        </w:rPr>
      </w:pPr>
      <w:r w:rsidRPr="00A263FC">
        <w:rPr>
          <w:rFonts w:ascii="Verdana" w:hAnsi="Verdana" w:cs="Calibri"/>
          <w:b/>
          <w:bCs/>
          <w:sz w:val="18"/>
          <w:szCs w:val="18"/>
          <w:lang w:eastAsia="es-BO"/>
        </w:rPr>
        <w:lastRenderedPageBreak/>
        <w:t>CARACTERÍSTICAS DEL SERVICIO (Sujeto a Evaluación)</w:t>
      </w:r>
    </w:p>
    <w:p w:rsidR="00E66593" w:rsidRPr="00A263FC" w:rsidRDefault="00E66593" w:rsidP="00E66593">
      <w:pPr>
        <w:pStyle w:val="Prrafodelista"/>
        <w:autoSpaceDE w:val="0"/>
        <w:autoSpaceDN w:val="0"/>
        <w:adjustRightInd w:val="0"/>
        <w:ind w:left="0"/>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593" w:rsidRPr="00255D43" w:rsidTr="00FB3B7B">
        <w:trPr>
          <w:trHeight w:val="388"/>
        </w:trPr>
        <w:tc>
          <w:tcPr>
            <w:tcW w:w="9322" w:type="dxa"/>
            <w:shd w:val="clear" w:color="auto" w:fill="8DB3E2"/>
            <w:vAlign w:val="center"/>
          </w:tcPr>
          <w:p w:rsidR="00E66593" w:rsidRPr="00255D43" w:rsidRDefault="00E66593" w:rsidP="00FB3B7B">
            <w:pPr>
              <w:autoSpaceDE w:val="0"/>
              <w:autoSpaceDN w:val="0"/>
              <w:adjustRightInd w:val="0"/>
              <w:rPr>
                <w:rFonts w:ascii="Verdana" w:hAnsi="Verdana" w:cs="Calibri"/>
                <w:sz w:val="18"/>
                <w:szCs w:val="18"/>
              </w:rPr>
            </w:pPr>
            <w:r w:rsidRPr="00255D43">
              <w:rPr>
                <w:rFonts w:ascii="Verdana" w:hAnsi="Verdana" w:cs="Calibri"/>
                <w:b/>
                <w:bCs/>
                <w:sz w:val="18"/>
                <w:szCs w:val="18"/>
              </w:rPr>
              <w:t xml:space="preserve">DESCRIPCIÓN DEL SERVICIO </w:t>
            </w:r>
          </w:p>
        </w:tc>
      </w:tr>
      <w:tr w:rsidR="00E66593" w:rsidRPr="00255D43" w:rsidTr="00FB3B7B">
        <w:trPr>
          <w:trHeight w:val="675"/>
        </w:trPr>
        <w:tc>
          <w:tcPr>
            <w:tcW w:w="9322" w:type="dxa"/>
            <w:shd w:val="clear" w:color="auto" w:fill="auto"/>
            <w:vAlign w:val="center"/>
          </w:tcPr>
          <w:p w:rsidR="00E66593" w:rsidRDefault="00E66593" w:rsidP="00FB3B7B">
            <w:pPr>
              <w:autoSpaceDE w:val="0"/>
              <w:autoSpaceDN w:val="0"/>
              <w:adjustRightInd w:val="0"/>
              <w:jc w:val="both"/>
              <w:rPr>
                <w:rFonts w:ascii="Verdana" w:hAnsi="Verdana" w:cs="Calibri"/>
                <w:sz w:val="18"/>
                <w:szCs w:val="18"/>
              </w:rPr>
            </w:pPr>
          </w:p>
          <w:p w:rsidR="00E66593" w:rsidRDefault="00E66593" w:rsidP="00FB3B7B">
            <w:pPr>
              <w:autoSpaceDE w:val="0"/>
              <w:autoSpaceDN w:val="0"/>
              <w:adjustRightInd w:val="0"/>
              <w:jc w:val="both"/>
              <w:rPr>
                <w:rFonts w:ascii="Verdana" w:hAnsi="Verdana" w:cs="Calibri"/>
                <w:sz w:val="18"/>
                <w:szCs w:val="18"/>
              </w:rPr>
            </w:pPr>
            <w:r w:rsidRPr="00255D43">
              <w:rPr>
                <w:rFonts w:ascii="Verdana" w:hAnsi="Verdana" w:cs="Calibri"/>
                <w:sz w:val="18"/>
                <w:szCs w:val="18"/>
              </w:rPr>
              <w:t>La empresa A</w:t>
            </w:r>
            <w:r>
              <w:rPr>
                <w:rFonts w:ascii="Verdana" w:hAnsi="Verdana" w:cs="Calibri"/>
                <w:sz w:val="18"/>
                <w:szCs w:val="18"/>
              </w:rPr>
              <w:t>djudicada</w:t>
            </w:r>
            <w:r w:rsidRPr="00255D43">
              <w:rPr>
                <w:rFonts w:ascii="Verdana" w:hAnsi="Verdana" w:cs="Calibri"/>
                <w:sz w:val="18"/>
                <w:szCs w:val="18"/>
              </w:rPr>
              <w:t xml:space="preserve"> debe</w:t>
            </w:r>
            <w:r>
              <w:rPr>
                <w:rFonts w:ascii="Verdana" w:hAnsi="Verdana" w:cs="Calibri"/>
                <w:sz w:val="18"/>
                <w:szCs w:val="18"/>
              </w:rPr>
              <w:t>rá</w:t>
            </w:r>
            <w:r w:rsidRPr="00255D43">
              <w:rPr>
                <w:rFonts w:ascii="Verdana" w:hAnsi="Verdana" w:cs="Calibri"/>
                <w:sz w:val="18"/>
                <w:szCs w:val="18"/>
              </w:rPr>
              <w:t xml:space="preserve"> realizar la ev</w:t>
            </w:r>
            <w:r>
              <w:rPr>
                <w:rFonts w:ascii="Verdana" w:hAnsi="Verdana" w:cs="Calibri"/>
                <w:sz w:val="18"/>
                <w:szCs w:val="18"/>
              </w:rPr>
              <w:t>a</w:t>
            </w:r>
            <w:r w:rsidRPr="00255D43">
              <w:rPr>
                <w:rFonts w:ascii="Verdana" w:hAnsi="Verdana" w:cs="Calibri"/>
                <w:sz w:val="18"/>
                <w:szCs w:val="18"/>
              </w:rPr>
              <w:t>lu</w:t>
            </w:r>
            <w:r>
              <w:rPr>
                <w:rFonts w:ascii="Verdana" w:hAnsi="Verdana" w:cs="Calibri"/>
                <w:sz w:val="18"/>
                <w:szCs w:val="18"/>
              </w:rPr>
              <w:t>a</w:t>
            </w:r>
            <w:r w:rsidRPr="00255D43">
              <w:rPr>
                <w:rFonts w:ascii="Verdana" w:hAnsi="Verdana" w:cs="Calibri"/>
                <w:sz w:val="18"/>
                <w:szCs w:val="18"/>
              </w:rPr>
              <w:t xml:space="preserve">ción de los </w:t>
            </w:r>
            <w:r>
              <w:rPr>
                <w:rFonts w:ascii="Verdana" w:hAnsi="Verdana" w:cs="Calibri"/>
                <w:sz w:val="18"/>
                <w:szCs w:val="18"/>
              </w:rPr>
              <w:t>equipos</w:t>
            </w:r>
            <w:r w:rsidRPr="00255D43">
              <w:rPr>
                <w:rFonts w:ascii="Verdana" w:hAnsi="Verdana" w:cs="Calibri"/>
                <w:sz w:val="18"/>
                <w:szCs w:val="18"/>
              </w:rPr>
              <w:t xml:space="preserve"> conforme lo descrito </w:t>
            </w:r>
            <w:r>
              <w:rPr>
                <w:rFonts w:ascii="Verdana" w:hAnsi="Verdana" w:cs="Calibri"/>
                <w:sz w:val="18"/>
                <w:szCs w:val="18"/>
              </w:rPr>
              <w:t>a continuación</w:t>
            </w:r>
            <w:r w:rsidRPr="00255D43">
              <w:rPr>
                <w:rFonts w:ascii="Verdana" w:hAnsi="Verdana" w:cs="Calibri"/>
                <w:sz w:val="18"/>
                <w:szCs w:val="18"/>
              </w:rPr>
              <w:t>:</w:t>
            </w:r>
          </w:p>
          <w:p w:rsidR="00E66593" w:rsidRPr="00186CC8" w:rsidRDefault="00E66593" w:rsidP="00FB3B7B">
            <w:pPr>
              <w:autoSpaceDE w:val="0"/>
              <w:autoSpaceDN w:val="0"/>
              <w:adjustRightInd w:val="0"/>
              <w:jc w:val="both"/>
              <w:rPr>
                <w:rFonts w:ascii="Verdana" w:hAnsi="Verdana" w:cs="Calibri"/>
                <w:sz w:val="10"/>
                <w:szCs w:val="18"/>
              </w:rPr>
            </w:pPr>
          </w:p>
          <w:p w:rsidR="00E66593" w:rsidRPr="00255D43" w:rsidRDefault="00E66593" w:rsidP="00FB3B7B">
            <w:pPr>
              <w:autoSpaceDE w:val="0"/>
              <w:autoSpaceDN w:val="0"/>
              <w:adjustRightInd w:val="0"/>
              <w:jc w:val="both"/>
              <w:rPr>
                <w:rFonts w:ascii="Verdana" w:hAnsi="Verdana" w:cs="Calibri"/>
                <w:sz w:val="18"/>
                <w:szCs w:val="18"/>
                <w:lang w:val="es-BO"/>
              </w:rPr>
            </w:pPr>
            <w:r w:rsidRPr="00255D43">
              <w:rPr>
                <w:rFonts w:ascii="Verdana" w:hAnsi="Verdana" w:cs="Calibri"/>
                <w:sz w:val="18"/>
                <w:szCs w:val="18"/>
              </w:rPr>
              <w:t xml:space="preserve">ÍTEM 1.- </w:t>
            </w:r>
            <w:r w:rsidRPr="00255D43">
              <w:rPr>
                <w:rFonts w:ascii="Verdana" w:hAnsi="Verdana" w:cs="Calibri"/>
                <w:sz w:val="18"/>
                <w:szCs w:val="18"/>
                <w:lang w:val="es-BO"/>
              </w:rPr>
              <w:t>SERVICIO TÉCNICO DE EVALUACIÓN, EQUIPO DETECTOR DE PERDIDA DE GAS. (MODELO: RMLD).</w:t>
            </w:r>
          </w:p>
          <w:p w:rsidR="00E66593" w:rsidRPr="00255D4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 xml:space="preserve">Evaluar las condiciones de operación del equipo. </w:t>
            </w:r>
          </w:p>
          <w:p w:rsidR="00E6659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 xml:space="preserve">Emitir Informe de Evaluación con el detalle de repuestos a cambiar. </w:t>
            </w:r>
          </w:p>
          <w:p w:rsidR="00E66593" w:rsidRPr="00186CC8" w:rsidRDefault="00E66593" w:rsidP="00FB3B7B">
            <w:pPr>
              <w:autoSpaceDE w:val="0"/>
              <w:autoSpaceDN w:val="0"/>
              <w:adjustRightInd w:val="0"/>
              <w:jc w:val="both"/>
              <w:rPr>
                <w:rFonts w:ascii="Verdana" w:hAnsi="Verdana" w:cs="Calibri"/>
                <w:sz w:val="10"/>
                <w:szCs w:val="18"/>
              </w:rPr>
            </w:pPr>
          </w:p>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sz w:val="18"/>
                <w:szCs w:val="18"/>
                <w:lang w:val="es-BO"/>
              </w:rPr>
              <w:t>ÍTEM 2.- SERVICIO TÉCNICO DE EVALUACIÓN, EQUIPO DETECTOR DE PERDIDA DE GAS. (MODELO: DPIR).</w:t>
            </w:r>
          </w:p>
          <w:p w:rsidR="00E66593" w:rsidRPr="00255D4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 xml:space="preserve">Evaluar las condiciones de operación del equipo. </w:t>
            </w:r>
          </w:p>
          <w:p w:rsidR="00E66593" w:rsidRPr="00255D4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 xml:space="preserve">Emitir Informe de Evaluación con el detalle de repuestos a cambiar. </w:t>
            </w:r>
          </w:p>
          <w:p w:rsidR="00E66593" w:rsidRPr="00186CC8" w:rsidRDefault="00E66593" w:rsidP="00FB3B7B">
            <w:pPr>
              <w:autoSpaceDE w:val="0"/>
              <w:autoSpaceDN w:val="0"/>
              <w:adjustRightInd w:val="0"/>
              <w:jc w:val="both"/>
              <w:rPr>
                <w:rFonts w:ascii="Verdana" w:hAnsi="Verdana" w:cs="Calibri"/>
                <w:sz w:val="10"/>
                <w:szCs w:val="18"/>
              </w:rPr>
            </w:pPr>
          </w:p>
          <w:p w:rsidR="00E66593" w:rsidRDefault="00E66593" w:rsidP="00FB3B7B">
            <w:pPr>
              <w:autoSpaceDE w:val="0"/>
              <w:autoSpaceDN w:val="0"/>
              <w:adjustRightInd w:val="0"/>
              <w:jc w:val="both"/>
              <w:rPr>
                <w:rFonts w:ascii="Verdana" w:hAnsi="Verdana" w:cs="Calibri"/>
                <w:sz w:val="18"/>
                <w:szCs w:val="18"/>
                <w:lang w:val="es-BO"/>
              </w:rPr>
            </w:pPr>
          </w:p>
          <w:p w:rsidR="00E66593" w:rsidRDefault="00E66593" w:rsidP="00FB3B7B">
            <w:pPr>
              <w:autoSpaceDE w:val="0"/>
              <w:autoSpaceDN w:val="0"/>
              <w:adjustRightInd w:val="0"/>
              <w:jc w:val="both"/>
              <w:rPr>
                <w:rFonts w:ascii="Verdana" w:hAnsi="Verdana" w:cs="Calibri"/>
                <w:sz w:val="18"/>
                <w:szCs w:val="18"/>
                <w:lang w:val="es-BO"/>
              </w:rPr>
            </w:pPr>
            <w:r w:rsidRPr="00255D43">
              <w:rPr>
                <w:rFonts w:ascii="Verdana" w:hAnsi="Verdana" w:cs="Calibri"/>
                <w:sz w:val="18"/>
                <w:szCs w:val="18"/>
                <w:lang w:val="es-BO"/>
              </w:rPr>
              <w:t>De los resultados obtenidos de la Evaluación, previa autorización del Fiscal de Servicio el Adjudicado realizara las actividades de Mantenimiento Preventivo y/o calibración.</w:t>
            </w:r>
          </w:p>
          <w:p w:rsidR="00E66593" w:rsidRPr="00255D43" w:rsidRDefault="00E66593" w:rsidP="00FB3B7B">
            <w:pPr>
              <w:autoSpaceDE w:val="0"/>
              <w:autoSpaceDN w:val="0"/>
              <w:adjustRightInd w:val="0"/>
              <w:jc w:val="both"/>
              <w:rPr>
                <w:rFonts w:ascii="Verdana" w:hAnsi="Verdana" w:cs="Calibri"/>
                <w:sz w:val="18"/>
                <w:szCs w:val="18"/>
                <w:lang w:val="es-BO"/>
              </w:rPr>
            </w:pPr>
          </w:p>
          <w:p w:rsidR="00E66593" w:rsidRPr="00186CC8" w:rsidRDefault="00E66593" w:rsidP="00FB3B7B">
            <w:pPr>
              <w:autoSpaceDE w:val="0"/>
              <w:autoSpaceDN w:val="0"/>
              <w:adjustRightInd w:val="0"/>
              <w:jc w:val="both"/>
              <w:rPr>
                <w:rFonts w:ascii="Verdana" w:hAnsi="Verdana" w:cs="Calibri"/>
                <w:sz w:val="10"/>
                <w:szCs w:val="18"/>
              </w:rPr>
            </w:pPr>
            <w:r w:rsidRPr="00255D43">
              <w:rPr>
                <w:rFonts w:ascii="Verdana" w:hAnsi="Verdana" w:cs="Calibri"/>
                <w:sz w:val="18"/>
                <w:szCs w:val="18"/>
                <w:lang w:val="es-BO"/>
              </w:rPr>
              <w:t xml:space="preserve"> </w:t>
            </w:r>
          </w:p>
          <w:p w:rsidR="00E66593" w:rsidRPr="00255D43" w:rsidRDefault="00E66593" w:rsidP="00FB3B7B">
            <w:pPr>
              <w:autoSpaceDE w:val="0"/>
              <w:autoSpaceDN w:val="0"/>
              <w:adjustRightInd w:val="0"/>
              <w:jc w:val="both"/>
              <w:rPr>
                <w:rFonts w:ascii="Verdana" w:hAnsi="Verdana" w:cs="Calibri"/>
                <w:sz w:val="18"/>
                <w:szCs w:val="18"/>
                <w:lang w:val="es-BO"/>
              </w:rPr>
            </w:pPr>
            <w:r w:rsidRPr="00255D43">
              <w:rPr>
                <w:rFonts w:ascii="Verdana" w:hAnsi="Verdana" w:cs="Calibri"/>
                <w:sz w:val="18"/>
                <w:szCs w:val="18"/>
                <w:lang w:val="es-BO"/>
              </w:rPr>
              <w:t>ÍTEM 3.- SERVICIO TÉCNICO DE MANTENIMIENTO PREVENTIVO, EQUIPO DETECTOR DE PERDIDA DE GAS. (MODELO: RMLD).</w:t>
            </w:r>
          </w:p>
          <w:p w:rsidR="00E66593" w:rsidRPr="00255D4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 xml:space="preserve">Realizar limpieza y cambio de repuestos. </w:t>
            </w:r>
          </w:p>
          <w:p w:rsidR="00E6659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Emitir informe de mantenimiento y detalle de repuestos cambiados.</w:t>
            </w:r>
          </w:p>
          <w:p w:rsidR="00E66593" w:rsidRPr="00186CC8" w:rsidRDefault="00E66593" w:rsidP="00FB3B7B">
            <w:pPr>
              <w:autoSpaceDE w:val="0"/>
              <w:autoSpaceDN w:val="0"/>
              <w:adjustRightInd w:val="0"/>
              <w:jc w:val="both"/>
              <w:rPr>
                <w:rFonts w:ascii="Verdana" w:hAnsi="Verdana" w:cs="Calibri"/>
                <w:sz w:val="10"/>
                <w:szCs w:val="18"/>
              </w:rPr>
            </w:pPr>
          </w:p>
          <w:p w:rsidR="00E66593" w:rsidRPr="00255D43" w:rsidRDefault="00E66593" w:rsidP="00FB3B7B">
            <w:pPr>
              <w:autoSpaceDE w:val="0"/>
              <w:autoSpaceDN w:val="0"/>
              <w:adjustRightInd w:val="0"/>
              <w:jc w:val="both"/>
              <w:rPr>
                <w:rFonts w:ascii="Verdana" w:hAnsi="Verdana" w:cs="Calibri"/>
                <w:sz w:val="18"/>
                <w:szCs w:val="18"/>
                <w:lang w:val="es-BO"/>
              </w:rPr>
            </w:pPr>
            <w:r w:rsidRPr="00255D43">
              <w:rPr>
                <w:rFonts w:ascii="Verdana" w:hAnsi="Verdana" w:cs="Calibri"/>
                <w:sz w:val="18"/>
                <w:szCs w:val="18"/>
                <w:lang w:val="es-BO"/>
              </w:rPr>
              <w:t>ÍTEM 4.- SERVICIO TÉCNICO DE MANTENIMIENTO PREVENTIVO, EQUIPO DETECTOR DE PERDIDA DE GAS. (MODELO: DPIR).</w:t>
            </w:r>
          </w:p>
          <w:p w:rsidR="00E66593" w:rsidRPr="00255D4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 xml:space="preserve">Realizar limpieza y cambio de repuestos. </w:t>
            </w:r>
          </w:p>
          <w:p w:rsidR="00E66593" w:rsidRPr="00255D4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255D43">
              <w:rPr>
                <w:rFonts w:ascii="Verdana" w:hAnsi="Verdana" w:cs="Calibri"/>
                <w:sz w:val="18"/>
                <w:szCs w:val="18"/>
                <w:lang w:val="es-BO"/>
              </w:rPr>
              <w:t>Emitir informe de mantenimiento y detalle de repuestos cambiados.</w:t>
            </w:r>
          </w:p>
          <w:p w:rsidR="00E66593" w:rsidRPr="00186CC8" w:rsidRDefault="00E66593" w:rsidP="00FB3B7B">
            <w:pPr>
              <w:autoSpaceDE w:val="0"/>
              <w:autoSpaceDN w:val="0"/>
              <w:adjustRightInd w:val="0"/>
              <w:jc w:val="both"/>
              <w:rPr>
                <w:rFonts w:ascii="Verdana" w:hAnsi="Verdana" w:cs="Calibri"/>
                <w:sz w:val="10"/>
                <w:szCs w:val="18"/>
              </w:rPr>
            </w:pPr>
          </w:p>
          <w:p w:rsidR="00E66593" w:rsidRDefault="00E66593" w:rsidP="00FB3B7B">
            <w:pPr>
              <w:autoSpaceDE w:val="0"/>
              <w:autoSpaceDN w:val="0"/>
              <w:adjustRightInd w:val="0"/>
              <w:jc w:val="both"/>
              <w:rPr>
                <w:rFonts w:ascii="Verdana" w:hAnsi="Verdana" w:cs="Calibri"/>
                <w:sz w:val="18"/>
                <w:szCs w:val="18"/>
                <w:lang w:val="es-BO"/>
              </w:rPr>
            </w:pPr>
          </w:p>
          <w:p w:rsidR="00E66593" w:rsidRDefault="00E66593" w:rsidP="00FB3B7B">
            <w:pPr>
              <w:autoSpaceDE w:val="0"/>
              <w:autoSpaceDN w:val="0"/>
              <w:adjustRightInd w:val="0"/>
              <w:jc w:val="both"/>
              <w:rPr>
                <w:rFonts w:ascii="Verdana" w:hAnsi="Verdana" w:cs="Calibri"/>
                <w:sz w:val="18"/>
                <w:szCs w:val="18"/>
                <w:lang w:val="es-BO"/>
              </w:rPr>
            </w:pPr>
            <w:r w:rsidRPr="00255D43">
              <w:rPr>
                <w:rFonts w:ascii="Verdana" w:hAnsi="Verdana" w:cs="Calibri"/>
                <w:sz w:val="18"/>
                <w:szCs w:val="18"/>
                <w:lang w:val="es-BO"/>
              </w:rPr>
              <w:t>De los resultados obtenidos de la Evaluación de los Equipos, previa autorización del Fiscal de Servicio el Adjudicado realizara los Servicios de Calibración.</w:t>
            </w:r>
          </w:p>
          <w:p w:rsidR="00E66593" w:rsidRPr="00255D43" w:rsidRDefault="00E66593" w:rsidP="00FB3B7B">
            <w:pPr>
              <w:autoSpaceDE w:val="0"/>
              <w:autoSpaceDN w:val="0"/>
              <w:adjustRightInd w:val="0"/>
              <w:jc w:val="both"/>
              <w:rPr>
                <w:rFonts w:ascii="Verdana" w:hAnsi="Verdana" w:cs="Calibri"/>
                <w:sz w:val="18"/>
                <w:szCs w:val="18"/>
                <w:lang w:val="es-BO"/>
              </w:rPr>
            </w:pPr>
          </w:p>
          <w:p w:rsidR="00E66593" w:rsidRPr="00186CC8" w:rsidRDefault="00E66593" w:rsidP="00FB3B7B">
            <w:pPr>
              <w:autoSpaceDE w:val="0"/>
              <w:autoSpaceDN w:val="0"/>
              <w:adjustRightInd w:val="0"/>
              <w:jc w:val="both"/>
              <w:rPr>
                <w:rFonts w:ascii="Verdana" w:hAnsi="Verdana" w:cs="Calibri"/>
                <w:sz w:val="10"/>
                <w:szCs w:val="18"/>
              </w:rPr>
            </w:pPr>
          </w:p>
          <w:p w:rsidR="00E66593" w:rsidRPr="00255D43" w:rsidRDefault="00E66593" w:rsidP="00FB3B7B">
            <w:pPr>
              <w:autoSpaceDE w:val="0"/>
              <w:autoSpaceDN w:val="0"/>
              <w:adjustRightInd w:val="0"/>
              <w:jc w:val="both"/>
              <w:rPr>
                <w:rFonts w:ascii="Verdana" w:hAnsi="Verdana" w:cs="Calibri"/>
                <w:sz w:val="18"/>
                <w:szCs w:val="18"/>
                <w:lang w:val="es-BO"/>
              </w:rPr>
            </w:pPr>
            <w:r w:rsidRPr="00255D43">
              <w:rPr>
                <w:rFonts w:ascii="Verdana" w:hAnsi="Verdana" w:cs="Calibri"/>
                <w:sz w:val="18"/>
                <w:szCs w:val="18"/>
                <w:lang w:val="es-BO"/>
              </w:rPr>
              <w:t>ÍTEM 5.- SERVICIO DE CALIBRACIÓN, DE EQUIPO DETECTOR DE PERDIDA DE GAS. (MODELO: RMLD).</w:t>
            </w:r>
          </w:p>
          <w:p w:rsidR="00E66593" w:rsidRPr="006A6D4F"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6A6D4F">
              <w:rPr>
                <w:rFonts w:ascii="Verdana" w:hAnsi="Verdana" w:cs="Calibri"/>
                <w:sz w:val="18"/>
                <w:szCs w:val="18"/>
                <w:lang w:val="es-BO"/>
              </w:rPr>
              <w:t>Calibración del equipos según gas patrón</w:t>
            </w:r>
          </w:p>
          <w:p w:rsidR="00E66593"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6A6D4F">
              <w:rPr>
                <w:rFonts w:ascii="Verdana" w:hAnsi="Verdana" w:cs="Calibri"/>
                <w:sz w:val="18"/>
                <w:szCs w:val="18"/>
                <w:lang w:val="es-BO"/>
              </w:rPr>
              <w:t>Emitir el certificado de calibración con vigencia de 1 año.</w:t>
            </w:r>
          </w:p>
          <w:p w:rsidR="00E66593" w:rsidRPr="00186CC8" w:rsidRDefault="00E66593" w:rsidP="00FB3B7B">
            <w:pPr>
              <w:autoSpaceDE w:val="0"/>
              <w:autoSpaceDN w:val="0"/>
              <w:adjustRightInd w:val="0"/>
              <w:jc w:val="both"/>
              <w:rPr>
                <w:rFonts w:ascii="Verdana" w:hAnsi="Verdana" w:cs="Calibri"/>
                <w:sz w:val="10"/>
                <w:szCs w:val="18"/>
              </w:rPr>
            </w:pPr>
          </w:p>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sz w:val="18"/>
                <w:szCs w:val="18"/>
                <w:lang w:val="es-BO"/>
              </w:rPr>
              <w:t>ÍTEM 6.- SERVICIO DE CALIBRACIÓN, DE EQUIPO DETECTOR DE PERDIDA DE GAS. (MODELO: DPIR).</w:t>
            </w:r>
          </w:p>
          <w:p w:rsidR="00E66593" w:rsidRPr="006A6D4F"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6A6D4F">
              <w:rPr>
                <w:rFonts w:ascii="Verdana" w:hAnsi="Verdana" w:cs="Calibri"/>
                <w:sz w:val="18"/>
                <w:szCs w:val="18"/>
                <w:lang w:val="es-BO"/>
              </w:rPr>
              <w:t>Calibración del equipos según gas patrón</w:t>
            </w:r>
          </w:p>
          <w:p w:rsidR="00E66593" w:rsidRPr="006A6D4F" w:rsidRDefault="00E66593" w:rsidP="004F5095">
            <w:pPr>
              <w:numPr>
                <w:ilvl w:val="0"/>
                <w:numId w:val="33"/>
              </w:numPr>
              <w:autoSpaceDE w:val="0"/>
              <w:autoSpaceDN w:val="0"/>
              <w:adjustRightInd w:val="0"/>
              <w:ind w:firstLine="349"/>
              <w:jc w:val="both"/>
              <w:rPr>
                <w:rFonts w:ascii="Verdana" w:hAnsi="Verdana" w:cs="Calibri"/>
                <w:sz w:val="18"/>
                <w:szCs w:val="18"/>
                <w:lang w:val="es-BO"/>
              </w:rPr>
            </w:pPr>
            <w:r w:rsidRPr="006A6D4F">
              <w:rPr>
                <w:rFonts w:ascii="Verdana" w:hAnsi="Verdana" w:cs="Calibri"/>
                <w:sz w:val="18"/>
                <w:szCs w:val="18"/>
                <w:lang w:val="es-BO"/>
              </w:rPr>
              <w:t>Emitir el certificado de calibración con vigencia de 1 año.</w:t>
            </w:r>
          </w:p>
          <w:p w:rsidR="00E66593" w:rsidRPr="00186CC8" w:rsidRDefault="00E66593" w:rsidP="00FB3B7B">
            <w:pPr>
              <w:autoSpaceDE w:val="0"/>
              <w:autoSpaceDN w:val="0"/>
              <w:adjustRightInd w:val="0"/>
              <w:jc w:val="both"/>
              <w:rPr>
                <w:rFonts w:ascii="Verdana" w:hAnsi="Verdana" w:cs="Calibri"/>
                <w:sz w:val="10"/>
                <w:szCs w:val="18"/>
              </w:rPr>
            </w:pPr>
          </w:p>
          <w:p w:rsidR="00E66593" w:rsidRDefault="00E66593" w:rsidP="00FB3B7B">
            <w:pPr>
              <w:pStyle w:val="Default"/>
              <w:rPr>
                <w:rFonts w:ascii="Calibri" w:hAnsi="Calibri" w:cs="Calibri"/>
                <w:sz w:val="22"/>
                <w:szCs w:val="22"/>
                <w:lang w:val="es-ES_tradnl"/>
              </w:rPr>
            </w:pPr>
            <w:r>
              <w:rPr>
                <w:rFonts w:cs="Calibri"/>
                <w:sz w:val="18"/>
                <w:szCs w:val="18"/>
                <w:lang w:val="es-BO"/>
              </w:rPr>
              <w:t>Los repuestos a ser reemplazados</w:t>
            </w:r>
            <w:r w:rsidRPr="00D335E0">
              <w:rPr>
                <w:rFonts w:ascii="Calibri" w:hAnsi="Calibri" w:cs="Calibri"/>
                <w:sz w:val="22"/>
                <w:szCs w:val="22"/>
                <w:lang w:val="es-ES_tradnl"/>
              </w:rPr>
              <w:t xml:space="preserve"> no deberán</w:t>
            </w:r>
            <w:r>
              <w:rPr>
                <w:rFonts w:ascii="Calibri" w:hAnsi="Calibri" w:cs="Calibri"/>
                <w:sz w:val="22"/>
                <w:szCs w:val="22"/>
                <w:lang w:val="es-ES_tradnl"/>
              </w:rPr>
              <w:t xml:space="preserve"> presentar</w:t>
            </w:r>
            <w:r w:rsidRPr="00D335E0">
              <w:rPr>
                <w:rFonts w:ascii="Calibri" w:hAnsi="Calibri" w:cs="Calibri"/>
                <w:sz w:val="22"/>
                <w:szCs w:val="22"/>
                <w:lang w:val="es-ES_tradnl"/>
              </w:rPr>
              <w:t xml:space="preserve"> </w:t>
            </w:r>
            <w:r>
              <w:rPr>
                <w:rFonts w:ascii="Calibri" w:hAnsi="Calibri" w:cs="Calibri"/>
                <w:sz w:val="22"/>
                <w:szCs w:val="22"/>
                <w:lang w:val="es-ES_tradnl"/>
              </w:rPr>
              <w:t xml:space="preserve">imperfecciones; si se encontrara con </w:t>
            </w:r>
            <w:r w:rsidRPr="00D335E0">
              <w:rPr>
                <w:rFonts w:ascii="Calibri" w:hAnsi="Calibri" w:cs="Calibri"/>
                <w:sz w:val="22"/>
                <w:szCs w:val="22"/>
                <w:lang w:val="es-ES_tradnl"/>
              </w:rPr>
              <w:t xml:space="preserve">fallas  </w:t>
            </w:r>
            <w:r>
              <w:rPr>
                <w:rFonts w:ascii="Calibri" w:hAnsi="Calibri" w:cs="Calibri"/>
                <w:sz w:val="22"/>
                <w:szCs w:val="22"/>
                <w:lang w:val="es-ES_tradnl"/>
              </w:rPr>
              <w:t xml:space="preserve">el </w:t>
            </w:r>
            <w:r w:rsidRPr="007A3D28">
              <w:rPr>
                <w:rFonts w:ascii="Calibri" w:hAnsi="Calibri" w:cs="Calibri"/>
                <w:sz w:val="22"/>
                <w:szCs w:val="22"/>
                <w:lang w:val="es-ES_tradnl"/>
              </w:rPr>
              <w:t>proveedor deberá reemplazarlo</w:t>
            </w:r>
            <w:r w:rsidRPr="00D335E0">
              <w:rPr>
                <w:rFonts w:ascii="Calibri" w:hAnsi="Calibri" w:cs="Calibri"/>
                <w:sz w:val="22"/>
                <w:szCs w:val="22"/>
                <w:lang w:val="es-ES_tradnl"/>
              </w:rPr>
              <w:t xml:space="preserve"> por otra que no</w:t>
            </w:r>
            <w:r>
              <w:rPr>
                <w:rFonts w:ascii="Calibri" w:hAnsi="Calibri" w:cs="Calibri"/>
                <w:sz w:val="22"/>
                <w:szCs w:val="22"/>
                <w:lang w:val="es-ES_tradnl"/>
              </w:rPr>
              <w:t xml:space="preserve"> cuente con las fallas dentro el</w:t>
            </w:r>
            <w:r w:rsidRPr="00D335E0">
              <w:rPr>
                <w:rFonts w:ascii="Calibri" w:hAnsi="Calibri" w:cs="Calibri"/>
                <w:sz w:val="22"/>
                <w:szCs w:val="22"/>
                <w:lang w:val="es-ES_tradnl"/>
              </w:rPr>
              <w:t xml:space="preserve"> plazo </w:t>
            </w:r>
            <w:r>
              <w:rPr>
                <w:rFonts w:ascii="Calibri" w:hAnsi="Calibri" w:cs="Calibri"/>
                <w:sz w:val="22"/>
                <w:szCs w:val="22"/>
                <w:lang w:val="es-ES_tradnl"/>
              </w:rPr>
              <w:t>establecido.</w:t>
            </w:r>
          </w:p>
          <w:p w:rsidR="00E66593" w:rsidRDefault="00E66593" w:rsidP="00FB3B7B">
            <w:pPr>
              <w:pStyle w:val="Default"/>
              <w:rPr>
                <w:rFonts w:ascii="Calibri" w:hAnsi="Calibri" w:cs="Calibri"/>
                <w:sz w:val="22"/>
                <w:szCs w:val="22"/>
                <w:lang w:val="es-ES_tradnl"/>
              </w:rPr>
            </w:pPr>
          </w:p>
          <w:p w:rsidR="00E66593" w:rsidRDefault="00E66593" w:rsidP="00FB3B7B">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DOCUMENTACION A PRESENTAR</w:t>
            </w:r>
            <w:r>
              <w:rPr>
                <w:rFonts w:ascii="Verdana" w:hAnsi="Verdana"/>
                <w:b/>
                <w:color w:val="000000"/>
                <w:sz w:val="18"/>
                <w:szCs w:val="18"/>
                <w:lang w:val="es-BO" w:eastAsia="es-BO"/>
              </w:rPr>
              <w:t>:</w:t>
            </w:r>
          </w:p>
          <w:p w:rsidR="00E66593" w:rsidRDefault="00E66593" w:rsidP="00FB3B7B">
            <w:pPr>
              <w:autoSpaceDE w:val="0"/>
              <w:autoSpaceDN w:val="0"/>
              <w:adjustRightInd w:val="0"/>
              <w:rPr>
                <w:rFonts w:ascii="Verdana" w:hAnsi="Verdana"/>
                <w:b/>
                <w:color w:val="000000"/>
                <w:sz w:val="18"/>
                <w:szCs w:val="18"/>
                <w:lang w:val="es-BO" w:eastAsia="es-BO"/>
              </w:rPr>
            </w:pPr>
          </w:p>
          <w:p w:rsidR="00E66593" w:rsidRDefault="00E66593" w:rsidP="004F5095">
            <w:pPr>
              <w:numPr>
                <w:ilvl w:val="0"/>
                <w:numId w:val="34"/>
              </w:numPr>
              <w:autoSpaceDE w:val="0"/>
              <w:autoSpaceDN w:val="0"/>
              <w:adjustRightInd w:val="0"/>
              <w:rPr>
                <w:rFonts w:ascii="Verdana" w:hAnsi="Verdana"/>
                <w:b/>
                <w:color w:val="000000"/>
                <w:sz w:val="18"/>
                <w:szCs w:val="18"/>
                <w:lang w:val="es-BO" w:eastAsia="es-BO"/>
              </w:rPr>
            </w:pPr>
            <w:r w:rsidRPr="00AF3D13">
              <w:rPr>
                <w:rFonts w:ascii="Verdana" w:hAnsi="Verdana"/>
                <w:b/>
                <w:color w:val="000000"/>
                <w:sz w:val="18"/>
                <w:szCs w:val="18"/>
                <w:lang w:val="es-BO" w:eastAsia="es-BO"/>
              </w:rPr>
              <w:t>CON LA PROPUESTA TÉCNICA:</w:t>
            </w:r>
          </w:p>
          <w:p w:rsidR="00E66593" w:rsidRPr="00AF3D13" w:rsidRDefault="00E66593" w:rsidP="00FB3B7B">
            <w:pPr>
              <w:autoSpaceDE w:val="0"/>
              <w:autoSpaceDN w:val="0"/>
              <w:adjustRightInd w:val="0"/>
              <w:ind w:left="780"/>
              <w:rPr>
                <w:rFonts w:ascii="Verdana" w:hAnsi="Verdana"/>
                <w:b/>
                <w:color w:val="000000"/>
                <w:sz w:val="18"/>
                <w:szCs w:val="18"/>
                <w:lang w:val="es-BO" w:eastAsia="es-BO"/>
              </w:rPr>
            </w:pPr>
          </w:p>
          <w:p w:rsidR="00E66593" w:rsidRDefault="00E66593" w:rsidP="004F5095">
            <w:pPr>
              <w:numPr>
                <w:ilvl w:val="0"/>
                <w:numId w:val="35"/>
              </w:numPr>
              <w:autoSpaceDE w:val="0"/>
              <w:autoSpaceDN w:val="0"/>
              <w:adjustRightInd w:val="0"/>
              <w:ind w:left="1276" w:hanging="283"/>
              <w:jc w:val="both"/>
              <w:rPr>
                <w:rFonts w:ascii="Verdana" w:hAnsi="Verdana"/>
                <w:color w:val="000000"/>
                <w:sz w:val="18"/>
                <w:szCs w:val="18"/>
                <w:lang w:eastAsia="es-BO"/>
              </w:rPr>
            </w:pPr>
            <w:r w:rsidRPr="007F5FB0">
              <w:rPr>
                <w:rFonts w:ascii="Verdana" w:hAnsi="Verdana"/>
                <w:color w:val="000000"/>
                <w:sz w:val="18"/>
                <w:szCs w:val="18"/>
                <w:lang w:val="es-BO" w:eastAsia="es-BO"/>
              </w:rPr>
              <w:t xml:space="preserve">El proponente deberá presentar </w:t>
            </w:r>
            <w:r>
              <w:rPr>
                <w:rFonts w:ascii="Verdana" w:hAnsi="Verdana"/>
                <w:color w:val="000000"/>
                <w:sz w:val="18"/>
                <w:szCs w:val="18"/>
                <w:lang w:eastAsia="es-BO"/>
              </w:rPr>
              <w:t>f</w:t>
            </w:r>
            <w:r w:rsidRPr="007F5FB0">
              <w:rPr>
                <w:rFonts w:ascii="Verdana" w:hAnsi="Verdana"/>
                <w:color w:val="000000"/>
                <w:sz w:val="18"/>
                <w:szCs w:val="18"/>
                <w:lang w:eastAsia="es-BO"/>
              </w:rPr>
              <w:t>otocopi</w:t>
            </w:r>
            <w:r w:rsidRPr="00AF3D13">
              <w:rPr>
                <w:rFonts w:ascii="Verdana" w:hAnsi="Verdana"/>
                <w:color w:val="000000"/>
                <w:sz w:val="18"/>
                <w:szCs w:val="18"/>
                <w:lang w:eastAsia="es-BO"/>
              </w:rPr>
              <w:t>a</w:t>
            </w:r>
            <w:r>
              <w:rPr>
                <w:rFonts w:ascii="Verdana" w:hAnsi="Verdana"/>
                <w:color w:val="000000"/>
                <w:sz w:val="18"/>
                <w:szCs w:val="18"/>
                <w:lang w:eastAsia="es-BO"/>
              </w:rPr>
              <w:t xml:space="preserve"> de certificado o nota que acrediten q</w:t>
            </w:r>
            <w:r w:rsidRPr="00AF3D13">
              <w:rPr>
                <w:rFonts w:ascii="Verdana" w:hAnsi="Verdana"/>
                <w:color w:val="000000"/>
                <w:sz w:val="18"/>
                <w:szCs w:val="18"/>
                <w:lang w:eastAsia="es-BO"/>
              </w:rPr>
              <w:t xml:space="preserve">ue la empresa </w:t>
            </w:r>
            <w:r>
              <w:rPr>
                <w:rFonts w:ascii="Verdana" w:hAnsi="Verdana"/>
                <w:color w:val="000000"/>
                <w:sz w:val="18"/>
                <w:szCs w:val="18"/>
                <w:lang w:eastAsia="es-BO"/>
              </w:rPr>
              <w:t xml:space="preserve">proponente </w:t>
            </w:r>
            <w:r w:rsidRPr="00AF3D13">
              <w:rPr>
                <w:rFonts w:ascii="Verdana" w:hAnsi="Verdana"/>
                <w:color w:val="000000"/>
                <w:sz w:val="18"/>
                <w:szCs w:val="18"/>
                <w:lang w:eastAsia="es-BO"/>
              </w:rPr>
              <w:t>cuent</w:t>
            </w:r>
            <w:r>
              <w:rPr>
                <w:rFonts w:ascii="Verdana" w:hAnsi="Verdana"/>
                <w:color w:val="000000"/>
                <w:sz w:val="18"/>
                <w:szCs w:val="18"/>
                <w:lang w:eastAsia="es-BO"/>
              </w:rPr>
              <w:t>e</w:t>
            </w:r>
            <w:r w:rsidRPr="00AF3D13">
              <w:rPr>
                <w:rFonts w:ascii="Verdana" w:hAnsi="Verdana"/>
                <w:color w:val="000000"/>
                <w:sz w:val="18"/>
                <w:szCs w:val="18"/>
                <w:lang w:eastAsia="es-BO"/>
              </w:rPr>
              <w:t xml:space="preserve"> con</w:t>
            </w:r>
            <w:r>
              <w:rPr>
                <w:rFonts w:ascii="Verdana" w:hAnsi="Verdana"/>
                <w:color w:val="000000"/>
                <w:sz w:val="18"/>
                <w:szCs w:val="18"/>
                <w:lang w:eastAsia="es-BO"/>
              </w:rPr>
              <w:t xml:space="preserve"> la autorización del fabricante,</w:t>
            </w:r>
            <w:r w:rsidRPr="00AF3D13">
              <w:rPr>
                <w:rFonts w:ascii="Verdana" w:hAnsi="Verdana"/>
                <w:color w:val="000000"/>
                <w:sz w:val="18"/>
                <w:szCs w:val="18"/>
                <w:lang w:eastAsia="es-BO"/>
              </w:rPr>
              <w:t xml:space="preserve"> para el servicio de mantenimien</w:t>
            </w:r>
            <w:r>
              <w:rPr>
                <w:rFonts w:ascii="Verdana" w:hAnsi="Verdana"/>
                <w:color w:val="000000"/>
                <w:sz w:val="18"/>
                <w:szCs w:val="18"/>
                <w:lang w:eastAsia="es-BO"/>
              </w:rPr>
              <w:t>to y calibración de los equipos.</w:t>
            </w:r>
          </w:p>
          <w:p w:rsidR="00E66593" w:rsidRDefault="00E66593" w:rsidP="00FB3B7B">
            <w:pPr>
              <w:autoSpaceDE w:val="0"/>
              <w:autoSpaceDN w:val="0"/>
              <w:adjustRightInd w:val="0"/>
              <w:ind w:left="1276" w:hanging="283"/>
              <w:jc w:val="both"/>
              <w:rPr>
                <w:rFonts w:ascii="Verdana" w:hAnsi="Verdana"/>
                <w:color w:val="000000"/>
                <w:sz w:val="18"/>
                <w:szCs w:val="18"/>
                <w:lang w:eastAsia="es-BO"/>
              </w:rPr>
            </w:pPr>
          </w:p>
          <w:p w:rsidR="00E66593" w:rsidRPr="002C75E8" w:rsidRDefault="00E66593" w:rsidP="004F5095">
            <w:pPr>
              <w:numPr>
                <w:ilvl w:val="0"/>
                <w:numId w:val="35"/>
              </w:numPr>
              <w:autoSpaceDE w:val="0"/>
              <w:autoSpaceDN w:val="0"/>
              <w:adjustRightInd w:val="0"/>
              <w:ind w:left="1276" w:hanging="283"/>
              <w:jc w:val="both"/>
              <w:rPr>
                <w:rFonts w:ascii="Calibri" w:hAnsi="Calibri" w:cs="Calibri"/>
                <w:sz w:val="22"/>
                <w:szCs w:val="22"/>
                <w:lang w:val="es-ES_tradnl"/>
              </w:rPr>
            </w:pPr>
            <w:r>
              <w:rPr>
                <w:rFonts w:ascii="Verdana" w:hAnsi="Verdana"/>
                <w:color w:val="000000"/>
                <w:sz w:val="18"/>
                <w:szCs w:val="18"/>
                <w:lang w:eastAsia="es-BO"/>
              </w:rPr>
              <w:lastRenderedPageBreak/>
              <w:t>Fotocopia del certificado o nota emitida por el fabricante, que acredite que el personal encargado de ejecutar el mantenimiento y calibración es autorizada o con entrenamiento</w:t>
            </w:r>
            <w:r w:rsidRPr="00AF3D13">
              <w:rPr>
                <w:rFonts w:ascii="Verdana" w:hAnsi="Verdana"/>
                <w:color w:val="000000"/>
                <w:sz w:val="18"/>
                <w:szCs w:val="18"/>
                <w:lang w:eastAsia="es-BO"/>
              </w:rPr>
              <w:t>.</w:t>
            </w:r>
          </w:p>
        </w:tc>
      </w:tr>
      <w:tr w:rsidR="00E66593" w:rsidRPr="00255D43" w:rsidTr="00FB3B7B">
        <w:trPr>
          <w:trHeight w:val="416"/>
        </w:trPr>
        <w:tc>
          <w:tcPr>
            <w:tcW w:w="9322" w:type="dxa"/>
            <w:shd w:val="clear" w:color="auto" w:fill="8DB3E2"/>
            <w:vAlign w:val="center"/>
          </w:tcPr>
          <w:p w:rsidR="00E66593" w:rsidRPr="00255D43" w:rsidRDefault="00E66593" w:rsidP="00FB3B7B">
            <w:pPr>
              <w:autoSpaceDE w:val="0"/>
              <w:autoSpaceDN w:val="0"/>
              <w:adjustRightInd w:val="0"/>
              <w:rPr>
                <w:rFonts w:ascii="Verdana" w:hAnsi="Verdana" w:cs="Calibri"/>
                <w:sz w:val="18"/>
                <w:szCs w:val="18"/>
              </w:rPr>
            </w:pPr>
            <w:r w:rsidRPr="00255D43">
              <w:rPr>
                <w:rFonts w:ascii="Verdana" w:hAnsi="Verdana" w:cs="Calibri"/>
                <w:b/>
                <w:bCs/>
                <w:sz w:val="18"/>
                <w:szCs w:val="18"/>
              </w:rPr>
              <w:lastRenderedPageBreak/>
              <w:t>MATERIALES</w:t>
            </w:r>
            <w:r w:rsidRPr="00255D43">
              <w:rPr>
                <w:rFonts w:ascii="Verdana" w:hAnsi="Verdana" w:cs="Calibri"/>
                <w:sz w:val="18"/>
                <w:szCs w:val="18"/>
              </w:rPr>
              <w:t xml:space="preserve">, </w:t>
            </w:r>
            <w:r w:rsidRPr="00255D43">
              <w:rPr>
                <w:rFonts w:ascii="Verdana" w:hAnsi="Verdana" w:cs="Calibri"/>
                <w:b/>
                <w:bCs/>
                <w:sz w:val="18"/>
                <w:szCs w:val="18"/>
              </w:rPr>
              <w:t>HERRAMIENTAS Y</w:t>
            </w:r>
            <w:r w:rsidRPr="00255D43">
              <w:rPr>
                <w:rFonts w:ascii="Verdana" w:hAnsi="Verdana" w:cs="Calibri"/>
                <w:sz w:val="18"/>
                <w:szCs w:val="18"/>
              </w:rPr>
              <w:t xml:space="preserve"> </w:t>
            </w:r>
            <w:r w:rsidRPr="00255D43">
              <w:rPr>
                <w:rFonts w:ascii="Verdana" w:hAnsi="Verdana" w:cs="Calibri"/>
                <w:b/>
                <w:bCs/>
                <w:sz w:val="18"/>
                <w:szCs w:val="18"/>
              </w:rPr>
              <w:t xml:space="preserve">EQUIPOS </w:t>
            </w:r>
          </w:p>
        </w:tc>
      </w:tr>
      <w:tr w:rsidR="00E66593" w:rsidRPr="00255D43" w:rsidTr="00FB3B7B">
        <w:trPr>
          <w:trHeight w:val="540"/>
        </w:trPr>
        <w:tc>
          <w:tcPr>
            <w:tcW w:w="9322" w:type="dxa"/>
            <w:shd w:val="clear" w:color="auto" w:fill="auto"/>
            <w:vAlign w:val="center"/>
          </w:tcPr>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sz w:val="18"/>
                <w:szCs w:val="18"/>
              </w:rPr>
              <w:t>El adjudicado proporcionará todos los materiales, herramientas y equipo necesarios para la ejecución del servicio.</w:t>
            </w:r>
          </w:p>
        </w:tc>
      </w:tr>
      <w:tr w:rsidR="00E66593" w:rsidRPr="00255D43" w:rsidTr="00FB3B7B">
        <w:trPr>
          <w:trHeight w:val="391"/>
        </w:trPr>
        <w:tc>
          <w:tcPr>
            <w:tcW w:w="9322" w:type="dxa"/>
            <w:shd w:val="clear" w:color="auto" w:fill="8DB3E2"/>
            <w:vAlign w:val="center"/>
          </w:tcPr>
          <w:p w:rsidR="00E66593" w:rsidRPr="00255D43" w:rsidRDefault="00E66593" w:rsidP="00FB3B7B">
            <w:pPr>
              <w:rPr>
                <w:rFonts w:ascii="Verdana" w:hAnsi="Verdana" w:cs="Calibri"/>
                <w:sz w:val="18"/>
                <w:szCs w:val="18"/>
              </w:rPr>
            </w:pPr>
            <w:r w:rsidRPr="00255D43">
              <w:rPr>
                <w:rFonts w:ascii="Verdana" w:hAnsi="Verdana" w:cs="Calibri"/>
                <w:b/>
                <w:bCs/>
                <w:sz w:val="18"/>
                <w:szCs w:val="18"/>
              </w:rPr>
              <w:t xml:space="preserve">PLAZO DEL SERVICIO </w:t>
            </w:r>
          </w:p>
        </w:tc>
      </w:tr>
      <w:tr w:rsidR="00E66593" w:rsidRPr="00255D43" w:rsidTr="00FB3B7B">
        <w:trPr>
          <w:trHeight w:val="1971"/>
        </w:trPr>
        <w:tc>
          <w:tcPr>
            <w:tcW w:w="9322" w:type="dxa"/>
            <w:shd w:val="clear" w:color="auto" w:fill="auto"/>
            <w:vAlign w:val="center"/>
          </w:tcPr>
          <w:p w:rsidR="00E66593" w:rsidRDefault="00E66593" w:rsidP="00FB3B7B">
            <w:pPr>
              <w:autoSpaceDE w:val="0"/>
              <w:autoSpaceDN w:val="0"/>
              <w:adjustRightInd w:val="0"/>
              <w:jc w:val="both"/>
              <w:rPr>
                <w:rFonts w:ascii="Verdana" w:hAnsi="Verdana" w:cs="Calibri"/>
                <w:sz w:val="18"/>
                <w:szCs w:val="18"/>
              </w:rPr>
            </w:pPr>
          </w:p>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sz w:val="18"/>
                <w:szCs w:val="18"/>
              </w:rPr>
              <w:t>El plazo de prestación del servicio estará en función del cronograma de servicio, de acuerdo siguientes Etapas:</w:t>
            </w:r>
          </w:p>
          <w:p w:rsidR="00E66593" w:rsidRPr="00255D43" w:rsidRDefault="00E66593" w:rsidP="00FB3B7B">
            <w:pPr>
              <w:autoSpaceDE w:val="0"/>
              <w:autoSpaceDN w:val="0"/>
              <w:adjustRightInd w:val="0"/>
              <w:jc w:val="both"/>
              <w:rPr>
                <w:rFonts w:ascii="Verdana" w:hAnsi="Verdana" w:cs="Calibri"/>
                <w:color w:val="000000"/>
                <w:sz w:val="18"/>
                <w:szCs w:val="18"/>
              </w:rPr>
            </w:pPr>
          </w:p>
          <w:p w:rsidR="00E66593" w:rsidRPr="00255D43" w:rsidRDefault="00E66593" w:rsidP="00FB3B7B">
            <w:pPr>
              <w:autoSpaceDE w:val="0"/>
              <w:autoSpaceDN w:val="0"/>
              <w:adjustRightInd w:val="0"/>
              <w:jc w:val="both"/>
              <w:rPr>
                <w:rFonts w:ascii="Verdana" w:hAnsi="Verdana" w:cs="Calibri"/>
                <w:color w:val="000000"/>
                <w:sz w:val="18"/>
                <w:szCs w:val="18"/>
              </w:rPr>
            </w:pPr>
            <w:r w:rsidRPr="00255D43">
              <w:rPr>
                <w:rFonts w:ascii="Verdana" w:hAnsi="Verdana" w:cs="Calibri"/>
                <w:sz w:val="18"/>
                <w:szCs w:val="18"/>
              </w:rPr>
              <w:t xml:space="preserve">ETAPA 1: El plazo de ejecución del </w:t>
            </w:r>
            <w:r w:rsidRPr="00255D43">
              <w:rPr>
                <w:rFonts w:ascii="Verdana" w:hAnsi="Verdana" w:cs="Calibri"/>
                <w:color w:val="000000"/>
                <w:sz w:val="18"/>
                <w:szCs w:val="18"/>
              </w:rPr>
              <w:t xml:space="preserve">SERVICIO TÉCNICO DE EVALUACIÓN, EQUIPO DETECTOR DE PERDIDA DE GAS. (MODELO: RMLD y DPIR). Será de 10 días calendario </w:t>
            </w:r>
            <w:r w:rsidRPr="00255D43">
              <w:rPr>
                <w:rFonts w:ascii="Verdana" w:hAnsi="Verdana" w:cs="Calibri"/>
                <w:sz w:val="18"/>
                <w:szCs w:val="18"/>
              </w:rPr>
              <w:t>computable a partir de la emisión de la orden de proceder (posterior a la firma del contrato) por parte del Fiscal de Servicio de YPFB.</w:t>
            </w:r>
          </w:p>
          <w:p w:rsidR="00E66593" w:rsidRPr="00255D43" w:rsidRDefault="00E66593" w:rsidP="00FB3B7B">
            <w:pPr>
              <w:autoSpaceDE w:val="0"/>
              <w:autoSpaceDN w:val="0"/>
              <w:adjustRightInd w:val="0"/>
              <w:ind w:left="720"/>
              <w:jc w:val="both"/>
              <w:rPr>
                <w:rFonts w:ascii="Verdana" w:hAnsi="Verdana" w:cs="Calibri"/>
                <w:sz w:val="18"/>
                <w:szCs w:val="18"/>
              </w:rPr>
            </w:pPr>
          </w:p>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sz w:val="18"/>
                <w:szCs w:val="18"/>
              </w:rPr>
              <w:t xml:space="preserve">ETAPA 2: </w:t>
            </w:r>
            <w:r w:rsidRPr="00255D43">
              <w:rPr>
                <w:rFonts w:ascii="Verdana" w:hAnsi="Verdana" w:cs="Calibri"/>
                <w:color w:val="000000"/>
                <w:sz w:val="18"/>
                <w:szCs w:val="18"/>
              </w:rPr>
              <w:t xml:space="preserve">El plazo de ejecución del SERVICIO TÉCNICO DE MANTENIMIENTO PREVENTIVO, EQUIPO DETECTOR DE PERDIDA DE GAS. (MODELO: RMLD y DPIR). Será de 30 días calendario </w:t>
            </w:r>
            <w:r w:rsidRPr="00255D43">
              <w:rPr>
                <w:rFonts w:ascii="Verdana" w:hAnsi="Verdana" w:cs="Calibri"/>
                <w:sz w:val="18"/>
                <w:szCs w:val="18"/>
              </w:rPr>
              <w:t>computable a partir de la emisión de la orden de proceder (posterior a la ETAPA 1) por parte del Fiscal de Servicio de YPFB.</w:t>
            </w:r>
          </w:p>
          <w:p w:rsidR="00E66593" w:rsidRPr="00255D43" w:rsidRDefault="00E66593" w:rsidP="00FB3B7B">
            <w:pPr>
              <w:autoSpaceDE w:val="0"/>
              <w:autoSpaceDN w:val="0"/>
              <w:adjustRightInd w:val="0"/>
              <w:jc w:val="both"/>
              <w:rPr>
                <w:rFonts w:ascii="Verdana" w:hAnsi="Verdana" w:cs="Calibri"/>
                <w:color w:val="000000"/>
                <w:sz w:val="18"/>
                <w:szCs w:val="18"/>
              </w:rPr>
            </w:pPr>
          </w:p>
          <w:p w:rsidR="00E66593" w:rsidRPr="00255D43" w:rsidRDefault="00E66593" w:rsidP="00FB3B7B">
            <w:pPr>
              <w:autoSpaceDE w:val="0"/>
              <w:autoSpaceDN w:val="0"/>
              <w:adjustRightInd w:val="0"/>
              <w:jc w:val="both"/>
              <w:rPr>
                <w:rFonts w:ascii="Verdana" w:hAnsi="Verdana" w:cs="Calibri"/>
                <w:color w:val="000000"/>
                <w:sz w:val="18"/>
                <w:szCs w:val="18"/>
              </w:rPr>
            </w:pPr>
            <w:r w:rsidRPr="00255D43">
              <w:rPr>
                <w:rFonts w:ascii="Verdana" w:hAnsi="Verdana" w:cs="Calibri"/>
                <w:sz w:val="18"/>
                <w:szCs w:val="18"/>
              </w:rPr>
              <w:t xml:space="preserve">ETAPA 3: </w:t>
            </w:r>
            <w:r w:rsidRPr="00255D43">
              <w:rPr>
                <w:rFonts w:ascii="Verdana" w:hAnsi="Verdana" w:cs="Calibri"/>
                <w:color w:val="000000"/>
                <w:sz w:val="18"/>
                <w:szCs w:val="18"/>
              </w:rPr>
              <w:t xml:space="preserve">El plazo de ejecución del SERVICIO DE CALIBRACIÓN, DE EQUIPO DETECTOR DE PERDIDA DE GAS. (MODELO: RMLD y DPIR). Será de 7 días calendario </w:t>
            </w:r>
            <w:r w:rsidRPr="00255D43">
              <w:rPr>
                <w:rFonts w:ascii="Verdana" w:hAnsi="Verdana" w:cs="Calibri"/>
                <w:sz w:val="18"/>
                <w:szCs w:val="18"/>
              </w:rPr>
              <w:t>computable a partir de la emisión de la orden de proceder (posterior a la ETAPA 1  y ETAPA 2) por parte del Fiscal de Servicio de YPFB.</w:t>
            </w:r>
          </w:p>
          <w:p w:rsidR="00E66593" w:rsidRPr="00255D43" w:rsidRDefault="00E66593" w:rsidP="00FB3B7B">
            <w:pPr>
              <w:autoSpaceDE w:val="0"/>
              <w:autoSpaceDN w:val="0"/>
              <w:adjustRightInd w:val="0"/>
              <w:jc w:val="both"/>
              <w:rPr>
                <w:rFonts w:ascii="Verdana" w:hAnsi="Verdana" w:cs="Calibri"/>
                <w:color w:val="000000"/>
                <w:sz w:val="18"/>
                <w:szCs w:val="18"/>
              </w:rPr>
            </w:pPr>
          </w:p>
          <w:p w:rsidR="00E66593" w:rsidRPr="00255D43" w:rsidRDefault="00E66593" w:rsidP="00FB3B7B">
            <w:pPr>
              <w:autoSpaceDE w:val="0"/>
              <w:autoSpaceDN w:val="0"/>
              <w:adjustRightInd w:val="0"/>
              <w:jc w:val="both"/>
              <w:rPr>
                <w:rFonts w:ascii="Verdana" w:hAnsi="Verdana" w:cs="Calibri"/>
                <w:sz w:val="18"/>
                <w:szCs w:val="18"/>
              </w:rPr>
            </w:pPr>
          </w:p>
          <w:p w:rsidR="00E66593" w:rsidRPr="00255D43" w:rsidRDefault="00E66593" w:rsidP="00FB3B7B">
            <w:pPr>
              <w:pStyle w:val="Prrafodelista"/>
              <w:spacing w:line="276" w:lineRule="auto"/>
              <w:ind w:left="0"/>
              <w:contextualSpacing/>
              <w:jc w:val="both"/>
              <w:rPr>
                <w:rFonts w:ascii="Verdana" w:hAnsi="Verdana" w:cs="Arial"/>
                <w:sz w:val="18"/>
                <w:szCs w:val="18"/>
              </w:rPr>
            </w:pPr>
            <w:r w:rsidRPr="00255D43">
              <w:rPr>
                <w:rFonts w:ascii="Verdana" w:hAnsi="Verdana" w:cs="Arial"/>
                <w:sz w:val="18"/>
                <w:szCs w:val="18"/>
              </w:rPr>
              <w:t>El pago se efectuará contra entrega del servicio, para este fin, la empresa adjudicad</w:t>
            </w:r>
            <w:r>
              <w:rPr>
                <w:rFonts w:ascii="Verdana" w:hAnsi="Verdana" w:cs="Arial"/>
                <w:sz w:val="18"/>
                <w:szCs w:val="18"/>
              </w:rPr>
              <w:t>a deberá presentar al Fiscal de Servicio</w:t>
            </w:r>
            <w:r w:rsidRPr="00255D43">
              <w:rPr>
                <w:rFonts w:ascii="Verdana" w:hAnsi="Verdana" w:cs="Arial"/>
                <w:sz w:val="18"/>
                <w:szCs w:val="18"/>
              </w:rPr>
              <w:t>, el respectivo requerimiento para que por medio de un informe de conformidad y recepción emitidas por el comité de recepción, se realice la respectiva liquidación del pago.</w:t>
            </w:r>
          </w:p>
          <w:p w:rsidR="00E66593" w:rsidRPr="00255D43" w:rsidRDefault="00E66593" w:rsidP="00FB3B7B">
            <w:pPr>
              <w:pStyle w:val="Prrafodelista"/>
              <w:spacing w:line="276" w:lineRule="auto"/>
              <w:ind w:left="0"/>
              <w:contextualSpacing/>
              <w:jc w:val="both"/>
              <w:rPr>
                <w:rFonts w:ascii="Verdana" w:hAnsi="Verdana" w:cs="Calibri"/>
                <w:color w:val="FF0000"/>
                <w:sz w:val="18"/>
                <w:szCs w:val="18"/>
              </w:rPr>
            </w:pPr>
          </w:p>
        </w:tc>
      </w:tr>
    </w:tbl>
    <w:p w:rsidR="00E66593" w:rsidRDefault="00E66593" w:rsidP="00E66593">
      <w:pPr>
        <w:pStyle w:val="Prrafodelista"/>
        <w:ind w:left="567"/>
        <w:jc w:val="both"/>
        <w:rPr>
          <w:rFonts w:ascii="Verdana" w:hAnsi="Verdana" w:cs="Calibri"/>
          <w:b/>
          <w:bCs/>
          <w:sz w:val="18"/>
          <w:szCs w:val="18"/>
          <w:lang w:eastAsia="es-BO"/>
        </w:rPr>
      </w:pPr>
    </w:p>
    <w:p w:rsidR="00E66593" w:rsidRPr="00255D43" w:rsidRDefault="00E66593" w:rsidP="004F5095">
      <w:pPr>
        <w:pStyle w:val="Prrafodelista"/>
        <w:numPr>
          <w:ilvl w:val="0"/>
          <w:numId w:val="36"/>
        </w:numPr>
        <w:ind w:left="567" w:hanging="567"/>
        <w:jc w:val="both"/>
        <w:rPr>
          <w:rFonts w:ascii="Verdana" w:hAnsi="Verdana" w:cs="Calibri"/>
          <w:b/>
          <w:bCs/>
          <w:sz w:val="18"/>
          <w:szCs w:val="18"/>
          <w:lang w:eastAsia="es-BO"/>
        </w:rPr>
      </w:pPr>
      <w:r w:rsidRPr="00255D43">
        <w:rPr>
          <w:rFonts w:ascii="Verdana" w:hAnsi="Verdana" w:cs="Calibri"/>
          <w:b/>
          <w:bCs/>
          <w:sz w:val="18"/>
          <w:szCs w:val="18"/>
          <w:lang w:eastAsia="es-BO"/>
        </w:rPr>
        <w:t>CONDICIONES REQUERIDAS PARA EL BIEN (De cumplimiento obligatorio por el proponente)</w:t>
      </w:r>
    </w:p>
    <w:p w:rsidR="00E66593" w:rsidRPr="00255D43" w:rsidRDefault="00E66593" w:rsidP="00E66593">
      <w:pPr>
        <w:pStyle w:val="Prrafodelista"/>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593" w:rsidRPr="00255D43" w:rsidTr="00FB3B7B">
        <w:trPr>
          <w:trHeight w:val="454"/>
        </w:trPr>
        <w:tc>
          <w:tcPr>
            <w:tcW w:w="9322" w:type="dxa"/>
            <w:shd w:val="clear" w:color="auto" w:fill="8DB3E2"/>
            <w:vAlign w:val="center"/>
          </w:tcPr>
          <w:p w:rsidR="00E66593" w:rsidRPr="00255D43" w:rsidRDefault="00E66593" w:rsidP="00FB3B7B">
            <w:pPr>
              <w:rPr>
                <w:rFonts w:ascii="Verdana" w:hAnsi="Verdana" w:cs="Calibri"/>
                <w:sz w:val="18"/>
                <w:szCs w:val="18"/>
              </w:rPr>
            </w:pPr>
            <w:r w:rsidRPr="00255D43">
              <w:rPr>
                <w:rFonts w:ascii="Verdana" w:hAnsi="Verdana" w:cs="Calibri"/>
                <w:b/>
                <w:bCs/>
                <w:sz w:val="18"/>
                <w:szCs w:val="18"/>
              </w:rPr>
              <w:t xml:space="preserve">FORMA DE PAGO  </w:t>
            </w:r>
          </w:p>
        </w:tc>
      </w:tr>
      <w:tr w:rsidR="00E66593" w:rsidRPr="00255D43" w:rsidTr="00FB3B7B">
        <w:trPr>
          <w:trHeight w:val="1095"/>
        </w:trPr>
        <w:tc>
          <w:tcPr>
            <w:tcW w:w="9322" w:type="dxa"/>
            <w:shd w:val="clear" w:color="auto" w:fill="auto"/>
            <w:vAlign w:val="center"/>
          </w:tcPr>
          <w:p w:rsidR="00E66593" w:rsidRPr="006A6D4F" w:rsidRDefault="00E66593" w:rsidP="00FB3B7B">
            <w:pPr>
              <w:autoSpaceDE w:val="0"/>
              <w:autoSpaceDN w:val="0"/>
              <w:adjustRightInd w:val="0"/>
              <w:jc w:val="both"/>
              <w:rPr>
                <w:rFonts w:ascii="Verdana" w:hAnsi="Verdana" w:cs="Calibri"/>
                <w:sz w:val="12"/>
                <w:szCs w:val="18"/>
              </w:rPr>
            </w:pPr>
          </w:p>
          <w:p w:rsidR="00E66593" w:rsidRDefault="00E66593" w:rsidP="00FB3B7B">
            <w:pPr>
              <w:pStyle w:val="Prrafodelista"/>
              <w:spacing w:line="276" w:lineRule="auto"/>
              <w:ind w:left="0"/>
              <w:contextualSpacing/>
              <w:jc w:val="both"/>
              <w:rPr>
                <w:rFonts w:ascii="Verdana" w:hAnsi="Verdana" w:cs="Arial"/>
                <w:sz w:val="18"/>
                <w:szCs w:val="18"/>
              </w:rPr>
            </w:pPr>
            <w:r w:rsidRPr="00255D43">
              <w:rPr>
                <w:rFonts w:ascii="Verdana" w:hAnsi="Verdana" w:cs="Arial"/>
                <w:sz w:val="18"/>
                <w:szCs w:val="18"/>
              </w:rPr>
              <w:t>El pago se efectuará contra entrega del servicio, para este fin, la empresa adjudicada deberá presentar al Fiscal de Servicio, el respectivo requerimiento para que por medio de un informe de Conformidad del Servicio emitida por el Fiscal de Servicio, se realice la respectiva liquidación del pago.</w:t>
            </w:r>
          </w:p>
          <w:p w:rsidR="00E66593" w:rsidRPr="006A6D4F" w:rsidRDefault="00E66593" w:rsidP="00FB3B7B">
            <w:pPr>
              <w:pStyle w:val="Prrafodelista"/>
              <w:spacing w:line="276" w:lineRule="auto"/>
              <w:ind w:left="0"/>
              <w:contextualSpacing/>
              <w:jc w:val="both"/>
              <w:rPr>
                <w:rFonts w:ascii="Verdana" w:hAnsi="Verdana" w:cs="Calibri"/>
                <w:sz w:val="8"/>
                <w:szCs w:val="18"/>
              </w:rPr>
            </w:pPr>
          </w:p>
        </w:tc>
      </w:tr>
      <w:tr w:rsidR="00E66593" w:rsidRPr="00255D43" w:rsidTr="00FB3B7B">
        <w:trPr>
          <w:trHeight w:val="417"/>
        </w:trPr>
        <w:tc>
          <w:tcPr>
            <w:tcW w:w="9322" w:type="dxa"/>
            <w:shd w:val="clear" w:color="auto" w:fill="9CC2E5"/>
            <w:vAlign w:val="center"/>
          </w:tcPr>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b/>
                <w:bCs/>
                <w:sz w:val="18"/>
                <w:szCs w:val="18"/>
              </w:rPr>
              <w:t xml:space="preserve">LUGAR DE PRESTACIÓN DEL SERVICIO </w:t>
            </w:r>
          </w:p>
        </w:tc>
      </w:tr>
      <w:tr w:rsidR="00E66593" w:rsidRPr="00255D43" w:rsidTr="00FB3B7B">
        <w:trPr>
          <w:trHeight w:val="424"/>
        </w:trPr>
        <w:tc>
          <w:tcPr>
            <w:tcW w:w="9322" w:type="dxa"/>
            <w:shd w:val="clear" w:color="auto" w:fill="auto"/>
            <w:vAlign w:val="center"/>
          </w:tcPr>
          <w:p w:rsidR="00E66593" w:rsidRPr="00EC474A" w:rsidRDefault="00E66593" w:rsidP="00FB3B7B">
            <w:pPr>
              <w:shd w:val="clear" w:color="auto" w:fill="FFFFFF"/>
              <w:rPr>
                <w:rFonts w:ascii="Verdana" w:hAnsi="Verdana" w:cs="Calibri"/>
                <w:bCs/>
                <w:sz w:val="18"/>
                <w:szCs w:val="18"/>
              </w:rPr>
            </w:pPr>
            <w:r w:rsidRPr="00255D43">
              <w:rPr>
                <w:rFonts w:ascii="Verdana" w:hAnsi="Verdana" w:cs="Arial"/>
                <w:sz w:val="18"/>
                <w:szCs w:val="18"/>
              </w:rPr>
              <w:t>Los equipos serán retirados por la empresa adjudicada de  los almacenes de YPFB en la ciudad de El Alto, (</w:t>
            </w:r>
            <w:r w:rsidRPr="00255D43">
              <w:rPr>
                <w:rFonts w:ascii="Verdana" w:hAnsi="Verdana" w:cs="Calibri"/>
                <w:bCs/>
                <w:sz w:val="18"/>
                <w:szCs w:val="18"/>
              </w:rPr>
              <w:t>Distrital de Redes de Gas El Alto, dependiente de la Gerencia de Redes de Gas y Ductos, ubicado en la Av. Juan Pablo II, lado Cruz Papal)</w:t>
            </w:r>
            <w:r>
              <w:rPr>
                <w:rFonts w:ascii="Verdana" w:hAnsi="Verdana" w:cs="Calibri"/>
                <w:bCs/>
                <w:sz w:val="18"/>
                <w:szCs w:val="18"/>
              </w:rPr>
              <w:t xml:space="preserve"> y Ciudad de Santa Cruz Distrital, (Redes de Gas Santa Cruz ubicado en la </w:t>
            </w:r>
            <w:r w:rsidRPr="00EC474A">
              <w:rPr>
                <w:rFonts w:ascii="Verdana" w:hAnsi="Verdana" w:cs="Calibri"/>
                <w:bCs/>
                <w:sz w:val="18"/>
                <w:szCs w:val="18"/>
              </w:rPr>
              <w:t xml:space="preserve"> Av. 23 de Marzo y Av. Tres Pasos al Frente (lado </w:t>
            </w:r>
            <w:proofErr w:type="spellStart"/>
            <w:r w:rsidRPr="00EC474A">
              <w:rPr>
                <w:rFonts w:ascii="Verdana" w:hAnsi="Verdana" w:cs="Calibri"/>
                <w:bCs/>
                <w:sz w:val="18"/>
                <w:szCs w:val="18"/>
              </w:rPr>
              <w:t>Hipermaxi</w:t>
            </w:r>
            <w:proofErr w:type="spellEnd"/>
            <w:r w:rsidRPr="00EC474A">
              <w:rPr>
                <w:rFonts w:ascii="Verdana" w:hAnsi="Verdana" w:cs="Calibri"/>
                <w:bCs/>
                <w:sz w:val="18"/>
                <w:szCs w:val="18"/>
              </w:rPr>
              <w:t>)</w:t>
            </w:r>
            <w:r>
              <w:rPr>
                <w:rFonts w:ascii="Verdana" w:hAnsi="Verdana" w:cs="Calibri"/>
                <w:bCs/>
                <w:sz w:val="18"/>
                <w:szCs w:val="18"/>
              </w:rPr>
              <w:t>. Al ser coordinado con el fiscal de servicios</w:t>
            </w:r>
          </w:p>
          <w:p w:rsidR="00E66593" w:rsidRDefault="00E66593" w:rsidP="00FB3B7B">
            <w:pPr>
              <w:spacing w:line="276" w:lineRule="auto"/>
              <w:jc w:val="both"/>
              <w:rPr>
                <w:rFonts w:ascii="Verdana" w:hAnsi="Verdana" w:cs="Arial"/>
                <w:sz w:val="18"/>
                <w:szCs w:val="18"/>
              </w:rPr>
            </w:pPr>
            <w:r w:rsidRPr="00255D43">
              <w:rPr>
                <w:rFonts w:ascii="Verdana" w:hAnsi="Verdana" w:cs="Arial"/>
                <w:sz w:val="18"/>
                <w:szCs w:val="18"/>
              </w:rPr>
              <w:t>La empresa adjudicada, bajo su responsabilidad, será el encargado de trasladar con los cuidados necesarios los equipos al punto de trabajo y almacenarlos en lugares que resguarden su integridad.</w:t>
            </w:r>
          </w:p>
          <w:p w:rsidR="00E66593" w:rsidRPr="00255D43" w:rsidRDefault="00E66593" w:rsidP="00FB3B7B">
            <w:pPr>
              <w:spacing w:line="276" w:lineRule="auto"/>
              <w:jc w:val="both"/>
              <w:rPr>
                <w:rFonts w:ascii="Verdana" w:hAnsi="Verdana" w:cs="Calibri"/>
                <w:sz w:val="18"/>
                <w:szCs w:val="18"/>
              </w:rPr>
            </w:pPr>
            <w:r>
              <w:rPr>
                <w:rFonts w:ascii="Verdana" w:hAnsi="Verdana" w:cs="Arial"/>
                <w:sz w:val="18"/>
                <w:szCs w:val="18"/>
              </w:rPr>
              <w:lastRenderedPageBreak/>
              <w:t>La empresa será responsable por todo lo que suceda con los equipos, posterior a retiro de los mismos de instalaciones de YPFB, siendo la única responsable del traslado, salvaguardar y entrega de los equipos una vez realizado el servicio.</w:t>
            </w:r>
          </w:p>
        </w:tc>
      </w:tr>
      <w:tr w:rsidR="00E66593" w:rsidRPr="00255D43" w:rsidTr="00FB3B7B">
        <w:trPr>
          <w:trHeight w:val="416"/>
        </w:trPr>
        <w:tc>
          <w:tcPr>
            <w:tcW w:w="9322" w:type="dxa"/>
            <w:shd w:val="clear" w:color="auto" w:fill="9CC2E5"/>
            <w:vAlign w:val="center"/>
          </w:tcPr>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Calibri"/>
                <w:b/>
                <w:bCs/>
                <w:sz w:val="18"/>
                <w:szCs w:val="18"/>
              </w:rPr>
              <w:lastRenderedPageBreak/>
              <w:t>FISCAL DEL SERVICIO</w:t>
            </w:r>
          </w:p>
        </w:tc>
      </w:tr>
      <w:tr w:rsidR="00E66593" w:rsidRPr="00255D43" w:rsidTr="00FB3B7B">
        <w:trPr>
          <w:trHeight w:val="533"/>
        </w:trPr>
        <w:tc>
          <w:tcPr>
            <w:tcW w:w="9322" w:type="dxa"/>
            <w:shd w:val="clear" w:color="auto" w:fill="auto"/>
            <w:vAlign w:val="center"/>
          </w:tcPr>
          <w:p w:rsidR="00E66593" w:rsidRPr="00255D43" w:rsidRDefault="00E66593" w:rsidP="00FB3B7B">
            <w:pPr>
              <w:spacing w:before="80" w:after="80" w:line="276" w:lineRule="auto"/>
              <w:jc w:val="both"/>
              <w:rPr>
                <w:rFonts w:ascii="Verdana" w:hAnsi="Verdana" w:cs="Arial"/>
                <w:sz w:val="18"/>
                <w:szCs w:val="18"/>
              </w:rPr>
            </w:pPr>
            <w:r w:rsidRPr="00255D43">
              <w:rPr>
                <w:rFonts w:ascii="Verdana" w:hAnsi="Verdana" w:cs="Arial"/>
                <w:sz w:val="18"/>
                <w:szCs w:val="18"/>
              </w:rPr>
              <w:t xml:space="preserve">YPFB designará un </w:t>
            </w:r>
            <w:r>
              <w:rPr>
                <w:rFonts w:ascii="Verdana" w:hAnsi="Verdana" w:cs="Arial"/>
                <w:sz w:val="18"/>
                <w:szCs w:val="18"/>
              </w:rPr>
              <w:t xml:space="preserve">o más </w:t>
            </w:r>
            <w:r w:rsidRPr="00255D43">
              <w:rPr>
                <w:rFonts w:ascii="Verdana" w:hAnsi="Verdana" w:cs="Arial"/>
                <w:sz w:val="18"/>
                <w:szCs w:val="18"/>
              </w:rPr>
              <w:t>Fiscal</w:t>
            </w:r>
            <w:r>
              <w:rPr>
                <w:rFonts w:ascii="Verdana" w:hAnsi="Verdana" w:cs="Arial"/>
                <w:sz w:val="18"/>
                <w:szCs w:val="18"/>
              </w:rPr>
              <w:t>es del</w:t>
            </w:r>
            <w:r w:rsidRPr="00255D43">
              <w:rPr>
                <w:rFonts w:ascii="Verdana" w:hAnsi="Verdana" w:cs="Arial"/>
                <w:sz w:val="18"/>
                <w:szCs w:val="18"/>
              </w:rPr>
              <w:t xml:space="preserve"> Servicio, para el seguimiento y control de la ejecución del servicio y sus especificaciones técnicas, el cual tendrá a su cargo las siguientes funciones:</w:t>
            </w:r>
          </w:p>
          <w:p w:rsidR="00E66593" w:rsidRPr="00255D43" w:rsidRDefault="00E66593" w:rsidP="004F5095">
            <w:pPr>
              <w:numPr>
                <w:ilvl w:val="0"/>
                <w:numId w:val="37"/>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Realizar la actividad de coordinación con el personal de Activos Fijos la entrega y recepción de los equipos a la empresa adjudicada.</w:t>
            </w:r>
          </w:p>
          <w:p w:rsidR="00E66593" w:rsidRDefault="00E66593" w:rsidP="004F5095">
            <w:pPr>
              <w:numPr>
                <w:ilvl w:val="0"/>
                <w:numId w:val="37"/>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 xml:space="preserve">Emitir la Orden de Proceder a la empresa contratista para las tres etapas del servicio. </w:t>
            </w:r>
          </w:p>
          <w:p w:rsidR="00E66593" w:rsidRPr="002C75E8" w:rsidRDefault="00E66593" w:rsidP="004F5095">
            <w:pPr>
              <w:numPr>
                <w:ilvl w:val="0"/>
                <w:numId w:val="37"/>
              </w:numPr>
              <w:tabs>
                <w:tab w:val="clear" w:pos="1068"/>
                <w:tab w:val="num" w:pos="1134"/>
              </w:tabs>
              <w:ind w:left="1135" w:right="639" w:hanging="496"/>
              <w:jc w:val="both"/>
              <w:rPr>
                <w:rFonts w:ascii="Verdana" w:hAnsi="Verdana" w:cs="Arial"/>
                <w:sz w:val="18"/>
                <w:szCs w:val="18"/>
              </w:rPr>
            </w:pPr>
            <w:r w:rsidRPr="002C75E8">
              <w:rPr>
                <w:rFonts w:ascii="Verdana" w:hAnsi="Verdana" w:cs="Arial"/>
                <w:sz w:val="18"/>
                <w:szCs w:val="18"/>
              </w:rPr>
              <w:t>Determinar mediante informe técnico justificado y considerando la  disponibilidad de repuestos y presupuesto, los equipos que continuaran con las siguientes etapas, posterior a la emisión del informe de Evaluación con el detalle de repuestos a cambiar.</w:t>
            </w:r>
          </w:p>
          <w:p w:rsidR="00E66593" w:rsidRPr="00255D43" w:rsidRDefault="00E66593" w:rsidP="004F5095">
            <w:pPr>
              <w:numPr>
                <w:ilvl w:val="0"/>
                <w:numId w:val="37"/>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 xml:space="preserve">Representar y actuar por el contratante. </w:t>
            </w:r>
          </w:p>
          <w:p w:rsidR="00E66593" w:rsidRPr="00255D43" w:rsidRDefault="00E66593" w:rsidP="004F5095">
            <w:pPr>
              <w:numPr>
                <w:ilvl w:val="0"/>
                <w:numId w:val="37"/>
              </w:numPr>
              <w:tabs>
                <w:tab w:val="clear" w:pos="1068"/>
                <w:tab w:val="num" w:pos="1134"/>
              </w:tabs>
              <w:ind w:left="1135" w:right="639" w:hanging="496"/>
              <w:jc w:val="both"/>
              <w:rPr>
                <w:rFonts w:ascii="Verdana" w:hAnsi="Verdana" w:cs="Arial"/>
                <w:sz w:val="18"/>
                <w:szCs w:val="18"/>
              </w:rPr>
            </w:pPr>
            <w:r w:rsidRPr="00255D43">
              <w:rPr>
                <w:rFonts w:ascii="Verdana" w:hAnsi="Verdana" w:cs="Arial"/>
                <w:sz w:val="18"/>
                <w:szCs w:val="18"/>
              </w:rPr>
              <w:t xml:space="preserve">Llevar a cabo todas las funciones y obligaciones establecidas en el contrato y sus especificaciones técnicas. </w:t>
            </w:r>
          </w:p>
          <w:p w:rsidR="00E66593" w:rsidRPr="00255D43" w:rsidRDefault="00E66593" w:rsidP="00FB3B7B">
            <w:pPr>
              <w:ind w:right="639"/>
              <w:jc w:val="both"/>
              <w:rPr>
                <w:rFonts w:ascii="Verdana" w:hAnsi="Verdana" w:cs="Arial"/>
                <w:sz w:val="18"/>
                <w:szCs w:val="18"/>
              </w:rPr>
            </w:pPr>
          </w:p>
          <w:p w:rsidR="00E66593" w:rsidRPr="00255D43" w:rsidRDefault="00E66593" w:rsidP="00FB3B7B">
            <w:pPr>
              <w:autoSpaceDE w:val="0"/>
              <w:autoSpaceDN w:val="0"/>
              <w:adjustRightInd w:val="0"/>
              <w:jc w:val="both"/>
              <w:rPr>
                <w:rFonts w:ascii="Verdana" w:hAnsi="Verdana" w:cs="Calibri"/>
                <w:sz w:val="18"/>
                <w:szCs w:val="18"/>
              </w:rPr>
            </w:pPr>
            <w:r w:rsidRPr="00255D43">
              <w:rPr>
                <w:rFonts w:ascii="Verdana" w:hAnsi="Verdana" w:cs="Arial"/>
                <w:sz w:val="18"/>
                <w:szCs w:val="18"/>
              </w:rPr>
              <w:t>La acción u omisión, total o parcial, de la fiscalización no exime a la empresa contratista de su total responsabilidad por la ejecución del Servicio.</w:t>
            </w:r>
          </w:p>
        </w:tc>
      </w:tr>
      <w:tr w:rsidR="00E66593" w:rsidRPr="00255D43" w:rsidTr="00FB3B7B">
        <w:trPr>
          <w:trHeight w:val="417"/>
        </w:trPr>
        <w:tc>
          <w:tcPr>
            <w:tcW w:w="9322" w:type="dxa"/>
            <w:shd w:val="clear" w:color="auto" w:fill="9CC2E5"/>
            <w:vAlign w:val="center"/>
          </w:tcPr>
          <w:p w:rsidR="00E66593" w:rsidRPr="00255D43" w:rsidRDefault="00E66593" w:rsidP="00FB3B7B">
            <w:pPr>
              <w:rPr>
                <w:rFonts w:ascii="Verdana" w:hAnsi="Verdana" w:cs="Calibri"/>
                <w:sz w:val="18"/>
                <w:szCs w:val="18"/>
              </w:rPr>
            </w:pPr>
            <w:r w:rsidRPr="00255D43">
              <w:rPr>
                <w:rFonts w:ascii="Verdana" w:hAnsi="Verdana" w:cs="Calibri"/>
                <w:b/>
                <w:bCs/>
                <w:sz w:val="18"/>
                <w:szCs w:val="18"/>
              </w:rPr>
              <w:t xml:space="preserve">GARANTÍAS TÉCNICAS </w:t>
            </w:r>
          </w:p>
        </w:tc>
      </w:tr>
      <w:tr w:rsidR="00E66593" w:rsidRPr="00255D43" w:rsidTr="00FB3B7B">
        <w:trPr>
          <w:trHeight w:val="691"/>
        </w:trPr>
        <w:tc>
          <w:tcPr>
            <w:tcW w:w="9322" w:type="dxa"/>
            <w:shd w:val="clear" w:color="auto" w:fill="auto"/>
            <w:vAlign w:val="center"/>
          </w:tcPr>
          <w:p w:rsidR="00E66593" w:rsidRPr="00224E42" w:rsidRDefault="00E66593" w:rsidP="00FB3B7B">
            <w:pPr>
              <w:autoSpaceDE w:val="0"/>
              <w:autoSpaceDN w:val="0"/>
              <w:adjustRightInd w:val="0"/>
              <w:jc w:val="both"/>
              <w:rPr>
                <w:rFonts w:ascii="Verdana" w:hAnsi="Verdana" w:cs="Arial"/>
                <w:sz w:val="18"/>
                <w:szCs w:val="18"/>
              </w:rPr>
            </w:pPr>
            <w:r w:rsidRPr="00224E42">
              <w:rPr>
                <w:rFonts w:ascii="Verdana" w:hAnsi="Verdana" w:cs="Arial"/>
                <w:sz w:val="18"/>
                <w:szCs w:val="18"/>
              </w:rPr>
              <w:t>Posterior a la recepción del servicio, el proveedor deberá emitir un CERTIFICADO DE GARANTÍA que contenga las siguientes características:</w:t>
            </w:r>
          </w:p>
          <w:p w:rsidR="00E66593" w:rsidRPr="00224E42" w:rsidRDefault="00E66593" w:rsidP="00FB3B7B">
            <w:pPr>
              <w:autoSpaceDE w:val="0"/>
              <w:autoSpaceDN w:val="0"/>
              <w:adjustRightInd w:val="0"/>
              <w:jc w:val="both"/>
              <w:rPr>
                <w:rFonts w:ascii="Verdana" w:hAnsi="Verdana" w:cs="Arial"/>
                <w:sz w:val="18"/>
                <w:szCs w:val="18"/>
              </w:rPr>
            </w:pPr>
          </w:p>
          <w:p w:rsidR="00E66593" w:rsidRPr="00224E42" w:rsidRDefault="00E66593" w:rsidP="004F5095">
            <w:pPr>
              <w:numPr>
                <w:ilvl w:val="0"/>
                <w:numId w:val="39"/>
              </w:numPr>
              <w:autoSpaceDE w:val="0"/>
              <w:autoSpaceDN w:val="0"/>
              <w:adjustRightInd w:val="0"/>
              <w:jc w:val="both"/>
              <w:rPr>
                <w:rFonts w:ascii="Verdana" w:hAnsi="Verdana" w:cs="Arial"/>
                <w:sz w:val="18"/>
                <w:szCs w:val="18"/>
              </w:rPr>
            </w:pPr>
            <w:r w:rsidRPr="00224E42">
              <w:rPr>
                <w:rFonts w:ascii="Verdana" w:hAnsi="Verdana" w:cs="Arial"/>
                <w:sz w:val="18"/>
                <w:szCs w:val="18"/>
              </w:rPr>
              <w:t xml:space="preserve">ALCANCE DE LA GARANTÍA: Por un mal funcionamiento, derivado de desperfectos o fallas ajenas al uso normal o habitual del bien, no detectables al momento que se otorgó la conformidad. </w:t>
            </w:r>
          </w:p>
          <w:p w:rsidR="00E66593" w:rsidRPr="00224E42" w:rsidRDefault="00E66593" w:rsidP="004F5095">
            <w:pPr>
              <w:numPr>
                <w:ilvl w:val="0"/>
                <w:numId w:val="39"/>
              </w:numPr>
              <w:autoSpaceDE w:val="0"/>
              <w:autoSpaceDN w:val="0"/>
              <w:adjustRightInd w:val="0"/>
              <w:jc w:val="both"/>
              <w:rPr>
                <w:rFonts w:ascii="Verdana" w:hAnsi="Verdana" w:cs="Arial"/>
                <w:sz w:val="18"/>
                <w:szCs w:val="18"/>
              </w:rPr>
            </w:pPr>
            <w:r w:rsidRPr="00224E42">
              <w:rPr>
                <w:rFonts w:ascii="Verdana" w:hAnsi="Verdana" w:cs="Arial"/>
                <w:sz w:val="18"/>
                <w:szCs w:val="18"/>
              </w:rPr>
              <w:t>PERIODO DE GARANTÍA:</w:t>
            </w:r>
            <w:r>
              <w:rPr>
                <w:rFonts w:ascii="Verdana" w:hAnsi="Verdana" w:cs="Arial"/>
                <w:sz w:val="18"/>
                <w:szCs w:val="18"/>
              </w:rPr>
              <w:t xml:space="preserve"> Por el tiempo mínimo de SEIS (6</w:t>
            </w:r>
            <w:r w:rsidRPr="00224E42">
              <w:rPr>
                <w:rFonts w:ascii="Verdana" w:hAnsi="Verdana" w:cs="Arial"/>
                <w:sz w:val="18"/>
                <w:szCs w:val="18"/>
              </w:rPr>
              <w:t>) MESES.</w:t>
            </w:r>
          </w:p>
          <w:p w:rsidR="00E66593" w:rsidRPr="00224E42" w:rsidRDefault="00E66593" w:rsidP="004F5095">
            <w:pPr>
              <w:numPr>
                <w:ilvl w:val="0"/>
                <w:numId w:val="39"/>
              </w:numPr>
              <w:autoSpaceDE w:val="0"/>
              <w:autoSpaceDN w:val="0"/>
              <w:adjustRightInd w:val="0"/>
              <w:jc w:val="both"/>
              <w:rPr>
                <w:rFonts w:ascii="Verdana" w:hAnsi="Verdana" w:cs="Arial"/>
                <w:sz w:val="18"/>
                <w:szCs w:val="18"/>
              </w:rPr>
            </w:pPr>
            <w:r w:rsidRPr="00224E42">
              <w:rPr>
                <w:rFonts w:ascii="Verdana" w:hAnsi="Verdana" w:cs="Arial"/>
                <w:sz w:val="18"/>
                <w:szCs w:val="18"/>
              </w:rPr>
              <w:t xml:space="preserve">INICIO DEL COMPUTO DEL PERIODO DE GARANTÍA: A partir de la fecha en la que se otorgó la conformidad del servicio. </w:t>
            </w:r>
          </w:p>
          <w:p w:rsidR="00E66593" w:rsidRPr="00224E42" w:rsidRDefault="00E66593" w:rsidP="00FB3B7B">
            <w:pPr>
              <w:autoSpaceDE w:val="0"/>
              <w:autoSpaceDN w:val="0"/>
              <w:adjustRightInd w:val="0"/>
              <w:jc w:val="both"/>
              <w:rPr>
                <w:rFonts w:ascii="Verdana" w:hAnsi="Verdana" w:cs="Arial"/>
                <w:sz w:val="18"/>
                <w:szCs w:val="18"/>
              </w:rPr>
            </w:pPr>
          </w:p>
          <w:p w:rsidR="00E66593" w:rsidRPr="00255D43" w:rsidRDefault="00E66593" w:rsidP="00FB3B7B">
            <w:pPr>
              <w:autoSpaceDE w:val="0"/>
              <w:autoSpaceDN w:val="0"/>
              <w:adjustRightInd w:val="0"/>
              <w:jc w:val="both"/>
              <w:rPr>
                <w:rFonts w:ascii="Verdana" w:hAnsi="Verdana" w:cs="Calibri"/>
                <w:sz w:val="18"/>
                <w:szCs w:val="18"/>
              </w:rPr>
            </w:pPr>
            <w:r w:rsidRPr="00224E42">
              <w:rPr>
                <w:rFonts w:ascii="Verdana" w:hAnsi="Verdana" w:cs="Arial"/>
                <w:sz w:val="18"/>
                <w:szCs w:val="18"/>
              </w:rPr>
              <w:t>En caso de presentarse fallas en el funcionamiento durante el periodo de vigencia de la garantía, el proveedor deberá realizar nuevamente el mantenimiento y calibración o si fuera el caso reemplazar las partes defectuosas por otras de iguales o superiores características en un plazo de sesenta (40) días calendario, corriendo por su cuenta el transporte y lo que conlleve realizar el mantenimiento, calibración o reposición de las partes o del bien.</w:t>
            </w:r>
          </w:p>
        </w:tc>
      </w:tr>
      <w:tr w:rsidR="00E66593" w:rsidRPr="00255D43" w:rsidTr="00FB3B7B">
        <w:trPr>
          <w:trHeight w:val="420"/>
        </w:trPr>
        <w:tc>
          <w:tcPr>
            <w:tcW w:w="9322" w:type="dxa"/>
            <w:shd w:val="clear" w:color="auto" w:fill="B4C6E7"/>
            <w:vAlign w:val="center"/>
          </w:tcPr>
          <w:p w:rsidR="00E66593" w:rsidRPr="00255D43" w:rsidRDefault="00E66593" w:rsidP="00FB3B7B">
            <w:pPr>
              <w:autoSpaceDE w:val="0"/>
              <w:autoSpaceDN w:val="0"/>
              <w:adjustRightInd w:val="0"/>
              <w:rPr>
                <w:rFonts w:ascii="Verdana" w:hAnsi="Verdana" w:cs="Calibri"/>
                <w:b/>
                <w:sz w:val="18"/>
                <w:szCs w:val="18"/>
              </w:rPr>
            </w:pPr>
            <w:r w:rsidRPr="00255D43">
              <w:rPr>
                <w:rFonts w:ascii="Verdana" w:hAnsi="Verdana" w:cs="Calibri"/>
                <w:b/>
                <w:sz w:val="18"/>
                <w:szCs w:val="18"/>
              </w:rPr>
              <w:t xml:space="preserve">MULTAS </w:t>
            </w:r>
          </w:p>
        </w:tc>
      </w:tr>
      <w:tr w:rsidR="00E66593" w:rsidRPr="00255D43" w:rsidTr="00FB3B7B">
        <w:trPr>
          <w:trHeight w:val="2380"/>
        </w:trPr>
        <w:tc>
          <w:tcPr>
            <w:tcW w:w="9322" w:type="dxa"/>
            <w:shd w:val="clear" w:color="auto" w:fill="auto"/>
            <w:vAlign w:val="center"/>
          </w:tcPr>
          <w:p w:rsidR="00E66593" w:rsidRPr="00255D43" w:rsidRDefault="00E66593" w:rsidP="00FB3B7B">
            <w:pPr>
              <w:jc w:val="both"/>
              <w:rPr>
                <w:rFonts w:ascii="Verdana" w:eastAsia="Arial Unicode MS" w:hAnsi="Verdana" w:cs="Calibri"/>
                <w:bCs/>
                <w:sz w:val="18"/>
                <w:szCs w:val="18"/>
              </w:rPr>
            </w:pPr>
            <w:r w:rsidRPr="00255D43">
              <w:rPr>
                <w:rFonts w:ascii="Verdana" w:eastAsia="Arial Unicode MS" w:hAnsi="Verdana" w:cs="Calibri"/>
                <w:bCs/>
                <w:sz w:val="18"/>
                <w:szCs w:val="18"/>
              </w:rPr>
              <w:t>La empresa adjudicada  está obligada a cumplir con el plazo de entrega de los servicios, caso contrario se aplicarán por cada día  de retraso las siguientes multas:</w:t>
            </w:r>
          </w:p>
          <w:p w:rsidR="00E66593" w:rsidRPr="00255D43" w:rsidRDefault="00E66593" w:rsidP="004F5095">
            <w:pPr>
              <w:pStyle w:val="Prrafodelista"/>
              <w:numPr>
                <w:ilvl w:val="0"/>
                <w:numId w:val="38"/>
              </w:numPr>
              <w:spacing w:before="120" w:after="200" w:line="276" w:lineRule="auto"/>
              <w:contextualSpacing/>
              <w:rPr>
                <w:rFonts w:ascii="Verdana" w:hAnsi="Verdana" w:cs="Calibri"/>
                <w:sz w:val="18"/>
                <w:szCs w:val="18"/>
              </w:rPr>
            </w:pPr>
            <w:r w:rsidRPr="00255D43">
              <w:rPr>
                <w:rFonts w:ascii="Verdana" w:hAnsi="Verdana" w:cs="Calibri"/>
                <w:sz w:val="18"/>
                <w:szCs w:val="18"/>
              </w:rPr>
              <w:t>Se aplicará una multa equivalente al 1%(uno por ciento) sobre el monto total del contrato, por cada día calendario de retraso.</w:t>
            </w:r>
          </w:p>
          <w:p w:rsidR="00E66593" w:rsidRPr="00255D43" w:rsidRDefault="00E66593" w:rsidP="004F5095">
            <w:pPr>
              <w:pStyle w:val="Prrafodelista"/>
              <w:numPr>
                <w:ilvl w:val="0"/>
                <w:numId w:val="38"/>
              </w:numPr>
              <w:spacing w:before="120" w:after="200" w:line="276" w:lineRule="auto"/>
              <w:contextualSpacing/>
              <w:rPr>
                <w:rFonts w:ascii="Verdana" w:hAnsi="Verdana" w:cs="Calibri"/>
                <w:sz w:val="18"/>
                <w:szCs w:val="18"/>
              </w:rPr>
            </w:pPr>
            <w:r w:rsidRPr="00255D43">
              <w:rPr>
                <w:rFonts w:ascii="Verdana" w:hAnsi="Verdana" w:cs="Calibri"/>
                <w:sz w:val="18"/>
                <w:szCs w:val="18"/>
              </w:rPr>
              <w:t>De establecerse que por la aplicación de multas por mora se ha llegado al límite del 10% (diez por ciento) del contrato, se podrá iniciar el proceso de resolución del contrato.</w:t>
            </w:r>
          </w:p>
          <w:p w:rsidR="00E66593" w:rsidRPr="00255D43" w:rsidRDefault="00E66593" w:rsidP="004F5095">
            <w:pPr>
              <w:pStyle w:val="Prrafodelista"/>
              <w:numPr>
                <w:ilvl w:val="0"/>
                <w:numId w:val="38"/>
              </w:numPr>
              <w:spacing w:before="120" w:after="200" w:line="276" w:lineRule="auto"/>
              <w:contextualSpacing/>
              <w:rPr>
                <w:rFonts w:ascii="Verdana" w:hAnsi="Verdana" w:cs="Calibri"/>
                <w:sz w:val="18"/>
                <w:szCs w:val="18"/>
              </w:rPr>
            </w:pPr>
            <w:r w:rsidRPr="00DA34E7">
              <w:rPr>
                <w:rFonts w:ascii="Verdana" w:hAnsi="Verdana" w:cs="Calibri"/>
                <w:sz w:val="18"/>
                <w:szCs w:val="18"/>
              </w:rPr>
              <w:t>De establecerse que por la aplicación de multas por mora se ha llegado al límite del 20% (veinte por ciento) del contrato, se deberá iniciar el proceso de resolución del contrato.</w:t>
            </w:r>
          </w:p>
        </w:tc>
      </w:tr>
      <w:tr w:rsidR="00E66593" w:rsidRPr="00255D43" w:rsidTr="00FB3B7B">
        <w:trPr>
          <w:trHeight w:val="554"/>
        </w:trPr>
        <w:tc>
          <w:tcPr>
            <w:tcW w:w="9322" w:type="dxa"/>
            <w:shd w:val="clear" w:color="auto" w:fill="9CC2E5"/>
            <w:vAlign w:val="center"/>
          </w:tcPr>
          <w:p w:rsidR="00E66593" w:rsidRPr="00255D43" w:rsidRDefault="00E66593" w:rsidP="00FB3B7B">
            <w:pPr>
              <w:autoSpaceDE w:val="0"/>
              <w:autoSpaceDN w:val="0"/>
              <w:adjustRightInd w:val="0"/>
              <w:jc w:val="both"/>
              <w:rPr>
                <w:rFonts w:ascii="Verdana" w:hAnsi="Verdana" w:cs="Calibri"/>
                <w:sz w:val="18"/>
                <w:szCs w:val="18"/>
              </w:rPr>
            </w:pPr>
            <w:r>
              <w:rPr>
                <w:rFonts w:ascii="Verdana" w:hAnsi="Verdana" w:cs="Calibri"/>
                <w:b/>
                <w:sz w:val="18"/>
                <w:szCs w:val="18"/>
              </w:rPr>
              <w:t>VALIDACIONES</w:t>
            </w:r>
          </w:p>
        </w:tc>
      </w:tr>
      <w:tr w:rsidR="00E66593" w:rsidRPr="00255D43" w:rsidTr="00FB3B7B">
        <w:trPr>
          <w:trHeight w:val="554"/>
        </w:trPr>
        <w:tc>
          <w:tcPr>
            <w:tcW w:w="9322" w:type="dxa"/>
            <w:shd w:val="clear" w:color="auto" w:fill="auto"/>
            <w:vAlign w:val="center"/>
          </w:tcPr>
          <w:p w:rsidR="00E66593" w:rsidRPr="00515E07" w:rsidRDefault="00E66593" w:rsidP="00FB3B7B">
            <w:pPr>
              <w:jc w:val="both"/>
              <w:rPr>
                <w:rFonts w:ascii="Verdana" w:hAnsi="Verdana" w:cs="Calibri"/>
                <w:sz w:val="18"/>
                <w:szCs w:val="18"/>
              </w:rPr>
            </w:pPr>
          </w:p>
          <w:p w:rsidR="00E66593" w:rsidRPr="00515E07" w:rsidRDefault="00E66593" w:rsidP="00FB3B7B">
            <w:pPr>
              <w:ind w:left="284"/>
              <w:jc w:val="both"/>
              <w:rPr>
                <w:rFonts w:ascii="Verdana" w:hAnsi="Verdana" w:cs="Calibri"/>
                <w:b/>
                <w:bCs/>
                <w:sz w:val="18"/>
                <w:szCs w:val="18"/>
                <w:u w:val="single"/>
              </w:rPr>
            </w:pPr>
            <w:r w:rsidRPr="00515E07">
              <w:rPr>
                <w:rFonts w:ascii="Verdana" w:hAnsi="Verdana" w:cs="Calibri"/>
                <w:b/>
                <w:bCs/>
                <w:sz w:val="18"/>
                <w:szCs w:val="18"/>
                <w:u w:val="single"/>
              </w:rPr>
              <w:t>FACTURACIÓN</w:t>
            </w:r>
          </w:p>
          <w:p w:rsidR="00E66593" w:rsidRPr="00515E07" w:rsidRDefault="00E66593" w:rsidP="00FB3B7B">
            <w:pPr>
              <w:ind w:left="284"/>
              <w:jc w:val="both"/>
              <w:rPr>
                <w:rFonts w:ascii="Verdana" w:hAnsi="Verdana" w:cs="Calibri"/>
                <w:sz w:val="18"/>
                <w:szCs w:val="18"/>
              </w:rPr>
            </w:pPr>
          </w:p>
          <w:p w:rsidR="00E66593" w:rsidRPr="00515E07" w:rsidRDefault="00E66593" w:rsidP="00FB3B7B">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rsidR="00E66593" w:rsidRPr="00515E07" w:rsidRDefault="00E66593" w:rsidP="00FB3B7B">
            <w:pPr>
              <w:autoSpaceDE w:val="0"/>
              <w:autoSpaceDN w:val="0"/>
              <w:adjustRightInd w:val="0"/>
              <w:spacing w:line="276" w:lineRule="auto"/>
              <w:ind w:left="284"/>
              <w:jc w:val="both"/>
              <w:rPr>
                <w:rFonts w:ascii="Verdana" w:hAnsi="Verdana" w:cs="Calibri"/>
                <w:sz w:val="18"/>
                <w:szCs w:val="18"/>
              </w:rPr>
            </w:pPr>
          </w:p>
          <w:p w:rsidR="00E66593" w:rsidRPr="00515E07" w:rsidRDefault="00E66593" w:rsidP="00FB3B7B">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t xml:space="preserve">La facturar deberá emitirse por el precio contratado, sin deducir las multas ni otros cargos, </w:t>
            </w:r>
            <w:proofErr w:type="spellStart"/>
            <w:r w:rsidRPr="00515E07">
              <w:rPr>
                <w:rFonts w:ascii="Verdana" w:hAnsi="Verdana" w:cs="Calibri"/>
                <w:sz w:val="18"/>
                <w:szCs w:val="18"/>
              </w:rPr>
              <w:t>a</w:t>
            </w:r>
            <w:proofErr w:type="spellEnd"/>
            <w:r w:rsidRPr="00515E07">
              <w:rPr>
                <w:rFonts w:ascii="Verdana" w:hAnsi="Verdana" w:cs="Calibri"/>
                <w:sz w:val="18"/>
                <w:szCs w:val="18"/>
              </w:rPr>
              <w:t xml:space="preserve"> momento de la entrega de la totalidad de los bienes conforme lo establecido contractualmente.</w:t>
            </w:r>
          </w:p>
          <w:p w:rsidR="00E66593" w:rsidRPr="00515E07" w:rsidRDefault="00E66593" w:rsidP="00FB3B7B">
            <w:pPr>
              <w:ind w:left="284"/>
              <w:jc w:val="both"/>
              <w:rPr>
                <w:rFonts w:ascii="Verdana" w:hAnsi="Verdana" w:cs="Calibri"/>
                <w:color w:val="000000"/>
                <w:sz w:val="18"/>
                <w:szCs w:val="18"/>
              </w:rPr>
            </w:pPr>
          </w:p>
          <w:p w:rsidR="00E66593" w:rsidRPr="00515E07" w:rsidRDefault="00E66593" w:rsidP="00FB3B7B">
            <w:pPr>
              <w:ind w:left="284"/>
              <w:jc w:val="both"/>
              <w:rPr>
                <w:rFonts w:ascii="Verdana" w:hAnsi="Verdana" w:cs="Calibri"/>
                <w:color w:val="000000"/>
                <w:sz w:val="18"/>
                <w:szCs w:val="18"/>
              </w:rPr>
            </w:pPr>
            <w:r w:rsidRPr="00515E07">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66593" w:rsidRPr="00515E07" w:rsidRDefault="00E66593" w:rsidP="00FB3B7B">
            <w:pPr>
              <w:ind w:left="284"/>
              <w:jc w:val="both"/>
              <w:rPr>
                <w:rFonts w:ascii="Verdana" w:hAnsi="Verdana" w:cs="Calibri"/>
                <w:color w:val="000000"/>
                <w:sz w:val="18"/>
                <w:szCs w:val="18"/>
              </w:rPr>
            </w:pPr>
          </w:p>
          <w:p w:rsidR="00E66593" w:rsidRPr="00515E07" w:rsidRDefault="00E66593" w:rsidP="00FB3B7B">
            <w:pPr>
              <w:ind w:left="284"/>
              <w:jc w:val="both"/>
              <w:rPr>
                <w:rFonts w:ascii="Verdana" w:hAnsi="Verdana" w:cs="Calibri"/>
                <w:color w:val="000000"/>
                <w:sz w:val="18"/>
                <w:szCs w:val="18"/>
                <w:u w:val="single"/>
              </w:rPr>
            </w:pPr>
            <w:r w:rsidRPr="00515E07">
              <w:rPr>
                <w:rFonts w:ascii="Verdana" w:hAnsi="Verdana" w:cs="Calibri"/>
                <w:b/>
                <w:bCs/>
                <w:sz w:val="18"/>
                <w:szCs w:val="18"/>
                <w:u w:val="single"/>
              </w:rPr>
              <w:t>TRIBUTOS</w:t>
            </w:r>
          </w:p>
          <w:p w:rsidR="00E66593" w:rsidRPr="00515E07" w:rsidRDefault="00E66593" w:rsidP="00FB3B7B">
            <w:pPr>
              <w:ind w:left="284"/>
              <w:jc w:val="both"/>
              <w:rPr>
                <w:rFonts w:ascii="Verdana" w:hAnsi="Verdana" w:cs="Calibri"/>
                <w:color w:val="000000"/>
                <w:sz w:val="18"/>
                <w:szCs w:val="18"/>
                <w:u w:val="single"/>
              </w:rPr>
            </w:pPr>
          </w:p>
          <w:p w:rsidR="00E66593" w:rsidRPr="00515E07" w:rsidRDefault="00E66593" w:rsidP="00FB3B7B">
            <w:pPr>
              <w:ind w:left="284"/>
              <w:jc w:val="both"/>
              <w:rPr>
                <w:rFonts w:ascii="Verdana" w:hAnsi="Verdana" w:cs="Calibri"/>
                <w:sz w:val="18"/>
                <w:szCs w:val="18"/>
              </w:rPr>
            </w:pPr>
            <w:r w:rsidRPr="00515E07">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E66593" w:rsidRDefault="00E66593" w:rsidP="00FB3B7B">
            <w:pPr>
              <w:jc w:val="both"/>
              <w:rPr>
                <w:rFonts w:ascii="Verdana" w:hAnsi="Verdana" w:cs="Calibri"/>
                <w:sz w:val="18"/>
                <w:szCs w:val="18"/>
              </w:rPr>
            </w:pPr>
          </w:p>
          <w:p w:rsidR="00E66593" w:rsidRPr="00336397" w:rsidRDefault="00E66593" w:rsidP="00FB3B7B">
            <w:pPr>
              <w:ind w:left="284"/>
              <w:jc w:val="both"/>
              <w:rPr>
                <w:rFonts w:ascii="Verdana" w:hAnsi="Verdana" w:cs="Calibri"/>
                <w:sz w:val="18"/>
                <w:szCs w:val="18"/>
                <w:u w:val="single"/>
              </w:rPr>
            </w:pPr>
          </w:p>
        </w:tc>
      </w:tr>
    </w:tbl>
    <w:p w:rsidR="00E66593" w:rsidRPr="00255D43" w:rsidRDefault="00E66593" w:rsidP="00E66593">
      <w:pPr>
        <w:pStyle w:val="Prrafodelista"/>
        <w:contextualSpacing/>
        <w:jc w:val="both"/>
        <w:rPr>
          <w:rFonts w:ascii="Verdana" w:hAnsi="Verdana" w:cs="Calibri"/>
          <w:b/>
          <w:bCs/>
          <w:sz w:val="18"/>
          <w:szCs w:val="18"/>
          <w:lang w:eastAsia="es-BO"/>
        </w:rPr>
      </w:pPr>
    </w:p>
    <w:p w:rsidR="00E66593" w:rsidRPr="00255D43" w:rsidRDefault="00E66593" w:rsidP="00E66593">
      <w:pPr>
        <w:pStyle w:val="Prrafodelista"/>
        <w:ind w:left="0"/>
        <w:contextualSpacing/>
        <w:jc w:val="both"/>
        <w:rPr>
          <w:rFonts w:ascii="Verdana" w:hAnsi="Verdana" w:cs="Calibri"/>
          <w:b/>
          <w:bCs/>
          <w:sz w:val="18"/>
          <w:szCs w:val="18"/>
          <w:lang w:val="es-BO" w:eastAsia="es-BO"/>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E66593">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E66593" w:rsidRPr="00515E07" w:rsidRDefault="00E66593" w:rsidP="00E66593">
      <w:pPr>
        <w:jc w:val="center"/>
        <w:rPr>
          <w:rFonts w:ascii="Verdana" w:hAnsi="Verdana" w:cs="Calibri"/>
          <w:b/>
          <w:sz w:val="18"/>
          <w:szCs w:val="18"/>
          <w:u w:val="single"/>
        </w:rPr>
      </w:pPr>
      <w:r w:rsidRPr="00515E07">
        <w:rPr>
          <w:rFonts w:ascii="Verdana" w:hAnsi="Verdana" w:cs="Calibri"/>
          <w:b/>
          <w:sz w:val="18"/>
          <w:szCs w:val="18"/>
          <w:u w:val="single"/>
        </w:rPr>
        <w:t>GARANTÍAS FINANCIERAS</w:t>
      </w:r>
    </w:p>
    <w:p w:rsidR="00E66593" w:rsidRPr="00515E07" w:rsidRDefault="00E66593" w:rsidP="00E66593">
      <w:pPr>
        <w:jc w:val="both"/>
        <w:rPr>
          <w:rFonts w:ascii="Verdana" w:hAnsi="Verdana" w:cs="Calibri"/>
          <w:b/>
          <w:sz w:val="18"/>
          <w:szCs w:val="18"/>
          <w:u w:val="single"/>
        </w:rPr>
      </w:pPr>
    </w:p>
    <w:p w:rsidR="00E66593" w:rsidRPr="00515E07" w:rsidRDefault="00E66593" w:rsidP="004F5095">
      <w:pPr>
        <w:numPr>
          <w:ilvl w:val="0"/>
          <w:numId w:val="41"/>
        </w:numPr>
        <w:ind w:left="284" w:hanging="142"/>
        <w:jc w:val="both"/>
        <w:rPr>
          <w:rFonts w:ascii="Verdana" w:hAnsi="Verdana" w:cs="Calibri"/>
          <w:b/>
          <w:sz w:val="18"/>
          <w:szCs w:val="18"/>
        </w:rPr>
      </w:pPr>
      <w:r w:rsidRPr="00515E07">
        <w:rPr>
          <w:rFonts w:ascii="Verdana" w:hAnsi="Verdana" w:cs="Calibri"/>
          <w:b/>
          <w:sz w:val="18"/>
          <w:szCs w:val="18"/>
        </w:rPr>
        <w:t>GARANTÍA DE SERIEDAD DE PROPUESTA</w:t>
      </w:r>
    </w:p>
    <w:p w:rsidR="00E66593" w:rsidRPr="00515E07" w:rsidRDefault="00E66593" w:rsidP="00E66593">
      <w:pPr>
        <w:ind w:left="720"/>
        <w:jc w:val="both"/>
        <w:rPr>
          <w:rFonts w:ascii="Verdana" w:hAnsi="Verdana" w:cs="Calibri"/>
          <w:b/>
          <w:sz w:val="18"/>
          <w:szCs w:val="18"/>
        </w:rPr>
      </w:pPr>
    </w:p>
    <w:p w:rsidR="00E66593" w:rsidRPr="00515E07" w:rsidRDefault="00E66593" w:rsidP="00E66593">
      <w:pPr>
        <w:ind w:left="284"/>
        <w:jc w:val="both"/>
        <w:rPr>
          <w:rFonts w:ascii="Verdana" w:hAnsi="Verdana" w:cs="Calibri"/>
          <w:sz w:val="18"/>
          <w:szCs w:val="18"/>
        </w:rPr>
      </w:pPr>
      <w:r w:rsidRPr="00515E07">
        <w:rPr>
          <w:rFonts w:ascii="Verdana" w:hAnsi="Verdana" w:cs="Calibri"/>
          <w:sz w:val="18"/>
          <w:szCs w:val="18"/>
        </w:rPr>
        <w:t>A elección de la empresa proponente, ésta podrá optar por uno de los siguientes instrumentos financieros:</w:t>
      </w:r>
    </w:p>
    <w:p w:rsidR="00E66593" w:rsidRDefault="00E66593" w:rsidP="004F5095">
      <w:pPr>
        <w:numPr>
          <w:ilvl w:val="0"/>
          <w:numId w:val="40"/>
        </w:numPr>
        <w:jc w:val="both"/>
        <w:rPr>
          <w:rFonts w:ascii="Verdana" w:hAnsi="Verdana" w:cs="Calibri"/>
          <w:sz w:val="18"/>
          <w:szCs w:val="18"/>
        </w:rPr>
      </w:pPr>
      <w:r w:rsidRPr="008530D4">
        <w:rPr>
          <w:rFonts w:ascii="Verdana" w:hAnsi="Verdana" w:cs="Calibri"/>
          <w:b/>
          <w:sz w:val="18"/>
          <w:szCs w:val="18"/>
        </w:rPr>
        <w:t>Boleta de Garantía</w:t>
      </w:r>
      <w:r w:rsidRPr="008530D4">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w:t>
      </w:r>
      <w:r>
        <w:rPr>
          <w:rFonts w:ascii="Verdana" w:hAnsi="Verdana" w:cs="Calibri"/>
          <w:sz w:val="18"/>
          <w:szCs w:val="18"/>
        </w:rPr>
        <w:t xml:space="preserve"> </w:t>
      </w:r>
      <w:r w:rsidRPr="008530D4">
        <w:rPr>
          <w:rFonts w:ascii="Verdana" w:hAnsi="Verdana" w:cs="Calibri"/>
          <w:sz w:val="18"/>
          <w:szCs w:val="18"/>
        </w:rPr>
        <w:t xml:space="preserve">ASFI, a la orden/a favor de Yacimientos Petrolíferos Fiscales Bolivianos / YPFB, con las características expresas </w:t>
      </w:r>
      <w:r w:rsidRPr="008530D4">
        <w:rPr>
          <w:rFonts w:ascii="Verdana" w:hAnsi="Verdana" w:cs="Calibri"/>
          <w:b/>
          <w:sz w:val="18"/>
          <w:szCs w:val="18"/>
        </w:rPr>
        <w:t>de renovable, irrevocable y de ejecución inmediata</w:t>
      </w:r>
      <w:r w:rsidRPr="008530D4">
        <w:rPr>
          <w:rFonts w:ascii="Verdana" w:hAnsi="Verdana" w:cs="Calibri"/>
          <w:sz w:val="18"/>
          <w:szCs w:val="18"/>
        </w:rPr>
        <w:t xml:space="preserve"> con vigencia de </w:t>
      </w:r>
      <w:r>
        <w:rPr>
          <w:rFonts w:ascii="Verdana" w:hAnsi="Verdana" w:cs="Calibri"/>
          <w:sz w:val="18"/>
          <w:szCs w:val="18"/>
        </w:rPr>
        <w:t>120</w:t>
      </w:r>
      <w:r w:rsidRPr="008530D4">
        <w:rPr>
          <w:rFonts w:ascii="Verdana" w:hAnsi="Verdana" w:cs="Calibri"/>
          <w:sz w:val="18"/>
          <w:szCs w:val="18"/>
        </w:rPr>
        <w:t xml:space="preserve"> días calendario computables a partir de la fecha de Presentación de Propuestas, por un monto equivalente de al menos </w:t>
      </w:r>
      <w:r>
        <w:rPr>
          <w:rFonts w:ascii="Verdana" w:hAnsi="Verdana" w:cs="Calibri"/>
          <w:sz w:val="18"/>
          <w:szCs w:val="18"/>
        </w:rPr>
        <w:t xml:space="preserve">1% </w:t>
      </w:r>
      <w:r w:rsidRPr="008530D4">
        <w:rPr>
          <w:rFonts w:ascii="Verdana" w:hAnsi="Verdana" w:cs="Calibri"/>
          <w:sz w:val="18"/>
          <w:szCs w:val="18"/>
        </w:rPr>
        <w:t>del valor total de la propuesta económica.</w:t>
      </w:r>
    </w:p>
    <w:p w:rsidR="00E66593" w:rsidRPr="00515E07" w:rsidRDefault="00E66593" w:rsidP="004F5095">
      <w:pPr>
        <w:numPr>
          <w:ilvl w:val="0"/>
          <w:numId w:val="40"/>
        </w:numPr>
        <w:jc w:val="both"/>
        <w:rPr>
          <w:rFonts w:ascii="Verdana" w:hAnsi="Verdana" w:cs="Calibri"/>
          <w:sz w:val="18"/>
          <w:szCs w:val="18"/>
          <w:u w:val="single"/>
        </w:rPr>
      </w:pPr>
      <w:r w:rsidRPr="00515E07">
        <w:rPr>
          <w:rFonts w:ascii="Verdana" w:hAnsi="Verdana" w:cs="Calibri"/>
          <w:b/>
          <w:sz w:val="18"/>
          <w:szCs w:val="18"/>
        </w:rPr>
        <w:t>Garantía a Primer Requerimiento</w:t>
      </w:r>
      <w:r w:rsidRPr="00515E07">
        <w:rPr>
          <w:rFonts w:ascii="Verdana" w:hAnsi="Verdana" w:cs="Calibri"/>
          <w:sz w:val="18"/>
          <w:szCs w:val="18"/>
        </w:rPr>
        <w:t>, emitida por una Entidad de Intermediación Financiera (</w:t>
      </w:r>
      <w:r w:rsidRPr="00515E07">
        <w:rPr>
          <w:rFonts w:ascii="Verdana" w:hAnsi="Verdana" w:cs="Calibri"/>
          <w:b/>
          <w:sz w:val="18"/>
          <w:szCs w:val="18"/>
        </w:rPr>
        <w:t>Bancaria</w:t>
      </w:r>
      <w:r w:rsidRPr="00515E07">
        <w:rPr>
          <w:rFonts w:ascii="Verdana" w:hAnsi="Verdana"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515E07">
        <w:rPr>
          <w:rFonts w:ascii="Verdana" w:hAnsi="Verdana" w:cs="Calibri"/>
          <w:b/>
          <w:sz w:val="18"/>
          <w:szCs w:val="18"/>
        </w:rPr>
        <w:t xml:space="preserve"> 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w:t>
      </w:r>
      <w:r w:rsidRPr="00515E07">
        <w:rPr>
          <w:rFonts w:ascii="Verdana" w:hAnsi="Verdana" w:cs="Calibri"/>
          <w:sz w:val="18"/>
          <w:szCs w:val="18"/>
          <w:u w:val="single"/>
        </w:rPr>
        <w:t>0 días calendario computables a partir de la fecha de Presentación de Propuestas, por un monto equivalente de al menos  1 (%) del valor total de la propuesta económica.</w:t>
      </w:r>
    </w:p>
    <w:p w:rsidR="00E66593" w:rsidRPr="00515E07" w:rsidRDefault="00E66593" w:rsidP="004F5095">
      <w:pPr>
        <w:numPr>
          <w:ilvl w:val="0"/>
          <w:numId w:val="40"/>
        </w:numPr>
        <w:jc w:val="both"/>
        <w:rPr>
          <w:rFonts w:ascii="Verdana" w:hAnsi="Verdana" w:cs="Calibri"/>
          <w:b/>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120</w:t>
      </w:r>
      <w:r w:rsidRPr="00515E07">
        <w:rPr>
          <w:rFonts w:ascii="Verdana" w:hAnsi="Verdana" w:cs="Calibri"/>
          <w:sz w:val="18"/>
          <w:szCs w:val="18"/>
          <w:u w:val="single"/>
        </w:rPr>
        <w:t xml:space="preserve"> días calendario computables a partir de la fecha de Presentación de Propuestas  y por un monto equivalente a 1 (%) del valor total de la propuesta económica.</w:t>
      </w:r>
    </w:p>
    <w:p w:rsidR="00E66593" w:rsidRPr="00515E07" w:rsidRDefault="00E66593" w:rsidP="00E66593">
      <w:pPr>
        <w:ind w:left="720"/>
        <w:jc w:val="both"/>
        <w:rPr>
          <w:rFonts w:ascii="Verdana" w:hAnsi="Verdana" w:cs="Calibri"/>
          <w:b/>
          <w:sz w:val="18"/>
          <w:szCs w:val="18"/>
        </w:rPr>
      </w:pPr>
    </w:p>
    <w:p w:rsidR="00E66593" w:rsidRPr="00515E07" w:rsidRDefault="00E66593" w:rsidP="004F5095">
      <w:pPr>
        <w:numPr>
          <w:ilvl w:val="0"/>
          <w:numId w:val="41"/>
        </w:numPr>
        <w:ind w:left="284" w:hanging="142"/>
        <w:jc w:val="both"/>
        <w:rPr>
          <w:rFonts w:ascii="Verdana" w:hAnsi="Verdana" w:cs="Calibri"/>
          <w:b/>
          <w:sz w:val="18"/>
          <w:szCs w:val="18"/>
        </w:rPr>
      </w:pPr>
      <w:r w:rsidRPr="00515E07">
        <w:rPr>
          <w:rFonts w:ascii="Verdana" w:hAnsi="Verdana" w:cs="Calibri"/>
          <w:b/>
          <w:sz w:val="18"/>
          <w:szCs w:val="18"/>
        </w:rPr>
        <w:t>GARANTÍA DE CUMPLIMIENTO DE CONTRATO</w:t>
      </w:r>
    </w:p>
    <w:p w:rsidR="00E66593" w:rsidRPr="00515E07" w:rsidRDefault="00E66593" w:rsidP="00E66593">
      <w:pPr>
        <w:jc w:val="both"/>
        <w:rPr>
          <w:rFonts w:ascii="Verdana" w:hAnsi="Verdana" w:cs="Calibri"/>
          <w:sz w:val="18"/>
          <w:szCs w:val="18"/>
        </w:rPr>
      </w:pPr>
    </w:p>
    <w:p w:rsidR="00E66593" w:rsidRDefault="00E66593" w:rsidP="00E66593">
      <w:pPr>
        <w:ind w:left="284"/>
        <w:jc w:val="both"/>
        <w:rPr>
          <w:rFonts w:ascii="Verdana" w:hAnsi="Verdana" w:cs="Calibri"/>
          <w:sz w:val="18"/>
          <w:szCs w:val="18"/>
        </w:rPr>
      </w:pPr>
      <w:r w:rsidRPr="00515E07">
        <w:rPr>
          <w:rFonts w:ascii="Verdana" w:hAnsi="Verdana" w:cs="Calibri"/>
          <w:sz w:val="18"/>
          <w:szCs w:val="18"/>
        </w:rPr>
        <w:t>A elección de la empresa adjudicada, ésta podrá optar por uno de los siguientes instrumentos financieros:</w:t>
      </w:r>
    </w:p>
    <w:p w:rsidR="00E66593" w:rsidRDefault="00E66593" w:rsidP="00E66593">
      <w:pPr>
        <w:ind w:left="284"/>
        <w:jc w:val="both"/>
        <w:rPr>
          <w:rFonts w:ascii="Verdana" w:hAnsi="Verdana" w:cs="Calibri"/>
          <w:sz w:val="18"/>
          <w:szCs w:val="18"/>
        </w:rPr>
      </w:pPr>
    </w:p>
    <w:p w:rsidR="00E66593" w:rsidRDefault="00E66593" w:rsidP="004F5095">
      <w:pPr>
        <w:numPr>
          <w:ilvl w:val="0"/>
          <w:numId w:val="40"/>
        </w:numPr>
        <w:jc w:val="both"/>
        <w:rPr>
          <w:rFonts w:ascii="Verdana" w:hAnsi="Verdana" w:cs="Calibri"/>
          <w:sz w:val="18"/>
          <w:szCs w:val="18"/>
        </w:rPr>
      </w:pPr>
      <w:r w:rsidRPr="008530D4">
        <w:rPr>
          <w:rFonts w:ascii="Verdana" w:hAnsi="Verdana" w:cs="Calibri"/>
          <w:b/>
          <w:sz w:val="18"/>
          <w:szCs w:val="18"/>
        </w:rPr>
        <w:lastRenderedPageBreak/>
        <w:t>Boleta de Garantía,</w:t>
      </w:r>
      <w:r w:rsidRPr="008530D4">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w:t>
      </w:r>
      <w:r>
        <w:rPr>
          <w:rFonts w:ascii="Verdana" w:hAnsi="Verdana" w:cs="Calibri"/>
          <w:sz w:val="18"/>
          <w:szCs w:val="18"/>
        </w:rPr>
        <w:t xml:space="preserve"> </w:t>
      </w:r>
      <w:r w:rsidRPr="008530D4">
        <w:rPr>
          <w:rFonts w:ascii="Verdana" w:hAnsi="Verdana" w:cs="Calibri"/>
          <w:sz w:val="18"/>
          <w:szCs w:val="18"/>
        </w:rPr>
        <w:t xml:space="preserve">ASFI, a la orden/a favor de Yacimientos Petrolíferos Fiscales Bolivianos / YPFB, con características expresas de </w:t>
      </w:r>
      <w:r w:rsidRPr="008530D4">
        <w:rPr>
          <w:rFonts w:ascii="Verdana" w:hAnsi="Verdana" w:cs="Calibri"/>
          <w:b/>
          <w:sz w:val="18"/>
          <w:szCs w:val="18"/>
        </w:rPr>
        <w:t>renovable, irrevocable y de ejecución inmediata</w:t>
      </w:r>
      <w:r w:rsidRPr="008530D4">
        <w:rPr>
          <w:rFonts w:ascii="Verdana" w:hAnsi="Verdana" w:cs="Calibri"/>
          <w:sz w:val="18"/>
          <w:szCs w:val="18"/>
        </w:rPr>
        <w:t xml:space="preserve"> con vigencia de </w:t>
      </w:r>
      <w:r>
        <w:rPr>
          <w:rFonts w:ascii="Verdana" w:hAnsi="Verdana" w:cs="Calibri"/>
          <w:sz w:val="18"/>
          <w:szCs w:val="18"/>
        </w:rPr>
        <w:t>60</w:t>
      </w:r>
      <w:r w:rsidRPr="008530D4">
        <w:rPr>
          <w:rFonts w:ascii="Verdana" w:hAnsi="Verdana" w:cs="Calibri"/>
          <w:sz w:val="18"/>
          <w:szCs w:val="18"/>
        </w:rPr>
        <w:t xml:space="preserve"> días calendario adicionales a la vigencia del contrato, por un monto equivalente al 7% del valor total del contrato.</w:t>
      </w:r>
    </w:p>
    <w:p w:rsidR="00E66593" w:rsidRPr="008530D4" w:rsidRDefault="00E66593" w:rsidP="004F5095">
      <w:pPr>
        <w:numPr>
          <w:ilvl w:val="0"/>
          <w:numId w:val="40"/>
        </w:numPr>
        <w:jc w:val="both"/>
        <w:rPr>
          <w:rFonts w:ascii="Verdana" w:hAnsi="Verdana" w:cs="Calibri"/>
          <w:sz w:val="18"/>
          <w:szCs w:val="18"/>
        </w:rPr>
      </w:pPr>
      <w:r w:rsidRPr="00515E07">
        <w:rPr>
          <w:rFonts w:ascii="Verdana" w:hAnsi="Verdana" w:cs="Calibri"/>
          <w:b/>
          <w:sz w:val="18"/>
          <w:szCs w:val="18"/>
        </w:rPr>
        <w:t>Garantía a Primer Requerimiento</w:t>
      </w:r>
      <w:r w:rsidRPr="00515E07">
        <w:rPr>
          <w:rFonts w:ascii="Verdana" w:hAnsi="Verdana" w:cs="Calibri"/>
          <w:sz w:val="18"/>
          <w:szCs w:val="18"/>
        </w:rPr>
        <w:t xml:space="preserve">, emitida por una Entidad de Intervención Financiera </w:t>
      </w:r>
      <w:r w:rsidRPr="00515E07">
        <w:rPr>
          <w:rFonts w:ascii="Verdana" w:hAnsi="Verdana" w:cs="Calibri"/>
          <w:b/>
          <w:sz w:val="18"/>
          <w:szCs w:val="18"/>
        </w:rPr>
        <w:t>(Bancaria)</w:t>
      </w:r>
      <w:r w:rsidRPr="00515E0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60 días calendario adicionales a la vigencia del contrato, por un monto equivalente al 7% del valor del contrato.</w:t>
      </w:r>
    </w:p>
    <w:p w:rsidR="00E66593" w:rsidRDefault="00E66593" w:rsidP="004F5095">
      <w:pPr>
        <w:numPr>
          <w:ilvl w:val="0"/>
          <w:numId w:val="40"/>
        </w:numPr>
        <w:jc w:val="both"/>
        <w:rPr>
          <w:rFonts w:ascii="Verdana" w:hAnsi="Verdana" w:cs="Calibri"/>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sidRPr="00515E07">
        <w:rPr>
          <w:rFonts w:ascii="Verdana" w:hAnsi="Verdana" w:cs="Calibri"/>
          <w:sz w:val="18"/>
          <w:szCs w:val="18"/>
          <w:u w:val="single"/>
        </w:rPr>
        <w:t>vigencia de 60 días calendario adicionales a la vigencia del contrato, por un monto equivalente al 7% del valor total del contrato</w:t>
      </w:r>
      <w:r w:rsidRPr="00515E07">
        <w:rPr>
          <w:rFonts w:ascii="Verdana" w:hAnsi="Verdana" w:cs="Calibri"/>
          <w:sz w:val="18"/>
          <w:szCs w:val="18"/>
        </w:rPr>
        <w:t>.</w:t>
      </w:r>
    </w:p>
    <w:p w:rsidR="00E66593" w:rsidRDefault="00E66593" w:rsidP="00E66593">
      <w:pPr>
        <w:jc w:val="both"/>
        <w:rPr>
          <w:rFonts w:ascii="Verdana" w:hAnsi="Verdana" w:cs="Calibri"/>
          <w:sz w:val="18"/>
          <w:szCs w:val="18"/>
        </w:rPr>
      </w:pPr>
    </w:p>
    <w:p w:rsidR="00E66593" w:rsidRPr="005F3E5D" w:rsidRDefault="00E66593" w:rsidP="00E66593">
      <w:pPr>
        <w:spacing w:line="360" w:lineRule="auto"/>
        <w:jc w:val="center"/>
        <w:rPr>
          <w:rFonts w:ascii="Verdana" w:hAnsi="Verdana" w:cs="Arial"/>
          <w:b/>
          <w:bCs/>
          <w:sz w:val="18"/>
          <w:szCs w:val="18"/>
        </w:rPr>
      </w:pPr>
      <w:r w:rsidRPr="005F3E5D">
        <w:rPr>
          <w:rFonts w:ascii="Verdana" w:hAnsi="Verdana" w:cs="Arial"/>
          <w:b/>
          <w:bCs/>
          <w:sz w:val="18"/>
          <w:szCs w:val="18"/>
        </w:rPr>
        <w:t>INSTRUCCIONES PARA LA EMISION DE INSTRUMENTOS FINANCIEROS</w:t>
      </w:r>
    </w:p>
    <w:p w:rsidR="00E66593" w:rsidRDefault="00E66593" w:rsidP="00E66593">
      <w:pPr>
        <w:jc w:val="both"/>
        <w:rPr>
          <w:rFonts w:ascii="Verdana" w:hAnsi="Verdana" w:cs="Arial"/>
          <w:sz w:val="18"/>
          <w:szCs w:val="18"/>
        </w:rPr>
      </w:pPr>
      <w:r w:rsidRPr="005F3E5D">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5F3E5D">
        <w:rPr>
          <w:rFonts w:ascii="Verdana" w:hAnsi="Verdana" w:cs="Arial"/>
          <w:sz w:val="18"/>
          <w:szCs w:val="18"/>
          <w:u w:val="single"/>
        </w:rPr>
        <w:t>cumpliendo obligatoriamente</w:t>
      </w:r>
      <w:r w:rsidRPr="005F3E5D">
        <w:rPr>
          <w:rFonts w:ascii="Verdana" w:hAnsi="Verdana" w:cs="Arial"/>
          <w:sz w:val="18"/>
          <w:szCs w:val="18"/>
        </w:rPr>
        <w:t xml:space="preserve"> con las siguientes condiciones: </w:t>
      </w:r>
    </w:p>
    <w:p w:rsidR="00E66593" w:rsidRDefault="00E66593" w:rsidP="00E66593">
      <w:pPr>
        <w:jc w:val="both"/>
        <w:rPr>
          <w:rFonts w:ascii="Verdana" w:hAnsi="Verdana" w:cs="Arial"/>
          <w:sz w:val="18"/>
          <w:szCs w:val="18"/>
        </w:rPr>
      </w:pPr>
    </w:p>
    <w:p w:rsidR="00E66593" w:rsidRDefault="00E66593" w:rsidP="00E66593">
      <w:pPr>
        <w:jc w:val="both"/>
        <w:rPr>
          <w:rFonts w:ascii="Verdana" w:hAnsi="Verdana" w:cs="Arial"/>
          <w:sz w:val="18"/>
          <w:szCs w:val="18"/>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66593" w:rsidRPr="005F3E5D" w:rsidTr="00FB3B7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6593" w:rsidRPr="005F3E5D" w:rsidRDefault="00E66593" w:rsidP="00FB3B7B">
            <w:pPr>
              <w:pStyle w:val="Prrafodelista"/>
              <w:ind w:left="0"/>
              <w:jc w:val="center"/>
              <w:rPr>
                <w:rFonts w:ascii="Verdana" w:hAnsi="Verdana"/>
                <w:b/>
                <w:bCs/>
                <w:sz w:val="18"/>
                <w:szCs w:val="18"/>
              </w:rPr>
            </w:pPr>
            <w:r w:rsidRPr="005F3E5D">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6593" w:rsidRPr="005F3E5D" w:rsidRDefault="00E66593" w:rsidP="00FB3B7B">
            <w:pPr>
              <w:pStyle w:val="Prrafodelista"/>
              <w:ind w:left="0"/>
              <w:jc w:val="center"/>
              <w:rPr>
                <w:rFonts w:ascii="Verdana" w:hAnsi="Verdana"/>
                <w:b/>
                <w:bCs/>
                <w:sz w:val="18"/>
                <w:szCs w:val="18"/>
              </w:rPr>
            </w:pPr>
            <w:r w:rsidRPr="005F3E5D">
              <w:rPr>
                <w:rFonts w:ascii="Verdana" w:hAnsi="Verdana"/>
                <w:b/>
                <w:bCs/>
                <w:sz w:val="18"/>
                <w:szCs w:val="18"/>
              </w:rPr>
              <w:t>INSTRUCCIÓN</w:t>
            </w: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rPr>
                <w:rFonts w:ascii="Verdana" w:hAnsi="Verdana"/>
                <w:b/>
                <w:bCs/>
                <w:sz w:val="18"/>
                <w:szCs w:val="18"/>
              </w:rPr>
            </w:pPr>
            <w:r w:rsidRPr="005F3E5D">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Default="00E66593" w:rsidP="00FB3B7B">
            <w:pPr>
              <w:jc w:val="both"/>
              <w:rPr>
                <w:rFonts w:ascii="Verdana" w:hAnsi="Verdana" w:cs="Arial"/>
                <w:sz w:val="18"/>
                <w:szCs w:val="18"/>
              </w:rPr>
            </w:pPr>
            <w:r w:rsidRPr="005F3E5D">
              <w:rPr>
                <w:rFonts w:ascii="Verdana" w:hAnsi="Verdana" w:cs="Arial"/>
                <w:sz w:val="18"/>
                <w:szCs w:val="18"/>
              </w:rPr>
              <w:t xml:space="preserve">Se aceptará </w:t>
            </w:r>
            <w:r w:rsidRPr="005F3E5D">
              <w:rPr>
                <w:rFonts w:ascii="Verdana" w:hAnsi="Verdana" w:cs="Arial"/>
                <w:sz w:val="18"/>
                <w:szCs w:val="18"/>
                <w:u w:val="single"/>
              </w:rPr>
              <w:t>únicamente</w:t>
            </w:r>
            <w:r w:rsidRPr="005F3E5D">
              <w:rPr>
                <w:rFonts w:ascii="Verdana" w:hAnsi="Verdana" w:cs="Arial"/>
                <w:sz w:val="18"/>
                <w:szCs w:val="18"/>
              </w:rPr>
              <w:t xml:space="preserve"> los instrumentos detallados en el presente anexo.</w:t>
            </w:r>
          </w:p>
          <w:p w:rsidR="00E66593" w:rsidRPr="005F3E5D" w:rsidRDefault="00E66593" w:rsidP="00FB3B7B">
            <w:pPr>
              <w:jc w:val="both"/>
              <w:rPr>
                <w:rStyle w:val="nfasis"/>
                <w:rFonts w:ascii="Verdana" w:hAnsi="Verdana"/>
                <w:sz w:val="18"/>
                <w:szCs w:val="18"/>
              </w:rPr>
            </w:pP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rPr>
                <w:rFonts w:ascii="Verdana" w:hAnsi="Verdana"/>
                <w:b/>
                <w:bCs/>
                <w:sz w:val="18"/>
                <w:szCs w:val="18"/>
              </w:rPr>
            </w:pPr>
            <w:r w:rsidRPr="005F3E5D">
              <w:rPr>
                <w:rFonts w:ascii="Verdana" w:hAnsi="Verdana"/>
                <w:b/>
                <w:bCs/>
                <w:sz w:val="18"/>
                <w:szCs w:val="18"/>
              </w:rPr>
              <w:t>OBJETO DE LA GARANTÍA</w:t>
            </w:r>
          </w:p>
          <w:p w:rsidR="00E66593" w:rsidRPr="005F3E5D" w:rsidRDefault="00E66593" w:rsidP="00FB3B7B">
            <w:pPr>
              <w:pStyle w:val="Prrafodelista"/>
              <w:ind w:left="0"/>
              <w:rPr>
                <w:rFonts w:ascii="Verdana" w:hAnsi="Verdana"/>
                <w:i/>
                <w:sz w:val="18"/>
                <w:szCs w:val="18"/>
              </w:rPr>
            </w:pPr>
            <w:r w:rsidRPr="005F3E5D">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Pr="005F3E5D" w:rsidRDefault="00E66593" w:rsidP="00FB3B7B">
            <w:pPr>
              <w:jc w:val="both"/>
              <w:rPr>
                <w:rFonts w:ascii="Verdana" w:hAnsi="Verdana" w:cs="Arial"/>
                <w:sz w:val="18"/>
                <w:szCs w:val="18"/>
              </w:rPr>
            </w:pPr>
            <w:r w:rsidRPr="005F3E5D">
              <w:rPr>
                <w:rFonts w:ascii="Verdana" w:hAnsi="Verdana" w:cs="Arial"/>
                <w:sz w:val="18"/>
                <w:szCs w:val="18"/>
              </w:rPr>
              <w:t xml:space="preserve">Debe consignar correctamente y de manera explícita, textual y completa: </w:t>
            </w:r>
          </w:p>
          <w:p w:rsidR="00E66593" w:rsidRPr="005F3E5D" w:rsidRDefault="00E66593" w:rsidP="004F5095">
            <w:pPr>
              <w:numPr>
                <w:ilvl w:val="0"/>
                <w:numId w:val="42"/>
              </w:numPr>
              <w:jc w:val="both"/>
              <w:rPr>
                <w:rFonts w:ascii="Verdana" w:hAnsi="Verdana" w:cs="Arial"/>
                <w:sz w:val="18"/>
                <w:szCs w:val="18"/>
              </w:rPr>
            </w:pPr>
            <w:r w:rsidRPr="005F3E5D">
              <w:rPr>
                <w:rFonts w:ascii="Verdana" w:hAnsi="Verdana" w:cs="Arial"/>
                <w:sz w:val="18"/>
                <w:szCs w:val="18"/>
              </w:rPr>
              <w:t>Objeto a garantizar conforme lo requerido en el presente anexo.</w:t>
            </w:r>
          </w:p>
          <w:p w:rsidR="00E66593" w:rsidRPr="005F3E5D" w:rsidRDefault="00E66593" w:rsidP="004F5095">
            <w:pPr>
              <w:numPr>
                <w:ilvl w:val="0"/>
                <w:numId w:val="42"/>
              </w:numPr>
              <w:jc w:val="both"/>
              <w:rPr>
                <w:rFonts w:ascii="Verdana" w:hAnsi="Verdana" w:cs="Arial"/>
                <w:sz w:val="18"/>
                <w:szCs w:val="18"/>
              </w:rPr>
            </w:pPr>
            <w:r w:rsidRPr="005F3E5D">
              <w:rPr>
                <w:rFonts w:ascii="Verdana" w:hAnsi="Verdana" w:cs="Arial"/>
                <w:sz w:val="18"/>
                <w:szCs w:val="18"/>
              </w:rPr>
              <w:t>Nombre del proceso de contratación, conforme al registrado en la carátula del DBC.</w:t>
            </w:r>
          </w:p>
          <w:p w:rsidR="00E66593" w:rsidRPr="005F3E5D" w:rsidRDefault="00E66593" w:rsidP="004F5095">
            <w:pPr>
              <w:numPr>
                <w:ilvl w:val="0"/>
                <w:numId w:val="42"/>
              </w:numPr>
              <w:jc w:val="both"/>
              <w:rPr>
                <w:rFonts w:ascii="Verdana" w:hAnsi="Verdana" w:cs="Arial"/>
                <w:sz w:val="18"/>
                <w:szCs w:val="18"/>
              </w:rPr>
            </w:pPr>
            <w:r w:rsidRPr="005F3E5D">
              <w:rPr>
                <w:rFonts w:ascii="Verdana" w:hAnsi="Verdana" w:cs="Arial"/>
                <w:sz w:val="18"/>
                <w:szCs w:val="18"/>
              </w:rPr>
              <w:t>Código del Proceso de contratación: conforme al registrado en la carátula del DBC.</w:t>
            </w: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rPr>
                <w:rFonts w:ascii="Verdana" w:hAnsi="Verdana"/>
                <w:b/>
                <w:bCs/>
                <w:sz w:val="18"/>
                <w:szCs w:val="18"/>
              </w:rPr>
            </w:pPr>
            <w:r w:rsidRPr="005F3E5D">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Pr="005F3E5D" w:rsidRDefault="00E66593" w:rsidP="00FB3B7B">
            <w:pPr>
              <w:jc w:val="both"/>
              <w:rPr>
                <w:rFonts w:ascii="Verdana" w:hAnsi="Verdana" w:cs="Arial"/>
                <w:sz w:val="18"/>
                <w:szCs w:val="18"/>
              </w:rPr>
            </w:pPr>
            <w:r w:rsidRPr="005F3E5D">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E66593" w:rsidRPr="005F3E5D" w:rsidRDefault="00E66593" w:rsidP="004F5095">
            <w:pPr>
              <w:numPr>
                <w:ilvl w:val="0"/>
                <w:numId w:val="43"/>
              </w:numPr>
              <w:jc w:val="both"/>
              <w:rPr>
                <w:rFonts w:ascii="Verdana" w:hAnsi="Verdana" w:cs="Arial"/>
                <w:sz w:val="18"/>
                <w:szCs w:val="18"/>
              </w:rPr>
            </w:pPr>
            <w:r w:rsidRPr="005F3E5D">
              <w:rPr>
                <w:rFonts w:ascii="Verdana" w:hAnsi="Verdana" w:cs="Arial"/>
                <w:sz w:val="18"/>
                <w:szCs w:val="18"/>
              </w:rPr>
              <w:t>Matrícula de Comercio FUNDEMPRESA, priori (o equivalente en el país de origen); o</w:t>
            </w:r>
          </w:p>
          <w:p w:rsidR="00E66593" w:rsidRPr="005F3E5D" w:rsidRDefault="00E66593" w:rsidP="004F5095">
            <w:pPr>
              <w:numPr>
                <w:ilvl w:val="0"/>
                <w:numId w:val="43"/>
              </w:numPr>
              <w:jc w:val="both"/>
              <w:rPr>
                <w:rFonts w:ascii="Verdana" w:hAnsi="Verdana" w:cs="Arial"/>
                <w:sz w:val="18"/>
                <w:szCs w:val="18"/>
              </w:rPr>
            </w:pPr>
            <w:r w:rsidRPr="005F3E5D">
              <w:rPr>
                <w:rFonts w:ascii="Verdana" w:hAnsi="Verdana" w:cs="Arial"/>
                <w:sz w:val="18"/>
                <w:szCs w:val="18"/>
              </w:rPr>
              <w:t>Número de Identificación Tributaria – NIT (o equivalente en el país de origen); o</w:t>
            </w:r>
          </w:p>
          <w:p w:rsidR="00E66593" w:rsidRPr="005F3E5D" w:rsidRDefault="00E66593" w:rsidP="004F5095">
            <w:pPr>
              <w:numPr>
                <w:ilvl w:val="0"/>
                <w:numId w:val="43"/>
              </w:numPr>
              <w:jc w:val="both"/>
              <w:rPr>
                <w:rFonts w:ascii="Verdana" w:hAnsi="Verdana" w:cs="Arial"/>
                <w:sz w:val="18"/>
                <w:szCs w:val="18"/>
              </w:rPr>
            </w:pPr>
            <w:r w:rsidRPr="005F3E5D">
              <w:rPr>
                <w:rFonts w:ascii="Verdana" w:hAnsi="Verdana" w:cs="Arial"/>
                <w:sz w:val="18"/>
                <w:szCs w:val="18"/>
              </w:rPr>
              <w:t xml:space="preserve">Documento de Acta de Constitución. </w:t>
            </w: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rPr>
                <w:rFonts w:ascii="Verdana" w:hAnsi="Verdana"/>
                <w:b/>
                <w:bCs/>
                <w:sz w:val="18"/>
                <w:szCs w:val="18"/>
              </w:rPr>
            </w:pPr>
            <w:r w:rsidRPr="005F3E5D">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Pr="005F3E5D" w:rsidRDefault="00E66593" w:rsidP="00FB3B7B">
            <w:pPr>
              <w:jc w:val="both"/>
              <w:rPr>
                <w:rFonts w:ascii="Verdana" w:hAnsi="Verdana" w:cs="Arial"/>
                <w:sz w:val="18"/>
                <w:szCs w:val="18"/>
              </w:rPr>
            </w:pPr>
            <w:r w:rsidRPr="005F3E5D">
              <w:rPr>
                <w:rFonts w:ascii="Verdana" w:hAnsi="Verdana" w:cs="Arial"/>
                <w:sz w:val="18"/>
                <w:szCs w:val="18"/>
              </w:rPr>
              <w:t>Debe consignar:</w:t>
            </w:r>
          </w:p>
          <w:p w:rsidR="00E66593" w:rsidRPr="005F3E5D" w:rsidRDefault="00E66593" w:rsidP="004F5095">
            <w:pPr>
              <w:pStyle w:val="Prrafodelista"/>
              <w:numPr>
                <w:ilvl w:val="0"/>
                <w:numId w:val="44"/>
              </w:numPr>
              <w:spacing w:line="276" w:lineRule="auto"/>
              <w:ind w:left="357" w:hanging="357"/>
              <w:jc w:val="both"/>
              <w:rPr>
                <w:rFonts w:ascii="Verdana" w:hAnsi="Verdana" w:cs="Arial"/>
                <w:sz w:val="18"/>
                <w:szCs w:val="18"/>
              </w:rPr>
            </w:pPr>
            <w:r w:rsidRPr="005F3E5D">
              <w:rPr>
                <w:rFonts w:ascii="Verdana" w:hAnsi="Verdana" w:cs="Arial"/>
                <w:sz w:val="18"/>
                <w:szCs w:val="18"/>
              </w:rPr>
              <w:t>YACIMIENTOS PETROLIFEROS FISCALES BOLIVIANOS;</w:t>
            </w:r>
          </w:p>
          <w:p w:rsidR="00E66593" w:rsidRPr="005F3E5D" w:rsidRDefault="00E66593" w:rsidP="004F5095">
            <w:pPr>
              <w:pStyle w:val="Prrafodelista"/>
              <w:numPr>
                <w:ilvl w:val="0"/>
                <w:numId w:val="44"/>
              </w:numPr>
              <w:spacing w:line="276" w:lineRule="auto"/>
              <w:ind w:left="357" w:hanging="357"/>
              <w:jc w:val="both"/>
              <w:rPr>
                <w:rFonts w:ascii="Verdana" w:hAnsi="Verdana"/>
                <w:i/>
                <w:sz w:val="18"/>
                <w:szCs w:val="18"/>
              </w:rPr>
            </w:pPr>
            <w:r w:rsidRPr="005F3E5D">
              <w:rPr>
                <w:rFonts w:ascii="Verdana" w:hAnsi="Verdana"/>
                <w:i/>
                <w:sz w:val="18"/>
                <w:szCs w:val="18"/>
              </w:rPr>
              <w:t>YPFB;</w:t>
            </w:r>
          </w:p>
          <w:p w:rsidR="00E66593" w:rsidRPr="005F3E5D" w:rsidRDefault="00E66593" w:rsidP="004F5095">
            <w:pPr>
              <w:pStyle w:val="Prrafodelista"/>
              <w:numPr>
                <w:ilvl w:val="0"/>
                <w:numId w:val="44"/>
              </w:numPr>
              <w:spacing w:line="276" w:lineRule="auto"/>
              <w:ind w:left="357" w:hanging="357"/>
              <w:jc w:val="both"/>
              <w:rPr>
                <w:rFonts w:ascii="Verdana" w:hAnsi="Verdana"/>
                <w:i/>
                <w:sz w:val="18"/>
                <w:szCs w:val="18"/>
              </w:rPr>
            </w:pPr>
            <w:r w:rsidRPr="005F3E5D">
              <w:rPr>
                <w:rFonts w:ascii="Verdana" w:hAnsi="Verdana"/>
                <w:i/>
                <w:sz w:val="18"/>
                <w:szCs w:val="18"/>
              </w:rPr>
              <w:t>o ambos.</w:t>
            </w: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rPr>
                <w:rFonts w:ascii="Verdana" w:hAnsi="Verdana"/>
                <w:sz w:val="18"/>
                <w:szCs w:val="18"/>
              </w:rPr>
            </w:pPr>
            <w:r w:rsidRPr="005F3E5D">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Pr="005F3E5D" w:rsidRDefault="00E66593" w:rsidP="00FB3B7B">
            <w:pPr>
              <w:jc w:val="both"/>
              <w:rPr>
                <w:rFonts w:ascii="Verdana" w:hAnsi="Verdana" w:cs="Arial"/>
                <w:sz w:val="18"/>
                <w:szCs w:val="18"/>
              </w:rPr>
            </w:pPr>
            <w:r w:rsidRPr="005F3E5D">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5F3E5D">
              <w:rPr>
                <w:rFonts w:ascii="Verdana" w:hAnsi="Verdana" w:cs="Arial"/>
                <w:sz w:val="18"/>
                <w:szCs w:val="18"/>
              </w:rPr>
              <w:t>inc</w:t>
            </w:r>
            <w:proofErr w:type="spellEnd"/>
            <w:r w:rsidRPr="005F3E5D">
              <w:rPr>
                <w:rFonts w:ascii="Verdana" w:hAnsi="Verdana" w:cs="Arial"/>
                <w:sz w:val="18"/>
                <w:szCs w:val="18"/>
              </w:rPr>
              <w:t xml:space="preserve"> c) de los Aspectos Subsanables del DBC.</w:t>
            </w: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rPr>
                <w:rFonts w:ascii="Verdana" w:hAnsi="Verdana"/>
                <w:sz w:val="18"/>
                <w:szCs w:val="18"/>
              </w:rPr>
            </w:pPr>
            <w:r w:rsidRPr="005F3E5D">
              <w:rPr>
                <w:rFonts w:ascii="Verdana" w:hAnsi="Verdana"/>
                <w:b/>
                <w:bCs/>
                <w:sz w:val="18"/>
                <w:szCs w:val="18"/>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Pr="005F3E5D" w:rsidRDefault="00E66593" w:rsidP="00FB3B7B">
            <w:pPr>
              <w:jc w:val="both"/>
              <w:rPr>
                <w:rFonts w:ascii="Verdana" w:hAnsi="Verdana" w:cs="Arial"/>
                <w:sz w:val="18"/>
                <w:szCs w:val="18"/>
              </w:rPr>
            </w:pPr>
            <w:r w:rsidRPr="005F3E5D">
              <w:rPr>
                <w:rFonts w:ascii="Verdana" w:hAnsi="Verdana" w:cs="Arial"/>
                <w:sz w:val="18"/>
                <w:szCs w:val="18"/>
              </w:rPr>
              <w:t xml:space="preserve">Debe consignar una vigencia igual o mayor al requerido en el presente Anexo, </w:t>
            </w:r>
          </w:p>
          <w:p w:rsidR="00E66593" w:rsidRPr="005F3E5D" w:rsidRDefault="00E66593" w:rsidP="004F5095">
            <w:pPr>
              <w:numPr>
                <w:ilvl w:val="0"/>
                <w:numId w:val="45"/>
              </w:numPr>
              <w:jc w:val="both"/>
              <w:rPr>
                <w:rFonts w:ascii="Verdana" w:hAnsi="Verdana" w:cs="Arial"/>
                <w:sz w:val="18"/>
                <w:szCs w:val="18"/>
              </w:rPr>
            </w:pPr>
            <w:r w:rsidRPr="005F3E5D">
              <w:rPr>
                <w:rFonts w:ascii="Verdana" w:hAnsi="Verdana" w:cs="Arial"/>
                <w:sz w:val="18"/>
                <w:szCs w:val="18"/>
                <w:u w:val="single"/>
              </w:rPr>
              <w:t>Para Garantía de Seriedad de Propuesta:</w:t>
            </w:r>
            <w:r w:rsidRPr="005F3E5D">
              <w:rPr>
                <w:rFonts w:ascii="Verdana" w:hAnsi="Verdana" w:cs="Arial"/>
                <w:sz w:val="18"/>
                <w:szCs w:val="18"/>
              </w:rPr>
              <w:t xml:space="preserve"> (120 días) computable a partir de la “Fecha de presentación de propuesta”, establecido en el Cronograma de Plazos del DBC.</w:t>
            </w:r>
          </w:p>
          <w:p w:rsidR="00E66593" w:rsidRPr="005F3E5D" w:rsidRDefault="00E66593" w:rsidP="004F5095">
            <w:pPr>
              <w:numPr>
                <w:ilvl w:val="0"/>
                <w:numId w:val="45"/>
              </w:numPr>
              <w:jc w:val="both"/>
              <w:rPr>
                <w:rFonts w:ascii="Verdana" w:hAnsi="Verdana" w:cs="Arial"/>
                <w:sz w:val="18"/>
                <w:szCs w:val="18"/>
              </w:rPr>
            </w:pPr>
            <w:r w:rsidRPr="005F3E5D">
              <w:rPr>
                <w:rFonts w:ascii="Verdana" w:hAnsi="Verdana" w:cs="Arial"/>
                <w:sz w:val="18"/>
                <w:szCs w:val="18"/>
                <w:u w:val="single"/>
              </w:rPr>
              <w:t>Otras garantías:</w:t>
            </w:r>
            <w:r w:rsidRPr="005F3E5D">
              <w:rPr>
                <w:rFonts w:ascii="Verdana" w:hAnsi="Verdana" w:cs="Arial"/>
                <w:sz w:val="18"/>
                <w:szCs w:val="18"/>
              </w:rPr>
              <w:t xml:space="preserve"> conforme lo requerido en el presente anexo.</w:t>
            </w:r>
          </w:p>
          <w:p w:rsidR="00E66593" w:rsidRPr="005F3E5D" w:rsidRDefault="00E66593" w:rsidP="00FB3B7B">
            <w:pPr>
              <w:jc w:val="both"/>
              <w:rPr>
                <w:rFonts w:ascii="Verdana" w:hAnsi="Verdana" w:cs="Arial"/>
                <w:sz w:val="18"/>
                <w:szCs w:val="18"/>
              </w:rPr>
            </w:pPr>
            <w:r w:rsidRPr="005F3E5D">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66593" w:rsidRPr="005F3E5D" w:rsidTr="00FB3B7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593" w:rsidRPr="005F3E5D" w:rsidRDefault="00E66593" w:rsidP="00FB3B7B">
            <w:pPr>
              <w:pStyle w:val="Prrafodelista"/>
              <w:ind w:left="0"/>
              <w:jc w:val="both"/>
              <w:rPr>
                <w:rFonts w:ascii="Verdana" w:hAnsi="Verdana"/>
                <w:b/>
                <w:bCs/>
                <w:sz w:val="18"/>
                <w:szCs w:val="18"/>
              </w:rPr>
            </w:pPr>
            <w:r w:rsidRPr="005F3E5D">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66593" w:rsidRPr="005F3E5D" w:rsidRDefault="00E66593" w:rsidP="00FB3B7B">
            <w:pPr>
              <w:jc w:val="both"/>
              <w:rPr>
                <w:rFonts w:ascii="Verdana" w:hAnsi="Verdana" w:cs="Arial"/>
                <w:sz w:val="18"/>
                <w:szCs w:val="18"/>
              </w:rPr>
            </w:pPr>
            <w:r w:rsidRPr="005F3E5D">
              <w:rPr>
                <w:rFonts w:ascii="Verdana" w:hAnsi="Verdana" w:cs="Arial"/>
                <w:sz w:val="18"/>
                <w:szCs w:val="18"/>
              </w:rPr>
              <w:t>Debe incluir las cláusulas de:</w:t>
            </w:r>
          </w:p>
          <w:p w:rsidR="00E66593" w:rsidRPr="005F3E5D" w:rsidRDefault="00E66593" w:rsidP="004F5095">
            <w:pPr>
              <w:pStyle w:val="Prrafodelista"/>
              <w:numPr>
                <w:ilvl w:val="0"/>
                <w:numId w:val="46"/>
              </w:numPr>
              <w:jc w:val="both"/>
              <w:rPr>
                <w:rFonts w:ascii="Verdana" w:hAnsi="Verdana" w:cs="Arial"/>
                <w:sz w:val="18"/>
                <w:szCs w:val="18"/>
              </w:rPr>
            </w:pPr>
            <w:r w:rsidRPr="005F3E5D">
              <w:rPr>
                <w:rFonts w:ascii="Verdana" w:hAnsi="Verdana" w:cs="Arial"/>
                <w:sz w:val="18"/>
                <w:szCs w:val="18"/>
              </w:rPr>
              <w:t xml:space="preserve">Para Boletas de Garantía: RENOVABLE, IRREVOCABLE y </w:t>
            </w:r>
            <w:r w:rsidRPr="005F3E5D">
              <w:rPr>
                <w:rFonts w:ascii="Verdana" w:hAnsi="Verdana" w:cs="Arial"/>
                <w:b/>
                <w:sz w:val="18"/>
                <w:szCs w:val="18"/>
                <w:u w:val="single"/>
              </w:rPr>
              <w:t>explícitamente</w:t>
            </w:r>
            <w:r w:rsidRPr="005F3E5D">
              <w:rPr>
                <w:rFonts w:ascii="Verdana" w:hAnsi="Verdana" w:cs="Arial"/>
                <w:b/>
                <w:sz w:val="18"/>
                <w:szCs w:val="18"/>
              </w:rPr>
              <w:t xml:space="preserve"> </w:t>
            </w:r>
            <w:r w:rsidRPr="005F3E5D">
              <w:rPr>
                <w:rFonts w:ascii="Verdana" w:hAnsi="Verdana" w:cs="Arial"/>
                <w:sz w:val="18"/>
                <w:szCs w:val="18"/>
              </w:rPr>
              <w:t>DE EJECUCIÓN INMEDIATA</w:t>
            </w:r>
          </w:p>
          <w:p w:rsidR="00E66593" w:rsidRPr="005F3E5D" w:rsidRDefault="00E66593" w:rsidP="004F5095">
            <w:pPr>
              <w:pStyle w:val="Prrafodelista"/>
              <w:numPr>
                <w:ilvl w:val="0"/>
                <w:numId w:val="46"/>
              </w:numPr>
              <w:jc w:val="both"/>
              <w:rPr>
                <w:rFonts w:ascii="Verdana" w:hAnsi="Verdana" w:cs="Arial"/>
                <w:sz w:val="18"/>
                <w:szCs w:val="18"/>
              </w:rPr>
            </w:pPr>
            <w:r w:rsidRPr="005F3E5D">
              <w:rPr>
                <w:rFonts w:ascii="Verdana" w:hAnsi="Verdana" w:cs="Arial"/>
                <w:sz w:val="18"/>
                <w:szCs w:val="18"/>
              </w:rPr>
              <w:t xml:space="preserve">Para Garantías a Primer Requerimiento: RENOVABLE, IRREVOCABLE y </w:t>
            </w:r>
            <w:r w:rsidRPr="005F3E5D">
              <w:rPr>
                <w:rFonts w:ascii="Verdana" w:hAnsi="Verdana" w:cs="Arial"/>
                <w:b/>
                <w:sz w:val="18"/>
                <w:szCs w:val="18"/>
                <w:u w:val="single"/>
              </w:rPr>
              <w:t>explícitamente</w:t>
            </w:r>
            <w:r w:rsidRPr="005F3E5D">
              <w:rPr>
                <w:rFonts w:ascii="Verdana" w:hAnsi="Verdana" w:cs="Arial"/>
                <w:b/>
                <w:sz w:val="18"/>
                <w:szCs w:val="18"/>
              </w:rPr>
              <w:t xml:space="preserve"> </w:t>
            </w:r>
            <w:r w:rsidRPr="005F3E5D">
              <w:rPr>
                <w:rFonts w:ascii="Verdana" w:hAnsi="Verdana" w:cs="Arial"/>
                <w:sz w:val="18"/>
                <w:szCs w:val="18"/>
              </w:rPr>
              <w:t>de EJECUCIÓN A PRIMER REQUERIMIENTO</w:t>
            </w:r>
          </w:p>
        </w:tc>
      </w:tr>
    </w:tbl>
    <w:p w:rsidR="00E66593" w:rsidRDefault="00E66593" w:rsidP="00E66593">
      <w:pPr>
        <w:jc w:val="center"/>
        <w:rPr>
          <w:rFonts w:ascii="Verdana" w:hAnsi="Verdana"/>
          <w:b/>
          <w:sz w:val="18"/>
          <w:szCs w:val="18"/>
        </w:rPr>
      </w:pPr>
    </w:p>
    <w:p w:rsidR="00E66593" w:rsidRPr="005F3E5D" w:rsidRDefault="00E66593" w:rsidP="00E66593">
      <w:pPr>
        <w:jc w:val="center"/>
        <w:rPr>
          <w:rFonts w:ascii="Verdana" w:hAnsi="Verdana" w:cs="Verdana"/>
          <w:b/>
          <w:bCs/>
          <w:color w:val="000000"/>
          <w:sz w:val="18"/>
          <w:szCs w:val="18"/>
          <w:lang w:val="es-BO"/>
        </w:rPr>
      </w:pPr>
      <w:r w:rsidRPr="005F3E5D">
        <w:rPr>
          <w:rFonts w:ascii="Verdana" w:hAnsi="Verdana"/>
          <w:b/>
          <w:sz w:val="18"/>
          <w:szCs w:val="18"/>
        </w:rPr>
        <w:t xml:space="preserve">NOTA: EL INCUMPLIMIENTO DE LOS PARAMETROS ESTABLECIDOS PRECEDENTEMENTE,  </w:t>
      </w:r>
      <w:r w:rsidRPr="005F3E5D">
        <w:rPr>
          <w:rFonts w:ascii="Verdana" w:hAnsi="Verdana"/>
          <w:b/>
          <w:sz w:val="18"/>
          <w:szCs w:val="18"/>
          <w:u w:val="single"/>
        </w:rPr>
        <w:t>NO DARÁ LUGAR A SUBSANACION ALGUNA</w:t>
      </w: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E70B09" w:rsidRDefault="00E70B0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E66593">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66593" w:rsidRPr="00D34922" w:rsidRDefault="00E66593" w:rsidP="00E66593">
      <w:pPr>
        <w:spacing w:before="120" w:after="120"/>
        <w:jc w:val="center"/>
        <w:rPr>
          <w:rFonts w:ascii="Arial" w:hAnsi="Arial" w:cs="Arial"/>
          <w:b/>
        </w:rPr>
      </w:pPr>
      <w:r w:rsidRPr="00D34922">
        <w:rPr>
          <w:rFonts w:ascii="Arial" w:hAnsi="Arial" w:cs="Arial"/>
          <w:b/>
        </w:rPr>
        <w:t>CONTRATO Nº YPFB/GLC</w:t>
      </w:r>
    </w:p>
    <w:p w:rsidR="00E66593" w:rsidRPr="00D34922" w:rsidRDefault="00E66593" w:rsidP="00E66593">
      <w:pPr>
        <w:spacing w:before="120" w:after="120"/>
        <w:ind w:left="3540" w:firstLine="708"/>
        <w:rPr>
          <w:rFonts w:ascii="Arial" w:hAnsi="Arial" w:cs="Arial"/>
          <w:b/>
        </w:rPr>
      </w:pPr>
      <w:r w:rsidRPr="00D34922">
        <w:rPr>
          <w:rFonts w:ascii="Arial" w:hAnsi="Arial" w:cs="Arial"/>
          <w:b/>
        </w:rPr>
        <w:t xml:space="preserve">                                La Paz, </w:t>
      </w:r>
    </w:p>
    <w:p w:rsidR="00E66593" w:rsidRPr="00D34922" w:rsidRDefault="00E66593" w:rsidP="00E66593">
      <w:pPr>
        <w:tabs>
          <w:tab w:val="left" w:pos="0"/>
        </w:tabs>
        <w:jc w:val="center"/>
        <w:rPr>
          <w:rFonts w:ascii="Arial" w:hAnsi="Arial" w:cs="Arial"/>
          <w:b/>
        </w:rPr>
      </w:pPr>
      <w:r w:rsidRPr="00D34922">
        <w:rPr>
          <w:rFonts w:ascii="Arial" w:hAnsi="Arial" w:cs="Arial"/>
          <w:b/>
        </w:rPr>
        <w:t xml:space="preserve">CONTRATO ADMINISTRATIVO DE SERVICIO GENERAL </w:t>
      </w:r>
    </w:p>
    <w:p w:rsidR="00E66593" w:rsidRPr="00D34922" w:rsidRDefault="00E66593" w:rsidP="00E66593">
      <w:pPr>
        <w:tabs>
          <w:tab w:val="left" w:pos="0"/>
        </w:tabs>
        <w:jc w:val="center"/>
        <w:rPr>
          <w:rFonts w:ascii="Arial" w:hAnsi="Arial" w:cs="Arial"/>
          <w:b/>
        </w:rPr>
      </w:pPr>
      <w:r w:rsidRPr="00D34922">
        <w:rPr>
          <w:rFonts w:ascii="Arial" w:hAnsi="Arial" w:cs="Arial"/>
          <w:b/>
        </w:rPr>
        <w:t>“_________________”</w:t>
      </w:r>
    </w:p>
    <w:p w:rsidR="00E66593" w:rsidRPr="00D34922" w:rsidRDefault="00E66593" w:rsidP="00E66593">
      <w:pPr>
        <w:spacing w:after="120"/>
        <w:jc w:val="both"/>
        <w:rPr>
          <w:rFonts w:ascii="Arial" w:hAnsi="Arial" w:cs="Arial"/>
          <w:b/>
          <w:i/>
          <w:u w:val="single"/>
        </w:rPr>
      </w:pPr>
    </w:p>
    <w:p w:rsidR="00E66593" w:rsidRPr="00D34922" w:rsidRDefault="00E66593" w:rsidP="00E66593">
      <w:pPr>
        <w:spacing w:after="120"/>
        <w:jc w:val="both"/>
        <w:rPr>
          <w:rFonts w:ascii="Arial" w:hAnsi="Arial" w:cs="Arial"/>
          <w:b/>
        </w:rPr>
      </w:pPr>
      <w:r w:rsidRPr="00D34922">
        <w:rPr>
          <w:rFonts w:ascii="Arial" w:hAnsi="Arial" w:cs="Arial"/>
          <w:b/>
        </w:rPr>
        <w:t>SEÑOR NOTARIO DE GOBIERNO DEL DISTRITO ADMINISTRATIVO DE ___________</w:t>
      </w:r>
    </w:p>
    <w:p w:rsidR="00E66593" w:rsidRPr="00D34922" w:rsidRDefault="00E66593" w:rsidP="00E66593">
      <w:pPr>
        <w:jc w:val="both"/>
        <w:rPr>
          <w:rFonts w:ascii="Arial" w:hAnsi="Arial" w:cs="Arial"/>
          <w:b/>
        </w:rPr>
      </w:pPr>
      <w:r w:rsidRPr="00D34922">
        <w:rPr>
          <w:rFonts w:ascii="Arial" w:hAnsi="Arial" w:cs="Arial"/>
        </w:rPr>
        <w:t>En el registro de Escrituras Públicas que corren a su cargo, sírvase usted insertar el presente Contrato de Servicio General para “</w:t>
      </w:r>
      <w:r w:rsidRPr="00D34922">
        <w:rPr>
          <w:rFonts w:ascii="Arial" w:hAnsi="Arial" w:cs="Arial"/>
          <w:b/>
        </w:rPr>
        <w:t>______________</w:t>
      </w:r>
      <w:r w:rsidRPr="00D34922">
        <w:rPr>
          <w:rFonts w:ascii="Arial" w:hAnsi="Arial" w:cs="Arial"/>
        </w:rPr>
        <w:t>, sujeto a los siguientes términos y condiciones: </w:t>
      </w:r>
      <w:r w:rsidRPr="00D34922">
        <w:rPr>
          <w:rFonts w:ascii="Arial" w:hAnsi="Arial" w:cs="Arial"/>
          <w:bCs/>
        </w:rPr>
        <w:t> </w:t>
      </w:r>
    </w:p>
    <w:p w:rsidR="00E66593" w:rsidRPr="00D34922" w:rsidRDefault="00E66593" w:rsidP="00E66593">
      <w:pPr>
        <w:spacing w:before="120" w:after="120"/>
        <w:jc w:val="both"/>
        <w:rPr>
          <w:rFonts w:ascii="Arial" w:hAnsi="Arial" w:cs="Arial"/>
          <w:b/>
        </w:rPr>
      </w:pPr>
      <w:r w:rsidRPr="00D34922">
        <w:rPr>
          <w:rFonts w:ascii="Arial" w:hAnsi="Arial" w:cs="Arial"/>
          <w:b/>
          <w:u w:val="single"/>
        </w:rPr>
        <w:t xml:space="preserve">PRIMERA.- (PARTES </w:t>
      </w:r>
      <w:r w:rsidRPr="00D34922">
        <w:rPr>
          <w:rFonts w:ascii="Arial" w:hAnsi="Arial" w:cs="Arial"/>
          <w:b/>
          <w:bCs/>
          <w:u w:val="single"/>
        </w:rPr>
        <w:t>CONTRATANTE</w:t>
      </w:r>
      <w:r w:rsidRPr="00D34922">
        <w:rPr>
          <w:rFonts w:ascii="Arial" w:hAnsi="Arial" w:cs="Arial"/>
          <w:b/>
          <w:u w:val="single"/>
        </w:rPr>
        <w:t>S)</w:t>
      </w:r>
      <w:r w:rsidRPr="00D34922">
        <w:rPr>
          <w:rFonts w:ascii="Arial" w:hAnsi="Arial" w:cs="Arial"/>
          <w:b/>
        </w:rPr>
        <w:t xml:space="preserve"> </w:t>
      </w:r>
    </w:p>
    <w:p w:rsidR="00E66593" w:rsidRPr="00D34922" w:rsidRDefault="00E66593" w:rsidP="004F5095">
      <w:pPr>
        <w:pStyle w:val="Prrafodelista"/>
        <w:numPr>
          <w:ilvl w:val="1"/>
          <w:numId w:val="57"/>
        </w:numPr>
        <w:spacing w:before="120" w:after="120"/>
        <w:ind w:left="567" w:hanging="567"/>
        <w:jc w:val="both"/>
        <w:rPr>
          <w:rFonts w:ascii="Arial" w:hAnsi="Arial" w:cs="Arial"/>
        </w:rPr>
      </w:pPr>
      <w:r w:rsidRPr="00D34922">
        <w:rPr>
          <w:rFonts w:ascii="Arial" w:hAnsi="Arial" w:cs="Arial"/>
          <w:b/>
        </w:rPr>
        <w:t>YACIMIENTOS PETROLÍFEROS FISCALES BOLIVIANOS</w:t>
      </w:r>
      <w:r w:rsidRPr="00D34922">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D34922">
        <w:rPr>
          <w:rFonts w:ascii="Arial" w:hAnsi="Arial" w:cs="Arial"/>
        </w:rPr>
        <w:t>de</w:t>
      </w:r>
      <w:proofErr w:type="spellEnd"/>
      <w:r w:rsidRPr="00D34922">
        <w:rPr>
          <w:rFonts w:ascii="Arial" w:hAnsi="Arial" w:cs="Arial"/>
        </w:rPr>
        <w:t xml:space="preserve"> _____ </w:t>
      </w:r>
      <w:proofErr w:type="spellStart"/>
      <w:r w:rsidRPr="00D34922">
        <w:rPr>
          <w:rFonts w:ascii="Arial" w:hAnsi="Arial" w:cs="Arial"/>
        </w:rPr>
        <w:t>de</w:t>
      </w:r>
      <w:proofErr w:type="spellEnd"/>
      <w:r w:rsidRPr="00D34922">
        <w:rPr>
          <w:rFonts w:ascii="Arial" w:hAnsi="Arial" w:cs="Arial"/>
        </w:rPr>
        <w:t xml:space="preserve"> 20___, que en adelante se denominará la </w:t>
      </w:r>
      <w:r w:rsidRPr="00D34922">
        <w:rPr>
          <w:rFonts w:ascii="Arial" w:hAnsi="Arial" w:cs="Arial"/>
          <w:b/>
        </w:rPr>
        <w:t>ENTIDAD</w:t>
      </w:r>
      <w:r w:rsidRPr="00D34922">
        <w:rPr>
          <w:rFonts w:ascii="Arial" w:hAnsi="Arial" w:cs="Arial"/>
        </w:rPr>
        <w:t>.</w:t>
      </w:r>
    </w:p>
    <w:p w:rsidR="00E66593" w:rsidRPr="00D34922" w:rsidRDefault="00E66593" w:rsidP="00E66593">
      <w:pPr>
        <w:pStyle w:val="Prrafodelista"/>
        <w:spacing w:after="120"/>
        <w:ind w:left="567" w:hanging="567"/>
        <w:jc w:val="both"/>
        <w:rPr>
          <w:rFonts w:ascii="Arial" w:hAnsi="Arial" w:cs="Arial"/>
        </w:rPr>
      </w:pPr>
      <w:r w:rsidRPr="00D34922">
        <w:rPr>
          <w:rFonts w:ascii="Arial" w:hAnsi="Arial" w:cs="Arial"/>
          <w:b/>
        </w:rPr>
        <w:t xml:space="preserve">1.2 </w:t>
      </w:r>
      <w:r w:rsidRPr="00D34922">
        <w:rPr>
          <w:rFonts w:ascii="Arial" w:hAnsi="Arial" w:cs="Arial"/>
          <w:b/>
        </w:rPr>
        <w:tab/>
        <w:t>___________________</w:t>
      </w:r>
      <w:r w:rsidRPr="00D34922">
        <w:rPr>
          <w:rFonts w:ascii="Arial" w:hAnsi="Arial" w:cs="Arial"/>
          <w:lang w:val="es-ES_tradnl"/>
        </w:rPr>
        <w:t>, legalmente constituida conforme a la legislación de Bolivia, inscrita en el Registro de Comercio de Bolivia concesionado a FUNDEMPRESA bajo Matrícula Nº ____</w:t>
      </w:r>
      <w:r w:rsidRPr="00D34922">
        <w:rPr>
          <w:rFonts w:ascii="Arial" w:hAnsi="Arial" w:cs="Arial"/>
          <w:i/>
          <w:lang w:val="es-ES_tradnl"/>
        </w:rPr>
        <w:t xml:space="preserve">, </w:t>
      </w:r>
      <w:r w:rsidRPr="00D34922">
        <w:rPr>
          <w:rFonts w:ascii="Arial" w:hAnsi="Arial" w:cs="Arial"/>
          <w:lang w:val="es-ES_tradnl"/>
        </w:rPr>
        <w:t xml:space="preserve">con Número de Identificación Tributaria (NIT) ____, con domicilio en ____ N° ___ de la ciudad de ____, representada legalmente por el señor _____ </w:t>
      </w:r>
      <w:r w:rsidRPr="00D34922">
        <w:rPr>
          <w:rFonts w:ascii="Arial" w:hAnsi="Arial" w:cs="Arial"/>
        </w:rPr>
        <w:t xml:space="preserve">con cédula de identidad N° ____ expedida en ____, </w:t>
      </w:r>
      <w:r w:rsidRPr="00D34922">
        <w:rPr>
          <w:rFonts w:ascii="Arial" w:hAnsi="Arial" w:cs="Arial"/>
          <w:lang w:val="es-ES_tradnl"/>
        </w:rPr>
        <w:t xml:space="preserve">en virtud al Testimonio ________ de fecha ___ de ____ </w:t>
      </w:r>
      <w:proofErr w:type="spellStart"/>
      <w:r w:rsidRPr="00D34922">
        <w:rPr>
          <w:rFonts w:ascii="Arial" w:hAnsi="Arial" w:cs="Arial"/>
          <w:lang w:val="es-ES_tradnl"/>
        </w:rPr>
        <w:t>de</w:t>
      </w:r>
      <w:proofErr w:type="spellEnd"/>
      <w:r w:rsidRPr="00D34922">
        <w:rPr>
          <w:rFonts w:ascii="Arial" w:hAnsi="Arial" w:cs="Arial"/>
          <w:lang w:val="es-ES_tradnl"/>
        </w:rPr>
        <w:t xml:space="preserve"> ___, otorgado ante </w:t>
      </w:r>
      <w:r w:rsidRPr="00D34922">
        <w:rPr>
          <w:rFonts w:ascii="Arial" w:hAnsi="Arial" w:cs="Arial"/>
          <w:i/>
          <w:lang w:val="es-ES_tradnl"/>
        </w:rPr>
        <w:t>Notaría de Fe Pública/Distrito Judicial de</w:t>
      </w:r>
      <w:r w:rsidRPr="00D34922">
        <w:rPr>
          <w:rFonts w:ascii="Arial" w:hAnsi="Arial" w:cs="Arial"/>
          <w:lang w:val="es-ES_tradnl"/>
        </w:rPr>
        <w:t xml:space="preserve"> _________, </w:t>
      </w:r>
      <w:r w:rsidRPr="00D34922">
        <w:rPr>
          <w:rFonts w:ascii="Arial" w:hAnsi="Arial" w:cs="Arial"/>
        </w:rPr>
        <w:t xml:space="preserve">que en adelante se denominará el </w:t>
      </w:r>
      <w:r w:rsidRPr="00D34922">
        <w:rPr>
          <w:rFonts w:ascii="Arial" w:hAnsi="Arial" w:cs="Arial"/>
          <w:b/>
        </w:rPr>
        <w:t>CONTRATISTA</w:t>
      </w:r>
      <w:r w:rsidRPr="00D34922">
        <w:rPr>
          <w:rFonts w:ascii="Arial" w:hAnsi="Arial" w:cs="Arial"/>
        </w:rPr>
        <w:t>.</w:t>
      </w:r>
    </w:p>
    <w:p w:rsidR="00E66593" w:rsidRPr="00D34922" w:rsidRDefault="00E66593" w:rsidP="00E66593">
      <w:pPr>
        <w:pStyle w:val="Prrafodelista"/>
        <w:spacing w:after="120"/>
        <w:ind w:left="0"/>
        <w:jc w:val="both"/>
        <w:rPr>
          <w:rFonts w:ascii="Arial" w:hAnsi="Arial" w:cs="Arial"/>
        </w:rPr>
      </w:pPr>
      <w:r w:rsidRPr="00D34922">
        <w:rPr>
          <w:noProof/>
          <w:lang w:val="es-BO" w:eastAsia="es-BO"/>
        </w:rPr>
        <w:drawing>
          <wp:anchor distT="0" distB="0" distL="114300" distR="114300" simplePos="0" relativeHeight="251663872" behindDoc="1" locked="0" layoutInCell="0" allowOverlap="1" wp14:anchorId="174F3A8D" wp14:editId="5585FAB4">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rPr>
        <w:t xml:space="preserve">Tanto la </w:t>
      </w:r>
      <w:r w:rsidRPr="00D34922">
        <w:rPr>
          <w:rFonts w:ascii="Arial" w:hAnsi="Arial" w:cs="Arial"/>
          <w:b/>
        </w:rPr>
        <w:t>ENTIDAD</w:t>
      </w:r>
      <w:r w:rsidRPr="00D34922">
        <w:rPr>
          <w:rFonts w:ascii="Arial" w:hAnsi="Arial" w:cs="Arial"/>
        </w:rPr>
        <w:t xml:space="preserve"> como el </w:t>
      </w:r>
      <w:r w:rsidRPr="00D34922">
        <w:rPr>
          <w:rFonts w:ascii="Arial" w:hAnsi="Arial" w:cs="Arial"/>
          <w:b/>
        </w:rPr>
        <w:t>CONTRATISTA</w:t>
      </w:r>
      <w:r w:rsidRPr="00D34922">
        <w:rPr>
          <w:rFonts w:ascii="Arial" w:hAnsi="Arial" w:cs="Arial"/>
        </w:rPr>
        <w:t xml:space="preserve"> podrán ser denominados individualmente e indistintamente “</w:t>
      </w:r>
      <w:r w:rsidRPr="00D34922">
        <w:rPr>
          <w:rFonts w:ascii="Arial" w:hAnsi="Arial" w:cs="Arial"/>
          <w:iCs/>
        </w:rPr>
        <w:t>Parte</w:t>
      </w:r>
      <w:r w:rsidRPr="00D34922">
        <w:rPr>
          <w:rFonts w:ascii="Arial" w:hAnsi="Arial" w:cs="Arial"/>
        </w:rPr>
        <w:t>” o colectivamente “</w:t>
      </w:r>
      <w:r w:rsidRPr="00D34922">
        <w:rPr>
          <w:rFonts w:ascii="Arial" w:hAnsi="Arial" w:cs="Arial"/>
          <w:iCs/>
        </w:rPr>
        <w:t>Partes</w:t>
      </w:r>
      <w:r w:rsidRPr="00D34922">
        <w:rPr>
          <w:rFonts w:ascii="Arial" w:hAnsi="Arial" w:cs="Arial"/>
        </w:rPr>
        <w:t>”.</w:t>
      </w:r>
    </w:p>
    <w:p w:rsidR="00E66593" w:rsidRPr="00D34922" w:rsidRDefault="00E66593" w:rsidP="00E66593">
      <w:pPr>
        <w:spacing w:before="120" w:after="120"/>
        <w:jc w:val="both"/>
        <w:rPr>
          <w:rFonts w:ascii="Arial" w:hAnsi="Arial" w:cs="Arial"/>
          <w:b/>
          <w:u w:val="single"/>
        </w:rPr>
      </w:pPr>
      <w:r w:rsidRPr="00D34922">
        <w:rPr>
          <w:rFonts w:ascii="Arial" w:hAnsi="Arial" w:cs="Arial"/>
          <w:b/>
          <w:u w:val="single"/>
        </w:rPr>
        <w:t>SEGUNDA.- (ANTECEDENTES)</w:t>
      </w:r>
    </w:p>
    <w:p w:rsidR="00E66593" w:rsidRPr="00D34922" w:rsidRDefault="00E66593" w:rsidP="00E66593">
      <w:pPr>
        <w:spacing w:after="120"/>
        <w:ind w:left="567" w:hanging="567"/>
        <w:jc w:val="both"/>
        <w:rPr>
          <w:rFonts w:ascii="Arial" w:hAnsi="Arial" w:cs="Arial"/>
        </w:rPr>
      </w:pPr>
      <w:r w:rsidRPr="00D34922">
        <w:rPr>
          <w:rFonts w:ascii="Arial" w:hAnsi="Arial" w:cs="Arial"/>
          <w:b/>
        </w:rPr>
        <w:t>2.1.</w:t>
      </w:r>
      <w:r w:rsidRPr="00D34922">
        <w:rPr>
          <w:rFonts w:ascii="Arial" w:hAnsi="Arial" w:cs="Arial"/>
        </w:rPr>
        <w:tab/>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66593" w:rsidRPr="00D34922" w:rsidRDefault="00E66593" w:rsidP="00E66593">
      <w:pPr>
        <w:spacing w:before="120" w:after="120"/>
        <w:ind w:left="567" w:hanging="567"/>
        <w:jc w:val="both"/>
        <w:rPr>
          <w:rFonts w:ascii="Arial" w:hAnsi="Arial" w:cs="Arial"/>
        </w:rPr>
      </w:pPr>
      <w:r w:rsidRPr="00D34922">
        <w:rPr>
          <w:rFonts w:ascii="Arial" w:hAnsi="Arial" w:cs="Arial"/>
          <w:b/>
        </w:rPr>
        <w:t>2.2.</w:t>
      </w:r>
      <w:r w:rsidRPr="00D34922">
        <w:rPr>
          <w:rFonts w:ascii="Arial" w:hAnsi="Arial" w:cs="Arial"/>
        </w:rPr>
        <w:tab/>
        <w:t xml:space="preserve">Por su parte el </w:t>
      </w:r>
      <w:r w:rsidRPr="00D34922">
        <w:rPr>
          <w:rFonts w:ascii="Arial" w:hAnsi="Arial" w:cs="Arial"/>
          <w:b/>
        </w:rPr>
        <w:t>CONTRATISTA</w:t>
      </w:r>
      <w:r w:rsidRPr="00D34922">
        <w:rPr>
          <w:rFonts w:ascii="Arial" w:hAnsi="Arial" w:cs="Arial"/>
        </w:rPr>
        <w:t xml:space="preserve"> reúne las condiciones y experiencia para llevar a cabo la prestación del Servicio detallado en el presente Contrato.</w:t>
      </w:r>
    </w:p>
    <w:p w:rsidR="00E66593" w:rsidRPr="00D34922" w:rsidRDefault="00E66593" w:rsidP="00E66593">
      <w:pPr>
        <w:spacing w:before="120" w:after="120"/>
        <w:jc w:val="both"/>
        <w:rPr>
          <w:rFonts w:ascii="Arial" w:hAnsi="Arial" w:cs="Arial"/>
          <w:b/>
          <w:u w:val="single"/>
        </w:rPr>
      </w:pPr>
      <w:r w:rsidRPr="00D34922">
        <w:rPr>
          <w:rFonts w:ascii="Arial" w:hAnsi="Arial" w:cs="Arial"/>
          <w:b/>
          <w:u w:val="single"/>
        </w:rPr>
        <w:t>TERCERA.- (DISPOSICIONES GENERALES)</w:t>
      </w:r>
    </w:p>
    <w:p w:rsidR="00E66593" w:rsidRPr="008133F9" w:rsidRDefault="00E66593" w:rsidP="00E66593">
      <w:pPr>
        <w:spacing w:after="120"/>
        <w:ind w:left="567" w:hanging="567"/>
        <w:jc w:val="both"/>
        <w:rPr>
          <w:rFonts w:ascii="Arial" w:hAnsi="Arial" w:cs="Arial"/>
        </w:rPr>
      </w:pPr>
      <w:r w:rsidRPr="00D34922">
        <w:rPr>
          <w:rFonts w:ascii="Arial" w:hAnsi="Arial" w:cs="Arial"/>
          <w:b/>
        </w:rPr>
        <w:t>3.1.</w:t>
      </w:r>
      <w:r w:rsidRPr="00D34922">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593" w:rsidRPr="00D34922" w:rsidRDefault="00E66593" w:rsidP="00E66593">
      <w:pPr>
        <w:spacing w:before="120" w:after="120"/>
        <w:ind w:left="709" w:hanging="709"/>
        <w:jc w:val="both"/>
        <w:rPr>
          <w:rFonts w:ascii="Arial" w:hAnsi="Arial" w:cs="Arial"/>
        </w:rPr>
      </w:pPr>
      <w:r>
        <w:rPr>
          <w:rFonts w:ascii="Arial" w:hAnsi="Arial" w:cs="Arial"/>
          <w:b/>
        </w:rPr>
        <w:t>3.2</w:t>
      </w:r>
      <w:r w:rsidRPr="00D34922">
        <w:rPr>
          <w:rFonts w:ascii="Arial" w:hAnsi="Arial" w:cs="Arial"/>
          <w:b/>
        </w:rPr>
        <w:t>.</w:t>
      </w:r>
      <w:r>
        <w:rPr>
          <w:rFonts w:ascii="Arial" w:hAnsi="Arial" w:cs="Arial"/>
          <w:b/>
        </w:rPr>
        <w:t xml:space="preserve">   </w:t>
      </w:r>
      <w:r w:rsidRPr="00D34922">
        <w:rPr>
          <w:rFonts w:ascii="Arial" w:hAnsi="Arial" w:cs="Arial"/>
          <w:b/>
        </w:rPr>
        <w:t>Definiciones:</w:t>
      </w:r>
      <w:r w:rsidRPr="00D3492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66593" w:rsidRPr="00D34922" w:rsidTr="00FB3B7B">
        <w:trPr>
          <w:trHeight w:val="556"/>
        </w:trPr>
        <w:tc>
          <w:tcPr>
            <w:tcW w:w="1809" w:type="dxa"/>
            <w:shd w:val="clear" w:color="auto" w:fill="auto"/>
          </w:tcPr>
          <w:p w:rsidR="00E66593" w:rsidRPr="00D34922" w:rsidRDefault="00E66593" w:rsidP="00FB3B7B">
            <w:pPr>
              <w:spacing w:before="120" w:after="120"/>
              <w:jc w:val="both"/>
              <w:rPr>
                <w:rFonts w:ascii="Arial" w:hAnsi="Arial" w:cs="Arial"/>
                <w:b/>
              </w:rPr>
            </w:pPr>
            <w:r w:rsidRPr="00D34922">
              <w:rPr>
                <w:rFonts w:ascii="Arial" w:hAnsi="Arial" w:cs="Arial"/>
                <w:b/>
              </w:rPr>
              <w:lastRenderedPageBreak/>
              <w:t>Contrato:</w:t>
            </w:r>
          </w:p>
        </w:tc>
        <w:tc>
          <w:tcPr>
            <w:tcW w:w="6662" w:type="dxa"/>
            <w:shd w:val="clear" w:color="auto" w:fill="auto"/>
          </w:tcPr>
          <w:p w:rsidR="00E66593" w:rsidRPr="00D34922" w:rsidRDefault="00E66593" w:rsidP="00FB3B7B">
            <w:pPr>
              <w:spacing w:before="120" w:after="120"/>
              <w:jc w:val="both"/>
              <w:rPr>
                <w:rFonts w:ascii="Arial" w:hAnsi="Arial" w:cs="Arial"/>
              </w:rPr>
            </w:pPr>
            <w:r w:rsidRPr="00D34922">
              <w:rPr>
                <w:rFonts w:ascii="Arial" w:hAnsi="Arial" w:cs="Arial"/>
              </w:rPr>
              <w:t>Es el presente documento celebrado entre las Partes, junto con todos los anexos que forman parte integrante del mismo.</w:t>
            </w:r>
          </w:p>
        </w:tc>
      </w:tr>
      <w:tr w:rsidR="00E66593" w:rsidRPr="00D34922" w:rsidTr="00FB3B7B">
        <w:trPr>
          <w:trHeight w:val="1028"/>
        </w:trPr>
        <w:tc>
          <w:tcPr>
            <w:tcW w:w="1809" w:type="dxa"/>
            <w:shd w:val="clear" w:color="auto" w:fill="auto"/>
          </w:tcPr>
          <w:p w:rsidR="00E66593" w:rsidRPr="00D34922" w:rsidRDefault="00E66593" w:rsidP="00FB3B7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D34922">
              <w:rPr>
                <w:rFonts w:ascii="Arial" w:hAnsi="Arial" w:cs="Arial"/>
                <w:b/>
              </w:rPr>
              <w:t>Fiscal  de Servicio:</w:t>
            </w:r>
          </w:p>
        </w:tc>
        <w:tc>
          <w:tcPr>
            <w:tcW w:w="6662" w:type="dxa"/>
            <w:shd w:val="clear" w:color="auto" w:fill="auto"/>
          </w:tcPr>
          <w:p w:rsidR="00E66593" w:rsidRPr="00D34922" w:rsidRDefault="00E66593" w:rsidP="00FB3B7B">
            <w:pPr>
              <w:spacing w:before="120" w:after="120"/>
              <w:jc w:val="both"/>
              <w:rPr>
                <w:rFonts w:ascii="Arial" w:hAnsi="Arial" w:cs="Arial"/>
              </w:rPr>
            </w:pPr>
            <w:r w:rsidRPr="00D34922">
              <w:rPr>
                <w:rFonts w:ascii="Arial" w:hAnsi="Arial" w:cs="Arial"/>
                <w:color w:val="000000"/>
              </w:rPr>
              <w:t>Es el profesional</w:t>
            </w:r>
            <w:r w:rsidRPr="00D34922">
              <w:rPr>
                <w:rFonts w:ascii="Arial" w:hAnsi="Arial" w:cs="Arial"/>
                <w:lang w:val="es-ES_tradnl"/>
              </w:rPr>
              <w:t xml:space="preserve"> nominado por </w:t>
            </w:r>
            <w:r w:rsidRPr="00D34922">
              <w:rPr>
                <w:rFonts w:ascii="Arial" w:hAnsi="Arial" w:cs="Arial"/>
              </w:rPr>
              <w:t xml:space="preserve">la Unidad Solicitante, quien será el interlocutor de ésta frente al </w:t>
            </w:r>
            <w:r w:rsidRPr="00D34922">
              <w:rPr>
                <w:rFonts w:ascii="Arial" w:hAnsi="Arial" w:cs="Arial"/>
                <w:b/>
              </w:rPr>
              <w:t>CONTRATISTA</w:t>
            </w:r>
            <w:r w:rsidRPr="00D34922">
              <w:rPr>
                <w:rFonts w:ascii="Arial" w:hAnsi="Arial" w:cs="Arial"/>
              </w:rPr>
              <w:t xml:space="preserve">, encargado de verificar el cumplimiento de las obligaciones del </w:t>
            </w:r>
            <w:r w:rsidRPr="00D34922">
              <w:rPr>
                <w:rFonts w:ascii="Arial" w:hAnsi="Arial" w:cs="Arial"/>
                <w:b/>
              </w:rPr>
              <w:t>CONTRATISTA</w:t>
            </w:r>
            <w:r w:rsidRPr="00D34922">
              <w:rPr>
                <w:rFonts w:ascii="Arial" w:hAnsi="Arial" w:cs="Arial"/>
              </w:rPr>
              <w:t xml:space="preserve">, asegurando que el Servicio sea ejecutado conforme lo establecido en el Contrato. </w:t>
            </w:r>
          </w:p>
        </w:tc>
      </w:tr>
      <w:tr w:rsidR="00E66593" w:rsidRPr="00D34922" w:rsidTr="00FB3B7B">
        <w:trPr>
          <w:trHeight w:val="555"/>
        </w:trPr>
        <w:tc>
          <w:tcPr>
            <w:tcW w:w="1809" w:type="dxa"/>
            <w:shd w:val="clear" w:color="auto" w:fill="auto"/>
          </w:tcPr>
          <w:p w:rsidR="00E66593" w:rsidRPr="00D34922" w:rsidRDefault="00E66593" w:rsidP="00FB3B7B">
            <w:pPr>
              <w:spacing w:before="120" w:after="120"/>
              <w:jc w:val="both"/>
              <w:rPr>
                <w:rFonts w:ascii="Arial" w:hAnsi="Arial" w:cs="Arial"/>
                <w:b/>
              </w:rPr>
            </w:pPr>
            <w:r w:rsidRPr="00D34922">
              <w:rPr>
                <w:rFonts w:ascii="Arial" w:hAnsi="Arial" w:cs="Arial"/>
                <w:b/>
              </w:rPr>
              <w:t>Ley Aplicable:</w:t>
            </w:r>
          </w:p>
        </w:tc>
        <w:tc>
          <w:tcPr>
            <w:tcW w:w="6662" w:type="dxa"/>
            <w:shd w:val="clear" w:color="auto" w:fill="auto"/>
          </w:tcPr>
          <w:p w:rsidR="00E66593" w:rsidRPr="00D34922" w:rsidRDefault="00E66593" w:rsidP="00FB3B7B">
            <w:pPr>
              <w:spacing w:before="120" w:after="120"/>
              <w:jc w:val="both"/>
              <w:rPr>
                <w:rFonts w:ascii="Arial" w:hAnsi="Arial" w:cs="Arial"/>
              </w:rPr>
            </w:pPr>
            <w:r w:rsidRPr="00D34922">
              <w:rPr>
                <w:rFonts w:ascii="Arial" w:hAnsi="Arial" w:cs="Arial"/>
              </w:rPr>
              <w:t>Son las normas constitucionales, leyes, decretos y toda otra disposición  legal vigente y publicada en el Estado Plurinacional de Bolivia.</w:t>
            </w:r>
          </w:p>
        </w:tc>
      </w:tr>
      <w:tr w:rsidR="00E66593" w:rsidRPr="00D34922" w:rsidTr="00FB3B7B">
        <w:trPr>
          <w:trHeight w:val="420"/>
        </w:trPr>
        <w:tc>
          <w:tcPr>
            <w:tcW w:w="1809" w:type="dxa"/>
            <w:shd w:val="clear" w:color="auto" w:fill="auto"/>
          </w:tcPr>
          <w:p w:rsidR="00E66593" w:rsidRPr="00D34922" w:rsidRDefault="00E66593" w:rsidP="00FB3B7B">
            <w:pPr>
              <w:spacing w:before="120" w:after="120"/>
              <w:jc w:val="both"/>
              <w:rPr>
                <w:rFonts w:ascii="Arial" w:hAnsi="Arial" w:cs="Arial"/>
                <w:b/>
              </w:rPr>
            </w:pPr>
            <w:r w:rsidRPr="00D34922">
              <w:rPr>
                <w:rFonts w:ascii="Arial" w:hAnsi="Arial" w:cs="Arial"/>
                <w:b/>
              </w:rPr>
              <w:t>Personal:</w:t>
            </w:r>
          </w:p>
        </w:tc>
        <w:tc>
          <w:tcPr>
            <w:tcW w:w="6662" w:type="dxa"/>
            <w:shd w:val="clear" w:color="auto" w:fill="auto"/>
          </w:tcPr>
          <w:p w:rsidR="00E66593" w:rsidRPr="00D34922" w:rsidRDefault="00E66593" w:rsidP="00FB3B7B">
            <w:pPr>
              <w:spacing w:before="120" w:after="120"/>
              <w:jc w:val="both"/>
              <w:rPr>
                <w:rFonts w:ascii="Arial" w:hAnsi="Arial" w:cs="Arial"/>
              </w:rPr>
            </w:pPr>
            <w:r w:rsidRPr="00D34922">
              <w:rPr>
                <w:rFonts w:ascii="Arial" w:hAnsi="Arial" w:cs="Arial"/>
              </w:rPr>
              <w:t xml:space="preserve">Significa los empleados del </w:t>
            </w:r>
            <w:r w:rsidRPr="00D34922">
              <w:rPr>
                <w:rFonts w:ascii="Arial" w:hAnsi="Arial" w:cs="Arial"/>
                <w:b/>
              </w:rPr>
              <w:t>CONTRATISTA</w:t>
            </w:r>
            <w:r w:rsidRPr="00D34922">
              <w:rPr>
                <w:rFonts w:ascii="Arial" w:hAnsi="Arial" w:cs="Arial"/>
              </w:rPr>
              <w:t>.</w:t>
            </w:r>
          </w:p>
        </w:tc>
      </w:tr>
      <w:tr w:rsidR="00E66593" w:rsidRPr="00D34922" w:rsidTr="00FB3B7B">
        <w:tc>
          <w:tcPr>
            <w:tcW w:w="1809" w:type="dxa"/>
            <w:shd w:val="clear" w:color="auto" w:fill="auto"/>
          </w:tcPr>
          <w:p w:rsidR="00E66593" w:rsidRPr="00D34922" w:rsidRDefault="00E66593" w:rsidP="00FB3B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Servicio (s):</w:t>
            </w:r>
          </w:p>
          <w:p w:rsidR="00E66593" w:rsidRPr="00D34922" w:rsidRDefault="00E66593" w:rsidP="00FB3B7B">
            <w:pPr>
              <w:spacing w:before="120" w:after="120"/>
              <w:rPr>
                <w:rFonts w:ascii="Arial" w:hAnsi="Arial" w:cs="Arial"/>
                <w:b/>
              </w:rPr>
            </w:pPr>
          </w:p>
        </w:tc>
        <w:tc>
          <w:tcPr>
            <w:tcW w:w="6662" w:type="dxa"/>
            <w:shd w:val="clear" w:color="auto" w:fill="auto"/>
          </w:tcPr>
          <w:p w:rsidR="00E66593" w:rsidRPr="00D34922" w:rsidRDefault="00E66593" w:rsidP="00FB3B7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D34922">
              <w:rPr>
                <w:rFonts w:ascii="Arial" w:hAnsi="Arial" w:cs="Arial"/>
              </w:rPr>
              <w:t xml:space="preserve">Significa el ________, que debe desarrollar el </w:t>
            </w:r>
            <w:r w:rsidRPr="00D34922">
              <w:rPr>
                <w:rFonts w:ascii="Arial" w:hAnsi="Arial" w:cs="Arial"/>
                <w:b/>
              </w:rPr>
              <w:t>CONTRATISTA</w:t>
            </w:r>
            <w:r w:rsidRPr="00D34922">
              <w:rPr>
                <w:rFonts w:ascii="Arial" w:hAnsi="Arial" w:cs="Arial"/>
              </w:rPr>
              <w:t xml:space="preserve"> a favor de la </w:t>
            </w:r>
            <w:r w:rsidRPr="00D34922">
              <w:rPr>
                <w:rFonts w:ascii="Arial" w:hAnsi="Arial" w:cs="Arial"/>
                <w:b/>
              </w:rPr>
              <w:t>ENTIDAD</w:t>
            </w:r>
            <w:r w:rsidRPr="00D34922">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66593" w:rsidRPr="00D34922" w:rsidTr="00FB3B7B">
        <w:trPr>
          <w:trHeight w:val="783"/>
        </w:trPr>
        <w:tc>
          <w:tcPr>
            <w:tcW w:w="1809" w:type="dxa"/>
            <w:shd w:val="clear" w:color="auto" w:fill="auto"/>
          </w:tcPr>
          <w:p w:rsidR="00E66593" w:rsidRPr="00D34922" w:rsidRDefault="00E66593" w:rsidP="00FB3B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Informe  de Conformidad:</w:t>
            </w:r>
          </w:p>
        </w:tc>
        <w:tc>
          <w:tcPr>
            <w:tcW w:w="6662" w:type="dxa"/>
            <w:shd w:val="clear" w:color="auto" w:fill="auto"/>
          </w:tcPr>
          <w:p w:rsidR="00E66593" w:rsidRPr="00D34922" w:rsidRDefault="00E66593" w:rsidP="00FB3B7B">
            <w:pPr>
              <w:spacing w:before="120" w:after="120"/>
              <w:jc w:val="both"/>
              <w:rPr>
                <w:rFonts w:ascii="Arial" w:hAnsi="Arial" w:cs="Arial"/>
              </w:rPr>
            </w:pPr>
            <w:r w:rsidRPr="00D34922">
              <w:rPr>
                <w:rFonts w:ascii="Arial" w:hAnsi="Arial" w:cs="Arial"/>
              </w:rPr>
              <w:t>Informe elaborado por el Fiscal de Servicio, una vez verificado el cumplimiento del Servicio.</w:t>
            </w:r>
          </w:p>
        </w:tc>
      </w:tr>
      <w:tr w:rsidR="00E66593" w:rsidRPr="00D34922" w:rsidTr="00FB3B7B">
        <w:trPr>
          <w:trHeight w:val="429"/>
        </w:trPr>
        <w:tc>
          <w:tcPr>
            <w:tcW w:w="1809" w:type="dxa"/>
            <w:shd w:val="clear" w:color="auto" w:fill="auto"/>
          </w:tcPr>
          <w:p w:rsidR="00E66593" w:rsidRPr="00D34922" w:rsidRDefault="00E66593" w:rsidP="00FB3B7B">
            <w:pPr>
              <w:spacing w:after="120"/>
              <w:rPr>
                <w:rFonts w:ascii="Arial" w:hAnsi="Arial" w:cs="Arial"/>
                <w:b/>
              </w:rPr>
            </w:pPr>
            <w:r w:rsidRPr="00D34922">
              <w:rPr>
                <w:rFonts w:ascii="Arial" w:hAnsi="Arial" w:cs="Arial"/>
                <w:b/>
              </w:rPr>
              <w:t>Unidad Solicitante:</w:t>
            </w:r>
          </w:p>
        </w:tc>
        <w:tc>
          <w:tcPr>
            <w:tcW w:w="6662" w:type="dxa"/>
            <w:shd w:val="clear" w:color="auto" w:fill="auto"/>
          </w:tcPr>
          <w:p w:rsidR="00E66593" w:rsidRPr="00D34922" w:rsidRDefault="00E66593" w:rsidP="00FB3B7B">
            <w:pPr>
              <w:spacing w:after="120"/>
              <w:jc w:val="both"/>
              <w:rPr>
                <w:rFonts w:ascii="Arial" w:hAnsi="Arial" w:cs="Arial"/>
              </w:rPr>
            </w:pPr>
            <w:r w:rsidRPr="00D34922">
              <w:rPr>
                <w:rFonts w:ascii="Arial" w:hAnsi="Arial" w:cs="Arial"/>
              </w:rPr>
              <w:t xml:space="preserve">Es la ___________ de la </w:t>
            </w:r>
            <w:r w:rsidRPr="00D34922">
              <w:rPr>
                <w:rFonts w:ascii="Arial" w:hAnsi="Arial" w:cs="Arial"/>
                <w:b/>
              </w:rPr>
              <w:t>ENTIDAD</w:t>
            </w:r>
            <w:r w:rsidRPr="00D34922">
              <w:rPr>
                <w:rFonts w:ascii="Arial" w:hAnsi="Arial" w:cs="Arial"/>
              </w:rPr>
              <w:t>.</w:t>
            </w:r>
          </w:p>
        </w:tc>
      </w:tr>
    </w:tbl>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rPr>
        <w:t>3.3</w:t>
      </w:r>
      <w:r w:rsidRPr="00D34922">
        <w:rPr>
          <w:rFonts w:ascii="Arial" w:hAnsi="Arial" w:cs="Arial"/>
          <w:b/>
        </w:rPr>
        <w:t>.</w:t>
      </w:r>
      <w:r w:rsidRPr="00D34922">
        <w:rPr>
          <w:rFonts w:ascii="Arial" w:hAnsi="Arial" w:cs="Arial"/>
          <w:b/>
        </w:rPr>
        <w:tab/>
      </w:r>
      <w:r w:rsidRPr="00D34922">
        <w:rPr>
          <w:rFonts w:ascii="Arial" w:hAnsi="Arial" w:cs="Arial"/>
          <w:b/>
          <w:bCs/>
        </w:rPr>
        <w:t xml:space="preserve">Discrepancias: </w:t>
      </w:r>
      <w:r w:rsidRPr="00D3492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sidRPr="00D34922">
        <w:rPr>
          <w:rFonts w:ascii="Arial" w:hAnsi="Arial" w:cs="Arial"/>
          <w:b/>
        </w:rPr>
        <w:t>.     Encabezamientos:</w:t>
      </w:r>
      <w:r w:rsidRPr="00D34922">
        <w:rPr>
          <w:rFonts w:ascii="Arial" w:hAnsi="Arial" w:cs="Arial"/>
        </w:rPr>
        <w:t xml:space="preserve"> El contenido de este Contrato no se verá restringido, modificado o afectado por los encabezamientos.</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3.5</w:t>
      </w:r>
      <w:r w:rsidRPr="00D34922">
        <w:rPr>
          <w:rFonts w:ascii="Arial" w:hAnsi="Arial" w:cs="Arial"/>
          <w:b/>
        </w:rPr>
        <w:t xml:space="preserve">.     Idioma: </w:t>
      </w:r>
      <w:r w:rsidRPr="00D34922">
        <w:rPr>
          <w:rFonts w:ascii="Arial" w:hAnsi="Arial" w:cs="Arial"/>
        </w:rPr>
        <w:t>Este Contrato se ha celebrado en castellano, idioma por el que se regirán obligatoriamente todas las materias relacionadas con el mismo o su interpretación.</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3.6</w:t>
      </w:r>
      <w:r w:rsidRPr="00D34922">
        <w:rPr>
          <w:rFonts w:ascii="Arial" w:hAnsi="Arial" w:cs="Arial"/>
          <w:b/>
        </w:rPr>
        <w:t>.      Ley que rige el Contrato:</w:t>
      </w:r>
      <w:r w:rsidRPr="00D34922">
        <w:rPr>
          <w:rFonts w:ascii="Arial" w:hAnsi="Arial" w:cs="Arial"/>
        </w:rPr>
        <w:t xml:space="preserve"> Este Contrato, su significado e interpretación y la relación que crea entre las Partes se regirá por Ley Aplicable.</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3.7</w:t>
      </w:r>
      <w:r w:rsidRPr="00D34922">
        <w:rPr>
          <w:rFonts w:ascii="Arial" w:hAnsi="Arial" w:cs="Arial"/>
          <w:b/>
        </w:rPr>
        <w:t>.     Mayúsculas:</w:t>
      </w:r>
      <w:r w:rsidRPr="00D34922">
        <w:rPr>
          <w:rFonts w:ascii="Arial" w:hAnsi="Arial" w:cs="Arial"/>
        </w:rPr>
        <w:t xml:space="preserve"> El uso de las mayúsculas se entenderá conforme a las denominaciones otorgadas en este instrumento, o de acuerdo a su contexto, usando indistintamente en plural o singular.</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3.8</w:t>
      </w:r>
      <w:r w:rsidRPr="00D34922">
        <w:rPr>
          <w:rFonts w:ascii="Arial" w:hAnsi="Arial" w:cs="Arial"/>
          <w:b/>
        </w:rPr>
        <w:t>.    Plazos:</w:t>
      </w:r>
      <w:r w:rsidRPr="00D34922">
        <w:rPr>
          <w:rFonts w:ascii="Arial" w:hAnsi="Arial" w:cs="Arial"/>
        </w:rPr>
        <w:t xml:space="preserve"> Todos los plazos establecidos en este Contrato y sus anexos se entenderán como días calendario, salvo indicación expresa en contrario.</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3.9</w:t>
      </w:r>
      <w:r w:rsidRPr="00D34922">
        <w:rPr>
          <w:rFonts w:ascii="Arial" w:hAnsi="Arial" w:cs="Arial"/>
          <w:b/>
        </w:rPr>
        <w:t xml:space="preserve">.    Relación entre las Partes: </w:t>
      </w:r>
      <w:r w:rsidRPr="00D3492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34922">
        <w:rPr>
          <w:rFonts w:ascii="Arial" w:hAnsi="Arial" w:cs="Arial"/>
          <w:b/>
        </w:rPr>
        <w:t>CONTRATISTA</w:t>
      </w:r>
      <w:r w:rsidRPr="00D34922">
        <w:rPr>
          <w:rFonts w:ascii="Arial" w:hAnsi="Arial" w:cs="Arial"/>
        </w:rPr>
        <w:t>, quien será plenamente responsable por todos los aspectos relacionados con este Contrato y la Ley Aplicable.</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bCs/>
        </w:rPr>
        <w:t>3.10.</w:t>
      </w:r>
      <w:r w:rsidRPr="00D34922">
        <w:rPr>
          <w:rFonts w:ascii="Arial" w:hAnsi="Arial" w:cs="Arial"/>
        </w:rPr>
        <w:tab/>
      </w:r>
      <w:r w:rsidRPr="00D34922">
        <w:rPr>
          <w:rFonts w:ascii="Arial" w:hAnsi="Arial" w:cs="Arial"/>
          <w:b/>
        </w:rPr>
        <w:t>Totalidad del acuerdo:</w:t>
      </w:r>
      <w:r w:rsidRPr="00D3492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593" w:rsidRPr="00D34922" w:rsidRDefault="00E66593" w:rsidP="00E66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D34922">
        <w:rPr>
          <w:rFonts w:ascii="Arial" w:hAnsi="Arial" w:cs="Arial"/>
          <w:b/>
          <w:u w:val="single"/>
        </w:rPr>
        <w:t xml:space="preserve">CUARTA.- (NATURALEZA DEL CONTRATO) </w:t>
      </w:r>
    </w:p>
    <w:p w:rsidR="00E66593" w:rsidRPr="00D34922" w:rsidRDefault="00E66593" w:rsidP="00E66593">
      <w:pPr>
        <w:spacing w:before="120" w:after="120"/>
        <w:jc w:val="both"/>
        <w:rPr>
          <w:rFonts w:ascii="Arial" w:hAnsi="Arial" w:cs="Arial"/>
        </w:rPr>
      </w:pPr>
      <w:r w:rsidRPr="00D34922">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E66593" w:rsidRPr="00D34922" w:rsidRDefault="00E66593" w:rsidP="00E66593">
      <w:pPr>
        <w:spacing w:before="120" w:after="120" w:line="195" w:lineRule="exact"/>
        <w:jc w:val="both"/>
        <w:rPr>
          <w:rFonts w:ascii="Arial" w:hAnsi="Arial" w:cs="Arial"/>
          <w:b/>
          <w:u w:val="single"/>
        </w:rPr>
      </w:pPr>
      <w:r w:rsidRPr="00D34922">
        <w:rPr>
          <w:rFonts w:ascii="Arial" w:hAnsi="Arial" w:cs="Arial"/>
          <w:b/>
          <w:u w:val="single"/>
        </w:rPr>
        <w:t xml:space="preserve">QUINTA.- (DOCUMENTOS DEL CONTRATO) </w:t>
      </w:r>
    </w:p>
    <w:p w:rsidR="00E66593" w:rsidRPr="00D34922" w:rsidRDefault="00E66593" w:rsidP="00E66593">
      <w:pPr>
        <w:spacing w:before="120" w:after="120"/>
        <w:jc w:val="both"/>
        <w:rPr>
          <w:rFonts w:ascii="Arial" w:hAnsi="Arial" w:cs="Arial"/>
        </w:rPr>
      </w:pPr>
      <w:r w:rsidRPr="00D34922">
        <w:rPr>
          <w:rFonts w:ascii="Arial" w:hAnsi="Arial" w:cs="Arial"/>
        </w:rPr>
        <w:t>Forman parte integrante e indivisible del presente Contrato, los anexos que se detallan a continuación y que tienen por finalidad complementarse mutuamente:</w:t>
      </w:r>
    </w:p>
    <w:p w:rsidR="00E66593" w:rsidRPr="00D34922" w:rsidRDefault="00E66593" w:rsidP="00E665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1: Documento base de contratación, aclaraciones y enmiendas.</w:t>
      </w:r>
    </w:p>
    <w:p w:rsidR="00E66593" w:rsidRPr="00D34922" w:rsidRDefault="00E66593" w:rsidP="00E665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2: Propuesta adjudicada (oferta técnica y económica).</w:t>
      </w:r>
    </w:p>
    <w:p w:rsidR="00E66593" w:rsidRPr="00D34922" w:rsidRDefault="00E66593" w:rsidP="00E665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3: Acta de concertación.</w:t>
      </w:r>
    </w:p>
    <w:p w:rsidR="00E66593" w:rsidRPr="00D34922" w:rsidRDefault="00E66593" w:rsidP="00E66593">
      <w:pPr>
        <w:spacing w:after="120"/>
        <w:ind w:left="567"/>
        <w:jc w:val="both"/>
        <w:rPr>
          <w:rFonts w:ascii="Arial" w:hAnsi="Arial" w:cs="Arial"/>
        </w:rPr>
      </w:pPr>
      <w:r w:rsidRPr="00D34922">
        <w:rPr>
          <w:rFonts w:ascii="Arial" w:hAnsi="Arial" w:cs="Arial"/>
        </w:rPr>
        <w:tab/>
        <w:t>Anexo 4: Formulario resultado de la adjudicación.</w:t>
      </w:r>
    </w:p>
    <w:p w:rsidR="00E66593" w:rsidRPr="00D34922" w:rsidRDefault="00E66593" w:rsidP="00E6659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 xml:space="preserve">             Anexo 5: Garantías</w:t>
      </w:r>
    </w:p>
    <w:p w:rsidR="00E66593" w:rsidRPr="00D34922" w:rsidRDefault="00E66593" w:rsidP="00E66593">
      <w:pPr>
        <w:spacing w:before="120" w:after="120"/>
        <w:jc w:val="both"/>
        <w:rPr>
          <w:rFonts w:ascii="Arial" w:hAnsi="Arial" w:cs="Arial"/>
          <w:i/>
          <w:iCs/>
          <w:lang w:val="es-ES_tradnl"/>
        </w:rPr>
      </w:pPr>
      <w:r w:rsidRPr="00D34922">
        <w:rPr>
          <w:rFonts w:ascii="Arial" w:hAnsi="Arial" w:cs="Arial"/>
          <w:iCs/>
          <w:lang w:val="es-ES_tradnl"/>
        </w:rPr>
        <w:t xml:space="preserve">Los documentos detallados anteriormente se encuentran en poder del archivo de la </w:t>
      </w:r>
      <w:r w:rsidRPr="00D34922">
        <w:rPr>
          <w:rFonts w:ascii="Arial" w:hAnsi="Arial" w:cs="Arial"/>
          <w:b/>
          <w:bCs/>
          <w:iCs/>
          <w:lang w:val="es-ES_tradnl"/>
        </w:rPr>
        <w:t>ENTIDAD</w:t>
      </w:r>
      <w:r w:rsidRPr="00D34922">
        <w:rPr>
          <w:rFonts w:ascii="Arial" w:hAnsi="Arial" w:cs="Arial"/>
          <w:iCs/>
          <w:lang w:val="es-ES_tradnl"/>
        </w:rPr>
        <w:t>, no existiendo la necesidad de la protocolización ni presentación de los mismos en Notaría de Gobierno.</w:t>
      </w:r>
      <w:r w:rsidRPr="00D34922">
        <w:rPr>
          <w:rFonts w:ascii="Arial" w:hAnsi="Arial" w:cs="Arial"/>
          <w:i/>
          <w:iCs/>
          <w:lang w:val="es-ES_tradnl"/>
        </w:rPr>
        <w:t xml:space="preserve"> (</w:t>
      </w:r>
      <w:proofErr w:type="gramStart"/>
      <w:r w:rsidRPr="00D34922">
        <w:rPr>
          <w:rFonts w:ascii="Arial" w:hAnsi="Arial" w:cs="Arial"/>
          <w:i/>
          <w:iCs/>
          <w:lang w:val="es-ES_tradnl"/>
        </w:rPr>
        <w:t>insertar</w:t>
      </w:r>
      <w:proofErr w:type="gramEnd"/>
      <w:r w:rsidRPr="00D34922">
        <w:rPr>
          <w:rFonts w:ascii="Arial" w:hAnsi="Arial" w:cs="Arial"/>
          <w:i/>
          <w:iCs/>
          <w:lang w:val="es-ES_tradnl"/>
        </w:rPr>
        <w:t xml:space="preserve"> cuando el Contrato necesite protocolización)</w:t>
      </w:r>
    </w:p>
    <w:p w:rsidR="00E66593" w:rsidRPr="00D34922" w:rsidRDefault="00E66593" w:rsidP="00E66593">
      <w:pPr>
        <w:spacing w:before="120" w:after="120"/>
        <w:jc w:val="both"/>
        <w:rPr>
          <w:rFonts w:ascii="Arial" w:hAnsi="Arial" w:cs="Arial"/>
          <w:u w:val="single"/>
        </w:rPr>
      </w:pPr>
      <w:r w:rsidRPr="00D34922">
        <w:rPr>
          <w:rFonts w:ascii="Arial" w:hAnsi="Arial" w:cs="Arial"/>
          <w:b/>
          <w:u w:val="single"/>
        </w:rPr>
        <w:t>SEXTA.- (OBJETO DEL CONTRATO)</w:t>
      </w:r>
    </w:p>
    <w:p w:rsidR="00E66593" w:rsidRPr="00D34922" w:rsidRDefault="00E66593" w:rsidP="00E66593">
      <w:pPr>
        <w:spacing w:before="120" w:after="120"/>
        <w:jc w:val="both"/>
        <w:rPr>
          <w:rFonts w:ascii="Arial" w:hAnsi="Arial" w:cs="Arial"/>
        </w:rPr>
      </w:pPr>
      <w:r w:rsidRPr="00D34922">
        <w:rPr>
          <w:rFonts w:ascii="Arial" w:hAnsi="Arial" w:cs="Arial"/>
        </w:rPr>
        <w:t xml:space="preserve">Mediante el presente Contrato, el </w:t>
      </w:r>
      <w:r w:rsidRPr="00D34922">
        <w:rPr>
          <w:rFonts w:ascii="Arial" w:hAnsi="Arial" w:cs="Arial"/>
          <w:b/>
        </w:rPr>
        <w:t>CONTRATISTA</w:t>
      </w:r>
      <w:r w:rsidRPr="00D34922">
        <w:rPr>
          <w:rFonts w:ascii="Arial" w:hAnsi="Arial" w:cs="Arial"/>
        </w:rPr>
        <w:t xml:space="preserve"> se obliga ante la </w:t>
      </w:r>
      <w:r w:rsidRPr="00D34922">
        <w:rPr>
          <w:rFonts w:ascii="Arial" w:hAnsi="Arial" w:cs="Arial"/>
          <w:b/>
        </w:rPr>
        <w:t xml:space="preserve">ENTIDAD </w:t>
      </w:r>
      <w:r w:rsidRPr="00D34922">
        <w:rPr>
          <w:rFonts w:ascii="Arial" w:hAnsi="Arial" w:cs="Arial"/>
        </w:rPr>
        <w:t xml:space="preserve">a la prestación del </w:t>
      </w:r>
      <w:r w:rsidRPr="00D34922">
        <w:rPr>
          <w:rFonts w:ascii="Arial" w:hAnsi="Arial" w:cs="Arial"/>
          <w:b/>
        </w:rPr>
        <w:t>“_______________”</w:t>
      </w:r>
      <w:r w:rsidRPr="00D34922">
        <w:rPr>
          <w:rFonts w:ascii="Arial" w:hAnsi="Arial" w:cs="Arial"/>
        </w:rPr>
        <w:t>,  con estricta y absoluta sujeción a este Contrato y de conformidad a lo señalado en los anexos que forman parte integrante e indivisible del presente Contrato.</w:t>
      </w:r>
      <w:r w:rsidRPr="00D34922" w:rsidDel="00320C8A">
        <w:rPr>
          <w:rFonts w:ascii="Arial" w:hAnsi="Arial" w:cs="Arial"/>
        </w:rPr>
        <w:t xml:space="preserve"> </w:t>
      </w:r>
    </w:p>
    <w:p w:rsidR="00E66593" w:rsidRPr="00D34922" w:rsidRDefault="00E66593" w:rsidP="00E66593">
      <w:pPr>
        <w:spacing w:before="120" w:after="120"/>
        <w:jc w:val="both"/>
        <w:rPr>
          <w:rFonts w:ascii="Arial" w:hAnsi="Arial" w:cs="Arial"/>
          <w:b/>
          <w:u w:val="single"/>
        </w:rPr>
      </w:pPr>
      <w:r w:rsidRPr="00D34922">
        <w:rPr>
          <w:rFonts w:ascii="Arial" w:hAnsi="Arial" w:cs="Arial"/>
          <w:b/>
          <w:u w:val="single"/>
        </w:rPr>
        <w:t>SÉPTIMA.- (PLAZO DEL CONTRATO)</w:t>
      </w:r>
    </w:p>
    <w:p w:rsidR="00E66593" w:rsidRPr="00D34922" w:rsidRDefault="00E66593" w:rsidP="00E66593">
      <w:pPr>
        <w:spacing w:before="120" w:after="120"/>
        <w:jc w:val="both"/>
        <w:rPr>
          <w:rFonts w:ascii="Arial" w:hAnsi="Arial" w:cs="Arial"/>
          <w:lang w:val="es-ES_tradnl"/>
        </w:rPr>
      </w:pPr>
      <w:r w:rsidRPr="00D34922">
        <w:rPr>
          <w:rFonts w:ascii="Arial" w:hAnsi="Arial" w:cs="Arial"/>
          <w:lang w:val="es-ES_tradnl"/>
        </w:rPr>
        <w:t>El presente Contrato tiene un plazo computable desde la emisión de la orden de inicio ___________ hasta el ___________, previa emisión del Informe de Conformidad por parte del Fiscal de Servicio, aspecto que se hará constar mediante el acta de cierre de Contrato.</w:t>
      </w:r>
    </w:p>
    <w:p w:rsidR="00E66593" w:rsidRPr="00D34922" w:rsidRDefault="00E66593" w:rsidP="00E66593">
      <w:pPr>
        <w:spacing w:before="120" w:after="120"/>
        <w:jc w:val="both"/>
        <w:rPr>
          <w:rFonts w:ascii="Arial" w:hAnsi="Arial" w:cs="Arial"/>
          <w:b/>
          <w:u w:val="single"/>
        </w:rPr>
      </w:pPr>
      <w:r w:rsidRPr="00D34922">
        <w:rPr>
          <w:rFonts w:ascii="Arial" w:hAnsi="Arial" w:cs="Arial"/>
          <w:b/>
          <w:u w:val="single"/>
        </w:rPr>
        <w:t>OCTAVA.- (LUGAR DE ENTREGA)</w:t>
      </w:r>
    </w:p>
    <w:p w:rsidR="00E66593" w:rsidRPr="00D34922" w:rsidRDefault="00E66593" w:rsidP="00E66593">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deberá hacer entrega del Servicio en las direcciones detalladas a continuación, en coordinación con el Fiscal de Servicio:</w:t>
      </w:r>
    </w:p>
    <w:p w:rsidR="00E66593" w:rsidRPr="00D34922" w:rsidRDefault="00E66593" w:rsidP="00E66593">
      <w:pPr>
        <w:spacing w:before="120" w:after="120"/>
        <w:jc w:val="both"/>
        <w:rPr>
          <w:rFonts w:ascii="Arial" w:hAnsi="Arial" w:cs="Arial"/>
          <w:b/>
          <w:u w:val="single"/>
        </w:rPr>
      </w:pPr>
      <w:r w:rsidRPr="00D34922">
        <w:rPr>
          <w:rFonts w:ascii="Arial" w:hAnsi="Arial" w:cs="Arial"/>
          <w:b/>
          <w:u w:val="single"/>
        </w:rPr>
        <w:t>NOVENA.- (MONTO DEL CONTRATO)</w:t>
      </w:r>
    </w:p>
    <w:p w:rsidR="00E66593" w:rsidRPr="00D34922" w:rsidRDefault="00E66593" w:rsidP="00E66593">
      <w:pPr>
        <w:spacing w:before="120" w:after="120"/>
        <w:jc w:val="both"/>
        <w:rPr>
          <w:rFonts w:ascii="Arial" w:hAnsi="Arial" w:cs="Arial"/>
          <w:b/>
          <w:u w:val="single"/>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pagará al </w:t>
      </w:r>
      <w:r w:rsidRPr="00D34922">
        <w:rPr>
          <w:rFonts w:ascii="Arial" w:hAnsi="Arial" w:cs="Arial"/>
          <w:b/>
        </w:rPr>
        <w:t>CONTRATISTA</w:t>
      </w:r>
      <w:r w:rsidRPr="00D34922">
        <w:rPr>
          <w:rFonts w:ascii="Arial" w:hAnsi="Arial" w:cs="Arial"/>
        </w:rPr>
        <w:t xml:space="preserve"> hasta un monto máximo de Bs.______ (______ __/100 </w:t>
      </w:r>
      <w:proofErr w:type="gramStart"/>
      <w:r w:rsidRPr="00D34922">
        <w:rPr>
          <w:rFonts w:ascii="Arial" w:hAnsi="Arial" w:cs="Arial"/>
        </w:rPr>
        <w:t>Bolivianos</w:t>
      </w:r>
      <w:proofErr w:type="gramEnd"/>
      <w:r w:rsidRPr="00D34922">
        <w:rPr>
          <w:rFonts w:ascii="Arial" w:hAnsi="Arial" w:cs="Arial"/>
        </w:rPr>
        <w:t xml:space="preserve">), el mismo que será ejecutado a requerimiento de la </w:t>
      </w:r>
      <w:r w:rsidRPr="00D34922">
        <w:rPr>
          <w:rFonts w:ascii="Arial" w:hAnsi="Arial" w:cs="Arial"/>
          <w:b/>
        </w:rPr>
        <w:t xml:space="preserve">ENTIDAD </w:t>
      </w:r>
      <w:r w:rsidRPr="00D34922">
        <w:rPr>
          <w:rFonts w:ascii="Arial" w:hAnsi="Arial" w:cs="Arial"/>
        </w:rPr>
        <w:t>y de acuerdo a los precios unitarios detallados a continuación:</w:t>
      </w:r>
    </w:p>
    <w:p w:rsidR="00E66593" w:rsidRPr="00D34922" w:rsidRDefault="00E66593" w:rsidP="00E66593">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E66593" w:rsidRPr="00D34922" w:rsidTr="00FB3B7B">
        <w:trPr>
          <w:trHeight w:val="562"/>
          <w:jc w:val="center"/>
        </w:trPr>
        <w:tc>
          <w:tcPr>
            <w:tcW w:w="517" w:type="dxa"/>
            <w:shd w:val="clear" w:color="auto" w:fill="D9D9D9"/>
            <w:vAlign w:val="center"/>
            <w:hideMark/>
          </w:tcPr>
          <w:p w:rsidR="00E66593" w:rsidRPr="00D34922" w:rsidRDefault="00E66593" w:rsidP="00FB3B7B">
            <w:pPr>
              <w:jc w:val="center"/>
              <w:rPr>
                <w:rFonts w:ascii="Arial" w:hAnsi="Arial" w:cs="Arial"/>
                <w:b/>
                <w:bCs/>
                <w:lang w:eastAsia="es-BO"/>
              </w:rPr>
            </w:pPr>
            <w:r w:rsidRPr="00D34922">
              <w:rPr>
                <w:rFonts w:ascii="Arial" w:hAnsi="Arial" w:cs="Arial"/>
                <w:b/>
                <w:bCs/>
                <w:lang w:eastAsia="es-BO"/>
              </w:rPr>
              <w:t>Nº</w:t>
            </w:r>
          </w:p>
        </w:tc>
        <w:tc>
          <w:tcPr>
            <w:tcW w:w="1832" w:type="dxa"/>
            <w:shd w:val="clear" w:color="auto" w:fill="D9D9D9"/>
            <w:vAlign w:val="center"/>
            <w:hideMark/>
          </w:tcPr>
          <w:p w:rsidR="00E66593" w:rsidRPr="00D34922" w:rsidRDefault="00E66593" w:rsidP="00FB3B7B">
            <w:pPr>
              <w:jc w:val="center"/>
              <w:rPr>
                <w:rFonts w:ascii="Arial" w:hAnsi="Arial" w:cs="Arial"/>
                <w:b/>
                <w:bCs/>
                <w:lang w:eastAsia="es-BO"/>
              </w:rPr>
            </w:pPr>
            <w:r w:rsidRPr="00D34922">
              <w:rPr>
                <w:rFonts w:ascii="Arial" w:hAnsi="Arial" w:cs="Arial"/>
                <w:b/>
                <w:bCs/>
                <w:lang w:eastAsia="es-BO"/>
              </w:rPr>
              <w:t xml:space="preserve">DESCRIPCIÓN </w:t>
            </w:r>
          </w:p>
        </w:tc>
        <w:tc>
          <w:tcPr>
            <w:tcW w:w="929" w:type="dxa"/>
            <w:shd w:val="clear" w:color="auto" w:fill="D9D9D9"/>
            <w:vAlign w:val="center"/>
          </w:tcPr>
          <w:p w:rsidR="00E66593" w:rsidRPr="00D34922" w:rsidRDefault="00E66593" w:rsidP="00FB3B7B">
            <w:pPr>
              <w:jc w:val="center"/>
              <w:rPr>
                <w:rFonts w:ascii="Arial" w:hAnsi="Arial" w:cs="Arial"/>
                <w:b/>
                <w:bCs/>
                <w:lang w:eastAsia="es-BO"/>
              </w:rPr>
            </w:pPr>
            <w:r w:rsidRPr="00D34922">
              <w:rPr>
                <w:rFonts w:ascii="Arial" w:hAnsi="Arial" w:cs="Arial"/>
                <w:b/>
                <w:bCs/>
                <w:lang w:eastAsia="es-BO"/>
              </w:rPr>
              <w:t>UNIDAD DE MEDIDA</w:t>
            </w:r>
          </w:p>
        </w:tc>
        <w:tc>
          <w:tcPr>
            <w:tcW w:w="1133" w:type="dxa"/>
            <w:shd w:val="clear" w:color="auto" w:fill="D9D9D9"/>
            <w:vAlign w:val="center"/>
            <w:hideMark/>
          </w:tcPr>
          <w:p w:rsidR="00E66593" w:rsidRPr="00D34922" w:rsidRDefault="00E66593" w:rsidP="00FB3B7B">
            <w:pPr>
              <w:jc w:val="center"/>
              <w:rPr>
                <w:rFonts w:ascii="Arial" w:hAnsi="Arial" w:cs="Arial"/>
                <w:b/>
                <w:bCs/>
                <w:lang w:eastAsia="es-BO"/>
              </w:rPr>
            </w:pPr>
            <w:r w:rsidRPr="00D34922">
              <w:rPr>
                <w:rFonts w:ascii="Arial" w:hAnsi="Arial" w:cs="Arial"/>
                <w:b/>
                <w:bCs/>
                <w:lang w:eastAsia="es-BO"/>
              </w:rPr>
              <w:t>PRECIO UNITARIO (Bs.)</w:t>
            </w:r>
          </w:p>
        </w:tc>
        <w:tc>
          <w:tcPr>
            <w:tcW w:w="1158" w:type="dxa"/>
            <w:shd w:val="clear" w:color="auto" w:fill="D9D9D9"/>
            <w:vAlign w:val="center"/>
          </w:tcPr>
          <w:p w:rsidR="00E66593" w:rsidRPr="00D34922" w:rsidRDefault="00E66593" w:rsidP="00FB3B7B">
            <w:pPr>
              <w:jc w:val="center"/>
              <w:rPr>
                <w:rFonts w:ascii="Arial" w:hAnsi="Arial" w:cs="Arial"/>
                <w:b/>
                <w:bCs/>
                <w:lang w:eastAsia="es-BO"/>
              </w:rPr>
            </w:pPr>
            <w:r w:rsidRPr="00D34922">
              <w:rPr>
                <w:rFonts w:ascii="Arial" w:hAnsi="Arial" w:cs="Arial"/>
                <w:b/>
                <w:bCs/>
                <w:lang w:eastAsia="es-BO"/>
              </w:rPr>
              <w:t>PRECIO TOTAL</w:t>
            </w:r>
          </w:p>
          <w:p w:rsidR="00E66593" w:rsidRPr="00D34922" w:rsidRDefault="00E66593" w:rsidP="00FB3B7B">
            <w:pPr>
              <w:jc w:val="center"/>
              <w:rPr>
                <w:rFonts w:ascii="Arial" w:hAnsi="Arial" w:cs="Arial"/>
                <w:b/>
                <w:bCs/>
                <w:lang w:eastAsia="es-BO"/>
              </w:rPr>
            </w:pPr>
            <w:r w:rsidRPr="00D34922">
              <w:rPr>
                <w:rFonts w:ascii="Arial" w:hAnsi="Arial" w:cs="Arial"/>
                <w:b/>
                <w:bCs/>
                <w:lang w:eastAsia="es-BO"/>
              </w:rPr>
              <w:t>(Bs.)</w:t>
            </w:r>
          </w:p>
        </w:tc>
      </w:tr>
      <w:tr w:rsidR="00E66593" w:rsidRPr="00D34922" w:rsidTr="00FB3B7B">
        <w:trPr>
          <w:trHeight w:hRule="exact" w:val="562"/>
          <w:jc w:val="center"/>
        </w:trPr>
        <w:tc>
          <w:tcPr>
            <w:tcW w:w="517" w:type="dxa"/>
            <w:shd w:val="clear" w:color="auto" w:fill="auto"/>
            <w:vAlign w:val="center"/>
          </w:tcPr>
          <w:p w:rsidR="00E66593" w:rsidRPr="00D34922" w:rsidRDefault="00E66593" w:rsidP="00FB3B7B">
            <w:pPr>
              <w:jc w:val="center"/>
              <w:rPr>
                <w:rFonts w:ascii="Arial" w:hAnsi="Arial" w:cs="Arial"/>
              </w:rPr>
            </w:pPr>
          </w:p>
        </w:tc>
        <w:tc>
          <w:tcPr>
            <w:tcW w:w="1832" w:type="dxa"/>
            <w:shd w:val="clear" w:color="auto" w:fill="auto"/>
            <w:vAlign w:val="center"/>
          </w:tcPr>
          <w:p w:rsidR="00E66593" w:rsidRPr="00D34922" w:rsidRDefault="00E66593" w:rsidP="00FB3B7B">
            <w:pPr>
              <w:jc w:val="center"/>
              <w:rPr>
                <w:rFonts w:ascii="Arial" w:hAnsi="Arial" w:cs="Arial"/>
              </w:rPr>
            </w:pPr>
          </w:p>
        </w:tc>
        <w:tc>
          <w:tcPr>
            <w:tcW w:w="929" w:type="dxa"/>
            <w:vAlign w:val="center"/>
          </w:tcPr>
          <w:p w:rsidR="00E66593" w:rsidRPr="00D34922" w:rsidRDefault="00E66593" w:rsidP="00FB3B7B">
            <w:pPr>
              <w:jc w:val="center"/>
              <w:rPr>
                <w:rFonts w:ascii="Arial" w:hAnsi="Arial" w:cs="Arial"/>
              </w:rPr>
            </w:pPr>
          </w:p>
        </w:tc>
        <w:tc>
          <w:tcPr>
            <w:tcW w:w="1133" w:type="dxa"/>
            <w:shd w:val="clear" w:color="auto" w:fill="auto"/>
            <w:vAlign w:val="center"/>
          </w:tcPr>
          <w:p w:rsidR="00E66593" w:rsidRPr="00D34922" w:rsidRDefault="00E66593" w:rsidP="00FB3B7B">
            <w:pPr>
              <w:jc w:val="center"/>
              <w:rPr>
                <w:rFonts w:ascii="Arial" w:hAnsi="Arial" w:cs="Arial"/>
              </w:rPr>
            </w:pPr>
          </w:p>
        </w:tc>
        <w:tc>
          <w:tcPr>
            <w:tcW w:w="1158" w:type="dxa"/>
            <w:vAlign w:val="center"/>
          </w:tcPr>
          <w:p w:rsidR="00E66593" w:rsidRPr="00D34922" w:rsidRDefault="00E66593" w:rsidP="00FB3B7B">
            <w:pPr>
              <w:jc w:val="center"/>
              <w:rPr>
                <w:rFonts w:ascii="Arial" w:hAnsi="Arial" w:cs="Arial"/>
              </w:rPr>
            </w:pPr>
          </w:p>
        </w:tc>
      </w:tr>
    </w:tbl>
    <w:p w:rsidR="00E66593" w:rsidRPr="00D34922" w:rsidRDefault="00E66593" w:rsidP="00E66593">
      <w:pPr>
        <w:widowControl w:val="0"/>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34922">
        <w:rPr>
          <w:rFonts w:ascii="Arial" w:hAnsi="Arial" w:cs="Arial"/>
          <w:b/>
        </w:rPr>
        <w:t>CONTRATISTA</w:t>
      </w:r>
      <w:r w:rsidRPr="00D34922">
        <w:rPr>
          <w:rFonts w:ascii="Arial" w:hAnsi="Arial" w:cs="Arial"/>
        </w:rPr>
        <w:t xml:space="preserve">, a título de revisión de precio o reembolso, ni cualquier otro similar a la </w:t>
      </w:r>
      <w:r w:rsidRPr="00D34922">
        <w:rPr>
          <w:rFonts w:ascii="Arial" w:hAnsi="Arial" w:cs="Arial"/>
          <w:b/>
        </w:rPr>
        <w:t>ENTIDAD</w:t>
      </w:r>
      <w:r w:rsidRPr="00D34922">
        <w:rPr>
          <w:rFonts w:ascii="Arial" w:hAnsi="Arial" w:cs="Arial"/>
        </w:rPr>
        <w:t xml:space="preserve">. </w:t>
      </w:r>
    </w:p>
    <w:p w:rsidR="00E66593" w:rsidRPr="00D34922" w:rsidRDefault="00E66593" w:rsidP="00E66593">
      <w:pPr>
        <w:numPr>
          <w:ilvl w:val="1"/>
          <w:numId w:val="0"/>
        </w:numPr>
        <w:tabs>
          <w:tab w:val="num" w:pos="284"/>
        </w:tabs>
        <w:spacing w:before="120" w:after="120"/>
        <w:jc w:val="both"/>
        <w:rPr>
          <w:rFonts w:ascii="Arial" w:hAnsi="Arial" w:cs="Arial"/>
        </w:rPr>
      </w:pPr>
      <w:r w:rsidRPr="00D3492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34922">
        <w:rPr>
          <w:rFonts w:ascii="Arial" w:hAnsi="Arial" w:cs="Arial"/>
          <w:b/>
        </w:rPr>
        <w:t>ENTIDAD</w:t>
      </w:r>
      <w:r w:rsidRPr="00D34922">
        <w:rPr>
          <w:rFonts w:ascii="Arial" w:hAnsi="Arial" w:cs="Arial"/>
        </w:rPr>
        <w:t xml:space="preserve"> reconocerá costos por trabajos adicionales que previamente no tuvieran su expresa aprobación y no se haya cumplido lo establecido en el Contrato.</w:t>
      </w:r>
    </w:p>
    <w:p w:rsidR="00E66593" w:rsidRPr="00D34922" w:rsidRDefault="00E66593" w:rsidP="00E66593">
      <w:pPr>
        <w:spacing w:before="120" w:after="120"/>
        <w:jc w:val="both"/>
        <w:rPr>
          <w:rFonts w:ascii="Arial" w:hAnsi="Arial" w:cs="Arial"/>
          <w:u w:val="single"/>
        </w:rPr>
      </w:pPr>
      <w:r w:rsidRPr="00D34922">
        <w:rPr>
          <w:rFonts w:ascii="Arial" w:hAnsi="Arial" w:cs="Arial"/>
          <w:b/>
          <w:u w:val="single"/>
        </w:rPr>
        <w:lastRenderedPageBreak/>
        <w:t>DÉCIMA.- (FORMA DE PAGO)</w:t>
      </w:r>
      <w:r w:rsidRPr="00D34922">
        <w:rPr>
          <w:rFonts w:ascii="Arial" w:hAnsi="Arial" w:cs="Arial"/>
          <w:u w:val="single"/>
        </w:rPr>
        <w:t xml:space="preserve"> (</w:t>
      </w:r>
      <w:r w:rsidRPr="00D34922">
        <w:rPr>
          <w:rFonts w:ascii="Arial" w:hAnsi="Arial" w:cs="Arial"/>
          <w:b/>
          <w:i/>
          <w:u w:val="single"/>
          <w:lang w:val="es-ES_tradnl"/>
        </w:rPr>
        <w:t>de acuerdo a las especificaciones técnicas)</w:t>
      </w:r>
    </w:p>
    <w:p w:rsidR="00E66593" w:rsidRPr="00D34922" w:rsidRDefault="00E66593" w:rsidP="00E66593">
      <w:pPr>
        <w:spacing w:before="120" w:after="120"/>
        <w:jc w:val="both"/>
        <w:rPr>
          <w:rFonts w:ascii="Arial" w:hAnsi="Arial" w:cs="Arial"/>
        </w:rPr>
      </w:pPr>
      <w:r w:rsidRPr="00D34922">
        <w:rPr>
          <w:rFonts w:ascii="Arial" w:hAnsi="Arial" w:cs="Arial"/>
        </w:rPr>
        <w:t xml:space="preserve">El pago que efectuará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34922">
        <w:rPr>
          <w:rFonts w:ascii="Arial" w:hAnsi="Arial" w:cs="Arial"/>
          <w:b/>
        </w:rPr>
        <w:t>CONTRATISTA</w:t>
      </w:r>
      <w:r w:rsidRPr="00D34922">
        <w:rPr>
          <w:rFonts w:ascii="Arial" w:hAnsi="Arial" w:cs="Arial"/>
        </w:rPr>
        <w:t xml:space="preserve"> presentar la siguiente documentación para pago:</w:t>
      </w:r>
    </w:p>
    <w:p w:rsidR="00E66593" w:rsidRPr="00D34922" w:rsidRDefault="00E66593" w:rsidP="004F5095">
      <w:pPr>
        <w:pStyle w:val="Prrafodelista"/>
        <w:numPr>
          <w:ilvl w:val="0"/>
          <w:numId w:val="48"/>
        </w:numPr>
        <w:spacing w:before="120" w:after="120"/>
        <w:contextualSpacing/>
        <w:jc w:val="both"/>
        <w:rPr>
          <w:rFonts w:ascii="Arial" w:hAnsi="Arial" w:cs="Arial"/>
        </w:rPr>
      </w:pPr>
      <w:r w:rsidRPr="00D34922">
        <w:rPr>
          <w:rFonts w:ascii="Arial" w:hAnsi="Arial" w:cs="Arial"/>
        </w:rPr>
        <w:t>Solicitud de pago.</w:t>
      </w:r>
    </w:p>
    <w:p w:rsidR="00E66593" w:rsidRPr="00D34922" w:rsidRDefault="00E66593" w:rsidP="004F5095">
      <w:pPr>
        <w:pStyle w:val="Prrafodelista"/>
        <w:numPr>
          <w:ilvl w:val="0"/>
          <w:numId w:val="48"/>
        </w:numPr>
        <w:tabs>
          <w:tab w:val="num" w:pos="993"/>
        </w:tabs>
        <w:spacing w:before="120" w:after="120"/>
        <w:contextualSpacing/>
        <w:jc w:val="both"/>
        <w:rPr>
          <w:rFonts w:ascii="Arial" w:hAnsi="Arial" w:cs="Arial"/>
        </w:rPr>
      </w:pPr>
      <w:r w:rsidRPr="00D34922">
        <w:rPr>
          <w:rFonts w:ascii="Arial" w:hAnsi="Arial" w:cs="Arial"/>
        </w:rPr>
        <w:t>Factura original.</w:t>
      </w:r>
    </w:p>
    <w:p w:rsidR="00E66593" w:rsidRPr="00D34922" w:rsidRDefault="00E66593" w:rsidP="004F5095">
      <w:pPr>
        <w:pStyle w:val="Prrafodelista"/>
        <w:numPr>
          <w:ilvl w:val="0"/>
          <w:numId w:val="48"/>
        </w:numPr>
        <w:tabs>
          <w:tab w:val="num" w:pos="993"/>
        </w:tabs>
        <w:spacing w:before="120" w:after="120"/>
        <w:contextualSpacing/>
        <w:jc w:val="both"/>
        <w:rPr>
          <w:rFonts w:ascii="Arial" w:hAnsi="Arial" w:cs="Arial"/>
        </w:rPr>
      </w:pPr>
      <w:r w:rsidRPr="00D34922">
        <w:rPr>
          <w:rFonts w:ascii="Arial" w:hAnsi="Arial" w:cs="Arial"/>
        </w:rPr>
        <w:t>Fotocopia de registro sistema de gestión pública (SIGEP).</w:t>
      </w:r>
    </w:p>
    <w:p w:rsidR="00E66593" w:rsidRPr="00D34922" w:rsidRDefault="00E66593" w:rsidP="004F5095">
      <w:pPr>
        <w:pStyle w:val="Prrafodelista"/>
        <w:numPr>
          <w:ilvl w:val="0"/>
          <w:numId w:val="48"/>
        </w:numPr>
        <w:tabs>
          <w:tab w:val="num" w:pos="993"/>
        </w:tabs>
        <w:spacing w:before="120" w:after="120"/>
        <w:contextualSpacing/>
        <w:jc w:val="both"/>
        <w:rPr>
          <w:rFonts w:ascii="Arial" w:hAnsi="Arial" w:cs="Arial"/>
        </w:rPr>
      </w:pPr>
      <w:r w:rsidRPr="00D34922">
        <w:rPr>
          <w:rFonts w:ascii="Arial" w:hAnsi="Arial" w:cs="Arial"/>
        </w:rPr>
        <w:t>Cédula de identidad del representante legal.</w:t>
      </w:r>
    </w:p>
    <w:p w:rsidR="00E66593" w:rsidRDefault="00E66593" w:rsidP="004F5095">
      <w:pPr>
        <w:pStyle w:val="Prrafodelista"/>
        <w:numPr>
          <w:ilvl w:val="0"/>
          <w:numId w:val="48"/>
        </w:numPr>
        <w:tabs>
          <w:tab w:val="num" w:pos="993"/>
        </w:tabs>
        <w:spacing w:before="120" w:after="120"/>
        <w:contextualSpacing/>
        <w:jc w:val="both"/>
        <w:rPr>
          <w:rFonts w:ascii="Arial" w:hAnsi="Arial" w:cs="Arial"/>
        </w:rPr>
      </w:pPr>
      <w:r w:rsidRPr="00D34922">
        <w:rPr>
          <w:rFonts w:ascii="Arial" w:hAnsi="Arial" w:cs="Arial"/>
        </w:rPr>
        <w:t>Fotocopia de número de identificación tributaria (NIT).</w:t>
      </w:r>
    </w:p>
    <w:p w:rsidR="00E66593" w:rsidRDefault="00E66593" w:rsidP="00E66593">
      <w:pPr>
        <w:tabs>
          <w:tab w:val="num" w:pos="993"/>
        </w:tabs>
        <w:spacing w:before="120" w:after="120"/>
        <w:jc w:val="both"/>
        <w:rPr>
          <w:rFonts w:ascii="Arial" w:hAnsi="Arial" w:cs="Arial"/>
        </w:rPr>
      </w:pPr>
    </w:p>
    <w:p w:rsidR="00E66593" w:rsidRPr="00735069" w:rsidRDefault="00E66593" w:rsidP="00E66593">
      <w:pPr>
        <w:tabs>
          <w:tab w:val="num" w:pos="993"/>
        </w:tabs>
        <w:spacing w:before="120" w:after="120"/>
        <w:jc w:val="both"/>
        <w:rPr>
          <w:rFonts w:ascii="Arial" w:hAnsi="Arial" w:cs="Arial"/>
        </w:rPr>
      </w:pPr>
    </w:p>
    <w:p w:rsidR="00E66593" w:rsidRPr="00D34922" w:rsidRDefault="00E66593" w:rsidP="00E66593">
      <w:pPr>
        <w:spacing w:before="120" w:after="120"/>
        <w:jc w:val="both"/>
        <w:rPr>
          <w:rFonts w:ascii="Arial" w:hAnsi="Arial" w:cs="Arial"/>
          <w:b/>
          <w:u w:val="single"/>
          <w:lang w:val="es-ES_tradnl"/>
        </w:rPr>
      </w:pPr>
      <w:r w:rsidRPr="00D34922">
        <w:rPr>
          <w:rFonts w:ascii="Arial" w:hAnsi="Arial" w:cs="Arial"/>
          <w:b/>
          <w:u w:val="single"/>
        </w:rPr>
        <w:t xml:space="preserve">DÉCIMA PRIMERA.- (FACTURACIÓN) </w:t>
      </w:r>
      <w:r w:rsidRPr="00D34922">
        <w:rPr>
          <w:rFonts w:ascii="Arial" w:hAnsi="Arial" w:cs="Arial"/>
          <w:b/>
          <w:i/>
          <w:u w:val="single"/>
          <w:lang w:val="es-ES_tradnl"/>
        </w:rPr>
        <w:t>(de acuerdo a la validación de la Dirección de Tributos Corporativa)</w:t>
      </w:r>
    </w:p>
    <w:p w:rsidR="00E66593" w:rsidRDefault="00E66593" w:rsidP="00E66593">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E66593" w:rsidRPr="00D34922" w:rsidRDefault="00E66593" w:rsidP="00E66593">
      <w:pPr>
        <w:spacing w:after="120"/>
        <w:jc w:val="both"/>
        <w:rPr>
          <w:rFonts w:ascii="Arial" w:hAnsi="Arial" w:cs="Arial"/>
        </w:rPr>
      </w:pPr>
      <w:r w:rsidRPr="00D34922">
        <w:rPr>
          <w:rFonts w:ascii="Arial" w:hAnsi="Arial" w:cs="Arial"/>
          <w:b/>
          <w:u w:val="single"/>
        </w:rPr>
        <w:t xml:space="preserve">DÉCIMA SEGUNDA.- (GARANTÍA DE CUMPLIMIENTO DE CONTRATO) </w:t>
      </w:r>
      <w:r w:rsidRPr="00D34922">
        <w:rPr>
          <w:rFonts w:ascii="Arial" w:hAnsi="Arial" w:cs="Arial"/>
          <w:u w:val="single"/>
        </w:rPr>
        <w:t>(</w:t>
      </w:r>
      <w:r w:rsidRPr="00D34922">
        <w:rPr>
          <w:rFonts w:ascii="Arial" w:hAnsi="Arial" w:cs="Arial"/>
          <w:b/>
          <w:i/>
          <w:u w:val="single"/>
          <w:lang w:val="es-ES_tradnl"/>
        </w:rPr>
        <w:t>de acuerdo a las especificaciones técnicas)</w:t>
      </w:r>
    </w:p>
    <w:p w:rsidR="00E66593" w:rsidRPr="00D34922" w:rsidRDefault="00E66593" w:rsidP="00E66593">
      <w:pPr>
        <w:spacing w:before="120" w:after="120"/>
        <w:jc w:val="both"/>
        <w:rPr>
          <w:rFonts w:ascii="Arial" w:hAnsi="Arial" w:cs="Arial"/>
          <w:b/>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garantiza la correcta y fiel ejecución del presente </w:t>
      </w:r>
      <w:r w:rsidRPr="00D34922">
        <w:rPr>
          <w:rFonts w:ascii="Arial" w:hAnsi="Arial" w:cs="Arial"/>
          <w:bCs/>
        </w:rPr>
        <w:t>Contrato</w:t>
      </w:r>
      <w:r w:rsidRPr="00D34922">
        <w:rPr>
          <w:rFonts w:ascii="Arial" w:hAnsi="Arial" w:cs="Arial"/>
          <w:b/>
          <w:bCs/>
        </w:rPr>
        <w:t xml:space="preserve"> </w:t>
      </w:r>
      <w:r w:rsidRPr="00D34922">
        <w:rPr>
          <w:rFonts w:ascii="Arial" w:hAnsi="Arial" w:cs="Arial"/>
        </w:rPr>
        <w:t xml:space="preserve">en todas sus partes con la boleta de garantía _____ emitida por el Banco _______ en fecha __ de ____ </w:t>
      </w:r>
      <w:proofErr w:type="spellStart"/>
      <w:r w:rsidRPr="00D34922">
        <w:rPr>
          <w:rFonts w:ascii="Arial" w:hAnsi="Arial" w:cs="Arial"/>
        </w:rPr>
        <w:t>de</w:t>
      </w:r>
      <w:proofErr w:type="spellEnd"/>
      <w:r w:rsidRPr="00D34922">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D34922">
        <w:rPr>
          <w:rFonts w:ascii="Arial" w:hAnsi="Arial" w:cs="Arial"/>
        </w:rPr>
        <w:t>de</w:t>
      </w:r>
      <w:proofErr w:type="spellEnd"/>
      <w:r w:rsidRPr="00D34922">
        <w:rPr>
          <w:rFonts w:ascii="Arial" w:hAnsi="Arial" w:cs="Arial"/>
        </w:rPr>
        <w:t xml:space="preserve"> 20__, equivalente al 7% (siete por ciento) del monto total del Contrato.</w:t>
      </w:r>
    </w:p>
    <w:p w:rsidR="00E66593" w:rsidRPr="00D34922" w:rsidRDefault="00E66593" w:rsidP="00E66593">
      <w:pPr>
        <w:spacing w:before="120" w:after="120"/>
        <w:jc w:val="both"/>
        <w:rPr>
          <w:rFonts w:ascii="Arial" w:hAnsi="Arial" w:cs="Arial"/>
        </w:rPr>
      </w:pPr>
      <w:r w:rsidRPr="00D34922">
        <w:rPr>
          <w:rFonts w:ascii="Arial" w:hAnsi="Arial" w:cs="Arial"/>
        </w:rPr>
        <w:t xml:space="preserve">Cualquier incumplimiento contractual en que incurra el </w:t>
      </w:r>
      <w:r w:rsidRPr="00D34922">
        <w:rPr>
          <w:rFonts w:ascii="Arial" w:hAnsi="Arial" w:cs="Arial"/>
          <w:b/>
        </w:rPr>
        <w:t>CONTRATISTA</w:t>
      </w:r>
      <w:r w:rsidRPr="00D34922">
        <w:rPr>
          <w:rFonts w:ascii="Arial" w:hAnsi="Arial" w:cs="Arial"/>
        </w:rPr>
        <w:t xml:space="preserve">, dará lugar a la ejecución de la garantía antes mencionada en favor de la </w:t>
      </w:r>
      <w:r w:rsidRPr="00D34922">
        <w:rPr>
          <w:rFonts w:ascii="Arial" w:hAnsi="Arial" w:cs="Arial"/>
          <w:b/>
        </w:rPr>
        <w:t>ENTIDAD</w:t>
      </w:r>
      <w:r w:rsidRPr="00D34922">
        <w:rPr>
          <w:rFonts w:ascii="Arial" w:hAnsi="Arial" w:cs="Arial"/>
          <w:bCs/>
        </w:rPr>
        <w:t xml:space="preserve"> a su solo requerimiento sin necesidad de ningún trámite o acción judicial.</w:t>
      </w:r>
    </w:p>
    <w:p w:rsidR="00E66593" w:rsidRPr="00D34922" w:rsidRDefault="00E66593" w:rsidP="00E66593">
      <w:pPr>
        <w:spacing w:before="120" w:after="120"/>
        <w:jc w:val="both"/>
        <w:rPr>
          <w:rFonts w:ascii="Arial" w:hAnsi="Arial" w:cs="Arial"/>
          <w:strike/>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tiene la obligación de mantener actualizada la garantía de cumplimiento de Contrato, cuantas veces lo requiera la </w:t>
      </w:r>
      <w:r w:rsidRPr="00D34922">
        <w:rPr>
          <w:rFonts w:ascii="Arial" w:hAnsi="Arial" w:cs="Arial"/>
          <w:b/>
        </w:rPr>
        <w:t>ENTIDAD</w:t>
      </w:r>
      <w:r w:rsidRPr="00D34922">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partir de la conclusión del Servicio, transcurrido este plazo, la </w:t>
      </w:r>
      <w:r w:rsidRPr="00D34922">
        <w:rPr>
          <w:rFonts w:ascii="Arial" w:hAnsi="Arial" w:cs="Arial"/>
          <w:b/>
        </w:rPr>
        <w:t>ENTIDAD</w:t>
      </w:r>
      <w:r w:rsidRPr="00D34922">
        <w:rPr>
          <w:rFonts w:ascii="Arial" w:hAnsi="Arial" w:cs="Arial"/>
        </w:rPr>
        <w:t xml:space="preserve"> devolverá la garantía al </w:t>
      </w:r>
      <w:r w:rsidRPr="00D34922">
        <w:rPr>
          <w:rFonts w:ascii="Arial" w:hAnsi="Arial" w:cs="Arial"/>
          <w:b/>
        </w:rPr>
        <w:t>CONTRATISTA</w:t>
      </w:r>
      <w:r w:rsidRPr="00D34922">
        <w:rPr>
          <w:rFonts w:ascii="Arial" w:hAnsi="Arial" w:cs="Arial"/>
        </w:rPr>
        <w:t>.</w:t>
      </w:r>
    </w:p>
    <w:p w:rsidR="00E66593" w:rsidRPr="00D34922" w:rsidRDefault="00E66593" w:rsidP="00E66593">
      <w:pPr>
        <w:spacing w:before="120" w:after="120"/>
        <w:jc w:val="both"/>
        <w:rPr>
          <w:rFonts w:ascii="Arial" w:hAnsi="Arial" w:cs="Arial"/>
          <w:b/>
          <w:bCs/>
          <w:i/>
        </w:rPr>
      </w:pPr>
      <w:r w:rsidRPr="00D34922">
        <w:rPr>
          <w:rFonts w:ascii="Arial" w:hAnsi="Arial" w:cs="Arial"/>
          <w:b/>
          <w:u w:val="single"/>
        </w:rPr>
        <w:t>DÉCIMA TERCERA.- (ANTICIPO)</w:t>
      </w:r>
      <w:r w:rsidRPr="00D34922">
        <w:rPr>
          <w:rFonts w:ascii="Arial" w:hAnsi="Arial" w:cs="Arial"/>
          <w:b/>
          <w:bCs/>
          <w:i/>
        </w:rPr>
        <w:t xml:space="preserve"> </w:t>
      </w:r>
      <w:r w:rsidRPr="00D34922">
        <w:rPr>
          <w:rFonts w:ascii="Arial" w:hAnsi="Arial" w:cs="Arial"/>
          <w:b/>
          <w:i/>
          <w:u w:val="single"/>
          <w:lang w:val="es-ES_tradnl"/>
        </w:rPr>
        <w:t xml:space="preserve">(insertar si </w:t>
      </w:r>
      <w:proofErr w:type="spellStart"/>
      <w:r w:rsidRPr="00D34922">
        <w:rPr>
          <w:rFonts w:ascii="Arial" w:hAnsi="Arial" w:cs="Arial"/>
          <w:b/>
          <w:i/>
          <w:u w:val="single"/>
          <w:lang w:val="es-ES_tradnl"/>
        </w:rPr>
        <w:t>de</w:t>
      </w:r>
      <w:proofErr w:type="spellEnd"/>
      <w:r w:rsidRPr="00D34922">
        <w:rPr>
          <w:rFonts w:ascii="Arial" w:hAnsi="Arial" w:cs="Arial"/>
          <w:b/>
          <w:i/>
          <w:u w:val="single"/>
          <w:lang w:val="es-ES_tradnl"/>
        </w:rPr>
        <w:t xml:space="preserve"> ha previsto en las especificaciones técnicas)</w:t>
      </w:r>
    </w:p>
    <w:p w:rsidR="00E66593" w:rsidRPr="00D34922" w:rsidRDefault="00E66593" w:rsidP="00E66593">
      <w:pPr>
        <w:pStyle w:val="CM2"/>
        <w:spacing w:before="120" w:after="120" w:line="240" w:lineRule="auto"/>
        <w:ind w:right="-7"/>
        <w:jc w:val="both"/>
        <w:rPr>
          <w:rFonts w:ascii="Arial" w:hAnsi="Arial" w:cs="Arial"/>
          <w:sz w:val="20"/>
          <w:szCs w:val="20"/>
        </w:rPr>
      </w:pPr>
      <w:r w:rsidRPr="00D34922">
        <w:rPr>
          <w:rFonts w:ascii="Arial" w:hAnsi="Arial" w:cs="Arial"/>
          <w:sz w:val="20"/>
          <w:szCs w:val="20"/>
        </w:rPr>
        <w:t xml:space="preserve">La </w:t>
      </w:r>
      <w:r w:rsidRPr="00D34922">
        <w:rPr>
          <w:rFonts w:ascii="Arial" w:hAnsi="Arial" w:cs="Arial"/>
          <w:b/>
          <w:sz w:val="20"/>
          <w:szCs w:val="20"/>
        </w:rPr>
        <w:t>ENTIDAD</w:t>
      </w:r>
      <w:r w:rsidRPr="00D34922">
        <w:rPr>
          <w:rFonts w:ascii="Arial" w:hAnsi="Arial" w:cs="Arial"/>
          <w:sz w:val="20"/>
          <w:szCs w:val="20"/>
        </w:rPr>
        <w:t xml:space="preserve">, a solicitud del </w:t>
      </w:r>
      <w:r w:rsidRPr="00D34922">
        <w:rPr>
          <w:rFonts w:ascii="Arial" w:hAnsi="Arial" w:cs="Arial"/>
          <w:b/>
          <w:sz w:val="20"/>
          <w:szCs w:val="20"/>
        </w:rPr>
        <w:t>CONTRATISTA</w:t>
      </w:r>
      <w:r w:rsidRPr="00D34922">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34922">
        <w:rPr>
          <w:rFonts w:ascii="Arial" w:hAnsi="Arial" w:cs="Arial"/>
          <w:bCs/>
          <w:iCs/>
          <w:sz w:val="20"/>
          <w:szCs w:val="20"/>
        </w:rPr>
        <w:t xml:space="preserve">, </w:t>
      </w:r>
      <w:r w:rsidRPr="00D34922">
        <w:rPr>
          <w:rFonts w:ascii="Arial" w:hAnsi="Arial" w:cs="Arial"/>
          <w:sz w:val="20"/>
          <w:szCs w:val="20"/>
        </w:rPr>
        <w:t xml:space="preserve">caso contrario se entenderá por anticipo no solicitado; dicho anticipo podrá ser desembolsado por la </w:t>
      </w:r>
      <w:r w:rsidRPr="00D34922">
        <w:rPr>
          <w:rFonts w:ascii="Arial" w:hAnsi="Arial" w:cs="Arial"/>
          <w:b/>
          <w:sz w:val="20"/>
          <w:szCs w:val="20"/>
        </w:rPr>
        <w:t>ENTIDAD</w:t>
      </w:r>
      <w:r w:rsidRPr="00D34922">
        <w:rPr>
          <w:rFonts w:ascii="Arial" w:hAnsi="Arial" w:cs="Arial"/>
          <w:sz w:val="20"/>
          <w:szCs w:val="20"/>
        </w:rPr>
        <w:t xml:space="preserve"> en uno o más desembolsos.</w:t>
      </w:r>
    </w:p>
    <w:p w:rsidR="00E66593" w:rsidRPr="00D34922" w:rsidRDefault="00E66593" w:rsidP="00E66593">
      <w:pPr>
        <w:spacing w:before="120" w:after="120"/>
        <w:jc w:val="both"/>
        <w:rPr>
          <w:rFonts w:ascii="Arial" w:hAnsi="Arial" w:cs="Arial"/>
        </w:rPr>
      </w:pPr>
      <w:r w:rsidRPr="00D34922">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D34922">
        <w:rPr>
          <w:rFonts w:ascii="Arial" w:hAnsi="Arial" w:cs="Arial"/>
          <w:b/>
        </w:rPr>
        <w:t>CONTRATISTA</w:t>
      </w:r>
      <w:r w:rsidRPr="00D34922">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E66593" w:rsidRPr="00D34922" w:rsidRDefault="00E66593" w:rsidP="00E66593">
      <w:pPr>
        <w:spacing w:before="120" w:after="120"/>
        <w:jc w:val="both"/>
        <w:rPr>
          <w:rFonts w:ascii="Arial" w:hAnsi="Arial" w:cs="Arial"/>
          <w:b/>
          <w:bCs/>
        </w:rPr>
      </w:pPr>
      <w:r w:rsidRPr="00D34922">
        <w:rPr>
          <w:rFonts w:ascii="Arial" w:hAnsi="Arial" w:cs="Arial"/>
        </w:rPr>
        <w:t xml:space="preserve">El importe de la garantía podrá ser cobrado por la </w:t>
      </w:r>
      <w:r w:rsidRPr="00D34922">
        <w:rPr>
          <w:rFonts w:ascii="Arial" w:hAnsi="Arial" w:cs="Arial"/>
          <w:b/>
        </w:rPr>
        <w:t>ENTIDAD</w:t>
      </w:r>
      <w:r w:rsidRPr="00D34922">
        <w:rPr>
          <w:rFonts w:ascii="Arial" w:hAnsi="Arial" w:cs="Arial"/>
        </w:rPr>
        <w:t xml:space="preserve"> en caso de que el </w:t>
      </w:r>
      <w:r w:rsidRPr="00D34922">
        <w:rPr>
          <w:rFonts w:ascii="Arial" w:hAnsi="Arial" w:cs="Arial"/>
          <w:b/>
          <w:bCs/>
        </w:rPr>
        <w:t>CONTRATISTA:</w:t>
      </w:r>
    </w:p>
    <w:p w:rsidR="00E66593" w:rsidRPr="00D34922" w:rsidRDefault="00E66593" w:rsidP="00E66593">
      <w:pPr>
        <w:spacing w:after="120"/>
        <w:ind w:left="1134" w:hanging="272"/>
        <w:jc w:val="both"/>
        <w:rPr>
          <w:rFonts w:ascii="Arial" w:hAnsi="Arial" w:cs="Arial"/>
        </w:rPr>
      </w:pPr>
      <w:r w:rsidRPr="00D34922">
        <w:rPr>
          <w:rFonts w:ascii="Arial" w:hAnsi="Arial" w:cs="Arial"/>
          <w:b/>
        </w:rPr>
        <w:t>a)</w:t>
      </w:r>
      <w:r w:rsidRPr="00D34922">
        <w:rPr>
          <w:rFonts w:ascii="Arial" w:hAnsi="Arial" w:cs="Arial"/>
        </w:rPr>
        <w:t xml:space="preserve"> No pudiese justificar la correcta inversión del anticipo otorgado antes de haberse deducido la totalidad del mismo en los tiempos y porcentajes convenidos entre las Partes.</w:t>
      </w:r>
    </w:p>
    <w:p w:rsidR="00E66593" w:rsidRPr="00D34922" w:rsidRDefault="00E66593" w:rsidP="00E66593">
      <w:pPr>
        <w:spacing w:after="120"/>
        <w:ind w:left="1134" w:hanging="272"/>
        <w:jc w:val="both"/>
        <w:rPr>
          <w:rFonts w:ascii="Arial" w:hAnsi="Arial" w:cs="Arial"/>
        </w:rPr>
      </w:pPr>
      <w:r w:rsidRPr="00D34922">
        <w:rPr>
          <w:rFonts w:ascii="Arial" w:hAnsi="Arial" w:cs="Arial"/>
          <w:b/>
        </w:rPr>
        <w:t>b)</w:t>
      </w:r>
      <w:r w:rsidRPr="00D34922">
        <w:rPr>
          <w:rFonts w:ascii="Arial" w:hAnsi="Arial" w:cs="Arial"/>
        </w:rPr>
        <w:t xml:space="preserve"> No haya iniciado el Servicio de conformidad a lo determinado en el cronograma del Servicio. </w:t>
      </w:r>
    </w:p>
    <w:p w:rsidR="00E66593" w:rsidRPr="00D34922" w:rsidRDefault="00E66593" w:rsidP="00E66593">
      <w:pPr>
        <w:spacing w:after="120"/>
        <w:ind w:left="1134" w:hanging="272"/>
        <w:jc w:val="both"/>
        <w:rPr>
          <w:rFonts w:ascii="Arial" w:hAnsi="Arial" w:cs="Arial"/>
        </w:rPr>
      </w:pPr>
      <w:r w:rsidRPr="00D34922">
        <w:rPr>
          <w:rFonts w:ascii="Arial" w:hAnsi="Arial" w:cs="Arial"/>
          <w:b/>
        </w:rPr>
        <w:lastRenderedPageBreak/>
        <w:t>c)</w:t>
      </w:r>
      <w:r w:rsidRPr="00D34922">
        <w:rPr>
          <w:rFonts w:ascii="Arial" w:hAnsi="Arial" w:cs="Arial"/>
        </w:rPr>
        <w:t xml:space="preserve"> No cuente con el personal y equipos necesarios para la realización del Servicio estipulado en el Contrato, una vez iniciado éste.</w:t>
      </w:r>
    </w:p>
    <w:p w:rsidR="00E66593" w:rsidRPr="00D34922" w:rsidRDefault="00E66593" w:rsidP="00E66593">
      <w:pPr>
        <w:spacing w:after="120"/>
        <w:ind w:left="1134" w:hanging="272"/>
        <w:jc w:val="both"/>
        <w:rPr>
          <w:rFonts w:ascii="Arial" w:hAnsi="Arial" w:cs="Arial"/>
        </w:rPr>
      </w:pPr>
      <w:r w:rsidRPr="00D34922">
        <w:rPr>
          <w:rFonts w:ascii="Arial" w:hAnsi="Arial" w:cs="Arial"/>
          <w:b/>
        </w:rPr>
        <w:t>d)</w:t>
      </w:r>
      <w:r w:rsidRPr="00D34922">
        <w:rPr>
          <w:rFonts w:ascii="Arial" w:hAnsi="Arial" w:cs="Arial"/>
        </w:rPr>
        <w:t xml:space="preserve"> No realice o niegue la renovación de la boleta de garantía de correcta inversión de anticipo.  </w:t>
      </w:r>
    </w:p>
    <w:p w:rsidR="00E66593" w:rsidRPr="00D34922" w:rsidRDefault="00E66593" w:rsidP="00E66593">
      <w:pPr>
        <w:spacing w:before="120" w:after="120"/>
        <w:jc w:val="both"/>
        <w:rPr>
          <w:rFonts w:ascii="Arial" w:hAnsi="Arial" w:cs="Arial"/>
        </w:rPr>
      </w:pPr>
      <w:r w:rsidRPr="00D34922">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E66593" w:rsidRPr="00D34922" w:rsidRDefault="00E66593" w:rsidP="00E66593">
      <w:pPr>
        <w:spacing w:before="120" w:after="120"/>
        <w:jc w:val="both"/>
        <w:rPr>
          <w:rFonts w:ascii="Arial" w:hAnsi="Arial" w:cs="Arial"/>
        </w:rPr>
      </w:pPr>
      <w:r w:rsidRPr="00D34922">
        <w:rPr>
          <w:rFonts w:ascii="Arial" w:hAnsi="Arial" w:cs="Arial"/>
        </w:rPr>
        <w:t xml:space="preserve">El </w:t>
      </w:r>
      <w:r w:rsidRPr="00D34922">
        <w:rPr>
          <w:rFonts w:ascii="Arial" w:hAnsi="Arial" w:cs="Arial"/>
          <w:bCs/>
        </w:rPr>
        <w:t>Fiscal de Servicio</w:t>
      </w:r>
      <w:r w:rsidRPr="00D34922">
        <w:rPr>
          <w:rFonts w:ascii="Arial" w:hAnsi="Arial" w:cs="Arial"/>
          <w:b/>
          <w:bCs/>
        </w:rPr>
        <w:t xml:space="preserve"> </w:t>
      </w:r>
      <w:r w:rsidRPr="00D34922">
        <w:rPr>
          <w:rFonts w:ascii="Arial" w:hAnsi="Arial" w:cs="Arial"/>
        </w:rPr>
        <w:t xml:space="preserve">llevará el control directo de la vigencia y validez de esta garantía, en cuanto al monto y plazo, a efectos de requerir su ampliación al </w:t>
      </w:r>
      <w:r w:rsidRPr="00D34922">
        <w:rPr>
          <w:rFonts w:ascii="Arial" w:hAnsi="Arial" w:cs="Arial"/>
          <w:b/>
          <w:bCs/>
        </w:rPr>
        <w:t>CONTRATISTA</w:t>
      </w:r>
      <w:r w:rsidRPr="00D34922">
        <w:rPr>
          <w:rFonts w:ascii="Arial" w:hAnsi="Arial" w:cs="Arial"/>
        </w:rPr>
        <w:t xml:space="preserve">, o solicitar a la </w:t>
      </w:r>
      <w:r w:rsidRPr="00D34922">
        <w:rPr>
          <w:rFonts w:ascii="Arial" w:hAnsi="Arial" w:cs="Arial"/>
          <w:b/>
        </w:rPr>
        <w:t>ENTIDAD</w:t>
      </w:r>
      <w:r w:rsidRPr="00D34922">
        <w:rPr>
          <w:rFonts w:ascii="Arial" w:hAnsi="Arial" w:cs="Arial"/>
        </w:rPr>
        <w:t xml:space="preserve"> su ejecución.</w:t>
      </w:r>
    </w:p>
    <w:p w:rsidR="00E66593" w:rsidRPr="00D34922" w:rsidRDefault="00E66593" w:rsidP="00E66593">
      <w:pPr>
        <w:spacing w:after="120"/>
        <w:jc w:val="both"/>
        <w:rPr>
          <w:rFonts w:ascii="Arial" w:hAnsi="Arial" w:cs="Arial"/>
          <w:b/>
          <w:i/>
          <w:u w:val="single"/>
          <w:lang w:val="es-ES_tradnl"/>
        </w:rPr>
      </w:pPr>
      <w:r w:rsidRPr="00D34922">
        <w:rPr>
          <w:rFonts w:ascii="Arial" w:hAnsi="Arial" w:cs="Arial"/>
          <w:b/>
          <w:u w:val="single"/>
        </w:rPr>
        <w:t xml:space="preserve">DÉCIMA CUARTA.- (CLÁUSULA DE SEGUROS) </w:t>
      </w:r>
      <w:r w:rsidRPr="00D34922">
        <w:rPr>
          <w:rFonts w:ascii="Arial" w:hAnsi="Arial" w:cs="Arial"/>
          <w:b/>
          <w:i/>
          <w:u w:val="single"/>
          <w:lang w:val="es-ES_tradnl"/>
        </w:rPr>
        <w:t>(de acuerdo a la validación de la Unidad de Seguros)</w:t>
      </w:r>
    </w:p>
    <w:p w:rsidR="00E66593" w:rsidRDefault="00E66593" w:rsidP="00E66593">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deberá presentar y mantener vigente de forma ininterrumpida durante todo el periodo del Contrato las pólizas de seguro especificadas a continuación:</w:t>
      </w:r>
    </w:p>
    <w:p w:rsidR="00E66593" w:rsidRDefault="00E66593" w:rsidP="00E66593">
      <w:pPr>
        <w:spacing w:after="120"/>
        <w:jc w:val="both"/>
        <w:rPr>
          <w:rFonts w:ascii="Arial" w:hAnsi="Arial" w:cs="Arial"/>
        </w:rPr>
      </w:pPr>
    </w:p>
    <w:p w:rsidR="00E66593" w:rsidRPr="00D34922" w:rsidRDefault="00E66593" w:rsidP="00E66593">
      <w:pPr>
        <w:spacing w:after="120"/>
        <w:jc w:val="both"/>
        <w:rPr>
          <w:rFonts w:ascii="Arial" w:hAnsi="Arial" w:cs="Arial"/>
        </w:rPr>
      </w:pPr>
    </w:p>
    <w:p w:rsidR="00E66593" w:rsidRPr="00D34922" w:rsidRDefault="00E66593" w:rsidP="00E66593">
      <w:pPr>
        <w:spacing w:before="120" w:after="120"/>
        <w:jc w:val="both"/>
        <w:rPr>
          <w:rFonts w:ascii="Arial" w:hAnsi="Arial" w:cs="Arial"/>
          <w:b/>
          <w:i/>
          <w:u w:val="single"/>
          <w:lang w:val="es-ES_tradnl"/>
        </w:rPr>
      </w:pPr>
      <w:r w:rsidRPr="00D34922">
        <w:rPr>
          <w:rFonts w:ascii="Arial" w:hAnsi="Arial" w:cs="Arial"/>
          <w:b/>
          <w:u w:val="single"/>
        </w:rPr>
        <w:t xml:space="preserve">DÉCIMA QUINTA.-  (MOROSIDAD Y SUS PENALIDADES) </w:t>
      </w:r>
      <w:r w:rsidRPr="00D34922">
        <w:rPr>
          <w:rFonts w:ascii="Arial" w:hAnsi="Arial" w:cs="Arial"/>
          <w:b/>
          <w:i/>
          <w:u w:val="single"/>
          <w:lang w:val="es-ES_tradnl"/>
        </w:rPr>
        <w:t>(de acuerdo a las especificaciones técnicas)</w:t>
      </w:r>
    </w:p>
    <w:p w:rsidR="00E66593" w:rsidRPr="00D34922" w:rsidRDefault="00E66593" w:rsidP="00E66593">
      <w:pPr>
        <w:spacing w:before="120" w:after="120"/>
        <w:jc w:val="both"/>
        <w:rPr>
          <w:rFonts w:ascii="Arial" w:hAnsi="Arial" w:cs="Arial"/>
        </w:rPr>
      </w:pPr>
      <w:r w:rsidRPr="00D34922">
        <w:rPr>
          <w:rFonts w:ascii="Arial" w:hAnsi="Arial" w:cs="Arial"/>
        </w:rPr>
        <w:t xml:space="preserve">Queda convenido entre las Partes, que el </w:t>
      </w:r>
      <w:r w:rsidRPr="00D34922">
        <w:rPr>
          <w:rFonts w:ascii="Arial" w:hAnsi="Arial" w:cs="Arial"/>
          <w:b/>
        </w:rPr>
        <w:t xml:space="preserve">CONTRATISTA </w:t>
      </w:r>
      <w:r w:rsidRPr="00D34922">
        <w:rPr>
          <w:rFonts w:ascii="Arial" w:hAnsi="Arial" w:cs="Arial"/>
        </w:rPr>
        <w:t xml:space="preserve">se obliga a cumplir con lo estipulado en las especificaciones técnicas y en la cláusula (Plazo del Contrato) del Contrato, caso contrario la </w:t>
      </w:r>
      <w:r w:rsidRPr="00D34922">
        <w:rPr>
          <w:rFonts w:ascii="Arial" w:hAnsi="Arial" w:cs="Arial"/>
          <w:b/>
        </w:rPr>
        <w:t>ENTIDAD</w:t>
      </w:r>
      <w:r w:rsidRPr="00D34922">
        <w:rPr>
          <w:rFonts w:ascii="Arial" w:hAnsi="Arial" w:cs="Arial"/>
        </w:rPr>
        <w:t xml:space="preserve"> aplicará una multa equivalente al 1% (uno por ciento) por cada día calendario de retraso, sobre el monto total del Contrato.</w:t>
      </w:r>
    </w:p>
    <w:p w:rsidR="00E66593" w:rsidRPr="00D34922" w:rsidRDefault="00E66593" w:rsidP="00E66593">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10% (diez por ciento) del monto total del Contrato, la </w:t>
      </w:r>
      <w:r w:rsidRPr="00D34922">
        <w:rPr>
          <w:rFonts w:ascii="Arial" w:hAnsi="Arial" w:cs="Arial"/>
          <w:b/>
        </w:rPr>
        <w:t>ENTIDAD</w:t>
      </w:r>
      <w:r w:rsidRPr="00D34922">
        <w:rPr>
          <w:rFonts w:ascii="Arial" w:hAnsi="Arial" w:cs="Arial"/>
        </w:rPr>
        <w:t xml:space="preserve"> podrá iniciar el proceso de resolución del Contrato, conforme a lo estipulado en la cláusula (Terminación del Contrato).</w:t>
      </w:r>
    </w:p>
    <w:p w:rsidR="00E66593" w:rsidRPr="00D34922" w:rsidRDefault="00E66593" w:rsidP="00E66593">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veinte por ciento (20%) del monto total del Contrato, la </w:t>
      </w:r>
      <w:r w:rsidRPr="00D34922">
        <w:rPr>
          <w:rFonts w:ascii="Arial" w:hAnsi="Arial" w:cs="Arial"/>
          <w:b/>
        </w:rPr>
        <w:t>ENTIDAD</w:t>
      </w:r>
      <w:r w:rsidRPr="00D34922">
        <w:rPr>
          <w:rFonts w:ascii="Arial" w:hAnsi="Arial" w:cs="Arial"/>
        </w:rPr>
        <w:t xml:space="preserve"> deberá iniciar el proceso de resolución del Contrato, conforme a lo estipulado en la cláusula (Terminación del Contrato).</w:t>
      </w:r>
    </w:p>
    <w:p w:rsidR="00E66593" w:rsidRPr="00D34922" w:rsidRDefault="00E66593" w:rsidP="00E66593">
      <w:pPr>
        <w:spacing w:before="120" w:after="120"/>
        <w:jc w:val="both"/>
        <w:rPr>
          <w:rFonts w:ascii="Arial" w:hAnsi="Arial" w:cs="Arial"/>
        </w:rPr>
      </w:pPr>
      <w:r w:rsidRPr="00D34922">
        <w:rPr>
          <w:rFonts w:ascii="Arial" w:hAnsi="Arial" w:cs="Arial"/>
        </w:rPr>
        <w:t xml:space="preserve">Las multas serán cobradas mediante descuentos establecidos expresamente por la </w:t>
      </w:r>
      <w:r w:rsidRPr="00D34922">
        <w:rPr>
          <w:rFonts w:ascii="Arial" w:hAnsi="Arial" w:cs="Arial"/>
          <w:b/>
        </w:rPr>
        <w:t>ENTIDAD</w:t>
      </w:r>
      <w:r w:rsidRPr="00D34922">
        <w:rPr>
          <w:rFonts w:ascii="Arial" w:hAnsi="Arial" w:cs="Arial"/>
        </w:rPr>
        <w:t xml:space="preserve">, en base al informe específico y documentado que formulará el Fiscal de Servicio bajo su directa responsabilidad.  Los descuentos se efectuarán de los </w:t>
      </w:r>
      <w:r w:rsidRPr="00D34922">
        <w:rPr>
          <w:rFonts w:ascii="Arial" w:hAnsi="Arial" w:cs="Arial"/>
          <w:i/>
        </w:rPr>
        <w:t>pagos mensuales/pago único</w:t>
      </w:r>
      <w:r w:rsidRPr="00D34922">
        <w:rPr>
          <w:rFonts w:ascii="Arial" w:hAnsi="Arial" w:cs="Arial"/>
        </w:rPr>
        <w:t xml:space="preserve"> a ser realizados por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sin perjuicio de que la </w:t>
      </w:r>
      <w:r w:rsidRPr="00D34922">
        <w:rPr>
          <w:rFonts w:ascii="Arial" w:hAnsi="Arial" w:cs="Arial"/>
          <w:b/>
        </w:rPr>
        <w:t>ENTIDAD</w:t>
      </w:r>
      <w:r w:rsidRPr="00D34922">
        <w:rPr>
          <w:rFonts w:ascii="Arial" w:hAnsi="Arial" w:cs="Arial"/>
        </w:rPr>
        <w:t xml:space="preserve"> gestione el resarcimiento de daños y perjuicios por medio de la acción coactiva fiscal por la naturaleza del Contrato, conforme lo establecido en el Artículo 47 de la Ley 1178.</w:t>
      </w:r>
    </w:p>
    <w:p w:rsidR="00E66593" w:rsidRPr="00D34922" w:rsidRDefault="00E66593" w:rsidP="00E66593">
      <w:pPr>
        <w:spacing w:before="120" w:after="120" w:line="195" w:lineRule="exact"/>
        <w:jc w:val="both"/>
        <w:rPr>
          <w:rFonts w:ascii="Arial" w:hAnsi="Arial" w:cs="Arial"/>
          <w:b/>
          <w:u w:val="single"/>
        </w:rPr>
      </w:pPr>
      <w:r w:rsidRPr="00D34922">
        <w:rPr>
          <w:rFonts w:ascii="Arial" w:hAnsi="Arial" w:cs="Arial"/>
          <w:b/>
          <w:u w:val="single"/>
        </w:rPr>
        <w:t>DÈCIMA SEXTA.- (NOTIFICACIONES)</w:t>
      </w:r>
    </w:p>
    <w:p w:rsidR="00E66593" w:rsidRPr="00D34922" w:rsidRDefault="00E66593" w:rsidP="00E66593">
      <w:pPr>
        <w:widowControl w:val="0"/>
        <w:numPr>
          <w:ilvl w:val="1"/>
          <w:numId w:val="0"/>
        </w:numPr>
        <w:tabs>
          <w:tab w:val="num" w:pos="284"/>
        </w:tabs>
        <w:spacing w:before="120" w:after="120"/>
        <w:ind w:left="709" w:hanging="709"/>
        <w:jc w:val="both"/>
        <w:rPr>
          <w:rFonts w:ascii="Arial" w:hAnsi="Arial" w:cs="Arial"/>
        </w:rPr>
      </w:pPr>
      <w:r w:rsidRPr="00D34922">
        <w:rPr>
          <w:rFonts w:ascii="Arial" w:hAnsi="Arial" w:cs="Arial"/>
          <w:b/>
        </w:rPr>
        <w:t>16.1.</w:t>
      </w:r>
      <w:r w:rsidRPr="00D34922">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E66593" w:rsidRPr="00D34922" w:rsidTr="00FB3B7B">
        <w:trPr>
          <w:trHeight w:val="237"/>
        </w:trPr>
        <w:tc>
          <w:tcPr>
            <w:tcW w:w="3969" w:type="dxa"/>
            <w:tcBorders>
              <w:top w:val="single" w:sz="4" w:space="0" w:color="auto"/>
              <w:left w:val="single" w:sz="4" w:space="0" w:color="auto"/>
              <w:bottom w:val="single" w:sz="4" w:space="0" w:color="auto"/>
              <w:right w:val="single" w:sz="4" w:space="0" w:color="auto"/>
            </w:tcBorders>
          </w:tcPr>
          <w:p w:rsidR="00E66593" w:rsidRPr="00D34922" w:rsidRDefault="00E66593" w:rsidP="00FB3B7B">
            <w:pPr>
              <w:widowControl w:val="0"/>
              <w:ind w:left="180" w:hanging="180"/>
              <w:jc w:val="center"/>
              <w:rPr>
                <w:rFonts w:ascii="Arial" w:hAnsi="Arial" w:cs="Arial"/>
                <w:b/>
                <w:bCs/>
              </w:rPr>
            </w:pPr>
            <w:r w:rsidRPr="00D34922">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E66593" w:rsidRPr="00D34922" w:rsidRDefault="00E66593" w:rsidP="00FB3B7B">
            <w:pPr>
              <w:widowControl w:val="0"/>
              <w:ind w:left="180" w:hanging="180"/>
              <w:jc w:val="center"/>
              <w:rPr>
                <w:rFonts w:ascii="Arial" w:hAnsi="Arial" w:cs="Arial"/>
                <w:b/>
                <w:bCs/>
              </w:rPr>
            </w:pPr>
            <w:r w:rsidRPr="00D34922">
              <w:rPr>
                <w:rFonts w:ascii="Arial" w:hAnsi="Arial" w:cs="Arial"/>
                <w:b/>
                <w:bCs/>
              </w:rPr>
              <w:t>CONTRATISTA</w:t>
            </w:r>
          </w:p>
        </w:tc>
      </w:tr>
      <w:tr w:rsidR="00E66593" w:rsidRPr="00D34922" w:rsidTr="00FB3B7B">
        <w:trPr>
          <w:trHeight w:val="1537"/>
        </w:trPr>
        <w:tc>
          <w:tcPr>
            <w:tcW w:w="3969" w:type="dxa"/>
            <w:tcBorders>
              <w:top w:val="single" w:sz="4" w:space="0" w:color="auto"/>
              <w:left w:val="single" w:sz="4" w:space="0" w:color="auto"/>
              <w:bottom w:val="single" w:sz="4" w:space="0" w:color="auto"/>
              <w:right w:val="single" w:sz="4" w:space="0" w:color="auto"/>
            </w:tcBorders>
          </w:tcPr>
          <w:p w:rsidR="00E66593" w:rsidRPr="00D34922" w:rsidRDefault="00E66593" w:rsidP="00FB3B7B">
            <w:pPr>
              <w:widowControl w:val="0"/>
              <w:jc w:val="both"/>
              <w:rPr>
                <w:rFonts w:ascii="Arial" w:hAnsi="Arial" w:cs="Arial"/>
              </w:rPr>
            </w:pPr>
            <w:r w:rsidRPr="00D34922">
              <w:rPr>
                <w:rFonts w:ascii="Arial" w:hAnsi="Arial" w:cs="Arial"/>
                <w:b/>
              </w:rPr>
              <w:t xml:space="preserve">Domicilio: </w:t>
            </w:r>
          </w:p>
          <w:p w:rsidR="00E66593" w:rsidRPr="00D34922" w:rsidRDefault="00E66593" w:rsidP="00FB3B7B">
            <w:pPr>
              <w:widowControl w:val="0"/>
              <w:jc w:val="both"/>
              <w:rPr>
                <w:rFonts w:ascii="Arial" w:hAnsi="Arial" w:cs="Arial"/>
                <w:b/>
              </w:rPr>
            </w:pPr>
            <w:r w:rsidRPr="00D34922">
              <w:rPr>
                <w:rFonts w:ascii="Arial" w:hAnsi="Arial" w:cs="Arial"/>
                <w:b/>
              </w:rPr>
              <w:t xml:space="preserve">N° Telf.: </w:t>
            </w:r>
            <w:r w:rsidRPr="00D34922">
              <w:rPr>
                <w:rFonts w:ascii="Arial" w:hAnsi="Arial" w:cs="Arial"/>
              </w:rPr>
              <w:t xml:space="preserve">(591 – 2) </w:t>
            </w:r>
          </w:p>
          <w:p w:rsidR="00E66593" w:rsidRPr="00D34922" w:rsidRDefault="00E66593" w:rsidP="00FB3B7B">
            <w:pPr>
              <w:widowControl w:val="0"/>
              <w:jc w:val="both"/>
              <w:rPr>
                <w:rFonts w:ascii="Arial" w:hAnsi="Arial" w:cs="Arial"/>
                <w:b/>
              </w:rPr>
            </w:pPr>
            <w:r w:rsidRPr="00D34922">
              <w:rPr>
                <w:rFonts w:ascii="Arial" w:hAnsi="Arial" w:cs="Arial"/>
                <w:b/>
              </w:rPr>
              <w:t xml:space="preserve">N° Cel.: </w:t>
            </w:r>
          </w:p>
          <w:p w:rsidR="00E66593" w:rsidRPr="00D34922" w:rsidRDefault="00E66593" w:rsidP="00FB3B7B">
            <w:pPr>
              <w:widowControl w:val="0"/>
              <w:jc w:val="both"/>
              <w:rPr>
                <w:rFonts w:ascii="Arial" w:hAnsi="Arial" w:cs="Arial"/>
                <w:b/>
              </w:rPr>
            </w:pPr>
            <w:r w:rsidRPr="00D34922">
              <w:rPr>
                <w:rFonts w:ascii="Arial" w:hAnsi="Arial" w:cs="Arial"/>
                <w:b/>
              </w:rPr>
              <w:t xml:space="preserve">E-mail: </w:t>
            </w:r>
          </w:p>
          <w:p w:rsidR="00E66593" w:rsidRPr="00D34922" w:rsidRDefault="00E66593" w:rsidP="00FB3B7B">
            <w:pPr>
              <w:widowControl w:val="0"/>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E66593" w:rsidRPr="00D34922" w:rsidRDefault="00E66593" w:rsidP="00FB3B7B">
            <w:pPr>
              <w:widowControl w:val="0"/>
              <w:jc w:val="both"/>
              <w:rPr>
                <w:rFonts w:ascii="Arial" w:hAnsi="Arial" w:cs="Arial"/>
              </w:rPr>
            </w:pPr>
            <w:r w:rsidRPr="00D34922">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E66593" w:rsidRPr="00D34922" w:rsidRDefault="00E66593" w:rsidP="00FB3B7B">
            <w:pPr>
              <w:widowControl w:val="0"/>
              <w:ind w:left="-45"/>
              <w:jc w:val="both"/>
              <w:rPr>
                <w:rFonts w:ascii="Arial" w:hAnsi="Arial" w:cs="Arial"/>
                <w:b/>
              </w:rPr>
            </w:pPr>
            <w:r w:rsidRPr="00D34922">
              <w:rPr>
                <w:rFonts w:ascii="Arial" w:hAnsi="Arial" w:cs="Arial"/>
                <w:b/>
              </w:rPr>
              <w:t xml:space="preserve">Domicilio: </w:t>
            </w:r>
          </w:p>
          <w:p w:rsidR="00E66593" w:rsidRPr="00D34922" w:rsidRDefault="00E66593" w:rsidP="00FB3B7B">
            <w:pPr>
              <w:widowControl w:val="0"/>
              <w:ind w:left="-45"/>
              <w:jc w:val="both"/>
              <w:rPr>
                <w:rFonts w:ascii="Arial" w:hAnsi="Arial" w:cs="Arial"/>
              </w:rPr>
            </w:pPr>
            <w:r w:rsidRPr="00D34922">
              <w:rPr>
                <w:rFonts w:ascii="Arial" w:hAnsi="Arial" w:cs="Arial"/>
                <w:b/>
              </w:rPr>
              <w:t xml:space="preserve">N° Telf.: </w:t>
            </w:r>
            <w:r w:rsidRPr="00D34922">
              <w:rPr>
                <w:rFonts w:ascii="Arial" w:hAnsi="Arial" w:cs="Arial"/>
              </w:rPr>
              <w:t xml:space="preserve">(591 – ) </w:t>
            </w:r>
          </w:p>
          <w:p w:rsidR="00E66593" w:rsidRPr="00D34922" w:rsidRDefault="00E66593" w:rsidP="00FB3B7B">
            <w:pPr>
              <w:widowControl w:val="0"/>
              <w:ind w:left="-45"/>
              <w:jc w:val="both"/>
              <w:rPr>
                <w:rFonts w:ascii="Arial" w:hAnsi="Arial" w:cs="Arial"/>
                <w:b/>
              </w:rPr>
            </w:pPr>
            <w:r w:rsidRPr="00D34922">
              <w:rPr>
                <w:rFonts w:ascii="Arial" w:hAnsi="Arial" w:cs="Arial"/>
                <w:b/>
              </w:rPr>
              <w:t>N° Cel.:</w:t>
            </w:r>
          </w:p>
          <w:p w:rsidR="00E66593" w:rsidRPr="00D34922" w:rsidRDefault="00E66593" w:rsidP="00FB3B7B">
            <w:pPr>
              <w:widowControl w:val="0"/>
              <w:ind w:left="-45"/>
              <w:jc w:val="both"/>
              <w:rPr>
                <w:rFonts w:ascii="Arial" w:hAnsi="Arial" w:cs="Arial"/>
                <w:b/>
              </w:rPr>
            </w:pPr>
            <w:r w:rsidRPr="00D34922">
              <w:rPr>
                <w:rFonts w:ascii="Arial" w:hAnsi="Arial" w:cs="Arial"/>
                <w:b/>
              </w:rPr>
              <w:t xml:space="preserve">E-mail: </w:t>
            </w:r>
          </w:p>
          <w:p w:rsidR="00E66593" w:rsidRPr="00D34922" w:rsidRDefault="00E66593" w:rsidP="00FB3B7B">
            <w:pPr>
              <w:widowControl w:val="0"/>
              <w:ind w:left="-45"/>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E66593" w:rsidRPr="00D34922" w:rsidRDefault="00E66593" w:rsidP="00FB3B7B">
            <w:pPr>
              <w:widowControl w:val="0"/>
              <w:ind w:left="-45"/>
              <w:jc w:val="both"/>
              <w:rPr>
                <w:rFonts w:ascii="Arial" w:hAnsi="Arial" w:cs="Arial"/>
              </w:rPr>
            </w:pPr>
            <w:r w:rsidRPr="00D34922">
              <w:rPr>
                <w:rFonts w:ascii="Arial" w:hAnsi="Arial" w:cs="Arial"/>
              </w:rPr>
              <w:t xml:space="preserve">              - Bolivia</w:t>
            </w:r>
          </w:p>
        </w:tc>
      </w:tr>
    </w:tbl>
    <w:p w:rsidR="00E66593" w:rsidRPr="00D34922" w:rsidRDefault="00E66593" w:rsidP="00E66593">
      <w:pPr>
        <w:widowControl w:val="0"/>
        <w:tabs>
          <w:tab w:val="num" w:pos="720"/>
        </w:tabs>
        <w:spacing w:before="120" w:after="120"/>
        <w:ind w:left="720" w:hanging="720"/>
        <w:jc w:val="both"/>
        <w:rPr>
          <w:rFonts w:ascii="Arial" w:hAnsi="Arial" w:cs="Arial"/>
          <w:bCs/>
        </w:rPr>
      </w:pPr>
      <w:r w:rsidRPr="00D34922">
        <w:rPr>
          <w:rFonts w:ascii="Arial" w:hAnsi="Arial" w:cs="Arial"/>
          <w:b/>
        </w:rPr>
        <w:t>16.2.</w:t>
      </w:r>
      <w:r w:rsidRPr="00D34922">
        <w:rPr>
          <w:rFonts w:ascii="Arial" w:hAnsi="Arial" w:cs="Arial"/>
          <w:bCs/>
        </w:rPr>
        <w:tab/>
        <w:t xml:space="preserve">Se considerará recibida la notificación o comunicación en la fecha y hora en que se haya </w:t>
      </w:r>
      <w:r w:rsidRPr="00D34922">
        <w:rPr>
          <w:rFonts w:ascii="Arial" w:hAnsi="Arial" w:cs="Arial"/>
          <w:bCs/>
        </w:rPr>
        <w:lastRenderedPageBreak/>
        <w:t>realizado la entrega.</w:t>
      </w:r>
    </w:p>
    <w:p w:rsidR="00E66593" w:rsidRPr="00D34922" w:rsidRDefault="00E66593" w:rsidP="00E66593">
      <w:pPr>
        <w:widowControl w:val="0"/>
        <w:tabs>
          <w:tab w:val="num" w:pos="720"/>
        </w:tabs>
        <w:spacing w:before="120" w:after="120"/>
        <w:ind w:left="720" w:hanging="720"/>
        <w:jc w:val="both"/>
        <w:rPr>
          <w:rFonts w:ascii="Arial" w:hAnsi="Arial" w:cs="Arial"/>
        </w:rPr>
      </w:pPr>
      <w:r w:rsidRPr="00D34922">
        <w:rPr>
          <w:rFonts w:ascii="Arial" w:hAnsi="Arial" w:cs="Arial"/>
          <w:b/>
          <w:bCs/>
        </w:rPr>
        <w:t>16.3.</w:t>
      </w:r>
      <w:r w:rsidRPr="00D34922">
        <w:rPr>
          <w:rFonts w:ascii="Arial" w:hAnsi="Arial" w:cs="Arial"/>
          <w:bCs/>
        </w:rPr>
        <w:tab/>
      </w:r>
      <w:r w:rsidRPr="00D3492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DÉCIMA SÉPTIMA.- (RESPONSABILIDAD Y OBLIGACIONES DEL CONTRATISTA)</w:t>
      </w:r>
    </w:p>
    <w:p w:rsidR="00E66593" w:rsidRPr="00D34922" w:rsidRDefault="00E66593" w:rsidP="00E66593">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 compromete a cumplir con las siguientes responsabilidades y obligaciones, que son de carácter enunciativo y no limitativo:</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 xml:space="preserve">En consecuencia el </w:t>
      </w:r>
      <w:r w:rsidRPr="00D34922">
        <w:rPr>
          <w:rFonts w:ascii="Arial" w:hAnsi="Arial" w:cs="Arial"/>
          <w:b/>
        </w:rPr>
        <w:t>CONTRATISTA</w:t>
      </w:r>
      <w:r w:rsidRPr="00D3492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66593" w:rsidRPr="00D34922" w:rsidRDefault="00E66593" w:rsidP="00E66593">
      <w:pPr>
        <w:spacing w:after="120"/>
        <w:ind w:left="1065"/>
        <w:jc w:val="both"/>
        <w:rPr>
          <w:rFonts w:ascii="Arial" w:hAnsi="Arial" w:cs="Arial"/>
        </w:rPr>
      </w:pPr>
      <w:r w:rsidRPr="00D34922">
        <w:rPr>
          <w:rFonts w:ascii="Arial" w:hAnsi="Arial" w:cs="Arial"/>
        </w:rPr>
        <w:t xml:space="preserve">En caso de no responder favorablemente al requerimiento, la </w:t>
      </w:r>
      <w:r w:rsidRPr="00D34922">
        <w:rPr>
          <w:rFonts w:ascii="Arial" w:hAnsi="Arial" w:cs="Arial"/>
          <w:b/>
        </w:rPr>
        <w:t xml:space="preserve">ENTIDAD </w:t>
      </w:r>
      <w:r w:rsidRPr="00D34922">
        <w:rPr>
          <w:rFonts w:ascii="Arial" w:hAnsi="Arial" w:cs="Arial"/>
        </w:rPr>
        <w:t xml:space="preserve">hará conocer a la Contraloría General del Estado, para los efectos legales consiguientes, en razón de que el Servicio ha sido prestado bajo un Contrato administrativo, por lo cual el </w:t>
      </w:r>
      <w:r w:rsidRPr="00D34922">
        <w:rPr>
          <w:rFonts w:ascii="Arial" w:hAnsi="Arial" w:cs="Arial"/>
          <w:b/>
        </w:rPr>
        <w:t>CONTRATISTA</w:t>
      </w:r>
      <w:r w:rsidRPr="00D34922">
        <w:rPr>
          <w:rFonts w:ascii="Arial" w:hAnsi="Arial" w:cs="Arial"/>
        </w:rPr>
        <w:t xml:space="preserve"> es responsable ante el Estado.</w:t>
      </w:r>
    </w:p>
    <w:p w:rsidR="00E66593" w:rsidRPr="00D34922" w:rsidRDefault="00E66593" w:rsidP="004F5095">
      <w:pPr>
        <w:numPr>
          <w:ilvl w:val="0"/>
          <w:numId w:val="55"/>
        </w:numPr>
        <w:spacing w:after="120"/>
        <w:ind w:left="1066"/>
        <w:jc w:val="both"/>
        <w:rPr>
          <w:rFonts w:ascii="Arial" w:hAnsi="Arial" w:cs="Arial"/>
        </w:rPr>
      </w:pPr>
      <w:r w:rsidRPr="00D34922">
        <w:rPr>
          <w:rFonts w:ascii="Arial" w:hAnsi="Arial" w:cs="Arial"/>
        </w:rPr>
        <w:t>Por los efectos resultantes de la inobservancia y/o infracción de las obligaciones del Contrato, leyes, reglamentos y/o cualquier disposición legal.</w:t>
      </w:r>
    </w:p>
    <w:p w:rsidR="00E66593" w:rsidRPr="00D34922" w:rsidRDefault="00E66593" w:rsidP="004F5095">
      <w:pPr>
        <w:numPr>
          <w:ilvl w:val="0"/>
          <w:numId w:val="55"/>
        </w:numPr>
        <w:tabs>
          <w:tab w:val="num" w:pos="1418"/>
        </w:tabs>
        <w:spacing w:after="120"/>
        <w:ind w:left="1066"/>
        <w:jc w:val="both"/>
        <w:rPr>
          <w:rFonts w:ascii="Arial" w:hAnsi="Arial" w:cs="Arial"/>
        </w:rPr>
      </w:pPr>
      <w:r w:rsidRPr="00D34922">
        <w:rPr>
          <w:rFonts w:ascii="Arial" w:hAnsi="Arial" w:cs="Arial"/>
        </w:rPr>
        <w:t xml:space="preserve">Por todo subcontrato suscrito por el </w:t>
      </w:r>
      <w:r w:rsidRPr="00D34922">
        <w:rPr>
          <w:rFonts w:ascii="Arial" w:hAnsi="Arial" w:cs="Arial"/>
          <w:b/>
        </w:rPr>
        <w:t>CONTRATISTA</w:t>
      </w:r>
      <w:r w:rsidRPr="00D34922">
        <w:rPr>
          <w:rFonts w:ascii="Arial" w:hAnsi="Arial" w:cs="Arial"/>
        </w:rPr>
        <w:t xml:space="preserve">, no obligara o pretenderá obligar a la </w:t>
      </w:r>
      <w:r w:rsidRPr="00D34922">
        <w:rPr>
          <w:rFonts w:ascii="Arial" w:hAnsi="Arial" w:cs="Arial"/>
          <w:b/>
        </w:rPr>
        <w:t>ENTIDAD</w:t>
      </w:r>
      <w:r w:rsidRPr="00D34922">
        <w:rPr>
          <w:rFonts w:ascii="Arial" w:hAnsi="Arial" w:cs="Arial"/>
        </w:rPr>
        <w:t xml:space="preserve"> al cumplimiento de las obligaciones laborales, sociales o patronales de los subcontratista, proveedores y/o fabricantes en este sentido la responsabilidad frente a la </w:t>
      </w:r>
      <w:r w:rsidRPr="00D34922">
        <w:rPr>
          <w:rFonts w:ascii="Arial" w:hAnsi="Arial" w:cs="Arial"/>
          <w:b/>
        </w:rPr>
        <w:t>ENTIDAD</w:t>
      </w:r>
      <w:r w:rsidRPr="00D3492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34922">
        <w:rPr>
          <w:rFonts w:ascii="Arial" w:hAnsi="Arial" w:cs="Arial"/>
          <w:b/>
        </w:rPr>
        <w:t>CONTRATISTA</w:t>
      </w:r>
      <w:r w:rsidRPr="00D34922">
        <w:rPr>
          <w:rFonts w:ascii="Arial" w:hAnsi="Arial" w:cs="Arial"/>
        </w:rPr>
        <w:t xml:space="preserve">. </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Por las indemnizaciones o reclamos ocasionados por errores, negligencia y/o impericias practicados en la ejecución de los Servicios.</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 xml:space="preserve">Por las infracciones por el uso de </w:t>
      </w:r>
      <w:proofErr w:type="spellStart"/>
      <w:r w:rsidRPr="00D34922">
        <w:rPr>
          <w:rFonts w:ascii="Arial" w:hAnsi="Arial" w:cs="Arial"/>
        </w:rPr>
        <w:t>instrumenos</w:t>
      </w:r>
      <w:proofErr w:type="spellEnd"/>
      <w:r w:rsidRPr="00D34922">
        <w:rPr>
          <w:rFonts w:ascii="Arial" w:hAnsi="Arial" w:cs="Arial"/>
        </w:rPr>
        <w:t xml:space="preserve"> o procesos de ejecución protegidos por marcas o patentes, respondiendo, en este caso, personal y directamente por cualquier indemnización, cargo y/o costo que fuere debido, así como por cualquier reclamo resultante del mal uso que de ellos hicieren.</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 xml:space="preserve">Por rehacer o reparar, a su costo y en los plazos estipulados por la </w:t>
      </w:r>
      <w:r w:rsidRPr="00D34922">
        <w:rPr>
          <w:rFonts w:ascii="Arial" w:hAnsi="Arial" w:cs="Arial"/>
          <w:b/>
        </w:rPr>
        <w:t>ENTIDAD</w:t>
      </w:r>
      <w:r w:rsidRPr="00D34922">
        <w:rPr>
          <w:rFonts w:ascii="Arial" w:hAnsi="Arial" w:cs="Arial"/>
        </w:rPr>
        <w:t xml:space="preserve">, toda y/o cualquier parte de los Servicios que hubiese sido considerada inaceptable por la </w:t>
      </w:r>
      <w:r w:rsidRPr="00D34922">
        <w:rPr>
          <w:rFonts w:ascii="Arial" w:hAnsi="Arial" w:cs="Arial"/>
          <w:b/>
        </w:rPr>
        <w:t>ENTIDAD</w:t>
      </w:r>
      <w:r w:rsidRPr="00D34922">
        <w:rPr>
          <w:rFonts w:ascii="Arial" w:hAnsi="Arial" w:cs="Arial"/>
        </w:rPr>
        <w:t>.</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Ejecutar el Servicio de acuerdo a lo previsto en este Contrato, sus anexos y la Ley Aplicable, siendo el único responsable ante cualquier inobservancia.</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E66593" w:rsidRPr="00D34922" w:rsidRDefault="00E66593" w:rsidP="004F5095">
      <w:pPr>
        <w:numPr>
          <w:ilvl w:val="0"/>
          <w:numId w:val="55"/>
        </w:numPr>
        <w:spacing w:after="120"/>
        <w:jc w:val="both"/>
        <w:rPr>
          <w:rFonts w:ascii="Arial" w:hAnsi="Arial" w:cs="Arial"/>
        </w:rPr>
      </w:pPr>
      <w:r w:rsidRPr="00D3492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34922">
        <w:rPr>
          <w:rFonts w:ascii="Arial" w:hAnsi="Arial" w:cs="Arial"/>
          <w:b/>
        </w:rPr>
        <w:t>CONTRATISTA</w:t>
      </w:r>
      <w:r w:rsidRPr="00D34922">
        <w:rPr>
          <w:rFonts w:ascii="Arial" w:hAnsi="Arial" w:cs="Arial"/>
        </w:rPr>
        <w:t xml:space="preserve"> responsable por los efectos que se originaren de eventuales inobservancias, mencionando de manera enunciativa y no limitativa, las siguientes: </w:t>
      </w:r>
    </w:p>
    <w:p w:rsidR="00E66593" w:rsidRPr="00D34922" w:rsidRDefault="00E66593" w:rsidP="004F5095">
      <w:pPr>
        <w:numPr>
          <w:ilvl w:val="0"/>
          <w:numId w:val="49"/>
        </w:numPr>
        <w:spacing w:after="120"/>
        <w:ind w:left="1701" w:hanging="567"/>
        <w:jc w:val="both"/>
        <w:rPr>
          <w:rFonts w:ascii="Arial" w:hAnsi="Arial" w:cs="Arial"/>
        </w:rPr>
      </w:pPr>
      <w:r w:rsidRPr="00D34922">
        <w:rPr>
          <w:rFonts w:ascii="Arial" w:hAnsi="Arial" w:cs="Arial"/>
        </w:rPr>
        <w:t xml:space="preserve">Toda norma laboral, social, de pensiones, migratoria y la que sea aplicable para posibilitar el correcto, legal y oportuno desenvolvimiento de su Personal en territorio boliviano. </w:t>
      </w:r>
    </w:p>
    <w:p w:rsidR="00E66593" w:rsidRPr="00D34922" w:rsidRDefault="00E66593" w:rsidP="004F5095">
      <w:pPr>
        <w:numPr>
          <w:ilvl w:val="0"/>
          <w:numId w:val="49"/>
        </w:numPr>
        <w:spacing w:after="120"/>
        <w:ind w:left="1701" w:hanging="567"/>
        <w:jc w:val="both"/>
        <w:rPr>
          <w:rFonts w:ascii="Arial" w:hAnsi="Arial" w:cs="Arial"/>
        </w:rPr>
      </w:pPr>
      <w:r w:rsidRPr="00D3492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34922">
        <w:rPr>
          <w:rFonts w:ascii="Arial" w:hAnsi="Arial" w:cs="Arial"/>
          <w:b/>
        </w:rPr>
        <w:t>ENTIDAD</w:t>
      </w:r>
      <w:r w:rsidRPr="00D34922">
        <w:rPr>
          <w:rFonts w:ascii="Arial" w:hAnsi="Arial" w:cs="Arial"/>
        </w:rPr>
        <w:t xml:space="preserve">. </w:t>
      </w:r>
    </w:p>
    <w:p w:rsidR="00E66593" w:rsidRPr="00D34922" w:rsidRDefault="00E66593" w:rsidP="004F5095">
      <w:pPr>
        <w:pStyle w:val="Prrafodelista"/>
        <w:numPr>
          <w:ilvl w:val="0"/>
          <w:numId w:val="55"/>
        </w:numPr>
        <w:spacing w:after="120"/>
        <w:jc w:val="both"/>
        <w:rPr>
          <w:rFonts w:ascii="Arial" w:hAnsi="Arial" w:cs="Arial"/>
        </w:rPr>
      </w:pPr>
      <w:r w:rsidRPr="00D34922">
        <w:rPr>
          <w:rFonts w:ascii="Arial" w:hAnsi="Arial" w:cs="Arial"/>
        </w:rPr>
        <w:t>Planear, programar, dirigir y ejecutar los Servicios con calidad y seguridad, a fin de garantizar el pleno cumplimiento del Contrato.</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34922">
        <w:rPr>
          <w:rFonts w:ascii="Arial" w:hAnsi="Arial" w:cs="Arial"/>
        </w:rPr>
        <w:tab/>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Responder por la supervisión, dirección técnica y administrativa y mano de obra de su Personal, necesarias para la ejecución de los Servicios, siendo para todos los efectos, el </w:t>
      </w:r>
      <w:r w:rsidRPr="00D34922">
        <w:rPr>
          <w:rFonts w:ascii="Arial" w:hAnsi="Arial" w:cs="Arial"/>
          <w:b/>
        </w:rPr>
        <w:t>CONTRATISTA</w:t>
      </w:r>
      <w:r w:rsidRPr="00D34922">
        <w:rPr>
          <w:rFonts w:ascii="Arial" w:hAnsi="Arial" w:cs="Arial"/>
        </w:rPr>
        <w:t xml:space="preserve"> único y exclusivo responsable.</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Salvaguardar y liberar a la </w:t>
      </w:r>
      <w:r w:rsidRPr="00D34922">
        <w:rPr>
          <w:rFonts w:ascii="Arial" w:hAnsi="Arial" w:cs="Arial"/>
          <w:b/>
        </w:rPr>
        <w:t>ENTIDAD</w:t>
      </w:r>
      <w:r w:rsidRPr="00D34922">
        <w:rPr>
          <w:rFonts w:ascii="Arial" w:hAnsi="Arial" w:cs="Arial"/>
        </w:rPr>
        <w:t xml:space="preserve"> de la responsabilidad de todos los reclamos, representaciones y procesos judiciales de cualquier naturaleza, relacionados con la ejecución de los Servicios. </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Responder por los daños o pérdidas causados a la </w:t>
      </w:r>
      <w:r w:rsidRPr="00D34922">
        <w:rPr>
          <w:rFonts w:ascii="Arial" w:hAnsi="Arial" w:cs="Arial"/>
          <w:b/>
        </w:rPr>
        <w:t>ENTIDAD</w:t>
      </w:r>
      <w:r w:rsidRPr="00D34922">
        <w:rPr>
          <w:rFonts w:ascii="Arial" w:hAnsi="Arial" w:cs="Arial"/>
        </w:rPr>
        <w:t xml:space="preserve"> o a terceros, resultantes de acción u omisión en la ejecución de los Servicios.</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4922">
        <w:rPr>
          <w:rFonts w:ascii="Arial" w:hAnsi="Arial" w:cs="Arial"/>
          <w:b/>
        </w:rPr>
        <w:t>ENTIDAD</w:t>
      </w:r>
      <w:r w:rsidRPr="00D34922">
        <w:rPr>
          <w:rFonts w:ascii="Arial" w:hAnsi="Arial" w:cs="Arial"/>
        </w:rPr>
        <w:t xml:space="preserve"> de cualquier reclamo. </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34922">
        <w:rPr>
          <w:rFonts w:ascii="Arial" w:hAnsi="Arial" w:cs="Arial"/>
          <w:b/>
        </w:rPr>
        <w:t>ENTIDAD</w:t>
      </w:r>
      <w:r w:rsidRPr="00D34922">
        <w:rPr>
          <w:rFonts w:ascii="Arial" w:hAnsi="Arial" w:cs="Arial"/>
        </w:rPr>
        <w:t xml:space="preserve"> podrá pedir al </w:t>
      </w:r>
      <w:r w:rsidRPr="00D34922">
        <w:rPr>
          <w:rFonts w:ascii="Arial" w:hAnsi="Arial" w:cs="Arial"/>
          <w:b/>
        </w:rPr>
        <w:t>CONTRATISTA</w:t>
      </w:r>
      <w:r w:rsidRPr="00D34922">
        <w:rPr>
          <w:rFonts w:ascii="Arial" w:hAnsi="Arial" w:cs="Arial"/>
        </w:rPr>
        <w:t xml:space="preserve"> en cualquier momento, dentro del término del presente Contrato, una declaración que certifique el cumplimiento de la presente obligación.</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Responder por la inobservancia del derecho de uso de materiales, equipos o procesos de ejecución protegidos por normas, patentes o derechos de autor, siendo responsable por el </w:t>
      </w:r>
      <w:r w:rsidRPr="00D34922">
        <w:rPr>
          <w:rFonts w:ascii="Arial" w:hAnsi="Arial" w:cs="Arial"/>
        </w:rPr>
        <w:lastRenderedPageBreak/>
        <w:t>pago de derechos de autor, comisiones o cualquier sanción  u otros gastos resultantes de dicha inobservancia.</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Cumplir las leyes vigentes y los padrones de la industria sobre el horario de trabajo. Todo servicio ejecutado en horas extras, debe ser remunerado o compensado, respetando las normas vigentes.</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Los sueldos pagados a los trabajadores deben obedecer como mínimo, a lo establecido en la Ley Aplicable.</w:t>
      </w:r>
      <w:r w:rsidRPr="00D34922">
        <w:rPr>
          <w:rFonts w:ascii="Arial" w:hAnsi="Arial" w:cs="Arial"/>
        </w:rPr>
        <w:tab/>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Responsabilizarse por obtener a su costo todas las licencias y autorizaciones de conformidad a la Ley Aplicable con relación a este Contrato y los registros que le exija la </w:t>
      </w:r>
      <w:r w:rsidRPr="00D34922">
        <w:rPr>
          <w:rFonts w:ascii="Arial" w:hAnsi="Arial" w:cs="Arial"/>
          <w:b/>
        </w:rPr>
        <w:t xml:space="preserve">ENTIDAD </w:t>
      </w:r>
      <w:r w:rsidRPr="00D34922">
        <w:rPr>
          <w:rFonts w:ascii="Arial" w:hAnsi="Arial" w:cs="Arial"/>
        </w:rPr>
        <w:t>en conformidad al Contrato.</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Cumplir la legislación laboral y social vigente en el Estado Plurinacional de Bolivia y será también responsable de dicho cumplimiento por parte de sus subcontratistas.</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Mantener a la </w:t>
      </w:r>
      <w:r w:rsidRPr="00D34922">
        <w:rPr>
          <w:rFonts w:ascii="Arial" w:hAnsi="Arial" w:cs="Arial"/>
          <w:b/>
        </w:rPr>
        <w:t>ENTIDAD</w:t>
      </w:r>
      <w:r w:rsidRPr="00D34922">
        <w:rPr>
          <w:rFonts w:ascii="Arial" w:hAnsi="Arial" w:cs="Arial"/>
        </w:rPr>
        <w:t xml:space="preserve"> exonerada contra cualquier multa o penalidad de cualquier tipo o naturaleza que fuera impuesta por causa de incumplimiento o infracción de la legislación laboral o social.</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D34922">
        <w:rPr>
          <w:rFonts w:ascii="Arial" w:hAnsi="Arial" w:cs="Arial"/>
          <w:b/>
        </w:rPr>
        <w:t>CONTRATISTA</w:t>
      </w:r>
      <w:r w:rsidRPr="00D34922">
        <w:rPr>
          <w:rFonts w:ascii="Arial" w:hAnsi="Arial" w:cs="Arial"/>
        </w:rPr>
        <w:t>.</w:t>
      </w:r>
    </w:p>
    <w:p w:rsidR="00E66593" w:rsidRPr="00D34922" w:rsidRDefault="00E66593" w:rsidP="004F5095">
      <w:pPr>
        <w:numPr>
          <w:ilvl w:val="0"/>
          <w:numId w:val="55"/>
        </w:numPr>
        <w:spacing w:after="120"/>
        <w:ind w:left="1134" w:hanging="425"/>
        <w:jc w:val="both"/>
        <w:rPr>
          <w:rFonts w:ascii="Arial" w:hAnsi="Arial" w:cs="Arial"/>
        </w:rPr>
      </w:pPr>
      <w:r w:rsidRPr="00D34922">
        <w:rPr>
          <w:rFonts w:ascii="Arial" w:hAnsi="Arial" w:cs="Arial"/>
        </w:rPr>
        <w:t xml:space="preserve">Realizar el trabajo solicitado conforme a detalle y requerimiento realizado por la </w:t>
      </w:r>
      <w:r w:rsidRPr="00D34922">
        <w:rPr>
          <w:rFonts w:ascii="Arial" w:hAnsi="Arial" w:cs="Arial"/>
          <w:b/>
        </w:rPr>
        <w:t>ENTIDAD</w:t>
      </w:r>
      <w:r w:rsidRPr="00D34922">
        <w:rPr>
          <w:rFonts w:ascii="Arial" w:hAnsi="Arial" w:cs="Arial"/>
        </w:rPr>
        <w:t xml:space="preserve">. </w:t>
      </w:r>
    </w:p>
    <w:p w:rsidR="00E66593" w:rsidRPr="00D34922" w:rsidRDefault="00E66593" w:rsidP="00E66593">
      <w:pPr>
        <w:spacing w:after="120"/>
        <w:jc w:val="both"/>
        <w:rPr>
          <w:rFonts w:ascii="Arial" w:hAnsi="Arial" w:cs="Arial"/>
        </w:rPr>
      </w:pPr>
      <w:r w:rsidRPr="00D34922">
        <w:rPr>
          <w:rFonts w:ascii="Arial" w:hAnsi="Arial" w:cs="Arial"/>
        </w:rPr>
        <w:t>Las demás obligaciones y responsabilidades a su cargo que sin estar expresamente mencionadas, emerjan del presente Contrato.</w:t>
      </w:r>
    </w:p>
    <w:p w:rsidR="00E66593" w:rsidRPr="00D34922" w:rsidRDefault="00E66593" w:rsidP="00E66593">
      <w:pPr>
        <w:spacing w:after="120"/>
        <w:jc w:val="both"/>
        <w:rPr>
          <w:rFonts w:ascii="Arial" w:hAnsi="Arial" w:cs="Arial"/>
        </w:rPr>
      </w:pPr>
      <w:r w:rsidRPr="00D34922">
        <w:rPr>
          <w:rFonts w:ascii="Arial" w:hAnsi="Arial" w:cs="Arial"/>
          <w:b/>
          <w:u w:val="single"/>
        </w:rPr>
        <w:t>DÉCIMA OCTAVA.- (OBLIGACIONES DE LA ENTIDAD)</w:t>
      </w:r>
    </w:p>
    <w:p w:rsidR="00E66593" w:rsidRPr="00D34922" w:rsidRDefault="00E66593" w:rsidP="00E66593">
      <w:pPr>
        <w:spacing w:after="120"/>
        <w:ind w:left="709" w:hanging="708"/>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se obliga en su sentido más amplio a cumplir con las siguientes obligaciones:</w:t>
      </w:r>
    </w:p>
    <w:p w:rsidR="00E66593" w:rsidRPr="00D34922" w:rsidRDefault="00E66593" w:rsidP="004F5095">
      <w:pPr>
        <w:pStyle w:val="Prrafodelista"/>
        <w:numPr>
          <w:ilvl w:val="0"/>
          <w:numId w:val="53"/>
        </w:numPr>
        <w:spacing w:after="120"/>
        <w:ind w:left="1068"/>
        <w:jc w:val="both"/>
        <w:rPr>
          <w:rFonts w:ascii="Arial" w:hAnsi="Arial" w:cs="Arial"/>
        </w:rPr>
      </w:pPr>
      <w:r w:rsidRPr="00D34922">
        <w:rPr>
          <w:rFonts w:ascii="Arial" w:hAnsi="Arial" w:cs="Arial"/>
        </w:rPr>
        <w:t xml:space="preserve">Notificar al </w:t>
      </w:r>
      <w:r w:rsidRPr="00D34922">
        <w:rPr>
          <w:rFonts w:ascii="Arial" w:hAnsi="Arial" w:cs="Arial"/>
          <w:b/>
        </w:rPr>
        <w:t xml:space="preserve">CONTRATISTA </w:t>
      </w:r>
      <w:r w:rsidRPr="00D34922">
        <w:rPr>
          <w:rFonts w:ascii="Arial" w:hAnsi="Arial" w:cs="Arial"/>
        </w:rPr>
        <w:t>los defectos e irregularidades encontradas en la ejecución del Servicio, fijando plazos para su corrección.</w:t>
      </w:r>
    </w:p>
    <w:p w:rsidR="00E66593" w:rsidRDefault="00E66593" w:rsidP="004F5095">
      <w:pPr>
        <w:pStyle w:val="Prrafodelista"/>
        <w:numPr>
          <w:ilvl w:val="0"/>
          <w:numId w:val="53"/>
        </w:numPr>
        <w:spacing w:after="120"/>
        <w:ind w:left="1068"/>
        <w:jc w:val="both"/>
        <w:rPr>
          <w:rFonts w:ascii="Arial" w:hAnsi="Arial" w:cs="Arial"/>
        </w:rPr>
      </w:pPr>
      <w:r w:rsidRPr="00D34922">
        <w:rPr>
          <w:rFonts w:ascii="Arial" w:hAnsi="Arial" w:cs="Arial"/>
        </w:rPr>
        <w:t xml:space="preserve">Proporcionar información y detalle para la ejecución del Servicio, comunicando al </w:t>
      </w:r>
      <w:r w:rsidRPr="00D34922">
        <w:rPr>
          <w:rFonts w:ascii="Arial" w:hAnsi="Arial" w:cs="Arial"/>
          <w:b/>
        </w:rPr>
        <w:t>CONTRATISTA</w:t>
      </w:r>
      <w:r w:rsidRPr="00D34922">
        <w:rPr>
          <w:rFonts w:ascii="Arial" w:hAnsi="Arial" w:cs="Arial"/>
        </w:rPr>
        <w:t xml:space="preserve"> eventuales cambios de normas y horarios de trabajo.</w:t>
      </w:r>
    </w:p>
    <w:p w:rsidR="00E66593" w:rsidRPr="00D34922" w:rsidRDefault="00E66593" w:rsidP="00E66593">
      <w:pPr>
        <w:spacing w:after="120"/>
        <w:jc w:val="both"/>
        <w:rPr>
          <w:rFonts w:ascii="Arial" w:hAnsi="Arial" w:cs="Arial"/>
          <w:u w:val="single"/>
        </w:rPr>
      </w:pPr>
      <w:r w:rsidRPr="00D34922">
        <w:rPr>
          <w:rFonts w:ascii="Arial" w:hAnsi="Arial" w:cs="Arial"/>
          <w:b/>
          <w:u w:val="single"/>
        </w:rPr>
        <w:t>DÉCIMA NOVENA.- (FISCALIZACIÓN DEL SERVICIO)</w:t>
      </w:r>
    </w:p>
    <w:p w:rsidR="00E66593" w:rsidRPr="00D34922" w:rsidRDefault="00E66593" w:rsidP="00E66593">
      <w:pPr>
        <w:spacing w:after="120"/>
        <w:ind w:left="705" w:hanging="705"/>
        <w:jc w:val="both"/>
        <w:rPr>
          <w:rFonts w:ascii="Arial" w:hAnsi="Arial" w:cs="Arial"/>
        </w:rPr>
      </w:pPr>
      <w:r w:rsidRPr="00D34922">
        <w:rPr>
          <w:rFonts w:ascii="Arial" w:hAnsi="Arial" w:cs="Arial"/>
          <w:b/>
        </w:rPr>
        <w:t xml:space="preserve">19.1. </w:t>
      </w:r>
      <w:r w:rsidRPr="00D34922">
        <w:rPr>
          <w:rFonts w:ascii="Arial" w:hAnsi="Arial" w:cs="Arial"/>
        </w:rPr>
        <w:tab/>
        <w:t xml:space="preserve">El Fiscal de Servicio designado realizará el seguimiento y control de la ejecución del Contrato, su designación se comunicará oficialmente al </w:t>
      </w:r>
      <w:r w:rsidRPr="00D34922">
        <w:rPr>
          <w:rFonts w:ascii="Arial" w:hAnsi="Arial" w:cs="Arial"/>
          <w:b/>
        </w:rPr>
        <w:t xml:space="preserve">CONTRATISTA </w:t>
      </w:r>
      <w:r w:rsidRPr="00D34922">
        <w:rPr>
          <w:rFonts w:ascii="Arial" w:hAnsi="Arial" w:cs="Arial"/>
        </w:rPr>
        <w:t>mediante nota expresa y de conformidad a lo determinado en la cláusula (Notificaciones).</w:t>
      </w:r>
    </w:p>
    <w:p w:rsidR="00E66593" w:rsidRPr="00D34922" w:rsidRDefault="00E66593" w:rsidP="00E66593">
      <w:pPr>
        <w:spacing w:after="120"/>
        <w:ind w:left="705" w:hanging="705"/>
        <w:jc w:val="both"/>
        <w:rPr>
          <w:rFonts w:ascii="Arial" w:hAnsi="Arial" w:cs="Arial"/>
        </w:rPr>
      </w:pPr>
      <w:r w:rsidRPr="00D34922">
        <w:rPr>
          <w:rFonts w:ascii="Arial" w:hAnsi="Arial" w:cs="Arial"/>
          <w:b/>
        </w:rPr>
        <w:t>19.2.</w:t>
      </w:r>
      <w:r w:rsidRPr="00D3492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34922">
        <w:rPr>
          <w:rFonts w:ascii="Arial" w:hAnsi="Arial" w:cs="Arial"/>
          <w:b/>
        </w:rPr>
        <w:t>ENTIDAD</w:t>
      </w:r>
      <w:r w:rsidRPr="00D34922">
        <w:rPr>
          <w:rFonts w:ascii="Arial" w:hAnsi="Arial" w:cs="Arial"/>
        </w:rPr>
        <w:t xml:space="preserve"> con relación al Contrato.</w:t>
      </w:r>
    </w:p>
    <w:p w:rsidR="00E66593" w:rsidRPr="00D34922" w:rsidRDefault="00E66593" w:rsidP="00E66593">
      <w:pPr>
        <w:widowControl w:val="0"/>
        <w:spacing w:before="120" w:after="120"/>
        <w:jc w:val="both"/>
        <w:rPr>
          <w:rFonts w:ascii="Arial" w:hAnsi="Arial" w:cs="Arial"/>
        </w:rPr>
      </w:pPr>
      <w:r w:rsidRPr="00D34922">
        <w:rPr>
          <w:rFonts w:ascii="Arial" w:hAnsi="Arial" w:cs="Arial"/>
          <w:b/>
        </w:rPr>
        <w:t>19.3.</w:t>
      </w:r>
      <w:r w:rsidRPr="00D34922">
        <w:rPr>
          <w:rFonts w:ascii="Arial" w:hAnsi="Arial" w:cs="Arial"/>
        </w:rPr>
        <w:tab/>
        <w:t>El Fiscal de Servicio tendrá los más amplios poderes, inclusive para:</w:t>
      </w:r>
    </w:p>
    <w:p w:rsidR="00E66593" w:rsidRPr="00D34922" w:rsidRDefault="00E66593" w:rsidP="004F5095">
      <w:pPr>
        <w:widowControl w:val="0"/>
        <w:numPr>
          <w:ilvl w:val="0"/>
          <w:numId w:val="52"/>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Ordenar la inmediata sustitución de cualquier empleado del </w:t>
      </w:r>
      <w:r w:rsidRPr="00D34922">
        <w:rPr>
          <w:rFonts w:ascii="Arial" w:hAnsi="Arial" w:cs="Arial"/>
          <w:b/>
        </w:rPr>
        <w:t>CONTRATISTA</w:t>
      </w:r>
      <w:r w:rsidRPr="00D34922">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E66593" w:rsidRPr="00D34922" w:rsidRDefault="00E66593" w:rsidP="004F5095">
      <w:pPr>
        <w:widowControl w:val="0"/>
        <w:numPr>
          <w:ilvl w:val="0"/>
          <w:numId w:val="52"/>
        </w:numPr>
        <w:tabs>
          <w:tab w:val="clear" w:pos="1683"/>
          <w:tab w:val="num" w:pos="1134"/>
        </w:tabs>
        <w:spacing w:before="120" w:after="120"/>
        <w:ind w:left="1134" w:hanging="425"/>
        <w:jc w:val="both"/>
        <w:rPr>
          <w:rFonts w:ascii="Arial" w:hAnsi="Arial" w:cs="Arial"/>
        </w:rPr>
      </w:pPr>
      <w:r w:rsidRPr="00D34922">
        <w:rPr>
          <w:rFonts w:ascii="Arial" w:hAnsi="Arial" w:cs="Arial"/>
        </w:rPr>
        <w:lastRenderedPageBreak/>
        <w:t>Interrumpir cualquier parte del Servicio ejecutado en desacuerdo con lo determinado en el Contrato.</w:t>
      </w:r>
    </w:p>
    <w:p w:rsidR="00E66593" w:rsidRPr="00D34922" w:rsidRDefault="00E66593" w:rsidP="004F5095">
      <w:pPr>
        <w:widowControl w:val="0"/>
        <w:numPr>
          <w:ilvl w:val="0"/>
          <w:numId w:val="52"/>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En caso de inobservancia por parte del </w:t>
      </w:r>
      <w:r w:rsidRPr="00D34922">
        <w:rPr>
          <w:rFonts w:ascii="Arial" w:hAnsi="Arial" w:cs="Arial"/>
          <w:b/>
        </w:rPr>
        <w:t>CONTRATISTA</w:t>
      </w:r>
      <w:r w:rsidRPr="00D34922">
        <w:rPr>
          <w:rFonts w:ascii="Arial" w:hAnsi="Arial" w:cs="Arial"/>
        </w:rPr>
        <w:t xml:space="preserve"> a las exigencias de la fiscalización, se tendrá además el derecho de aplicación de multas previstas en el Contrato. </w:t>
      </w:r>
    </w:p>
    <w:p w:rsidR="00E66593" w:rsidRPr="00D34922" w:rsidRDefault="00E66593" w:rsidP="00E66593">
      <w:pPr>
        <w:widowControl w:val="0"/>
        <w:spacing w:before="120" w:after="120"/>
        <w:ind w:left="709" w:hanging="709"/>
        <w:jc w:val="both"/>
        <w:rPr>
          <w:rFonts w:ascii="Arial" w:hAnsi="Arial" w:cs="Arial"/>
        </w:rPr>
      </w:pPr>
      <w:r w:rsidRPr="00D34922">
        <w:rPr>
          <w:rFonts w:ascii="Arial" w:hAnsi="Arial" w:cs="Arial"/>
          <w:b/>
        </w:rPr>
        <w:t>19.4.</w:t>
      </w:r>
      <w:r w:rsidRPr="00D34922">
        <w:rPr>
          <w:rFonts w:ascii="Arial" w:hAnsi="Arial" w:cs="Arial"/>
        </w:rPr>
        <w:t xml:space="preserve"> </w:t>
      </w:r>
      <w:r w:rsidRPr="00D34922">
        <w:rPr>
          <w:rFonts w:ascii="Arial" w:hAnsi="Arial" w:cs="Arial"/>
        </w:rPr>
        <w:tab/>
        <w:t xml:space="preserve">El Fiscal de Servicio podrá efectuar cualquier solicitud de rectificación relativa al Servicio ejecutado en desacuerdo con el Contrato, coordinando con el </w:t>
      </w:r>
      <w:r w:rsidRPr="00D34922">
        <w:rPr>
          <w:rFonts w:ascii="Arial" w:hAnsi="Arial" w:cs="Arial"/>
          <w:b/>
        </w:rPr>
        <w:t>CONTRATISTA</w:t>
      </w:r>
      <w:r w:rsidRPr="00D34922">
        <w:rPr>
          <w:rFonts w:ascii="Arial" w:hAnsi="Arial" w:cs="Arial"/>
        </w:rPr>
        <w:t xml:space="preserve"> un plazo máximo para la solución del problema. Luego de dicho aviso, si transcurrido el plazo, el </w:t>
      </w:r>
      <w:r w:rsidRPr="00D34922">
        <w:rPr>
          <w:rFonts w:ascii="Arial" w:hAnsi="Arial" w:cs="Arial"/>
          <w:b/>
        </w:rPr>
        <w:t>CONTRATISTA</w:t>
      </w:r>
      <w:r w:rsidRPr="00D34922">
        <w:rPr>
          <w:rFonts w:ascii="Arial" w:hAnsi="Arial" w:cs="Arial"/>
        </w:rPr>
        <w:t xml:space="preserve"> no procede con dicha solicitud, la misma se constituirá en causal de resolución por incumplimiento de Contrato, reservándose la </w:t>
      </w:r>
      <w:r w:rsidRPr="00D34922">
        <w:rPr>
          <w:rFonts w:ascii="Arial" w:hAnsi="Arial" w:cs="Arial"/>
          <w:b/>
        </w:rPr>
        <w:t>ENTIDAD</w:t>
      </w:r>
      <w:r w:rsidRPr="00D34922">
        <w:rPr>
          <w:rFonts w:ascii="Arial" w:hAnsi="Arial" w:cs="Arial"/>
        </w:rPr>
        <w:t xml:space="preserve"> el derecho de aplicar las multas de acuerdo al Contrato.</w:t>
      </w:r>
    </w:p>
    <w:p w:rsidR="00E66593" w:rsidRPr="00D34922" w:rsidRDefault="00E66593" w:rsidP="00E66593">
      <w:pPr>
        <w:widowControl w:val="0"/>
        <w:spacing w:before="120" w:after="120"/>
        <w:ind w:left="709" w:hanging="709"/>
        <w:jc w:val="both"/>
        <w:rPr>
          <w:rFonts w:ascii="Arial" w:hAnsi="Arial" w:cs="Arial"/>
        </w:rPr>
      </w:pPr>
      <w:r w:rsidRPr="00D34922">
        <w:rPr>
          <w:rFonts w:ascii="Arial" w:hAnsi="Arial" w:cs="Arial"/>
          <w:b/>
        </w:rPr>
        <w:t>19.5.</w:t>
      </w:r>
      <w:r w:rsidRPr="00D34922">
        <w:rPr>
          <w:rFonts w:ascii="Arial" w:hAnsi="Arial" w:cs="Arial"/>
        </w:rPr>
        <w:tab/>
        <w:t xml:space="preserve">La acción u omisión, total o parcial, de la fiscalización no exime al </w:t>
      </w:r>
      <w:r w:rsidRPr="00D34922">
        <w:rPr>
          <w:rFonts w:ascii="Arial" w:hAnsi="Arial" w:cs="Arial"/>
          <w:b/>
        </w:rPr>
        <w:t>CONTRATISTA</w:t>
      </w:r>
      <w:r w:rsidRPr="00D34922">
        <w:rPr>
          <w:rFonts w:ascii="Arial" w:hAnsi="Arial" w:cs="Arial"/>
        </w:rPr>
        <w:t xml:space="preserve"> de su total responsabilidad por la ejecución del Servicio.</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VIGÉSIMA.- (REPRESENTANTE DEL CONTRATISTA)</w:t>
      </w:r>
    </w:p>
    <w:p w:rsidR="00E66593" w:rsidRPr="00D34922" w:rsidRDefault="00E66593" w:rsidP="00E66593">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designará mediante notificación escrita a la </w:t>
      </w:r>
      <w:r w:rsidRPr="00D34922">
        <w:rPr>
          <w:rFonts w:ascii="Arial" w:hAnsi="Arial" w:cs="Arial"/>
          <w:b/>
        </w:rPr>
        <w:t>ENTIDAD</w:t>
      </w:r>
      <w:r w:rsidRPr="00D34922">
        <w:rPr>
          <w:rFonts w:ascii="Arial" w:hAnsi="Arial" w:cs="Arial"/>
        </w:rPr>
        <w:t xml:space="preserve">, a su representante para la entrega del Servicio, dicho personero será denominado agente del Servicio y será presentado oficialmente por el </w:t>
      </w:r>
      <w:r w:rsidRPr="00D34922">
        <w:rPr>
          <w:rFonts w:ascii="Arial" w:hAnsi="Arial" w:cs="Arial"/>
          <w:b/>
        </w:rPr>
        <w:t>CONTRATISTA</w:t>
      </w:r>
      <w:r w:rsidRPr="00D34922">
        <w:rPr>
          <w:rFonts w:ascii="Arial" w:hAnsi="Arial" w:cs="Arial"/>
        </w:rPr>
        <w:t xml:space="preserve"> antes del inicio del mismo, mediante comunicación escrita dirigida a la </w:t>
      </w:r>
      <w:r w:rsidRPr="00D34922">
        <w:rPr>
          <w:rFonts w:ascii="Arial" w:hAnsi="Arial" w:cs="Arial"/>
          <w:b/>
        </w:rPr>
        <w:t xml:space="preserve">ENTIDAD </w:t>
      </w:r>
      <w:r w:rsidRPr="00D34922">
        <w:rPr>
          <w:rFonts w:ascii="Arial" w:hAnsi="Arial" w:cs="Arial"/>
        </w:rPr>
        <w:t>de conformidad a la cláusula (Notificaciones) del presente Contrato.</w:t>
      </w:r>
    </w:p>
    <w:p w:rsidR="00E66593" w:rsidRPr="00D34922" w:rsidRDefault="00E66593" w:rsidP="00E66593">
      <w:pPr>
        <w:spacing w:after="120"/>
        <w:jc w:val="both"/>
        <w:rPr>
          <w:rFonts w:ascii="Arial" w:hAnsi="Arial" w:cs="Arial"/>
          <w:b/>
          <w:u w:val="single"/>
        </w:rPr>
      </w:pPr>
      <w:r w:rsidRPr="00D34922">
        <w:rPr>
          <w:rFonts w:ascii="Arial" w:hAnsi="Arial" w:cs="Arial"/>
        </w:rPr>
        <w:t xml:space="preserve">El agente del Servicio representará al </w:t>
      </w:r>
      <w:r w:rsidRPr="00D34922">
        <w:rPr>
          <w:rFonts w:ascii="Arial" w:hAnsi="Arial" w:cs="Arial"/>
          <w:b/>
        </w:rPr>
        <w:t>CONTRATISTA</w:t>
      </w:r>
      <w:r w:rsidRPr="00D34922">
        <w:rPr>
          <w:rFonts w:ascii="Arial" w:hAnsi="Arial" w:cs="Arial"/>
        </w:rPr>
        <w:t xml:space="preserve"> durante toda la prestación del Servicio y mantendrá coordinación permanente y efectiva con la </w:t>
      </w:r>
      <w:r w:rsidRPr="00D34922">
        <w:rPr>
          <w:rFonts w:ascii="Arial" w:hAnsi="Arial" w:cs="Arial"/>
          <w:b/>
        </w:rPr>
        <w:t>ENTIDAD</w:t>
      </w:r>
      <w:r w:rsidRPr="00D34922">
        <w:rPr>
          <w:rFonts w:ascii="Arial" w:hAnsi="Arial" w:cs="Arial"/>
        </w:rPr>
        <w:t xml:space="preserve"> a través del Fiscal de Servicio, a objeto de atender satisfactoriamente los requerimientos y dar fiel cumplimiento al Contrato.</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VIGÉSIMA PRIMERA.- (INTRANSFERIBILIDAD DEL CONTRATO)</w:t>
      </w:r>
    </w:p>
    <w:p w:rsidR="00E66593" w:rsidRPr="00D34922" w:rsidRDefault="00E66593" w:rsidP="00E66593">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bajo ningún título podrá ceder, transferir, subrogar, total o parcialmente este Contrato.</w:t>
      </w:r>
    </w:p>
    <w:p w:rsidR="00E66593" w:rsidRPr="00D34922" w:rsidRDefault="00E66593" w:rsidP="00E66593">
      <w:pPr>
        <w:spacing w:after="120"/>
        <w:jc w:val="both"/>
        <w:rPr>
          <w:rFonts w:ascii="Arial" w:hAnsi="Arial" w:cs="Arial"/>
        </w:rPr>
      </w:pPr>
      <w:r w:rsidRPr="00D3492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34922">
        <w:rPr>
          <w:rFonts w:ascii="Arial" w:hAnsi="Arial" w:cs="Arial"/>
          <w:b/>
        </w:rPr>
        <w:t>ENTIDAD</w:t>
      </w:r>
      <w:r w:rsidRPr="00D34922">
        <w:rPr>
          <w:rFonts w:ascii="Arial" w:hAnsi="Arial" w:cs="Arial"/>
        </w:rPr>
        <w:t xml:space="preserve">, bajo los mismos términos y condiciones del presente Contrato. </w:t>
      </w:r>
    </w:p>
    <w:p w:rsidR="00E66593" w:rsidRPr="00D34922" w:rsidRDefault="00E66593" w:rsidP="00E66593">
      <w:pPr>
        <w:pStyle w:val="ss"/>
        <w:spacing w:before="120" w:after="120"/>
        <w:ind w:right="-7" w:firstLine="0"/>
        <w:rPr>
          <w:rFonts w:ascii="Arial" w:hAnsi="Arial" w:cs="Arial"/>
          <w:sz w:val="20"/>
          <w:lang w:val="es-BO"/>
        </w:rPr>
      </w:pPr>
      <w:r w:rsidRPr="00D34922">
        <w:rPr>
          <w:rFonts w:ascii="Arial" w:hAnsi="Arial" w:cs="Arial"/>
          <w:color w:val="000000"/>
          <w:sz w:val="20"/>
          <w:lang w:val="es-BO"/>
        </w:rPr>
        <w:t xml:space="preserve">La Parte que se propone </w:t>
      </w:r>
      <w:r w:rsidRPr="00D34922">
        <w:rPr>
          <w:rFonts w:ascii="Arial" w:hAnsi="Arial" w:cs="Arial"/>
          <w:sz w:val="20"/>
          <w:lang w:val="es-BO"/>
        </w:rPr>
        <w:t>ceder, transferir o subrogar el presente Contrato,</w:t>
      </w:r>
      <w:r w:rsidRPr="00D34922">
        <w:rPr>
          <w:rFonts w:ascii="Arial" w:hAnsi="Arial" w:cs="Arial"/>
          <w:color w:val="000000"/>
          <w:sz w:val="20"/>
          <w:lang w:val="es-BO"/>
        </w:rPr>
        <w:t xml:space="preserve"> debe notificar a la otra Parte, por lo menos con diez (10) días calendario de anticipación, para que esta última evalúe si la </w:t>
      </w:r>
      <w:r w:rsidRPr="00D34922">
        <w:rPr>
          <w:rFonts w:ascii="Arial" w:hAnsi="Arial" w:cs="Arial"/>
          <w:sz w:val="20"/>
          <w:lang w:val="es-BO"/>
        </w:rPr>
        <w:t xml:space="preserve">cesión, transferencia o subrogación </w:t>
      </w:r>
      <w:r w:rsidRPr="00D34922">
        <w:rPr>
          <w:rFonts w:ascii="Arial" w:hAnsi="Arial" w:cs="Arial"/>
          <w:color w:val="000000"/>
          <w:sz w:val="20"/>
          <w:lang w:val="es-BO"/>
        </w:rPr>
        <w:t xml:space="preserve">afecta a sus intereses o no, lo que deberá comunicar a la parte cedente dentro de los diez (10) días hábiles siguientes del aviso de la </w:t>
      </w:r>
      <w:r w:rsidRPr="00D34922">
        <w:rPr>
          <w:rFonts w:ascii="Arial" w:hAnsi="Arial" w:cs="Arial"/>
          <w:sz w:val="20"/>
          <w:lang w:val="es-BO"/>
        </w:rPr>
        <w:t>cesión, transferencia o subrogación.</w:t>
      </w:r>
    </w:p>
    <w:p w:rsidR="00E66593" w:rsidRPr="00D34922" w:rsidRDefault="00E66593" w:rsidP="00E66593">
      <w:pPr>
        <w:spacing w:before="120" w:after="120"/>
        <w:jc w:val="both"/>
        <w:rPr>
          <w:rFonts w:ascii="Arial" w:hAnsi="Arial" w:cs="Arial"/>
        </w:rPr>
      </w:pPr>
      <w:r w:rsidRPr="00D3492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66593" w:rsidRPr="00D34922" w:rsidRDefault="00E66593" w:rsidP="00E66593">
      <w:pPr>
        <w:spacing w:before="120" w:after="120"/>
        <w:jc w:val="both"/>
        <w:rPr>
          <w:rFonts w:ascii="Arial" w:hAnsi="Arial" w:cs="Arial"/>
          <w:b/>
          <w:u w:val="single"/>
          <w:lang w:val="es-ES_tradnl"/>
        </w:rPr>
      </w:pPr>
      <w:r w:rsidRPr="00D34922">
        <w:rPr>
          <w:rFonts w:ascii="Arial" w:hAnsi="Arial" w:cs="Arial"/>
          <w:b/>
          <w:u w:val="single"/>
        </w:rPr>
        <w:t xml:space="preserve">VIGÉSIMA SEGUNDA.- (IMPUESTOS Y TRIBUTOS) </w:t>
      </w:r>
      <w:r w:rsidRPr="00D34922">
        <w:rPr>
          <w:rFonts w:ascii="Arial" w:hAnsi="Arial" w:cs="Arial"/>
          <w:b/>
          <w:i/>
          <w:u w:val="single"/>
          <w:lang w:val="es-ES_tradnl"/>
        </w:rPr>
        <w:t>(de acuerdo a la validación de la Dirección de Tributos Corporativa)</w:t>
      </w:r>
    </w:p>
    <w:p w:rsidR="00E66593" w:rsidRPr="00D34922" w:rsidRDefault="00E66593" w:rsidP="00E66593">
      <w:pPr>
        <w:spacing w:before="120" w:after="120"/>
        <w:ind w:left="567" w:hanging="567"/>
        <w:jc w:val="both"/>
        <w:rPr>
          <w:rFonts w:ascii="Arial" w:hAnsi="Arial" w:cs="Arial"/>
        </w:rPr>
      </w:pPr>
      <w:r w:rsidRPr="00D34922">
        <w:rPr>
          <w:rFonts w:ascii="Arial" w:hAnsi="Arial" w:cs="Arial"/>
          <w:b/>
        </w:rPr>
        <w:t>22.1.</w:t>
      </w:r>
      <w:r w:rsidRPr="00D34922">
        <w:rPr>
          <w:rFonts w:ascii="Arial" w:hAnsi="Arial" w:cs="Arial"/>
          <w:b/>
        </w:rPr>
        <w:tab/>
      </w:r>
      <w:r w:rsidRPr="00D3492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34922">
        <w:rPr>
          <w:rFonts w:ascii="Arial" w:hAnsi="Arial" w:cs="Arial"/>
          <w:b/>
        </w:rPr>
        <w:t>CONTRATISTA</w:t>
      </w:r>
      <w:r w:rsidRPr="00D34922">
        <w:rPr>
          <w:rFonts w:ascii="Arial" w:hAnsi="Arial" w:cs="Arial"/>
        </w:rPr>
        <w:t xml:space="preserve"> conforme a lo previsto en la Ley Aplicable, sin derecho a reembolso. La </w:t>
      </w:r>
      <w:r w:rsidRPr="00D34922">
        <w:rPr>
          <w:rFonts w:ascii="Arial" w:hAnsi="Arial" w:cs="Arial"/>
          <w:b/>
        </w:rPr>
        <w:t>ENTIDAD</w:t>
      </w:r>
      <w:r w:rsidRPr="00D34922">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66593" w:rsidRPr="00D34922" w:rsidRDefault="00E66593" w:rsidP="00E66593">
      <w:pPr>
        <w:widowControl w:val="0"/>
        <w:spacing w:after="120"/>
        <w:ind w:left="567" w:hanging="567"/>
        <w:jc w:val="both"/>
        <w:rPr>
          <w:rFonts w:ascii="Arial" w:hAnsi="Arial" w:cs="Arial"/>
        </w:rPr>
      </w:pPr>
      <w:r w:rsidRPr="00D34922">
        <w:rPr>
          <w:rFonts w:ascii="Arial" w:hAnsi="Arial" w:cs="Arial"/>
          <w:b/>
        </w:rPr>
        <w:t>22.2.</w:t>
      </w:r>
      <w:r w:rsidRPr="00D34922">
        <w:rPr>
          <w:rFonts w:ascii="Arial" w:hAnsi="Arial" w:cs="Arial"/>
        </w:rPr>
        <w:tab/>
        <w:t xml:space="preserve">El </w:t>
      </w:r>
      <w:r w:rsidRPr="00D34922">
        <w:rPr>
          <w:rFonts w:ascii="Arial" w:hAnsi="Arial" w:cs="Arial"/>
          <w:b/>
        </w:rPr>
        <w:t>CONTRATISTA</w:t>
      </w:r>
      <w:r w:rsidRPr="00D3492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VIGÉSIMA TERCERA.- (CONFIDENCIALIDAD)</w:t>
      </w:r>
    </w:p>
    <w:p w:rsidR="00E66593" w:rsidRPr="00D34922" w:rsidRDefault="00E66593" w:rsidP="00E66593">
      <w:pPr>
        <w:shd w:val="clear" w:color="auto" w:fill="FFFFFF"/>
        <w:tabs>
          <w:tab w:val="left" w:pos="426"/>
        </w:tabs>
        <w:spacing w:after="120"/>
        <w:ind w:right="-6"/>
        <w:jc w:val="both"/>
        <w:rPr>
          <w:rFonts w:ascii="Arial" w:hAnsi="Arial" w:cs="Arial"/>
        </w:rPr>
      </w:pPr>
      <w:r w:rsidRPr="00D34922">
        <w:rPr>
          <w:rFonts w:ascii="Arial" w:hAnsi="Arial" w:cs="Arial"/>
        </w:rPr>
        <w:lastRenderedPageBreak/>
        <w:t xml:space="preserve">El </w:t>
      </w:r>
      <w:r w:rsidRPr="00D34922">
        <w:rPr>
          <w:rFonts w:ascii="Arial" w:hAnsi="Arial" w:cs="Arial"/>
          <w:b/>
          <w:bCs/>
        </w:rPr>
        <w:t>CONTRATISTA</w:t>
      </w:r>
      <w:r w:rsidRPr="00D34922">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593" w:rsidRPr="00D34922" w:rsidRDefault="00E66593" w:rsidP="00E66593">
      <w:pPr>
        <w:shd w:val="clear" w:color="auto" w:fill="FFFFFF"/>
        <w:tabs>
          <w:tab w:val="left" w:pos="426"/>
        </w:tabs>
        <w:spacing w:after="120"/>
        <w:ind w:right="-6"/>
        <w:jc w:val="both"/>
        <w:rPr>
          <w:rFonts w:ascii="Arial" w:hAnsi="Arial" w:cs="Arial"/>
        </w:rPr>
      </w:pPr>
      <w:r w:rsidRPr="00D34922">
        <w:rPr>
          <w:rFonts w:ascii="Arial" w:hAnsi="Arial" w:cs="Arial"/>
        </w:rPr>
        <w:t xml:space="preserve">Las obligaciones que el </w:t>
      </w:r>
      <w:r w:rsidRPr="00D34922">
        <w:rPr>
          <w:rFonts w:ascii="Arial" w:hAnsi="Arial" w:cs="Arial"/>
          <w:b/>
        </w:rPr>
        <w:t xml:space="preserve">CONTRATISTA </w:t>
      </w:r>
      <w:r w:rsidRPr="00D34922">
        <w:rPr>
          <w:rFonts w:ascii="Arial" w:hAnsi="Arial" w:cs="Arial"/>
        </w:rPr>
        <w:t>asume bajo este Contrato con relación a la confidencialidad, subsistirán una vez finalizado el Contrato.</w:t>
      </w:r>
    </w:p>
    <w:p w:rsidR="00E66593" w:rsidRPr="00D34922" w:rsidRDefault="00E66593" w:rsidP="00E66593">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el </w:t>
      </w:r>
      <w:r w:rsidRPr="00D34922">
        <w:rPr>
          <w:rFonts w:ascii="Arial" w:hAnsi="Arial" w:cs="Arial"/>
          <w:b/>
        </w:rPr>
        <w:t xml:space="preserve">CONTRATISTA </w:t>
      </w:r>
      <w:r w:rsidRPr="00D34922">
        <w:rPr>
          <w:rFonts w:ascii="Arial" w:hAnsi="Arial" w:cs="Arial"/>
        </w:rPr>
        <w:t xml:space="preserve">está en la obligación de entregar de manera inmediata a la </w:t>
      </w:r>
      <w:r w:rsidRPr="00D34922">
        <w:rPr>
          <w:rFonts w:ascii="Arial" w:hAnsi="Arial" w:cs="Arial"/>
          <w:b/>
        </w:rPr>
        <w:t>ENTIDAD</w:t>
      </w:r>
      <w:r w:rsidRPr="00D34922">
        <w:rPr>
          <w:rFonts w:ascii="Arial" w:hAnsi="Arial" w:cs="Arial"/>
        </w:rPr>
        <w:t xml:space="preserve">  todos los documentos, notas, datos, información, y otros que hubiera entrado en posesión del </w:t>
      </w:r>
      <w:r w:rsidRPr="00D34922">
        <w:rPr>
          <w:rFonts w:ascii="Arial" w:hAnsi="Arial" w:cs="Arial"/>
          <w:b/>
        </w:rPr>
        <w:t>CONTRATISTA</w:t>
      </w:r>
      <w:r w:rsidRPr="00D34922">
        <w:rPr>
          <w:rFonts w:ascii="Arial" w:hAnsi="Arial" w:cs="Arial"/>
        </w:rPr>
        <w:t xml:space="preserve"> en virtud a la ejecución del presente Contrato, no pudiendo retener el </w:t>
      </w:r>
      <w:r w:rsidRPr="00D34922">
        <w:rPr>
          <w:rFonts w:ascii="Arial" w:hAnsi="Arial" w:cs="Arial"/>
          <w:b/>
        </w:rPr>
        <w:t xml:space="preserve">CONTRATISTA </w:t>
      </w:r>
      <w:r w:rsidRPr="00D34922">
        <w:rPr>
          <w:rFonts w:ascii="Arial" w:hAnsi="Arial" w:cs="Arial"/>
        </w:rPr>
        <w:t>ninguna copia de los mismos, ya sean en papel o en formato electrónico o digital.</w:t>
      </w:r>
    </w:p>
    <w:p w:rsidR="00E66593" w:rsidRPr="00D34922" w:rsidRDefault="00E66593" w:rsidP="00E66593">
      <w:pPr>
        <w:shd w:val="clear" w:color="auto" w:fill="FFFFFF"/>
        <w:tabs>
          <w:tab w:val="left" w:pos="426"/>
        </w:tabs>
        <w:spacing w:after="120"/>
        <w:ind w:right="-6"/>
        <w:jc w:val="both"/>
        <w:rPr>
          <w:rFonts w:ascii="Arial" w:hAnsi="Arial" w:cs="Arial"/>
        </w:rPr>
      </w:pPr>
      <w:r w:rsidRPr="00D34922">
        <w:rPr>
          <w:rFonts w:ascii="Arial" w:hAnsi="Arial" w:cs="Arial"/>
        </w:rPr>
        <w:t>El incumplimiento de la obligación de confidencialidad importara:</w:t>
      </w:r>
    </w:p>
    <w:p w:rsidR="00E66593" w:rsidRPr="00D34922" w:rsidRDefault="00E66593" w:rsidP="004F5095">
      <w:pPr>
        <w:pStyle w:val="Prrafodelista"/>
        <w:numPr>
          <w:ilvl w:val="0"/>
          <w:numId w:val="54"/>
        </w:numPr>
        <w:shd w:val="clear" w:color="auto" w:fill="FFFFFF"/>
        <w:tabs>
          <w:tab w:val="left" w:pos="426"/>
        </w:tabs>
        <w:spacing w:after="120"/>
        <w:ind w:left="993" w:right="-6" w:hanging="284"/>
        <w:jc w:val="both"/>
        <w:rPr>
          <w:rFonts w:ascii="Arial" w:hAnsi="Arial" w:cs="Arial"/>
          <w:b/>
        </w:rPr>
      </w:pPr>
      <w:r w:rsidRPr="00D34922">
        <w:rPr>
          <w:rFonts w:ascii="Arial" w:hAnsi="Arial" w:cs="Arial"/>
        </w:rPr>
        <w:t>La adopción de medidas judiciales y sanciones de acuerdo a normas pertinentes.</w:t>
      </w:r>
    </w:p>
    <w:p w:rsidR="00E66593" w:rsidRPr="00D34922" w:rsidRDefault="00E66593" w:rsidP="004F5095">
      <w:pPr>
        <w:pStyle w:val="Prrafodelista"/>
        <w:numPr>
          <w:ilvl w:val="0"/>
          <w:numId w:val="54"/>
        </w:numPr>
        <w:shd w:val="clear" w:color="auto" w:fill="FFFFFF"/>
        <w:tabs>
          <w:tab w:val="left" w:pos="426"/>
        </w:tabs>
        <w:spacing w:after="120"/>
        <w:ind w:left="993" w:right="-6" w:hanging="284"/>
        <w:jc w:val="both"/>
        <w:rPr>
          <w:rFonts w:ascii="Arial" w:hAnsi="Arial" w:cs="Arial"/>
          <w:b/>
        </w:rPr>
      </w:pPr>
      <w:r w:rsidRPr="00D34922">
        <w:rPr>
          <w:rFonts w:ascii="Arial" w:hAnsi="Arial" w:cs="Arial"/>
        </w:rPr>
        <w:t>Responsabilidad por pérdida y daños.</w:t>
      </w:r>
    </w:p>
    <w:p w:rsidR="00E66593" w:rsidRPr="00D34922" w:rsidRDefault="00E66593" w:rsidP="00E66593">
      <w:pPr>
        <w:spacing w:after="120"/>
        <w:jc w:val="both"/>
        <w:rPr>
          <w:rFonts w:ascii="Arial" w:hAnsi="Arial" w:cs="Arial"/>
          <w:u w:val="single"/>
        </w:rPr>
      </w:pPr>
      <w:r w:rsidRPr="00D34922">
        <w:rPr>
          <w:rFonts w:ascii="Arial" w:hAnsi="Arial" w:cs="Arial"/>
          <w:b/>
          <w:u w:val="single"/>
        </w:rPr>
        <w:t>VIGÉSIMA CUARTA.- (CAUSAS DE FUERZA MAYOR Y/O CASO FORTUITO)</w:t>
      </w:r>
    </w:p>
    <w:p w:rsidR="00E66593" w:rsidRPr="00D34922" w:rsidRDefault="00E66593" w:rsidP="00E66593">
      <w:pPr>
        <w:spacing w:after="120"/>
        <w:jc w:val="both"/>
        <w:rPr>
          <w:rFonts w:ascii="Arial" w:hAnsi="Arial" w:cs="Arial"/>
        </w:rPr>
      </w:pPr>
      <w:r w:rsidRPr="00D34922">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593" w:rsidRPr="00D34922" w:rsidRDefault="00E66593" w:rsidP="00E66593">
      <w:pPr>
        <w:spacing w:after="120"/>
        <w:jc w:val="both"/>
        <w:rPr>
          <w:rFonts w:ascii="Arial" w:hAnsi="Arial" w:cs="Arial"/>
        </w:rPr>
      </w:pPr>
      <w:r w:rsidRPr="00D34922">
        <w:rPr>
          <w:rFonts w:ascii="Arial" w:hAnsi="Arial" w:cs="Arial"/>
        </w:rPr>
        <w:t xml:space="preserve">Con el fin de exceptuar al </w:t>
      </w:r>
      <w:r w:rsidRPr="00D34922">
        <w:rPr>
          <w:rFonts w:ascii="Arial" w:hAnsi="Arial" w:cs="Arial"/>
          <w:b/>
        </w:rPr>
        <w:t xml:space="preserve">CONTRATISTA </w:t>
      </w:r>
      <w:r w:rsidRPr="00D34922">
        <w:rPr>
          <w:rFonts w:ascii="Arial" w:hAnsi="Arial" w:cs="Arial"/>
        </w:rPr>
        <w:t xml:space="preserve">de determinadas responsabilidades por mora durante la vigencia del presente Contrato, la </w:t>
      </w:r>
      <w:r w:rsidRPr="00D34922">
        <w:rPr>
          <w:rFonts w:ascii="Arial" w:hAnsi="Arial" w:cs="Arial"/>
          <w:b/>
        </w:rPr>
        <w:t>ENTIDAD</w:t>
      </w:r>
      <w:r w:rsidRPr="00D3492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66593" w:rsidRPr="00D34922" w:rsidRDefault="00E66593" w:rsidP="00E66593">
      <w:pPr>
        <w:spacing w:after="120"/>
        <w:jc w:val="both"/>
        <w:rPr>
          <w:rFonts w:ascii="Arial" w:hAnsi="Arial" w:cs="Arial"/>
        </w:rPr>
      </w:pPr>
      <w:r w:rsidRPr="00D3492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66593" w:rsidRPr="00D34922" w:rsidRDefault="00E66593" w:rsidP="00E66593">
      <w:pPr>
        <w:spacing w:after="120"/>
        <w:jc w:val="both"/>
        <w:rPr>
          <w:rFonts w:ascii="Arial" w:hAnsi="Arial" w:cs="Arial"/>
        </w:rPr>
      </w:pPr>
      <w:r w:rsidRPr="00D3492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593" w:rsidRPr="00D34922" w:rsidRDefault="00E66593" w:rsidP="00E66593">
      <w:pPr>
        <w:spacing w:after="120"/>
        <w:ind w:left="567" w:hanging="567"/>
        <w:jc w:val="both"/>
        <w:rPr>
          <w:rFonts w:ascii="Arial" w:hAnsi="Arial" w:cs="Arial"/>
          <w:b/>
        </w:rPr>
      </w:pPr>
      <w:r w:rsidRPr="00D34922">
        <w:rPr>
          <w:rFonts w:ascii="Arial" w:hAnsi="Arial" w:cs="Arial"/>
          <w:b/>
        </w:rPr>
        <w:t>24.1.   Condiciones de validez:</w:t>
      </w:r>
    </w:p>
    <w:p w:rsidR="00E66593" w:rsidRPr="00D34922" w:rsidRDefault="00E66593" w:rsidP="00E66593">
      <w:pPr>
        <w:spacing w:after="120"/>
        <w:jc w:val="both"/>
        <w:rPr>
          <w:rFonts w:ascii="Arial" w:hAnsi="Arial" w:cs="Arial"/>
        </w:rPr>
      </w:pPr>
      <w:r w:rsidRPr="00D3492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66593" w:rsidRPr="00D34922" w:rsidRDefault="00E66593" w:rsidP="004F5095">
      <w:pPr>
        <w:numPr>
          <w:ilvl w:val="0"/>
          <w:numId w:val="47"/>
        </w:numPr>
        <w:spacing w:after="120"/>
        <w:ind w:left="1134" w:hanging="283"/>
        <w:jc w:val="both"/>
        <w:rPr>
          <w:rFonts w:ascii="Arial" w:hAnsi="Arial" w:cs="Arial"/>
        </w:rPr>
      </w:pPr>
      <w:r w:rsidRPr="00D34922">
        <w:rPr>
          <w:rFonts w:ascii="Arial" w:hAnsi="Arial" w:cs="Arial"/>
        </w:rPr>
        <w:t xml:space="preserve">Las circunstancias de la fuerza mayor o caso fortuito no hayan surgido por un incumplimiento, omisión o negligencia de la Parte </w:t>
      </w:r>
      <w:proofErr w:type="spellStart"/>
      <w:r w:rsidRPr="00D34922">
        <w:rPr>
          <w:rFonts w:ascii="Arial" w:hAnsi="Arial" w:cs="Arial"/>
        </w:rPr>
        <w:t>invocante</w:t>
      </w:r>
      <w:proofErr w:type="spellEnd"/>
      <w:r w:rsidRPr="00D34922">
        <w:rPr>
          <w:rFonts w:ascii="Arial" w:hAnsi="Arial" w:cs="Arial"/>
        </w:rPr>
        <w:t xml:space="preserve">, o en el caso del </w:t>
      </w:r>
      <w:r w:rsidRPr="00D34922">
        <w:rPr>
          <w:rFonts w:ascii="Arial" w:hAnsi="Arial" w:cs="Arial"/>
          <w:b/>
        </w:rPr>
        <w:t>CONTRATISTA</w:t>
      </w:r>
      <w:r w:rsidRPr="00D34922">
        <w:rPr>
          <w:rFonts w:ascii="Arial" w:hAnsi="Arial" w:cs="Arial"/>
        </w:rPr>
        <w:t>, será aplicable también a cualquier subcontratista.</w:t>
      </w:r>
    </w:p>
    <w:p w:rsidR="00E66593" w:rsidRPr="00D34922" w:rsidRDefault="00E66593" w:rsidP="004F5095">
      <w:pPr>
        <w:numPr>
          <w:ilvl w:val="0"/>
          <w:numId w:val="47"/>
        </w:numPr>
        <w:spacing w:after="120"/>
        <w:ind w:left="1134" w:hanging="283"/>
        <w:jc w:val="both"/>
        <w:rPr>
          <w:rFonts w:ascii="Arial" w:hAnsi="Arial" w:cs="Arial"/>
        </w:rPr>
      </w:pPr>
      <w:r w:rsidRPr="00D34922">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34922">
        <w:rPr>
          <w:rFonts w:ascii="Arial" w:hAnsi="Arial" w:cs="Arial"/>
        </w:rPr>
        <w:tab/>
      </w:r>
      <w:r w:rsidRPr="00D34922">
        <w:rPr>
          <w:rFonts w:ascii="Arial" w:hAnsi="Arial" w:cs="Arial"/>
        </w:rPr>
        <w:tab/>
      </w:r>
    </w:p>
    <w:p w:rsidR="00E66593" w:rsidRPr="00D34922" w:rsidRDefault="00E66593" w:rsidP="004F5095">
      <w:pPr>
        <w:numPr>
          <w:ilvl w:val="0"/>
          <w:numId w:val="47"/>
        </w:numPr>
        <w:tabs>
          <w:tab w:val="left" w:pos="1134"/>
        </w:tabs>
        <w:spacing w:after="120"/>
        <w:ind w:left="1134" w:right="-6" w:hanging="283"/>
        <w:jc w:val="both"/>
        <w:rPr>
          <w:rFonts w:ascii="Arial" w:hAnsi="Arial" w:cs="Arial"/>
        </w:rPr>
      </w:pPr>
      <w:r w:rsidRPr="00D34922">
        <w:rPr>
          <w:rFonts w:ascii="Arial" w:hAnsi="Arial" w:cs="Arial"/>
        </w:rPr>
        <w:t xml:space="preserve">La Parte que invoque la causal de fuerza mayor o caso fortuito exprese detalladamente por escrito que realizó y continua realizando todos sus esfuerzos para minimizar el efecto de </w:t>
      </w:r>
      <w:r w:rsidRPr="00D34922">
        <w:rPr>
          <w:rFonts w:ascii="Arial" w:hAnsi="Arial" w:cs="Arial"/>
        </w:rPr>
        <w:lastRenderedPageBreak/>
        <w:t>dicha fuerza mayor o caso fortuito incluido minimizar retrasos en el Servicio y limitar el daño al mismo, extremo que debe ser verificado por el Fiscal de Servicio.</w:t>
      </w:r>
    </w:p>
    <w:p w:rsidR="00E66593" w:rsidRPr="00D34922" w:rsidRDefault="00E66593" w:rsidP="00E66593">
      <w:pPr>
        <w:spacing w:after="120"/>
        <w:jc w:val="both"/>
        <w:rPr>
          <w:rFonts w:ascii="Arial" w:hAnsi="Arial" w:cs="Arial"/>
        </w:rPr>
      </w:pPr>
      <w:r w:rsidRPr="00D34922">
        <w:rPr>
          <w:rFonts w:ascii="Arial" w:hAnsi="Arial" w:cs="Arial"/>
        </w:rPr>
        <w:t xml:space="preserve">Previo cumplimiento por parte del </w:t>
      </w:r>
      <w:r w:rsidRPr="00D34922">
        <w:rPr>
          <w:rFonts w:ascii="Arial" w:hAnsi="Arial" w:cs="Arial"/>
          <w:b/>
        </w:rPr>
        <w:t>CONTRATISTA</w:t>
      </w:r>
      <w:r w:rsidRPr="00D34922">
        <w:rPr>
          <w:rFonts w:ascii="Arial" w:hAnsi="Arial" w:cs="Arial"/>
        </w:rPr>
        <w:t xml:space="preserve"> de lo establecido precedentemente dentro de los dos (2) días hábiles la </w:t>
      </w:r>
      <w:r w:rsidRPr="00D34922">
        <w:rPr>
          <w:rFonts w:ascii="Arial" w:hAnsi="Arial" w:cs="Arial"/>
          <w:b/>
        </w:rPr>
        <w:t>ENTIDAD</w:t>
      </w:r>
      <w:r w:rsidRPr="00D34922">
        <w:rPr>
          <w:rFonts w:ascii="Arial" w:hAnsi="Arial" w:cs="Arial"/>
        </w:rPr>
        <w:t xml:space="preserve"> debe aprobar la existencia del impedimento, sin el cual, de ninguna manera y por ningún motivo podrá solicitar luego a la </w:t>
      </w:r>
      <w:r w:rsidRPr="00D34922">
        <w:rPr>
          <w:rFonts w:ascii="Arial" w:hAnsi="Arial" w:cs="Arial"/>
          <w:b/>
        </w:rPr>
        <w:t>ENTIDAD</w:t>
      </w:r>
      <w:r w:rsidRPr="00D34922">
        <w:rPr>
          <w:rFonts w:ascii="Arial" w:hAnsi="Arial" w:cs="Arial"/>
        </w:rPr>
        <w:t xml:space="preserve"> por escrito la ampliación del plazo del Contrato y/o pago de multas.</w:t>
      </w:r>
    </w:p>
    <w:p w:rsidR="00E66593" w:rsidRPr="00D34922" w:rsidRDefault="00E66593" w:rsidP="00E66593">
      <w:pPr>
        <w:spacing w:after="120"/>
        <w:ind w:left="567" w:hanging="567"/>
        <w:jc w:val="both"/>
        <w:rPr>
          <w:rFonts w:ascii="Arial" w:hAnsi="Arial" w:cs="Arial"/>
          <w:b/>
        </w:rPr>
      </w:pPr>
      <w:r w:rsidRPr="00D34922">
        <w:rPr>
          <w:rFonts w:ascii="Arial" w:hAnsi="Arial" w:cs="Arial"/>
          <w:b/>
        </w:rPr>
        <w:t>24.2.   Cumplimiento ininterrumpido:</w:t>
      </w:r>
    </w:p>
    <w:p w:rsidR="00E66593" w:rsidRPr="00D34922" w:rsidRDefault="00E66593" w:rsidP="00E66593">
      <w:pPr>
        <w:spacing w:after="120"/>
        <w:jc w:val="both"/>
        <w:rPr>
          <w:rFonts w:ascii="Arial" w:hAnsi="Arial" w:cs="Arial"/>
        </w:rPr>
      </w:pPr>
      <w:r w:rsidRPr="00D34922">
        <w:rPr>
          <w:rFonts w:ascii="Arial" w:hAnsi="Arial" w:cs="Arial"/>
        </w:rPr>
        <w:t xml:space="preserve">Cuando ocurra una fuerza mayor o caso fortuito, el </w:t>
      </w:r>
      <w:r w:rsidRPr="00D34922">
        <w:rPr>
          <w:rFonts w:ascii="Arial" w:hAnsi="Arial" w:cs="Arial"/>
          <w:b/>
        </w:rPr>
        <w:t xml:space="preserve">CONTRATISTA </w:t>
      </w:r>
      <w:r w:rsidRPr="00D34922">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34922">
        <w:rPr>
          <w:rFonts w:ascii="Arial" w:hAnsi="Arial" w:cs="Arial"/>
          <w:b/>
        </w:rPr>
        <w:t>ENTIDAD</w:t>
      </w:r>
      <w:r w:rsidRPr="00D34922">
        <w:rPr>
          <w:rFonts w:ascii="Arial" w:hAnsi="Arial" w:cs="Arial"/>
        </w:rPr>
        <w:t xml:space="preserve">. </w:t>
      </w:r>
    </w:p>
    <w:p w:rsidR="00E66593" w:rsidRPr="00D34922" w:rsidRDefault="00E66593" w:rsidP="00E66593">
      <w:pPr>
        <w:spacing w:after="120"/>
        <w:ind w:left="567" w:hanging="567"/>
        <w:jc w:val="both"/>
        <w:rPr>
          <w:rFonts w:ascii="Arial" w:hAnsi="Arial" w:cs="Arial"/>
          <w:b/>
        </w:rPr>
      </w:pPr>
      <w:r w:rsidRPr="00D34922">
        <w:rPr>
          <w:rFonts w:ascii="Arial" w:hAnsi="Arial" w:cs="Arial"/>
          <w:b/>
        </w:rPr>
        <w:t>24.3.   Prórrogas:</w:t>
      </w:r>
    </w:p>
    <w:p w:rsidR="00E66593" w:rsidRPr="00D34922" w:rsidRDefault="00E66593" w:rsidP="00E66593">
      <w:pPr>
        <w:spacing w:after="120"/>
        <w:jc w:val="both"/>
        <w:rPr>
          <w:rFonts w:ascii="Arial" w:hAnsi="Arial" w:cs="Arial"/>
        </w:rPr>
      </w:pPr>
      <w:r w:rsidRPr="00D34922">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66593" w:rsidRPr="00D34922" w:rsidRDefault="00E66593" w:rsidP="00E66593">
      <w:pPr>
        <w:autoSpaceDE w:val="0"/>
        <w:autoSpaceDN w:val="0"/>
        <w:spacing w:after="120"/>
        <w:jc w:val="both"/>
        <w:rPr>
          <w:rFonts w:ascii="Arial" w:hAnsi="Arial" w:cs="Arial"/>
        </w:rPr>
      </w:pPr>
      <w:r w:rsidRPr="00D34922">
        <w:rPr>
          <w:rFonts w:ascii="Arial" w:hAnsi="Arial" w:cs="Arial"/>
        </w:rPr>
        <w:t>Durante este periodo las Partes soportaran independientemente sus respectivas perdidas por lo cual no podrán oponerse este argumento a reclamo por pagos debidos bajo el presente Contrato.</w:t>
      </w:r>
    </w:p>
    <w:p w:rsidR="00E66593" w:rsidRPr="00D34922" w:rsidRDefault="00E66593" w:rsidP="00E66593">
      <w:pPr>
        <w:spacing w:after="120"/>
        <w:jc w:val="both"/>
        <w:rPr>
          <w:rFonts w:ascii="Arial" w:hAnsi="Arial" w:cs="Arial"/>
        </w:rPr>
      </w:pPr>
      <w:r w:rsidRPr="00D34922">
        <w:rPr>
          <w:rFonts w:ascii="Arial" w:hAnsi="Arial" w:cs="Arial"/>
        </w:rPr>
        <w:t xml:space="preserve">Si la razón impeditiva o sus causas perduraren por más de quince (15) días </w:t>
      </w:r>
      <w:proofErr w:type="gramStart"/>
      <w:r w:rsidRPr="00D34922">
        <w:rPr>
          <w:rFonts w:ascii="Arial" w:hAnsi="Arial" w:cs="Arial"/>
        </w:rPr>
        <w:t>calendario consecutivos</w:t>
      </w:r>
      <w:proofErr w:type="gramEnd"/>
      <w:r w:rsidRPr="00D34922">
        <w:rPr>
          <w:rFonts w:ascii="Arial" w:hAnsi="Arial" w:cs="Arial"/>
        </w:rPr>
        <w:t>, cualquiera de las Partes deberá notificar a la otra, por escrito, la resolución del Contrato de conformidad a la cláusula (Terminación del Contrato).</w:t>
      </w:r>
    </w:p>
    <w:p w:rsidR="00E66593" w:rsidRPr="00D34922" w:rsidRDefault="00E66593" w:rsidP="00E66593">
      <w:pPr>
        <w:spacing w:after="120"/>
        <w:jc w:val="both"/>
        <w:rPr>
          <w:rFonts w:ascii="Arial" w:hAnsi="Arial" w:cs="Arial"/>
          <w:u w:val="single"/>
        </w:rPr>
      </w:pPr>
      <w:r w:rsidRPr="00D34922">
        <w:rPr>
          <w:rFonts w:ascii="Arial" w:hAnsi="Arial" w:cs="Arial"/>
          <w:b/>
          <w:u w:val="single"/>
        </w:rPr>
        <w:t>VIGÉSIMA QUINTA.- (TERMINACIÓN DEL CONTRATO)</w:t>
      </w:r>
    </w:p>
    <w:p w:rsidR="00E66593" w:rsidRPr="00D34922" w:rsidRDefault="00E66593" w:rsidP="00E66593">
      <w:pPr>
        <w:spacing w:after="120"/>
        <w:jc w:val="both"/>
        <w:rPr>
          <w:rFonts w:ascii="Arial" w:hAnsi="Arial" w:cs="Arial"/>
        </w:rPr>
      </w:pPr>
      <w:r w:rsidRPr="00D34922">
        <w:rPr>
          <w:rFonts w:ascii="Arial" w:hAnsi="Arial" w:cs="Arial"/>
        </w:rPr>
        <w:t>El presente Contrato concluirá por una de las siguientes causas:</w:t>
      </w:r>
    </w:p>
    <w:p w:rsidR="00E66593" w:rsidRPr="00D34922" w:rsidRDefault="00E66593" w:rsidP="00E66593">
      <w:pPr>
        <w:spacing w:after="120"/>
        <w:ind w:left="705" w:hanging="705"/>
        <w:jc w:val="both"/>
        <w:rPr>
          <w:rFonts w:ascii="Arial" w:hAnsi="Arial" w:cs="Arial"/>
        </w:rPr>
      </w:pPr>
      <w:r w:rsidRPr="00D34922">
        <w:rPr>
          <w:rFonts w:ascii="Arial" w:hAnsi="Arial" w:cs="Arial"/>
          <w:b/>
        </w:rPr>
        <w:t>25.1.</w:t>
      </w:r>
      <w:r w:rsidRPr="00D34922">
        <w:rPr>
          <w:rFonts w:ascii="Arial" w:hAnsi="Arial" w:cs="Arial"/>
          <w:b/>
        </w:rPr>
        <w:tab/>
        <w:t>Por cumplimiento del Contrato:</w:t>
      </w:r>
      <w:r w:rsidRPr="00D34922">
        <w:rPr>
          <w:rFonts w:ascii="Arial" w:hAnsi="Arial" w:cs="Arial"/>
        </w:rPr>
        <w:t xml:space="preserve"> </w:t>
      </w:r>
    </w:p>
    <w:p w:rsidR="00E66593" w:rsidRPr="00D34922" w:rsidRDefault="00E66593" w:rsidP="00E66593">
      <w:pPr>
        <w:spacing w:after="120"/>
        <w:ind w:left="705"/>
        <w:jc w:val="both"/>
        <w:rPr>
          <w:rFonts w:ascii="Arial" w:hAnsi="Arial" w:cs="Arial"/>
          <w:b/>
        </w:rPr>
      </w:pPr>
      <w:r w:rsidRPr="00D34922">
        <w:rPr>
          <w:rFonts w:ascii="Arial" w:hAnsi="Arial" w:cs="Arial"/>
        </w:rPr>
        <w:t xml:space="preserve">De forma normal, tanto la </w:t>
      </w:r>
      <w:r w:rsidRPr="00D34922">
        <w:rPr>
          <w:rFonts w:ascii="Arial" w:hAnsi="Arial" w:cs="Arial"/>
          <w:b/>
        </w:rPr>
        <w:t xml:space="preserve">ENTIDAD </w:t>
      </w:r>
      <w:r w:rsidRPr="00D34922">
        <w:rPr>
          <w:rFonts w:ascii="Arial" w:hAnsi="Arial" w:cs="Arial"/>
        </w:rPr>
        <w:t xml:space="preserve">como el </w:t>
      </w:r>
      <w:r w:rsidRPr="00D34922">
        <w:rPr>
          <w:rFonts w:ascii="Arial" w:hAnsi="Arial" w:cs="Arial"/>
          <w:b/>
        </w:rPr>
        <w:t>CONTRATISTA</w:t>
      </w:r>
      <w:r w:rsidRPr="00D3492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66593" w:rsidRPr="00D34922" w:rsidRDefault="00E66593" w:rsidP="00E66593">
      <w:pPr>
        <w:spacing w:after="120"/>
        <w:ind w:left="705" w:hanging="705"/>
        <w:jc w:val="both"/>
        <w:rPr>
          <w:rFonts w:ascii="Arial" w:hAnsi="Arial" w:cs="Arial"/>
        </w:rPr>
      </w:pPr>
      <w:r w:rsidRPr="00D34922">
        <w:rPr>
          <w:rFonts w:ascii="Arial" w:hAnsi="Arial" w:cs="Arial"/>
          <w:b/>
        </w:rPr>
        <w:t>25.2.</w:t>
      </w:r>
      <w:r w:rsidRPr="00D34922">
        <w:rPr>
          <w:rFonts w:ascii="Arial" w:hAnsi="Arial" w:cs="Arial"/>
          <w:b/>
        </w:rPr>
        <w:tab/>
        <w:t xml:space="preserve">Por resolución del Contrato: </w:t>
      </w:r>
    </w:p>
    <w:p w:rsidR="00E66593" w:rsidRPr="00D34922" w:rsidRDefault="00E66593" w:rsidP="00E66593">
      <w:pPr>
        <w:spacing w:after="120"/>
        <w:ind w:left="705"/>
        <w:jc w:val="both"/>
        <w:rPr>
          <w:rFonts w:ascii="Arial" w:hAnsi="Arial" w:cs="Arial"/>
        </w:rPr>
      </w:pPr>
      <w:r w:rsidRPr="00D34922">
        <w:rPr>
          <w:rFonts w:ascii="Arial" w:hAnsi="Arial" w:cs="Arial"/>
        </w:rPr>
        <w:t xml:space="preserve">Si se diera el caso y como una forma excepcional de terminar el Contrato, a los efectos legales correspondientes, la </w:t>
      </w:r>
      <w:r w:rsidRPr="00D34922">
        <w:rPr>
          <w:rFonts w:ascii="Arial" w:hAnsi="Arial" w:cs="Arial"/>
          <w:b/>
        </w:rPr>
        <w:t>ENTIDAD</w:t>
      </w:r>
      <w:r w:rsidRPr="00D34922">
        <w:rPr>
          <w:rFonts w:ascii="Arial" w:hAnsi="Arial" w:cs="Arial"/>
        </w:rPr>
        <w:t xml:space="preserve"> y el </w:t>
      </w:r>
      <w:r w:rsidRPr="00D34922">
        <w:rPr>
          <w:rFonts w:ascii="Arial" w:hAnsi="Arial" w:cs="Arial"/>
          <w:b/>
        </w:rPr>
        <w:t>CONTRATISTA,</w:t>
      </w:r>
      <w:r w:rsidRPr="00D34922">
        <w:rPr>
          <w:rFonts w:ascii="Arial" w:hAnsi="Arial" w:cs="Arial"/>
        </w:rPr>
        <w:t xml:space="preserve"> acuerdan las siguientes causales para procesar la resolución del Contrato:</w:t>
      </w:r>
    </w:p>
    <w:p w:rsidR="00E66593" w:rsidRPr="00D34922" w:rsidRDefault="00E66593" w:rsidP="00E66593">
      <w:pPr>
        <w:spacing w:after="120"/>
        <w:ind w:left="1410" w:hanging="705"/>
        <w:jc w:val="both"/>
        <w:rPr>
          <w:rFonts w:ascii="Arial" w:hAnsi="Arial" w:cs="Arial"/>
          <w:b/>
        </w:rPr>
      </w:pPr>
      <w:r w:rsidRPr="00D34922">
        <w:rPr>
          <w:rFonts w:ascii="Arial" w:hAnsi="Arial" w:cs="Arial"/>
          <w:b/>
        </w:rPr>
        <w:t>25.2.1.</w:t>
      </w:r>
      <w:r w:rsidRPr="00D34922">
        <w:rPr>
          <w:rFonts w:ascii="Arial" w:hAnsi="Arial" w:cs="Arial"/>
          <w:b/>
        </w:rPr>
        <w:tab/>
        <w:t>Resolución a requerimiento de la ENTIDAD, por causales atribuibles al CONTRATISTA.</w:t>
      </w:r>
    </w:p>
    <w:p w:rsidR="00E66593" w:rsidRPr="00D34922" w:rsidRDefault="00E66593" w:rsidP="00E66593">
      <w:pPr>
        <w:spacing w:after="120"/>
        <w:ind w:left="1418" w:hanging="5"/>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podrá proceder al trámite de resolución del Contrato, en los siguientes casos:</w:t>
      </w:r>
    </w:p>
    <w:p w:rsidR="00E66593" w:rsidRPr="00D34922" w:rsidRDefault="00E66593" w:rsidP="004F5095">
      <w:pPr>
        <w:pStyle w:val="Prrafodelista"/>
        <w:numPr>
          <w:ilvl w:val="0"/>
          <w:numId w:val="50"/>
        </w:numPr>
        <w:spacing w:after="120"/>
        <w:ind w:left="1769" w:hanging="357"/>
        <w:jc w:val="both"/>
        <w:rPr>
          <w:rFonts w:ascii="Arial" w:hAnsi="Arial" w:cs="Arial"/>
        </w:rPr>
      </w:pPr>
      <w:r w:rsidRPr="00D34922">
        <w:rPr>
          <w:rFonts w:ascii="Arial" w:hAnsi="Arial" w:cs="Arial"/>
        </w:rPr>
        <w:t xml:space="preserve">Por disolución del </w:t>
      </w:r>
      <w:r w:rsidRPr="00D34922">
        <w:rPr>
          <w:rFonts w:ascii="Arial" w:hAnsi="Arial" w:cs="Arial"/>
          <w:b/>
        </w:rPr>
        <w:t>CONTRATISTA</w:t>
      </w:r>
      <w:r w:rsidRPr="00D34922">
        <w:rPr>
          <w:rFonts w:ascii="Arial" w:hAnsi="Arial" w:cs="Arial"/>
        </w:rPr>
        <w:t>.</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 xml:space="preserve">Por quiebra declarada del </w:t>
      </w:r>
      <w:r w:rsidRPr="00D34922">
        <w:rPr>
          <w:rFonts w:ascii="Arial" w:hAnsi="Arial" w:cs="Arial"/>
          <w:b/>
        </w:rPr>
        <w:t>CONTRATISTA</w:t>
      </w:r>
      <w:r w:rsidRPr="00D34922">
        <w:rPr>
          <w:rFonts w:ascii="Arial" w:hAnsi="Arial" w:cs="Arial"/>
        </w:rPr>
        <w:t>.</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 xml:space="preserve">Por incumplimiento en la prestación del Servicio, a requerimiento de la </w:t>
      </w:r>
      <w:r w:rsidRPr="00D34922">
        <w:rPr>
          <w:rFonts w:ascii="Arial" w:hAnsi="Arial" w:cs="Arial"/>
          <w:b/>
        </w:rPr>
        <w:t xml:space="preserve">ENTIDAD </w:t>
      </w:r>
      <w:r w:rsidRPr="00D34922">
        <w:rPr>
          <w:rFonts w:ascii="Arial" w:hAnsi="Arial" w:cs="Arial"/>
        </w:rPr>
        <w:t xml:space="preserve">o el Fiscal del Servicio en asuntos relacionados con el objeto del presente Contrato y lo establecido en las especificaciones técnicas. </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Por paralización del Servicio sin justificación, por el lapso de quince (15) días calendario continuos.</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Por negligencia reiterada (2 veces) en el cumplimiento de las especificaciones técnicas, u otras especificaciones, o instrucciones escritas del Fiscal del Servicio</w:t>
      </w:r>
      <w:r w:rsidRPr="00D34922">
        <w:rPr>
          <w:rFonts w:ascii="Arial" w:hAnsi="Arial" w:cs="Arial"/>
          <w:b/>
        </w:rPr>
        <w:t>.</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lastRenderedPageBreak/>
        <w:t>Por falta de pago de salarios a su personal y otras obligaciones contractuales que afecten al Servicio.</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Cuando el monto de la multa por atraso en la prestación del Servicio alcance el diez por ciento (10%) del monto total del Contrato, decisión optativa, o el veinte por ciento (20%), de forma obligatoria.</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Por fuerza mayor o caso fortuito.</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 xml:space="preserve">Por incumplimiento total o parcial del Contrato o sus anexos por el </w:t>
      </w:r>
      <w:r w:rsidRPr="00D34922">
        <w:rPr>
          <w:rFonts w:ascii="Arial" w:hAnsi="Arial" w:cs="Arial"/>
          <w:b/>
        </w:rPr>
        <w:t>CONTRATISTA</w:t>
      </w:r>
      <w:r w:rsidRPr="00D34922">
        <w:rPr>
          <w:rFonts w:ascii="Arial" w:hAnsi="Arial" w:cs="Arial"/>
        </w:rPr>
        <w:t>.</w:t>
      </w:r>
    </w:p>
    <w:p w:rsidR="00E66593" w:rsidRPr="00D34922" w:rsidRDefault="00E66593" w:rsidP="004F5095">
      <w:pPr>
        <w:pStyle w:val="Prrafodelista"/>
        <w:numPr>
          <w:ilvl w:val="0"/>
          <w:numId w:val="50"/>
        </w:numPr>
        <w:spacing w:after="120"/>
        <w:jc w:val="both"/>
        <w:rPr>
          <w:rFonts w:ascii="Arial" w:hAnsi="Arial" w:cs="Arial"/>
        </w:rPr>
      </w:pPr>
      <w:r w:rsidRPr="00D34922">
        <w:rPr>
          <w:rFonts w:ascii="Arial" w:hAnsi="Arial" w:cs="Arial"/>
        </w:rPr>
        <w:t>Por incumplimiento a la cláusula (anticorrupción).</w:t>
      </w:r>
    </w:p>
    <w:p w:rsidR="00E66593" w:rsidRPr="00D34922" w:rsidRDefault="00E66593" w:rsidP="00E66593">
      <w:pPr>
        <w:spacing w:after="120"/>
        <w:ind w:left="1410" w:hanging="702"/>
        <w:jc w:val="both"/>
        <w:rPr>
          <w:rFonts w:ascii="Arial" w:hAnsi="Arial" w:cs="Arial"/>
          <w:b/>
        </w:rPr>
      </w:pPr>
      <w:r w:rsidRPr="00D34922">
        <w:rPr>
          <w:rFonts w:ascii="Arial" w:hAnsi="Arial" w:cs="Arial"/>
          <w:b/>
        </w:rPr>
        <w:t>25.2.2. Resolución a requerimiento del CONTRATISTA por causales atribuibles a la ENTIDAD.</w:t>
      </w:r>
    </w:p>
    <w:p w:rsidR="00E66593" w:rsidRPr="00D34922" w:rsidRDefault="00E66593" w:rsidP="00E66593">
      <w:pPr>
        <w:spacing w:after="120"/>
        <w:ind w:left="1410" w:firstLine="6"/>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podrá proceder al trámite de resolución del Contrato, en los siguientes casos:</w:t>
      </w:r>
    </w:p>
    <w:p w:rsidR="00E66593" w:rsidRPr="00D34922" w:rsidRDefault="00E66593" w:rsidP="004F5095">
      <w:pPr>
        <w:pStyle w:val="Prrafodelista"/>
        <w:numPr>
          <w:ilvl w:val="0"/>
          <w:numId w:val="51"/>
        </w:numPr>
        <w:spacing w:after="120"/>
        <w:jc w:val="both"/>
        <w:rPr>
          <w:rFonts w:ascii="Arial" w:hAnsi="Arial" w:cs="Arial"/>
        </w:rPr>
      </w:pPr>
      <w:r w:rsidRPr="00D34922">
        <w:rPr>
          <w:rFonts w:ascii="Arial" w:hAnsi="Arial" w:cs="Arial"/>
        </w:rPr>
        <w:t xml:space="preserve">Si apartándose de los términos del Contrato la </w:t>
      </w:r>
      <w:r w:rsidRPr="00D34922">
        <w:rPr>
          <w:rFonts w:ascii="Arial" w:hAnsi="Arial" w:cs="Arial"/>
          <w:b/>
        </w:rPr>
        <w:t>ENTIDAD</w:t>
      </w:r>
      <w:r w:rsidRPr="00D34922">
        <w:rPr>
          <w:rFonts w:ascii="Arial" w:hAnsi="Arial" w:cs="Arial"/>
        </w:rPr>
        <w:t>, a través del Fiscal de Servicio, pretende efectuar aumento o disminución en el Servicio, sin cumplir lo establecido por el presente Contrato sin la emisión del Contrato modificatorio correspondiente.</w:t>
      </w:r>
    </w:p>
    <w:p w:rsidR="00E66593" w:rsidRPr="00D34922" w:rsidRDefault="00E66593" w:rsidP="004F5095">
      <w:pPr>
        <w:pStyle w:val="Prrafodelista"/>
        <w:numPr>
          <w:ilvl w:val="0"/>
          <w:numId w:val="51"/>
        </w:numPr>
        <w:spacing w:after="120"/>
        <w:jc w:val="both"/>
        <w:rPr>
          <w:rFonts w:ascii="Arial" w:hAnsi="Arial" w:cs="Arial"/>
        </w:rPr>
      </w:pPr>
      <w:r w:rsidRPr="00D34922">
        <w:rPr>
          <w:rFonts w:ascii="Arial" w:hAnsi="Arial" w:cs="Arial"/>
        </w:rPr>
        <w:t>Por utilizar o requerir aquellos Servicios que son objeto del presente Contrato, en beneficio de terceras personas.</w:t>
      </w:r>
    </w:p>
    <w:p w:rsidR="00E66593" w:rsidRPr="00D34922" w:rsidRDefault="00E66593" w:rsidP="004F5095">
      <w:pPr>
        <w:pStyle w:val="Prrafodelista"/>
        <w:numPr>
          <w:ilvl w:val="0"/>
          <w:numId w:val="51"/>
        </w:numPr>
        <w:spacing w:after="120"/>
        <w:jc w:val="both"/>
        <w:rPr>
          <w:rFonts w:ascii="Arial" w:hAnsi="Arial" w:cs="Arial"/>
        </w:rPr>
      </w:pPr>
      <w:r w:rsidRPr="00D34922">
        <w:rPr>
          <w:rFonts w:ascii="Arial" w:hAnsi="Arial" w:cs="Arial"/>
        </w:rPr>
        <w:t xml:space="preserve">Por suspensión del Servicio por orden escrita de la </w:t>
      </w:r>
      <w:r w:rsidRPr="00D34922">
        <w:rPr>
          <w:rFonts w:ascii="Arial" w:hAnsi="Arial" w:cs="Arial"/>
          <w:b/>
        </w:rPr>
        <w:t>ENTIDAD</w:t>
      </w:r>
      <w:r w:rsidRPr="00D34922">
        <w:rPr>
          <w:rFonts w:ascii="Arial" w:hAnsi="Arial" w:cs="Arial"/>
        </w:rPr>
        <w:t xml:space="preserve"> por un plazo superior a treinta (30) días calendario; salvo casos de fuerza mayor o caso fortuito.</w:t>
      </w:r>
    </w:p>
    <w:p w:rsidR="00E66593" w:rsidRPr="00D34922" w:rsidRDefault="00E66593" w:rsidP="00E66593">
      <w:pPr>
        <w:spacing w:after="120"/>
        <w:ind w:left="1413" w:hanging="705"/>
        <w:jc w:val="both"/>
        <w:rPr>
          <w:rFonts w:ascii="Arial" w:hAnsi="Arial" w:cs="Arial"/>
        </w:rPr>
      </w:pPr>
      <w:r w:rsidRPr="00D34922">
        <w:rPr>
          <w:rFonts w:ascii="Arial" w:hAnsi="Arial" w:cs="Arial"/>
          <w:b/>
        </w:rPr>
        <w:t xml:space="preserve">25.2.3. </w:t>
      </w:r>
      <w:r w:rsidRPr="00D34922">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34922">
        <w:rPr>
          <w:rFonts w:ascii="Arial" w:hAnsi="Arial" w:cs="Arial"/>
        </w:rPr>
        <w:t xml:space="preserve"> </w:t>
      </w:r>
    </w:p>
    <w:p w:rsidR="00E66593" w:rsidRPr="00D34922" w:rsidRDefault="00E66593" w:rsidP="00E66593">
      <w:pPr>
        <w:pStyle w:val="Prrafodelista"/>
        <w:spacing w:after="120"/>
        <w:ind w:left="1418" w:hanging="709"/>
        <w:jc w:val="both"/>
        <w:rPr>
          <w:rFonts w:ascii="Arial" w:hAnsi="Arial" w:cs="Arial"/>
          <w:color w:val="000000"/>
        </w:rPr>
      </w:pPr>
      <w:r w:rsidRPr="00D34922">
        <w:rPr>
          <w:rFonts w:ascii="Arial" w:hAnsi="Arial" w:cs="Arial"/>
          <w:b/>
          <w:color w:val="000000"/>
        </w:rPr>
        <w:t>25.2.4.</w:t>
      </w:r>
      <w:r w:rsidRPr="00D34922">
        <w:rPr>
          <w:rFonts w:ascii="Arial" w:hAnsi="Arial" w:cs="Arial"/>
          <w:b/>
          <w:color w:val="000000"/>
        </w:rPr>
        <w:tab/>
      </w:r>
      <w:r w:rsidRPr="00D34922">
        <w:rPr>
          <w:rFonts w:ascii="Arial" w:hAnsi="Arial" w:cs="Arial"/>
          <w:color w:val="000000"/>
        </w:rPr>
        <w:t xml:space="preserve">La </w:t>
      </w:r>
      <w:r w:rsidRPr="00D34922">
        <w:rPr>
          <w:rFonts w:ascii="Arial" w:hAnsi="Arial" w:cs="Arial"/>
          <w:b/>
          <w:color w:val="000000"/>
        </w:rPr>
        <w:t xml:space="preserve">ENTIDAD </w:t>
      </w:r>
      <w:r w:rsidRPr="00D34922">
        <w:rPr>
          <w:rFonts w:ascii="Arial" w:hAnsi="Arial" w:cs="Arial"/>
          <w:color w:val="000000"/>
        </w:rPr>
        <w:t xml:space="preserve">en cualquier momento podrá resolver de manera unilateral </w:t>
      </w:r>
      <w:r w:rsidRPr="00D3492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34922">
        <w:rPr>
          <w:rFonts w:ascii="Arial" w:hAnsi="Arial" w:cs="Arial"/>
          <w:b/>
        </w:rPr>
        <w:t>PROVEEDOR</w:t>
      </w:r>
      <w:r w:rsidRPr="00D34922">
        <w:rPr>
          <w:rFonts w:ascii="Arial" w:hAnsi="Arial" w:cs="Arial"/>
        </w:rPr>
        <w:t>;</w:t>
      </w:r>
      <w:r w:rsidRPr="00D34922">
        <w:rPr>
          <w:rFonts w:ascii="Arial" w:hAnsi="Arial" w:cs="Arial"/>
          <w:b/>
        </w:rPr>
        <w:t xml:space="preserve"> </w:t>
      </w:r>
      <w:r w:rsidRPr="00D34922">
        <w:rPr>
          <w:rFonts w:ascii="Arial" w:hAnsi="Arial" w:cs="Arial"/>
        </w:rPr>
        <w:t>sin lugar a ningún tipo de resarcimiento por parte de la</w:t>
      </w:r>
      <w:r w:rsidRPr="00D34922">
        <w:rPr>
          <w:rFonts w:ascii="Arial" w:hAnsi="Arial" w:cs="Arial"/>
          <w:b/>
        </w:rPr>
        <w:t xml:space="preserve"> ENTIDAD </w:t>
      </w:r>
      <w:r w:rsidRPr="00D34922">
        <w:rPr>
          <w:rFonts w:ascii="Arial" w:hAnsi="Arial" w:cs="Arial"/>
        </w:rPr>
        <w:t>a</w:t>
      </w:r>
      <w:r w:rsidRPr="00D34922">
        <w:rPr>
          <w:rFonts w:ascii="Arial" w:hAnsi="Arial" w:cs="Arial"/>
          <w:b/>
        </w:rPr>
        <w:t xml:space="preserve"> </w:t>
      </w:r>
      <w:r w:rsidRPr="00D34922">
        <w:rPr>
          <w:rFonts w:ascii="Arial" w:hAnsi="Arial" w:cs="Arial"/>
        </w:rPr>
        <w:t>favor del</w:t>
      </w:r>
      <w:r w:rsidRPr="00D34922">
        <w:rPr>
          <w:rFonts w:ascii="Arial" w:hAnsi="Arial" w:cs="Arial"/>
          <w:b/>
        </w:rPr>
        <w:t xml:space="preserve"> PROVEEDOR</w:t>
      </w:r>
      <w:r w:rsidRPr="00D34922">
        <w:rPr>
          <w:rFonts w:ascii="Arial" w:hAnsi="Arial" w:cs="Arial"/>
        </w:rPr>
        <w:t>.</w:t>
      </w:r>
    </w:p>
    <w:p w:rsidR="00E66593" w:rsidRPr="00D34922" w:rsidRDefault="00E66593" w:rsidP="00E66593">
      <w:pPr>
        <w:spacing w:after="120"/>
        <w:ind w:left="1413" w:hanging="705"/>
        <w:jc w:val="both"/>
        <w:rPr>
          <w:rFonts w:ascii="Arial" w:hAnsi="Arial" w:cs="Arial"/>
        </w:rPr>
      </w:pPr>
      <w:r w:rsidRPr="00D34922">
        <w:rPr>
          <w:rFonts w:ascii="Arial" w:hAnsi="Arial" w:cs="Arial"/>
          <w:b/>
        </w:rPr>
        <w:t>25.2.5. Reglas aplicables a la Resolución:</w:t>
      </w:r>
    </w:p>
    <w:p w:rsidR="00E66593" w:rsidRPr="00D34922" w:rsidRDefault="00E66593" w:rsidP="00E66593">
      <w:pPr>
        <w:spacing w:after="120"/>
        <w:ind w:left="1413"/>
        <w:jc w:val="both"/>
        <w:rPr>
          <w:rFonts w:ascii="Arial" w:hAnsi="Arial" w:cs="Arial"/>
        </w:rPr>
      </w:pPr>
      <w:r w:rsidRPr="00D34922">
        <w:rPr>
          <w:rFonts w:ascii="Arial" w:hAnsi="Arial" w:cs="Arial"/>
        </w:rPr>
        <w:t xml:space="preserve">Para procesar la resolución del Contrato por cualquiera de las causales señaladas en los numerales 25.2.1. </w:t>
      </w:r>
      <w:proofErr w:type="gramStart"/>
      <w:r w:rsidRPr="00D34922">
        <w:rPr>
          <w:rFonts w:ascii="Arial" w:hAnsi="Arial" w:cs="Arial"/>
        </w:rPr>
        <w:t>y</w:t>
      </w:r>
      <w:proofErr w:type="gramEnd"/>
      <w:r w:rsidRPr="00D34922">
        <w:rPr>
          <w:rFonts w:ascii="Arial" w:hAnsi="Arial" w:cs="Arial"/>
        </w:rPr>
        <w:t xml:space="preserve"> 25.2.2., la Parte afectada dará aviso escrito mediante carta notariada, a la otra Parte, de su intención de resolver el Contrato, estableciendo claramente la causal que se aduce.</w:t>
      </w:r>
    </w:p>
    <w:p w:rsidR="00E66593" w:rsidRPr="00D34922" w:rsidRDefault="00E66593" w:rsidP="00E66593">
      <w:pPr>
        <w:spacing w:after="120"/>
        <w:ind w:left="1416"/>
        <w:jc w:val="both"/>
        <w:rPr>
          <w:rFonts w:ascii="Arial" w:hAnsi="Arial" w:cs="Arial"/>
        </w:rPr>
      </w:pPr>
      <w:r w:rsidRPr="00D34922">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66593" w:rsidRPr="00D34922" w:rsidRDefault="00E66593" w:rsidP="00E66593">
      <w:pPr>
        <w:spacing w:after="120"/>
        <w:ind w:left="1416"/>
        <w:jc w:val="both"/>
        <w:rPr>
          <w:rFonts w:ascii="Arial" w:hAnsi="Arial" w:cs="Arial"/>
        </w:rPr>
      </w:pPr>
      <w:r w:rsidRPr="00D34922">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E66593" w:rsidRPr="00D34922" w:rsidRDefault="00E66593" w:rsidP="00E66593">
      <w:pPr>
        <w:spacing w:after="120"/>
        <w:ind w:left="1416"/>
        <w:jc w:val="both"/>
        <w:rPr>
          <w:rFonts w:ascii="Arial" w:hAnsi="Arial" w:cs="Arial"/>
        </w:rPr>
      </w:pPr>
      <w:r w:rsidRPr="00D34922">
        <w:rPr>
          <w:rFonts w:ascii="Arial" w:hAnsi="Arial" w:cs="Arial"/>
        </w:rPr>
        <w:t xml:space="preserve">Cuando el monto de la multa, alcance al veinte por ciento (20%) del monto total del Contrato, la </w:t>
      </w:r>
      <w:r w:rsidRPr="00D34922">
        <w:rPr>
          <w:rFonts w:ascii="Arial" w:hAnsi="Arial" w:cs="Arial"/>
          <w:b/>
        </w:rPr>
        <w:t>ENTIDAD</w:t>
      </w:r>
      <w:r w:rsidRPr="00D34922">
        <w:rPr>
          <w:rFonts w:ascii="Arial" w:hAnsi="Arial" w:cs="Arial"/>
        </w:rPr>
        <w:t xml:space="preserve"> deberá notificar mediante carta notariada que la resolución de Contrato se ha hecho efectiva. </w:t>
      </w:r>
    </w:p>
    <w:p w:rsidR="00E66593" w:rsidRPr="00D34922" w:rsidRDefault="00E66593" w:rsidP="00E66593">
      <w:pPr>
        <w:tabs>
          <w:tab w:val="left" w:pos="567"/>
        </w:tabs>
        <w:spacing w:after="120"/>
        <w:ind w:left="1418"/>
        <w:jc w:val="both"/>
        <w:rPr>
          <w:rFonts w:ascii="Arial" w:hAnsi="Arial" w:cs="Arial"/>
        </w:rPr>
      </w:pPr>
      <w:r w:rsidRPr="00D34922">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34922">
        <w:rPr>
          <w:rFonts w:ascii="Arial" w:hAnsi="Arial" w:cs="Arial"/>
          <w:color w:val="000000"/>
        </w:rPr>
        <w:t>incluir los montos a reconocer por las prestaciones ejecutadas por las Partes.</w:t>
      </w:r>
    </w:p>
    <w:p w:rsidR="00E66593" w:rsidRPr="00D34922" w:rsidRDefault="00E66593" w:rsidP="00E66593">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 garantía de cumplimiento de Contrato.</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VIGÉSIMA SEXTA.- (CIERRE DE CONTRATO)</w:t>
      </w:r>
    </w:p>
    <w:p w:rsidR="00E66593" w:rsidRPr="00D34922" w:rsidRDefault="00E66593" w:rsidP="00E66593">
      <w:pPr>
        <w:widowControl w:val="0"/>
        <w:spacing w:after="120"/>
        <w:jc w:val="both"/>
        <w:rPr>
          <w:rFonts w:ascii="Arial" w:hAnsi="Arial" w:cs="Arial"/>
        </w:rPr>
      </w:pPr>
      <w:r w:rsidRPr="00D34922">
        <w:rPr>
          <w:rFonts w:ascii="Arial" w:hAnsi="Arial" w:cs="Arial"/>
        </w:rPr>
        <w:t>Terminado el Contrato, por su cumplimiento, las Partes firmarán un acta de cierre del Contrato manifestando los términos de recepción o nota de recepción del Servicio efectivamente ejecutado.</w:t>
      </w:r>
    </w:p>
    <w:p w:rsidR="00E66593" w:rsidRDefault="00E66593" w:rsidP="00E66593">
      <w:pPr>
        <w:widowControl w:val="0"/>
        <w:spacing w:after="120"/>
        <w:jc w:val="both"/>
        <w:rPr>
          <w:rFonts w:ascii="Arial" w:hAnsi="Arial" w:cs="Arial"/>
        </w:rPr>
      </w:pPr>
      <w:r w:rsidRPr="00D34922">
        <w:rPr>
          <w:rFonts w:ascii="Arial" w:hAnsi="Arial" w:cs="Arial"/>
        </w:rPr>
        <w:t xml:space="preserve">Terminado el Contrato por resolución, las Partes realizaran la conciliación de cuentas </w:t>
      </w:r>
      <w:r w:rsidRPr="00735069">
        <w:rPr>
          <w:rFonts w:ascii="Arial" w:hAnsi="Arial" w:cs="Arial"/>
        </w:rPr>
        <w:t xml:space="preserve">finales a efectos de determinar cualquier saldo pendiente de pago si hubiese o correspondiese, emitiendo la </w:t>
      </w:r>
      <w:r w:rsidRPr="00735069">
        <w:rPr>
          <w:rFonts w:ascii="Arial" w:hAnsi="Arial" w:cs="Arial"/>
          <w:b/>
        </w:rPr>
        <w:t>ENTIDAD</w:t>
      </w:r>
      <w:r w:rsidRPr="00735069">
        <w:rPr>
          <w:rFonts w:ascii="Arial" w:hAnsi="Arial" w:cs="Arial"/>
        </w:rPr>
        <w:t xml:space="preserve"> un acta de cierre del Contrato.</w:t>
      </w:r>
    </w:p>
    <w:p w:rsidR="00E66593" w:rsidRPr="00D1733B" w:rsidRDefault="00E66593" w:rsidP="00E66593">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por negligencia o impericia que ocasionasen daños posteriores sobre el objeto de contratación.</w:t>
      </w:r>
    </w:p>
    <w:p w:rsidR="00E66593" w:rsidRPr="00D34922" w:rsidRDefault="00E66593" w:rsidP="00E66593">
      <w:pPr>
        <w:spacing w:after="120"/>
        <w:jc w:val="both"/>
        <w:rPr>
          <w:rFonts w:ascii="Arial" w:hAnsi="Arial" w:cs="Arial"/>
          <w:u w:val="single"/>
        </w:rPr>
      </w:pPr>
      <w:r w:rsidRPr="00D34922">
        <w:rPr>
          <w:rFonts w:ascii="Arial" w:hAnsi="Arial" w:cs="Arial"/>
          <w:b/>
          <w:u w:val="single"/>
        </w:rPr>
        <w:t>VIGÉSIMA SÉPTIMA.- (SOLUCIÓN DE CONTROVERSIAS)</w:t>
      </w:r>
    </w:p>
    <w:p w:rsidR="00E66593" w:rsidRPr="00D34922" w:rsidRDefault="00E66593" w:rsidP="00E66593">
      <w:pPr>
        <w:spacing w:after="120"/>
        <w:jc w:val="both"/>
        <w:rPr>
          <w:rFonts w:ascii="Arial" w:hAnsi="Arial" w:cs="Arial"/>
        </w:rPr>
      </w:pPr>
      <w:r w:rsidRPr="00D3492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66593" w:rsidRPr="00D34922" w:rsidRDefault="00E66593" w:rsidP="00E66593">
      <w:pPr>
        <w:spacing w:after="120"/>
        <w:jc w:val="both"/>
        <w:rPr>
          <w:rFonts w:ascii="Arial" w:hAnsi="Arial" w:cs="Arial"/>
          <w:b/>
          <w:bCs/>
          <w:u w:val="single"/>
        </w:rPr>
      </w:pPr>
      <w:r w:rsidRPr="00D34922">
        <w:rPr>
          <w:rFonts w:ascii="Arial" w:hAnsi="Arial" w:cs="Arial"/>
          <w:b/>
          <w:u w:val="single"/>
        </w:rPr>
        <w:t>VIGÉSIMA OCTAVA.-</w:t>
      </w:r>
      <w:r w:rsidRPr="00D34922">
        <w:rPr>
          <w:rFonts w:ascii="Arial" w:hAnsi="Arial" w:cs="Arial"/>
          <w:b/>
          <w:bCs/>
          <w:u w:val="single"/>
        </w:rPr>
        <w:t xml:space="preserve"> (MODIFICACIÓN AL CONTRATO) </w:t>
      </w:r>
    </w:p>
    <w:p w:rsidR="00E66593" w:rsidRPr="00D34922" w:rsidRDefault="00E66593" w:rsidP="00E66593">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E66593" w:rsidRPr="00D34922" w:rsidRDefault="00E66593" w:rsidP="00E66593">
      <w:pPr>
        <w:spacing w:before="120" w:after="120"/>
        <w:jc w:val="both"/>
        <w:rPr>
          <w:rFonts w:ascii="Arial" w:hAnsi="Arial" w:cs="Arial"/>
        </w:rPr>
      </w:pPr>
      <w:r w:rsidRPr="00D34922">
        <w:rPr>
          <w:rFonts w:ascii="Arial" w:hAnsi="Arial" w:cs="Arial"/>
        </w:rPr>
        <w:t>Las referidas modificaciones se realizarán a través de uno o varios contratos modificatorios, que sumados no deberán exceder el 10% (diez por ciento) del monto del Contrato principal.</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VIGÉSIMA NOVENA.- (PROTOCOLIZACIÓN DEL CONTRATO)</w:t>
      </w:r>
    </w:p>
    <w:p w:rsidR="00E66593" w:rsidRPr="00D34922" w:rsidRDefault="00E66593" w:rsidP="00E66593">
      <w:pPr>
        <w:spacing w:after="120"/>
        <w:jc w:val="both"/>
        <w:rPr>
          <w:rFonts w:ascii="Arial" w:hAnsi="Arial" w:cs="Arial"/>
        </w:rPr>
      </w:pPr>
      <w:r w:rsidRPr="00D34922">
        <w:rPr>
          <w:rFonts w:ascii="Arial" w:hAnsi="Arial" w:cs="Arial"/>
        </w:rPr>
        <w:t xml:space="preserve">El presente Contrato será protocolizado con todas las formalidades de Ley por la </w:t>
      </w:r>
      <w:r w:rsidRPr="00D34922">
        <w:rPr>
          <w:rFonts w:ascii="Arial" w:hAnsi="Arial" w:cs="Arial"/>
          <w:b/>
        </w:rPr>
        <w:t>ENTIDAD</w:t>
      </w:r>
      <w:r w:rsidRPr="00D34922">
        <w:rPr>
          <w:rFonts w:ascii="Arial" w:hAnsi="Arial" w:cs="Arial"/>
        </w:rPr>
        <w:t xml:space="preserve"> en el distrito administrativo correspondiente. El importe que por concepto de protocolización debe ser pagado por el </w:t>
      </w:r>
      <w:r w:rsidRPr="00D34922">
        <w:rPr>
          <w:rFonts w:ascii="Arial" w:hAnsi="Arial" w:cs="Arial"/>
          <w:b/>
          <w:bCs/>
        </w:rPr>
        <w:t>CONTRATISTA</w:t>
      </w:r>
      <w:r w:rsidRPr="00D34922">
        <w:rPr>
          <w:rFonts w:ascii="Arial" w:hAnsi="Arial" w:cs="Arial"/>
        </w:rPr>
        <w:t xml:space="preserve">. En caso que este importe no sea cancelado por el </w:t>
      </w:r>
      <w:r w:rsidRPr="00D34922">
        <w:rPr>
          <w:rFonts w:ascii="Arial" w:hAnsi="Arial" w:cs="Arial"/>
          <w:b/>
          <w:bCs/>
        </w:rPr>
        <w:t>CONTRATISTA</w:t>
      </w:r>
      <w:r w:rsidRPr="00D34922">
        <w:rPr>
          <w:rFonts w:ascii="Arial" w:hAnsi="Arial" w:cs="Arial"/>
        </w:rPr>
        <w:t xml:space="preserve"> podrá ser descontado por la </w:t>
      </w:r>
      <w:r w:rsidRPr="00D34922">
        <w:rPr>
          <w:rFonts w:ascii="Arial" w:hAnsi="Arial" w:cs="Arial"/>
          <w:b/>
        </w:rPr>
        <w:t>ENTIDAD</w:t>
      </w:r>
      <w:r w:rsidRPr="00D34922">
        <w:rPr>
          <w:rFonts w:ascii="Arial" w:hAnsi="Arial" w:cs="Arial"/>
        </w:rPr>
        <w:t xml:space="preserve"> a tiempo de hacer efectivo los pagos parciales o en el pago final del Contrato. </w:t>
      </w:r>
    </w:p>
    <w:p w:rsidR="00E66593" w:rsidRPr="00D34922" w:rsidRDefault="00E66593" w:rsidP="00E66593">
      <w:pPr>
        <w:spacing w:after="120"/>
        <w:jc w:val="both"/>
        <w:rPr>
          <w:rFonts w:ascii="Arial" w:hAnsi="Arial" w:cs="Arial"/>
        </w:rPr>
      </w:pPr>
      <w:r w:rsidRPr="00D34922">
        <w:rPr>
          <w:rFonts w:ascii="Arial" w:hAnsi="Arial" w:cs="Arial"/>
        </w:rPr>
        <w:t>Esta protocolización contendrá los siguientes documentos:</w:t>
      </w:r>
    </w:p>
    <w:p w:rsidR="00E66593" w:rsidRPr="00D34922" w:rsidRDefault="00E66593" w:rsidP="00E66593">
      <w:pPr>
        <w:spacing w:after="120"/>
        <w:jc w:val="both"/>
        <w:rPr>
          <w:rFonts w:ascii="Arial" w:hAnsi="Arial" w:cs="Arial"/>
        </w:rPr>
      </w:pPr>
      <w:r w:rsidRPr="00D34922">
        <w:rPr>
          <w:rFonts w:ascii="Arial" w:hAnsi="Arial" w:cs="Arial"/>
        </w:rPr>
        <w:t>Originales o fotocopias legalizadas de:</w:t>
      </w:r>
    </w:p>
    <w:p w:rsidR="00E66593" w:rsidRPr="00D34922" w:rsidRDefault="00E66593" w:rsidP="004F5095">
      <w:pPr>
        <w:numPr>
          <w:ilvl w:val="0"/>
          <w:numId w:val="56"/>
        </w:numPr>
        <w:ind w:left="1134" w:hanging="283"/>
        <w:jc w:val="both"/>
        <w:rPr>
          <w:rFonts w:ascii="Arial" w:hAnsi="Arial" w:cs="Arial"/>
        </w:rPr>
      </w:pPr>
      <w:r w:rsidRPr="00D34922">
        <w:rPr>
          <w:rFonts w:ascii="Arial" w:hAnsi="Arial" w:cs="Arial"/>
        </w:rPr>
        <w:t xml:space="preserve">Escritura  de constitución de la empresa.  </w:t>
      </w:r>
    </w:p>
    <w:p w:rsidR="00E66593" w:rsidRPr="00D34922" w:rsidRDefault="00E66593" w:rsidP="004F5095">
      <w:pPr>
        <w:numPr>
          <w:ilvl w:val="0"/>
          <w:numId w:val="56"/>
        </w:numPr>
        <w:ind w:left="1134" w:hanging="283"/>
        <w:jc w:val="both"/>
        <w:rPr>
          <w:rFonts w:ascii="Arial" w:hAnsi="Arial" w:cs="Arial"/>
        </w:rPr>
      </w:pPr>
      <w:r w:rsidRPr="00D34922">
        <w:rPr>
          <w:rFonts w:ascii="Arial" w:hAnsi="Arial" w:cs="Arial"/>
        </w:rPr>
        <w:t xml:space="preserve">Testimonio del poder del representante legal referido en el Contrato. </w:t>
      </w:r>
    </w:p>
    <w:p w:rsidR="00E66593" w:rsidRPr="00D34922" w:rsidRDefault="00E66593" w:rsidP="004F5095">
      <w:pPr>
        <w:numPr>
          <w:ilvl w:val="0"/>
          <w:numId w:val="56"/>
        </w:numPr>
        <w:ind w:left="1134" w:hanging="283"/>
        <w:jc w:val="both"/>
        <w:rPr>
          <w:rFonts w:ascii="Arial" w:hAnsi="Arial" w:cs="Arial"/>
        </w:rPr>
      </w:pPr>
      <w:r w:rsidRPr="00D34922">
        <w:rPr>
          <w:rFonts w:ascii="Arial" w:hAnsi="Arial" w:cs="Arial"/>
        </w:rPr>
        <w:t>Certificado de  matrícula de inscripción en FUNDEMPRESA.</w:t>
      </w:r>
    </w:p>
    <w:p w:rsidR="00E66593" w:rsidRPr="00D34922" w:rsidRDefault="00E66593" w:rsidP="004F5095">
      <w:pPr>
        <w:numPr>
          <w:ilvl w:val="0"/>
          <w:numId w:val="56"/>
        </w:numPr>
        <w:ind w:left="1134" w:hanging="283"/>
        <w:jc w:val="both"/>
        <w:rPr>
          <w:rFonts w:ascii="Arial" w:hAnsi="Arial" w:cs="Arial"/>
        </w:rPr>
      </w:pPr>
      <w:r w:rsidRPr="00D34922">
        <w:rPr>
          <w:rFonts w:ascii="Arial" w:hAnsi="Arial" w:cs="Arial"/>
        </w:rPr>
        <w:t>Minuta del Contrato.</w:t>
      </w:r>
    </w:p>
    <w:p w:rsidR="00E66593" w:rsidRPr="00D34922" w:rsidRDefault="00E66593" w:rsidP="00E66593">
      <w:pPr>
        <w:jc w:val="both"/>
        <w:rPr>
          <w:rFonts w:ascii="Arial" w:hAnsi="Arial" w:cs="Arial"/>
        </w:rPr>
      </w:pPr>
      <w:r w:rsidRPr="00D34922">
        <w:rPr>
          <w:rFonts w:ascii="Arial" w:hAnsi="Arial" w:cs="Arial"/>
        </w:rPr>
        <w:t>Fotocopias simples de:</w:t>
      </w:r>
    </w:p>
    <w:p w:rsidR="00E66593" w:rsidRPr="00D34922" w:rsidRDefault="00E66593" w:rsidP="004F5095">
      <w:pPr>
        <w:numPr>
          <w:ilvl w:val="0"/>
          <w:numId w:val="56"/>
        </w:numPr>
        <w:ind w:left="1134" w:hanging="283"/>
        <w:jc w:val="both"/>
        <w:rPr>
          <w:rFonts w:ascii="Arial" w:hAnsi="Arial" w:cs="Arial"/>
        </w:rPr>
      </w:pPr>
      <w:r w:rsidRPr="00D34922">
        <w:rPr>
          <w:rFonts w:ascii="Arial" w:hAnsi="Arial" w:cs="Arial"/>
        </w:rPr>
        <w:t>Cédula de identidad del representante legal.  </w:t>
      </w:r>
    </w:p>
    <w:p w:rsidR="00E66593" w:rsidRPr="00D34922" w:rsidRDefault="00E66593" w:rsidP="004F5095">
      <w:pPr>
        <w:numPr>
          <w:ilvl w:val="0"/>
          <w:numId w:val="56"/>
        </w:numPr>
        <w:ind w:left="1134" w:hanging="283"/>
        <w:jc w:val="both"/>
        <w:rPr>
          <w:rFonts w:ascii="Arial" w:hAnsi="Arial" w:cs="Arial"/>
        </w:rPr>
      </w:pPr>
      <w:r w:rsidRPr="00D34922">
        <w:rPr>
          <w:rFonts w:ascii="Arial" w:hAnsi="Arial" w:cs="Arial"/>
        </w:rPr>
        <w:t>Garantía de cumplimiento de Contrato.</w:t>
      </w:r>
    </w:p>
    <w:p w:rsidR="00E66593" w:rsidRPr="00D34922" w:rsidRDefault="00E66593" w:rsidP="004F5095">
      <w:pPr>
        <w:numPr>
          <w:ilvl w:val="0"/>
          <w:numId w:val="56"/>
        </w:numPr>
        <w:spacing w:after="120"/>
        <w:ind w:left="1134" w:hanging="283"/>
        <w:jc w:val="both"/>
        <w:rPr>
          <w:rFonts w:ascii="Arial" w:hAnsi="Arial" w:cs="Arial"/>
        </w:rPr>
      </w:pPr>
      <w:r w:rsidRPr="00D34922">
        <w:rPr>
          <w:rFonts w:ascii="Arial" w:hAnsi="Arial" w:cs="Arial"/>
        </w:rPr>
        <w:t>Garantía de correcta inversión de anticipo.</w:t>
      </w:r>
    </w:p>
    <w:p w:rsidR="00E66593" w:rsidRDefault="00E66593" w:rsidP="00E66593">
      <w:pPr>
        <w:spacing w:after="120"/>
        <w:jc w:val="both"/>
        <w:rPr>
          <w:rFonts w:ascii="Arial" w:hAnsi="Arial" w:cs="Arial"/>
        </w:rPr>
      </w:pPr>
      <w:r w:rsidRPr="00D34922">
        <w:rPr>
          <w:rFonts w:ascii="Arial" w:hAnsi="Arial" w:cs="Arial"/>
        </w:rPr>
        <w:t>En caso de que por cualquier circunstancia, el presente documento no fuese protocolizado, servirá a los efectos de Ley y de su cumplimiento, como documento suficiente a las Partes.</w:t>
      </w:r>
    </w:p>
    <w:p w:rsidR="00E66593" w:rsidRDefault="00E66593" w:rsidP="00E66593">
      <w:pPr>
        <w:spacing w:after="120"/>
        <w:jc w:val="both"/>
        <w:rPr>
          <w:rFonts w:ascii="Arial" w:hAnsi="Arial" w:cs="Arial"/>
        </w:rPr>
      </w:pPr>
    </w:p>
    <w:p w:rsidR="00E66593" w:rsidRPr="00D34922" w:rsidRDefault="00E66593" w:rsidP="00E66593">
      <w:pPr>
        <w:spacing w:after="120"/>
        <w:jc w:val="both"/>
        <w:rPr>
          <w:rFonts w:ascii="Arial" w:hAnsi="Arial" w:cs="Arial"/>
        </w:rPr>
      </w:pPr>
    </w:p>
    <w:p w:rsidR="00E66593" w:rsidRPr="00D34922" w:rsidRDefault="00E66593" w:rsidP="00E66593">
      <w:pPr>
        <w:spacing w:before="120" w:after="120"/>
        <w:jc w:val="both"/>
        <w:rPr>
          <w:rFonts w:ascii="Arial" w:hAnsi="Arial" w:cs="Arial"/>
          <w:b/>
          <w:bCs/>
          <w:color w:val="000000"/>
          <w:u w:val="single"/>
        </w:rPr>
      </w:pPr>
      <w:r w:rsidRPr="00D34922">
        <w:rPr>
          <w:rFonts w:ascii="Arial" w:hAnsi="Arial" w:cs="Arial"/>
          <w:b/>
          <w:bCs/>
          <w:color w:val="000000"/>
          <w:u w:val="single"/>
          <w:lang w:val="es-ES_tradnl"/>
        </w:rPr>
        <w:lastRenderedPageBreak/>
        <w:t>TRIG</w:t>
      </w:r>
      <w:r w:rsidRPr="00D34922">
        <w:rPr>
          <w:rFonts w:ascii="Arial" w:hAnsi="Arial" w:cs="Arial"/>
          <w:b/>
          <w:bCs/>
          <w:color w:val="000000"/>
          <w:u w:val="single"/>
        </w:rPr>
        <w:t>ÉSIMA</w:t>
      </w:r>
      <w:r w:rsidRPr="00D34922">
        <w:rPr>
          <w:rFonts w:ascii="Arial" w:hAnsi="Arial" w:cs="Arial"/>
          <w:b/>
          <w:bCs/>
          <w:color w:val="000000"/>
          <w:u w:val="single"/>
          <w:lang w:val="es-ES_tradnl"/>
        </w:rPr>
        <w:t>.- ADMINISTRACIÓN DEL CONTRATO</w:t>
      </w:r>
    </w:p>
    <w:p w:rsidR="00E66593" w:rsidRPr="00D34922" w:rsidRDefault="00E66593" w:rsidP="00E66593">
      <w:pPr>
        <w:spacing w:before="120" w:after="120"/>
        <w:jc w:val="both"/>
        <w:rPr>
          <w:rFonts w:ascii="Arial" w:hAnsi="Arial" w:cs="Arial"/>
          <w:color w:val="000000"/>
        </w:rPr>
      </w:pPr>
      <w:r w:rsidRPr="00D34922">
        <w:rPr>
          <w:rFonts w:ascii="Arial" w:hAnsi="Arial" w:cs="Arial"/>
          <w:color w:val="000000"/>
        </w:rPr>
        <w:t>La responsabilidad de la administración del Contrato, en lo referido al seguimiento, programación y ejecución a efecto de lograr su cumplimiento, es de la Unidad Solicitante.</w:t>
      </w:r>
    </w:p>
    <w:p w:rsidR="00E66593" w:rsidRPr="00D34922" w:rsidRDefault="00E66593" w:rsidP="00E66593">
      <w:pPr>
        <w:spacing w:after="120"/>
        <w:jc w:val="both"/>
        <w:rPr>
          <w:rFonts w:ascii="Arial" w:hAnsi="Arial" w:cs="Arial"/>
          <w:b/>
          <w:u w:val="single"/>
        </w:rPr>
      </w:pPr>
      <w:r w:rsidRPr="00D34922">
        <w:rPr>
          <w:noProof/>
          <w:lang w:val="es-BO" w:eastAsia="es-BO"/>
        </w:rPr>
        <w:drawing>
          <wp:anchor distT="0" distB="0" distL="114300" distR="114300" simplePos="0" relativeHeight="251662848" behindDoc="1" locked="0" layoutInCell="0" allowOverlap="1" wp14:anchorId="0FEFB02C" wp14:editId="7946473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b/>
          <w:u w:val="single"/>
          <w:lang w:val="es-ES_tradnl"/>
        </w:rPr>
        <w:t xml:space="preserve">TRIGÉSIMA PRIMERA.- </w:t>
      </w:r>
      <w:r w:rsidRPr="00D34922">
        <w:rPr>
          <w:rFonts w:ascii="Arial" w:hAnsi="Arial" w:cs="Arial"/>
          <w:b/>
          <w:u w:val="single"/>
        </w:rPr>
        <w:t>(SUBSISTENCIA DE OBLIGACIONES)</w:t>
      </w:r>
    </w:p>
    <w:p w:rsidR="00E66593" w:rsidRPr="00F40C45" w:rsidRDefault="00E66593" w:rsidP="00E66593">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habiendo o no suscrito el acta de cierre del Servicio, el </w:t>
      </w:r>
      <w:r w:rsidRPr="00D34922">
        <w:rPr>
          <w:rFonts w:ascii="Arial" w:hAnsi="Arial" w:cs="Arial"/>
          <w:b/>
        </w:rPr>
        <w:t xml:space="preserve">CONTRATISTA </w:t>
      </w:r>
      <w:r w:rsidRPr="00D34922">
        <w:rPr>
          <w:rFonts w:ascii="Arial" w:hAnsi="Arial" w:cs="Arial"/>
        </w:rPr>
        <w:t xml:space="preserve">mantiene subsistente la obligación de proveer o elaborar de manera inmediata y a simple requerimiento de la </w:t>
      </w:r>
      <w:r w:rsidRPr="00D34922">
        <w:rPr>
          <w:rFonts w:ascii="Arial" w:hAnsi="Arial" w:cs="Arial"/>
          <w:b/>
        </w:rPr>
        <w:t>ENTIDAD</w:t>
      </w:r>
      <w:r w:rsidRPr="00D34922">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de vicios ocultos o defectos emergentes en la ejecución del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E66593" w:rsidRDefault="00E66593" w:rsidP="00E66593">
      <w:pPr>
        <w:shd w:val="clear" w:color="auto" w:fill="FFFFFF"/>
        <w:tabs>
          <w:tab w:val="left" w:pos="426"/>
        </w:tabs>
        <w:spacing w:after="120"/>
        <w:ind w:right="-6"/>
        <w:jc w:val="both"/>
        <w:rPr>
          <w:rFonts w:ascii="Arial" w:hAnsi="Arial" w:cs="Arial"/>
        </w:rPr>
      </w:pPr>
      <w:r w:rsidRPr="00D34922">
        <w:rPr>
          <w:rFonts w:ascii="Arial" w:hAnsi="Arial" w:cs="Arial"/>
        </w:rPr>
        <w:t xml:space="preserve">El incumplimiento de la presente cláusula significará para el </w:t>
      </w:r>
      <w:r w:rsidRPr="00D34922">
        <w:rPr>
          <w:rFonts w:ascii="Arial" w:hAnsi="Arial" w:cs="Arial"/>
          <w:b/>
        </w:rPr>
        <w:t>CONTRATISTA</w:t>
      </w:r>
      <w:r w:rsidRPr="00D34922">
        <w:rPr>
          <w:rFonts w:ascii="Arial" w:hAnsi="Arial" w:cs="Arial"/>
        </w:rPr>
        <w:t xml:space="preserve"> la aplicación de la sanción de reparación del daño y la indemnización de perjuicios determinados por la </w:t>
      </w:r>
      <w:r w:rsidRPr="00D34922">
        <w:rPr>
          <w:rFonts w:ascii="Arial" w:hAnsi="Arial" w:cs="Arial"/>
          <w:b/>
        </w:rPr>
        <w:t xml:space="preserve">ENTIDAD </w:t>
      </w:r>
      <w:r w:rsidRPr="00D34922">
        <w:rPr>
          <w:rFonts w:ascii="Arial" w:hAnsi="Arial" w:cs="Arial"/>
        </w:rPr>
        <w:t>y/o el inicio de las acciones legales que correspondan.</w:t>
      </w:r>
    </w:p>
    <w:p w:rsidR="00E66593" w:rsidRPr="00D34922" w:rsidRDefault="00E66593" w:rsidP="00E66593">
      <w:pPr>
        <w:spacing w:after="120"/>
        <w:jc w:val="both"/>
        <w:rPr>
          <w:rFonts w:ascii="Arial" w:hAnsi="Arial" w:cs="Arial"/>
          <w:b/>
          <w:u w:val="single"/>
        </w:rPr>
      </w:pPr>
      <w:r w:rsidRPr="00D34922">
        <w:rPr>
          <w:rFonts w:ascii="Arial" w:hAnsi="Arial" w:cs="Arial"/>
          <w:b/>
          <w:u w:val="single"/>
        </w:rPr>
        <w:t xml:space="preserve">TRIGÉSIMA SEGUNDA.- (ANTICORRUPCIÓN) </w:t>
      </w:r>
    </w:p>
    <w:p w:rsidR="00E66593" w:rsidRPr="00D34922" w:rsidRDefault="00E66593" w:rsidP="00E66593">
      <w:pPr>
        <w:spacing w:after="120"/>
        <w:jc w:val="both"/>
        <w:rPr>
          <w:rFonts w:ascii="Arial" w:hAnsi="Arial" w:cs="Arial"/>
        </w:rPr>
      </w:pPr>
      <w:r w:rsidRPr="00D3492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34922">
        <w:rPr>
          <w:rFonts w:ascii="Arial" w:hAnsi="Arial" w:cs="Arial"/>
          <w:b/>
        </w:rPr>
        <w:t>ENTIDAD</w:t>
      </w:r>
      <w:r w:rsidRPr="00D34922">
        <w:rPr>
          <w:rFonts w:ascii="Arial" w:hAnsi="Arial" w:cs="Arial"/>
        </w:rPr>
        <w:t xml:space="preserve"> resuelva el presente Contrato y se ejecuten las garantías que se encuentren vigentes al momento de la resolución.  </w:t>
      </w:r>
    </w:p>
    <w:p w:rsidR="00E66593" w:rsidRPr="00D34922" w:rsidRDefault="00E66593" w:rsidP="00E66593">
      <w:pPr>
        <w:spacing w:after="120"/>
        <w:jc w:val="both"/>
        <w:rPr>
          <w:rFonts w:ascii="Arial" w:hAnsi="Arial" w:cs="Arial"/>
          <w:u w:val="single"/>
        </w:rPr>
      </w:pPr>
      <w:r w:rsidRPr="00D34922">
        <w:rPr>
          <w:rFonts w:ascii="Arial" w:hAnsi="Arial" w:cs="Arial"/>
          <w:b/>
          <w:u w:val="single"/>
        </w:rPr>
        <w:t>TRIGÉSIMA TERCERA.- (CONFORMIDAD)</w:t>
      </w:r>
    </w:p>
    <w:p w:rsidR="00E66593" w:rsidRPr="00D34922" w:rsidRDefault="00E66593" w:rsidP="00E66593">
      <w:pPr>
        <w:spacing w:after="120"/>
        <w:jc w:val="both"/>
        <w:rPr>
          <w:rFonts w:ascii="Arial" w:hAnsi="Arial" w:cs="Arial"/>
          <w:lang w:val="es-ES_tradnl"/>
        </w:rPr>
      </w:pPr>
      <w:r w:rsidRPr="00D34922">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r w:rsidRPr="00D34922">
        <w:rPr>
          <w:rFonts w:ascii="Arial" w:hAnsi="Arial" w:cs="Arial"/>
          <w:lang w:val="es-ES_tradnl"/>
        </w:rPr>
        <w:t>la  ________ en</w:t>
      </w:r>
      <w:proofErr w:type="spellEnd"/>
      <w:r w:rsidRPr="00D34922">
        <w:rPr>
          <w:rFonts w:ascii="Arial" w:hAnsi="Arial" w:cs="Arial"/>
          <w:lang w:val="es-ES_tradnl"/>
        </w:rPr>
        <w:t xml:space="preserve"> representación legal de la </w:t>
      </w:r>
      <w:r w:rsidRPr="00D34922">
        <w:rPr>
          <w:rFonts w:ascii="Arial" w:hAnsi="Arial" w:cs="Arial"/>
          <w:b/>
          <w:lang w:val="es-ES_tradnl"/>
        </w:rPr>
        <w:t>ENTIDAD</w:t>
      </w:r>
      <w:r w:rsidRPr="00D34922">
        <w:rPr>
          <w:rFonts w:ascii="Arial" w:hAnsi="Arial" w:cs="Arial"/>
          <w:lang w:val="es-ES_tradnl"/>
        </w:rPr>
        <w:t xml:space="preserve"> y el señor ___________ en representación legal del </w:t>
      </w:r>
      <w:r w:rsidRPr="00D34922">
        <w:rPr>
          <w:rFonts w:ascii="Arial" w:hAnsi="Arial" w:cs="Arial"/>
          <w:b/>
          <w:lang w:val="es-ES_tradnl"/>
        </w:rPr>
        <w:t>PROVEEDOR</w:t>
      </w:r>
      <w:r w:rsidRPr="00D34922">
        <w:rPr>
          <w:rFonts w:ascii="Arial" w:hAnsi="Arial" w:cs="Arial"/>
          <w:lang w:val="es-ES_tradnl"/>
        </w:rPr>
        <w:t>.</w:t>
      </w:r>
    </w:p>
    <w:p w:rsidR="00E66593" w:rsidRPr="00D34922" w:rsidRDefault="00E66593" w:rsidP="00E66593">
      <w:pPr>
        <w:spacing w:after="120"/>
        <w:jc w:val="both"/>
        <w:rPr>
          <w:rFonts w:ascii="Arial" w:hAnsi="Arial" w:cs="Arial"/>
        </w:rPr>
      </w:pPr>
      <w:r w:rsidRPr="00D34922">
        <w:rPr>
          <w:rFonts w:ascii="Arial" w:hAnsi="Arial" w:cs="Arial"/>
        </w:rPr>
        <w:t>Este documento, conforme a disposiciones legales de control fiscal vigentes, será registrado ante la Contraloría General del Estado en idioma castellano.</w:t>
      </w:r>
    </w:p>
    <w:p w:rsidR="00E66593" w:rsidRPr="00D34922" w:rsidRDefault="00E66593" w:rsidP="00E66593">
      <w:pPr>
        <w:spacing w:after="120"/>
        <w:jc w:val="both"/>
        <w:rPr>
          <w:rFonts w:ascii="Arial" w:hAnsi="Arial" w:cs="Arial"/>
          <w:lang w:val="es-ES_tradnl"/>
        </w:rPr>
      </w:pPr>
      <w:r w:rsidRPr="00D34922">
        <w:rPr>
          <w:rFonts w:ascii="Arial" w:hAnsi="Arial" w:cs="Arial"/>
          <w:lang w:val="es-ES_tradnl"/>
        </w:rPr>
        <w:t>Usted Señor Notario se servirá insertar todas las demás cláusulas que fuesen de estilo y seguridad.</w:t>
      </w:r>
    </w:p>
    <w:p w:rsidR="00E66593" w:rsidRPr="00882AB9" w:rsidRDefault="00E66593" w:rsidP="00E66593">
      <w:pPr>
        <w:spacing w:after="120"/>
        <w:jc w:val="both"/>
        <w:rPr>
          <w:rFonts w:ascii="Arial" w:hAnsi="Arial" w:cs="Arial"/>
          <w:lang w:val="es-ES_tradnl"/>
        </w:rPr>
      </w:pPr>
    </w:p>
    <w:p w:rsidR="00E66593" w:rsidRDefault="00E66593" w:rsidP="00E66593">
      <w:pPr>
        <w:spacing w:before="120" w:after="120"/>
        <w:jc w:val="both"/>
        <w:rPr>
          <w:rFonts w:ascii="Arial" w:hAnsi="Arial" w:cs="Arial"/>
        </w:rPr>
      </w:pPr>
    </w:p>
    <w:p w:rsidR="00E66593" w:rsidRDefault="00E66593" w:rsidP="00E66593">
      <w:pPr>
        <w:spacing w:before="120" w:after="120"/>
        <w:jc w:val="both"/>
        <w:rPr>
          <w:rFonts w:ascii="Arial" w:hAnsi="Arial" w:cs="Arial"/>
        </w:rPr>
      </w:pPr>
    </w:p>
    <w:p w:rsidR="00E66593" w:rsidRDefault="00E66593" w:rsidP="00E66593">
      <w:pPr>
        <w:spacing w:before="120" w:after="120"/>
        <w:jc w:val="both"/>
        <w:rPr>
          <w:rFonts w:ascii="Arial" w:hAnsi="Arial" w:cs="Arial"/>
        </w:rPr>
      </w:pPr>
    </w:p>
    <w:p w:rsidR="00E66593" w:rsidRPr="000A4466" w:rsidRDefault="00E66593" w:rsidP="00E66593">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E66593" w:rsidRPr="000A4466" w:rsidRDefault="00E66593" w:rsidP="00E66593">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E66593" w:rsidRPr="000A4466" w:rsidRDefault="00E66593" w:rsidP="00E66593">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r w:rsidRPr="00E66593">
        <w:rPr>
          <w:rFonts w:ascii="Arial" w:hAnsi="Arial" w:cs="Arial"/>
          <w:b/>
        </w:rPr>
        <w:t xml:space="preserve"> </w:t>
      </w:r>
      <w:r>
        <w:rPr>
          <w:rFonts w:ascii="Arial" w:hAnsi="Arial" w:cs="Arial"/>
          <w:b/>
        </w:rPr>
        <w:t xml:space="preserve">                                                                                   CONTRATISTA   </w:t>
      </w:r>
    </w:p>
    <w:p w:rsidR="00E66593" w:rsidRDefault="00E66593" w:rsidP="00E66593">
      <w:pPr>
        <w:jc w:val="both"/>
        <w:rPr>
          <w:rFonts w:ascii="Arial" w:hAnsi="Arial" w:cs="Arial"/>
          <w:b/>
        </w:rPr>
      </w:pPr>
      <w:r w:rsidRPr="000A4466">
        <w:rPr>
          <w:rFonts w:ascii="Arial" w:hAnsi="Arial" w:cs="Arial"/>
          <w:b/>
        </w:rPr>
        <w:t>YACIMIENTOS PETROLÍFEROS FISCALES BOLIVIANOS</w:t>
      </w:r>
      <w:r w:rsidRPr="000A4466">
        <w:rPr>
          <w:rFonts w:ascii="Arial" w:hAnsi="Arial" w:cs="Arial"/>
          <w:b/>
        </w:rPr>
        <w:tab/>
      </w:r>
      <w:r>
        <w:rPr>
          <w:rFonts w:ascii="Arial" w:hAnsi="Arial" w:cs="Arial"/>
          <w:b/>
        </w:rPr>
        <w:tab/>
      </w:r>
      <w:r w:rsidRPr="000A4466">
        <w:rPr>
          <w:rFonts w:ascii="Arial" w:hAnsi="Arial" w:cs="Arial"/>
          <w:b/>
        </w:rPr>
        <w:t xml:space="preserve">            </w:t>
      </w:r>
      <w:r>
        <w:rPr>
          <w:rFonts w:ascii="Arial" w:hAnsi="Arial" w:cs="Arial"/>
          <w:b/>
        </w:rPr>
        <w:t xml:space="preserve">                   </w:t>
      </w:r>
    </w:p>
    <w:p w:rsidR="00E66593" w:rsidRDefault="00E66593" w:rsidP="00E66593">
      <w:pPr>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E66593" w:rsidRPr="000A4466" w:rsidRDefault="00E66593" w:rsidP="00E66593">
      <w:pPr>
        <w:ind w:left="5664" w:firstLine="708"/>
        <w:jc w:val="both"/>
        <w:rPr>
          <w:rFonts w:ascii="Arial" w:hAnsi="Arial" w:cs="Arial"/>
          <w:b/>
        </w:rPr>
      </w:pPr>
      <w:r>
        <w:rPr>
          <w:rFonts w:ascii="Arial" w:hAnsi="Arial" w:cs="Arial"/>
          <w:b/>
        </w:rPr>
        <w:t xml:space="preserve">      </w:t>
      </w:r>
    </w:p>
    <w:p w:rsidR="007D4619" w:rsidRDefault="00E66593" w:rsidP="00E66593">
      <w:pPr>
        <w:jc w:val="both"/>
        <w:rPr>
          <w:rFonts w:asciiTheme="minorHAnsi" w:hAnsiTheme="minorHAnsi" w:cstheme="minorHAnsi"/>
          <w:b/>
          <w:bCs/>
          <w:sz w:val="22"/>
          <w:szCs w:val="22"/>
          <w:lang w:val="es-ES_tradnl"/>
        </w:rPr>
      </w:pPr>
      <w:r w:rsidRPr="000A4466">
        <w:rPr>
          <w:rFonts w:ascii="Arial" w:hAnsi="Arial" w:cs="Arial"/>
          <w:b/>
        </w:rPr>
        <w:t xml:space="preserve">                                    </w:t>
      </w:r>
      <w:r w:rsidRPr="000A4466">
        <w:rPr>
          <w:rFonts w:ascii="Arial" w:hAnsi="Arial" w:cs="Arial"/>
          <w:b/>
        </w:rPr>
        <w:tab/>
      </w:r>
      <w:r w:rsidRPr="000A4466">
        <w:rPr>
          <w:rFonts w:ascii="Arial" w:hAnsi="Arial" w:cs="Arial"/>
          <w:b/>
        </w:rPr>
        <w:tab/>
      </w:r>
      <w:r w:rsidRPr="000A4466">
        <w:rPr>
          <w:rFonts w:ascii="Arial" w:hAnsi="Arial" w:cs="Arial"/>
          <w:b/>
        </w:rPr>
        <w:tab/>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C47" w:rsidRDefault="00597C47">
      <w:r>
        <w:separator/>
      </w:r>
    </w:p>
  </w:endnote>
  <w:endnote w:type="continuationSeparator" w:id="0">
    <w:p w:rsidR="00597C47" w:rsidRDefault="00597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B7B" w:rsidRPr="006B79AF" w:rsidRDefault="00FB3B7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C381B">
      <w:rPr>
        <w:rFonts w:ascii="Calibri" w:hAnsi="Calibri" w:cs="Calibri"/>
        <w:noProof/>
      </w:rPr>
      <w:t>2</w:t>
    </w:r>
    <w:r w:rsidRPr="006B79AF">
      <w:rPr>
        <w:rFonts w:ascii="Calibri" w:hAnsi="Calibri" w:cs="Calibri"/>
      </w:rPr>
      <w:fldChar w:fldCharType="end"/>
    </w:r>
  </w:p>
  <w:p w:rsidR="00FB3B7B" w:rsidRDefault="00FB3B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C47" w:rsidRDefault="00597C47">
      <w:r>
        <w:separator/>
      </w:r>
    </w:p>
  </w:footnote>
  <w:footnote w:type="continuationSeparator" w:id="0">
    <w:p w:rsidR="00597C47" w:rsidRDefault="00597C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8A72C2"/>
    <w:multiLevelType w:val="hybridMultilevel"/>
    <w:tmpl w:val="F76EEDA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5A45696"/>
    <w:multiLevelType w:val="hybridMultilevel"/>
    <w:tmpl w:val="1F0215CC"/>
    <w:lvl w:ilvl="0" w:tplc="400A0003">
      <w:start w:val="1"/>
      <w:numFmt w:val="bullet"/>
      <w:lvlText w:val="o"/>
      <w:lvlJc w:val="left"/>
      <w:pPr>
        <w:ind w:left="1713" w:hanging="360"/>
      </w:pPr>
      <w:rPr>
        <w:rFonts w:ascii="Courier New" w:hAnsi="Courier New" w:cs="Courier New"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2">
    <w:nsid w:val="169F76D2"/>
    <w:multiLevelType w:val="hybridMultilevel"/>
    <w:tmpl w:val="6DFE47D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915AA0"/>
    <w:multiLevelType w:val="hybridMultilevel"/>
    <w:tmpl w:val="F54C22DE"/>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7F5B2A"/>
    <w:multiLevelType w:val="hybridMultilevel"/>
    <w:tmpl w:val="D5CC91E4"/>
    <w:lvl w:ilvl="0" w:tplc="431E369C">
      <w:start w:val="1"/>
      <w:numFmt w:val="lowerLetter"/>
      <w:lvlText w:val="%1)"/>
      <w:lvlJc w:val="left"/>
      <w:pPr>
        <w:tabs>
          <w:tab w:val="num" w:pos="1068"/>
        </w:tabs>
        <w:ind w:left="1068" w:hanging="360"/>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1"/>
  </w:num>
  <w:num w:numId="4">
    <w:abstractNumId w:val="8"/>
  </w:num>
  <w:num w:numId="5">
    <w:abstractNumId w:val="29"/>
  </w:num>
  <w:num w:numId="6">
    <w:abstractNumId w:val="31"/>
  </w:num>
  <w:num w:numId="7">
    <w:abstractNumId w:val="0"/>
  </w:num>
  <w:num w:numId="8">
    <w:abstractNumId w:val="48"/>
  </w:num>
  <w:num w:numId="9">
    <w:abstractNumId w:val="6"/>
  </w:num>
  <w:num w:numId="10">
    <w:abstractNumId w:val="9"/>
  </w:num>
  <w:num w:numId="11">
    <w:abstractNumId w:val="38"/>
  </w:num>
  <w:num w:numId="12">
    <w:abstractNumId w:val="37"/>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9"/>
  </w:num>
  <w:num w:numId="17">
    <w:abstractNumId w:val="27"/>
  </w:num>
  <w:num w:numId="18">
    <w:abstractNumId w:val="4"/>
  </w:num>
  <w:num w:numId="19">
    <w:abstractNumId w:val="52"/>
  </w:num>
  <w:num w:numId="20">
    <w:abstractNumId w:val="51"/>
  </w:num>
  <w:num w:numId="21">
    <w:abstractNumId w:val="43"/>
  </w:num>
  <w:num w:numId="22">
    <w:abstractNumId w:val="33"/>
  </w:num>
  <w:num w:numId="23">
    <w:abstractNumId w:val="24"/>
  </w:num>
  <w:num w:numId="24">
    <w:abstractNumId w:val="54"/>
  </w:num>
  <w:num w:numId="25">
    <w:abstractNumId w:val="55"/>
  </w:num>
  <w:num w:numId="26">
    <w:abstractNumId w:val="13"/>
  </w:num>
  <w:num w:numId="27">
    <w:abstractNumId w:val="21"/>
  </w:num>
  <w:num w:numId="28">
    <w:abstractNumId w:val="49"/>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2"/>
  </w:num>
  <w:num w:numId="35">
    <w:abstractNumId w:val="11"/>
  </w:num>
  <w:num w:numId="36">
    <w:abstractNumId w:val="1"/>
  </w:num>
  <w:num w:numId="37">
    <w:abstractNumId w:val="42"/>
  </w:num>
  <w:num w:numId="38">
    <w:abstractNumId w:val="34"/>
  </w:num>
  <w:num w:numId="39">
    <w:abstractNumId w:val="12"/>
  </w:num>
  <w:num w:numId="40">
    <w:abstractNumId w:val="35"/>
  </w:num>
  <w:num w:numId="41">
    <w:abstractNumId w:val="47"/>
  </w:num>
  <w:num w:numId="42">
    <w:abstractNumId w:val="36"/>
  </w:num>
  <w:num w:numId="43">
    <w:abstractNumId w:val="46"/>
  </w:num>
  <w:num w:numId="44">
    <w:abstractNumId w:val="45"/>
  </w:num>
  <w:num w:numId="45">
    <w:abstractNumId w:val="14"/>
  </w:num>
  <w:num w:numId="46">
    <w:abstractNumId w:val="30"/>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44"/>
  </w:num>
  <w:num w:numId="50">
    <w:abstractNumId w:val="53"/>
  </w:num>
  <w:num w:numId="51">
    <w:abstractNumId w:val="23"/>
  </w:num>
  <w:num w:numId="52">
    <w:abstractNumId w:val="17"/>
  </w:num>
  <w:num w:numId="53">
    <w:abstractNumId w:val="50"/>
  </w:num>
  <w:num w:numId="54">
    <w:abstractNumId w:val="10"/>
  </w:num>
  <w:num w:numId="55">
    <w:abstractNumId w:val="19"/>
  </w:num>
  <w:num w:numId="56">
    <w:abstractNumId w:val="40"/>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1E"/>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6FBE"/>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095"/>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311A"/>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97C47"/>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6E"/>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3E1"/>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2D28"/>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2B7"/>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68B4"/>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81B"/>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C37"/>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593"/>
    <w:rsid w:val="00E66B9F"/>
    <w:rsid w:val="00E66CB3"/>
    <w:rsid w:val="00E67026"/>
    <w:rsid w:val="00E702F9"/>
    <w:rsid w:val="00E7039F"/>
    <w:rsid w:val="00E703F8"/>
    <w:rsid w:val="00E70B09"/>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3B7B"/>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66463-59D0-448B-B836-8BB1FC47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48</Pages>
  <Words>18356</Words>
  <Characters>100964</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119082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9</cp:revision>
  <cp:lastPrinted>2015-02-19T14:27:00Z</cp:lastPrinted>
  <dcterms:created xsi:type="dcterms:W3CDTF">2017-10-02T15:19:00Z</dcterms:created>
  <dcterms:modified xsi:type="dcterms:W3CDTF">2017-10-02T16:03:00Z</dcterms:modified>
</cp:coreProperties>
</file>