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DCEFB" w14:textId="4B56B09C" w:rsidR="0088126D" w:rsidRPr="0088126D" w:rsidRDefault="0088126D" w:rsidP="0088126D">
      <w:pPr>
        <w:pStyle w:val="TDC1"/>
        <w:tabs>
          <w:tab w:val="left" w:pos="440"/>
          <w:tab w:val="right" w:leader="dot" w:pos="9963"/>
        </w:tabs>
        <w:jc w:val="center"/>
        <w:rPr>
          <w:b/>
          <w:sz w:val="28"/>
          <w:szCs w:val="28"/>
        </w:rPr>
      </w:pPr>
      <w:bookmarkStart w:id="0" w:name="_Toc440384615"/>
      <w:r w:rsidRPr="0088126D">
        <w:rPr>
          <w:b/>
          <w:sz w:val="28"/>
          <w:szCs w:val="28"/>
        </w:rPr>
        <w:t>POBLACIÓN DE MORA</w:t>
      </w:r>
    </w:p>
    <w:p w14:paraId="33DA2F8A" w14:textId="77777777" w:rsidR="0088126D" w:rsidRDefault="0088126D">
      <w:pPr>
        <w:pStyle w:val="TDC1"/>
        <w:tabs>
          <w:tab w:val="left" w:pos="440"/>
          <w:tab w:val="right" w:leader="dot" w:pos="9963"/>
        </w:tabs>
      </w:pPr>
    </w:p>
    <w:p w14:paraId="776A3845" w14:textId="77777777" w:rsidR="001E05F2" w:rsidRDefault="007E676A">
      <w:pPr>
        <w:pStyle w:val="TDC1"/>
        <w:tabs>
          <w:tab w:val="left" w:pos="440"/>
          <w:tab w:val="right" w:leader="dot" w:pos="9963"/>
        </w:tabs>
        <w:rPr>
          <w:rFonts w:eastAsiaTheme="minorEastAsia" w:cstheme="minorBidi"/>
          <w:noProof/>
          <w:sz w:val="22"/>
          <w:szCs w:val="22"/>
          <w:lang w:val="es-BO" w:eastAsia="es-BO"/>
        </w:rPr>
      </w:pPr>
      <w:r w:rsidRPr="001C67E3">
        <w:fldChar w:fldCharType="begin"/>
      </w:r>
      <w:r w:rsidRPr="001C67E3">
        <w:instrText xml:space="preserve"> TOC \o "1-1" \h \z \u </w:instrText>
      </w:r>
      <w:r w:rsidRPr="001C67E3">
        <w:fldChar w:fldCharType="separate"/>
      </w:r>
      <w:hyperlink w:anchor="_Toc492566177" w:history="1">
        <w:r w:rsidR="001E05F2" w:rsidRPr="003D7F50">
          <w:rPr>
            <w:rStyle w:val="Hipervnculo"/>
            <w:rFonts w:cs="Arial"/>
            <w:b/>
            <w:noProof/>
          </w:rPr>
          <w:t>0.</w:t>
        </w:r>
        <w:r w:rsidR="001E05F2">
          <w:rPr>
            <w:rFonts w:eastAsiaTheme="minorEastAsia" w:cstheme="minorBidi"/>
            <w:noProof/>
            <w:sz w:val="22"/>
            <w:szCs w:val="22"/>
            <w:lang w:val="es-BO" w:eastAsia="es-BO"/>
          </w:rPr>
          <w:tab/>
        </w:r>
        <w:r w:rsidR="001E05F2" w:rsidRPr="003D7F50">
          <w:rPr>
            <w:rStyle w:val="Hipervnculo"/>
            <w:rFonts w:cs="Arial"/>
            <w:b/>
            <w:noProof/>
          </w:rPr>
          <w:t>GENERAL</w:t>
        </w:r>
        <w:r w:rsidR="001E05F2">
          <w:rPr>
            <w:noProof/>
            <w:webHidden/>
          </w:rPr>
          <w:tab/>
        </w:r>
        <w:r w:rsidR="001E05F2">
          <w:rPr>
            <w:noProof/>
            <w:webHidden/>
          </w:rPr>
          <w:fldChar w:fldCharType="begin"/>
        </w:r>
        <w:r w:rsidR="001E05F2">
          <w:rPr>
            <w:noProof/>
            <w:webHidden/>
          </w:rPr>
          <w:instrText xml:space="preserve"> PAGEREF _Toc492566177 \h </w:instrText>
        </w:r>
        <w:r w:rsidR="001E05F2">
          <w:rPr>
            <w:noProof/>
            <w:webHidden/>
          </w:rPr>
        </w:r>
        <w:r w:rsidR="001E05F2">
          <w:rPr>
            <w:noProof/>
            <w:webHidden/>
          </w:rPr>
          <w:fldChar w:fldCharType="separate"/>
        </w:r>
        <w:r w:rsidR="00402271">
          <w:rPr>
            <w:noProof/>
            <w:webHidden/>
          </w:rPr>
          <w:t>2</w:t>
        </w:r>
        <w:r w:rsidR="001E05F2">
          <w:rPr>
            <w:noProof/>
            <w:webHidden/>
          </w:rPr>
          <w:fldChar w:fldCharType="end"/>
        </w:r>
      </w:hyperlink>
    </w:p>
    <w:p w14:paraId="40FD9AAA"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78" w:history="1">
        <w:r w:rsidR="001E05F2" w:rsidRPr="003D7F50">
          <w:rPr>
            <w:rStyle w:val="Hipervnculo"/>
            <w:noProof/>
          </w:rPr>
          <w:t>0.1.</w:t>
        </w:r>
        <w:r w:rsidR="001E05F2">
          <w:rPr>
            <w:rFonts w:eastAsiaTheme="minorEastAsia" w:cstheme="minorBidi"/>
            <w:noProof/>
            <w:sz w:val="22"/>
            <w:szCs w:val="22"/>
            <w:lang w:val="es-BO" w:eastAsia="es-BO"/>
          </w:rPr>
          <w:tab/>
        </w:r>
        <w:r w:rsidR="001E05F2" w:rsidRPr="003D7F50">
          <w:rPr>
            <w:rStyle w:val="Hipervnculo"/>
            <w:noProof/>
          </w:rPr>
          <w:t>MATERIALES DE CONSTRUCCIÓN</w:t>
        </w:r>
        <w:r w:rsidR="001E05F2">
          <w:rPr>
            <w:noProof/>
            <w:webHidden/>
          </w:rPr>
          <w:tab/>
        </w:r>
        <w:r w:rsidR="001E05F2">
          <w:rPr>
            <w:noProof/>
            <w:webHidden/>
          </w:rPr>
          <w:fldChar w:fldCharType="begin"/>
        </w:r>
        <w:r w:rsidR="001E05F2">
          <w:rPr>
            <w:noProof/>
            <w:webHidden/>
          </w:rPr>
          <w:instrText xml:space="preserve"> PAGEREF _Toc492566178 \h </w:instrText>
        </w:r>
        <w:r w:rsidR="001E05F2">
          <w:rPr>
            <w:noProof/>
            <w:webHidden/>
          </w:rPr>
        </w:r>
        <w:r w:rsidR="001E05F2">
          <w:rPr>
            <w:noProof/>
            <w:webHidden/>
          </w:rPr>
          <w:fldChar w:fldCharType="separate"/>
        </w:r>
        <w:r w:rsidR="00402271">
          <w:rPr>
            <w:noProof/>
            <w:webHidden/>
          </w:rPr>
          <w:t>5</w:t>
        </w:r>
        <w:r w:rsidR="001E05F2">
          <w:rPr>
            <w:noProof/>
            <w:webHidden/>
          </w:rPr>
          <w:fldChar w:fldCharType="end"/>
        </w:r>
      </w:hyperlink>
    </w:p>
    <w:p w14:paraId="5C233F4D"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79" w:history="1">
        <w:r w:rsidR="001E05F2" w:rsidRPr="003D7F50">
          <w:rPr>
            <w:rStyle w:val="Hipervnculo"/>
            <w:noProof/>
          </w:rPr>
          <w:t>0.2.</w:t>
        </w:r>
        <w:r w:rsidR="001E05F2">
          <w:rPr>
            <w:rFonts w:eastAsiaTheme="minorEastAsia" w:cstheme="minorBidi"/>
            <w:noProof/>
            <w:sz w:val="22"/>
            <w:szCs w:val="22"/>
            <w:lang w:val="es-BO" w:eastAsia="es-BO"/>
          </w:rPr>
          <w:tab/>
        </w:r>
        <w:r w:rsidR="001E05F2" w:rsidRPr="003D7F50">
          <w:rPr>
            <w:rStyle w:val="Hipervnculo"/>
            <w:noProof/>
          </w:rPr>
          <w:t>HORMIGONES Y MORTEROS</w:t>
        </w:r>
        <w:r w:rsidR="001E05F2">
          <w:rPr>
            <w:noProof/>
            <w:webHidden/>
          </w:rPr>
          <w:tab/>
        </w:r>
        <w:r w:rsidR="001E05F2">
          <w:rPr>
            <w:noProof/>
            <w:webHidden/>
          </w:rPr>
          <w:fldChar w:fldCharType="begin"/>
        </w:r>
        <w:r w:rsidR="001E05F2">
          <w:rPr>
            <w:noProof/>
            <w:webHidden/>
          </w:rPr>
          <w:instrText xml:space="preserve"> PAGEREF _Toc492566179 \h </w:instrText>
        </w:r>
        <w:r w:rsidR="001E05F2">
          <w:rPr>
            <w:noProof/>
            <w:webHidden/>
          </w:rPr>
        </w:r>
        <w:r w:rsidR="001E05F2">
          <w:rPr>
            <w:noProof/>
            <w:webHidden/>
          </w:rPr>
          <w:fldChar w:fldCharType="separate"/>
        </w:r>
        <w:r w:rsidR="00402271">
          <w:rPr>
            <w:noProof/>
            <w:webHidden/>
          </w:rPr>
          <w:t>10</w:t>
        </w:r>
        <w:r w:rsidR="001E05F2">
          <w:rPr>
            <w:noProof/>
            <w:webHidden/>
          </w:rPr>
          <w:fldChar w:fldCharType="end"/>
        </w:r>
      </w:hyperlink>
    </w:p>
    <w:p w14:paraId="4F405B1E" w14:textId="77777777" w:rsidR="001E05F2" w:rsidRDefault="00D529FA">
      <w:pPr>
        <w:pStyle w:val="TDC1"/>
        <w:tabs>
          <w:tab w:val="left" w:pos="440"/>
          <w:tab w:val="right" w:leader="dot" w:pos="9963"/>
        </w:tabs>
        <w:rPr>
          <w:rFonts w:eastAsiaTheme="minorEastAsia" w:cstheme="minorBidi"/>
          <w:noProof/>
          <w:sz w:val="22"/>
          <w:szCs w:val="22"/>
          <w:lang w:val="es-BO" w:eastAsia="es-BO"/>
        </w:rPr>
      </w:pPr>
      <w:hyperlink w:anchor="_Toc492566180" w:history="1">
        <w:r w:rsidR="001E05F2" w:rsidRPr="003D7F50">
          <w:rPr>
            <w:rStyle w:val="Hipervnculo"/>
            <w:noProof/>
          </w:rPr>
          <w:t>1.</w:t>
        </w:r>
        <w:r w:rsidR="001E05F2">
          <w:rPr>
            <w:rFonts w:eastAsiaTheme="minorEastAsia" w:cstheme="minorBidi"/>
            <w:noProof/>
            <w:sz w:val="22"/>
            <w:szCs w:val="22"/>
            <w:lang w:val="es-BO" w:eastAsia="es-BO"/>
          </w:rPr>
          <w:tab/>
        </w:r>
        <w:r w:rsidR="001E05F2" w:rsidRPr="003D7F50">
          <w:rPr>
            <w:rStyle w:val="Hipervnculo"/>
            <w:noProof/>
          </w:rPr>
          <w:t>MODULO: TRABAJOS PRELIMINARES</w:t>
        </w:r>
        <w:r w:rsidR="001E05F2">
          <w:rPr>
            <w:noProof/>
            <w:webHidden/>
          </w:rPr>
          <w:tab/>
        </w:r>
        <w:r w:rsidR="001E05F2">
          <w:rPr>
            <w:noProof/>
            <w:webHidden/>
          </w:rPr>
          <w:fldChar w:fldCharType="begin"/>
        </w:r>
        <w:r w:rsidR="001E05F2">
          <w:rPr>
            <w:noProof/>
            <w:webHidden/>
          </w:rPr>
          <w:instrText xml:space="preserve"> PAGEREF _Toc492566180 \h </w:instrText>
        </w:r>
        <w:r w:rsidR="001E05F2">
          <w:rPr>
            <w:noProof/>
            <w:webHidden/>
          </w:rPr>
        </w:r>
        <w:r w:rsidR="001E05F2">
          <w:rPr>
            <w:noProof/>
            <w:webHidden/>
          </w:rPr>
          <w:fldChar w:fldCharType="separate"/>
        </w:r>
        <w:r w:rsidR="00402271">
          <w:rPr>
            <w:noProof/>
            <w:webHidden/>
          </w:rPr>
          <w:t>17</w:t>
        </w:r>
        <w:r w:rsidR="001E05F2">
          <w:rPr>
            <w:noProof/>
            <w:webHidden/>
          </w:rPr>
          <w:fldChar w:fldCharType="end"/>
        </w:r>
      </w:hyperlink>
    </w:p>
    <w:p w14:paraId="72F4682F"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81" w:history="1">
        <w:r w:rsidR="001E05F2" w:rsidRPr="003D7F50">
          <w:rPr>
            <w:rStyle w:val="Hipervnculo"/>
            <w:noProof/>
          </w:rPr>
          <w:t>1.1.</w:t>
        </w:r>
        <w:r w:rsidR="001E05F2">
          <w:rPr>
            <w:rFonts w:eastAsiaTheme="minorEastAsia" w:cstheme="minorBidi"/>
            <w:noProof/>
            <w:sz w:val="22"/>
            <w:szCs w:val="22"/>
            <w:lang w:val="es-BO" w:eastAsia="es-BO"/>
          </w:rPr>
          <w:tab/>
        </w:r>
        <w:r w:rsidR="001E05F2" w:rsidRPr="003D7F50">
          <w:rPr>
            <w:rStyle w:val="Hipervnculo"/>
            <w:noProof/>
          </w:rPr>
          <w:t>ÍTEM: INSTALACIÓN DE FAENAS</w:t>
        </w:r>
        <w:r w:rsidR="001E05F2">
          <w:rPr>
            <w:noProof/>
            <w:webHidden/>
          </w:rPr>
          <w:tab/>
        </w:r>
        <w:r w:rsidR="001E05F2">
          <w:rPr>
            <w:noProof/>
            <w:webHidden/>
          </w:rPr>
          <w:fldChar w:fldCharType="begin"/>
        </w:r>
        <w:r w:rsidR="001E05F2">
          <w:rPr>
            <w:noProof/>
            <w:webHidden/>
          </w:rPr>
          <w:instrText xml:space="preserve"> PAGEREF _Toc492566181 \h </w:instrText>
        </w:r>
        <w:r w:rsidR="001E05F2">
          <w:rPr>
            <w:noProof/>
            <w:webHidden/>
          </w:rPr>
        </w:r>
        <w:r w:rsidR="001E05F2">
          <w:rPr>
            <w:noProof/>
            <w:webHidden/>
          </w:rPr>
          <w:fldChar w:fldCharType="separate"/>
        </w:r>
        <w:r w:rsidR="00402271">
          <w:rPr>
            <w:noProof/>
            <w:webHidden/>
          </w:rPr>
          <w:t>17</w:t>
        </w:r>
        <w:r w:rsidR="001E05F2">
          <w:rPr>
            <w:noProof/>
            <w:webHidden/>
          </w:rPr>
          <w:fldChar w:fldCharType="end"/>
        </w:r>
      </w:hyperlink>
    </w:p>
    <w:p w14:paraId="254DCE8F"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82" w:history="1">
        <w:r w:rsidR="001E05F2" w:rsidRPr="003D7F50">
          <w:rPr>
            <w:rStyle w:val="Hipervnculo"/>
            <w:rFonts w:cs="Arial"/>
            <w:noProof/>
          </w:rPr>
          <w:t>1.2.</w:t>
        </w:r>
        <w:r w:rsidR="001E05F2">
          <w:rPr>
            <w:rFonts w:eastAsiaTheme="minorEastAsia" w:cstheme="minorBidi"/>
            <w:noProof/>
            <w:sz w:val="22"/>
            <w:szCs w:val="22"/>
            <w:lang w:val="es-BO" w:eastAsia="es-BO"/>
          </w:rPr>
          <w:tab/>
        </w:r>
        <w:r w:rsidR="001E05F2" w:rsidRPr="003D7F50">
          <w:rPr>
            <w:rStyle w:val="Hipervnculo"/>
            <w:noProof/>
          </w:rPr>
          <w:t>ÍTEM</w:t>
        </w:r>
        <w:r w:rsidR="001E05F2" w:rsidRPr="003D7F50">
          <w:rPr>
            <w:rStyle w:val="Hipervnculo"/>
            <w:rFonts w:cs="Arial"/>
            <w:noProof/>
          </w:rPr>
          <w:t>:  REPLANTEO Y TRAZADO DE OBRAS</w:t>
        </w:r>
        <w:r w:rsidR="001E05F2">
          <w:rPr>
            <w:noProof/>
            <w:webHidden/>
          </w:rPr>
          <w:tab/>
        </w:r>
        <w:r w:rsidR="001E05F2">
          <w:rPr>
            <w:noProof/>
            <w:webHidden/>
          </w:rPr>
          <w:fldChar w:fldCharType="begin"/>
        </w:r>
        <w:r w:rsidR="001E05F2">
          <w:rPr>
            <w:noProof/>
            <w:webHidden/>
          </w:rPr>
          <w:instrText xml:space="preserve"> PAGEREF _Toc492566182 \h </w:instrText>
        </w:r>
        <w:r w:rsidR="001E05F2">
          <w:rPr>
            <w:noProof/>
            <w:webHidden/>
          </w:rPr>
        </w:r>
        <w:r w:rsidR="001E05F2">
          <w:rPr>
            <w:noProof/>
            <w:webHidden/>
          </w:rPr>
          <w:fldChar w:fldCharType="separate"/>
        </w:r>
        <w:r w:rsidR="00402271">
          <w:rPr>
            <w:noProof/>
            <w:webHidden/>
          </w:rPr>
          <w:t>18</w:t>
        </w:r>
        <w:r w:rsidR="001E05F2">
          <w:rPr>
            <w:noProof/>
            <w:webHidden/>
          </w:rPr>
          <w:fldChar w:fldCharType="end"/>
        </w:r>
      </w:hyperlink>
    </w:p>
    <w:p w14:paraId="34FA049D"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83" w:history="1">
        <w:r w:rsidR="001E05F2" w:rsidRPr="003D7F50">
          <w:rPr>
            <w:rStyle w:val="Hipervnculo"/>
            <w:rFonts w:cs="Arial"/>
            <w:noProof/>
          </w:rPr>
          <w:t>1.3.</w:t>
        </w:r>
        <w:r w:rsidR="001E05F2">
          <w:rPr>
            <w:rFonts w:eastAsiaTheme="minorEastAsia" w:cstheme="minorBidi"/>
            <w:noProof/>
            <w:sz w:val="22"/>
            <w:szCs w:val="22"/>
            <w:lang w:val="es-BO" w:eastAsia="es-BO"/>
          </w:rPr>
          <w:tab/>
        </w:r>
        <w:r w:rsidR="001E05F2" w:rsidRPr="003D7F50">
          <w:rPr>
            <w:rStyle w:val="Hipervnculo"/>
            <w:noProof/>
          </w:rPr>
          <w:t>ÍTEM</w:t>
        </w:r>
        <w:r w:rsidR="001E05F2" w:rsidRPr="003D7F50">
          <w:rPr>
            <w:rStyle w:val="Hipervnculo"/>
            <w:rFonts w:cs="Arial"/>
            <w:noProof/>
          </w:rPr>
          <w:t>: LETRERO DE OBRA</w:t>
        </w:r>
        <w:r w:rsidR="001E05F2">
          <w:rPr>
            <w:noProof/>
            <w:webHidden/>
          </w:rPr>
          <w:tab/>
        </w:r>
        <w:r w:rsidR="001E05F2">
          <w:rPr>
            <w:noProof/>
            <w:webHidden/>
          </w:rPr>
          <w:fldChar w:fldCharType="begin"/>
        </w:r>
        <w:r w:rsidR="001E05F2">
          <w:rPr>
            <w:noProof/>
            <w:webHidden/>
          </w:rPr>
          <w:instrText xml:space="preserve"> PAGEREF _Toc492566183 \h </w:instrText>
        </w:r>
        <w:r w:rsidR="001E05F2">
          <w:rPr>
            <w:noProof/>
            <w:webHidden/>
          </w:rPr>
        </w:r>
        <w:r w:rsidR="001E05F2">
          <w:rPr>
            <w:noProof/>
            <w:webHidden/>
          </w:rPr>
          <w:fldChar w:fldCharType="separate"/>
        </w:r>
        <w:r w:rsidR="00402271">
          <w:rPr>
            <w:noProof/>
            <w:webHidden/>
          </w:rPr>
          <w:t>19</w:t>
        </w:r>
        <w:r w:rsidR="001E05F2">
          <w:rPr>
            <w:noProof/>
            <w:webHidden/>
          </w:rPr>
          <w:fldChar w:fldCharType="end"/>
        </w:r>
      </w:hyperlink>
    </w:p>
    <w:p w14:paraId="768FCB81" w14:textId="77777777" w:rsidR="001E05F2" w:rsidRDefault="00D529FA">
      <w:pPr>
        <w:pStyle w:val="TDC1"/>
        <w:tabs>
          <w:tab w:val="left" w:pos="440"/>
          <w:tab w:val="right" w:leader="dot" w:pos="9963"/>
        </w:tabs>
        <w:rPr>
          <w:rFonts w:eastAsiaTheme="minorEastAsia" w:cstheme="minorBidi"/>
          <w:noProof/>
          <w:sz w:val="22"/>
          <w:szCs w:val="22"/>
          <w:lang w:val="es-BO" w:eastAsia="es-BO"/>
        </w:rPr>
      </w:pPr>
      <w:hyperlink w:anchor="_Toc492566184" w:history="1">
        <w:r w:rsidR="001E05F2" w:rsidRPr="003D7F50">
          <w:rPr>
            <w:rStyle w:val="Hipervnculo"/>
            <w:rFonts w:ascii="Calibri" w:hAnsi="Calibri" w:cs="Arial"/>
            <w:noProof/>
          </w:rPr>
          <w:t>2.</w:t>
        </w:r>
        <w:r w:rsidR="001E05F2">
          <w:rPr>
            <w:rFonts w:eastAsiaTheme="minorEastAsia" w:cstheme="minorBidi"/>
            <w:noProof/>
            <w:sz w:val="22"/>
            <w:szCs w:val="22"/>
            <w:lang w:val="es-BO" w:eastAsia="es-BO"/>
          </w:rPr>
          <w:tab/>
        </w:r>
        <w:r w:rsidR="001E05F2" w:rsidRPr="003D7F50">
          <w:rPr>
            <w:rStyle w:val="Hipervnculo"/>
            <w:noProof/>
          </w:rPr>
          <w:t>MODULO</w:t>
        </w:r>
        <w:r w:rsidR="001E05F2" w:rsidRPr="003D7F50">
          <w:rPr>
            <w:rStyle w:val="Hipervnculo"/>
            <w:rFonts w:ascii="Calibri" w:hAnsi="Calibri" w:cs="Arial"/>
            <w:noProof/>
          </w:rPr>
          <w:t>: OBRAS DE NIVELACIÓN TERRENO</w:t>
        </w:r>
        <w:r w:rsidR="001E05F2">
          <w:rPr>
            <w:noProof/>
            <w:webHidden/>
          </w:rPr>
          <w:tab/>
        </w:r>
        <w:r w:rsidR="001E05F2">
          <w:rPr>
            <w:noProof/>
            <w:webHidden/>
          </w:rPr>
          <w:fldChar w:fldCharType="begin"/>
        </w:r>
        <w:r w:rsidR="001E05F2">
          <w:rPr>
            <w:noProof/>
            <w:webHidden/>
          </w:rPr>
          <w:instrText xml:space="preserve"> PAGEREF _Toc492566184 \h </w:instrText>
        </w:r>
        <w:r w:rsidR="001E05F2">
          <w:rPr>
            <w:noProof/>
            <w:webHidden/>
          </w:rPr>
        </w:r>
        <w:r w:rsidR="001E05F2">
          <w:rPr>
            <w:noProof/>
            <w:webHidden/>
          </w:rPr>
          <w:fldChar w:fldCharType="separate"/>
        </w:r>
        <w:r w:rsidR="00402271">
          <w:rPr>
            <w:noProof/>
            <w:webHidden/>
          </w:rPr>
          <w:t>21</w:t>
        </w:r>
        <w:r w:rsidR="001E05F2">
          <w:rPr>
            <w:noProof/>
            <w:webHidden/>
          </w:rPr>
          <w:fldChar w:fldCharType="end"/>
        </w:r>
      </w:hyperlink>
    </w:p>
    <w:p w14:paraId="057F1737"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85" w:history="1">
        <w:r w:rsidR="001E05F2" w:rsidRPr="003D7F50">
          <w:rPr>
            <w:rStyle w:val="Hipervnculo"/>
            <w:rFonts w:cs="Arial"/>
            <w:noProof/>
            <w:lang w:val="es-BO"/>
          </w:rPr>
          <w:t>2.1.</w:t>
        </w:r>
        <w:r w:rsidR="001E05F2">
          <w:rPr>
            <w:rFonts w:eastAsiaTheme="minorEastAsia" w:cstheme="minorBidi"/>
            <w:noProof/>
            <w:sz w:val="22"/>
            <w:szCs w:val="22"/>
            <w:lang w:val="es-BO" w:eastAsia="es-BO"/>
          </w:rPr>
          <w:tab/>
        </w:r>
        <w:r w:rsidR="001E05F2" w:rsidRPr="003D7F50">
          <w:rPr>
            <w:rStyle w:val="Hipervnculo"/>
            <w:rFonts w:cs="Arial"/>
            <w:noProof/>
            <w:lang w:val="es-BO"/>
          </w:rPr>
          <w:t>ÍTEM: EXCAVACIÓN CON MAQUINARIA - RETROEXCAVADORA</w:t>
        </w:r>
        <w:r w:rsidR="001E05F2">
          <w:rPr>
            <w:noProof/>
            <w:webHidden/>
          </w:rPr>
          <w:tab/>
        </w:r>
        <w:r w:rsidR="001E05F2">
          <w:rPr>
            <w:noProof/>
            <w:webHidden/>
          </w:rPr>
          <w:fldChar w:fldCharType="begin"/>
        </w:r>
        <w:r w:rsidR="001E05F2">
          <w:rPr>
            <w:noProof/>
            <w:webHidden/>
          </w:rPr>
          <w:instrText xml:space="preserve"> PAGEREF _Toc492566185 \h </w:instrText>
        </w:r>
        <w:r w:rsidR="001E05F2">
          <w:rPr>
            <w:noProof/>
            <w:webHidden/>
          </w:rPr>
        </w:r>
        <w:r w:rsidR="001E05F2">
          <w:rPr>
            <w:noProof/>
            <w:webHidden/>
          </w:rPr>
          <w:fldChar w:fldCharType="separate"/>
        </w:r>
        <w:r w:rsidR="00402271">
          <w:rPr>
            <w:noProof/>
            <w:webHidden/>
          </w:rPr>
          <w:t>21</w:t>
        </w:r>
        <w:r w:rsidR="001E05F2">
          <w:rPr>
            <w:noProof/>
            <w:webHidden/>
          </w:rPr>
          <w:fldChar w:fldCharType="end"/>
        </w:r>
      </w:hyperlink>
    </w:p>
    <w:p w14:paraId="77AA5C7D"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86" w:history="1">
        <w:r w:rsidR="001E05F2" w:rsidRPr="003D7F50">
          <w:rPr>
            <w:rStyle w:val="Hipervnculo"/>
            <w:rFonts w:cs="Arial"/>
            <w:noProof/>
            <w:lang w:val="es-BO"/>
          </w:rPr>
          <w:t>2.2.</w:t>
        </w:r>
        <w:r w:rsidR="001E05F2">
          <w:rPr>
            <w:rFonts w:eastAsiaTheme="minorEastAsia" w:cstheme="minorBidi"/>
            <w:noProof/>
            <w:sz w:val="22"/>
            <w:szCs w:val="22"/>
            <w:lang w:val="es-BO" w:eastAsia="es-BO"/>
          </w:rPr>
          <w:tab/>
        </w:r>
        <w:r w:rsidR="001E05F2" w:rsidRPr="003D7F50">
          <w:rPr>
            <w:rStyle w:val="Hipervnculo"/>
            <w:rFonts w:cs="Arial"/>
            <w:noProof/>
            <w:lang w:val="es-BO"/>
          </w:rPr>
          <w:t>ÍTEM: RELLENO COMÚN COMPACTADO CON VIBROCOMPACTADORA</w:t>
        </w:r>
        <w:r w:rsidR="001E05F2">
          <w:rPr>
            <w:noProof/>
            <w:webHidden/>
          </w:rPr>
          <w:tab/>
        </w:r>
        <w:r w:rsidR="001E05F2">
          <w:rPr>
            <w:noProof/>
            <w:webHidden/>
          </w:rPr>
          <w:fldChar w:fldCharType="begin"/>
        </w:r>
        <w:r w:rsidR="001E05F2">
          <w:rPr>
            <w:noProof/>
            <w:webHidden/>
          </w:rPr>
          <w:instrText xml:space="preserve"> PAGEREF _Toc492566186 \h </w:instrText>
        </w:r>
        <w:r w:rsidR="001E05F2">
          <w:rPr>
            <w:noProof/>
            <w:webHidden/>
          </w:rPr>
        </w:r>
        <w:r w:rsidR="001E05F2">
          <w:rPr>
            <w:noProof/>
            <w:webHidden/>
          </w:rPr>
          <w:fldChar w:fldCharType="separate"/>
        </w:r>
        <w:r w:rsidR="00402271">
          <w:rPr>
            <w:noProof/>
            <w:webHidden/>
          </w:rPr>
          <w:t>22</w:t>
        </w:r>
        <w:r w:rsidR="001E05F2">
          <w:rPr>
            <w:noProof/>
            <w:webHidden/>
          </w:rPr>
          <w:fldChar w:fldCharType="end"/>
        </w:r>
      </w:hyperlink>
    </w:p>
    <w:p w14:paraId="5DAB1A80" w14:textId="77777777" w:rsidR="001E05F2" w:rsidRDefault="00D529FA">
      <w:pPr>
        <w:pStyle w:val="TDC1"/>
        <w:tabs>
          <w:tab w:val="left" w:pos="440"/>
          <w:tab w:val="right" w:leader="dot" w:pos="9963"/>
        </w:tabs>
        <w:rPr>
          <w:rFonts w:eastAsiaTheme="minorEastAsia" w:cstheme="minorBidi"/>
          <w:noProof/>
          <w:sz w:val="22"/>
          <w:szCs w:val="22"/>
          <w:lang w:val="es-BO" w:eastAsia="es-BO"/>
        </w:rPr>
      </w:pPr>
      <w:hyperlink w:anchor="_Toc492566187" w:history="1">
        <w:r w:rsidR="001E05F2" w:rsidRPr="003D7F50">
          <w:rPr>
            <w:rStyle w:val="Hipervnculo"/>
            <w:noProof/>
          </w:rPr>
          <w:t>3.</w:t>
        </w:r>
        <w:r w:rsidR="001E05F2">
          <w:rPr>
            <w:rFonts w:eastAsiaTheme="minorEastAsia" w:cstheme="minorBidi"/>
            <w:noProof/>
            <w:sz w:val="22"/>
            <w:szCs w:val="22"/>
            <w:lang w:val="es-BO" w:eastAsia="es-BO"/>
          </w:rPr>
          <w:tab/>
        </w:r>
        <w:r w:rsidR="001E05F2" w:rsidRPr="003D7F50">
          <w:rPr>
            <w:rStyle w:val="Hipervnculo"/>
            <w:noProof/>
          </w:rPr>
          <w:t>MODULO: OBRAS DE ENLOSETADO</w:t>
        </w:r>
        <w:r w:rsidR="001E05F2">
          <w:rPr>
            <w:noProof/>
            <w:webHidden/>
          </w:rPr>
          <w:tab/>
        </w:r>
        <w:r w:rsidR="001E05F2">
          <w:rPr>
            <w:noProof/>
            <w:webHidden/>
          </w:rPr>
          <w:fldChar w:fldCharType="begin"/>
        </w:r>
        <w:r w:rsidR="001E05F2">
          <w:rPr>
            <w:noProof/>
            <w:webHidden/>
          </w:rPr>
          <w:instrText xml:space="preserve"> PAGEREF _Toc492566187 \h </w:instrText>
        </w:r>
        <w:r w:rsidR="001E05F2">
          <w:rPr>
            <w:noProof/>
            <w:webHidden/>
          </w:rPr>
        </w:r>
        <w:r w:rsidR="001E05F2">
          <w:rPr>
            <w:noProof/>
            <w:webHidden/>
          </w:rPr>
          <w:fldChar w:fldCharType="separate"/>
        </w:r>
        <w:r w:rsidR="00402271">
          <w:rPr>
            <w:noProof/>
            <w:webHidden/>
          </w:rPr>
          <w:t>24</w:t>
        </w:r>
        <w:r w:rsidR="001E05F2">
          <w:rPr>
            <w:noProof/>
            <w:webHidden/>
          </w:rPr>
          <w:fldChar w:fldCharType="end"/>
        </w:r>
      </w:hyperlink>
    </w:p>
    <w:p w14:paraId="08247A58"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88" w:history="1">
        <w:r w:rsidR="001E05F2" w:rsidRPr="003D7F50">
          <w:rPr>
            <w:rStyle w:val="Hipervnculo"/>
            <w:rFonts w:ascii="Calibri" w:hAnsi="Calibri" w:cs="Arial"/>
            <w:noProof/>
          </w:rPr>
          <w:t>3.1.</w:t>
        </w:r>
        <w:r w:rsidR="001E05F2">
          <w:rPr>
            <w:rFonts w:eastAsiaTheme="minorEastAsia" w:cstheme="minorBidi"/>
            <w:noProof/>
            <w:sz w:val="22"/>
            <w:szCs w:val="22"/>
            <w:lang w:val="es-BO" w:eastAsia="es-BO"/>
          </w:rPr>
          <w:tab/>
        </w:r>
        <w:r w:rsidR="001E05F2" w:rsidRPr="003D7F50">
          <w:rPr>
            <w:rStyle w:val="Hipervnculo"/>
            <w:rFonts w:ascii="Calibri" w:hAnsi="Calibri" w:cs="Arial"/>
            <w:noProof/>
          </w:rPr>
          <w:t>ÍTEM: MOVIMIENTO DE TIERRAS CON MAQUINARIA. CORTE Y NIVELACIÓN</w:t>
        </w:r>
        <w:r w:rsidR="001E05F2">
          <w:rPr>
            <w:noProof/>
            <w:webHidden/>
          </w:rPr>
          <w:tab/>
        </w:r>
        <w:r w:rsidR="001E05F2">
          <w:rPr>
            <w:noProof/>
            <w:webHidden/>
          </w:rPr>
          <w:fldChar w:fldCharType="begin"/>
        </w:r>
        <w:r w:rsidR="001E05F2">
          <w:rPr>
            <w:noProof/>
            <w:webHidden/>
          </w:rPr>
          <w:instrText xml:space="preserve"> PAGEREF _Toc492566188 \h </w:instrText>
        </w:r>
        <w:r w:rsidR="001E05F2">
          <w:rPr>
            <w:noProof/>
            <w:webHidden/>
          </w:rPr>
        </w:r>
        <w:r w:rsidR="001E05F2">
          <w:rPr>
            <w:noProof/>
            <w:webHidden/>
          </w:rPr>
          <w:fldChar w:fldCharType="separate"/>
        </w:r>
        <w:r w:rsidR="00402271">
          <w:rPr>
            <w:noProof/>
            <w:webHidden/>
          </w:rPr>
          <w:t>24</w:t>
        </w:r>
        <w:r w:rsidR="001E05F2">
          <w:rPr>
            <w:noProof/>
            <w:webHidden/>
          </w:rPr>
          <w:fldChar w:fldCharType="end"/>
        </w:r>
      </w:hyperlink>
    </w:p>
    <w:p w14:paraId="7A762D46"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89" w:history="1">
        <w:r w:rsidR="001E05F2" w:rsidRPr="003D7F50">
          <w:rPr>
            <w:rStyle w:val="Hipervnculo"/>
            <w:rFonts w:cs="Arial"/>
            <w:noProof/>
          </w:rPr>
          <w:t>3.2.</w:t>
        </w:r>
        <w:r w:rsidR="001E05F2">
          <w:rPr>
            <w:rFonts w:eastAsiaTheme="minorEastAsia" w:cstheme="minorBidi"/>
            <w:noProof/>
            <w:sz w:val="22"/>
            <w:szCs w:val="22"/>
            <w:lang w:val="es-BO" w:eastAsia="es-BO"/>
          </w:rPr>
          <w:tab/>
        </w:r>
        <w:r w:rsidR="001E05F2" w:rsidRPr="003D7F50">
          <w:rPr>
            <w:rStyle w:val="Hipervnculo"/>
            <w:rFonts w:cs="Arial"/>
            <w:noProof/>
          </w:rPr>
          <w:t>ÍTEM: PROVISIÓN Y COLOCACIÓN DE CAPA SUB - BASE E = 25 CM</w:t>
        </w:r>
        <w:r w:rsidR="001E05F2">
          <w:rPr>
            <w:noProof/>
            <w:webHidden/>
          </w:rPr>
          <w:tab/>
        </w:r>
        <w:r w:rsidR="001E05F2">
          <w:rPr>
            <w:noProof/>
            <w:webHidden/>
          </w:rPr>
          <w:fldChar w:fldCharType="begin"/>
        </w:r>
        <w:r w:rsidR="001E05F2">
          <w:rPr>
            <w:noProof/>
            <w:webHidden/>
          </w:rPr>
          <w:instrText xml:space="preserve"> PAGEREF _Toc492566189 \h </w:instrText>
        </w:r>
        <w:r w:rsidR="001E05F2">
          <w:rPr>
            <w:noProof/>
            <w:webHidden/>
          </w:rPr>
        </w:r>
        <w:r w:rsidR="001E05F2">
          <w:rPr>
            <w:noProof/>
            <w:webHidden/>
          </w:rPr>
          <w:fldChar w:fldCharType="separate"/>
        </w:r>
        <w:r w:rsidR="00402271">
          <w:rPr>
            <w:noProof/>
            <w:webHidden/>
          </w:rPr>
          <w:t>25</w:t>
        </w:r>
        <w:r w:rsidR="001E05F2">
          <w:rPr>
            <w:noProof/>
            <w:webHidden/>
          </w:rPr>
          <w:fldChar w:fldCharType="end"/>
        </w:r>
      </w:hyperlink>
    </w:p>
    <w:p w14:paraId="22B3D62F"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90" w:history="1">
        <w:r w:rsidR="001E05F2" w:rsidRPr="003D7F50">
          <w:rPr>
            <w:rStyle w:val="Hipervnculo"/>
            <w:rFonts w:cs="Arial"/>
            <w:noProof/>
          </w:rPr>
          <w:t>3.3.</w:t>
        </w:r>
        <w:r w:rsidR="001E05F2">
          <w:rPr>
            <w:rFonts w:eastAsiaTheme="minorEastAsia" w:cstheme="minorBidi"/>
            <w:noProof/>
            <w:sz w:val="22"/>
            <w:szCs w:val="22"/>
            <w:lang w:val="es-BO" w:eastAsia="es-BO"/>
          </w:rPr>
          <w:tab/>
        </w:r>
        <w:r w:rsidR="001E05F2" w:rsidRPr="003D7F50">
          <w:rPr>
            <w:rStyle w:val="Hipervnculo"/>
            <w:rFonts w:cs="Arial"/>
            <w:noProof/>
          </w:rPr>
          <w:t>ÍTEM: PROVISIÓN Y COLOCACIÓN LOSETA PREFABRICADA E = 10 CM</w:t>
        </w:r>
        <w:r w:rsidR="001E05F2">
          <w:rPr>
            <w:noProof/>
            <w:webHidden/>
          </w:rPr>
          <w:tab/>
        </w:r>
        <w:r w:rsidR="001E05F2">
          <w:rPr>
            <w:noProof/>
            <w:webHidden/>
          </w:rPr>
          <w:fldChar w:fldCharType="begin"/>
        </w:r>
        <w:r w:rsidR="001E05F2">
          <w:rPr>
            <w:noProof/>
            <w:webHidden/>
          </w:rPr>
          <w:instrText xml:space="preserve"> PAGEREF _Toc492566190 \h </w:instrText>
        </w:r>
        <w:r w:rsidR="001E05F2">
          <w:rPr>
            <w:noProof/>
            <w:webHidden/>
          </w:rPr>
        </w:r>
        <w:r w:rsidR="001E05F2">
          <w:rPr>
            <w:noProof/>
            <w:webHidden/>
          </w:rPr>
          <w:fldChar w:fldCharType="separate"/>
        </w:r>
        <w:r w:rsidR="00402271">
          <w:rPr>
            <w:noProof/>
            <w:webHidden/>
          </w:rPr>
          <w:t>27</w:t>
        </w:r>
        <w:r w:rsidR="001E05F2">
          <w:rPr>
            <w:noProof/>
            <w:webHidden/>
          </w:rPr>
          <w:fldChar w:fldCharType="end"/>
        </w:r>
      </w:hyperlink>
    </w:p>
    <w:p w14:paraId="682C975F"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91" w:history="1">
        <w:r w:rsidR="001E05F2" w:rsidRPr="003D7F50">
          <w:rPr>
            <w:rStyle w:val="Hipervnculo"/>
            <w:rFonts w:ascii="Calibri" w:hAnsi="Calibri" w:cs="Arial"/>
            <w:noProof/>
          </w:rPr>
          <w:t>3.4.</w:t>
        </w:r>
        <w:r w:rsidR="001E05F2">
          <w:rPr>
            <w:rFonts w:eastAsiaTheme="minorEastAsia" w:cstheme="minorBidi"/>
            <w:noProof/>
            <w:sz w:val="22"/>
            <w:szCs w:val="22"/>
            <w:lang w:val="es-BO" w:eastAsia="es-BO"/>
          </w:rPr>
          <w:tab/>
        </w:r>
        <w:r w:rsidR="001E05F2" w:rsidRPr="003D7F50">
          <w:rPr>
            <w:rStyle w:val="Hipervnculo"/>
            <w:rFonts w:cs="Arial"/>
            <w:noProof/>
          </w:rPr>
          <w:t>ÍTEM</w:t>
        </w:r>
        <w:r w:rsidR="001E05F2" w:rsidRPr="003D7F50">
          <w:rPr>
            <w:rStyle w:val="Hipervnculo"/>
            <w:rFonts w:ascii="Calibri" w:hAnsi="Calibri" w:cs="Arial"/>
            <w:noProof/>
          </w:rPr>
          <w:t>: CORDÓN DE ACERA DE HORMIGÓN SIMPLE 20 x 40 CM</w:t>
        </w:r>
        <w:r w:rsidR="001E05F2">
          <w:rPr>
            <w:noProof/>
            <w:webHidden/>
          </w:rPr>
          <w:tab/>
        </w:r>
        <w:r w:rsidR="001E05F2">
          <w:rPr>
            <w:noProof/>
            <w:webHidden/>
          </w:rPr>
          <w:fldChar w:fldCharType="begin"/>
        </w:r>
        <w:r w:rsidR="001E05F2">
          <w:rPr>
            <w:noProof/>
            <w:webHidden/>
          </w:rPr>
          <w:instrText xml:space="preserve"> PAGEREF _Toc492566191 \h </w:instrText>
        </w:r>
        <w:r w:rsidR="001E05F2">
          <w:rPr>
            <w:noProof/>
            <w:webHidden/>
          </w:rPr>
        </w:r>
        <w:r w:rsidR="001E05F2">
          <w:rPr>
            <w:noProof/>
            <w:webHidden/>
          </w:rPr>
          <w:fldChar w:fldCharType="separate"/>
        </w:r>
        <w:r w:rsidR="00402271">
          <w:rPr>
            <w:noProof/>
            <w:webHidden/>
          </w:rPr>
          <w:t>30</w:t>
        </w:r>
        <w:r w:rsidR="001E05F2">
          <w:rPr>
            <w:noProof/>
            <w:webHidden/>
          </w:rPr>
          <w:fldChar w:fldCharType="end"/>
        </w:r>
      </w:hyperlink>
    </w:p>
    <w:p w14:paraId="11B81099"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92" w:history="1">
        <w:r w:rsidR="001E05F2" w:rsidRPr="003D7F50">
          <w:rPr>
            <w:rStyle w:val="Hipervnculo"/>
            <w:rFonts w:cs="Arial"/>
            <w:noProof/>
          </w:rPr>
          <w:t>3.5.</w:t>
        </w:r>
        <w:r w:rsidR="001E05F2">
          <w:rPr>
            <w:rFonts w:eastAsiaTheme="minorEastAsia" w:cstheme="minorBidi"/>
            <w:noProof/>
            <w:sz w:val="22"/>
            <w:szCs w:val="22"/>
            <w:lang w:val="es-BO" w:eastAsia="es-BO"/>
          </w:rPr>
          <w:tab/>
        </w:r>
        <w:r w:rsidR="001E05F2" w:rsidRPr="003D7F50">
          <w:rPr>
            <w:rStyle w:val="Hipervnculo"/>
            <w:rFonts w:cs="Arial"/>
            <w:noProof/>
          </w:rPr>
          <w:t>ÍTEM: CORDÓN DE SUJECIÓN DE H° S° 20 x 30 CM</w:t>
        </w:r>
        <w:r w:rsidR="001E05F2">
          <w:rPr>
            <w:noProof/>
            <w:webHidden/>
          </w:rPr>
          <w:tab/>
        </w:r>
        <w:r w:rsidR="001E05F2">
          <w:rPr>
            <w:noProof/>
            <w:webHidden/>
          </w:rPr>
          <w:fldChar w:fldCharType="begin"/>
        </w:r>
        <w:r w:rsidR="001E05F2">
          <w:rPr>
            <w:noProof/>
            <w:webHidden/>
          </w:rPr>
          <w:instrText xml:space="preserve"> PAGEREF _Toc492566192 \h </w:instrText>
        </w:r>
        <w:r w:rsidR="001E05F2">
          <w:rPr>
            <w:noProof/>
            <w:webHidden/>
          </w:rPr>
        </w:r>
        <w:r w:rsidR="001E05F2">
          <w:rPr>
            <w:noProof/>
            <w:webHidden/>
          </w:rPr>
          <w:fldChar w:fldCharType="separate"/>
        </w:r>
        <w:r w:rsidR="00402271">
          <w:rPr>
            <w:noProof/>
            <w:webHidden/>
          </w:rPr>
          <w:t>31</w:t>
        </w:r>
        <w:r w:rsidR="001E05F2">
          <w:rPr>
            <w:noProof/>
            <w:webHidden/>
          </w:rPr>
          <w:fldChar w:fldCharType="end"/>
        </w:r>
      </w:hyperlink>
    </w:p>
    <w:p w14:paraId="5D618570" w14:textId="77777777" w:rsidR="001E05F2" w:rsidRDefault="00D529FA">
      <w:pPr>
        <w:pStyle w:val="TDC1"/>
        <w:tabs>
          <w:tab w:val="left" w:pos="440"/>
          <w:tab w:val="right" w:leader="dot" w:pos="9963"/>
        </w:tabs>
        <w:rPr>
          <w:rFonts w:eastAsiaTheme="minorEastAsia" w:cstheme="minorBidi"/>
          <w:noProof/>
          <w:sz w:val="22"/>
          <w:szCs w:val="22"/>
          <w:lang w:val="es-BO" w:eastAsia="es-BO"/>
        </w:rPr>
      </w:pPr>
      <w:hyperlink w:anchor="_Toc492566193" w:history="1">
        <w:r w:rsidR="001E05F2" w:rsidRPr="003D7F50">
          <w:rPr>
            <w:rStyle w:val="Hipervnculo"/>
            <w:rFonts w:cs="Arial"/>
            <w:noProof/>
            <w:kern w:val="28"/>
          </w:rPr>
          <w:t>4.</w:t>
        </w:r>
        <w:r w:rsidR="001E05F2">
          <w:rPr>
            <w:rFonts w:eastAsiaTheme="minorEastAsia" w:cstheme="minorBidi"/>
            <w:noProof/>
            <w:sz w:val="22"/>
            <w:szCs w:val="22"/>
            <w:lang w:val="es-BO" w:eastAsia="es-BO"/>
          </w:rPr>
          <w:tab/>
        </w:r>
        <w:r w:rsidR="001E05F2" w:rsidRPr="003D7F50">
          <w:rPr>
            <w:rStyle w:val="Hipervnculo"/>
            <w:rFonts w:cs="Arial"/>
            <w:noProof/>
            <w:kern w:val="28"/>
          </w:rPr>
          <w:t>MODULO: OBRAS DE DRENAJE</w:t>
        </w:r>
        <w:r w:rsidR="001E05F2">
          <w:rPr>
            <w:noProof/>
            <w:webHidden/>
          </w:rPr>
          <w:tab/>
        </w:r>
        <w:r w:rsidR="001E05F2">
          <w:rPr>
            <w:noProof/>
            <w:webHidden/>
          </w:rPr>
          <w:fldChar w:fldCharType="begin"/>
        </w:r>
        <w:r w:rsidR="001E05F2">
          <w:rPr>
            <w:noProof/>
            <w:webHidden/>
          </w:rPr>
          <w:instrText xml:space="preserve"> PAGEREF _Toc492566193 \h </w:instrText>
        </w:r>
        <w:r w:rsidR="001E05F2">
          <w:rPr>
            <w:noProof/>
            <w:webHidden/>
          </w:rPr>
        </w:r>
        <w:r w:rsidR="001E05F2">
          <w:rPr>
            <w:noProof/>
            <w:webHidden/>
          </w:rPr>
          <w:fldChar w:fldCharType="separate"/>
        </w:r>
        <w:r w:rsidR="00402271">
          <w:rPr>
            <w:noProof/>
            <w:webHidden/>
          </w:rPr>
          <w:t>32</w:t>
        </w:r>
        <w:r w:rsidR="001E05F2">
          <w:rPr>
            <w:noProof/>
            <w:webHidden/>
          </w:rPr>
          <w:fldChar w:fldCharType="end"/>
        </w:r>
      </w:hyperlink>
    </w:p>
    <w:p w14:paraId="0148FAF3"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94" w:history="1">
        <w:r w:rsidR="001E05F2" w:rsidRPr="003D7F50">
          <w:rPr>
            <w:rStyle w:val="Hipervnculo"/>
            <w:rFonts w:cs="Arial"/>
            <w:noProof/>
            <w:lang w:val="es-BO"/>
          </w:rPr>
          <w:t>4.1.</w:t>
        </w:r>
        <w:r w:rsidR="001E05F2">
          <w:rPr>
            <w:rFonts w:eastAsiaTheme="minorEastAsia" w:cstheme="minorBidi"/>
            <w:noProof/>
            <w:sz w:val="22"/>
            <w:szCs w:val="22"/>
            <w:lang w:val="es-BO" w:eastAsia="es-BO"/>
          </w:rPr>
          <w:tab/>
        </w:r>
        <w:r w:rsidR="001E05F2" w:rsidRPr="003D7F50">
          <w:rPr>
            <w:rStyle w:val="Hipervnculo"/>
            <w:rFonts w:cs="Arial"/>
            <w:noProof/>
            <w:kern w:val="28"/>
          </w:rPr>
          <w:t>ÍTEM: PROVISIÓN E INSTALACIÓN</w:t>
        </w:r>
        <w:r w:rsidR="001E05F2" w:rsidRPr="003D7F50">
          <w:rPr>
            <w:rStyle w:val="Hipervnculo"/>
            <w:rFonts w:cs="Arial"/>
            <w:noProof/>
            <w:lang w:val="es-BO"/>
          </w:rPr>
          <w:t xml:space="preserve"> DE BARBACANAS DE PVC SERIE NORMAL 100 MM</w:t>
        </w:r>
        <w:r w:rsidR="001E05F2">
          <w:rPr>
            <w:noProof/>
            <w:webHidden/>
          </w:rPr>
          <w:tab/>
        </w:r>
        <w:r w:rsidR="001E05F2">
          <w:rPr>
            <w:noProof/>
            <w:webHidden/>
          </w:rPr>
          <w:fldChar w:fldCharType="begin"/>
        </w:r>
        <w:r w:rsidR="001E05F2">
          <w:rPr>
            <w:noProof/>
            <w:webHidden/>
          </w:rPr>
          <w:instrText xml:space="preserve"> PAGEREF _Toc492566194 \h </w:instrText>
        </w:r>
        <w:r w:rsidR="001E05F2">
          <w:rPr>
            <w:noProof/>
            <w:webHidden/>
          </w:rPr>
        </w:r>
        <w:r w:rsidR="001E05F2">
          <w:rPr>
            <w:noProof/>
            <w:webHidden/>
          </w:rPr>
          <w:fldChar w:fldCharType="separate"/>
        </w:r>
        <w:r w:rsidR="00402271">
          <w:rPr>
            <w:noProof/>
            <w:webHidden/>
          </w:rPr>
          <w:t>32</w:t>
        </w:r>
        <w:r w:rsidR="001E05F2">
          <w:rPr>
            <w:noProof/>
            <w:webHidden/>
          </w:rPr>
          <w:fldChar w:fldCharType="end"/>
        </w:r>
      </w:hyperlink>
    </w:p>
    <w:p w14:paraId="67CFE6E9"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95" w:history="1">
        <w:r w:rsidR="001E05F2" w:rsidRPr="003D7F50">
          <w:rPr>
            <w:rStyle w:val="Hipervnculo"/>
            <w:rFonts w:cs="Arial"/>
            <w:noProof/>
            <w:lang w:val="es-BO"/>
          </w:rPr>
          <w:t>4.2.</w:t>
        </w:r>
        <w:r w:rsidR="001E05F2">
          <w:rPr>
            <w:rFonts w:eastAsiaTheme="minorEastAsia" w:cstheme="minorBidi"/>
            <w:noProof/>
            <w:sz w:val="22"/>
            <w:szCs w:val="22"/>
            <w:lang w:val="es-BO" w:eastAsia="es-BO"/>
          </w:rPr>
          <w:tab/>
        </w:r>
        <w:r w:rsidR="001E05F2" w:rsidRPr="003D7F50">
          <w:rPr>
            <w:rStyle w:val="Hipervnculo"/>
            <w:rFonts w:cs="Arial"/>
            <w:noProof/>
          </w:rPr>
          <w:t xml:space="preserve">ÍTEM: </w:t>
        </w:r>
        <w:r w:rsidR="001E05F2" w:rsidRPr="003D7F50">
          <w:rPr>
            <w:rStyle w:val="Hipervnculo"/>
            <w:rFonts w:cs="Arial"/>
            <w:noProof/>
            <w:lang w:val="es-BO"/>
          </w:rPr>
          <w:t>INSTALACIÓN DE BARBACANA RECTANGULAR CON REJILLA METÁLICA INTERIOR 35  X 25 CM</w:t>
        </w:r>
        <w:r w:rsidR="001E05F2">
          <w:rPr>
            <w:noProof/>
            <w:webHidden/>
          </w:rPr>
          <w:tab/>
        </w:r>
        <w:r w:rsidR="001E05F2">
          <w:rPr>
            <w:noProof/>
            <w:webHidden/>
          </w:rPr>
          <w:fldChar w:fldCharType="begin"/>
        </w:r>
        <w:r w:rsidR="001E05F2">
          <w:rPr>
            <w:noProof/>
            <w:webHidden/>
          </w:rPr>
          <w:instrText xml:space="preserve"> PAGEREF _Toc492566195 \h </w:instrText>
        </w:r>
        <w:r w:rsidR="001E05F2">
          <w:rPr>
            <w:noProof/>
            <w:webHidden/>
          </w:rPr>
        </w:r>
        <w:r w:rsidR="001E05F2">
          <w:rPr>
            <w:noProof/>
            <w:webHidden/>
          </w:rPr>
          <w:fldChar w:fldCharType="separate"/>
        </w:r>
        <w:r w:rsidR="00402271">
          <w:rPr>
            <w:noProof/>
            <w:webHidden/>
          </w:rPr>
          <w:t>33</w:t>
        </w:r>
        <w:r w:rsidR="001E05F2">
          <w:rPr>
            <w:noProof/>
            <w:webHidden/>
          </w:rPr>
          <w:fldChar w:fldCharType="end"/>
        </w:r>
      </w:hyperlink>
    </w:p>
    <w:p w14:paraId="2DDA600C"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96" w:history="1">
        <w:r w:rsidR="001E05F2" w:rsidRPr="003D7F50">
          <w:rPr>
            <w:rStyle w:val="Hipervnculo"/>
            <w:rFonts w:ascii="Calibri" w:hAnsi="Calibri" w:cs="Arial"/>
            <w:noProof/>
          </w:rPr>
          <w:t>4.3.</w:t>
        </w:r>
        <w:r w:rsidR="001E05F2">
          <w:rPr>
            <w:rFonts w:eastAsiaTheme="minorEastAsia" w:cstheme="minorBidi"/>
            <w:noProof/>
            <w:sz w:val="22"/>
            <w:szCs w:val="22"/>
            <w:lang w:val="es-BO" w:eastAsia="es-BO"/>
          </w:rPr>
          <w:tab/>
        </w:r>
        <w:r w:rsidR="001E05F2" w:rsidRPr="003D7F50">
          <w:rPr>
            <w:rStyle w:val="Hipervnculo"/>
            <w:rFonts w:ascii="Calibri" w:hAnsi="Calibri" w:cs="Arial"/>
            <w:noProof/>
          </w:rPr>
          <w:t>ÍTEM: CANAL LECHO TIPO BADÉN DE H° S° 40 X 40 CM (INCLUYE EMPEDRADO)</w:t>
        </w:r>
        <w:r w:rsidR="001E05F2">
          <w:rPr>
            <w:noProof/>
            <w:webHidden/>
          </w:rPr>
          <w:tab/>
        </w:r>
        <w:r w:rsidR="001E05F2">
          <w:rPr>
            <w:noProof/>
            <w:webHidden/>
          </w:rPr>
          <w:fldChar w:fldCharType="begin"/>
        </w:r>
        <w:r w:rsidR="001E05F2">
          <w:rPr>
            <w:noProof/>
            <w:webHidden/>
          </w:rPr>
          <w:instrText xml:space="preserve"> PAGEREF _Toc492566196 \h </w:instrText>
        </w:r>
        <w:r w:rsidR="001E05F2">
          <w:rPr>
            <w:noProof/>
            <w:webHidden/>
          </w:rPr>
        </w:r>
        <w:r w:rsidR="001E05F2">
          <w:rPr>
            <w:noProof/>
            <w:webHidden/>
          </w:rPr>
          <w:fldChar w:fldCharType="separate"/>
        </w:r>
        <w:r w:rsidR="00402271">
          <w:rPr>
            <w:noProof/>
            <w:webHidden/>
          </w:rPr>
          <w:t>34</w:t>
        </w:r>
        <w:r w:rsidR="001E05F2">
          <w:rPr>
            <w:noProof/>
            <w:webHidden/>
          </w:rPr>
          <w:fldChar w:fldCharType="end"/>
        </w:r>
      </w:hyperlink>
    </w:p>
    <w:p w14:paraId="2DA384C7" w14:textId="77777777" w:rsidR="001E05F2" w:rsidRDefault="00D529FA">
      <w:pPr>
        <w:pStyle w:val="TDC1"/>
        <w:tabs>
          <w:tab w:val="left" w:pos="440"/>
          <w:tab w:val="right" w:leader="dot" w:pos="9963"/>
        </w:tabs>
        <w:rPr>
          <w:rFonts w:eastAsiaTheme="minorEastAsia" w:cstheme="minorBidi"/>
          <w:noProof/>
          <w:sz w:val="22"/>
          <w:szCs w:val="22"/>
          <w:lang w:val="es-BO" w:eastAsia="es-BO"/>
        </w:rPr>
      </w:pPr>
      <w:hyperlink w:anchor="_Toc492566197" w:history="1">
        <w:r w:rsidR="001E05F2" w:rsidRPr="003D7F50">
          <w:rPr>
            <w:rStyle w:val="Hipervnculo"/>
            <w:rFonts w:cs="Arial"/>
            <w:noProof/>
            <w:lang w:val="es-BO"/>
          </w:rPr>
          <w:t>5.</w:t>
        </w:r>
        <w:r w:rsidR="001E05F2">
          <w:rPr>
            <w:rFonts w:eastAsiaTheme="minorEastAsia" w:cstheme="minorBidi"/>
            <w:noProof/>
            <w:sz w:val="22"/>
            <w:szCs w:val="22"/>
            <w:lang w:val="es-BO" w:eastAsia="es-BO"/>
          </w:rPr>
          <w:tab/>
        </w:r>
        <w:r w:rsidR="001E05F2" w:rsidRPr="003D7F50">
          <w:rPr>
            <w:rStyle w:val="Hipervnculo"/>
            <w:rFonts w:cs="Arial"/>
            <w:noProof/>
            <w:lang w:val="es-BO"/>
          </w:rPr>
          <w:t>MODULO: OBRAS COMPLEMENTARIAS</w:t>
        </w:r>
        <w:r w:rsidR="001E05F2">
          <w:rPr>
            <w:noProof/>
            <w:webHidden/>
          </w:rPr>
          <w:tab/>
        </w:r>
        <w:r w:rsidR="001E05F2">
          <w:rPr>
            <w:noProof/>
            <w:webHidden/>
          </w:rPr>
          <w:fldChar w:fldCharType="begin"/>
        </w:r>
        <w:r w:rsidR="001E05F2">
          <w:rPr>
            <w:noProof/>
            <w:webHidden/>
          </w:rPr>
          <w:instrText xml:space="preserve"> PAGEREF _Toc492566197 \h </w:instrText>
        </w:r>
        <w:r w:rsidR="001E05F2">
          <w:rPr>
            <w:noProof/>
            <w:webHidden/>
          </w:rPr>
        </w:r>
        <w:r w:rsidR="001E05F2">
          <w:rPr>
            <w:noProof/>
            <w:webHidden/>
          </w:rPr>
          <w:fldChar w:fldCharType="separate"/>
        </w:r>
        <w:r w:rsidR="00402271">
          <w:rPr>
            <w:noProof/>
            <w:webHidden/>
          </w:rPr>
          <w:t>35</w:t>
        </w:r>
        <w:r w:rsidR="001E05F2">
          <w:rPr>
            <w:noProof/>
            <w:webHidden/>
          </w:rPr>
          <w:fldChar w:fldCharType="end"/>
        </w:r>
      </w:hyperlink>
    </w:p>
    <w:p w14:paraId="752986A7"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98" w:history="1">
        <w:r w:rsidR="001E05F2" w:rsidRPr="003D7F50">
          <w:rPr>
            <w:rStyle w:val="Hipervnculo"/>
            <w:rFonts w:cs="Arial"/>
            <w:noProof/>
            <w:lang w:val="es-BO"/>
          </w:rPr>
          <w:t>5.1.</w:t>
        </w:r>
        <w:r w:rsidR="001E05F2">
          <w:rPr>
            <w:rFonts w:eastAsiaTheme="minorEastAsia" w:cstheme="minorBidi"/>
            <w:noProof/>
            <w:sz w:val="22"/>
            <w:szCs w:val="22"/>
            <w:lang w:val="es-BO" w:eastAsia="es-BO"/>
          </w:rPr>
          <w:tab/>
        </w:r>
        <w:r w:rsidR="001E05F2" w:rsidRPr="003D7F50">
          <w:rPr>
            <w:rStyle w:val="Hipervnculo"/>
            <w:rFonts w:cs="Arial"/>
            <w:noProof/>
            <w:lang w:val="es-BO"/>
          </w:rPr>
          <w:t>ÍTEM: SEÑALIZACIÓN HORIZONTAL DE PARQUEO</w:t>
        </w:r>
        <w:r w:rsidR="001E05F2">
          <w:rPr>
            <w:noProof/>
            <w:webHidden/>
          </w:rPr>
          <w:tab/>
        </w:r>
        <w:r w:rsidR="001E05F2">
          <w:rPr>
            <w:noProof/>
            <w:webHidden/>
          </w:rPr>
          <w:fldChar w:fldCharType="begin"/>
        </w:r>
        <w:r w:rsidR="001E05F2">
          <w:rPr>
            <w:noProof/>
            <w:webHidden/>
          </w:rPr>
          <w:instrText xml:space="preserve"> PAGEREF _Toc492566198 \h </w:instrText>
        </w:r>
        <w:r w:rsidR="001E05F2">
          <w:rPr>
            <w:noProof/>
            <w:webHidden/>
          </w:rPr>
        </w:r>
        <w:r w:rsidR="001E05F2">
          <w:rPr>
            <w:noProof/>
            <w:webHidden/>
          </w:rPr>
          <w:fldChar w:fldCharType="separate"/>
        </w:r>
        <w:r w:rsidR="00402271">
          <w:rPr>
            <w:noProof/>
            <w:webHidden/>
          </w:rPr>
          <w:t>35</w:t>
        </w:r>
        <w:r w:rsidR="001E05F2">
          <w:rPr>
            <w:noProof/>
            <w:webHidden/>
          </w:rPr>
          <w:fldChar w:fldCharType="end"/>
        </w:r>
      </w:hyperlink>
    </w:p>
    <w:p w14:paraId="551FB5FE"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199" w:history="1">
        <w:r w:rsidR="001E05F2" w:rsidRPr="003D7F50">
          <w:rPr>
            <w:rStyle w:val="Hipervnculo"/>
            <w:rFonts w:cs="Arial"/>
            <w:noProof/>
            <w:lang w:val="es-BO"/>
          </w:rPr>
          <w:t>5.2.</w:t>
        </w:r>
        <w:r w:rsidR="001E05F2">
          <w:rPr>
            <w:rFonts w:eastAsiaTheme="minorEastAsia" w:cstheme="minorBidi"/>
            <w:noProof/>
            <w:sz w:val="22"/>
            <w:szCs w:val="22"/>
            <w:lang w:val="es-BO" w:eastAsia="es-BO"/>
          </w:rPr>
          <w:tab/>
        </w:r>
        <w:r w:rsidR="001E05F2" w:rsidRPr="003D7F50">
          <w:rPr>
            <w:rStyle w:val="Hipervnculo"/>
            <w:rFonts w:cs="Arial"/>
            <w:noProof/>
            <w:lang w:val="es-BO"/>
          </w:rPr>
          <w:t>ÍTEM: MÁSTILES DE CAÑERÍA GALVANIZADA DE 4” A 2” 6,60 M INCLUYE BASE Y SUJECIÓN</w:t>
        </w:r>
        <w:r w:rsidR="001E05F2">
          <w:rPr>
            <w:noProof/>
            <w:webHidden/>
          </w:rPr>
          <w:tab/>
        </w:r>
        <w:r w:rsidR="001E05F2">
          <w:rPr>
            <w:noProof/>
            <w:webHidden/>
          </w:rPr>
          <w:fldChar w:fldCharType="begin"/>
        </w:r>
        <w:r w:rsidR="001E05F2">
          <w:rPr>
            <w:noProof/>
            <w:webHidden/>
          </w:rPr>
          <w:instrText xml:space="preserve"> PAGEREF _Toc492566199 \h </w:instrText>
        </w:r>
        <w:r w:rsidR="001E05F2">
          <w:rPr>
            <w:noProof/>
            <w:webHidden/>
          </w:rPr>
        </w:r>
        <w:r w:rsidR="001E05F2">
          <w:rPr>
            <w:noProof/>
            <w:webHidden/>
          </w:rPr>
          <w:fldChar w:fldCharType="separate"/>
        </w:r>
        <w:r w:rsidR="00402271">
          <w:rPr>
            <w:noProof/>
            <w:webHidden/>
          </w:rPr>
          <w:t>37</w:t>
        </w:r>
        <w:r w:rsidR="001E05F2">
          <w:rPr>
            <w:noProof/>
            <w:webHidden/>
          </w:rPr>
          <w:fldChar w:fldCharType="end"/>
        </w:r>
      </w:hyperlink>
    </w:p>
    <w:p w14:paraId="3C95BEE5" w14:textId="77777777" w:rsidR="001E05F2" w:rsidRDefault="00D529FA">
      <w:pPr>
        <w:pStyle w:val="TDC1"/>
        <w:tabs>
          <w:tab w:val="left" w:pos="660"/>
          <w:tab w:val="right" w:leader="dot" w:pos="9963"/>
        </w:tabs>
        <w:rPr>
          <w:rFonts w:eastAsiaTheme="minorEastAsia" w:cstheme="minorBidi"/>
          <w:noProof/>
          <w:sz w:val="22"/>
          <w:szCs w:val="22"/>
          <w:lang w:val="es-BO" w:eastAsia="es-BO"/>
        </w:rPr>
      </w:pPr>
      <w:hyperlink w:anchor="_Toc492566200" w:history="1">
        <w:r w:rsidR="001E05F2" w:rsidRPr="003D7F50">
          <w:rPr>
            <w:rStyle w:val="Hipervnculo"/>
            <w:rFonts w:cs="Arial"/>
            <w:noProof/>
            <w:lang w:val="es-BO"/>
          </w:rPr>
          <w:t>5.3.</w:t>
        </w:r>
        <w:r w:rsidR="001E05F2">
          <w:rPr>
            <w:rFonts w:eastAsiaTheme="minorEastAsia" w:cstheme="minorBidi"/>
            <w:noProof/>
            <w:sz w:val="22"/>
            <w:szCs w:val="22"/>
            <w:lang w:val="es-BO" w:eastAsia="es-BO"/>
          </w:rPr>
          <w:tab/>
        </w:r>
        <w:r w:rsidR="001E05F2" w:rsidRPr="003D7F50">
          <w:rPr>
            <w:rStyle w:val="Hipervnculo"/>
            <w:rFonts w:cs="Arial"/>
            <w:noProof/>
            <w:lang w:val="es-BO"/>
          </w:rPr>
          <w:t>ÍTEM: LIMPIEZA Y RETIRO DE ESCOMBROS</w:t>
        </w:r>
        <w:r w:rsidR="001E05F2">
          <w:rPr>
            <w:noProof/>
            <w:webHidden/>
          </w:rPr>
          <w:tab/>
        </w:r>
        <w:r w:rsidR="001E05F2">
          <w:rPr>
            <w:noProof/>
            <w:webHidden/>
          </w:rPr>
          <w:fldChar w:fldCharType="begin"/>
        </w:r>
        <w:r w:rsidR="001E05F2">
          <w:rPr>
            <w:noProof/>
            <w:webHidden/>
          </w:rPr>
          <w:instrText xml:space="preserve"> PAGEREF _Toc492566200 \h </w:instrText>
        </w:r>
        <w:r w:rsidR="001E05F2">
          <w:rPr>
            <w:noProof/>
            <w:webHidden/>
          </w:rPr>
        </w:r>
        <w:r w:rsidR="001E05F2">
          <w:rPr>
            <w:noProof/>
            <w:webHidden/>
          </w:rPr>
          <w:fldChar w:fldCharType="separate"/>
        </w:r>
        <w:r w:rsidR="00402271">
          <w:rPr>
            <w:noProof/>
            <w:webHidden/>
          </w:rPr>
          <w:t>39</w:t>
        </w:r>
        <w:r w:rsidR="001E05F2">
          <w:rPr>
            <w:noProof/>
            <w:webHidden/>
          </w:rPr>
          <w:fldChar w:fldCharType="end"/>
        </w:r>
      </w:hyperlink>
    </w:p>
    <w:p w14:paraId="0AA19E2D" w14:textId="77777777" w:rsidR="007E676A" w:rsidRPr="001C67E3" w:rsidRDefault="007E676A" w:rsidP="005649AC">
      <w:pPr>
        <w:tabs>
          <w:tab w:val="left" w:pos="426"/>
        </w:tabs>
        <w:spacing w:before="0" w:after="0"/>
        <w:rPr>
          <w:rFonts w:asciiTheme="minorHAnsi" w:hAnsiTheme="minorHAnsi"/>
        </w:rPr>
      </w:pPr>
      <w:r w:rsidRPr="001C67E3">
        <w:rPr>
          <w:rFonts w:asciiTheme="minorHAnsi" w:hAnsiTheme="minorHAnsi"/>
        </w:rPr>
        <w:fldChar w:fldCharType="end"/>
      </w:r>
    </w:p>
    <w:p w14:paraId="753DE528" w14:textId="77777777" w:rsidR="007E676A" w:rsidRDefault="007E676A" w:rsidP="003E1478">
      <w:pPr>
        <w:spacing w:before="0" w:after="0"/>
        <w:rPr>
          <w:rFonts w:asciiTheme="minorHAnsi" w:hAnsiTheme="minorHAnsi"/>
        </w:rPr>
      </w:pPr>
    </w:p>
    <w:p w14:paraId="1ECBBCE8" w14:textId="77777777" w:rsidR="00822665" w:rsidRDefault="00822665" w:rsidP="003E1478">
      <w:pPr>
        <w:spacing w:before="0" w:after="0"/>
        <w:rPr>
          <w:rFonts w:asciiTheme="minorHAnsi" w:hAnsiTheme="minorHAnsi"/>
        </w:rPr>
      </w:pPr>
    </w:p>
    <w:p w14:paraId="091AE5B4" w14:textId="77777777" w:rsidR="00822665" w:rsidRDefault="00822665" w:rsidP="003E1478">
      <w:pPr>
        <w:spacing w:before="0" w:after="0"/>
        <w:rPr>
          <w:rFonts w:asciiTheme="minorHAnsi" w:hAnsiTheme="minorHAnsi"/>
        </w:rPr>
      </w:pPr>
    </w:p>
    <w:p w14:paraId="48748CE8" w14:textId="77777777" w:rsidR="0088126D" w:rsidRDefault="0088126D" w:rsidP="003E1478">
      <w:pPr>
        <w:spacing w:before="0" w:after="0"/>
        <w:rPr>
          <w:rFonts w:asciiTheme="minorHAnsi" w:hAnsiTheme="minorHAnsi"/>
        </w:rPr>
      </w:pPr>
    </w:p>
    <w:p w14:paraId="67EAE090" w14:textId="77777777" w:rsidR="00822665" w:rsidRPr="001C67E3" w:rsidRDefault="00822665" w:rsidP="003E1478">
      <w:pPr>
        <w:spacing w:before="0" w:after="0"/>
        <w:rPr>
          <w:rFonts w:asciiTheme="minorHAnsi" w:hAnsiTheme="minorHAnsi"/>
        </w:rPr>
      </w:pPr>
    </w:p>
    <w:p w14:paraId="628D344D" w14:textId="77777777" w:rsidR="007E676A" w:rsidRPr="00245833" w:rsidRDefault="007E676A" w:rsidP="003E1478">
      <w:pPr>
        <w:spacing w:before="0" w:after="0"/>
        <w:rPr>
          <w:rFonts w:asciiTheme="minorHAnsi" w:hAnsiTheme="minorHAnsi"/>
        </w:rPr>
      </w:pPr>
    </w:p>
    <w:p w14:paraId="02F80ED1" w14:textId="77777777" w:rsidR="007E676A" w:rsidRDefault="007E676A" w:rsidP="003E1478">
      <w:pPr>
        <w:spacing w:before="0" w:after="0"/>
        <w:rPr>
          <w:rFonts w:asciiTheme="minorHAnsi" w:hAnsiTheme="minorHAnsi"/>
        </w:rPr>
      </w:pPr>
    </w:p>
    <w:p w14:paraId="726A2068" w14:textId="77777777" w:rsidR="0088126D" w:rsidRDefault="0088126D" w:rsidP="003E1478">
      <w:pPr>
        <w:spacing w:before="0" w:after="0"/>
        <w:rPr>
          <w:rFonts w:asciiTheme="minorHAnsi" w:hAnsiTheme="minorHAnsi"/>
        </w:rPr>
      </w:pPr>
    </w:p>
    <w:p w14:paraId="125BF418" w14:textId="77777777" w:rsidR="002232F2" w:rsidRDefault="002232F2" w:rsidP="003E1478">
      <w:pPr>
        <w:spacing w:before="0" w:after="0"/>
        <w:rPr>
          <w:rFonts w:asciiTheme="minorHAnsi" w:hAnsiTheme="minorHAnsi"/>
        </w:rPr>
      </w:pPr>
    </w:p>
    <w:p w14:paraId="6CB005C5" w14:textId="77777777" w:rsidR="002232F2" w:rsidRDefault="002232F2" w:rsidP="003E1478">
      <w:pPr>
        <w:spacing w:before="0" w:after="0"/>
        <w:rPr>
          <w:rFonts w:asciiTheme="minorHAnsi" w:hAnsiTheme="minorHAnsi"/>
        </w:rPr>
      </w:pPr>
    </w:p>
    <w:p w14:paraId="37DA5A97" w14:textId="77777777" w:rsidR="002232F2" w:rsidRDefault="002232F2" w:rsidP="003E1478">
      <w:pPr>
        <w:spacing w:before="0" w:after="0"/>
        <w:rPr>
          <w:rFonts w:asciiTheme="minorHAnsi" w:hAnsiTheme="minorHAnsi"/>
        </w:rPr>
      </w:pPr>
    </w:p>
    <w:p w14:paraId="4ED22ECB" w14:textId="77777777" w:rsidR="002232F2" w:rsidRDefault="002232F2" w:rsidP="003E1478">
      <w:pPr>
        <w:spacing w:before="0" w:after="0"/>
        <w:rPr>
          <w:rFonts w:asciiTheme="minorHAnsi" w:hAnsiTheme="minorHAnsi"/>
        </w:rPr>
      </w:pPr>
    </w:p>
    <w:p w14:paraId="7059F6B6" w14:textId="77777777" w:rsidR="002232F2" w:rsidRDefault="002232F2" w:rsidP="003E1478">
      <w:pPr>
        <w:spacing w:before="0" w:after="0"/>
        <w:rPr>
          <w:rFonts w:asciiTheme="minorHAnsi" w:hAnsiTheme="minorHAnsi"/>
        </w:rPr>
      </w:pPr>
    </w:p>
    <w:p w14:paraId="465AA392" w14:textId="77777777" w:rsidR="002232F2" w:rsidRDefault="002232F2" w:rsidP="003E1478">
      <w:pPr>
        <w:spacing w:before="0" w:after="0"/>
        <w:rPr>
          <w:rFonts w:asciiTheme="minorHAnsi" w:hAnsiTheme="minorHAnsi"/>
        </w:rPr>
      </w:pPr>
    </w:p>
    <w:p w14:paraId="1E41F0D5" w14:textId="77777777" w:rsidR="002232F2" w:rsidRDefault="002232F2" w:rsidP="003E1478">
      <w:pPr>
        <w:spacing w:before="0" w:after="0"/>
        <w:rPr>
          <w:rFonts w:asciiTheme="minorHAnsi" w:hAnsiTheme="minorHAnsi"/>
        </w:rPr>
      </w:pPr>
    </w:p>
    <w:p w14:paraId="62C0D838" w14:textId="77777777" w:rsidR="002232F2" w:rsidRDefault="002232F2" w:rsidP="003E1478">
      <w:pPr>
        <w:spacing w:before="0" w:after="0"/>
        <w:rPr>
          <w:rFonts w:asciiTheme="minorHAnsi" w:hAnsiTheme="minorHAnsi"/>
        </w:rPr>
      </w:pPr>
    </w:p>
    <w:p w14:paraId="1B33C911" w14:textId="77777777" w:rsidR="002232F2" w:rsidRDefault="002232F2" w:rsidP="003E1478">
      <w:pPr>
        <w:spacing w:before="0" w:after="0"/>
        <w:rPr>
          <w:rFonts w:asciiTheme="minorHAnsi" w:hAnsiTheme="minorHAnsi"/>
        </w:rPr>
      </w:pPr>
    </w:p>
    <w:p w14:paraId="2CB55A28" w14:textId="77777777" w:rsidR="002232F2" w:rsidRPr="00245833" w:rsidRDefault="002232F2" w:rsidP="003E1478">
      <w:pPr>
        <w:spacing w:before="0" w:after="0"/>
        <w:rPr>
          <w:rFonts w:asciiTheme="minorHAnsi" w:hAnsiTheme="minorHAnsi"/>
        </w:rPr>
      </w:pPr>
    </w:p>
    <w:p w14:paraId="7C6456FA" w14:textId="77777777" w:rsidR="00D71A8C" w:rsidRPr="00245833" w:rsidRDefault="00D71A8C" w:rsidP="00B70759">
      <w:pPr>
        <w:pStyle w:val="Prrafodelista"/>
        <w:numPr>
          <w:ilvl w:val="0"/>
          <w:numId w:val="31"/>
        </w:numPr>
        <w:spacing w:before="0" w:after="0"/>
        <w:outlineLvl w:val="0"/>
        <w:rPr>
          <w:rFonts w:asciiTheme="minorHAnsi" w:hAnsiTheme="minorHAnsi" w:cs="Arial"/>
        </w:rPr>
      </w:pPr>
      <w:bookmarkStart w:id="1" w:name="_Toc441670878"/>
      <w:bookmarkStart w:id="2" w:name="_Toc492566177"/>
      <w:r w:rsidRPr="00245833">
        <w:rPr>
          <w:rFonts w:asciiTheme="minorHAnsi" w:hAnsiTheme="minorHAnsi" w:cs="Arial"/>
          <w:b/>
        </w:rPr>
        <w:lastRenderedPageBreak/>
        <w:t>GENERAL</w:t>
      </w:r>
      <w:bookmarkEnd w:id="1"/>
      <w:bookmarkEnd w:id="2"/>
      <w:r w:rsidRPr="00245833">
        <w:rPr>
          <w:rFonts w:asciiTheme="minorHAnsi" w:hAnsiTheme="minorHAnsi" w:cs="Arial"/>
        </w:rPr>
        <w:t xml:space="preserve"> </w:t>
      </w:r>
    </w:p>
    <w:p w14:paraId="789EEB4E" w14:textId="77777777" w:rsidR="00D71A8C" w:rsidRDefault="00D71A8C" w:rsidP="00D71A8C">
      <w:pPr>
        <w:spacing w:before="0" w:after="0"/>
        <w:rPr>
          <w:rFonts w:asciiTheme="minorHAnsi" w:hAnsiTheme="minorHAnsi"/>
        </w:rPr>
      </w:pPr>
    </w:p>
    <w:p w14:paraId="35117AE9" w14:textId="77777777" w:rsidR="001E05F2" w:rsidRPr="008223C5" w:rsidRDefault="001E05F2" w:rsidP="001E05F2">
      <w:pPr>
        <w:pStyle w:val="Ttulo2"/>
        <w:numPr>
          <w:ilvl w:val="0"/>
          <w:numId w:val="0"/>
        </w:numPr>
        <w:spacing w:before="0" w:after="0"/>
        <w:rPr>
          <w:rFonts w:asciiTheme="minorHAnsi" w:hAnsiTheme="minorHAnsi"/>
        </w:rPr>
      </w:pPr>
      <w:r w:rsidRPr="00C3765B">
        <w:rPr>
          <w:rFonts w:asciiTheme="minorHAnsi" w:hAnsiTheme="minorHAnsi"/>
          <w:lang w:val="es-ES_tradnl"/>
        </w:rPr>
        <w:t>a)</w:t>
      </w:r>
      <w:r>
        <w:rPr>
          <w:rFonts w:asciiTheme="minorHAnsi" w:hAnsiTheme="minorHAnsi"/>
          <w:b w:val="0"/>
          <w:lang w:val="es-ES_tradnl"/>
        </w:rPr>
        <w:t xml:space="preserve"> </w:t>
      </w:r>
      <w:r w:rsidRPr="00DE4411">
        <w:rPr>
          <w:rFonts w:asciiTheme="minorHAnsi" w:hAnsiTheme="minorHAnsi"/>
        </w:rPr>
        <w:t>REUNIÓN</w:t>
      </w:r>
      <w:r w:rsidRPr="008223C5">
        <w:rPr>
          <w:rFonts w:asciiTheme="minorHAnsi" w:hAnsiTheme="minorHAnsi"/>
        </w:rPr>
        <w:t xml:space="preserve"> PRELIMINAR PARA EL INICIO DE ACTIVIDADES</w:t>
      </w:r>
    </w:p>
    <w:p w14:paraId="7AA4FE34" w14:textId="77777777" w:rsidR="001E05F2" w:rsidRPr="003B2245" w:rsidRDefault="001E05F2" w:rsidP="001E05F2">
      <w:pPr>
        <w:spacing w:before="0" w:after="0"/>
        <w:rPr>
          <w:rFonts w:asciiTheme="minorHAnsi" w:hAnsiTheme="minorHAnsi"/>
        </w:rPr>
      </w:pPr>
      <w:bookmarkStart w:id="3" w:name="_Toc419909314"/>
      <w:r w:rsidRPr="003B2245">
        <w:rPr>
          <w:rFonts w:asciiTheme="minorHAnsi" w:hAnsiTheme="minorHAnsi"/>
        </w:rPr>
        <w:t>Cinco días antes de la emisión de la Orden de Proceder, YPFB convocará una Reunión preliminar para el inicio de actividades entre la CONTRATISTA, la SUPERVISIÓN y la FISCALIZACIÓN a objeto de establecer el cronograma actualizado y otros aspectos relevantes.</w:t>
      </w:r>
      <w:bookmarkEnd w:id="3"/>
    </w:p>
    <w:p w14:paraId="26B90E9F" w14:textId="77777777" w:rsidR="001E05F2" w:rsidRPr="008223C5" w:rsidRDefault="001E05F2" w:rsidP="001E05F2">
      <w:pPr>
        <w:pStyle w:val="Ttulo2"/>
        <w:numPr>
          <w:ilvl w:val="0"/>
          <w:numId w:val="0"/>
        </w:numPr>
        <w:spacing w:before="0" w:after="0"/>
        <w:rPr>
          <w:rFonts w:asciiTheme="minorHAnsi" w:hAnsiTheme="minorHAnsi"/>
        </w:rPr>
      </w:pPr>
      <w:bookmarkStart w:id="4" w:name="_Toc439329240"/>
      <w:bookmarkStart w:id="5" w:name="_Toc441679560"/>
      <w:bookmarkStart w:id="6" w:name="_Toc478658837"/>
      <w:r>
        <w:rPr>
          <w:rFonts w:asciiTheme="minorHAnsi" w:hAnsiTheme="minorHAnsi"/>
        </w:rPr>
        <w:t xml:space="preserve">b) </w:t>
      </w:r>
      <w:r w:rsidRPr="008223C5">
        <w:rPr>
          <w:rFonts w:asciiTheme="minorHAnsi" w:hAnsiTheme="minorHAnsi"/>
        </w:rPr>
        <w:t>EJECUCIÓN DE LA OBRA</w:t>
      </w:r>
      <w:bookmarkEnd w:id="4"/>
      <w:bookmarkEnd w:id="5"/>
      <w:bookmarkEnd w:id="6"/>
    </w:p>
    <w:p w14:paraId="2472BBCF" w14:textId="77777777" w:rsidR="001E05F2" w:rsidRPr="003B2245" w:rsidRDefault="001E05F2" w:rsidP="001E05F2">
      <w:pPr>
        <w:spacing w:before="0" w:after="0"/>
        <w:rPr>
          <w:rFonts w:asciiTheme="minorHAnsi" w:hAnsiTheme="minorHAnsi"/>
        </w:rPr>
      </w:pPr>
      <w:r w:rsidRPr="003B2245">
        <w:rPr>
          <w:rFonts w:asciiTheme="minorHAnsi" w:hAnsiTheme="minorHAnsi"/>
        </w:rPr>
        <w:t>El CONTRATISTA debe conocer que:</w:t>
      </w:r>
    </w:p>
    <w:p w14:paraId="609BCA11" w14:textId="77777777" w:rsidR="001E05F2" w:rsidRPr="003B2245" w:rsidRDefault="001E05F2" w:rsidP="001E05F2">
      <w:pPr>
        <w:spacing w:before="0" w:after="0"/>
        <w:rPr>
          <w:rFonts w:asciiTheme="minorHAnsi" w:hAnsiTheme="minorHAnsi"/>
        </w:rPr>
      </w:pPr>
      <w:r w:rsidRPr="003B2245">
        <w:rPr>
          <w:rFonts w:asciiTheme="minorHAnsi" w:hAnsiTheme="minorHAnsi"/>
        </w:rPr>
        <w:t>El CONTRATISTA y sus representantes en la obra están obligados a conocer minuciosamente los planos, instrucciones, especificaciones técnicas y demás documentos de la Obra que le fueron proporcionados.</w:t>
      </w:r>
    </w:p>
    <w:p w14:paraId="53A3CE28" w14:textId="77777777" w:rsidR="001E05F2" w:rsidRPr="003B2245" w:rsidRDefault="001E05F2" w:rsidP="001E05F2">
      <w:pPr>
        <w:spacing w:before="0" w:after="0"/>
        <w:rPr>
          <w:rFonts w:asciiTheme="minorHAnsi" w:hAnsiTheme="minorHAnsi"/>
        </w:rPr>
      </w:pPr>
      <w:r w:rsidRPr="003B2245">
        <w:rPr>
          <w:rFonts w:asciiTheme="minorHAnsi" w:hAnsiTheme="minorHAnsi"/>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14:paraId="4E28C885" w14:textId="77777777" w:rsidR="001E05F2" w:rsidRPr="003B2245" w:rsidRDefault="001E05F2" w:rsidP="001E05F2">
      <w:pPr>
        <w:spacing w:before="0" w:after="0"/>
        <w:rPr>
          <w:rFonts w:asciiTheme="minorHAnsi" w:hAnsiTheme="minorHAnsi"/>
        </w:rPr>
      </w:pPr>
      <w:r w:rsidRPr="003B2245">
        <w:rPr>
          <w:rFonts w:asciiTheme="minorHAnsi" w:hAnsiTheme="minorHAnsi"/>
        </w:rPr>
        <w:t>En caso de no actuar en la forma indicada anteriormente, correrán por cuenta del CONTRATISTA todos los gastos necesarios para subsanar los inconvenientes ocasionados.</w:t>
      </w:r>
    </w:p>
    <w:p w14:paraId="0DA1770D" w14:textId="77777777" w:rsidR="001E05F2" w:rsidRPr="003B2245" w:rsidRDefault="001E05F2" w:rsidP="001E05F2">
      <w:pPr>
        <w:spacing w:before="0" w:after="0"/>
        <w:rPr>
          <w:rFonts w:asciiTheme="minorHAnsi" w:hAnsiTheme="minorHAnsi"/>
        </w:rPr>
      </w:pPr>
      <w:r w:rsidRPr="003B2245">
        <w:rPr>
          <w:rFonts w:asciiTheme="minorHAnsi" w:hAnsiTheme="minorHAnsi"/>
        </w:rPr>
        <w:t>EL CONTRATISTA no podrá entregar obra defectuosa o mal ejecutada aduciendo errores, defectos y omisiones en los planos y especificaciones técnicas, debiendo el trabajo erróneo o defectuoso ser subsanado y enmendado por su exclusiva cuenta.</w:t>
      </w:r>
    </w:p>
    <w:p w14:paraId="0660F44F" w14:textId="77777777" w:rsidR="001E05F2" w:rsidRPr="00245833" w:rsidRDefault="001E05F2" w:rsidP="001E05F2">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Pr>
          <w:rFonts w:asciiTheme="minorHAnsi" w:hAnsiTheme="minorHAnsi"/>
        </w:rPr>
        <w:t>.</w:t>
      </w:r>
      <w:r w:rsidRPr="00245833">
        <w:rPr>
          <w:rFonts w:asciiTheme="minorHAnsi" w:hAnsiTheme="minorHAnsi"/>
        </w:rPr>
        <w:t xml:space="preserve"> </w:t>
      </w:r>
    </w:p>
    <w:p w14:paraId="50893238" w14:textId="77777777" w:rsidR="001E05F2" w:rsidRDefault="001E05F2" w:rsidP="001E05F2">
      <w:pPr>
        <w:spacing w:before="0" w:after="0"/>
        <w:ind w:left="708"/>
        <w:rPr>
          <w:rFonts w:asciiTheme="minorHAnsi" w:hAnsiTheme="minorHAnsi"/>
          <w:b/>
          <w:kern w:val="28"/>
          <w:lang w:val="es-BO"/>
        </w:rPr>
      </w:pPr>
      <w:r w:rsidRPr="00C3765B">
        <w:rPr>
          <w:rFonts w:asciiTheme="minorHAnsi" w:hAnsiTheme="minorHAnsi"/>
          <w:b/>
          <w:kern w:val="28"/>
          <w:lang w:val="es-BO"/>
        </w:rPr>
        <w:t>PROGRAMA DETALLADO DE CONSTRUCCIÓN</w:t>
      </w:r>
    </w:p>
    <w:p w14:paraId="3A587F09"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14:paraId="700E5D4D"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14:paraId="721E356D"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0BF48A84" w14:textId="77777777" w:rsidR="001E05F2" w:rsidRPr="00C3765B" w:rsidRDefault="001E05F2" w:rsidP="001E05F2">
      <w:pPr>
        <w:spacing w:before="0" w:after="0"/>
        <w:ind w:left="708"/>
        <w:rPr>
          <w:rFonts w:asciiTheme="minorHAnsi" w:hAnsiTheme="minorHAnsi"/>
          <w:b/>
          <w:kern w:val="28"/>
          <w:lang w:val="es-BO"/>
        </w:rPr>
      </w:pPr>
      <w:r w:rsidRPr="00C3765B">
        <w:rPr>
          <w:rFonts w:asciiTheme="minorHAnsi" w:hAnsiTheme="minorHAnsi"/>
          <w:b/>
          <w:kern w:val="28"/>
          <w:lang w:val="es-BO"/>
        </w:rPr>
        <w:t>TERRENOS Y DERECHOS DE VÍA</w:t>
      </w:r>
    </w:p>
    <w:p w14:paraId="3F729D6E"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2B0E56A2" w14:textId="77777777" w:rsidR="001E05F2" w:rsidRPr="00C3765B" w:rsidRDefault="001E05F2" w:rsidP="001E05F2">
      <w:pPr>
        <w:spacing w:before="0" w:after="0"/>
        <w:ind w:left="708"/>
        <w:rPr>
          <w:rFonts w:asciiTheme="minorHAnsi" w:hAnsiTheme="minorHAnsi"/>
          <w:b/>
          <w:kern w:val="28"/>
          <w:lang w:val="es-BO"/>
        </w:rPr>
      </w:pPr>
      <w:r w:rsidRPr="00C3765B">
        <w:rPr>
          <w:rFonts w:asciiTheme="minorHAnsi" w:hAnsiTheme="minorHAnsi"/>
          <w:b/>
          <w:kern w:val="28"/>
          <w:lang w:val="es-BO"/>
        </w:rPr>
        <w:t>SEÑALIZACIÓN DE SEGURIDAD</w:t>
      </w:r>
    </w:p>
    <w:p w14:paraId="601E5E3D"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14:paraId="08123EC1"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14:paraId="3EFE1781" w14:textId="77777777" w:rsidR="001E05F2"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El CONTRATISTA es el único responsable por los daños q</w:t>
      </w:r>
      <w:r>
        <w:rPr>
          <w:rFonts w:asciiTheme="minorHAnsi" w:hAnsiTheme="minorHAnsi"/>
          <w:kern w:val="28"/>
          <w:lang w:val="es-BO"/>
        </w:rPr>
        <w:t>ue pudiera ocasionar a terceros.</w:t>
      </w:r>
    </w:p>
    <w:p w14:paraId="34D87BD7" w14:textId="77777777" w:rsidR="001E05F2" w:rsidRPr="00262447" w:rsidRDefault="001E05F2" w:rsidP="001E05F2">
      <w:pPr>
        <w:spacing w:before="0" w:after="0"/>
        <w:ind w:left="708"/>
        <w:rPr>
          <w:rFonts w:asciiTheme="minorHAnsi" w:hAnsiTheme="minorHAnsi"/>
          <w:b/>
          <w:kern w:val="28"/>
          <w:lang w:val="es-BO"/>
        </w:rPr>
      </w:pPr>
      <w:r w:rsidRPr="00262447">
        <w:rPr>
          <w:rFonts w:asciiTheme="minorHAnsi" w:hAnsiTheme="minorHAnsi"/>
          <w:b/>
          <w:kern w:val="28"/>
          <w:lang w:val="es-BO"/>
        </w:rPr>
        <w:t>MEDIDAS DE SEGURIDAD EN PLANTA</w:t>
      </w:r>
    </w:p>
    <w:p w14:paraId="7013C7FC" w14:textId="77777777" w:rsidR="001E05F2" w:rsidRDefault="001E05F2" w:rsidP="001E05F2">
      <w:pPr>
        <w:spacing w:before="0" w:after="0"/>
        <w:ind w:left="708"/>
        <w:rPr>
          <w:rFonts w:asciiTheme="minorHAnsi" w:hAnsiTheme="minorHAnsi"/>
          <w:kern w:val="28"/>
          <w:lang w:val="es-BO"/>
        </w:rPr>
      </w:pPr>
      <w:r>
        <w:rPr>
          <w:rFonts w:asciiTheme="minorHAnsi" w:hAnsiTheme="minorHAnsi"/>
          <w:kern w:val="28"/>
          <w:lang w:val="es-BO"/>
        </w:rPr>
        <w:t>Para todo trabajo dentro de la planta está prohibido:</w:t>
      </w:r>
    </w:p>
    <w:p w14:paraId="41EC096E" w14:textId="77777777" w:rsidR="001E05F2" w:rsidRPr="007459E1"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Encender fuego en el área circundante a</w:t>
      </w:r>
      <w:r>
        <w:rPr>
          <w:rFonts w:asciiTheme="minorHAnsi" w:hAnsiTheme="minorHAnsi"/>
          <w:kern w:val="28"/>
          <w:lang w:val="es-BO"/>
        </w:rPr>
        <w:t xml:space="preserve"> </w:t>
      </w:r>
      <w:r w:rsidRPr="007459E1">
        <w:rPr>
          <w:rFonts w:asciiTheme="minorHAnsi" w:hAnsiTheme="minorHAnsi"/>
          <w:kern w:val="28"/>
          <w:lang w:val="es-BO"/>
        </w:rPr>
        <w:t>l</w:t>
      </w:r>
      <w:r>
        <w:rPr>
          <w:rFonts w:asciiTheme="minorHAnsi" w:hAnsiTheme="minorHAnsi"/>
          <w:kern w:val="28"/>
          <w:lang w:val="es-BO"/>
        </w:rPr>
        <w:t>os</w:t>
      </w:r>
      <w:r w:rsidRPr="007459E1">
        <w:rPr>
          <w:rFonts w:asciiTheme="minorHAnsi" w:hAnsiTheme="minorHAnsi"/>
          <w:kern w:val="28"/>
          <w:lang w:val="es-BO"/>
        </w:rPr>
        <w:t xml:space="preserve"> depósito</w:t>
      </w:r>
      <w:r>
        <w:rPr>
          <w:rFonts w:asciiTheme="minorHAnsi" w:hAnsiTheme="minorHAnsi"/>
          <w:kern w:val="28"/>
          <w:lang w:val="es-BO"/>
        </w:rPr>
        <w:t>s dentro del</w:t>
      </w:r>
      <w:r w:rsidRPr="007459E1">
        <w:rPr>
          <w:rFonts w:asciiTheme="minorHAnsi" w:hAnsiTheme="minorHAnsi"/>
          <w:kern w:val="28"/>
          <w:lang w:val="es-BO"/>
        </w:rPr>
        <w:t xml:space="preserve"> radio de </w:t>
      </w:r>
      <w:r>
        <w:rPr>
          <w:rFonts w:asciiTheme="minorHAnsi" w:hAnsiTheme="minorHAnsi"/>
          <w:kern w:val="28"/>
          <w:lang w:val="es-BO"/>
        </w:rPr>
        <w:t>seguridad por chispa indicado en plano Lay-</w:t>
      </w:r>
      <w:proofErr w:type="spellStart"/>
      <w:r>
        <w:rPr>
          <w:rFonts w:asciiTheme="minorHAnsi" w:hAnsiTheme="minorHAnsi"/>
          <w:kern w:val="28"/>
          <w:lang w:val="es-BO"/>
        </w:rPr>
        <w:t>Out</w:t>
      </w:r>
      <w:proofErr w:type="spellEnd"/>
      <w:r>
        <w:rPr>
          <w:rFonts w:asciiTheme="minorHAnsi" w:hAnsiTheme="minorHAnsi"/>
          <w:kern w:val="28"/>
          <w:lang w:val="es-BO"/>
        </w:rPr>
        <w:t xml:space="preserve"> correspondiente a cada población</w:t>
      </w:r>
      <w:r w:rsidRPr="007459E1">
        <w:rPr>
          <w:rFonts w:asciiTheme="minorHAnsi" w:hAnsiTheme="minorHAnsi"/>
          <w:kern w:val="28"/>
          <w:lang w:val="es-BO"/>
        </w:rPr>
        <w:t>.</w:t>
      </w:r>
    </w:p>
    <w:p w14:paraId="1732969B" w14:textId="77777777" w:rsidR="001E05F2"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La existencia de anafres, estufas, calentadores, faroles y todo otro artefacto a llama abierta,</w:t>
      </w:r>
      <w:r>
        <w:rPr>
          <w:rFonts w:asciiTheme="minorHAnsi" w:hAnsiTheme="minorHAnsi"/>
          <w:kern w:val="28"/>
          <w:lang w:val="es-BO"/>
        </w:rPr>
        <w:t xml:space="preserve"> dentro del radio de seguridad por chispa mencionado en el párrafo anterior</w:t>
      </w:r>
      <w:r w:rsidRPr="007459E1">
        <w:rPr>
          <w:rFonts w:asciiTheme="minorHAnsi" w:hAnsiTheme="minorHAnsi"/>
          <w:kern w:val="28"/>
          <w:lang w:val="es-BO"/>
        </w:rPr>
        <w:t>.</w:t>
      </w:r>
    </w:p>
    <w:p w14:paraId="0AC88364" w14:textId="77777777" w:rsidR="001E05F2"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lastRenderedPageBreak/>
        <w:t xml:space="preserve">La existencia de </w:t>
      </w:r>
      <w:r>
        <w:rPr>
          <w:rFonts w:asciiTheme="minorHAnsi" w:hAnsiTheme="minorHAnsi"/>
          <w:kern w:val="28"/>
          <w:lang w:val="es-BO"/>
        </w:rPr>
        <w:t>áreas de acopio de materiales u otras actividades dentro del radio de seguridad por chispa mencionado en el párrafo anterior</w:t>
      </w:r>
      <w:r w:rsidRPr="007459E1">
        <w:rPr>
          <w:rFonts w:asciiTheme="minorHAnsi" w:hAnsiTheme="minorHAnsi"/>
          <w:kern w:val="28"/>
          <w:lang w:val="es-BO"/>
        </w:rPr>
        <w:t>.</w:t>
      </w:r>
    </w:p>
    <w:p w14:paraId="496546F4" w14:textId="77777777" w:rsidR="001E05F2" w:rsidRPr="007459E1"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Fumar.</w:t>
      </w:r>
    </w:p>
    <w:p w14:paraId="4D5FDE40" w14:textId="77777777" w:rsidR="001E05F2" w:rsidRPr="007459E1"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El acceso de cualquier automotor </w:t>
      </w:r>
      <w:r>
        <w:rPr>
          <w:rFonts w:asciiTheme="minorHAnsi" w:hAnsiTheme="minorHAnsi"/>
          <w:kern w:val="28"/>
          <w:lang w:val="es-BO"/>
        </w:rPr>
        <w:t xml:space="preserve">(Vehículo o Maquinaria) </w:t>
      </w:r>
      <w:r w:rsidRPr="007459E1">
        <w:rPr>
          <w:rFonts w:asciiTheme="minorHAnsi" w:hAnsiTheme="minorHAnsi"/>
          <w:kern w:val="28"/>
          <w:lang w:val="es-BO"/>
        </w:rPr>
        <w:t xml:space="preserve">que no posea su correspondiente </w:t>
      </w:r>
      <w:proofErr w:type="spellStart"/>
      <w:r w:rsidRPr="007459E1">
        <w:rPr>
          <w:rFonts w:asciiTheme="minorHAnsi" w:hAnsiTheme="minorHAnsi"/>
          <w:kern w:val="28"/>
          <w:lang w:val="es-BO"/>
        </w:rPr>
        <w:t>arrestallamas</w:t>
      </w:r>
      <w:proofErr w:type="spellEnd"/>
      <w:r>
        <w:rPr>
          <w:rFonts w:asciiTheme="minorHAnsi" w:hAnsiTheme="minorHAnsi"/>
          <w:kern w:val="28"/>
          <w:lang w:val="es-BO"/>
        </w:rPr>
        <w:t xml:space="preserve"> en el tubo de escape</w:t>
      </w:r>
      <w:r w:rsidRPr="007459E1">
        <w:rPr>
          <w:rFonts w:asciiTheme="minorHAnsi" w:hAnsiTheme="minorHAnsi"/>
          <w:kern w:val="28"/>
          <w:lang w:val="es-BO"/>
        </w:rPr>
        <w:t>.</w:t>
      </w:r>
    </w:p>
    <w:p w14:paraId="71DE0E65" w14:textId="77777777" w:rsidR="001E05F2" w:rsidRDefault="001E05F2" w:rsidP="001E05F2">
      <w:pPr>
        <w:pStyle w:val="Prrafodelista"/>
        <w:numPr>
          <w:ilvl w:val="0"/>
          <w:numId w:val="39"/>
        </w:numPr>
        <w:spacing w:before="0" w:after="0"/>
        <w:rPr>
          <w:rFonts w:asciiTheme="minorHAnsi" w:hAnsiTheme="minorHAnsi"/>
          <w:kern w:val="28"/>
          <w:lang w:val="es-BO"/>
        </w:rPr>
      </w:pPr>
      <w:r>
        <w:rPr>
          <w:rFonts w:asciiTheme="minorHAnsi" w:hAnsiTheme="minorHAnsi"/>
          <w:kern w:val="28"/>
          <w:lang w:val="es-BO"/>
        </w:rPr>
        <w:t>El acceso de cualquier equipo que no posea las medidas adecuadas para contrarrestar la generación de chispa en equipos de combustión interna.</w:t>
      </w:r>
    </w:p>
    <w:p w14:paraId="6EDB2E07" w14:textId="77777777" w:rsidR="001E05F2" w:rsidRPr="007459E1"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La guardia de automotores y otro tipo de vehículos ajenos a la actividad de la planta. </w:t>
      </w:r>
    </w:p>
    <w:p w14:paraId="6981ADC3" w14:textId="77777777" w:rsidR="001E05F2" w:rsidRPr="007459E1"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El estacionamiento de vehículos sobre los caminos interno de la planta, debiendo quedar estos expeditos para cualquier contingencia.</w:t>
      </w:r>
    </w:p>
    <w:p w14:paraId="2EF40F59" w14:textId="77777777" w:rsidR="001E05F2"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Y finalmente, el acceso del público a la planta.</w:t>
      </w:r>
    </w:p>
    <w:p w14:paraId="63FD8652" w14:textId="77777777" w:rsidR="001E05F2" w:rsidRPr="00FD2324" w:rsidRDefault="001E05F2" w:rsidP="001E05F2">
      <w:pPr>
        <w:spacing w:before="0" w:after="0"/>
        <w:rPr>
          <w:rFonts w:asciiTheme="minorHAnsi" w:hAnsiTheme="minorHAnsi"/>
          <w:kern w:val="28"/>
          <w:lang w:val="es-BO"/>
        </w:rPr>
      </w:pPr>
    </w:p>
    <w:p w14:paraId="1016F273" w14:textId="77777777" w:rsidR="001E05F2" w:rsidRPr="00C3765B" w:rsidRDefault="001E05F2" w:rsidP="001E05F2">
      <w:pPr>
        <w:spacing w:before="0" w:after="0"/>
        <w:ind w:left="708"/>
        <w:rPr>
          <w:rFonts w:asciiTheme="minorHAnsi" w:hAnsiTheme="minorHAnsi"/>
          <w:b/>
          <w:kern w:val="28"/>
          <w:lang w:val="es-BO"/>
        </w:rPr>
      </w:pPr>
      <w:r w:rsidRPr="00C3765B">
        <w:rPr>
          <w:rFonts w:asciiTheme="minorHAnsi" w:hAnsiTheme="minorHAnsi"/>
          <w:b/>
          <w:kern w:val="28"/>
          <w:lang w:val="es-BO"/>
        </w:rPr>
        <w:t>APROVISIONAMIENTO DE AGUA</w:t>
      </w:r>
    </w:p>
    <w:p w14:paraId="5B5FE684"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091B2D66" w14:textId="77777777" w:rsidR="001E05F2" w:rsidRPr="00C3765B" w:rsidRDefault="001E05F2" w:rsidP="001E05F2">
      <w:pPr>
        <w:spacing w:before="0" w:after="0"/>
        <w:ind w:left="708"/>
        <w:rPr>
          <w:rFonts w:asciiTheme="minorHAnsi" w:hAnsiTheme="minorHAnsi"/>
          <w:b/>
          <w:kern w:val="28"/>
          <w:lang w:val="es-BO"/>
        </w:rPr>
      </w:pPr>
      <w:r w:rsidRPr="00C3765B">
        <w:rPr>
          <w:rFonts w:asciiTheme="minorHAnsi" w:hAnsiTheme="minorHAnsi"/>
          <w:b/>
          <w:kern w:val="28"/>
          <w:lang w:val="es-BO"/>
        </w:rPr>
        <w:t>ENERGÍA ELÉCTRICA</w:t>
      </w:r>
    </w:p>
    <w:p w14:paraId="72A9548E"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14:paraId="651DB5C2"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3FD2BC27" w14:textId="77777777" w:rsidR="001E05F2" w:rsidRPr="00C3765B" w:rsidRDefault="001E05F2" w:rsidP="001E05F2">
      <w:pPr>
        <w:spacing w:before="0" w:after="0"/>
        <w:ind w:left="708"/>
        <w:rPr>
          <w:rFonts w:asciiTheme="minorHAnsi" w:hAnsiTheme="minorHAnsi"/>
          <w:b/>
          <w:kern w:val="28"/>
          <w:lang w:val="es-BO"/>
        </w:rPr>
      </w:pPr>
      <w:r w:rsidRPr="00C3765B">
        <w:rPr>
          <w:rFonts w:asciiTheme="minorHAnsi" w:hAnsiTheme="minorHAnsi"/>
          <w:b/>
          <w:kern w:val="28"/>
          <w:lang w:val="es-BO"/>
        </w:rPr>
        <w:t>PROTECCIÓN Y REPARACIÓN DE LAS INSTALACIONES EXISTENTES</w:t>
      </w:r>
    </w:p>
    <w:p w14:paraId="1288F47F"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14:paraId="2B1854D3" w14:textId="77777777" w:rsidR="001E05F2"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14:paraId="5F7AEE54" w14:textId="77777777" w:rsidR="001E05F2" w:rsidRPr="00245833" w:rsidRDefault="001E05F2" w:rsidP="001E05F2">
      <w:pPr>
        <w:spacing w:before="0" w:after="0"/>
        <w:rPr>
          <w:rFonts w:asciiTheme="minorHAnsi" w:hAnsiTheme="minorHAnsi"/>
          <w:kern w:val="28"/>
          <w:lang w:val="es-BO"/>
        </w:rPr>
      </w:pPr>
    </w:p>
    <w:p w14:paraId="0A15F7E4" w14:textId="77777777" w:rsidR="001E05F2" w:rsidRPr="008223C5" w:rsidRDefault="001E05F2" w:rsidP="001E05F2">
      <w:pPr>
        <w:pStyle w:val="Ttulo2"/>
        <w:numPr>
          <w:ilvl w:val="0"/>
          <w:numId w:val="0"/>
        </w:numPr>
        <w:spacing w:before="0" w:after="0"/>
        <w:rPr>
          <w:rFonts w:asciiTheme="minorHAnsi" w:hAnsiTheme="minorHAnsi"/>
        </w:rPr>
      </w:pPr>
      <w:bookmarkStart w:id="7" w:name="_Toc439329241"/>
      <w:bookmarkStart w:id="8" w:name="_Toc441679561"/>
      <w:bookmarkStart w:id="9" w:name="_Toc478658838"/>
      <w:r>
        <w:rPr>
          <w:rFonts w:asciiTheme="minorHAnsi" w:hAnsiTheme="minorHAnsi"/>
        </w:rPr>
        <w:t xml:space="preserve">c) </w:t>
      </w:r>
      <w:r w:rsidRPr="008223C5">
        <w:rPr>
          <w:rFonts w:asciiTheme="minorHAnsi" w:hAnsiTheme="minorHAnsi"/>
        </w:rPr>
        <w:t>INSTRUCCIONES POR ESCRITO PARA LA EJECUCIÓN DE LA OBRA</w:t>
      </w:r>
      <w:bookmarkEnd w:id="7"/>
      <w:bookmarkEnd w:id="8"/>
      <w:bookmarkEnd w:id="9"/>
    </w:p>
    <w:p w14:paraId="07D3A479" w14:textId="77777777" w:rsidR="001E05F2" w:rsidRPr="008223C5" w:rsidRDefault="001E05F2" w:rsidP="001E05F2">
      <w:pPr>
        <w:spacing w:before="0" w:after="0"/>
        <w:rPr>
          <w:rFonts w:asciiTheme="minorHAnsi" w:hAnsiTheme="minorHAnsi"/>
        </w:rPr>
      </w:pPr>
      <w:r w:rsidRPr="008223C5">
        <w:rPr>
          <w:rFonts w:asciiTheme="minorHAnsi" w:hAnsiTheme="minorHAnsi"/>
        </w:rPr>
        <w:t xml:space="preserve">Bajo su responsabilidad y en la obra, el CONTRATISTA llevará un Libro de Órdenes de trabajo con páginas numeradas en un ejemplar original y dos copias, el mismo que deberá ser foliado y </w:t>
      </w:r>
      <w:proofErr w:type="spellStart"/>
      <w:r w:rsidRPr="008223C5">
        <w:rPr>
          <w:rFonts w:asciiTheme="minorHAnsi" w:hAnsiTheme="minorHAnsi"/>
        </w:rPr>
        <w:t>aperturado</w:t>
      </w:r>
      <w:proofErr w:type="spellEnd"/>
      <w:r w:rsidRPr="008223C5">
        <w:rPr>
          <w:rFonts w:asciiTheme="minorHAnsi" w:hAnsiTheme="minorHAnsi"/>
        </w:rPr>
        <w:t xml:space="preserve"> con participación de Notario de Fe Pública en la fecha en que el CONTRATISTA reciba la Orden de Proceder.</w:t>
      </w:r>
    </w:p>
    <w:p w14:paraId="5D5963BD" w14:textId="77777777" w:rsidR="001E05F2" w:rsidRPr="008223C5" w:rsidRDefault="001E05F2" w:rsidP="001E05F2">
      <w:pPr>
        <w:spacing w:before="0" w:after="0"/>
        <w:rPr>
          <w:rFonts w:asciiTheme="minorHAnsi" w:hAnsiTheme="minorHAnsi"/>
        </w:rPr>
      </w:pPr>
      <w:r w:rsidRPr="008223C5">
        <w:rPr>
          <w:rFonts w:asciiTheme="minorHAnsi" w:hAnsiTheme="minorHAnsi"/>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14:paraId="495422D3" w14:textId="77777777" w:rsidR="001E05F2" w:rsidRPr="008223C5" w:rsidRDefault="001E05F2" w:rsidP="001E05F2">
      <w:pPr>
        <w:spacing w:before="0" w:after="0"/>
        <w:rPr>
          <w:rFonts w:asciiTheme="minorHAnsi" w:hAnsiTheme="minorHAnsi"/>
        </w:rPr>
      </w:pPr>
      <w:r w:rsidRPr="008223C5">
        <w:rPr>
          <w:rFonts w:asciiTheme="minorHAnsi" w:hAnsiTheme="minorHAnsi"/>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14:paraId="3BC8D856" w14:textId="77777777" w:rsidR="001E05F2" w:rsidRPr="008223C5" w:rsidRDefault="001E05F2" w:rsidP="001E05F2">
      <w:pPr>
        <w:spacing w:before="0" w:after="0"/>
        <w:rPr>
          <w:rFonts w:asciiTheme="minorHAnsi" w:hAnsiTheme="minorHAnsi"/>
        </w:rPr>
      </w:pPr>
      <w:r w:rsidRPr="008223C5">
        <w:rPr>
          <w:rFonts w:asciiTheme="minorHAnsi" w:hAnsiTheme="minorHAnsi"/>
        </w:rPr>
        <w:lastRenderedPageBreak/>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14:paraId="2320335C" w14:textId="77777777" w:rsidR="001E05F2" w:rsidRPr="008223C5" w:rsidRDefault="001E05F2" w:rsidP="001E05F2">
      <w:pPr>
        <w:spacing w:before="0" w:after="0"/>
        <w:rPr>
          <w:rFonts w:asciiTheme="minorHAnsi" w:hAnsiTheme="minorHAnsi"/>
        </w:rPr>
      </w:pPr>
      <w:r w:rsidRPr="008223C5">
        <w:rPr>
          <w:rFonts w:asciiTheme="minorHAnsi" w:hAnsiTheme="minorHAnsi"/>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255F1B47" w14:textId="77777777" w:rsidR="001E05F2" w:rsidRPr="008223C5" w:rsidRDefault="001E05F2" w:rsidP="001E05F2">
      <w:pPr>
        <w:spacing w:before="0" w:after="0"/>
        <w:rPr>
          <w:rFonts w:asciiTheme="minorHAnsi" w:hAnsiTheme="minorHAnsi"/>
        </w:rPr>
      </w:pPr>
      <w:r w:rsidRPr="008223C5">
        <w:rPr>
          <w:rFonts w:asciiTheme="minorHAnsi" w:hAnsiTheme="minorHAnsi"/>
        </w:rPr>
        <w:t>El CONTRATISTA tiene la obligación de mantener el Libro de Órdenes en el lugar de ejecución de la obra, salvo instrucción escrita del SUPERVISOR con conocimiento del FISCAL DE OBRA.</w:t>
      </w:r>
    </w:p>
    <w:p w14:paraId="4CA637E0" w14:textId="77777777" w:rsidR="001E05F2" w:rsidRPr="008223C5" w:rsidRDefault="001E05F2" w:rsidP="001E05F2">
      <w:pPr>
        <w:pStyle w:val="Ttulo2"/>
        <w:numPr>
          <w:ilvl w:val="0"/>
          <w:numId w:val="0"/>
        </w:numPr>
        <w:spacing w:before="0" w:after="0"/>
        <w:rPr>
          <w:rFonts w:asciiTheme="minorHAnsi" w:hAnsiTheme="minorHAnsi"/>
        </w:rPr>
      </w:pPr>
      <w:bookmarkStart w:id="10" w:name="_Toc439329242"/>
      <w:bookmarkStart w:id="11" w:name="_Toc441679562"/>
      <w:bookmarkStart w:id="12" w:name="_Toc478658839"/>
      <w:r>
        <w:rPr>
          <w:rFonts w:asciiTheme="minorHAnsi" w:hAnsiTheme="minorHAnsi"/>
        </w:rPr>
        <w:t xml:space="preserve">d) </w:t>
      </w:r>
      <w:r w:rsidRPr="008223C5">
        <w:rPr>
          <w:rFonts w:asciiTheme="minorHAnsi" w:hAnsiTheme="minorHAnsi"/>
        </w:rPr>
        <w:t>CRONOGRAMA O PROGRAMA DE EJECUCIÓN DE OBRAS</w:t>
      </w:r>
      <w:bookmarkEnd w:id="10"/>
      <w:bookmarkEnd w:id="11"/>
      <w:bookmarkEnd w:id="12"/>
    </w:p>
    <w:p w14:paraId="1FBA7859" w14:textId="77777777" w:rsidR="001E05F2" w:rsidRPr="008223C5" w:rsidRDefault="001E05F2" w:rsidP="001E05F2">
      <w:pPr>
        <w:spacing w:before="0" w:after="0"/>
        <w:rPr>
          <w:rFonts w:asciiTheme="minorHAnsi" w:hAnsiTheme="minorHAnsi"/>
        </w:rPr>
      </w:pPr>
      <w:r w:rsidRPr="008223C5">
        <w:rPr>
          <w:rFonts w:asciiTheme="minorHAnsi" w:hAnsiTheme="minorHAnsi"/>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14:paraId="4FA7BE5B" w14:textId="77777777" w:rsidR="001E05F2" w:rsidRPr="008223C5" w:rsidRDefault="001E05F2" w:rsidP="001E05F2">
      <w:pPr>
        <w:spacing w:before="0" w:after="0"/>
        <w:rPr>
          <w:rFonts w:asciiTheme="minorHAnsi" w:hAnsiTheme="minorHAnsi"/>
        </w:rPr>
      </w:pPr>
      <w:r w:rsidRPr="008223C5">
        <w:rPr>
          <w:rFonts w:asciiTheme="minorHAnsi" w:hAnsiTheme="minorHAnsi"/>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14:paraId="713E8298" w14:textId="77777777" w:rsidR="001E05F2" w:rsidRPr="008223C5" w:rsidRDefault="001E05F2" w:rsidP="001E05F2">
      <w:pPr>
        <w:spacing w:before="0" w:after="0"/>
        <w:rPr>
          <w:rFonts w:asciiTheme="minorHAnsi" w:hAnsiTheme="minorHAnsi"/>
        </w:rPr>
      </w:pPr>
      <w:r w:rsidRPr="008223C5">
        <w:rPr>
          <w:rFonts w:asciiTheme="minorHAnsi" w:hAnsiTheme="minorHAnsi"/>
        </w:rPr>
        <w:t>Una vez revisado y aprobado el Cronograma por el SUPERVISOR, el mismo no podrá ser modificado y regirá como sistema de control cronológico de la ejecución de obras.</w:t>
      </w:r>
    </w:p>
    <w:p w14:paraId="062503BF" w14:textId="77777777" w:rsidR="001E05F2" w:rsidRPr="008223C5" w:rsidRDefault="001E05F2" w:rsidP="001E05F2">
      <w:pPr>
        <w:spacing w:before="0" w:after="0"/>
        <w:rPr>
          <w:rFonts w:asciiTheme="minorHAnsi" w:hAnsiTheme="minorHAnsi"/>
        </w:rPr>
      </w:pPr>
      <w:r w:rsidRPr="008223C5">
        <w:rPr>
          <w:rFonts w:asciiTheme="minorHAnsi" w:hAnsiTheme="minorHAnsi"/>
        </w:rPr>
        <w:t>Cualquier modificación posterior a este cronograma sólo se justificará previo reconocimiento de ampliaciones de plazo que pudiera tramitarse y aprobarse formalmente.</w:t>
      </w:r>
    </w:p>
    <w:p w14:paraId="550D7A0C" w14:textId="77777777" w:rsidR="001E05F2" w:rsidRPr="008223C5" w:rsidRDefault="001E05F2" w:rsidP="001E05F2">
      <w:pPr>
        <w:pStyle w:val="Ttulo2"/>
        <w:numPr>
          <w:ilvl w:val="0"/>
          <w:numId w:val="0"/>
        </w:numPr>
        <w:spacing w:before="0" w:after="0"/>
        <w:rPr>
          <w:rFonts w:asciiTheme="minorHAnsi" w:hAnsiTheme="minorHAnsi"/>
        </w:rPr>
      </w:pPr>
      <w:bookmarkStart w:id="13" w:name="_Toc439329243"/>
      <w:bookmarkStart w:id="14" w:name="_Toc441679563"/>
      <w:bookmarkStart w:id="15" w:name="_Toc478658840"/>
      <w:r>
        <w:rPr>
          <w:rFonts w:asciiTheme="minorHAnsi" w:hAnsiTheme="minorHAnsi"/>
        </w:rPr>
        <w:t xml:space="preserve">e) </w:t>
      </w:r>
      <w:r w:rsidRPr="008223C5">
        <w:rPr>
          <w:rFonts w:asciiTheme="minorHAnsi" w:hAnsiTheme="minorHAnsi"/>
        </w:rPr>
        <w:t>MANTENIMIENTO DE OBRA EN EJECUCIÓN</w:t>
      </w:r>
      <w:bookmarkEnd w:id="13"/>
      <w:bookmarkEnd w:id="14"/>
      <w:bookmarkEnd w:id="15"/>
    </w:p>
    <w:p w14:paraId="010FF907" w14:textId="77777777" w:rsidR="001E05F2" w:rsidRPr="008223C5" w:rsidRDefault="001E05F2" w:rsidP="001E05F2">
      <w:pPr>
        <w:spacing w:before="0" w:after="0"/>
        <w:rPr>
          <w:rFonts w:asciiTheme="minorHAnsi" w:hAnsiTheme="minorHAnsi"/>
        </w:rPr>
      </w:pPr>
      <w:r w:rsidRPr="008223C5">
        <w:rPr>
          <w:rFonts w:asciiTheme="minorHAnsi" w:hAnsiTheme="minorHAnsi"/>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14:paraId="5CD12CC6" w14:textId="77777777" w:rsidR="001E05F2" w:rsidRPr="008223C5" w:rsidRDefault="001E05F2" w:rsidP="001E05F2">
      <w:pPr>
        <w:spacing w:before="0" w:after="0"/>
        <w:rPr>
          <w:rFonts w:asciiTheme="minorHAnsi" w:hAnsiTheme="minorHAnsi"/>
        </w:rPr>
      </w:pPr>
      <w:r w:rsidRPr="008223C5">
        <w:rPr>
          <w:rFonts w:asciiTheme="minorHAnsi" w:hAnsiTheme="minorHAnsi"/>
        </w:rPr>
        <w:t>La negligencia del CONTRATISTA en el cumplimiento de esta obligación dará lugar a que las cantidades de obra afectadas sean descontadas de los volúmenes de obra ejecutadas, hasta que su reparación o reconstrucción haya sido satisfactoriamente realizada.</w:t>
      </w:r>
    </w:p>
    <w:p w14:paraId="5FAFA0B7" w14:textId="77777777" w:rsidR="001E05F2" w:rsidRPr="008223C5" w:rsidRDefault="001E05F2" w:rsidP="001E05F2">
      <w:pPr>
        <w:spacing w:before="0" w:after="0"/>
        <w:rPr>
          <w:rFonts w:asciiTheme="minorHAnsi" w:hAnsiTheme="minorHAnsi"/>
        </w:rPr>
      </w:pPr>
      <w:r w:rsidRPr="008223C5">
        <w:rPr>
          <w:rFonts w:asciiTheme="minorHAnsi" w:hAnsiTheme="minorHAnsi"/>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14:paraId="6FB56A4A" w14:textId="77777777" w:rsidR="001E05F2" w:rsidRPr="008223C5" w:rsidRDefault="001E05F2" w:rsidP="001E05F2">
      <w:pPr>
        <w:pStyle w:val="Ttulo2"/>
        <w:numPr>
          <w:ilvl w:val="0"/>
          <w:numId w:val="0"/>
        </w:numPr>
        <w:spacing w:before="0" w:after="0"/>
        <w:rPr>
          <w:rFonts w:asciiTheme="minorHAnsi" w:hAnsiTheme="minorHAnsi"/>
        </w:rPr>
      </w:pPr>
      <w:bookmarkStart w:id="16" w:name="_Toc439329244"/>
      <w:bookmarkStart w:id="17" w:name="_Toc441679564"/>
      <w:bookmarkStart w:id="18" w:name="_Toc478658841"/>
      <w:r>
        <w:rPr>
          <w:rFonts w:asciiTheme="minorHAnsi" w:hAnsiTheme="minorHAnsi"/>
        </w:rPr>
        <w:t xml:space="preserve">f) </w:t>
      </w:r>
      <w:r w:rsidRPr="008223C5">
        <w:rPr>
          <w:rFonts w:asciiTheme="minorHAnsi" w:hAnsiTheme="minorHAnsi"/>
        </w:rPr>
        <w:t>INSPECCIÓN DE LA CALIDAD DE LOS TRABAJOS DE LA OBRA</w:t>
      </w:r>
      <w:bookmarkEnd w:id="16"/>
      <w:bookmarkEnd w:id="17"/>
      <w:bookmarkEnd w:id="18"/>
    </w:p>
    <w:p w14:paraId="1DBB829C" w14:textId="77777777" w:rsidR="001E05F2" w:rsidRPr="008223C5" w:rsidRDefault="001E05F2" w:rsidP="001E05F2">
      <w:pPr>
        <w:spacing w:before="0" w:after="0"/>
        <w:rPr>
          <w:rFonts w:asciiTheme="minorHAnsi" w:hAnsiTheme="minorHAnsi"/>
        </w:rPr>
      </w:pPr>
      <w:r w:rsidRPr="008223C5">
        <w:rPr>
          <w:rFonts w:asciiTheme="minorHAnsi" w:hAnsiTheme="minorHAnsi"/>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3D8E598A" w14:textId="77777777" w:rsidR="001E05F2" w:rsidRPr="008223C5" w:rsidRDefault="001E05F2" w:rsidP="001E05F2">
      <w:pPr>
        <w:spacing w:before="0" w:after="0"/>
        <w:rPr>
          <w:rFonts w:asciiTheme="minorHAnsi" w:hAnsiTheme="minorHAnsi"/>
        </w:rPr>
      </w:pPr>
      <w:r w:rsidRPr="008223C5">
        <w:rPr>
          <w:rFonts w:asciiTheme="minorHAnsi" w:hAnsiTheme="minorHAnsi"/>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14:paraId="190DC5D2" w14:textId="77777777" w:rsidR="001E05F2" w:rsidRPr="008223C5" w:rsidRDefault="001E05F2" w:rsidP="001E05F2">
      <w:pPr>
        <w:spacing w:before="0" w:after="0"/>
        <w:rPr>
          <w:rFonts w:asciiTheme="minorHAnsi" w:hAnsiTheme="minorHAnsi"/>
        </w:rPr>
      </w:pPr>
      <w:r w:rsidRPr="008223C5">
        <w:rPr>
          <w:rFonts w:asciiTheme="minorHAnsi" w:hAnsiTheme="minorHAnsi"/>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14:paraId="406AD617" w14:textId="77777777" w:rsidR="001E05F2" w:rsidRPr="008223C5" w:rsidRDefault="001E05F2" w:rsidP="001E05F2">
      <w:pPr>
        <w:pStyle w:val="Ttulo2"/>
        <w:numPr>
          <w:ilvl w:val="0"/>
          <w:numId w:val="0"/>
        </w:numPr>
        <w:spacing w:before="0" w:after="0"/>
        <w:rPr>
          <w:rFonts w:asciiTheme="minorHAnsi" w:hAnsiTheme="minorHAnsi"/>
        </w:rPr>
      </w:pPr>
      <w:bookmarkStart w:id="19" w:name="_Toc439329245"/>
      <w:bookmarkStart w:id="20" w:name="_Toc441679565"/>
      <w:bookmarkStart w:id="21" w:name="_Toc478658842"/>
      <w:r>
        <w:rPr>
          <w:rFonts w:asciiTheme="minorHAnsi" w:hAnsiTheme="minorHAnsi"/>
        </w:rPr>
        <w:t xml:space="preserve">g) </w:t>
      </w:r>
      <w:r w:rsidRPr="008223C5">
        <w:rPr>
          <w:rFonts w:asciiTheme="minorHAnsi" w:hAnsiTheme="minorHAnsi"/>
        </w:rPr>
        <w:t>REMOCIÓN DE TRABAJOS DEFECTUOSOS DE LA OBRA</w:t>
      </w:r>
      <w:bookmarkEnd w:id="19"/>
      <w:bookmarkEnd w:id="20"/>
      <w:bookmarkEnd w:id="21"/>
    </w:p>
    <w:p w14:paraId="5DA41129" w14:textId="77777777" w:rsidR="001E05F2" w:rsidRPr="008223C5" w:rsidRDefault="001E05F2" w:rsidP="001E05F2">
      <w:pPr>
        <w:spacing w:before="0" w:after="0"/>
        <w:rPr>
          <w:rFonts w:asciiTheme="minorHAnsi" w:hAnsiTheme="minorHAnsi"/>
        </w:rPr>
      </w:pPr>
      <w:r w:rsidRPr="008223C5">
        <w:rPr>
          <w:rFonts w:asciiTheme="minorHAnsi" w:hAnsiTheme="minorHAnsi"/>
        </w:rPr>
        <w:t xml:space="preserve">Dentro del plazo de ejecución de obra, cada vez que se notifique un defecto, el CONTRATISTA lo corregirá dentro del plazo especificado en la notificación de la SUPERVISIÓN. Toda parte de la obra que no cumpla con los requerimientos de las </w:t>
      </w:r>
      <w:r w:rsidRPr="008223C5">
        <w:rPr>
          <w:rFonts w:asciiTheme="minorHAnsi" w:hAnsiTheme="minorHAnsi"/>
        </w:rPr>
        <w:lastRenderedPageBreak/>
        <w:t xml:space="preserve">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14:paraId="7A3345CE" w14:textId="77777777" w:rsidR="001E05F2" w:rsidRPr="008223C5" w:rsidRDefault="001E05F2" w:rsidP="001E05F2">
      <w:pPr>
        <w:spacing w:before="0" w:after="0"/>
        <w:rPr>
          <w:rFonts w:asciiTheme="minorHAnsi" w:hAnsiTheme="minorHAnsi"/>
        </w:rPr>
      </w:pPr>
      <w:r w:rsidRPr="008223C5">
        <w:rPr>
          <w:rFonts w:asciiTheme="minorHAnsi" w:hAnsiTheme="minorHAnsi"/>
        </w:rPr>
        <w:t>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w:t>
      </w:r>
      <w:r>
        <w:rPr>
          <w:rFonts w:asciiTheme="minorHAnsi" w:hAnsiTheme="minorHAnsi"/>
        </w:rPr>
        <w:t>mendadas o subsanadas dentro del</w:t>
      </w:r>
      <w:r w:rsidRPr="008223C5">
        <w:rPr>
          <w:rFonts w:asciiTheme="minorHAnsi" w:hAnsiTheme="minorHAnsi"/>
        </w:rPr>
        <w:t xml:space="preserve"> plazo </w:t>
      </w:r>
      <w:r>
        <w:rPr>
          <w:rFonts w:asciiTheme="minorHAnsi" w:hAnsiTheme="minorHAnsi"/>
        </w:rPr>
        <w:t>estipulado en el contrato hasta</w:t>
      </w:r>
      <w:r w:rsidRPr="008223C5">
        <w:rPr>
          <w:rFonts w:asciiTheme="minorHAnsi" w:hAnsiTheme="minorHAnsi"/>
        </w:rPr>
        <w:t xml:space="preserve"> la recepción definitiva. </w:t>
      </w:r>
    </w:p>
    <w:p w14:paraId="1C09EFF7" w14:textId="77777777" w:rsidR="001E05F2" w:rsidRPr="008223C5" w:rsidRDefault="001E05F2" w:rsidP="001E05F2">
      <w:pPr>
        <w:spacing w:before="0" w:after="0"/>
        <w:rPr>
          <w:rFonts w:asciiTheme="minorHAnsi" w:hAnsiTheme="minorHAnsi"/>
        </w:rPr>
      </w:pPr>
      <w:r w:rsidRPr="008223C5">
        <w:rPr>
          <w:rFonts w:asciiTheme="minorHAnsi" w:hAnsiTheme="minorHAnsi"/>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14:paraId="4447A195" w14:textId="77777777" w:rsidR="001E05F2" w:rsidRPr="008223C5" w:rsidRDefault="001E05F2" w:rsidP="001E05F2">
      <w:pPr>
        <w:pStyle w:val="Ttulo2"/>
        <w:numPr>
          <w:ilvl w:val="0"/>
          <w:numId w:val="0"/>
        </w:numPr>
        <w:spacing w:before="0" w:after="0"/>
        <w:rPr>
          <w:rFonts w:asciiTheme="minorHAnsi" w:hAnsiTheme="minorHAnsi"/>
        </w:rPr>
      </w:pPr>
      <w:bookmarkStart w:id="22" w:name="_Toc439329246"/>
      <w:bookmarkStart w:id="23" w:name="_Toc441679566"/>
      <w:bookmarkStart w:id="24" w:name="_Toc478658843"/>
      <w:r>
        <w:rPr>
          <w:rFonts w:asciiTheme="minorHAnsi" w:hAnsiTheme="minorHAnsi"/>
        </w:rPr>
        <w:t xml:space="preserve">h) </w:t>
      </w:r>
      <w:r w:rsidRPr="008223C5">
        <w:rPr>
          <w:rFonts w:asciiTheme="minorHAnsi" w:hAnsiTheme="minorHAnsi"/>
        </w:rPr>
        <w:t>MEDICIONES DE LAS CANTIDADES DE OBRA</w:t>
      </w:r>
      <w:bookmarkEnd w:id="22"/>
      <w:bookmarkEnd w:id="23"/>
      <w:bookmarkEnd w:id="24"/>
    </w:p>
    <w:p w14:paraId="0B0EBC94" w14:textId="77777777" w:rsidR="001E05F2" w:rsidRPr="008223C5" w:rsidRDefault="001E05F2" w:rsidP="001E05F2">
      <w:pPr>
        <w:spacing w:before="0" w:after="0"/>
        <w:rPr>
          <w:rFonts w:asciiTheme="minorHAnsi" w:hAnsiTheme="minorHAnsi"/>
        </w:rPr>
      </w:pPr>
      <w:r w:rsidRPr="008223C5">
        <w:rPr>
          <w:rFonts w:asciiTheme="minorHAnsi" w:hAnsiTheme="minorHAnsi"/>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14:paraId="4F653F60" w14:textId="77777777" w:rsidR="001E05F2" w:rsidRPr="008223C5" w:rsidRDefault="001E05F2" w:rsidP="001E05F2">
      <w:pPr>
        <w:spacing w:before="0" w:after="0"/>
        <w:rPr>
          <w:rFonts w:asciiTheme="minorHAnsi" w:hAnsiTheme="minorHAnsi"/>
        </w:rPr>
      </w:pPr>
      <w:r w:rsidRPr="008223C5">
        <w:rPr>
          <w:rFonts w:asciiTheme="minorHAnsi" w:hAnsiTheme="minorHAnsi"/>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14:paraId="7A3D15E5" w14:textId="77777777" w:rsidR="001E05F2" w:rsidRPr="008223C5" w:rsidRDefault="001E05F2" w:rsidP="001E05F2">
      <w:pPr>
        <w:spacing w:before="0" w:after="0"/>
        <w:rPr>
          <w:rFonts w:asciiTheme="minorHAnsi" w:hAnsiTheme="minorHAnsi"/>
        </w:rPr>
      </w:pPr>
      <w:r w:rsidRPr="008223C5">
        <w:rPr>
          <w:rFonts w:asciiTheme="minorHAnsi" w:hAnsiTheme="minorHAnsi"/>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14:paraId="147DF219" w14:textId="77777777" w:rsidR="001E05F2" w:rsidRPr="008223C5" w:rsidRDefault="001E05F2" w:rsidP="001E05F2">
      <w:pPr>
        <w:spacing w:before="0" w:after="0"/>
        <w:rPr>
          <w:rFonts w:asciiTheme="minorHAnsi" w:hAnsiTheme="minorHAnsi"/>
        </w:rPr>
      </w:pPr>
      <w:r w:rsidRPr="008223C5">
        <w:rPr>
          <w:rFonts w:asciiTheme="minorHAnsi" w:hAnsiTheme="minorHAnsi"/>
        </w:rPr>
        <w:t>No se medirán volúmenes excedentes cuya ejecución no haya sido aprobada por escrito por el SUPERVISOR.</w:t>
      </w:r>
    </w:p>
    <w:p w14:paraId="3EBD5EF5" w14:textId="77777777" w:rsidR="001E05F2" w:rsidRPr="008223C5" w:rsidRDefault="001E05F2" w:rsidP="001E05F2">
      <w:pPr>
        <w:pStyle w:val="Ttulo2"/>
        <w:numPr>
          <w:ilvl w:val="0"/>
          <w:numId w:val="0"/>
        </w:numPr>
        <w:spacing w:before="0" w:after="0"/>
        <w:rPr>
          <w:rFonts w:asciiTheme="minorHAnsi" w:hAnsiTheme="minorHAnsi"/>
        </w:rPr>
      </w:pPr>
      <w:bookmarkStart w:id="25" w:name="_Toc439329247"/>
      <w:bookmarkStart w:id="26" w:name="_Toc441679567"/>
      <w:bookmarkStart w:id="27" w:name="_Toc478658844"/>
      <w:r>
        <w:rPr>
          <w:rFonts w:asciiTheme="minorHAnsi" w:hAnsiTheme="minorHAnsi"/>
        </w:rPr>
        <w:t xml:space="preserve">i) </w:t>
      </w:r>
      <w:r w:rsidRPr="008223C5">
        <w:rPr>
          <w:rFonts w:asciiTheme="minorHAnsi" w:hAnsiTheme="minorHAnsi"/>
        </w:rPr>
        <w:t>PLANOS AS BUILT</w:t>
      </w:r>
      <w:bookmarkEnd w:id="25"/>
      <w:bookmarkEnd w:id="26"/>
      <w:bookmarkEnd w:id="27"/>
    </w:p>
    <w:p w14:paraId="01F0A77D" w14:textId="77777777" w:rsidR="001E05F2" w:rsidRPr="008223C5" w:rsidRDefault="001E05F2" w:rsidP="001E05F2">
      <w:pPr>
        <w:spacing w:before="0" w:after="0"/>
        <w:rPr>
          <w:rFonts w:asciiTheme="minorHAnsi" w:hAnsiTheme="minorHAnsi"/>
        </w:rPr>
      </w:pPr>
      <w:r w:rsidRPr="008223C5">
        <w:rPr>
          <w:rFonts w:asciiTheme="minorHAnsi" w:hAnsiTheme="minorHAnsi"/>
        </w:rPr>
        <w:t>Será obligación del CONTRATISTA, confeccionar los planos definitivos que muestren como quedo construido el total de las obras (En todas sus especialidades de Arquitectura e Ingenierías), que reflejen fielmente sus cotas,</w:t>
      </w:r>
      <w:r>
        <w:rPr>
          <w:rFonts w:asciiTheme="minorHAnsi" w:hAnsiTheme="minorHAnsi"/>
        </w:rPr>
        <w:t xml:space="preserve"> dimensiones, volúmenes de obra y</w:t>
      </w:r>
      <w:r w:rsidRPr="008223C5">
        <w:rPr>
          <w:rFonts w:asciiTheme="minorHAnsi" w:hAnsiTheme="minorHAnsi"/>
        </w:rPr>
        <w:t xml:space="preserve"> ubicación. Dichos planos deberán ser entregados al SUPERVISOR a más tardar conjuntamente con la solicitud de recepción </w:t>
      </w:r>
      <w:r>
        <w:rPr>
          <w:rFonts w:asciiTheme="minorHAnsi" w:hAnsiTheme="minorHAnsi"/>
        </w:rPr>
        <w:t>definitiva</w:t>
      </w:r>
      <w:r w:rsidRPr="008223C5">
        <w:rPr>
          <w:rFonts w:asciiTheme="minorHAnsi" w:hAnsiTheme="minorHAnsi"/>
        </w:rPr>
        <w:t xml:space="preserve"> de la obra, quien en coordinación con el FISCAL DE OBRA que deberán revisarlos y firmarlos en señal de aprobación. Si procede, la empresa contratista deberá corregir estos planos como consecuencia de las observaciones de las comisiones de recepción provisional y/o definitiva.</w:t>
      </w:r>
    </w:p>
    <w:p w14:paraId="18C768F0" w14:textId="77777777" w:rsidR="001E05F2" w:rsidRPr="00245833" w:rsidRDefault="001E05F2" w:rsidP="00D71A8C">
      <w:pPr>
        <w:spacing w:before="0" w:after="0"/>
        <w:rPr>
          <w:rFonts w:asciiTheme="minorHAnsi" w:hAnsiTheme="minorHAnsi"/>
          <w:kern w:val="28"/>
          <w:lang w:val="es-BO"/>
        </w:rPr>
      </w:pPr>
    </w:p>
    <w:p w14:paraId="03B5FD1C" w14:textId="77777777" w:rsidR="00D71A8C" w:rsidRDefault="00D71A8C" w:rsidP="00B70759">
      <w:pPr>
        <w:pStyle w:val="Ttulo1"/>
        <w:numPr>
          <w:ilvl w:val="1"/>
          <w:numId w:val="31"/>
        </w:numPr>
        <w:spacing w:before="0" w:after="0"/>
        <w:rPr>
          <w:rFonts w:asciiTheme="minorHAnsi" w:hAnsiTheme="minorHAnsi"/>
        </w:rPr>
      </w:pPr>
      <w:bookmarkStart w:id="28" w:name="_Toc441670879"/>
      <w:bookmarkStart w:id="29" w:name="_Toc492566178"/>
      <w:bookmarkStart w:id="30" w:name="_Toc440614980"/>
      <w:r w:rsidRPr="00245833">
        <w:rPr>
          <w:rFonts w:asciiTheme="minorHAnsi" w:hAnsiTheme="minorHAnsi"/>
        </w:rPr>
        <w:t>MATERIALES DE CONSTRUCCIÓN</w:t>
      </w:r>
      <w:bookmarkEnd w:id="28"/>
      <w:bookmarkEnd w:id="29"/>
    </w:p>
    <w:p w14:paraId="545FE92C" w14:textId="77777777" w:rsidR="001E05F2" w:rsidRPr="001E05F2" w:rsidRDefault="001E05F2" w:rsidP="001E05F2"/>
    <w:bookmarkEnd w:id="30"/>
    <w:p w14:paraId="77BBD2B1" w14:textId="77777777" w:rsidR="00D71A8C" w:rsidRPr="00245833" w:rsidRDefault="00D71A8C" w:rsidP="00D71A8C">
      <w:pPr>
        <w:spacing w:before="0" w:after="0"/>
        <w:rPr>
          <w:rFonts w:asciiTheme="minorHAnsi" w:hAnsiTheme="minorHAnsi" w:cs="Arial"/>
        </w:rPr>
      </w:pPr>
      <w:r w:rsidRPr="00245833">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7B8EC0FD" w14:textId="77777777" w:rsidR="00D71A8C" w:rsidRPr="00245833" w:rsidRDefault="00D71A8C" w:rsidP="00D71A8C">
      <w:pPr>
        <w:spacing w:before="0" w:after="0"/>
        <w:rPr>
          <w:rFonts w:asciiTheme="minorHAnsi" w:hAnsiTheme="minorHAnsi" w:cs="Arial"/>
          <w:b/>
          <w:kern w:val="28"/>
          <w:lang w:val="es-BO"/>
        </w:rPr>
      </w:pPr>
    </w:p>
    <w:p w14:paraId="2E8EB14F" w14:textId="77777777" w:rsidR="00D71A8C" w:rsidRPr="00245833" w:rsidRDefault="00D71A8C" w:rsidP="00B70759">
      <w:pPr>
        <w:pStyle w:val="Prrafodelista"/>
        <w:numPr>
          <w:ilvl w:val="2"/>
          <w:numId w:val="32"/>
        </w:num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3334D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sido observada por el Contratante.</w:t>
      </w:r>
    </w:p>
    <w:p w14:paraId="70A8B38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lo autorice en forma escrita. </w:t>
      </w:r>
    </w:p>
    <w:p w14:paraId="660CAC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0698AD9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se debe almacenar en condiciones que lo mantengan fuera de la intemperie y de la humedad, es decir, se debe guardar en un lugar seco, abrigado y cerrado, quedando constantemente sometido a examen por parte del SUPERVISOR.</w:t>
      </w:r>
    </w:p>
    <w:p w14:paraId="039130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3F5C4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que por cualquier motivo haya fraguado parcialmente, debe rechazarse. El uso de cemento recuperado de bolsas rechazadas, no será permitido.</w:t>
      </w:r>
    </w:p>
    <w:p w14:paraId="24534C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14:paraId="45D367B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disponerse de varios tipos de cemento, estos deberán almacenarse por separado y estar claramente identificados.</w:t>
      </w:r>
    </w:p>
    <w:p w14:paraId="5C88A04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9A73146" w14:textId="77777777" w:rsidR="001C67E3" w:rsidRPr="00245833" w:rsidRDefault="001C67E3" w:rsidP="00D71A8C">
      <w:pPr>
        <w:spacing w:before="0" w:after="0"/>
        <w:rPr>
          <w:rFonts w:asciiTheme="minorHAnsi" w:hAnsiTheme="minorHAnsi" w:cs="Arial"/>
          <w:kern w:val="28"/>
          <w:lang w:val="es-BO"/>
        </w:rPr>
      </w:pPr>
    </w:p>
    <w:p w14:paraId="0078C984"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AGREGADOS</w:t>
      </w:r>
    </w:p>
    <w:p w14:paraId="34D76FA5"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Generalidades</w:t>
      </w:r>
    </w:p>
    <w:p w14:paraId="47E2EA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naturaleza de los áridos y su preparación serán tales, que permitan garantizar la resistencia adecuada y la durabilidad del hormigón.</w:t>
      </w:r>
    </w:p>
    <w:p w14:paraId="5C55BC83"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 xml:space="preserve">Tamaño máximo de los agregados </w:t>
      </w:r>
    </w:p>
    <w:p w14:paraId="602DE5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lograr la mayor compacidad del hormigón y el recubrimiento completo de las armaduras, el tamaño máximo de los agregados no deberá exceder de la menor de las siguientes medidas:</w:t>
      </w:r>
    </w:p>
    <w:p w14:paraId="5BDD63DE" w14:textId="77777777" w:rsidR="00D71A8C" w:rsidRPr="00245833" w:rsidRDefault="00D71A8C" w:rsidP="00D71A8C">
      <w:pPr>
        <w:spacing w:before="0" w:after="0"/>
        <w:rPr>
          <w:rFonts w:asciiTheme="minorHAnsi" w:hAnsiTheme="minorHAnsi" w:cs="Arial"/>
          <w:kern w:val="28"/>
          <w:lang w:val="es-BO"/>
        </w:rPr>
      </w:pPr>
    </w:p>
    <w:p w14:paraId="574D1BA1"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1/5 de la mínima dimensión del elemento estructural que se vacíe.</w:t>
      </w:r>
    </w:p>
    <w:p w14:paraId="4429E37A"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1/3 del espesor de las losas (para el caso del vaciado de losas).</w:t>
      </w:r>
    </w:p>
    <w:p w14:paraId="1608A00E"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3/4 de la mínima separación entre barras.</w:t>
      </w:r>
    </w:p>
    <w:p w14:paraId="2F8D210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agregados se dividirán en dos grupos:</w:t>
      </w:r>
    </w:p>
    <w:p w14:paraId="06663E1F"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245833">
          <w:rPr>
            <w:rFonts w:asciiTheme="minorHAnsi" w:hAnsiTheme="minorHAnsi" w:cs="Arial"/>
            <w:kern w:val="28"/>
            <w:lang w:val="es-BO"/>
          </w:rPr>
          <w:t>7 mm</w:t>
        </w:r>
      </w:smartTag>
    </w:p>
    <w:p w14:paraId="1B69E75B"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245833">
          <w:rPr>
            <w:rFonts w:asciiTheme="minorHAnsi" w:hAnsiTheme="minorHAnsi" w:cs="Arial"/>
            <w:kern w:val="28"/>
            <w:lang w:val="es-BO"/>
          </w:rPr>
          <w:t>30 mm</w:t>
        </w:r>
      </w:smartTag>
    </w:p>
    <w:p w14:paraId="48DD5B76" w14:textId="77777777" w:rsidR="00D71A8C" w:rsidRPr="00245833" w:rsidRDefault="00D71A8C" w:rsidP="00D71A8C">
      <w:pPr>
        <w:spacing w:before="0" w:after="0"/>
        <w:rPr>
          <w:rFonts w:asciiTheme="minorHAnsi" w:hAnsiTheme="minorHAnsi" w:cs="Arial"/>
          <w:kern w:val="28"/>
          <w:lang w:val="es-BO"/>
        </w:rPr>
      </w:pPr>
    </w:p>
    <w:p w14:paraId="6F0A89B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0251449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655AE4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Tampoco contendrán porcentajes mayores a:</w:t>
      </w:r>
    </w:p>
    <w:p w14:paraId="6AED2B5A"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410"/>
        <w:gridCol w:w="2553"/>
      </w:tblGrid>
      <w:tr w:rsidR="00D71A8C" w:rsidRPr="00245833" w14:paraId="7DB781CA" w14:textId="77777777" w:rsidTr="00D71A8C">
        <w:trPr>
          <w:jc w:val="center"/>
        </w:trPr>
        <w:tc>
          <w:tcPr>
            <w:tcW w:w="3719" w:type="pct"/>
          </w:tcPr>
          <w:p w14:paraId="27A50E9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281" w:type="pct"/>
          </w:tcPr>
          <w:p w14:paraId="022C6F5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61007B41" w14:textId="77777777" w:rsidTr="00D71A8C">
        <w:trPr>
          <w:jc w:val="center"/>
        </w:trPr>
        <w:tc>
          <w:tcPr>
            <w:tcW w:w="3719" w:type="pct"/>
          </w:tcPr>
          <w:p w14:paraId="03FB1CE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Terrones de Arcilla</w:t>
            </w:r>
          </w:p>
        </w:tc>
        <w:tc>
          <w:tcPr>
            <w:tcW w:w="1281" w:type="pct"/>
          </w:tcPr>
          <w:p w14:paraId="539046F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06BB8B45" w14:textId="77777777" w:rsidTr="00D71A8C">
        <w:trPr>
          <w:jc w:val="center"/>
        </w:trPr>
        <w:tc>
          <w:tcPr>
            <w:tcW w:w="3719" w:type="pct"/>
          </w:tcPr>
          <w:p w14:paraId="6A85458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Carbón y Lignito</w:t>
            </w:r>
          </w:p>
        </w:tc>
        <w:tc>
          <w:tcPr>
            <w:tcW w:w="1281" w:type="pct"/>
          </w:tcPr>
          <w:p w14:paraId="15CA235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4C883B84" w14:textId="77777777" w:rsidTr="00D71A8C">
        <w:trPr>
          <w:jc w:val="center"/>
        </w:trPr>
        <w:tc>
          <w:tcPr>
            <w:tcW w:w="3719" w:type="pct"/>
          </w:tcPr>
          <w:p w14:paraId="63DA796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281" w:type="pct"/>
          </w:tcPr>
          <w:p w14:paraId="4F7166F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45472DCE" w14:textId="77777777" w:rsidTr="00D71A8C">
        <w:trPr>
          <w:jc w:val="center"/>
        </w:trPr>
        <w:tc>
          <w:tcPr>
            <w:tcW w:w="3719" w:type="pct"/>
          </w:tcPr>
          <w:p w14:paraId="216027B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Otras substancias nocivas, mica, álcalis pizarra, partículas blandas</w:t>
            </w:r>
          </w:p>
        </w:tc>
        <w:tc>
          <w:tcPr>
            <w:tcW w:w="1281" w:type="pct"/>
          </w:tcPr>
          <w:p w14:paraId="00E0A5D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56B5059D" w14:textId="77777777" w:rsidR="00D71A8C" w:rsidRPr="00245833" w:rsidRDefault="00D71A8C" w:rsidP="00D71A8C">
      <w:pPr>
        <w:spacing w:before="0" w:after="0"/>
        <w:rPr>
          <w:rFonts w:asciiTheme="minorHAnsi" w:hAnsiTheme="minorHAnsi" w:cs="Arial"/>
          <w:kern w:val="28"/>
          <w:lang w:val="es-BO"/>
        </w:rPr>
      </w:pPr>
    </w:p>
    <w:p w14:paraId="79A52B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arena sometida al ensayo de durabilidad en una solución de sulfato de sodio según el método AASHTO T 104, después de 5 ciclos de ensayo, no debe sufrir una pérdida de peso superior al 10 %. </w:t>
      </w:r>
    </w:p>
    <w:p w14:paraId="003394A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Las probetas de mortero preparadas con la arena a utilizarse, deberán tener más resistencia a la compresión a los 7 y 28 días de lo especificado por la norma.</w:t>
      </w:r>
    </w:p>
    <w:p w14:paraId="68A56B9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Con el objeto de controlar el grado de uniformidad, se determinará el módulo de fineza en muestras representativas de los yacimientos de arena.</w:t>
      </w:r>
    </w:p>
    <w:p w14:paraId="4612D92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representativas de cada yacimiento.</w:t>
      </w:r>
    </w:p>
    <w:p w14:paraId="06D053C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utilizarse arenas provenientes de machaqueo de granitos, basaltos y rocas análogas, no deberán acusar principios de descomposición.</w:t>
      </w:r>
    </w:p>
    <w:p w14:paraId="012A305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rechazarán de forma absoluta las arenas de naturaleza granítica alterada (caolinización de los feldespatos).</w:t>
      </w:r>
    </w:p>
    <w:p w14:paraId="4A8C4A0C" w14:textId="77777777" w:rsidR="00D71A8C" w:rsidRPr="00245833" w:rsidRDefault="00D71A8C" w:rsidP="00D71A8C">
      <w:pPr>
        <w:spacing w:before="0" w:after="0"/>
        <w:rPr>
          <w:rFonts w:asciiTheme="minorHAnsi" w:hAnsiTheme="minorHAnsi" w:cs="Arial"/>
          <w:kern w:val="28"/>
          <w:lang w:val="es-BO"/>
        </w:rPr>
      </w:pPr>
    </w:p>
    <w:p w14:paraId="0301982A"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6F372E1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32F10AD8"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D71A8C" w:rsidRPr="00245833" w14:paraId="3D1DDF2F" w14:textId="77777777" w:rsidTr="00D71A8C">
        <w:trPr>
          <w:jc w:val="center"/>
        </w:trPr>
        <w:tc>
          <w:tcPr>
            <w:tcW w:w="3541" w:type="pct"/>
          </w:tcPr>
          <w:p w14:paraId="6439D8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459" w:type="pct"/>
          </w:tcPr>
          <w:p w14:paraId="1A229E4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17F33CF3" w14:textId="77777777" w:rsidTr="00D71A8C">
        <w:trPr>
          <w:jc w:val="center"/>
        </w:trPr>
        <w:tc>
          <w:tcPr>
            <w:tcW w:w="3541" w:type="pct"/>
          </w:tcPr>
          <w:p w14:paraId="3E07D11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Partículas blandas </w:t>
            </w:r>
          </w:p>
        </w:tc>
        <w:tc>
          <w:tcPr>
            <w:tcW w:w="1459" w:type="pct"/>
          </w:tcPr>
          <w:p w14:paraId="4CEC1520"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6233CA2C" w14:textId="77777777" w:rsidTr="00D71A8C">
        <w:trPr>
          <w:jc w:val="center"/>
        </w:trPr>
        <w:tc>
          <w:tcPr>
            <w:tcW w:w="3541" w:type="pct"/>
          </w:tcPr>
          <w:p w14:paraId="6976055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Terrones de Arcilla </w:t>
            </w:r>
          </w:p>
        </w:tc>
        <w:tc>
          <w:tcPr>
            <w:tcW w:w="1459" w:type="pct"/>
          </w:tcPr>
          <w:p w14:paraId="6FB7333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0.25</w:t>
            </w:r>
          </w:p>
        </w:tc>
      </w:tr>
      <w:tr w:rsidR="00D71A8C" w:rsidRPr="00245833" w14:paraId="7AA3B023" w14:textId="77777777" w:rsidTr="00D71A8C">
        <w:trPr>
          <w:jc w:val="center"/>
        </w:trPr>
        <w:tc>
          <w:tcPr>
            <w:tcW w:w="3541" w:type="pct"/>
          </w:tcPr>
          <w:p w14:paraId="77DFDF0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459" w:type="pct"/>
          </w:tcPr>
          <w:p w14:paraId="627D43E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74A93522" w14:textId="77777777" w:rsidR="00D71A8C" w:rsidRPr="00245833" w:rsidRDefault="00D71A8C" w:rsidP="00D71A8C">
      <w:pPr>
        <w:spacing w:before="0" w:after="0"/>
        <w:rPr>
          <w:rFonts w:asciiTheme="minorHAnsi" w:hAnsiTheme="minorHAnsi" w:cs="Arial"/>
          <w:kern w:val="28"/>
          <w:lang w:val="es-BO"/>
        </w:rPr>
      </w:pPr>
    </w:p>
    <w:p w14:paraId="1A6854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2F7CF721"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D71A8C" w:rsidRPr="00245833" w14:paraId="34E0A8BD" w14:textId="77777777" w:rsidTr="00D71A8C">
        <w:trPr>
          <w:tblHeader/>
          <w:jc w:val="center"/>
        </w:trPr>
        <w:tc>
          <w:tcPr>
            <w:tcW w:w="3327" w:type="pct"/>
          </w:tcPr>
          <w:p w14:paraId="682172AB"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ABERTURA DEL TAMIZ (mm)</w:t>
            </w:r>
          </w:p>
        </w:tc>
        <w:tc>
          <w:tcPr>
            <w:tcW w:w="1673" w:type="pct"/>
          </w:tcPr>
          <w:p w14:paraId="6639077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QUE PASA</w:t>
            </w:r>
          </w:p>
        </w:tc>
      </w:tr>
      <w:tr w:rsidR="00D71A8C" w:rsidRPr="00245833" w14:paraId="480D2970" w14:textId="77777777" w:rsidTr="00D71A8C">
        <w:trPr>
          <w:jc w:val="center"/>
        </w:trPr>
        <w:tc>
          <w:tcPr>
            <w:tcW w:w="3327" w:type="pct"/>
          </w:tcPr>
          <w:p w14:paraId="29B6373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31.5</w:t>
            </w:r>
          </w:p>
        </w:tc>
        <w:tc>
          <w:tcPr>
            <w:tcW w:w="1673" w:type="pct"/>
          </w:tcPr>
          <w:p w14:paraId="4E705F8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100</w:t>
            </w:r>
          </w:p>
        </w:tc>
      </w:tr>
      <w:tr w:rsidR="00D71A8C" w:rsidRPr="00245833" w14:paraId="26F9F823" w14:textId="77777777" w:rsidTr="00D71A8C">
        <w:trPr>
          <w:jc w:val="center"/>
        </w:trPr>
        <w:tc>
          <w:tcPr>
            <w:tcW w:w="3327" w:type="pct"/>
          </w:tcPr>
          <w:p w14:paraId="3BFB896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c>
          <w:tcPr>
            <w:tcW w:w="1673" w:type="pct"/>
          </w:tcPr>
          <w:p w14:paraId="3BD2F47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62 – 80</w:t>
            </w:r>
          </w:p>
        </w:tc>
      </w:tr>
      <w:tr w:rsidR="00D71A8C" w:rsidRPr="00245833" w14:paraId="137E19A6" w14:textId="77777777" w:rsidTr="00D71A8C">
        <w:trPr>
          <w:jc w:val="center"/>
        </w:trPr>
        <w:tc>
          <w:tcPr>
            <w:tcW w:w="3327" w:type="pct"/>
          </w:tcPr>
          <w:p w14:paraId="5EB12E4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w:t>
            </w:r>
          </w:p>
        </w:tc>
        <w:tc>
          <w:tcPr>
            <w:tcW w:w="1673" w:type="pct"/>
          </w:tcPr>
          <w:p w14:paraId="4E4A4D2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38 – 62</w:t>
            </w:r>
          </w:p>
        </w:tc>
      </w:tr>
      <w:tr w:rsidR="00D71A8C" w:rsidRPr="00245833" w14:paraId="39965946" w14:textId="77777777" w:rsidTr="00D71A8C">
        <w:trPr>
          <w:jc w:val="center"/>
        </w:trPr>
        <w:tc>
          <w:tcPr>
            <w:tcW w:w="3327" w:type="pct"/>
          </w:tcPr>
          <w:p w14:paraId="67AAB84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w:t>
            </w:r>
          </w:p>
        </w:tc>
        <w:tc>
          <w:tcPr>
            <w:tcW w:w="1673" w:type="pct"/>
          </w:tcPr>
          <w:p w14:paraId="1B6CD78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23 – 47</w:t>
            </w:r>
          </w:p>
        </w:tc>
      </w:tr>
      <w:tr w:rsidR="00D71A8C" w:rsidRPr="00245833" w14:paraId="34ED2FCC" w14:textId="77777777" w:rsidTr="00D71A8C">
        <w:trPr>
          <w:jc w:val="center"/>
        </w:trPr>
        <w:tc>
          <w:tcPr>
            <w:tcW w:w="3327" w:type="pct"/>
          </w:tcPr>
          <w:p w14:paraId="57EBA17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w:t>
            </w:r>
          </w:p>
        </w:tc>
        <w:tc>
          <w:tcPr>
            <w:tcW w:w="1673" w:type="pct"/>
          </w:tcPr>
          <w:p w14:paraId="059EB75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 – 37</w:t>
            </w:r>
          </w:p>
        </w:tc>
      </w:tr>
      <w:tr w:rsidR="00D71A8C" w:rsidRPr="00245833" w14:paraId="376D7A5B" w14:textId="77777777" w:rsidTr="00D71A8C">
        <w:trPr>
          <w:jc w:val="center"/>
        </w:trPr>
        <w:tc>
          <w:tcPr>
            <w:tcW w:w="3327" w:type="pct"/>
          </w:tcPr>
          <w:p w14:paraId="0A4F63C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c>
          <w:tcPr>
            <w:tcW w:w="1673" w:type="pct"/>
          </w:tcPr>
          <w:p w14:paraId="22B290E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 – 28</w:t>
            </w:r>
          </w:p>
        </w:tc>
      </w:tr>
      <w:tr w:rsidR="00D71A8C" w:rsidRPr="00245833" w14:paraId="1D5810EF" w14:textId="77777777" w:rsidTr="00D71A8C">
        <w:trPr>
          <w:jc w:val="center"/>
        </w:trPr>
        <w:tc>
          <w:tcPr>
            <w:tcW w:w="3327" w:type="pct"/>
          </w:tcPr>
          <w:p w14:paraId="7DFBD4B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w:t>
            </w:r>
          </w:p>
        </w:tc>
        <w:tc>
          <w:tcPr>
            <w:tcW w:w="1673" w:type="pct"/>
          </w:tcPr>
          <w:p w14:paraId="411D552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 – 8</w:t>
            </w:r>
          </w:p>
        </w:tc>
      </w:tr>
    </w:tbl>
    <w:p w14:paraId="568E65E8" w14:textId="77777777" w:rsidR="00D71A8C" w:rsidRPr="00245833" w:rsidRDefault="00D71A8C" w:rsidP="00D71A8C">
      <w:pPr>
        <w:spacing w:before="0" w:after="0"/>
        <w:rPr>
          <w:rFonts w:asciiTheme="minorHAnsi" w:hAnsiTheme="minorHAnsi" w:cs="Arial"/>
          <w:kern w:val="28"/>
          <w:lang w:val="es-BO"/>
        </w:rPr>
      </w:pPr>
    </w:p>
    <w:p w14:paraId="2FE8614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00E7CAA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ser potable, limpia, clara y no contener más de 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en suspensión ni más de 15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solubles perjudiciales al hormigón.</w:t>
      </w:r>
    </w:p>
    <w:p w14:paraId="0C37D04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No deberán emplearse aguas de alta montaña ya que por su gran pureza son agresivas al hormigón, tampoco aguas con PH&lt;5, ni las que contengan aceites, grasas o hidratos de carbono.</w:t>
      </w:r>
    </w:p>
    <w:p w14:paraId="69FD04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w:t>
      </w:r>
    </w:p>
    <w:p w14:paraId="6C56A25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SUPERVISOR deberá aprobar por escrito las fuentes de agua a ser utilizadas.</w:t>
      </w:r>
    </w:p>
    <w:p w14:paraId="529FA173" w14:textId="77777777" w:rsidR="00D71A8C" w:rsidRPr="00245833" w:rsidRDefault="00D71A8C" w:rsidP="00D71A8C">
      <w:pPr>
        <w:spacing w:before="0" w:after="0"/>
        <w:rPr>
          <w:rFonts w:asciiTheme="minorHAnsi" w:hAnsiTheme="minorHAnsi" w:cs="Arial"/>
          <w:kern w:val="28"/>
          <w:lang w:val="es-BO"/>
        </w:rPr>
      </w:pPr>
    </w:p>
    <w:p w14:paraId="5101A6B2"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PIEDRA PARA EMPEDRADO</w:t>
      </w:r>
    </w:p>
    <w:p w14:paraId="4764E66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piedra a utilizarse deberá reunir las siguientes características:</w:t>
      </w:r>
    </w:p>
    <w:p w14:paraId="59DE7F07"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Ser de buena calidad, estructura homogénea, durable y de buen aspecto.</w:t>
      </w:r>
    </w:p>
    <w:p w14:paraId="47BC0A9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Debe ser libre de defectos que afecten sus propiedades mecánicas, sin grietas ni planos de fractura.</w:t>
      </w:r>
    </w:p>
    <w:p w14:paraId="13EEC43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Libre de arcillas, aceites y substancias adheridas o incrustadas.</w:t>
      </w:r>
    </w:p>
    <w:p w14:paraId="49E9E312"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No debe tener compuestos orgánicos.</w:t>
      </w:r>
    </w:p>
    <w:p w14:paraId="2CB8FDC3"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El tamaño máximo de la unidad pétrea será de 10 cm.</w:t>
      </w:r>
    </w:p>
    <w:p w14:paraId="4FEBDB9C" w14:textId="77777777" w:rsidR="00D71A8C" w:rsidRPr="00245833" w:rsidRDefault="00D71A8C" w:rsidP="00D71A8C">
      <w:pPr>
        <w:pStyle w:val="Prrafodelista"/>
        <w:spacing w:before="0" w:after="0"/>
        <w:ind w:left="360"/>
        <w:rPr>
          <w:rFonts w:asciiTheme="minorHAnsi" w:hAnsiTheme="minorHAnsi" w:cs="Arial"/>
          <w:kern w:val="28"/>
          <w:lang w:val="es-BO"/>
        </w:rPr>
      </w:pPr>
    </w:p>
    <w:p w14:paraId="2654CB3C"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ACERO</w:t>
      </w:r>
    </w:p>
    <w:p w14:paraId="1E05954A"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GENERALIDADES</w:t>
      </w:r>
    </w:p>
    <w:p w14:paraId="573CFF37"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Las barras no presentarán defectos superficiales, grietas ni sopladuras. </w:t>
      </w:r>
    </w:p>
    <w:p w14:paraId="5A17B7D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245833">
          <w:rPr>
            <w:rFonts w:asciiTheme="minorHAnsi" w:hAnsiTheme="minorHAnsi" w:cs="Arial"/>
            <w:kern w:val="28"/>
            <w:lang w:val="es-BO"/>
          </w:rPr>
          <w:t>25 mm</w:t>
        </w:r>
      </w:smartTag>
      <w:r w:rsidRPr="00245833">
        <w:rPr>
          <w:rFonts w:asciiTheme="minorHAnsi" w:hAnsiTheme="minorHAnsi" w:cs="Arial"/>
          <w:kern w:val="28"/>
          <w:lang w:val="es-BO"/>
        </w:rPr>
        <w:t>; ni al 96% en diámetros superiores.</w:t>
      </w:r>
    </w:p>
    <w:p w14:paraId="5AF3E12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considerará como límite elástico del acero, el valor de la tensión que produce una deformación remanente del 0.2%.</w:t>
      </w:r>
    </w:p>
    <w:p w14:paraId="5910BA21"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prohíbe la utilización de barras lisas trefiladas como armaduras para hormigón armado, excepto como componentes de mallas electro soldadas.</w:t>
      </w:r>
    </w:p>
    <w:p w14:paraId="71C16997" w14:textId="77777777" w:rsidR="00D71A8C" w:rsidRPr="00245833" w:rsidRDefault="00D71A8C" w:rsidP="00D71A8C">
      <w:pPr>
        <w:pStyle w:val="Prrafodelista"/>
        <w:spacing w:before="0" w:after="0"/>
        <w:ind w:left="360"/>
        <w:rPr>
          <w:rFonts w:asciiTheme="minorHAnsi" w:hAnsiTheme="minorHAnsi" w:cs="Arial"/>
          <w:kern w:val="28"/>
          <w:lang w:val="es-BO"/>
        </w:rPr>
      </w:pPr>
    </w:p>
    <w:p w14:paraId="23FCAB6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HIERRO PARA ESTRUCTURAS</w:t>
      </w:r>
    </w:p>
    <w:p w14:paraId="2F47AD3D" w14:textId="6ECBB583"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a utilizarse en las estructuras, deberá satisfacer los requisitos de las Especificaci</w:t>
      </w:r>
      <w:r w:rsidR="00D529FA">
        <w:rPr>
          <w:rFonts w:asciiTheme="minorHAnsi" w:hAnsiTheme="minorHAnsi" w:cs="Arial"/>
          <w:kern w:val="28"/>
          <w:lang w:val="es-BO"/>
        </w:rPr>
        <w:t>o</w:t>
      </w:r>
      <w:r w:rsidRPr="00245833">
        <w:rPr>
          <w:rFonts w:asciiTheme="minorHAnsi" w:hAnsiTheme="minorHAnsi" w:cs="Arial"/>
          <w:kern w:val="28"/>
          <w:lang w:val="es-BO"/>
        </w:rPr>
        <w:t xml:space="preserve">nes proporcionadas por la ASTM en sus grados intermedio y mínimo, con límites de fluencia mínimas de </w:t>
      </w:r>
      <w:smartTag w:uri="urn:schemas-microsoft-com:office:smarttags" w:element="metricconverter">
        <w:smartTagPr>
          <w:attr w:name="ProductID" w:val="4200 Kg"/>
        </w:smartTagPr>
        <w:r w:rsidRPr="00245833">
          <w:rPr>
            <w:rFonts w:asciiTheme="minorHAnsi" w:hAnsiTheme="minorHAnsi" w:cs="Arial"/>
            <w:kern w:val="28"/>
            <w:lang w:val="es-BO"/>
          </w:rPr>
          <w:t>4200 Kg</w:t>
        </w:r>
      </w:smartTag>
      <w:r w:rsidRPr="00245833">
        <w:rPr>
          <w:rFonts w:asciiTheme="minorHAnsi" w:hAnsiTheme="minorHAnsi" w:cs="Arial"/>
          <w:kern w:val="28"/>
          <w:lang w:val="es-BO"/>
        </w:rPr>
        <w:t>/cm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Respectivamente, según las normas A615; "Barras corrugadas de acero para el refuerzo de hormigón, en los grados 60 y 40.</w:t>
      </w:r>
    </w:p>
    <w:p w14:paraId="4F5CB3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 ángulo de doblado será de 90°.</w:t>
      </w:r>
    </w:p>
    <w:p w14:paraId="1573017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material no debe tener compuestos orgánicos.</w:t>
      </w:r>
    </w:p>
    <w:p w14:paraId="780B0585" w14:textId="77777777" w:rsidR="00D71A8C" w:rsidRPr="00245833" w:rsidRDefault="00D71A8C" w:rsidP="00D71A8C">
      <w:pPr>
        <w:spacing w:before="0" w:after="0"/>
        <w:rPr>
          <w:rFonts w:asciiTheme="minorHAnsi" w:hAnsiTheme="minorHAnsi" w:cs="Arial"/>
          <w:b/>
          <w:kern w:val="28"/>
          <w:lang w:val="es-BO"/>
        </w:rPr>
      </w:pPr>
    </w:p>
    <w:p w14:paraId="59DFA55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LISAS</w:t>
      </w:r>
    </w:p>
    <w:p w14:paraId="73D7F04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594E5E5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Carga unitaria de rotura comprendida entre 330 y 490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2E86F1A6"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Límite elástico igual o superior a 215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09F13B4F"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Alargamiento de rotura, en tanto por ciento, medido sobre base de cinco diámetros, igual o superior a 23.</w:t>
      </w:r>
    </w:p>
    <w:p w14:paraId="067CFC8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245833">
          <w:rPr>
            <w:rFonts w:asciiTheme="minorHAnsi" w:hAnsiTheme="minorHAnsi" w:cs="Arial"/>
            <w:kern w:val="28"/>
            <w:lang w:val="es-BO"/>
          </w:rPr>
          <w:t>23°C</w:t>
        </w:r>
      </w:smartTag>
      <w:r w:rsidRPr="00245833">
        <w:rPr>
          <w:rFonts w:asciiTheme="minorHAnsi" w:hAnsiTheme="minorHAnsi" w:cs="Arial"/>
          <w:kern w:val="28"/>
          <w:lang w:val="es-BO"/>
        </w:rPr>
        <w:t>.</w:t>
      </w:r>
    </w:p>
    <w:p w14:paraId="03F15F34"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Ausencia de grietas después del ensayo de doblado - desdoblado a 90°, a la temperatura de 23° C.</w:t>
      </w:r>
    </w:p>
    <w:p w14:paraId="5DDE0749"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245833">
          <w:rPr>
            <w:rFonts w:asciiTheme="minorHAnsi" w:hAnsiTheme="minorHAnsi" w:cs="Arial"/>
            <w:kern w:val="28"/>
            <w:lang w:val="es-BO"/>
          </w:rPr>
          <w:t>215 L</w:t>
        </w:r>
      </w:smartTag>
      <w:r w:rsidRPr="00245833">
        <w:rPr>
          <w:rFonts w:asciiTheme="minorHAnsi" w:hAnsiTheme="minorHAnsi" w:cs="Arial"/>
          <w:kern w:val="28"/>
          <w:lang w:val="es-BO"/>
        </w:rPr>
        <w:t xml:space="preserve"> (Acero liso para hormigón).</w:t>
      </w:r>
    </w:p>
    <w:p w14:paraId="29CA5A9B" w14:textId="77777777" w:rsidR="00D71A8C" w:rsidRPr="00245833" w:rsidRDefault="00D71A8C" w:rsidP="00D71A8C">
      <w:pPr>
        <w:spacing w:before="0" w:after="0"/>
        <w:rPr>
          <w:rFonts w:asciiTheme="minorHAnsi" w:hAnsiTheme="minorHAnsi" w:cs="Arial"/>
          <w:kern w:val="28"/>
          <w:lang w:val="es-BO"/>
        </w:rPr>
      </w:pPr>
    </w:p>
    <w:p w14:paraId="5302B30A" w14:textId="77777777" w:rsidR="00D71A8C" w:rsidRPr="00245833" w:rsidRDefault="00D71A8C" w:rsidP="00D71A8C">
      <w:pPr>
        <w:spacing w:before="0" w:after="0"/>
        <w:rPr>
          <w:rFonts w:asciiTheme="minorHAnsi" w:hAnsiTheme="minorHAnsi" w:cs="Arial"/>
          <w:b/>
          <w:kern w:val="28"/>
          <w:lang w:val="es-BO"/>
        </w:rPr>
      </w:pPr>
      <w:bookmarkStart w:id="31" w:name="_Toc419947885"/>
      <w:bookmarkStart w:id="32" w:name="_Toc419953426"/>
      <w:bookmarkStart w:id="33" w:name="_Toc423152835"/>
      <w:bookmarkStart w:id="34" w:name="_Toc423410920"/>
      <w:bookmarkStart w:id="35" w:name="_Toc25951901"/>
      <w:bookmarkStart w:id="36" w:name="_Toc41292490"/>
      <w:bookmarkStart w:id="37" w:name="_Toc41900630"/>
      <w:bookmarkStart w:id="38" w:name="_Toc377322995"/>
      <w:r w:rsidRPr="00245833">
        <w:rPr>
          <w:rFonts w:asciiTheme="minorHAnsi" w:hAnsiTheme="minorHAnsi" w:cs="Arial"/>
          <w:b/>
          <w:kern w:val="28"/>
          <w:lang w:val="es-BO"/>
        </w:rPr>
        <w:t>COLOCACIÓN</w:t>
      </w:r>
      <w:bookmarkEnd w:id="31"/>
      <w:bookmarkEnd w:id="32"/>
      <w:bookmarkEnd w:id="33"/>
      <w:bookmarkEnd w:id="34"/>
      <w:bookmarkEnd w:id="35"/>
      <w:bookmarkEnd w:id="36"/>
      <w:bookmarkEnd w:id="37"/>
      <w:bookmarkEnd w:id="38"/>
    </w:p>
    <w:p w14:paraId="299B72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14:paraId="7056E6A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aceros de distintos tipos o características se almacenarán separadamente y claramente identificadas, a fin de evitar toda posibilidad de intercambio de barras </w:t>
      </w:r>
    </w:p>
    <w:p w14:paraId="7668A90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32AC4B9E" w14:textId="77777777" w:rsidR="00D71A8C" w:rsidRPr="00245833" w:rsidRDefault="00D71A8C" w:rsidP="00D71A8C">
      <w:pPr>
        <w:spacing w:before="0" w:after="0"/>
        <w:rPr>
          <w:rFonts w:asciiTheme="minorHAnsi" w:hAnsiTheme="minorHAnsi" w:cs="Arial"/>
          <w:kern w:val="28"/>
          <w:lang w:val="es-BO"/>
        </w:rPr>
      </w:pPr>
    </w:p>
    <w:p w14:paraId="16DDCBC9" w14:textId="77777777" w:rsidR="00D71A8C" w:rsidRPr="00245833" w:rsidRDefault="00D71A8C" w:rsidP="00D71A8C">
      <w:pPr>
        <w:spacing w:before="0" w:after="0"/>
        <w:rPr>
          <w:rFonts w:asciiTheme="minorHAnsi" w:hAnsiTheme="minorHAnsi" w:cs="Arial"/>
          <w:b/>
          <w:kern w:val="28"/>
          <w:lang w:val="es-BO"/>
        </w:rPr>
      </w:pPr>
      <w:bookmarkStart w:id="39" w:name="_Toc419947887"/>
      <w:bookmarkStart w:id="40" w:name="_Toc419953428"/>
      <w:bookmarkStart w:id="41" w:name="_Toc423152837"/>
      <w:bookmarkStart w:id="42" w:name="_Toc423410922"/>
      <w:bookmarkStart w:id="43" w:name="_Toc25951903"/>
      <w:bookmarkStart w:id="44" w:name="_Toc41292493"/>
      <w:bookmarkStart w:id="45" w:name="_Toc41900633"/>
      <w:bookmarkStart w:id="46" w:name="_Toc377322998"/>
      <w:r w:rsidRPr="00245833">
        <w:rPr>
          <w:rFonts w:asciiTheme="minorHAnsi" w:hAnsiTheme="minorHAnsi" w:cs="Arial"/>
          <w:b/>
          <w:kern w:val="28"/>
          <w:lang w:val="es-BO"/>
        </w:rPr>
        <w:t>GANCHOS Y DOBLECES</w:t>
      </w:r>
      <w:bookmarkEnd w:id="39"/>
      <w:bookmarkEnd w:id="40"/>
      <w:bookmarkEnd w:id="41"/>
      <w:bookmarkEnd w:id="42"/>
      <w:bookmarkEnd w:id="43"/>
      <w:bookmarkEnd w:id="44"/>
      <w:bookmarkEnd w:id="45"/>
      <w:bookmarkEnd w:id="46"/>
    </w:p>
    <w:p w14:paraId="55DF9A4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anclaje del refuerzo de los elementos se hará de acuerdo a las dimensiones y forma indicadas en los planos y con los siguientes requerimientos mínimos.</w:t>
      </w:r>
    </w:p>
    <w:p w14:paraId="3FB7F1C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longitudinal: gancho de 90° más una extensión de 24 diámetros.</w:t>
      </w:r>
    </w:p>
    <w:p w14:paraId="0EC3F2F5"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lateral, gancho de 135° más una extensión de 10 diámetros.</w:t>
      </w:r>
    </w:p>
    <w:p w14:paraId="0E4C5E4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Los dobleces se harán con un diámetro interior mínimo de 6 veces el diámetro de la varilla.</w:t>
      </w:r>
    </w:p>
    <w:p w14:paraId="22CA536A"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46EEE02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En ningún caso se admitirá desdoblar varillas para conseguir la configuración deseada.</w:t>
      </w:r>
    </w:p>
    <w:p w14:paraId="5519049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Las barras que han sido dobladas no deberán enderezarse, ni podrán ser utilizadas nuevamente sin antes eliminar la zona doblada.</w:t>
      </w:r>
    </w:p>
    <w:p w14:paraId="3BD0F974"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5AFEBB9E" w14:textId="77777777" w:rsidR="00D71A8C" w:rsidRPr="00245833" w:rsidRDefault="00D71A8C" w:rsidP="00D71A8C">
      <w:pPr>
        <w:spacing w:before="0" w:after="0"/>
        <w:rPr>
          <w:rFonts w:asciiTheme="minorHAnsi" w:hAnsiTheme="minorHAnsi" w:cs="Arial"/>
          <w:kern w:val="28"/>
          <w:lang w:val="es-BO"/>
        </w:rPr>
      </w:pPr>
    </w:p>
    <w:p w14:paraId="79708C7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CORRUGADAS</w:t>
      </w:r>
    </w:p>
    <w:p w14:paraId="6DCA8D6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corrugadas son las que presentan, en el ensayo de adherencia por flexión una tensión media de adherencia y una tensión de rotura de adherencia que cumplen, simultáneamente las dos condiciones siguientes:</w:t>
      </w:r>
    </w:p>
    <w:p w14:paraId="35921EF6"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Diámetros inferiores a 8 mm:</w:t>
      </w:r>
    </w:p>
    <w:p w14:paraId="41BA8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  7 </w:t>
      </w:r>
      <w:proofErr w:type="spellStart"/>
      <w:r w:rsidRPr="00245833">
        <w:rPr>
          <w:rFonts w:asciiTheme="minorHAnsi" w:hAnsiTheme="minorHAnsi" w:cs="Arial"/>
          <w:kern w:val="28"/>
          <w:lang w:val="es-BO"/>
        </w:rPr>
        <w:t>MPa</w:t>
      </w:r>
      <w:proofErr w:type="spellEnd"/>
    </w:p>
    <w:p w14:paraId="2BFA90C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11.5 </w:t>
      </w:r>
      <w:proofErr w:type="spellStart"/>
      <w:r w:rsidRPr="00245833">
        <w:rPr>
          <w:rFonts w:asciiTheme="minorHAnsi" w:hAnsiTheme="minorHAnsi" w:cs="Arial"/>
          <w:kern w:val="28"/>
          <w:lang w:val="es-BO"/>
        </w:rPr>
        <w:t>MPa</w:t>
      </w:r>
      <w:proofErr w:type="spellEnd"/>
    </w:p>
    <w:p w14:paraId="469139A6" w14:textId="77777777" w:rsidR="00D71A8C" w:rsidRPr="00245833" w:rsidRDefault="00D71A8C" w:rsidP="00D71A8C">
      <w:pPr>
        <w:spacing w:before="0" w:after="0"/>
        <w:rPr>
          <w:rFonts w:asciiTheme="minorHAnsi" w:hAnsiTheme="minorHAnsi" w:cs="Arial"/>
          <w:kern w:val="28"/>
          <w:lang w:val="es-BO"/>
        </w:rPr>
      </w:pPr>
    </w:p>
    <w:p w14:paraId="4C5D6BD9"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245833">
          <w:rPr>
            <w:rFonts w:asciiTheme="minorHAnsi" w:hAnsiTheme="minorHAnsi" w:cs="Arial"/>
            <w:kern w:val="28"/>
            <w:lang w:val="es-BO"/>
          </w:rPr>
          <w:t>8 a</w:t>
        </w:r>
      </w:smartTag>
      <w:r w:rsidRPr="00245833">
        <w:rPr>
          <w:rFonts w:asciiTheme="minorHAnsi" w:hAnsiTheme="minorHAnsi" w:cs="Arial"/>
          <w:kern w:val="28"/>
          <w:lang w:val="es-BO"/>
        </w:rPr>
        <w:t xml:space="preserve"> </w:t>
      </w:r>
      <w:smartTag w:uri="urn:schemas-microsoft-com:office:smarttags" w:element="metricconverter">
        <w:smartTagPr>
          <w:attr w:name="ProductID" w:val="32 mm"/>
        </w:smartTagPr>
        <w:r w:rsidRPr="00245833">
          <w:rPr>
            <w:rFonts w:asciiTheme="minorHAnsi" w:hAnsiTheme="minorHAnsi" w:cs="Arial"/>
            <w:kern w:val="28"/>
            <w:lang w:val="es-BO"/>
          </w:rPr>
          <w:t>32 mm</w:t>
        </w:r>
      </w:smartTag>
      <w:r w:rsidRPr="00245833">
        <w:rPr>
          <w:rFonts w:asciiTheme="minorHAnsi" w:hAnsiTheme="minorHAnsi" w:cs="Arial"/>
          <w:kern w:val="28"/>
          <w:lang w:val="es-BO"/>
        </w:rPr>
        <w:t>, ambos inclusive:</w:t>
      </w:r>
    </w:p>
    <w:p w14:paraId="36FF35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8 - 0.12 Y </w:t>
      </w:r>
      <w:proofErr w:type="spellStart"/>
      <w:r w:rsidRPr="00245833">
        <w:rPr>
          <w:rFonts w:asciiTheme="minorHAnsi" w:hAnsiTheme="minorHAnsi" w:cs="Arial"/>
          <w:kern w:val="28"/>
          <w:lang w:val="es-BO"/>
        </w:rPr>
        <w:t>MPa</w:t>
      </w:r>
      <w:proofErr w:type="spellEnd"/>
    </w:p>
    <w:p w14:paraId="77BFEEB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 xml:space="preserve">Tensión de rotura de adherencia  </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13 - 0.20 Y </w:t>
      </w:r>
      <w:proofErr w:type="spellStart"/>
      <w:r w:rsidRPr="00245833">
        <w:rPr>
          <w:rFonts w:asciiTheme="minorHAnsi" w:hAnsiTheme="minorHAnsi" w:cs="Arial"/>
          <w:kern w:val="28"/>
          <w:lang w:val="es-BO"/>
        </w:rPr>
        <w:t>MPa</w:t>
      </w:r>
      <w:proofErr w:type="spellEnd"/>
    </w:p>
    <w:p w14:paraId="19368667" w14:textId="77777777" w:rsidR="00D71A8C" w:rsidRPr="00245833" w:rsidRDefault="00D71A8C" w:rsidP="00D71A8C">
      <w:pPr>
        <w:spacing w:before="0" w:after="0"/>
        <w:rPr>
          <w:rFonts w:asciiTheme="minorHAnsi" w:hAnsiTheme="minorHAnsi" w:cs="Arial"/>
          <w:kern w:val="28"/>
          <w:lang w:val="es-BO"/>
        </w:rPr>
      </w:pPr>
    </w:p>
    <w:p w14:paraId="5BCEEAAB" w14:textId="3813FECF" w:rsidR="00D71A8C" w:rsidRPr="00245833" w:rsidRDefault="00D529FA" w:rsidP="00D71A8C">
      <w:pPr>
        <w:spacing w:before="0" w:after="0"/>
        <w:rPr>
          <w:rFonts w:asciiTheme="minorHAnsi" w:hAnsiTheme="minorHAnsi" w:cs="Arial"/>
          <w:kern w:val="28"/>
          <w:lang w:val="es-BO"/>
        </w:rPr>
      </w:pPr>
      <w:r>
        <w:rPr>
          <w:rFonts w:asciiTheme="minorHAnsi" w:hAnsiTheme="minorHAnsi" w:cs="Arial"/>
          <w:kern w:val="28"/>
          <w:lang w:val="es-BO"/>
        </w:rPr>
        <w:t>Dónde: D</w:t>
      </w:r>
      <w:r w:rsidR="00D71A8C" w:rsidRPr="00245833">
        <w:rPr>
          <w:rFonts w:asciiTheme="minorHAnsi" w:hAnsiTheme="minorHAnsi" w:cs="Arial"/>
          <w:kern w:val="28"/>
          <w:lang w:val="es-BO"/>
        </w:rPr>
        <w:t xml:space="preserve"> = diámetro en mm</w:t>
      </w:r>
    </w:p>
    <w:p w14:paraId="2C0D8660"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 superior a 32 mm:</w:t>
      </w:r>
    </w:p>
    <w:p w14:paraId="1DE8EC1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4 </w:t>
      </w:r>
      <w:proofErr w:type="spellStart"/>
      <w:r w:rsidRPr="00245833">
        <w:rPr>
          <w:rFonts w:asciiTheme="minorHAnsi" w:hAnsiTheme="minorHAnsi" w:cs="Arial"/>
          <w:kern w:val="28"/>
          <w:lang w:val="es-BO"/>
        </w:rPr>
        <w:t>MPa</w:t>
      </w:r>
      <w:proofErr w:type="spellEnd"/>
    </w:p>
    <w:p w14:paraId="0BB4FDD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7 </w:t>
      </w:r>
      <w:proofErr w:type="spellStart"/>
      <w:r w:rsidRPr="00245833">
        <w:rPr>
          <w:rFonts w:asciiTheme="minorHAnsi" w:hAnsiTheme="minorHAnsi" w:cs="Arial"/>
          <w:kern w:val="28"/>
          <w:lang w:val="es-BO"/>
        </w:rPr>
        <w:t>MPa</w:t>
      </w:r>
      <w:proofErr w:type="spellEnd"/>
    </w:p>
    <w:p w14:paraId="397A6397"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No presentarán grietas después de los ensayos de doblado simple a 180° y de doblado - desdoblado a 90°.</w:t>
      </w:r>
    </w:p>
    <w:p w14:paraId="274B6CD3"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D71A8C" w:rsidRPr="00245833" w14:paraId="3E102684" w14:textId="77777777" w:rsidTr="00D71A8C">
        <w:trPr>
          <w:trHeight w:val="33"/>
          <w:jc w:val="center"/>
        </w:trPr>
        <w:tc>
          <w:tcPr>
            <w:tcW w:w="1679" w:type="pct"/>
            <w:vAlign w:val="center"/>
          </w:tcPr>
          <w:p w14:paraId="139AB3B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Designación Alargamiento.</w:t>
            </w:r>
          </w:p>
          <w:p w14:paraId="30EE58B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 acero</w:t>
            </w:r>
          </w:p>
          <w:p w14:paraId="42CF26E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rotura en %</w:t>
            </w:r>
          </w:p>
        </w:tc>
        <w:tc>
          <w:tcPr>
            <w:tcW w:w="1127" w:type="pct"/>
            <w:vAlign w:val="center"/>
          </w:tcPr>
          <w:p w14:paraId="2014100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Clase de elástico</w:t>
            </w:r>
          </w:p>
          <w:p w14:paraId="3CB7F1E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77C6F896"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079" w:type="pct"/>
            <w:vAlign w:val="center"/>
          </w:tcPr>
          <w:p w14:paraId="273B870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Límite de rotura</w:t>
            </w:r>
          </w:p>
          <w:p w14:paraId="31B71C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58D07D8F"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115" w:type="pct"/>
            <w:vAlign w:val="center"/>
          </w:tcPr>
          <w:p w14:paraId="516DB35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Carga unitaria</w:t>
            </w:r>
          </w:p>
          <w:p w14:paraId="7885C2A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sobre base de</w:t>
            </w:r>
          </w:p>
          <w:p w14:paraId="3E898DC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5 diámetros. No menor que</w:t>
            </w:r>
          </w:p>
        </w:tc>
      </w:tr>
      <w:tr w:rsidR="00D71A8C" w:rsidRPr="00245833" w14:paraId="22282B93" w14:textId="77777777" w:rsidTr="00D71A8C">
        <w:trPr>
          <w:trHeight w:val="31"/>
          <w:jc w:val="center"/>
        </w:trPr>
        <w:tc>
          <w:tcPr>
            <w:tcW w:w="1679" w:type="pct"/>
            <w:vAlign w:val="center"/>
          </w:tcPr>
          <w:p w14:paraId="0CA264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400.N.D.N</w:t>
            </w:r>
          </w:p>
        </w:tc>
        <w:tc>
          <w:tcPr>
            <w:tcW w:w="1127" w:type="pct"/>
            <w:vAlign w:val="center"/>
          </w:tcPr>
          <w:p w14:paraId="4CE444B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C2D416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520</w:t>
            </w:r>
          </w:p>
        </w:tc>
        <w:tc>
          <w:tcPr>
            <w:tcW w:w="1115" w:type="pct"/>
            <w:vAlign w:val="center"/>
          </w:tcPr>
          <w:p w14:paraId="1F33D2B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r>
      <w:tr w:rsidR="00D71A8C" w:rsidRPr="00245833" w14:paraId="5DA8B8F4" w14:textId="77777777" w:rsidTr="00D71A8C">
        <w:trPr>
          <w:trHeight w:val="31"/>
          <w:jc w:val="center"/>
        </w:trPr>
        <w:tc>
          <w:tcPr>
            <w:tcW w:w="1679" w:type="pct"/>
            <w:vAlign w:val="center"/>
          </w:tcPr>
          <w:p w14:paraId="7A1C5F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400 F"/>
              </w:smartTagPr>
              <w:r w:rsidRPr="00245833">
                <w:rPr>
                  <w:rFonts w:asciiTheme="minorHAnsi" w:hAnsiTheme="minorHAnsi" w:cs="Arial"/>
                  <w:kern w:val="28"/>
                  <w:lang w:val="es-BO"/>
                </w:rPr>
                <w:t>400 F</w:t>
              </w:r>
            </w:smartTag>
            <w:r w:rsidRPr="00245833">
              <w:rPr>
                <w:rFonts w:asciiTheme="minorHAnsi" w:hAnsiTheme="minorHAnsi" w:cs="Arial"/>
                <w:kern w:val="28"/>
                <w:lang w:val="es-BO"/>
              </w:rPr>
              <w:t>.E.F.</w:t>
            </w:r>
          </w:p>
        </w:tc>
        <w:tc>
          <w:tcPr>
            <w:tcW w:w="1127" w:type="pct"/>
            <w:vAlign w:val="center"/>
          </w:tcPr>
          <w:p w14:paraId="2D8874B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6F24168"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440</w:t>
            </w:r>
          </w:p>
        </w:tc>
        <w:tc>
          <w:tcPr>
            <w:tcW w:w="1115" w:type="pct"/>
            <w:vAlign w:val="center"/>
          </w:tcPr>
          <w:p w14:paraId="76C4241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12</w:t>
            </w:r>
          </w:p>
        </w:tc>
      </w:tr>
      <w:tr w:rsidR="00D71A8C" w:rsidRPr="00245833" w14:paraId="54D43B7C" w14:textId="77777777" w:rsidTr="00D71A8C">
        <w:trPr>
          <w:trHeight w:val="31"/>
          <w:jc w:val="center"/>
        </w:trPr>
        <w:tc>
          <w:tcPr>
            <w:tcW w:w="1679" w:type="pct"/>
            <w:vAlign w:val="center"/>
          </w:tcPr>
          <w:p w14:paraId="2CCC509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500 N.D.N.</w:t>
            </w:r>
          </w:p>
        </w:tc>
        <w:tc>
          <w:tcPr>
            <w:tcW w:w="1127" w:type="pct"/>
            <w:vAlign w:val="center"/>
          </w:tcPr>
          <w:p w14:paraId="353BA20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4BC451E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600</w:t>
            </w:r>
          </w:p>
        </w:tc>
        <w:tc>
          <w:tcPr>
            <w:tcW w:w="1115" w:type="pct"/>
            <w:vAlign w:val="center"/>
          </w:tcPr>
          <w:p w14:paraId="458686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w:t>
            </w:r>
          </w:p>
        </w:tc>
      </w:tr>
      <w:tr w:rsidR="00D71A8C" w:rsidRPr="00245833" w14:paraId="339045E0" w14:textId="77777777" w:rsidTr="00D71A8C">
        <w:trPr>
          <w:trHeight w:val="31"/>
          <w:jc w:val="center"/>
        </w:trPr>
        <w:tc>
          <w:tcPr>
            <w:tcW w:w="1679" w:type="pct"/>
            <w:vAlign w:val="center"/>
          </w:tcPr>
          <w:p w14:paraId="6CFAF7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500 F"/>
              </w:smartTagPr>
              <w:r w:rsidRPr="00245833">
                <w:rPr>
                  <w:rFonts w:asciiTheme="minorHAnsi" w:hAnsiTheme="minorHAnsi" w:cs="Arial"/>
                  <w:kern w:val="28"/>
                  <w:lang w:val="es-BO"/>
                </w:rPr>
                <w:t>500 F</w:t>
              </w:r>
            </w:smartTag>
            <w:r w:rsidRPr="00245833">
              <w:rPr>
                <w:rFonts w:asciiTheme="minorHAnsi" w:hAnsiTheme="minorHAnsi" w:cs="Arial"/>
                <w:kern w:val="28"/>
                <w:lang w:val="es-BO"/>
              </w:rPr>
              <w:t>.E.F.</w:t>
            </w:r>
          </w:p>
        </w:tc>
        <w:tc>
          <w:tcPr>
            <w:tcW w:w="1127" w:type="pct"/>
            <w:vAlign w:val="center"/>
          </w:tcPr>
          <w:p w14:paraId="72ED934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1F38941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550</w:t>
            </w:r>
          </w:p>
        </w:tc>
        <w:tc>
          <w:tcPr>
            <w:tcW w:w="1115" w:type="pct"/>
            <w:vAlign w:val="center"/>
          </w:tcPr>
          <w:p w14:paraId="5896FDB7"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w:t>
            </w:r>
          </w:p>
        </w:tc>
      </w:tr>
    </w:tbl>
    <w:p w14:paraId="40D56789" w14:textId="77777777" w:rsidR="00D71A8C" w:rsidRPr="00245833" w:rsidRDefault="00D71A8C" w:rsidP="00D71A8C">
      <w:pPr>
        <w:pStyle w:val="Prrafodelista"/>
        <w:spacing w:before="0" w:after="0"/>
        <w:rPr>
          <w:rFonts w:asciiTheme="minorHAnsi" w:hAnsiTheme="minorHAnsi" w:cs="Arial"/>
          <w:b/>
          <w:kern w:val="28"/>
          <w:lang w:val="es-BO"/>
        </w:rPr>
      </w:pPr>
    </w:p>
    <w:p w14:paraId="55F1BF58"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MADERA</w:t>
      </w:r>
    </w:p>
    <w:p w14:paraId="3646853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madera a utilizarse será de buena calidad, completamente seca, sin rajaduras, ojos o picaduras que pudieran afectar su resistencia, previamente aprobada por el SUPERVISOR.</w:t>
      </w:r>
    </w:p>
    <w:p w14:paraId="4A7228B6" w14:textId="77777777" w:rsidR="00D71A8C" w:rsidRPr="00245833" w:rsidRDefault="00D71A8C" w:rsidP="00D71A8C">
      <w:pPr>
        <w:spacing w:before="0" w:after="0"/>
        <w:rPr>
          <w:rFonts w:asciiTheme="minorHAnsi" w:hAnsiTheme="minorHAnsi" w:cs="Arial"/>
          <w:kern w:val="28"/>
          <w:lang w:val="es-BO"/>
        </w:rPr>
      </w:pPr>
    </w:p>
    <w:p w14:paraId="1890A6C3"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ADITIVOS </w:t>
      </w:r>
    </w:p>
    <w:p w14:paraId="005A35C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14:paraId="0A61E82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691399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25D7A08B" w14:textId="77777777" w:rsidR="00245833" w:rsidRPr="00245833" w:rsidRDefault="00245833" w:rsidP="00D71A8C">
      <w:pPr>
        <w:spacing w:before="0" w:after="0"/>
        <w:rPr>
          <w:rFonts w:asciiTheme="minorHAnsi" w:hAnsiTheme="minorHAnsi" w:cs="Arial"/>
          <w:kern w:val="28"/>
          <w:lang w:val="es-BO"/>
        </w:rPr>
      </w:pPr>
    </w:p>
    <w:p w14:paraId="2FE9177D" w14:textId="77777777" w:rsidR="00D71A8C" w:rsidRPr="00245833" w:rsidRDefault="00D71A8C" w:rsidP="00B70759">
      <w:pPr>
        <w:pStyle w:val="Ttulo1"/>
        <w:numPr>
          <w:ilvl w:val="1"/>
          <w:numId w:val="31"/>
        </w:numPr>
        <w:spacing w:before="0" w:after="0"/>
        <w:rPr>
          <w:rFonts w:asciiTheme="minorHAnsi" w:hAnsiTheme="minorHAnsi"/>
        </w:rPr>
      </w:pPr>
      <w:bookmarkStart w:id="47" w:name="_Toc441670880"/>
      <w:bookmarkStart w:id="48" w:name="_Toc492566179"/>
      <w:r w:rsidRPr="00245833">
        <w:rPr>
          <w:rFonts w:asciiTheme="minorHAnsi" w:hAnsiTheme="minorHAnsi"/>
        </w:rPr>
        <w:t>HORMIGONES Y MORTEROS</w:t>
      </w:r>
      <w:bookmarkEnd w:id="47"/>
      <w:bookmarkEnd w:id="48"/>
    </w:p>
    <w:p w14:paraId="1C36E7B6" w14:textId="77777777" w:rsidR="00D71A8C" w:rsidRPr="00245833" w:rsidRDefault="00D71A8C" w:rsidP="00B70759">
      <w:pPr>
        <w:pStyle w:val="Prrafodelista"/>
        <w:numPr>
          <w:ilvl w:val="2"/>
          <w:numId w:val="34"/>
        </w:numPr>
        <w:spacing w:before="0" w:after="0"/>
        <w:rPr>
          <w:rFonts w:asciiTheme="minorHAnsi" w:hAnsiTheme="minorHAnsi" w:cs="Arial"/>
          <w:b/>
        </w:rPr>
      </w:pPr>
      <w:r w:rsidRPr="00245833">
        <w:rPr>
          <w:rFonts w:asciiTheme="minorHAnsi" w:hAnsiTheme="minorHAnsi" w:cs="Arial"/>
          <w:b/>
        </w:rPr>
        <w:t>DESCRIPCIÓN</w:t>
      </w:r>
    </w:p>
    <w:p w14:paraId="0163E7A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14:paraId="70BB4796" w14:textId="77777777" w:rsidR="00D71A8C" w:rsidRPr="00245833" w:rsidRDefault="00D71A8C" w:rsidP="00D71A8C">
      <w:pPr>
        <w:spacing w:before="0" w:after="0"/>
        <w:rPr>
          <w:rFonts w:asciiTheme="minorHAnsi" w:hAnsiTheme="minorHAnsi" w:cs="Arial"/>
          <w:lang w:val="es-BO"/>
        </w:rPr>
      </w:pPr>
    </w:p>
    <w:p w14:paraId="5BB635B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estará compuesto de cemento tipo Portland normal, cemento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o compuesto de cemento Portland normal y material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agregado grueso, agregado fino, agua y aditivos que fueran requeridos, dosificado y mezclado de acuerdo a la presente especificación.</w:t>
      </w:r>
    </w:p>
    <w:p w14:paraId="2458410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Portland normal 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solo podrá usarse cuando el CONTRATISTA realice todos los ensayos requeridos por el SUPERVISOR, que comprueben no existir reacción expansiva entre los agregados y el cemento.</w:t>
      </w:r>
    </w:p>
    <w:p w14:paraId="0D88A06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morteros estarán compuestos de cemento Portland normal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arena y agua de acuerdo a la presente especificación.</w:t>
      </w:r>
    </w:p>
    <w:p w14:paraId="4D7DEA54" w14:textId="77777777" w:rsidR="00D71A8C" w:rsidRPr="00245833" w:rsidRDefault="00D71A8C" w:rsidP="00D71A8C">
      <w:pPr>
        <w:spacing w:before="0" w:after="0"/>
        <w:rPr>
          <w:rFonts w:asciiTheme="minorHAnsi" w:hAnsiTheme="minorHAnsi" w:cs="Arial"/>
          <w:b/>
          <w:lang w:val="es-BO"/>
        </w:rPr>
      </w:pPr>
    </w:p>
    <w:p w14:paraId="729375B9"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1E1838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proporcionará todos los materiales, herramientas y equipo necesarios para la ejecución de los trabajos, los mismos deberán ser aprobados por el SUPERVISOR y deberán cumplir con la Norma Boliviana CBH - 87.</w:t>
      </w:r>
    </w:p>
    <w:p w14:paraId="5DD3885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17238D7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debe cumplir con los requerimientos especificados en el ítem "Materiales de Construcción". </w:t>
      </w:r>
    </w:p>
    <w:p w14:paraId="49F7BA3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3FB0C1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6F4E9CB5"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35DED1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737F0D0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PIEDRA</w:t>
      </w:r>
    </w:p>
    <w:p w14:paraId="6C2338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características de éste agregado deberán cumplir con lo especificado en el ítem "Materiales de construcción".</w:t>
      </w:r>
    </w:p>
    <w:p w14:paraId="241FC13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71441B4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CD6FA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ACERO ESTRUCTURAL</w:t>
      </w:r>
    </w:p>
    <w:p w14:paraId="3E4403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1C1C448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ENCOFRADOS</w:t>
      </w:r>
    </w:p>
    <w:p w14:paraId="037DB3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encofrados podrán ser de madera o metálicos cumpliendo la especificación de Cimbras, Encofrados Y Andamiajes.</w:t>
      </w:r>
    </w:p>
    <w:p w14:paraId="085A3CC4" w14:textId="77777777" w:rsidR="00D71A8C" w:rsidRPr="00245833" w:rsidRDefault="00D71A8C" w:rsidP="00D71A8C">
      <w:pPr>
        <w:spacing w:before="0" w:after="0"/>
        <w:rPr>
          <w:rFonts w:asciiTheme="minorHAnsi" w:hAnsiTheme="minorHAnsi" w:cs="Arial"/>
          <w:b/>
          <w:lang w:val="es-BO"/>
        </w:rPr>
      </w:pPr>
    </w:p>
    <w:p w14:paraId="08D9D398"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7971E06"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lastRenderedPageBreak/>
        <w:t>HORMIGÓN SIMPLE</w:t>
      </w:r>
    </w:p>
    <w:p w14:paraId="01B226FE" w14:textId="2F8FF355" w:rsidR="00D71A8C" w:rsidRPr="006260ED"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245833">
        <w:rPr>
          <w:rFonts w:asciiTheme="minorHAnsi" w:hAnsiTheme="minorHAnsi" w:cs="Arial"/>
          <w:kern w:val="28"/>
          <w:lang w:val="es-BO"/>
        </w:rPr>
        <w:t>aprobados por el SUPERVISOR y deberán cumplir con la Norma Boliviana CBH - 87.</w:t>
      </w:r>
    </w:p>
    <w:p w14:paraId="2A8E9A25"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D71A8C" w:rsidRPr="00245833" w14:paraId="22E9A35C" w14:textId="77777777" w:rsidTr="00D71A8C">
        <w:trPr>
          <w:jc w:val="center"/>
        </w:trPr>
        <w:tc>
          <w:tcPr>
            <w:tcW w:w="4232" w:type="dxa"/>
            <w:vAlign w:val="center"/>
          </w:tcPr>
          <w:p w14:paraId="3BBC35F1" w14:textId="77777777" w:rsidR="00D71A8C" w:rsidRPr="00245833" w:rsidRDefault="00D71A8C" w:rsidP="00D71A8C">
            <w:pPr>
              <w:spacing w:before="0" w:after="0"/>
              <w:rPr>
                <w:rFonts w:cs="Arial"/>
                <w:lang w:val="es-BO"/>
              </w:rPr>
            </w:pPr>
            <w:r w:rsidRPr="00245833">
              <w:rPr>
                <w:rFonts w:cs="Arial"/>
                <w:lang w:val="es-BO"/>
              </w:rPr>
              <w:t>Clase de hormigón Simple</w:t>
            </w:r>
          </w:p>
        </w:tc>
        <w:tc>
          <w:tcPr>
            <w:tcW w:w="4262" w:type="dxa"/>
          </w:tcPr>
          <w:p w14:paraId="3E6E2762" w14:textId="77777777" w:rsidR="00D71A8C" w:rsidRPr="00245833" w:rsidRDefault="00D71A8C" w:rsidP="00D71A8C">
            <w:pPr>
              <w:spacing w:before="0" w:after="0"/>
              <w:rPr>
                <w:rFonts w:cs="Arial"/>
                <w:lang w:val="es-BO"/>
              </w:rPr>
            </w:pPr>
            <w:r w:rsidRPr="00245833">
              <w:rPr>
                <w:rFonts w:cs="Arial"/>
                <w:lang w:val="es-BO"/>
              </w:rPr>
              <w:t>Resistencia Característica constructiva Cilíndrica de Compresión a los 28 días (</w:t>
            </w:r>
            <w:proofErr w:type="spellStart"/>
            <w:r w:rsidRPr="00245833">
              <w:rPr>
                <w:rFonts w:cs="Arial"/>
                <w:lang w:val="es-BO"/>
              </w:rPr>
              <w:t>fck</w:t>
            </w:r>
            <w:r w:rsidRPr="00245833">
              <w:rPr>
                <w:rFonts w:cs="Arial"/>
                <w:vertAlign w:val="subscript"/>
                <w:lang w:val="es-BO"/>
              </w:rPr>
              <w:t>constr</w:t>
            </w:r>
            <w:proofErr w:type="spellEnd"/>
            <w:r w:rsidRPr="00245833">
              <w:rPr>
                <w:rFonts w:cs="Arial"/>
                <w:lang w:val="es-BO"/>
              </w:rPr>
              <w:t>)</w:t>
            </w:r>
          </w:p>
        </w:tc>
      </w:tr>
      <w:tr w:rsidR="00D71A8C" w:rsidRPr="00245833" w14:paraId="2EE19BA7" w14:textId="77777777" w:rsidTr="00D71A8C">
        <w:trPr>
          <w:jc w:val="center"/>
        </w:trPr>
        <w:tc>
          <w:tcPr>
            <w:tcW w:w="4232" w:type="dxa"/>
          </w:tcPr>
          <w:p w14:paraId="782CC235" w14:textId="77777777" w:rsidR="00D71A8C" w:rsidRPr="00245833" w:rsidRDefault="00D71A8C" w:rsidP="00D71A8C">
            <w:pPr>
              <w:spacing w:before="0" w:after="0"/>
              <w:rPr>
                <w:rFonts w:cs="Arial"/>
                <w:lang w:val="es-BO"/>
              </w:rPr>
            </w:pPr>
            <w:r w:rsidRPr="00245833">
              <w:rPr>
                <w:rFonts w:cs="Arial"/>
                <w:lang w:val="es-BO"/>
              </w:rPr>
              <w:t>A Mayor o igual</w:t>
            </w:r>
          </w:p>
        </w:tc>
        <w:tc>
          <w:tcPr>
            <w:tcW w:w="4262" w:type="dxa"/>
          </w:tcPr>
          <w:p w14:paraId="68235786" w14:textId="77777777" w:rsidR="00D71A8C" w:rsidRPr="00245833" w:rsidRDefault="00D71A8C" w:rsidP="00D71A8C">
            <w:pPr>
              <w:spacing w:before="0" w:after="0"/>
              <w:jc w:val="center"/>
              <w:rPr>
                <w:rFonts w:cs="Arial"/>
                <w:lang w:val="es-BO"/>
              </w:rPr>
            </w:pPr>
            <w:r w:rsidRPr="00245833">
              <w:rPr>
                <w:rFonts w:cs="Arial"/>
                <w:lang w:val="es-BO"/>
              </w:rPr>
              <w:t xml:space="preserve">210 kg/cm2 (21 </w:t>
            </w:r>
            <w:proofErr w:type="spellStart"/>
            <w:r w:rsidRPr="00245833">
              <w:rPr>
                <w:rFonts w:cs="Arial"/>
                <w:lang w:val="es-BO"/>
              </w:rPr>
              <w:t>Mpa</w:t>
            </w:r>
            <w:proofErr w:type="spellEnd"/>
            <w:r w:rsidRPr="00245833">
              <w:rPr>
                <w:rFonts w:cs="Arial"/>
                <w:lang w:val="es-BO"/>
              </w:rPr>
              <w:t>)</w:t>
            </w:r>
          </w:p>
        </w:tc>
      </w:tr>
      <w:tr w:rsidR="00D71A8C" w:rsidRPr="00245833" w14:paraId="26C7A445" w14:textId="77777777" w:rsidTr="00D71A8C">
        <w:trPr>
          <w:jc w:val="center"/>
        </w:trPr>
        <w:tc>
          <w:tcPr>
            <w:tcW w:w="4232" w:type="dxa"/>
          </w:tcPr>
          <w:p w14:paraId="201D25B2" w14:textId="77777777" w:rsidR="00D71A8C" w:rsidRPr="00245833" w:rsidRDefault="00D71A8C" w:rsidP="00D71A8C">
            <w:pPr>
              <w:spacing w:before="0" w:after="0"/>
              <w:rPr>
                <w:rFonts w:cs="Arial"/>
                <w:lang w:val="es-BO"/>
              </w:rPr>
            </w:pPr>
            <w:r w:rsidRPr="00245833">
              <w:rPr>
                <w:rFonts w:cs="Arial"/>
                <w:lang w:val="es-BO"/>
              </w:rPr>
              <w:t>B Mayor o igual</w:t>
            </w:r>
          </w:p>
        </w:tc>
        <w:tc>
          <w:tcPr>
            <w:tcW w:w="4262" w:type="dxa"/>
          </w:tcPr>
          <w:p w14:paraId="193BD0D8" w14:textId="77777777" w:rsidR="00D71A8C" w:rsidRPr="00245833" w:rsidRDefault="00D71A8C" w:rsidP="00D71A8C">
            <w:pPr>
              <w:spacing w:before="0" w:after="0"/>
              <w:jc w:val="center"/>
              <w:rPr>
                <w:rFonts w:cs="Arial"/>
                <w:lang w:val="es-BO"/>
              </w:rPr>
            </w:pPr>
            <w:r w:rsidRPr="00245833">
              <w:rPr>
                <w:rFonts w:cs="Arial"/>
                <w:lang w:val="es-BO"/>
              </w:rPr>
              <w:t xml:space="preserve">180 kg/cm2 (18 </w:t>
            </w:r>
            <w:proofErr w:type="spellStart"/>
            <w:r w:rsidRPr="00245833">
              <w:rPr>
                <w:rFonts w:cs="Arial"/>
                <w:lang w:val="es-BO"/>
              </w:rPr>
              <w:t>Mpa</w:t>
            </w:r>
            <w:proofErr w:type="spellEnd"/>
            <w:r w:rsidRPr="00245833">
              <w:rPr>
                <w:rFonts w:cs="Arial"/>
                <w:lang w:val="es-BO"/>
              </w:rPr>
              <w:t>)</w:t>
            </w:r>
          </w:p>
        </w:tc>
      </w:tr>
      <w:tr w:rsidR="00D71A8C" w:rsidRPr="00245833" w14:paraId="474C2B9D" w14:textId="77777777" w:rsidTr="00D71A8C">
        <w:trPr>
          <w:jc w:val="center"/>
        </w:trPr>
        <w:tc>
          <w:tcPr>
            <w:tcW w:w="4232" w:type="dxa"/>
          </w:tcPr>
          <w:p w14:paraId="53F5AE93" w14:textId="77777777" w:rsidR="00D71A8C" w:rsidRPr="00245833" w:rsidRDefault="00D71A8C" w:rsidP="00D71A8C">
            <w:pPr>
              <w:spacing w:before="0" w:after="0"/>
              <w:rPr>
                <w:rFonts w:cs="Arial"/>
                <w:lang w:val="es-BO"/>
              </w:rPr>
            </w:pPr>
            <w:r w:rsidRPr="00245833">
              <w:rPr>
                <w:rFonts w:cs="Arial"/>
                <w:lang w:val="es-BO"/>
              </w:rPr>
              <w:t>C Mayor o igual</w:t>
            </w:r>
          </w:p>
        </w:tc>
        <w:tc>
          <w:tcPr>
            <w:tcW w:w="4262" w:type="dxa"/>
          </w:tcPr>
          <w:p w14:paraId="1337307F" w14:textId="77777777" w:rsidR="00D71A8C" w:rsidRPr="00245833" w:rsidRDefault="00D71A8C" w:rsidP="00D71A8C">
            <w:pPr>
              <w:spacing w:before="0" w:after="0"/>
              <w:jc w:val="center"/>
              <w:rPr>
                <w:rFonts w:cs="Arial"/>
                <w:lang w:val="es-BO"/>
              </w:rPr>
            </w:pPr>
            <w:r w:rsidRPr="00245833">
              <w:rPr>
                <w:rFonts w:cs="Arial"/>
                <w:lang w:val="es-BO"/>
              </w:rPr>
              <w:t xml:space="preserve">160 kg/cm2 (16 </w:t>
            </w:r>
            <w:proofErr w:type="spellStart"/>
            <w:r w:rsidRPr="00245833">
              <w:rPr>
                <w:rFonts w:cs="Arial"/>
                <w:lang w:val="es-BO"/>
              </w:rPr>
              <w:t>Mpa</w:t>
            </w:r>
            <w:proofErr w:type="spellEnd"/>
            <w:r w:rsidRPr="00245833">
              <w:rPr>
                <w:rFonts w:cs="Arial"/>
                <w:lang w:val="es-BO"/>
              </w:rPr>
              <w:t>)</w:t>
            </w:r>
          </w:p>
        </w:tc>
      </w:tr>
    </w:tbl>
    <w:p w14:paraId="5031F7B5" w14:textId="77777777" w:rsidR="00D71A8C" w:rsidRPr="00245833" w:rsidRDefault="00D71A8C" w:rsidP="00D71A8C">
      <w:pPr>
        <w:spacing w:before="0" w:after="0"/>
        <w:rPr>
          <w:rFonts w:asciiTheme="minorHAnsi" w:hAnsiTheme="minorHAnsi" w:cs="Arial"/>
          <w:lang w:val="es-BO"/>
        </w:rPr>
      </w:pPr>
    </w:p>
    <w:p w14:paraId="0B23BDAC" w14:textId="4076DA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753014DF"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D71A8C" w:rsidRPr="00245833" w14:paraId="23F67DDB" w14:textId="77777777" w:rsidTr="00D71A8C">
        <w:trPr>
          <w:jc w:val="center"/>
        </w:trPr>
        <w:tc>
          <w:tcPr>
            <w:tcW w:w="1496" w:type="dxa"/>
            <w:vAlign w:val="center"/>
          </w:tcPr>
          <w:p w14:paraId="509DA15A" w14:textId="77777777" w:rsidR="00D71A8C" w:rsidRPr="00245833" w:rsidRDefault="00D71A8C" w:rsidP="00D71A8C">
            <w:pPr>
              <w:spacing w:before="0" w:after="0"/>
              <w:rPr>
                <w:rFonts w:cs="Arial"/>
                <w:lang w:val="es-BO"/>
              </w:rPr>
            </w:pPr>
            <w:r w:rsidRPr="00245833">
              <w:rPr>
                <w:rFonts w:cs="Arial"/>
                <w:lang w:val="es-BO"/>
              </w:rPr>
              <w:t>Clase Hormigón</w:t>
            </w:r>
          </w:p>
        </w:tc>
        <w:tc>
          <w:tcPr>
            <w:tcW w:w="1496" w:type="dxa"/>
            <w:vAlign w:val="center"/>
          </w:tcPr>
          <w:p w14:paraId="4A43DABA" w14:textId="77777777" w:rsidR="00D71A8C" w:rsidRPr="00245833" w:rsidRDefault="00D71A8C" w:rsidP="00D71A8C">
            <w:pPr>
              <w:spacing w:before="0" w:after="0"/>
              <w:rPr>
                <w:rFonts w:cs="Arial"/>
                <w:lang w:val="es-BO"/>
              </w:rPr>
            </w:pPr>
            <w:r w:rsidRPr="00245833">
              <w:rPr>
                <w:rFonts w:cs="Arial"/>
                <w:lang w:val="es-BO"/>
              </w:rPr>
              <w:t>Cantidad Min. Cemento/m3 (Kg.)</w:t>
            </w:r>
          </w:p>
        </w:tc>
        <w:tc>
          <w:tcPr>
            <w:tcW w:w="1497" w:type="dxa"/>
            <w:vAlign w:val="center"/>
          </w:tcPr>
          <w:p w14:paraId="282AF407" w14:textId="77777777" w:rsidR="00D71A8C" w:rsidRPr="00245833" w:rsidRDefault="00D71A8C" w:rsidP="00D71A8C">
            <w:pPr>
              <w:spacing w:before="0" w:after="0"/>
              <w:rPr>
                <w:rFonts w:cs="Arial"/>
                <w:lang w:val="es-BO"/>
              </w:rPr>
            </w:pPr>
            <w:r w:rsidRPr="00245833">
              <w:rPr>
                <w:rFonts w:cs="Arial"/>
                <w:lang w:val="es-BO"/>
              </w:rPr>
              <w:t>Relación A/C máximo (</w:t>
            </w:r>
            <w:proofErr w:type="spellStart"/>
            <w:r w:rsidRPr="00245833">
              <w:rPr>
                <w:rFonts w:cs="Arial"/>
                <w:lang w:val="es-BO"/>
              </w:rPr>
              <w:t>Lt</w:t>
            </w:r>
            <w:proofErr w:type="spellEnd"/>
            <w:r w:rsidRPr="00245833">
              <w:rPr>
                <w:rFonts w:cs="Arial"/>
                <w:lang w:val="es-BO"/>
              </w:rPr>
              <w:t>/Kg)</w:t>
            </w:r>
          </w:p>
        </w:tc>
        <w:tc>
          <w:tcPr>
            <w:tcW w:w="1497" w:type="dxa"/>
            <w:vAlign w:val="center"/>
          </w:tcPr>
          <w:p w14:paraId="12E07DF2" w14:textId="77777777" w:rsidR="00D71A8C" w:rsidRPr="00245833" w:rsidRDefault="00D71A8C" w:rsidP="00D71A8C">
            <w:pPr>
              <w:spacing w:before="0" w:after="0"/>
              <w:rPr>
                <w:rFonts w:cs="Arial"/>
                <w:lang w:val="es-BO"/>
              </w:rPr>
            </w:pPr>
            <w:r w:rsidRPr="00245833">
              <w:rPr>
                <w:rFonts w:cs="Arial"/>
                <w:lang w:val="es-BO"/>
              </w:rPr>
              <w:t>Rev. Max sin Vibración (cm.)</w:t>
            </w:r>
          </w:p>
        </w:tc>
        <w:tc>
          <w:tcPr>
            <w:tcW w:w="1497" w:type="dxa"/>
            <w:vAlign w:val="center"/>
          </w:tcPr>
          <w:p w14:paraId="494C78BE" w14:textId="77777777" w:rsidR="00D71A8C" w:rsidRPr="00245833" w:rsidRDefault="00D71A8C" w:rsidP="00D71A8C">
            <w:pPr>
              <w:spacing w:before="0" w:after="0"/>
              <w:rPr>
                <w:rFonts w:cs="Arial"/>
                <w:lang w:val="es-BO"/>
              </w:rPr>
            </w:pPr>
            <w:r w:rsidRPr="00245833">
              <w:rPr>
                <w:rFonts w:cs="Arial"/>
                <w:lang w:val="es-BO"/>
              </w:rPr>
              <w:t>Rev. Max con Vibración (cm.)</w:t>
            </w:r>
          </w:p>
        </w:tc>
        <w:tc>
          <w:tcPr>
            <w:tcW w:w="1497" w:type="dxa"/>
            <w:vAlign w:val="center"/>
          </w:tcPr>
          <w:p w14:paraId="15C0E3F9" w14:textId="77777777" w:rsidR="00D71A8C" w:rsidRPr="00245833" w:rsidRDefault="00D71A8C" w:rsidP="00D71A8C">
            <w:pPr>
              <w:spacing w:before="0" w:after="0"/>
              <w:rPr>
                <w:rFonts w:cs="Arial"/>
                <w:lang w:val="es-BO"/>
              </w:rPr>
            </w:pPr>
            <w:r w:rsidRPr="00245833">
              <w:rPr>
                <w:rFonts w:cs="Arial"/>
                <w:lang w:val="es-BO"/>
              </w:rPr>
              <w:t>Tamaño Máximo Agregado (cm)</w:t>
            </w:r>
          </w:p>
        </w:tc>
      </w:tr>
      <w:tr w:rsidR="00D71A8C" w:rsidRPr="00245833" w14:paraId="0AFB5C04" w14:textId="77777777" w:rsidTr="00D71A8C">
        <w:trPr>
          <w:jc w:val="center"/>
        </w:trPr>
        <w:tc>
          <w:tcPr>
            <w:tcW w:w="1496" w:type="dxa"/>
            <w:vAlign w:val="center"/>
          </w:tcPr>
          <w:p w14:paraId="42470F74" w14:textId="77777777" w:rsidR="00D71A8C" w:rsidRPr="00245833" w:rsidRDefault="00D71A8C" w:rsidP="00D71A8C">
            <w:pPr>
              <w:spacing w:before="0" w:after="0"/>
              <w:rPr>
                <w:rFonts w:cs="Arial"/>
                <w:lang w:val="es-BO"/>
              </w:rPr>
            </w:pPr>
            <w:r w:rsidRPr="00245833">
              <w:rPr>
                <w:rFonts w:cs="Arial"/>
                <w:lang w:val="es-BO"/>
              </w:rPr>
              <w:t>A</w:t>
            </w:r>
          </w:p>
        </w:tc>
        <w:tc>
          <w:tcPr>
            <w:tcW w:w="1496" w:type="dxa"/>
            <w:vAlign w:val="center"/>
          </w:tcPr>
          <w:p w14:paraId="3B28A743" w14:textId="77777777" w:rsidR="00D71A8C" w:rsidRPr="00245833" w:rsidRDefault="00D71A8C" w:rsidP="00D71A8C">
            <w:pPr>
              <w:spacing w:before="0" w:after="0"/>
              <w:rPr>
                <w:rFonts w:cs="Arial"/>
                <w:lang w:val="es-BO"/>
              </w:rPr>
            </w:pPr>
            <w:r w:rsidRPr="00245833">
              <w:rPr>
                <w:rFonts w:cs="Arial"/>
                <w:lang w:val="es-BO"/>
              </w:rPr>
              <w:t>363</w:t>
            </w:r>
          </w:p>
        </w:tc>
        <w:tc>
          <w:tcPr>
            <w:tcW w:w="1497" w:type="dxa"/>
            <w:vAlign w:val="center"/>
          </w:tcPr>
          <w:p w14:paraId="21A5922E" w14:textId="77777777" w:rsidR="00D71A8C" w:rsidRPr="00245833" w:rsidRDefault="00D71A8C" w:rsidP="00D71A8C">
            <w:pPr>
              <w:spacing w:before="0" w:after="0"/>
              <w:rPr>
                <w:rFonts w:cs="Arial"/>
                <w:lang w:val="es-BO"/>
              </w:rPr>
            </w:pPr>
            <w:r w:rsidRPr="00245833">
              <w:rPr>
                <w:rFonts w:cs="Arial"/>
                <w:lang w:val="es-BO"/>
              </w:rPr>
              <w:t>0.49</w:t>
            </w:r>
          </w:p>
        </w:tc>
        <w:tc>
          <w:tcPr>
            <w:tcW w:w="1497" w:type="dxa"/>
            <w:vAlign w:val="center"/>
          </w:tcPr>
          <w:p w14:paraId="67E5A435"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6FD9799D"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051B7F9D" w14:textId="77777777" w:rsidR="00D71A8C" w:rsidRPr="00245833" w:rsidRDefault="00D71A8C" w:rsidP="00D71A8C">
            <w:pPr>
              <w:spacing w:before="0" w:after="0"/>
              <w:rPr>
                <w:rFonts w:cs="Arial"/>
                <w:lang w:val="es-BO"/>
              </w:rPr>
            </w:pPr>
            <w:r w:rsidRPr="00245833">
              <w:rPr>
                <w:rFonts w:cs="Arial"/>
                <w:lang w:val="es-BO"/>
              </w:rPr>
              <w:t>2.5</w:t>
            </w:r>
          </w:p>
        </w:tc>
      </w:tr>
      <w:tr w:rsidR="00D71A8C" w:rsidRPr="00245833" w14:paraId="31B6836F" w14:textId="77777777" w:rsidTr="00D71A8C">
        <w:trPr>
          <w:jc w:val="center"/>
        </w:trPr>
        <w:tc>
          <w:tcPr>
            <w:tcW w:w="1496" w:type="dxa"/>
            <w:vAlign w:val="center"/>
          </w:tcPr>
          <w:p w14:paraId="6805BED9" w14:textId="77777777" w:rsidR="00D71A8C" w:rsidRPr="00245833" w:rsidRDefault="00D71A8C" w:rsidP="00D71A8C">
            <w:pPr>
              <w:spacing w:before="0" w:after="0"/>
              <w:rPr>
                <w:rFonts w:cs="Arial"/>
                <w:lang w:val="es-BO"/>
              </w:rPr>
            </w:pPr>
            <w:r w:rsidRPr="00245833">
              <w:rPr>
                <w:rFonts w:cs="Arial"/>
                <w:lang w:val="es-BO"/>
              </w:rPr>
              <w:t>B</w:t>
            </w:r>
          </w:p>
        </w:tc>
        <w:tc>
          <w:tcPr>
            <w:tcW w:w="1496" w:type="dxa"/>
            <w:vAlign w:val="center"/>
          </w:tcPr>
          <w:p w14:paraId="3F7769EB" w14:textId="77777777" w:rsidR="00D71A8C" w:rsidRPr="00245833" w:rsidRDefault="00D71A8C" w:rsidP="00D71A8C">
            <w:pPr>
              <w:spacing w:before="0" w:after="0"/>
              <w:rPr>
                <w:rFonts w:cs="Arial"/>
                <w:lang w:val="es-BO"/>
              </w:rPr>
            </w:pPr>
            <w:r w:rsidRPr="00245833">
              <w:rPr>
                <w:rFonts w:cs="Arial"/>
                <w:lang w:val="es-BO"/>
              </w:rPr>
              <w:t>335</w:t>
            </w:r>
          </w:p>
        </w:tc>
        <w:tc>
          <w:tcPr>
            <w:tcW w:w="1497" w:type="dxa"/>
            <w:vAlign w:val="center"/>
          </w:tcPr>
          <w:p w14:paraId="6327231A" w14:textId="77777777" w:rsidR="00D71A8C" w:rsidRPr="00245833" w:rsidRDefault="00D71A8C" w:rsidP="00D71A8C">
            <w:pPr>
              <w:spacing w:before="0" w:after="0"/>
              <w:rPr>
                <w:rFonts w:cs="Arial"/>
                <w:lang w:val="es-BO"/>
              </w:rPr>
            </w:pPr>
            <w:r w:rsidRPr="00245833">
              <w:rPr>
                <w:rFonts w:cs="Arial"/>
                <w:lang w:val="es-BO"/>
              </w:rPr>
              <w:t>0.53</w:t>
            </w:r>
          </w:p>
        </w:tc>
        <w:tc>
          <w:tcPr>
            <w:tcW w:w="1497" w:type="dxa"/>
            <w:vAlign w:val="center"/>
          </w:tcPr>
          <w:p w14:paraId="6F7A8844"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4ACA8127"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55C99719" w14:textId="77777777" w:rsidR="00D71A8C" w:rsidRPr="00245833" w:rsidRDefault="00D71A8C" w:rsidP="00D71A8C">
            <w:pPr>
              <w:spacing w:before="0" w:after="0"/>
              <w:rPr>
                <w:rFonts w:cs="Arial"/>
                <w:lang w:val="es-BO"/>
              </w:rPr>
            </w:pPr>
            <w:r w:rsidRPr="00245833">
              <w:rPr>
                <w:rFonts w:cs="Arial"/>
                <w:lang w:val="es-BO"/>
              </w:rPr>
              <w:t>3.8</w:t>
            </w:r>
          </w:p>
        </w:tc>
      </w:tr>
      <w:tr w:rsidR="00D71A8C" w:rsidRPr="00245833" w14:paraId="2F5A56D9" w14:textId="77777777" w:rsidTr="00D71A8C">
        <w:trPr>
          <w:jc w:val="center"/>
        </w:trPr>
        <w:tc>
          <w:tcPr>
            <w:tcW w:w="1496" w:type="dxa"/>
            <w:vAlign w:val="center"/>
          </w:tcPr>
          <w:p w14:paraId="41DCFBA3" w14:textId="77777777" w:rsidR="00D71A8C" w:rsidRPr="00245833" w:rsidRDefault="00D71A8C" w:rsidP="00D71A8C">
            <w:pPr>
              <w:spacing w:before="0" w:after="0"/>
              <w:rPr>
                <w:rFonts w:cs="Arial"/>
                <w:lang w:val="es-BO"/>
              </w:rPr>
            </w:pPr>
            <w:r w:rsidRPr="00245833">
              <w:rPr>
                <w:rFonts w:cs="Arial"/>
                <w:lang w:val="es-BO"/>
              </w:rPr>
              <w:t>C</w:t>
            </w:r>
          </w:p>
        </w:tc>
        <w:tc>
          <w:tcPr>
            <w:tcW w:w="1496" w:type="dxa"/>
            <w:vAlign w:val="center"/>
          </w:tcPr>
          <w:p w14:paraId="55AE6C89" w14:textId="77777777" w:rsidR="00D71A8C" w:rsidRPr="00245833" w:rsidRDefault="00D71A8C" w:rsidP="00D71A8C">
            <w:pPr>
              <w:spacing w:before="0" w:after="0"/>
              <w:rPr>
                <w:rFonts w:cs="Arial"/>
                <w:lang w:val="es-BO"/>
              </w:rPr>
            </w:pPr>
            <w:r w:rsidRPr="00245833">
              <w:rPr>
                <w:rFonts w:cs="Arial"/>
                <w:lang w:val="es-BO"/>
              </w:rPr>
              <w:t>306</w:t>
            </w:r>
          </w:p>
        </w:tc>
        <w:tc>
          <w:tcPr>
            <w:tcW w:w="1497" w:type="dxa"/>
            <w:vAlign w:val="center"/>
          </w:tcPr>
          <w:p w14:paraId="1F86B92F" w14:textId="77777777" w:rsidR="00D71A8C" w:rsidRPr="00245833" w:rsidRDefault="00D71A8C" w:rsidP="00D71A8C">
            <w:pPr>
              <w:spacing w:before="0" w:after="0"/>
              <w:rPr>
                <w:rFonts w:cs="Arial"/>
                <w:lang w:val="es-BO"/>
              </w:rPr>
            </w:pPr>
            <w:r w:rsidRPr="00245833">
              <w:rPr>
                <w:rFonts w:cs="Arial"/>
                <w:lang w:val="es-BO"/>
              </w:rPr>
              <w:t>0.58</w:t>
            </w:r>
          </w:p>
        </w:tc>
        <w:tc>
          <w:tcPr>
            <w:tcW w:w="1497" w:type="dxa"/>
            <w:vAlign w:val="center"/>
          </w:tcPr>
          <w:p w14:paraId="0E7B0BC1"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217EB020"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14377A45" w14:textId="77777777" w:rsidR="00D71A8C" w:rsidRPr="00245833" w:rsidRDefault="00D71A8C" w:rsidP="00D71A8C">
            <w:pPr>
              <w:spacing w:before="0" w:after="0"/>
              <w:rPr>
                <w:rFonts w:cs="Arial"/>
                <w:lang w:val="es-BO"/>
              </w:rPr>
            </w:pPr>
            <w:r w:rsidRPr="00245833">
              <w:rPr>
                <w:rFonts w:cs="Arial"/>
                <w:lang w:val="es-BO"/>
              </w:rPr>
              <w:t>3.8</w:t>
            </w:r>
          </w:p>
        </w:tc>
      </w:tr>
    </w:tbl>
    <w:p w14:paraId="37C29BFF" w14:textId="77777777" w:rsidR="00D71A8C" w:rsidRPr="00245833" w:rsidRDefault="00D71A8C" w:rsidP="00D71A8C">
      <w:pPr>
        <w:spacing w:before="0" w:after="0"/>
        <w:rPr>
          <w:rFonts w:asciiTheme="minorHAnsi" w:hAnsiTheme="minorHAnsi" w:cs="Arial"/>
          <w:lang w:val="es-BO"/>
        </w:rPr>
      </w:pPr>
    </w:p>
    <w:p w14:paraId="3FE7655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A se usarán en todas los elementos que se definan como Hormigón Armado, Zapatas, Columnas y Vigas.</w:t>
      </w:r>
    </w:p>
    <w:p w14:paraId="0B75D92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B se usarán en la construcción de muros de contención.</w:t>
      </w:r>
    </w:p>
    <w:p w14:paraId="04E4F61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C se utilizarán en cordones de acera, cordones de sujeción, morteros de hormigón simple y elementos que requieran escasa armadura o que de hecho no la requieran y la dosificación empleada deberá ser 1:2:4.</w:t>
      </w:r>
    </w:p>
    <w:p w14:paraId="39B3073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Por tanto los hormigones requeridos en el presente proyecto que componen los diferentes ítems son hormigones CLASE C.</w:t>
      </w:r>
    </w:p>
    <w:p w14:paraId="3AD4C462" w14:textId="518E24D8"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w:t>
      </w:r>
      <w:r w:rsidR="00402271">
        <w:rPr>
          <w:rFonts w:asciiTheme="minorHAnsi" w:hAnsiTheme="minorHAnsi" w:cs="Arial"/>
          <w:lang w:val="es-BO"/>
        </w:rPr>
        <w:t>R</w:t>
      </w:r>
      <w:r w:rsidRPr="00245833">
        <w:rPr>
          <w:rFonts w:asciiTheme="minorHAnsi" w:hAnsiTheme="minorHAnsi" w:cs="Arial"/>
          <w:lang w:val="es-BO"/>
        </w:rPr>
        <w: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14:paraId="0A3F605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3C6054BB" w14:textId="77777777" w:rsidR="00D71A8C" w:rsidRPr="00245833" w:rsidRDefault="00D71A8C" w:rsidP="00D71A8C">
      <w:pPr>
        <w:spacing w:before="0" w:after="0"/>
        <w:rPr>
          <w:rFonts w:asciiTheme="minorHAnsi" w:hAnsiTheme="minorHAnsi" w:cs="Arial"/>
          <w:lang w:val="es-BO"/>
        </w:rPr>
      </w:pPr>
    </w:p>
    <w:p w14:paraId="569F635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PREPARACIÓN.</w:t>
      </w:r>
    </w:p>
    <w:p w14:paraId="3BB2356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14:paraId="7DA4FD3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005F29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14:paraId="69B5D30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14:paraId="02D3900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tiempo de mezclado, contado a partir del instante en que todos los materiales hayan sido colocados en la hormigonera, dependerá del tipo de la misma y no deberá ser inferior a:</w:t>
      </w:r>
    </w:p>
    <w:p w14:paraId="6D7DF00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hormigones basculante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2,0 minutos</w:t>
      </w:r>
    </w:p>
    <w:p w14:paraId="136DEA8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hormigoneras de eje horizontal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1,5 minutos</w:t>
      </w:r>
    </w:p>
    <w:p w14:paraId="6E3C5E55" w14:textId="0D0D47F4"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mezcla volumétrica del hormigón deberá prepararse siempre para una cantidad entera de bolsas de cemento. Las bolsas de cemento que por cualquier</w:t>
      </w:r>
      <w:r w:rsidR="00402271">
        <w:rPr>
          <w:rFonts w:asciiTheme="minorHAnsi" w:hAnsiTheme="minorHAnsi" w:cs="Arial"/>
          <w:lang w:val="es-BO"/>
        </w:rPr>
        <w:t xml:space="preserve"> motivo fueron</w:t>
      </w:r>
      <w:r w:rsidRPr="00245833">
        <w:rPr>
          <w:rFonts w:asciiTheme="minorHAnsi" w:hAnsiTheme="minorHAnsi" w:cs="Arial"/>
          <w:lang w:val="es-BO"/>
        </w:rPr>
        <w:t xml:space="preserve"> parcialmente usadas, o que contengan cemento endurecido, serán rechazadas. No será permitido el uso de cemento proveniente de bolsas usadas o rechazadas.</w:t>
      </w:r>
    </w:p>
    <w:p w14:paraId="0477831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Todos los dispositivos destinados a la medición para la preparación del hormigón, deberán estar sujetos a la aprobación del SUPERVISOR.</w:t>
      </w:r>
    </w:p>
    <w:p w14:paraId="35645C7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deberá prepararse solamente en las cantidades destinadas para su uso inmediato.</w:t>
      </w:r>
    </w:p>
    <w:p w14:paraId="4A902D0D" w14:textId="0A7A19CF" w:rsidR="006260ED"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que estuviera parcialmente endurecido, no deberá ser utilizado</w:t>
      </w:r>
      <w:r w:rsidR="006260ED">
        <w:rPr>
          <w:rFonts w:asciiTheme="minorHAnsi" w:hAnsiTheme="minorHAnsi" w:cs="Arial"/>
          <w:lang w:val="es-BO"/>
        </w:rPr>
        <w:t>.</w:t>
      </w:r>
    </w:p>
    <w:p w14:paraId="215081A8" w14:textId="2FAFE893" w:rsidR="00D71A8C" w:rsidRPr="00245833" w:rsidRDefault="00D71A8C" w:rsidP="00D71A8C">
      <w:pPr>
        <w:spacing w:before="0" w:after="0"/>
        <w:rPr>
          <w:rFonts w:asciiTheme="minorHAnsi" w:hAnsiTheme="minorHAnsi" w:cs="Arial"/>
          <w:lang w:val="es-BO"/>
        </w:rPr>
      </w:pPr>
    </w:p>
    <w:p w14:paraId="288AD96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TRANSPORTE.</w:t>
      </w:r>
    </w:p>
    <w:p w14:paraId="71C245C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14:paraId="4ED428F8" w14:textId="3821263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En el caso de que la mezcla sea efectuada en la obra</w:t>
      </w:r>
      <w:r w:rsidRPr="00245833">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14:paraId="3C34817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4556B39A" w14:textId="77777777" w:rsidR="00D71A8C" w:rsidRPr="00245833" w:rsidRDefault="00D71A8C" w:rsidP="00D71A8C">
      <w:pPr>
        <w:spacing w:before="0" w:after="0"/>
        <w:rPr>
          <w:rFonts w:asciiTheme="minorHAnsi" w:hAnsiTheme="minorHAnsi" w:cs="Arial"/>
          <w:kern w:val="28"/>
          <w:lang w:val="es-BO"/>
        </w:rPr>
      </w:pPr>
    </w:p>
    <w:p w14:paraId="2A34F5D6"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COLOCACIÓN</w:t>
      </w:r>
    </w:p>
    <w:p w14:paraId="4CC7D2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solo podrá iniciarse después de conocerse los resultados de los ensayos, mediante autorización del SUPERVISOR.</w:t>
      </w:r>
    </w:p>
    <w:p w14:paraId="644A6E5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Será necesario asimismo verificar si la armadura está colocada en su posición exacta, si los encofrados de madera, están suficientemente humedecidos y si de su interior han sido removidos la viruta, aserrín y demás residuos de las operaciones de carpintería.</w:t>
      </w:r>
    </w:p>
    <w:p w14:paraId="335BD7C7"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6571C20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245833">
          <w:rPr>
            <w:rFonts w:asciiTheme="minorHAnsi" w:hAnsiTheme="minorHAnsi" w:cs="Arial"/>
            <w:kern w:val="28"/>
            <w:lang w:val="es-BO"/>
          </w:rPr>
          <w:t>50 cm</w:t>
        </w:r>
      </w:smartTag>
      <w:r w:rsidRPr="00245833">
        <w:rPr>
          <w:rFonts w:asciiTheme="minorHAnsi" w:hAnsiTheme="minorHAnsi" w:cs="Arial"/>
          <w:kern w:val="28"/>
          <w:lang w:val="es-BO"/>
        </w:rPr>
        <w:t xml:space="preserve">. para permitir un vibrado y compactado eficaz, excepto en las columnas.  </w:t>
      </w:r>
    </w:p>
    <w:p w14:paraId="6DD7E00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velocidad del vaciado será la suficiente para garantizar que el hormigón se mantenga plástico en todo momento y así pueda ocupar los espacios entre armaduras y encofrados.</w:t>
      </w:r>
    </w:p>
    <w:p w14:paraId="1BDD5A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Después de </w:t>
      </w:r>
      <w:proofErr w:type="spellStart"/>
      <w:r w:rsidRPr="00245833">
        <w:rPr>
          <w:rFonts w:asciiTheme="minorHAnsi" w:hAnsiTheme="minorHAnsi" w:cs="Arial"/>
          <w:kern w:val="28"/>
          <w:lang w:val="es-BO"/>
        </w:rPr>
        <w:t>hormigonar</w:t>
      </w:r>
      <w:proofErr w:type="spellEnd"/>
      <w:r w:rsidRPr="00245833">
        <w:rPr>
          <w:rFonts w:asciiTheme="minorHAnsi" w:hAnsiTheme="minorHAnsi" w:cs="Arial"/>
          <w:kern w:val="28"/>
          <w:lang w:val="es-BO"/>
        </w:rPr>
        <w:t xml:space="preserve"> las columnas y muros se deben esperar 12 horas antes de vaciar las vigas para así permitir el asentamiento del hormigón.</w:t>
      </w:r>
    </w:p>
    <w:p w14:paraId="60E2101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14:paraId="1AC2A68F"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14:paraId="387C6FF3" w14:textId="77777777" w:rsidR="00D71A8C" w:rsidRPr="00245833" w:rsidRDefault="00D71A8C" w:rsidP="00D71A8C">
      <w:pPr>
        <w:spacing w:before="0" w:after="0"/>
        <w:rPr>
          <w:rFonts w:asciiTheme="minorHAnsi" w:hAnsiTheme="minorHAnsi" w:cs="Arial"/>
          <w:lang w:val="es-BO"/>
        </w:rPr>
      </w:pPr>
    </w:p>
    <w:p w14:paraId="18DF995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14:paraId="3195C22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245833">
          <w:rPr>
            <w:rFonts w:asciiTheme="minorHAnsi" w:hAnsiTheme="minorHAnsi" w:cs="Arial"/>
            <w:lang w:val="es-BO"/>
          </w:rPr>
          <w:t>10°C</w:t>
        </w:r>
      </w:smartTag>
      <w:r w:rsidRPr="00245833">
        <w:rPr>
          <w:rFonts w:asciiTheme="minorHAnsi" w:hAnsiTheme="minorHAnsi" w:cs="Arial"/>
          <w:lang w:val="es-BO"/>
        </w:rPr>
        <w:t xml:space="preserve">, y por mayor de </w:t>
      </w:r>
      <w:smartTag w:uri="urn:schemas-microsoft-com:office:smarttags" w:element="metricconverter">
        <w:smartTagPr>
          <w:attr w:name="ProductID" w:val="32ﾰC"/>
        </w:smartTagPr>
        <w:r w:rsidRPr="00245833">
          <w:rPr>
            <w:rFonts w:asciiTheme="minorHAnsi" w:hAnsiTheme="minorHAnsi" w:cs="Arial"/>
            <w:lang w:val="es-BO"/>
          </w:rPr>
          <w:t>32°C</w:t>
        </w:r>
      </w:smartTag>
      <w:r w:rsidRPr="00245833">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E44FD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245833">
          <w:rPr>
            <w:rFonts w:asciiTheme="minorHAnsi" w:hAnsiTheme="minorHAnsi" w:cs="Arial"/>
            <w:lang w:val="es-BO"/>
          </w:rPr>
          <w:t>36 kg</w:t>
        </w:r>
      </w:smartTag>
      <w:r w:rsidRPr="00245833">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245833">
          <w:rPr>
            <w:rFonts w:asciiTheme="minorHAnsi" w:hAnsiTheme="minorHAnsi" w:cs="Arial"/>
            <w:lang w:val="es-BO"/>
          </w:rPr>
          <w:t>57 litros</w:t>
        </w:r>
      </w:smartTag>
      <w:r w:rsidRPr="00245833">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245833">
          <w:rPr>
            <w:rFonts w:asciiTheme="minorHAnsi" w:hAnsiTheme="minorHAnsi" w:cs="Arial"/>
            <w:lang w:val="es-BO"/>
          </w:rPr>
          <w:t>95 litros</w:t>
        </w:r>
      </w:smartTag>
      <w:r w:rsidRPr="00245833">
        <w:rPr>
          <w:rFonts w:asciiTheme="minorHAnsi" w:hAnsiTheme="minorHAnsi" w:cs="Arial"/>
          <w:lang w:val="es-BO"/>
        </w:rPr>
        <w:t xml:space="preserve"> de solución.</w:t>
      </w:r>
    </w:p>
    <w:p w14:paraId="1B75AED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después del vaciado del hormigón.</w:t>
      </w:r>
    </w:p>
    <w:p w14:paraId="407B0C3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reemplazado por cuenta del CONTRATISTA.</w:t>
      </w:r>
    </w:p>
    <w:p w14:paraId="109E2E5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Bajo ninguna circunstancia las operaciones de colocación del concreto podrán continuar cuando la temperatura del aire sea inferior a 6° C bajo cero.</w:t>
      </w:r>
    </w:p>
    <w:p w14:paraId="5C350FD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245833">
        <w:rPr>
          <w:rFonts w:asciiTheme="minorHAnsi" w:hAnsiTheme="minorHAnsi" w:cs="Arial"/>
          <w:lang w:val="es-BO"/>
        </w:rPr>
        <w:t>epoxíca</w:t>
      </w:r>
      <w:proofErr w:type="spellEnd"/>
      <w:r w:rsidRPr="00245833">
        <w:rPr>
          <w:rFonts w:asciiTheme="minorHAnsi" w:hAnsiTheme="minorHAnsi" w:cs="Arial"/>
          <w:lang w:val="es-BO"/>
        </w:rPr>
        <w:t xml:space="preserve"> después de que la superficie esté seca.</w:t>
      </w:r>
    </w:p>
    <w:p w14:paraId="7AAE7D7A" w14:textId="77777777" w:rsidR="00D71A8C" w:rsidRPr="00245833" w:rsidRDefault="00D71A8C" w:rsidP="00D71A8C">
      <w:pPr>
        <w:spacing w:before="0" w:after="0"/>
        <w:rPr>
          <w:rFonts w:asciiTheme="minorHAnsi" w:hAnsiTheme="minorHAnsi" w:cs="Arial"/>
          <w:lang w:val="es-BO"/>
        </w:rPr>
      </w:pPr>
    </w:p>
    <w:p w14:paraId="1310BC9D"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CONSOLIDACIÓN DEL HORMIGÓN.</w:t>
      </w:r>
    </w:p>
    <w:p w14:paraId="0420A04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Deberá obtenerse mecánicamente una completa consolidación del hormigón dentro de los encofrados, usándose para ello vibradores del tipo y tamaño aprobados por el SUPERVISOR, con una frecuencia mínima de 3.000 revoluciones por minuto. </w:t>
      </w:r>
      <w:r w:rsidRPr="00245833">
        <w:rPr>
          <w:rFonts w:asciiTheme="minorHAnsi" w:hAnsiTheme="minorHAnsi" w:cs="Arial"/>
          <w:lang w:val="es-BO"/>
        </w:rPr>
        <w:lastRenderedPageBreak/>
        <w:t>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14:paraId="30082B1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14:paraId="57051B7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79FB01F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245833">
        <w:rPr>
          <w:rFonts w:asciiTheme="minorHAnsi" w:hAnsiTheme="minorHAnsi" w:cs="Arial"/>
          <w:lang w:val="es-BO"/>
        </w:rPr>
        <w:t>trabajabilidad</w:t>
      </w:r>
      <w:proofErr w:type="spellEnd"/>
      <w:r w:rsidRPr="00245833">
        <w:rPr>
          <w:rFonts w:asciiTheme="minorHAnsi" w:hAnsiTheme="minorHAnsi" w:cs="Arial"/>
          <w:lang w:val="es-BO"/>
        </w:rPr>
        <w:t xml:space="preserve"> exigidas por las piezas a moldear. </w:t>
      </w:r>
    </w:p>
    <w:p w14:paraId="2D882060" w14:textId="77777777" w:rsidR="00D71A8C" w:rsidRPr="00245833" w:rsidRDefault="00D71A8C" w:rsidP="00D71A8C">
      <w:pPr>
        <w:spacing w:before="0" w:after="0"/>
        <w:rPr>
          <w:rFonts w:asciiTheme="minorHAnsi" w:hAnsiTheme="minorHAnsi" w:cs="Arial"/>
          <w:lang w:val="es-BO"/>
        </w:rPr>
      </w:pPr>
    </w:p>
    <w:p w14:paraId="5A4ED83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ningún caso se iniciará el vaciado si no se cuenta por lo menos con dos vibradoras en perfecto estado. </w:t>
      </w:r>
    </w:p>
    <w:p w14:paraId="5DBB22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vibradoras se introducirán y retirarán lentamente y en posición vertical o ligeramente inclinadas. </w:t>
      </w:r>
    </w:p>
    <w:p w14:paraId="2231A6F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caso de justificarse por razones climáticas o niveles freáticos altos el CONTRATISTA podrá utilizar </w:t>
      </w:r>
      <w:proofErr w:type="spellStart"/>
      <w:r w:rsidRPr="00245833">
        <w:rPr>
          <w:rFonts w:asciiTheme="minorHAnsi" w:hAnsiTheme="minorHAnsi" w:cs="Arial"/>
          <w:kern w:val="28"/>
          <w:lang w:val="es-BO"/>
        </w:rPr>
        <w:t>acelerantes</w:t>
      </w:r>
      <w:proofErr w:type="spellEnd"/>
      <w:r w:rsidRPr="00245833">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5DF001C" w14:textId="77777777" w:rsidR="00D71A8C" w:rsidRPr="00245833" w:rsidRDefault="00D71A8C" w:rsidP="00D71A8C">
      <w:pPr>
        <w:spacing w:before="0" w:after="0"/>
        <w:rPr>
          <w:rFonts w:asciiTheme="minorHAnsi" w:hAnsiTheme="minorHAnsi" w:cs="Arial"/>
          <w:kern w:val="28"/>
          <w:lang w:val="es-BO"/>
        </w:rPr>
      </w:pPr>
    </w:p>
    <w:p w14:paraId="37141CB9" w14:textId="77777777" w:rsidR="00D71A8C" w:rsidRPr="00245833" w:rsidRDefault="00D71A8C" w:rsidP="00B70759">
      <w:pPr>
        <w:pStyle w:val="Prrafodelista"/>
        <w:numPr>
          <w:ilvl w:val="0"/>
          <w:numId w:val="25"/>
        </w:numPr>
        <w:spacing w:before="0" w:after="0"/>
        <w:rPr>
          <w:rFonts w:asciiTheme="minorHAnsi" w:hAnsiTheme="minorHAnsi" w:cs="Arial"/>
          <w:b/>
          <w:i/>
          <w:kern w:val="28"/>
          <w:lang w:val="es-BO"/>
        </w:rPr>
      </w:pPr>
      <w:r w:rsidRPr="00245833">
        <w:rPr>
          <w:rFonts w:asciiTheme="minorHAnsi" w:hAnsiTheme="minorHAnsi" w:cs="Arial"/>
          <w:b/>
          <w:lang w:val="es-BO"/>
        </w:rPr>
        <w:t>DESENCOFRADO</w:t>
      </w:r>
    </w:p>
    <w:p w14:paraId="199EA3E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encofrados se retirarán progresivamente y sin golpes, sacudidas ni vibraciones en la estructura. </w:t>
      </w:r>
    </w:p>
    <w:p w14:paraId="7CE6AC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11DE6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5F0472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plazos mínimos de desencofrados serán los siguientes: </w:t>
      </w:r>
    </w:p>
    <w:p w14:paraId="36E9326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laterales de Vigas y muros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03 días </w:t>
      </w:r>
    </w:p>
    <w:p w14:paraId="2B409C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de columnas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05 días </w:t>
      </w:r>
    </w:p>
    <w:p w14:paraId="68C09B9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Fondos de vigas dejando puntales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14 días </w:t>
      </w:r>
    </w:p>
    <w:p w14:paraId="401EA9F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Retiro de puntales de seguridad</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21 días </w:t>
      </w:r>
    </w:p>
    <w:p w14:paraId="662A566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desencofrado de elementos estructurales importantes o de grandes luces, se requerirá la autorización del SUPERVISOR. </w:t>
      </w:r>
    </w:p>
    <w:p w14:paraId="0140EB1C" w14:textId="77777777" w:rsidR="00D71A8C" w:rsidRPr="00245833" w:rsidRDefault="00D71A8C" w:rsidP="00D71A8C">
      <w:pPr>
        <w:spacing w:before="0" w:after="0"/>
        <w:rPr>
          <w:rFonts w:asciiTheme="minorHAnsi" w:hAnsiTheme="minorHAnsi" w:cs="Arial"/>
          <w:kern w:val="28"/>
          <w:lang w:val="es-BO"/>
        </w:rPr>
      </w:pPr>
    </w:p>
    <w:p w14:paraId="32884E2A"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CURADO Y PROTECCIÓN.</w:t>
      </w:r>
    </w:p>
    <w:p w14:paraId="322B758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días después de su colocación. </w:t>
      </w:r>
    </w:p>
    <w:p w14:paraId="49DF48B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agua para el curado deberá ser de la misma calidad que la utilizada para la mezcla del hormigón. El curado por membranas puede utilizarse previa autorización del SUPERVISOR.</w:t>
      </w:r>
    </w:p>
    <w:p w14:paraId="2BC022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 xml:space="preserve"> por lo menos durante 96 horas. </w:t>
      </w:r>
    </w:p>
    <w:p w14:paraId="5D0B187F"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tiempo de curado será de 7 días a partir del momento en que se inició el endurecimiento.</w:t>
      </w:r>
    </w:p>
    <w:p w14:paraId="0DB7A48B" w14:textId="77777777" w:rsidR="00D71A8C" w:rsidRPr="00245833" w:rsidRDefault="00D71A8C" w:rsidP="00D71A8C">
      <w:pPr>
        <w:spacing w:before="0" w:after="0"/>
        <w:rPr>
          <w:rFonts w:asciiTheme="minorHAnsi" w:hAnsiTheme="minorHAnsi" w:cs="Arial"/>
          <w:kern w:val="28"/>
          <w:lang w:val="es-BO"/>
        </w:rPr>
      </w:pPr>
    </w:p>
    <w:p w14:paraId="59302B4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HORMIGÓN CICLÓPEO.</w:t>
      </w:r>
    </w:p>
    <w:p w14:paraId="27F856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 xml:space="preserve">El hormigón ciclópeo consistirá de un hormigón CLASE B especificado y preparado como se describió anteriormente; conteniendo además piedra </w:t>
      </w:r>
      <w:proofErr w:type="spellStart"/>
      <w:r w:rsidRPr="00245833">
        <w:rPr>
          <w:rFonts w:asciiTheme="minorHAnsi" w:hAnsiTheme="minorHAnsi" w:cs="Arial"/>
          <w:lang w:val="es-BO"/>
        </w:rPr>
        <w:t>desplazadora</w:t>
      </w:r>
      <w:proofErr w:type="spellEnd"/>
      <w:r w:rsidRPr="00245833">
        <w:rPr>
          <w:rFonts w:asciiTheme="minorHAnsi" w:hAnsiTheme="minorHAnsi" w:cs="Arial"/>
          <w:lang w:val="es-BO"/>
        </w:rPr>
        <w:t>, cuyo volumen será establecido en los planos o por el SUPERVISOR, y en ningún caso será mayor al 50% del volumen total de la parte de trabajo en la cual dicha piedra debe ser colocada.</w:t>
      </w:r>
    </w:p>
    <w:p w14:paraId="050338D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67A7F3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14:paraId="0126331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Posteriormente realizar el desencofrado y curado de acuerdo a lo indicado para el Hormigón Simple.</w:t>
      </w:r>
    </w:p>
    <w:p w14:paraId="31821C25" w14:textId="77777777" w:rsidR="00D71A8C" w:rsidRPr="00245833" w:rsidRDefault="00D71A8C" w:rsidP="00D71A8C">
      <w:pPr>
        <w:spacing w:before="0" w:after="0"/>
        <w:rPr>
          <w:rFonts w:asciiTheme="minorHAnsi" w:hAnsiTheme="minorHAnsi" w:cs="Arial"/>
          <w:lang w:val="es-BO"/>
        </w:rPr>
      </w:pPr>
    </w:p>
    <w:p w14:paraId="677E92C7"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MORTERO.</w:t>
      </w:r>
    </w:p>
    <w:p w14:paraId="7DD1D1B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14:paraId="3CABA45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mortero que no hubiera sido utilizado dentro de los 30 minutos después de su preparación será rechazado, no permitiéndose que sea reutilizado.</w:t>
      </w:r>
    </w:p>
    <w:p w14:paraId="06F469B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otros usos los morteros se compondrán de una parte de cemento por tres de agregados finos en peso.</w:t>
      </w:r>
    </w:p>
    <w:p w14:paraId="6987D7B5" w14:textId="77777777" w:rsidR="00D71A8C" w:rsidRPr="00245833" w:rsidRDefault="00D71A8C" w:rsidP="00D71A8C">
      <w:pPr>
        <w:spacing w:before="0" w:after="0"/>
        <w:rPr>
          <w:rFonts w:asciiTheme="minorHAnsi" w:hAnsiTheme="minorHAnsi" w:cs="Arial"/>
          <w:lang w:val="es-BO"/>
        </w:rPr>
      </w:pPr>
    </w:p>
    <w:p w14:paraId="1B6B393C" w14:textId="77777777" w:rsidR="00D71A8C" w:rsidRPr="00245833" w:rsidRDefault="00D71A8C" w:rsidP="00B70759">
      <w:pPr>
        <w:pStyle w:val="Prrafodelista"/>
        <w:numPr>
          <w:ilvl w:val="2"/>
          <w:numId w:val="35"/>
        </w:numPr>
        <w:spacing w:before="0" w:after="0"/>
        <w:rPr>
          <w:rFonts w:asciiTheme="minorHAnsi" w:hAnsiTheme="minorHAnsi" w:cs="Arial"/>
          <w:b/>
          <w:lang w:val="es-BO"/>
        </w:rPr>
      </w:pPr>
      <w:r w:rsidRPr="00245833">
        <w:rPr>
          <w:rFonts w:asciiTheme="minorHAnsi" w:hAnsiTheme="minorHAnsi" w:cs="Arial"/>
          <w:b/>
          <w:lang w:val="es-BO"/>
        </w:rPr>
        <w:t>CONTROL DE CALIDAD</w:t>
      </w:r>
    </w:p>
    <w:p w14:paraId="7B7F7DA6" w14:textId="77777777" w:rsidR="00D71A8C" w:rsidRPr="00245833" w:rsidRDefault="00D71A8C" w:rsidP="00B70759">
      <w:pPr>
        <w:pStyle w:val="Prrafodelista"/>
        <w:numPr>
          <w:ilvl w:val="0"/>
          <w:numId w:val="26"/>
        </w:numPr>
        <w:spacing w:before="0" w:after="0"/>
        <w:rPr>
          <w:rFonts w:asciiTheme="minorHAnsi" w:hAnsiTheme="minorHAnsi" w:cs="Arial"/>
          <w:b/>
          <w:i/>
          <w:lang w:val="es-BO"/>
        </w:rPr>
      </w:pPr>
      <w:r w:rsidRPr="00245833">
        <w:rPr>
          <w:rFonts w:asciiTheme="minorHAnsi" w:hAnsiTheme="minorHAnsi" w:cs="Arial"/>
          <w:b/>
          <w:lang w:val="es-BO"/>
        </w:rPr>
        <w:t>MATERIALES</w:t>
      </w:r>
      <w:r w:rsidRPr="00245833">
        <w:rPr>
          <w:rFonts w:asciiTheme="minorHAnsi" w:hAnsiTheme="minorHAnsi" w:cs="Arial"/>
          <w:b/>
          <w:i/>
          <w:lang w:val="es-BO"/>
        </w:rPr>
        <w:t>.</w:t>
      </w:r>
    </w:p>
    <w:p w14:paraId="650434C0" w14:textId="3C186E00"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control de la calidad del hormigón a se</w:t>
      </w:r>
      <w:r w:rsidR="00D529FA">
        <w:rPr>
          <w:rFonts w:asciiTheme="minorHAnsi" w:hAnsiTheme="minorHAnsi" w:cs="Arial"/>
          <w:lang w:val="es-BO"/>
        </w:rPr>
        <w:t>r empleado en la obra, efectuar</w:t>
      </w:r>
      <w:r w:rsidRPr="00245833">
        <w:rPr>
          <w:rFonts w:asciiTheme="minorHAnsi" w:hAnsiTheme="minorHAnsi" w:cs="Arial"/>
          <w:lang w:val="es-BO"/>
        </w:rPr>
        <w:t xml:space="preserve"> inicialmente ensayos de caracterización de los materiales.</w:t>
      </w:r>
    </w:p>
    <w:p w14:paraId="604A69F8" w14:textId="667D08A6"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utilizado será de fabricación de reconocida calidad, debiéndose tener cuidado que en el momento de su aplicación el cemento conserve sus características </w:t>
      </w:r>
      <w:r w:rsidR="00D529FA">
        <w:rPr>
          <w:rFonts w:asciiTheme="minorHAnsi" w:hAnsiTheme="minorHAnsi" w:cs="Arial"/>
          <w:lang w:val="es-BO"/>
        </w:rPr>
        <w:t>g</w:t>
      </w:r>
      <w:r w:rsidRPr="00245833">
        <w:rPr>
          <w:rFonts w:asciiTheme="minorHAnsi" w:hAnsiTheme="minorHAnsi" w:cs="Arial"/>
          <w:lang w:val="es-BO"/>
        </w:rPr>
        <w:t>eológicas, no permitiéndose en ningún momento la aplicación de cementos que empezaron su fraguado inicial (Cemento pasmado).</w:t>
      </w:r>
    </w:p>
    <w:p w14:paraId="4E3CF6C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resultados obtenidos deberán satisfacer los límites mencionados en el cemento y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w:t>
      </w:r>
    </w:p>
    <w:p w14:paraId="3773116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14:paraId="2A5BE8D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agregados finos y gruesos deberán satisfacer lo especificado en los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 Esta caracterización de los agregados debe realizarse al inicio de la obra, con el objeto de realizar la dosificación a ser utilizada.</w:t>
      </w:r>
    </w:p>
    <w:p w14:paraId="63A37B4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del agua según lo establecido en los agregados, será necesario en caso de presentar aspecto o procedencia dudosos.</w:t>
      </w:r>
    </w:p>
    <w:p w14:paraId="7D04B78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dosificación racional deberá realizarse en un laboratorio tecnológico, por el método basado en la relación agua/cemento, previo conocimiento del SUPERVISOR.</w:t>
      </w:r>
    </w:p>
    <w:p w14:paraId="1D6C99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 calidad del hormigón se hará en las tres fases siguientes:</w:t>
      </w:r>
    </w:p>
    <w:p w14:paraId="6A580947" w14:textId="77777777" w:rsidR="00D71A8C" w:rsidRPr="00245833" w:rsidRDefault="00D71A8C" w:rsidP="00D71A8C">
      <w:pPr>
        <w:spacing w:before="0" w:after="0"/>
        <w:rPr>
          <w:rFonts w:asciiTheme="minorHAnsi" w:hAnsiTheme="minorHAnsi" w:cs="Arial"/>
          <w:lang w:val="es-BO"/>
        </w:rPr>
      </w:pPr>
    </w:p>
    <w:p w14:paraId="4E68E001"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EJECUCIÓN.</w:t>
      </w:r>
    </w:p>
    <w:p w14:paraId="28665FD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7A771D35" w14:textId="77777777" w:rsidR="00D71A8C" w:rsidRPr="00245833" w:rsidRDefault="00D71A8C" w:rsidP="00D71A8C">
      <w:pPr>
        <w:spacing w:before="0" w:after="0"/>
        <w:rPr>
          <w:rFonts w:asciiTheme="minorHAnsi" w:hAnsiTheme="minorHAnsi" w:cs="Arial"/>
          <w:lang w:val="es-BO"/>
        </w:rPr>
      </w:pPr>
    </w:p>
    <w:p w14:paraId="46A86840"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CONSISTENCIA DEL HORMIGÓN</w:t>
      </w:r>
    </w:p>
    <w:p w14:paraId="45B42B9A"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La consistencia de la mezcla será determinada mediante el ensayo de asentamiento, empleando el cono de </w:t>
      </w:r>
      <w:proofErr w:type="spellStart"/>
      <w:r w:rsidRPr="00245833">
        <w:rPr>
          <w:rFonts w:asciiTheme="minorHAnsi" w:hAnsiTheme="minorHAnsi" w:cs="Arial"/>
          <w:lang w:val="es-BO"/>
        </w:rPr>
        <w:t>Abrams</w:t>
      </w:r>
      <w:proofErr w:type="spellEnd"/>
      <w:r w:rsidRPr="00245833">
        <w:rPr>
          <w:rFonts w:asciiTheme="minorHAnsi" w:hAnsiTheme="minorHAnsi" w:cs="Arial"/>
          <w:lang w:val="es-BO"/>
        </w:rPr>
        <w:t>. El CONTRATISTA deberá tener en la obra el cono Standard para la medida de los asentamientos en cada vaciado y cuando así lo requiera el SUPERVISOR.</w:t>
      </w:r>
    </w:p>
    <w:p w14:paraId="2021E69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14:paraId="38B7BD0F"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14:paraId="7BDCA823"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B2B2FB0"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w:t>
      </w:r>
      <w:proofErr w:type="spellStart"/>
      <w:r w:rsidRPr="00245833">
        <w:rPr>
          <w:rFonts w:asciiTheme="minorHAnsi" w:hAnsiTheme="minorHAnsi" w:cs="Arial"/>
          <w:lang w:val="es-BO"/>
        </w:rPr>
        <w:t>superplastificante</w:t>
      </w:r>
      <w:proofErr w:type="spellEnd"/>
      <w:r w:rsidRPr="00245833">
        <w:rPr>
          <w:rFonts w:asciiTheme="minorHAnsi" w:hAnsiTheme="minorHAnsi" w:cs="Arial"/>
          <w:lang w:val="es-BO"/>
        </w:rPr>
        <w:t xml:space="preserve">. </w:t>
      </w:r>
    </w:p>
    <w:p w14:paraId="553E6026"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prueba de asentamiento deberá dar como resultado un valor entre 3 a 5 cm la cual determina una consistencia plástica del Hormigón.</w:t>
      </w:r>
    </w:p>
    <w:p w14:paraId="4F99455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16087839"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persistencia en la falta del cumplimento de la consistencia, será motivo suficiente para que el SUPERVISOR paralice los trabajos.</w:t>
      </w:r>
    </w:p>
    <w:p w14:paraId="2F5D0DD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6AC4146C" w14:textId="77777777" w:rsidR="001C67E3" w:rsidRPr="00245833" w:rsidRDefault="001C67E3" w:rsidP="00D71A8C">
      <w:pPr>
        <w:spacing w:before="0" w:after="0"/>
        <w:rPr>
          <w:rFonts w:asciiTheme="minorHAnsi" w:hAnsiTheme="minorHAnsi" w:cs="Arial"/>
          <w:kern w:val="28"/>
          <w:lang w:val="es-BO"/>
        </w:rPr>
      </w:pPr>
    </w:p>
    <w:p w14:paraId="1FE7C7D8"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VERIFICACIÓN DE LA RESISTENCIA MECÁNICA</w:t>
      </w:r>
    </w:p>
    <w:p w14:paraId="19EA7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245833">
        <w:rPr>
          <w:rFonts w:asciiTheme="minorHAnsi" w:hAnsiTheme="minorHAnsi" w:cs="Arial"/>
          <w:kern w:val="28"/>
          <w:lang w:val="es-BO"/>
        </w:rPr>
        <w:t>Norma Boliviana CBH - 87.</w:t>
      </w:r>
    </w:p>
    <w:p w14:paraId="64E8E52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se realizarán en un laboratorio de reconocida solvencia y técnica debidamente aprobado por el SUPERVISOR.</w:t>
      </w:r>
    </w:p>
    <w:p w14:paraId="4A11CC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28 días. </w:t>
      </w:r>
    </w:p>
    <w:p w14:paraId="1FEBB12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14:paraId="6C2F18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individualizar cada probeta anotando la fecha y hora y el elemento estructural correspondiente.</w:t>
      </w:r>
    </w:p>
    <w:p w14:paraId="75E013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probetas serán preparadas en presencia del SUPERVISOR.  </w:t>
      </w:r>
    </w:p>
    <w:p w14:paraId="2714D5A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resistencia de las probetas ensayadas a los 7 días no deberá ser inferior al 65% de la resistencia característica establecida para el elemento a los 28 días.</w:t>
      </w:r>
    </w:p>
    <w:p w14:paraId="373FE5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 obligación del CONTRATISTA realizar cualquier corrección en la dosificación para conseguir el hormigón requerido.</w:t>
      </w:r>
    </w:p>
    <w:p w14:paraId="6449965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proveer los medios y mano de obra para realizar los ensayos.</w:t>
      </w:r>
    </w:p>
    <w:p w14:paraId="3C64BB3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14:paraId="443987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gastos que demande la anterior situación quedarán a cargo del CONTRATISTA.</w:t>
      </w:r>
    </w:p>
    <w:p w14:paraId="0F4C7EE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a la especificada.</w:t>
      </w:r>
    </w:p>
    <w:p w14:paraId="171E3E3B" w14:textId="77777777" w:rsidR="00D71A8C" w:rsidRPr="00245833" w:rsidRDefault="00D71A8C" w:rsidP="00D71A8C">
      <w:pPr>
        <w:spacing w:before="0" w:after="0"/>
        <w:rPr>
          <w:rFonts w:asciiTheme="minorHAnsi" w:hAnsiTheme="minorHAnsi" w:cs="Arial"/>
          <w:kern w:val="28"/>
        </w:rPr>
      </w:pPr>
      <w:r w:rsidRPr="00245833">
        <w:rPr>
          <w:rFonts w:asciiTheme="minorHAnsi" w:hAnsiTheme="minorHAnsi" w:cs="Arial"/>
          <w:kern w:val="28"/>
          <w:lang w:val="es-BO"/>
        </w:rPr>
        <w:t xml:space="preserve">El resultado de los ensayos de campo (Asentamiento según cono de </w:t>
      </w:r>
      <w:proofErr w:type="spellStart"/>
      <w:r w:rsidRPr="00245833">
        <w:rPr>
          <w:rFonts w:asciiTheme="minorHAnsi" w:hAnsiTheme="minorHAnsi" w:cs="Arial"/>
          <w:kern w:val="28"/>
          <w:lang w:val="es-BO"/>
        </w:rPr>
        <w:t>Abrams</w:t>
      </w:r>
      <w:proofErr w:type="spellEnd"/>
      <w:r w:rsidRPr="00245833">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55F8DB66" w14:textId="77777777" w:rsidR="001B343E" w:rsidRDefault="001B343E" w:rsidP="00427C75">
      <w:pPr>
        <w:pStyle w:val="Estilo1"/>
        <w:numPr>
          <w:ilvl w:val="0"/>
          <w:numId w:val="0"/>
        </w:numPr>
        <w:spacing w:before="0" w:after="0"/>
        <w:outlineLvl w:val="0"/>
        <w:rPr>
          <w:rFonts w:asciiTheme="minorHAnsi" w:hAnsiTheme="minorHAnsi"/>
        </w:rPr>
      </w:pPr>
      <w:bookmarkStart w:id="49" w:name="_Toc441670881"/>
      <w:bookmarkEnd w:id="0"/>
    </w:p>
    <w:p w14:paraId="4705CC45" w14:textId="77777777" w:rsidR="001B343E" w:rsidRDefault="001B343E" w:rsidP="00427C75">
      <w:pPr>
        <w:pStyle w:val="Estilo1"/>
        <w:numPr>
          <w:ilvl w:val="0"/>
          <w:numId w:val="0"/>
        </w:numPr>
        <w:spacing w:before="0" w:after="0"/>
        <w:outlineLvl w:val="0"/>
        <w:rPr>
          <w:rFonts w:asciiTheme="minorHAnsi" w:hAnsiTheme="minorHAnsi"/>
        </w:rPr>
      </w:pPr>
    </w:p>
    <w:p w14:paraId="0DC11D9B" w14:textId="77777777" w:rsidR="007A07A7" w:rsidRDefault="007A07A7" w:rsidP="00427C75">
      <w:pPr>
        <w:pStyle w:val="Estilo1"/>
        <w:numPr>
          <w:ilvl w:val="0"/>
          <w:numId w:val="0"/>
        </w:numPr>
        <w:spacing w:before="0" w:after="0"/>
        <w:outlineLvl w:val="0"/>
        <w:rPr>
          <w:rFonts w:asciiTheme="minorHAnsi" w:hAnsiTheme="minorHAnsi"/>
        </w:rPr>
      </w:pPr>
    </w:p>
    <w:p w14:paraId="54852832" w14:textId="77777777" w:rsidR="00822665" w:rsidRDefault="00822665" w:rsidP="00427C75">
      <w:pPr>
        <w:pStyle w:val="Estilo1"/>
        <w:numPr>
          <w:ilvl w:val="0"/>
          <w:numId w:val="0"/>
        </w:numPr>
        <w:spacing w:before="0" w:after="0"/>
        <w:outlineLvl w:val="0"/>
        <w:rPr>
          <w:rFonts w:asciiTheme="minorHAnsi" w:hAnsiTheme="minorHAnsi"/>
        </w:rPr>
      </w:pPr>
    </w:p>
    <w:p w14:paraId="1363E121" w14:textId="77777777" w:rsidR="00822665" w:rsidRDefault="00822665" w:rsidP="00427C75">
      <w:pPr>
        <w:pStyle w:val="Estilo1"/>
        <w:numPr>
          <w:ilvl w:val="0"/>
          <w:numId w:val="0"/>
        </w:numPr>
        <w:spacing w:before="0" w:after="0"/>
        <w:outlineLvl w:val="0"/>
        <w:rPr>
          <w:rFonts w:asciiTheme="minorHAnsi" w:hAnsiTheme="minorHAnsi"/>
        </w:rPr>
      </w:pPr>
    </w:p>
    <w:p w14:paraId="093CDBD7" w14:textId="77777777" w:rsidR="006260ED" w:rsidRDefault="006260ED" w:rsidP="00427C75">
      <w:pPr>
        <w:pStyle w:val="Estilo1"/>
        <w:numPr>
          <w:ilvl w:val="0"/>
          <w:numId w:val="0"/>
        </w:numPr>
        <w:spacing w:before="0" w:after="0"/>
        <w:outlineLvl w:val="0"/>
        <w:rPr>
          <w:rFonts w:asciiTheme="minorHAnsi" w:hAnsiTheme="minorHAnsi"/>
        </w:rPr>
      </w:pPr>
    </w:p>
    <w:p w14:paraId="7ECA7F13" w14:textId="77777777" w:rsidR="006260ED" w:rsidRDefault="006260ED" w:rsidP="00427C75">
      <w:pPr>
        <w:pStyle w:val="Estilo1"/>
        <w:numPr>
          <w:ilvl w:val="0"/>
          <w:numId w:val="0"/>
        </w:numPr>
        <w:spacing w:before="0" w:after="0"/>
        <w:outlineLvl w:val="0"/>
        <w:rPr>
          <w:rFonts w:asciiTheme="minorHAnsi" w:hAnsiTheme="minorHAnsi"/>
        </w:rPr>
      </w:pPr>
    </w:p>
    <w:p w14:paraId="3979F00B" w14:textId="77777777" w:rsidR="006260ED" w:rsidRDefault="006260ED" w:rsidP="00427C75">
      <w:pPr>
        <w:pStyle w:val="Estilo1"/>
        <w:numPr>
          <w:ilvl w:val="0"/>
          <w:numId w:val="0"/>
        </w:numPr>
        <w:spacing w:before="0" w:after="0"/>
        <w:outlineLvl w:val="0"/>
        <w:rPr>
          <w:rFonts w:asciiTheme="minorHAnsi" w:hAnsiTheme="minorHAnsi"/>
        </w:rPr>
      </w:pPr>
    </w:p>
    <w:p w14:paraId="15FA9E74" w14:textId="77777777" w:rsidR="006260ED" w:rsidRDefault="006260ED" w:rsidP="00427C75">
      <w:pPr>
        <w:pStyle w:val="Estilo1"/>
        <w:numPr>
          <w:ilvl w:val="0"/>
          <w:numId w:val="0"/>
        </w:numPr>
        <w:spacing w:before="0" w:after="0"/>
        <w:outlineLvl w:val="0"/>
        <w:rPr>
          <w:rFonts w:asciiTheme="minorHAnsi" w:hAnsiTheme="minorHAnsi"/>
        </w:rPr>
      </w:pPr>
    </w:p>
    <w:p w14:paraId="4A9D946B" w14:textId="77777777" w:rsidR="006260ED" w:rsidRDefault="006260ED" w:rsidP="00427C75">
      <w:pPr>
        <w:pStyle w:val="Estilo1"/>
        <w:numPr>
          <w:ilvl w:val="0"/>
          <w:numId w:val="0"/>
        </w:numPr>
        <w:spacing w:before="0" w:after="0"/>
        <w:outlineLvl w:val="0"/>
        <w:rPr>
          <w:rFonts w:asciiTheme="minorHAnsi" w:hAnsiTheme="minorHAnsi"/>
        </w:rPr>
      </w:pPr>
    </w:p>
    <w:p w14:paraId="1A53A344" w14:textId="77777777" w:rsidR="006260ED" w:rsidRDefault="006260ED" w:rsidP="00427C75">
      <w:pPr>
        <w:pStyle w:val="Estilo1"/>
        <w:numPr>
          <w:ilvl w:val="0"/>
          <w:numId w:val="0"/>
        </w:numPr>
        <w:spacing w:before="0" w:after="0"/>
        <w:outlineLvl w:val="0"/>
        <w:rPr>
          <w:rFonts w:asciiTheme="minorHAnsi" w:hAnsiTheme="minorHAnsi"/>
        </w:rPr>
      </w:pPr>
    </w:p>
    <w:p w14:paraId="44508739" w14:textId="77777777" w:rsidR="002232F2" w:rsidRDefault="002232F2" w:rsidP="00427C75">
      <w:pPr>
        <w:pStyle w:val="Estilo1"/>
        <w:numPr>
          <w:ilvl w:val="0"/>
          <w:numId w:val="0"/>
        </w:numPr>
        <w:spacing w:before="0" w:after="0"/>
        <w:outlineLvl w:val="0"/>
        <w:rPr>
          <w:rFonts w:asciiTheme="minorHAnsi" w:hAnsiTheme="minorHAnsi"/>
        </w:rPr>
      </w:pPr>
    </w:p>
    <w:p w14:paraId="6060759D" w14:textId="77777777" w:rsidR="002232F2" w:rsidRDefault="002232F2" w:rsidP="00427C75">
      <w:pPr>
        <w:pStyle w:val="Estilo1"/>
        <w:numPr>
          <w:ilvl w:val="0"/>
          <w:numId w:val="0"/>
        </w:numPr>
        <w:spacing w:before="0" w:after="0"/>
        <w:outlineLvl w:val="0"/>
        <w:rPr>
          <w:rFonts w:asciiTheme="minorHAnsi" w:hAnsiTheme="minorHAnsi"/>
        </w:rPr>
      </w:pPr>
    </w:p>
    <w:p w14:paraId="6F8CF50E" w14:textId="77777777" w:rsidR="002232F2" w:rsidRDefault="002232F2" w:rsidP="00427C75">
      <w:pPr>
        <w:pStyle w:val="Estilo1"/>
        <w:numPr>
          <w:ilvl w:val="0"/>
          <w:numId w:val="0"/>
        </w:numPr>
        <w:spacing w:before="0" w:after="0"/>
        <w:outlineLvl w:val="0"/>
        <w:rPr>
          <w:rFonts w:asciiTheme="minorHAnsi" w:hAnsiTheme="minorHAnsi"/>
        </w:rPr>
      </w:pPr>
    </w:p>
    <w:p w14:paraId="0DA1FEF1" w14:textId="77777777" w:rsidR="002232F2" w:rsidRDefault="002232F2" w:rsidP="00427C75">
      <w:pPr>
        <w:pStyle w:val="Estilo1"/>
        <w:numPr>
          <w:ilvl w:val="0"/>
          <w:numId w:val="0"/>
        </w:numPr>
        <w:spacing w:before="0" w:after="0"/>
        <w:outlineLvl w:val="0"/>
        <w:rPr>
          <w:rFonts w:asciiTheme="minorHAnsi" w:hAnsiTheme="minorHAnsi"/>
        </w:rPr>
      </w:pPr>
    </w:p>
    <w:p w14:paraId="1ABE29E9" w14:textId="77777777" w:rsidR="002232F2" w:rsidRDefault="002232F2" w:rsidP="00427C75">
      <w:pPr>
        <w:pStyle w:val="Estilo1"/>
        <w:numPr>
          <w:ilvl w:val="0"/>
          <w:numId w:val="0"/>
        </w:numPr>
        <w:spacing w:before="0" w:after="0"/>
        <w:outlineLvl w:val="0"/>
        <w:rPr>
          <w:rFonts w:asciiTheme="minorHAnsi" w:hAnsiTheme="minorHAnsi"/>
        </w:rPr>
      </w:pPr>
    </w:p>
    <w:p w14:paraId="0C5A98A1" w14:textId="77777777" w:rsidR="002232F2" w:rsidRDefault="002232F2" w:rsidP="00427C75">
      <w:pPr>
        <w:pStyle w:val="Estilo1"/>
        <w:numPr>
          <w:ilvl w:val="0"/>
          <w:numId w:val="0"/>
        </w:numPr>
        <w:spacing w:before="0" w:after="0"/>
        <w:outlineLvl w:val="0"/>
        <w:rPr>
          <w:rFonts w:asciiTheme="minorHAnsi" w:hAnsiTheme="minorHAnsi"/>
        </w:rPr>
      </w:pPr>
    </w:p>
    <w:p w14:paraId="0A9E08D2" w14:textId="77777777" w:rsidR="002232F2" w:rsidRDefault="002232F2" w:rsidP="00427C75">
      <w:pPr>
        <w:pStyle w:val="Estilo1"/>
        <w:numPr>
          <w:ilvl w:val="0"/>
          <w:numId w:val="0"/>
        </w:numPr>
        <w:spacing w:before="0" w:after="0"/>
        <w:outlineLvl w:val="0"/>
        <w:rPr>
          <w:rFonts w:asciiTheme="minorHAnsi" w:hAnsiTheme="minorHAnsi"/>
        </w:rPr>
      </w:pPr>
    </w:p>
    <w:p w14:paraId="6BC519D5" w14:textId="77777777" w:rsidR="002232F2" w:rsidRDefault="002232F2" w:rsidP="00427C75">
      <w:pPr>
        <w:pStyle w:val="Estilo1"/>
        <w:numPr>
          <w:ilvl w:val="0"/>
          <w:numId w:val="0"/>
        </w:numPr>
        <w:spacing w:before="0" w:after="0"/>
        <w:outlineLvl w:val="0"/>
        <w:rPr>
          <w:rFonts w:asciiTheme="minorHAnsi" w:hAnsiTheme="minorHAnsi"/>
        </w:rPr>
      </w:pPr>
    </w:p>
    <w:p w14:paraId="037CED67" w14:textId="77777777" w:rsidR="002232F2" w:rsidRDefault="002232F2" w:rsidP="00427C75">
      <w:pPr>
        <w:pStyle w:val="Estilo1"/>
        <w:numPr>
          <w:ilvl w:val="0"/>
          <w:numId w:val="0"/>
        </w:numPr>
        <w:spacing w:before="0" w:after="0"/>
        <w:outlineLvl w:val="0"/>
        <w:rPr>
          <w:rFonts w:asciiTheme="minorHAnsi" w:hAnsiTheme="minorHAnsi"/>
        </w:rPr>
      </w:pPr>
    </w:p>
    <w:p w14:paraId="15AB2BBE" w14:textId="77777777" w:rsidR="006260ED" w:rsidRDefault="006260ED" w:rsidP="00427C75">
      <w:pPr>
        <w:pStyle w:val="Estilo1"/>
        <w:numPr>
          <w:ilvl w:val="0"/>
          <w:numId w:val="0"/>
        </w:numPr>
        <w:spacing w:before="0" w:after="0"/>
        <w:outlineLvl w:val="0"/>
        <w:rPr>
          <w:rFonts w:asciiTheme="minorHAnsi" w:hAnsiTheme="minorHAnsi"/>
        </w:rPr>
      </w:pPr>
    </w:p>
    <w:p w14:paraId="44996C5F" w14:textId="77777777" w:rsidR="007A07A7" w:rsidRDefault="007A07A7" w:rsidP="00427C75">
      <w:pPr>
        <w:pStyle w:val="Estilo1"/>
        <w:numPr>
          <w:ilvl w:val="0"/>
          <w:numId w:val="0"/>
        </w:numPr>
        <w:spacing w:before="0" w:after="0"/>
        <w:outlineLvl w:val="0"/>
        <w:rPr>
          <w:rFonts w:asciiTheme="minorHAnsi" w:hAnsiTheme="minorHAnsi"/>
        </w:rPr>
      </w:pPr>
    </w:p>
    <w:p w14:paraId="4CDF40AB" w14:textId="77777777" w:rsidR="007A07A7" w:rsidRDefault="007A07A7" w:rsidP="00427C75">
      <w:pPr>
        <w:pStyle w:val="Estilo1"/>
        <w:numPr>
          <w:ilvl w:val="0"/>
          <w:numId w:val="0"/>
        </w:numPr>
        <w:spacing w:before="0" w:after="0"/>
        <w:outlineLvl w:val="0"/>
        <w:rPr>
          <w:rFonts w:asciiTheme="minorHAnsi" w:hAnsiTheme="minorHAnsi"/>
        </w:rPr>
      </w:pPr>
    </w:p>
    <w:p w14:paraId="2BC0B6E4" w14:textId="77777777" w:rsidR="007A07A7" w:rsidRDefault="007A07A7" w:rsidP="00427C75">
      <w:pPr>
        <w:pStyle w:val="Estilo1"/>
        <w:numPr>
          <w:ilvl w:val="0"/>
          <w:numId w:val="0"/>
        </w:numPr>
        <w:spacing w:before="0" w:after="0"/>
        <w:outlineLvl w:val="0"/>
        <w:rPr>
          <w:rFonts w:asciiTheme="minorHAnsi" w:hAnsiTheme="minorHAnsi"/>
        </w:rPr>
      </w:pPr>
    </w:p>
    <w:p w14:paraId="2F6BCF34" w14:textId="2A2C0E96" w:rsidR="001B343E" w:rsidRDefault="004B19C6" w:rsidP="00BF44B8">
      <w:pPr>
        <w:pStyle w:val="Estilo1"/>
        <w:numPr>
          <w:ilvl w:val="0"/>
          <w:numId w:val="38"/>
        </w:numPr>
        <w:spacing w:before="0" w:after="0"/>
        <w:outlineLvl w:val="0"/>
        <w:rPr>
          <w:rFonts w:asciiTheme="minorHAnsi" w:hAnsiTheme="minorHAnsi"/>
        </w:rPr>
      </w:pPr>
      <w:bookmarkStart w:id="50" w:name="_Toc492566180"/>
      <w:r>
        <w:rPr>
          <w:rFonts w:asciiTheme="minorHAnsi" w:hAnsiTheme="minorHAnsi"/>
        </w:rPr>
        <w:t>MODULO:</w:t>
      </w:r>
      <w:r>
        <w:rPr>
          <w:rFonts w:asciiTheme="minorHAnsi" w:hAnsiTheme="minorHAnsi"/>
        </w:rPr>
        <w:tab/>
      </w:r>
      <w:r w:rsidR="00D71A8C" w:rsidRPr="00245833">
        <w:rPr>
          <w:rFonts w:asciiTheme="minorHAnsi" w:hAnsiTheme="minorHAnsi"/>
        </w:rPr>
        <w:t>TRABAJOS PRELIMINARES</w:t>
      </w:r>
      <w:bookmarkStart w:id="51" w:name="_Toc441670882"/>
      <w:bookmarkEnd w:id="49"/>
      <w:bookmarkEnd w:id="50"/>
    </w:p>
    <w:p w14:paraId="2A513B60" w14:textId="77777777" w:rsidR="007A07A7" w:rsidRPr="007A07A7" w:rsidRDefault="007A07A7" w:rsidP="007A07A7">
      <w:pPr>
        <w:pStyle w:val="Estilo1"/>
        <w:numPr>
          <w:ilvl w:val="0"/>
          <w:numId w:val="0"/>
        </w:numPr>
        <w:spacing w:before="0" w:after="0"/>
        <w:outlineLvl w:val="0"/>
        <w:rPr>
          <w:rFonts w:asciiTheme="minorHAnsi" w:hAnsiTheme="minorHAnsi"/>
        </w:rPr>
      </w:pPr>
    </w:p>
    <w:p w14:paraId="71197066" w14:textId="6E86E35C" w:rsidR="00D71A8C" w:rsidRPr="00245833" w:rsidRDefault="004B19C6" w:rsidP="00BF44B8">
      <w:pPr>
        <w:pStyle w:val="Estilo1"/>
        <w:numPr>
          <w:ilvl w:val="1"/>
          <w:numId w:val="38"/>
        </w:numPr>
        <w:spacing w:before="0" w:after="0"/>
        <w:outlineLvl w:val="0"/>
        <w:rPr>
          <w:rFonts w:asciiTheme="minorHAnsi" w:hAnsiTheme="minorHAnsi"/>
        </w:rPr>
      </w:pPr>
      <w:bookmarkStart w:id="52" w:name="_Toc492566181"/>
      <w:r>
        <w:rPr>
          <w:rFonts w:asciiTheme="minorHAnsi" w:hAnsiTheme="minorHAnsi"/>
        </w:rPr>
        <w:t>ÍTEM:</w:t>
      </w:r>
      <w:r>
        <w:rPr>
          <w:rFonts w:asciiTheme="minorHAnsi" w:hAnsiTheme="minorHAnsi"/>
        </w:rPr>
        <w:tab/>
      </w:r>
      <w:r w:rsidR="00D71A8C" w:rsidRPr="00245833">
        <w:rPr>
          <w:rFonts w:asciiTheme="minorHAnsi" w:hAnsiTheme="minorHAnsi"/>
        </w:rPr>
        <w:t>INSTALACIÓN DE FAENAS</w:t>
      </w:r>
      <w:bookmarkEnd w:id="51"/>
      <w:bookmarkEnd w:id="52"/>
      <w:r w:rsidR="00D71A8C" w:rsidRPr="00245833">
        <w:rPr>
          <w:rFonts w:asciiTheme="minorHAnsi" w:hAnsiTheme="minorHAnsi"/>
        </w:rPr>
        <w:t xml:space="preserve"> </w:t>
      </w:r>
    </w:p>
    <w:p w14:paraId="77F9EB9E" w14:textId="77777777" w:rsidR="00D71A8C" w:rsidRPr="00245833" w:rsidRDefault="00D71A8C" w:rsidP="00D71A8C">
      <w:pPr>
        <w:spacing w:before="0" w:after="0"/>
        <w:rPr>
          <w:rFonts w:asciiTheme="minorHAnsi" w:hAnsiTheme="minorHAnsi"/>
          <w:b/>
          <w:lang w:val="es-BO"/>
        </w:rPr>
      </w:pPr>
      <w:r w:rsidRPr="00245833">
        <w:rPr>
          <w:rFonts w:asciiTheme="minorHAnsi" w:hAnsiTheme="minorHAnsi"/>
          <w:b/>
          <w:lang w:val="es-BO"/>
        </w:rPr>
        <w:t>UND. GLB</w:t>
      </w:r>
    </w:p>
    <w:p w14:paraId="1AE72456" w14:textId="77777777" w:rsidR="00BC2D60" w:rsidRPr="00245833" w:rsidRDefault="00BC2D60" w:rsidP="00157BF1">
      <w:pPr>
        <w:spacing w:before="0" w:after="0"/>
        <w:rPr>
          <w:rFonts w:asciiTheme="minorHAnsi" w:hAnsiTheme="minorHAnsi"/>
          <w:b/>
          <w:kern w:val="28"/>
          <w:lang w:val="es-BO"/>
        </w:rPr>
      </w:pPr>
    </w:p>
    <w:p w14:paraId="3069C5D8"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DESCRIPCIÓN</w:t>
      </w:r>
    </w:p>
    <w:p w14:paraId="64D7B7B3"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Este ítem comprende a todos los trabajos </w:t>
      </w:r>
      <w:r w:rsidR="00BC2D60" w:rsidRPr="00245833">
        <w:rPr>
          <w:rFonts w:asciiTheme="minorHAnsi" w:hAnsiTheme="minorHAnsi"/>
          <w:kern w:val="28"/>
          <w:lang w:val="es-BO"/>
        </w:rPr>
        <w:t xml:space="preserve">que realizará la CONTRATISTA </w:t>
      </w:r>
      <w:r w:rsidRPr="00245833">
        <w:rPr>
          <w:rFonts w:asciiTheme="minorHAnsi" w:hAnsiTheme="minorHAnsi"/>
          <w:kern w:val="28"/>
          <w:lang w:val="es-BO"/>
        </w:rPr>
        <w:t xml:space="preserve">previos </w:t>
      </w:r>
      <w:r w:rsidR="00BC2D60" w:rsidRPr="00245833">
        <w:rPr>
          <w:rFonts w:asciiTheme="minorHAnsi" w:hAnsiTheme="minorHAnsi"/>
          <w:kern w:val="28"/>
          <w:lang w:val="es-BO"/>
        </w:rPr>
        <w:t xml:space="preserve">y preparatorios al inicio de las </w:t>
      </w:r>
      <w:r w:rsidRPr="00245833">
        <w:rPr>
          <w:rFonts w:asciiTheme="minorHAnsi" w:hAnsiTheme="minorHAnsi"/>
          <w:kern w:val="28"/>
          <w:lang w:val="es-BO"/>
        </w:rPr>
        <w:t>obras, tales como: Instalaciones necesarias para los trabajos  (Dos tipos de ambientes: Un espacio para  oficina y otr</w:t>
      </w:r>
      <w:r w:rsidR="00BC2D60" w:rsidRPr="00245833">
        <w:rPr>
          <w:rFonts w:asciiTheme="minorHAnsi" w:hAnsiTheme="minorHAnsi"/>
          <w:kern w:val="28"/>
          <w:lang w:val="es-BO"/>
        </w:rPr>
        <w:t>o para almacenaje de materiales</w:t>
      </w:r>
      <w:r w:rsidRPr="00245833">
        <w:rPr>
          <w:rFonts w:asciiTheme="minorHAnsi" w:hAnsiTheme="minorHAnsi"/>
          <w:kern w:val="28"/>
          <w:lang w:val="es-BO"/>
        </w:rPr>
        <w:t xml:space="preserve"> y herramientas.), alquiler de oficinas, habilitación de vías de acceso, transporte de equipos y herramientas.</w:t>
      </w:r>
    </w:p>
    <w:p w14:paraId="552EBA98"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lastRenderedPageBreak/>
        <w:t>Así mismo comprende el traslado y almacenamiento oportuno de todas las herramientas, maquinarias y equipo para la adecuada y correcta ejecución de las obras y su retiro cuando ya no sean necesarios.</w:t>
      </w:r>
    </w:p>
    <w:p w14:paraId="7CB9427D" w14:textId="77777777" w:rsidR="000F3F3C" w:rsidRPr="00245833" w:rsidRDefault="000F3F3C" w:rsidP="00157BF1">
      <w:pPr>
        <w:spacing w:before="0" w:after="0"/>
        <w:rPr>
          <w:rFonts w:asciiTheme="minorHAnsi" w:hAnsiTheme="minorHAnsi"/>
          <w:b/>
          <w:kern w:val="28"/>
          <w:lang w:val="es-BO"/>
        </w:rPr>
      </w:pPr>
    </w:p>
    <w:p w14:paraId="6A38BD7A"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MATERIALES, HERRAMIENTAS Y EQUIPO</w:t>
      </w:r>
    </w:p>
    <w:p w14:paraId="1DC9EC21"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245833" w:rsidRDefault="000F3F3C" w:rsidP="00157BF1">
      <w:pPr>
        <w:spacing w:before="0" w:after="0"/>
        <w:rPr>
          <w:rFonts w:asciiTheme="minorHAnsi" w:hAnsiTheme="minorHAnsi"/>
          <w:kern w:val="28"/>
          <w:lang w:val="es-BO"/>
        </w:rPr>
      </w:pPr>
    </w:p>
    <w:p w14:paraId="1DDF54F6"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EJECUCIÓN</w:t>
      </w:r>
    </w:p>
    <w:p w14:paraId="1BCB149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14:paraId="110024CC" w14:textId="786B62EC"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Con anterioridad al inicio de la construcción de las obras auxiliares, estas deberán ser aprobadas por el SUPERVISOR con respecto a su ubicación dentro del área que ocuparán las obras motivo del contrato.</w:t>
      </w:r>
    </w:p>
    <w:p w14:paraId="39A0B4E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w:t>
      </w:r>
      <w:r w:rsidR="00B95F85" w:rsidRPr="00245833">
        <w:rPr>
          <w:rFonts w:asciiTheme="minorHAnsi" w:hAnsiTheme="minorHAnsi"/>
          <w:kern w:val="28"/>
          <w:lang w:val="es-BO"/>
        </w:rPr>
        <w:t xml:space="preserve">deberá disponer de </w:t>
      </w:r>
      <w:r w:rsidRPr="00245833">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245833" w:rsidRDefault="00B95F85" w:rsidP="00157BF1">
      <w:pPr>
        <w:spacing w:before="0" w:after="0"/>
        <w:rPr>
          <w:rFonts w:asciiTheme="minorHAnsi" w:hAnsiTheme="minorHAnsi"/>
          <w:kern w:val="28"/>
          <w:lang w:val="es-BO"/>
        </w:rPr>
      </w:pPr>
    </w:p>
    <w:p w14:paraId="669150E0"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MEDICIÓN</w:t>
      </w:r>
    </w:p>
    <w:p w14:paraId="6FD8845A"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La instalación de faenas será medida en forma GLOBAL</w:t>
      </w:r>
      <w:r w:rsidRPr="00245833">
        <w:rPr>
          <w:rFonts w:asciiTheme="minorHAnsi" w:hAnsiTheme="minorHAnsi" w:cs="Arial"/>
          <w:kern w:val="28"/>
          <w:lang w:val="es-BO"/>
        </w:rPr>
        <w:t>, en concordancia con lo establecido en la especificación técnica.</w:t>
      </w:r>
    </w:p>
    <w:p w14:paraId="605A6EDF" w14:textId="77777777" w:rsidR="00B95F85" w:rsidRPr="00245833" w:rsidRDefault="00B95F85" w:rsidP="00157BF1">
      <w:pPr>
        <w:spacing w:before="0" w:after="0"/>
        <w:rPr>
          <w:rFonts w:asciiTheme="minorHAnsi" w:hAnsiTheme="minorHAnsi"/>
          <w:b/>
          <w:kern w:val="28"/>
          <w:lang w:val="es-BO"/>
        </w:rPr>
      </w:pPr>
    </w:p>
    <w:p w14:paraId="085C5CB9"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PAGO</w:t>
      </w:r>
    </w:p>
    <w:p w14:paraId="5A5DD469" w14:textId="77777777" w:rsidR="00303299" w:rsidRPr="00245833" w:rsidRDefault="00B95F85" w:rsidP="00157BF1">
      <w:pPr>
        <w:spacing w:before="0" w:after="0"/>
        <w:rPr>
          <w:rFonts w:asciiTheme="minorHAnsi" w:hAnsiTheme="minorHAnsi" w:cs="Arial"/>
          <w:kern w:val="28"/>
          <w:lang w:val="es-BO"/>
        </w:rPr>
      </w:pPr>
      <w:r w:rsidRPr="00245833">
        <w:rPr>
          <w:rFonts w:asciiTheme="minorHAnsi" w:hAnsiTheme="minorHAnsi"/>
          <w:kern w:val="28"/>
          <w:lang w:val="es-BO"/>
        </w:rPr>
        <w:t>El</w:t>
      </w:r>
      <w:r w:rsidR="000F3F3C" w:rsidRPr="00245833">
        <w:rPr>
          <w:rFonts w:asciiTheme="minorHAnsi" w:hAnsiTheme="minorHAnsi"/>
          <w:kern w:val="28"/>
          <w:lang w:val="es-BO"/>
        </w:rPr>
        <w:t xml:space="preserve"> pago se hará por el </w:t>
      </w:r>
      <w:r w:rsidR="00303299" w:rsidRPr="00245833">
        <w:rPr>
          <w:rFonts w:asciiTheme="minorHAnsi" w:hAnsiTheme="minorHAnsi"/>
          <w:kern w:val="28"/>
          <w:lang w:val="es-BO"/>
        </w:rPr>
        <w:t xml:space="preserve">precio aceptado en la propuesta, </w:t>
      </w:r>
      <w:r w:rsidR="00303299"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146E554" w14:textId="77777777" w:rsidR="007A07A7" w:rsidRPr="00245833" w:rsidRDefault="007A07A7" w:rsidP="00157BF1">
      <w:pPr>
        <w:spacing w:before="0" w:after="0"/>
        <w:rPr>
          <w:rFonts w:asciiTheme="minorHAnsi" w:hAnsiTheme="minorHAnsi"/>
          <w:b/>
          <w:kern w:val="28"/>
          <w:lang w:val="es-BO"/>
        </w:rPr>
      </w:pPr>
    </w:p>
    <w:p w14:paraId="1A604D83" w14:textId="0258A7BD" w:rsidR="00B95F85" w:rsidRPr="00245833" w:rsidRDefault="004B19C6" w:rsidP="00BF44B8">
      <w:pPr>
        <w:pStyle w:val="Estilo1"/>
        <w:numPr>
          <w:ilvl w:val="1"/>
          <w:numId w:val="38"/>
        </w:numPr>
        <w:spacing w:before="0" w:after="0"/>
        <w:outlineLvl w:val="0"/>
        <w:rPr>
          <w:rFonts w:asciiTheme="minorHAnsi" w:hAnsiTheme="minorHAnsi" w:cs="Arial"/>
        </w:rPr>
      </w:pPr>
      <w:bookmarkStart w:id="53" w:name="_Toc150859329"/>
      <w:bookmarkStart w:id="54" w:name="_Toc440384616"/>
      <w:bookmarkStart w:id="55" w:name="_Toc492566182"/>
      <w:r w:rsidRPr="00E71469">
        <w:rPr>
          <w:rFonts w:asciiTheme="minorHAnsi" w:hAnsiTheme="minorHAnsi"/>
        </w:rPr>
        <w:t>ÍTEM</w:t>
      </w:r>
      <w:r>
        <w:rPr>
          <w:rFonts w:asciiTheme="minorHAnsi" w:hAnsiTheme="minorHAnsi" w:cs="Arial"/>
        </w:rPr>
        <w:t xml:space="preserve">: </w:t>
      </w:r>
      <w:r>
        <w:rPr>
          <w:rFonts w:asciiTheme="minorHAnsi" w:hAnsiTheme="minorHAnsi" w:cs="Arial"/>
        </w:rPr>
        <w:tab/>
      </w:r>
      <w:r w:rsidR="00B95F85" w:rsidRPr="00245833">
        <w:rPr>
          <w:rFonts w:asciiTheme="minorHAnsi" w:hAnsiTheme="minorHAnsi" w:cs="Arial"/>
        </w:rPr>
        <w:t>REPLANTEO Y TRAZADO DE OBRAS</w:t>
      </w:r>
      <w:bookmarkEnd w:id="53"/>
      <w:bookmarkEnd w:id="54"/>
      <w:bookmarkEnd w:id="55"/>
    </w:p>
    <w:p w14:paraId="7B8A5375" w14:textId="77777777" w:rsidR="00B95F85" w:rsidRDefault="00B95F85" w:rsidP="00157BF1">
      <w:pPr>
        <w:spacing w:before="0" w:after="0"/>
        <w:rPr>
          <w:rFonts w:asciiTheme="minorHAnsi" w:hAnsiTheme="minorHAnsi" w:cs="Arial"/>
          <w:b/>
          <w:lang w:val="es-BO"/>
        </w:rPr>
      </w:pPr>
      <w:r w:rsidRPr="00245833">
        <w:rPr>
          <w:rFonts w:asciiTheme="minorHAnsi" w:hAnsiTheme="minorHAnsi" w:cs="Arial"/>
          <w:b/>
          <w:lang w:val="es-BO"/>
        </w:rPr>
        <w:t>UND. GLB</w:t>
      </w:r>
    </w:p>
    <w:p w14:paraId="6EF6EA1D" w14:textId="77777777" w:rsidR="001C67E3" w:rsidRPr="00245833" w:rsidRDefault="001C67E3" w:rsidP="00157BF1">
      <w:pPr>
        <w:spacing w:before="0" w:after="0"/>
        <w:rPr>
          <w:rFonts w:asciiTheme="minorHAnsi" w:hAnsiTheme="minorHAnsi" w:cs="Arial"/>
          <w:b/>
          <w:lang w:val="es-BO"/>
        </w:rPr>
      </w:pPr>
    </w:p>
    <w:p w14:paraId="088B2D81"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E5D5845"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necesarios para</w:t>
      </w:r>
      <w:r w:rsidR="00303299" w:rsidRPr="00245833">
        <w:rPr>
          <w:rFonts w:asciiTheme="minorHAnsi" w:hAnsiTheme="minorHAnsi" w:cs="Arial"/>
          <w:kern w:val="28"/>
          <w:lang w:val="es-BO"/>
        </w:rPr>
        <w:t xml:space="preserve"> el</w:t>
      </w:r>
      <w:r w:rsidRPr="00245833">
        <w:rPr>
          <w:rFonts w:asciiTheme="minorHAnsi" w:hAnsiTheme="minorHAnsi" w:cs="Arial"/>
          <w:kern w:val="28"/>
          <w:lang w:val="es-BO"/>
        </w:rPr>
        <w:t xml:space="preserve">: replanteo y trazado de los ejes </w:t>
      </w:r>
      <w:r w:rsidR="00303299" w:rsidRPr="00245833">
        <w:rPr>
          <w:rFonts w:asciiTheme="minorHAnsi" w:hAnsiTheme="minorHAnsi" w:cs="Arial"/>
          <w:kern w:val="28"/>
          <w:lang w:val="es-BO"/>
        </w:rPr>
        <w:t xml:space="preserve">con propósito de </w:t>
      </w:r>
      <w:r w:rsidRPr="00245833">
        <w:rPr>
          <w:rFonts w:asciiTheme="minorHAnsi" w:hAnsiTheme="minorHAnsi" w:cs="Arial"/>
          <w:kern w:val="28"/>
          <w:lang w:val="es-BO"/>
        </w:rPr>
        <w:t>localizar las vías de acceso, de acuerdo a los planos de construcción y/o indicaciones del SUPERVISOR.</w:t>
      </w:r>
      <w:r w:rsidR="00303299" w:rsidRPr="00245833">
        <w:rPr>
          <w:rFonts w:asciiTheme="minorHAnsi" w:hAnsiTheme="minorHAnsi" w:cs="Arial"/>
          <w:kern w:val="28"/>
          <w:lang w:val="es-BO"/>
        </w:rPr>
        <w:t xml:space="preserve"> </w:t>
      </w:r>
      <w:r w:rsidRPr="00245833">
        <w:rPr>
          <w:rFonts w:asciiTheme="minorHAnsi" w:hAnsiTheme="minorHAnsi" w:cs="Arial"/>
          <w:kern w:val="28"/>
          <w:lang w:val="es-BO"/>
        </w:rPr>
        <w:t>Asimismo comprende el replanteo de cordones de acera, canales y todos los elementos identificados en el proyecto u otros necesarios.</w:t>
      </w:r>
    </w:p>
    <w:p w14:paraId="3E1047ED" w14:textId="77777777" w:rsidR="00B95F85" w:rsidRPr="00245833" w:rsidRDefault="00B95F85" w:rsidP="00157BF1">
      <w:pPr>
        <w:spacing w:before="0" w:after="0"/>
        <w:rPr>
          <w:rFonts w:asciiTheme="minorHAnsi" w:hAnsiTheme="minorHAnsi" w:cs="Arial"/>
          <w:kern w:val="28"/>
          <w:lang w:val="es-BO"/>
        </w:rPr>
      </w:pPr>
    </w:p>
    <w:p w14:paraId="7BE11E16" w14:textId="77777777" w:rsidR="00253056" w:rsidRPr="00245833" w:rsidRDefault="00253056" w:rsidP="00253056">
      <w:pPr>
        <w:spacing w:before="0" w:after="0"/>
        <w:rPr>
          <w:rFonts w:asciiTheme="minorHAnsi" w:hAnsiTheme="minorHAnsi" w:cs="Arial"/>
          <w:kern w:val="28"/>
          <w:lang w:val="es-BO"/>
        </w:rPr>
      </w:pPr>
      <w:r w:rsidRPr="00245833">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ser aprobada por el SUPERVISOR  DE OBRA. Se deberá hacer la preservación, conservación y reposición de los mojones estacas u otros elementos que sirven de referencia </w:t>
      </w:r>
      <w:proofErr w:type="spellStart"/>
      <w:r w:rsidRPr="00245833">
        <w:rPr>
          <w:rFonts w:asciiTheme="minorHAnsi" w:hAnsiTheme="minorHAnsi" w:cs="Arial"/>
          <w:lang w:val="es-BO"/>
        </w:rPr>
        <w:t>planimétrica</w:t>
      </w:r>
      <w:proofErr w:type="spellEnd"/>
      <w:r w:rsidRPr="00245833">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245833" w:rsidRDefault="00B95F85" w:rsidP="00157BF1">
      <w:pPr>
        <w:spacing w:before="0" w:after="0"/>
        <w:rPr>
          <w:rFonts w:asciiTheme="minorHAnsi" w:hAnsiTheme="minorHAnsi" w:cs="Arial"/>
          <w:kern w:val="28"/>
          <w:lang w:val="es-BO"/>
        </w:rPr>
      </w:pPr>
    </w:p>
    <w:p w14:paraId="1914FC14" w14:textId="77777777" w:rsidR="00B95F85" w:rsidRPr="00245833" w:rsidRDefault="00B95F85"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51756DE"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CONTRATISTA suministrará todos los materiales, herramientas y equipo necesarios para ejecutar el replanteo y trazado de las vías, cordones de acera, estacionamientos y de otras obras.</w:t>
      </w:r>
    </w:p>
    <w:p w14:paraId="7B6C670D" w14:textId="77777777" w:rsidR="00B95F85" w:rsidRPr="00245833" w:rsidRDefault="00B95F85" w:rsidP="00157BF1">
      <w:pPr>
        <w:spacing w:before="0" w:after="0"/>
        <w:rPr>
          <w:rFonts w:asciiTheme="minorHAnsi" w:hAnsiTheme="minorHAnsi" w:cs="Arial"/>
          <w:kern w:val="28"/>
          <w:lang w:val="es-BO"/>
        </w:rPr>
      </w:pPr>
    </w:p>
    <w:p w14:paraId="08BA46DA"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6D3CC6AD" w14:textId="77777777" w:rsidR="00B95F85" w:rsidRPr="00245833" w:rsidRDefault="00B95F85" w:rsidP="00157BF1">
      <w:pPr>
        <w:spacing w:before="0" w:after="0"/>
        <w:rPr>
          <w:rFonts w:asciiTheme="minorHAnsi" w:hAnsiTheme="minorHAnsi" w:cs="Arial"/>
          <w:lang w:val="es-BO"/>
        </w:rPr>
      </w:pPr>
      <w:r w:rsidRPr="00245833">
        <w:rPr>
          <w:rFonts w:asciiTheme="minorHAnsi" w:hAnsiTheme="minorHAnsi" w:cs="Arial"/>
          <w:kern w:val="28"/>
          <w:lang w:val="es-BO"/>
        </w:rPr>
        <w:t xml:space="preserve">Para iniciar la construcción de las obras, se debe realizar un replanteo en conjunto con el SUPERVISOR, </w:t>
      </w:r>
      <w:r w:rsidRPr="00245833">
        <w:rPr>
          <w:rFonts w:asciiTheme="minorHAnsi" w:hAnsiTheme="minorHAnsi" w:cs="Arial"/>
          <w:lang w:val="es-BO"/>
        </w:rPr>
        <w:t>el replanteo de ejes, nivelación y levantamientos deberán ser realizados con estación total.</w:t>
      </w:r>
    </w:p>
    <w:p w14:paraId="17FF24D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de las vías de acceso y áreas de parqueo, serán realizadas por el CONTRATISTA con estricta sujeción a las dimensiones señaladas en los planos respectivos.</w:t>
      </w:r>
    </w:p>
    <w:p w14:paraId="1B1A216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demarcará toda el área donde sea necesario realizar movimi</w:t>
      </w:r>
      <w:r w:rsidR="00303299" w:rsidRPr="00245833">
        <w:rPr>
          <w:rFonts w:asciiTheme="minorHAnsi" w:hAnsiTheme="minorHAnsi" w:cs="Arial"/>
          <w:kern w:val="28"/>
          <w:lang w:val="es-BO"/>
        </w:rPr>
        <w:t>entos de tierras, de manera que posteriormente</w:t>
      </w:r>
      <w:r w:rsidRPr="00245833">
        <w:rPr>
          <w:rFonts w:asciiTheme="minorHAnsi" w:hAnsiTheme="minorHAnsi" w:cs="Arial"/>
          <w:kern w:val="28"/>
          <w:lang w:val="es-BO"/>
        </w:rPr>
        <w:t xml:space="preserve"> no existan dificultades para medir los volúmenes de tierra movida.</w:t>
      </w:r>
    </w:p>
    <w:p w14:paraId="3930676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245833">
        <w:rPr>
          <w:rFonts w:asciiTheme="minorHAnsi" w:hAnsiTheme="minorHAnsi" w:cs="Arial"/>
          <w:kern w:val="28"/>
          <w:lang w:val="es-BO"/>
        </w:rPr>
        <w:t>1,50</w:t>
      </w:r>
      <w:r w:rsidRPr="00245833">
        <w:rPr>
          <w:rFonts w:asciiTheme="minorHAnsi" w:hAnsiTheme="minorHAnsi" w:cs="Arial"/>
          <w:kern w:val="28"/>
          <w:lang w:val="es-BO"/>
        </w:rPr>
        <w:t xml:space="preserve"> m de los bordes exteriores de las excavaciones a ejecutarse.</w:t>
      </w:r>
    </w:p>
    <w:p w14:paraId="42E64D14"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Los ejes de los cordones de acera y canales abiertos se definirán con alambre o lienza firmemente tensa y fijada a clavos colocados en los caballetes de madera, sólidamente anclados en el terreno. </w:t>
      </w:r>
    </w:p>
    <w:p w14:paraId="4BA87C7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abiertos, se marcarán con yeso o cal.</w:t>
      </w:r>
    </w:p>
    <w:p w14:paraId="73B10F5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será el único responsable del cuidado y reposición de las estacas y marcas requeridas para la medición de los volúmenes de obra ejecutada.</w:t>
      </w:r>
    </w:p>
    <w:p w14:paraId="2BD3830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245833" w:rsidRDefault="00B95F85" w:rsidP="00157BF1">
      <w:pPr>
        <w:spacing w:before="0" w:after="0"/>
        <w:rPr>
          <w:rFonts w:asciiTheme="minorHAnsi" w:hAnsiTheme="minorHAnsi" w:cs="Arial"/>
          <w:kern w:val="28"/>
          <w:lang w:val="es-BO"/>
        </w:rPr>
      </w:pPr>
    </w:p>
    <w:p w14:paraId="6BBF2915"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1F97FC4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245833" w:rsidRDefault="00B95F85" w:rsidP="00157BF1">
      <w:pPr>
        <w:spacing w:before="0" w:after="0"/>
        <w:rPr>
          <w:rFonts w:asciiTheme="minorHAnsi" w:hAnsiTheme="minorHAnsi" w:cs="Arial"/>
          <w:kern w:val="28"/>
          <w:lang w:val="es-BO"/>
        </w:rPr>
      </w:pPr>
    </w:p>
    <w:p w14:paraId="10C5F033"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149C7C51"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259F436" w14:textId="77777777" w:rsidR="00994D45" w:rsidRPr="00245833" w:rsidRDefault="00994D45" w:rsidP="00157BF1">
      <w:pPr>
        <w:spacing w:before="0" w:after="0"/>
        <w:rPr>
          <w:lang w:val="es-BO"/>
        </w:rPr>
      </w:pPr>
      <w:bookmarkStart w:id="56" w:name="_Toc440384617"/>
    </w:p>
    <w:p w14:paraId="5FFA8BB7" w14:textId="599C5D2B" w:rsidR="00303299" w:rsidRPr="00245833" w:rsidRDefault="004B19C6" w:rsidP="00BF44B8">
      <w:pPr>
        <w:pStyle w:val="Estilo1"/>
        <w:numPr>
          <w:ilvl w:val="1"/>
          <w:numId w:val="38"/>
        </w:numPr>
        <w:spacing w:before="0" w:after="0"/>
        <w:outlineLvl w:val="0"/>
        <w:rPr>
          <w:rFonts w:asciiTheme="minorHAnsi" w:hAnsiTheme="minorHAnsi" w:cs="Arial"/>
        </w:rPr>
      </w:pPr>
      <w:bookmarkStart w:id="57" w:name="_Toc492566183"/>
      <w:r w:rsidRPr="00E71469">
        <w:rPr>
          <w:rFonts w:asciiTheme="minorHAnsi" w:hAnsiTheme="minorHAnsi"/>
        </w:rPr>
        <w:t>ÍTEM</w:t>
      </w:r>
      <w:r>
        <w:rPr>
          <w:rFonts w:asciiTheme="minorHAnsi" w:hAnsiTheme="minorHAnsi" w:cs="Arial"/>
        </w:rPr>
        <w:t>:</w:t>
      </w:r>
      <w:r>
        <w:rPr>
          <w:rFonts w:asciiTheme="minorHAnsi" w:hAnsiTheme="minorHAnsi" w:cs="Arial"/>
        </w:rPr>
        <w:tab/>
      </w:r>
      <w:r w:rsidR="00303299" w:rsidRPr="00245833">
        <w:rPr>
          <w:rFonts w:asciiTheme="minorHAnsi" w:hAnsiTheme="minorHAnsi" w:cs="Arial"/>
        </w:rPr>
        <w:t>LETRERO DE OBRA</w:t>
      </w:r>
      <w:bookmarkEnd w:id="56"/>
      <w:bookmarkEnd w:id="57"/>
    </w:p>
    <w:p w14:paraId="29CECBFD" w14:textId="77777777" w:rsidR="00303299" w:rsidRPr="00245833" w:rsidRDefault="00303299" w:rsidP="00157BF1">
      <w:pPr>
        <w:spacing w:before="0" w:after="0"/>
        <w:rPr>
          <w:rFonts w:asciiTheme="minorHAnsi" w:hAnsiTheme="minorHAnsi" w:cs="Arial"/>
          <w:b/>
          <w:lang w:val="es-BO"/>
        </w:rPr>
      </w:pPr>
      <w:r w:rsidRPr="00245833">
        <w:rPr>
          <w:rFonts w:asciiTheme="minorHAnsi" w:hAnsiTheme="minorHAnsi" w:cs="Arial"/>
          <w:b/>
          <w:lang w:val="es-BO"/>
        </w:rPr>
        <w:t>UND. PZA</w:t>
      </w:r>
    </w:p>
    <w:p w14:paraId="7D7480F3" w14:textId="77777777" w:rsidR="00303299" w:rsidRPr="00245833" w:rsidRDefault="00303299" w:rsidP="00157BF1">
      <w:pPr>
        <w:spacing w:before="0" w:after="0"/>
        <w:rPr>
          <w:rFonts w:asciiTheme="minorHAnsi" w:hAnsiTheme="minorHAnsi" w:cs="Arial"/>
          <w:b/>
          <w:lang w:val="es-BO"/>
        </w:rPr>
      </w:pPr>
    </w:p>
    <w:p w14:paraId="7983D486"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17D0866"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Este ítem </w:t>
      </w:r>
      <w:r w:rsidR="00994D45" w:rsidRPr="00245833">
        <w:rPr>
          <w:rFonts w:asciiTheme="minorHAnsi" w:hAnsiTheme="minorHAnsi" w:cs="Arial"/>
          <w:lang w:val="es-BO"/>
        </w:rPr>
        <w:t xml:space="preserve">comprende la provisión y </w:t>
      </w:r>
      <w:r w:rsidRPr="00245833">
        <w:rPr>
          <w:rFonts w:asciiTheme="minorHAnsi" w:hAnsiTheme="minorHAnsi" w:cs="Arial"/>
          <w:lang w:val="es-BO"/>
        </w:rPr>
        <w:t>colocado de un letrero de obra conforme se detalla en la presente especificación.</w:t>
      </w:r>
    </w:p>
    <w:p w14:paraId="6289D03E" w14:textId="77777777" w:rsidR="00303299" w:rsidRPr="00245833" w:rsidRDefault="00303299"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C06C54B"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245833" w:rsidRDefault="00994D45" w:rsidP="00157BF1">
      <w:pPr>
        <w:pStyle w:val="Prrafodelista"/>
        <w:spacing w:before="0" w:after="0"/>
        <w:ind w:left="0"/>
        <w:rPr>
          <w:rFonts w:asciiTheme="minorHAnsi" w:hAnsiTheme="minorHAnsi" w:cs="Arial"/>
          <w:b/>
          <w:lang w:val="es-BO"/>
        </w:rPr>
      </w:pPr>
    </w:p>
    <w:p w14:paraId="46CD4E2F"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Letrero</w:t>
      </w:r>
    </w:p>
    <w:p w14:paraId="4D3D373E" w14:textId="77777777"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Para la fabricación de los letreros se utilizará lona de 18 onzas/m</w:t>
      </w:r>
      <w:r w:rsidRPr="00245833">
        <w:rPr>
          <w:rFonts w:asciiTheme="minorHAnsi" w:hAnsiTheme="minorHAnsi" w:cs="Arial"/>
          <w:vertAlign w:val="superscript"/>
          <w:lang w:val="es-BO"/>
        </w:rPr>
        <w:t>2</w:t>
      </w:r>
      <w:r w:rsidRPr="00245833">
        <w:rPr>
          <w:rFonts w:asciiTheme="minorHAnsi" w:hAnsiTheme="minorHAnsi" w:cs="Arial"/>
          <w:lang w:val="es-BO"/>
        </w:rPr>
        <w:t xml:space="preserve"> de densidad, con una </w:t>
      </w:r>
      <w:r w:rsidR="00994D45" w:rsidRPr="00245833">
        <w:rPr>
          <w:rFonts w:asciiTheme="minorHAnsi" w:hAnsiTheme="minorHAnsi" w:cs="Arial"/>
          <w:lang w:val="es-BO"/>
        </w:rPr>
        <w:t xml:space="preserve">resolución de mínimamente </w:t>
      </w:r>
      <w:r w:rsidRPr="00245833">
        <w:rPr>
          <w:rFonts w:asciiTheme="minorHAnsi" w:hAnsiTheme="minorHAnsi" w:cs="Arial"/>
          <w:lang w:val="es-BO"/>
        </w:rPr>
        <w:t>de 1440 DPI</w:t>
      </w:r>
      <w:r w:rsidR="00994D45" w:rsidRPr="00245833">
        <w:rPr>
          <w:rFonts w:asciiTheme="minorHAnsi" w:hAnsiTheme="minorHAnsi" w:cs="Arial"/>
          <w:lang w:val="es-BO"/>
        </w:rPr>
        <w:t xml:space="preserve"> y protección contra los rayos solares UV</w:t>
      </w:r>
      <w:r w:rsidRPr="00245833">
        <w:rPr>
          <w:rFonts w:asciiTheme="minorHAnsi" w:hAnsiTheme="minorHAnsi" w:cs="Arial"/>
          <w:lang w:val="es-BO"/>
        </w:rPr>
        <w:t xml:space="preserve">, no se aceptarán trabajos con menor calidad, de dimensiones base por altura </w:t>
      </w:r>
      <w:r w:rsidR="00994D45" w:rsidRPr="00245833">
        <w:rPr>
          <w:rFonts w:asciiTheme="minorHAnsi" w:hAnsiTheme="minorHAnsi" w:cs="Arial"/>
          <w:lang w:val="es-BO"/>
        </w:rPr>
        <w:t xml:space="preserve">deberán ser </w:t>
      </w:r>
      <w:r w:rsidRPr="00245833">
        <w:rPr>
          <w:rFonts w:asciiTheme="minorHAnsi" w:hAnsiTheme="minorHAnsi" w:cs="Arial"/>
          <w:lang w:val="es-BO"/>
        </w:rPr>
        <w:t>2,5 x 1,5 m</w:t>
      </w:r>
      <w:r w:rsidR="00994D45" w:rsidRPr="00245833">
        <w:rPr>
          <w:rFonts w:asciiTheme="minorHAnsi" w:hAnsiTheme="minorHAnsi" w:cs="Arial"/>
          <w:lang w:val="es-BO"/>
        </w:rPr>
        <w:t>,</w:t>
      </w:r>
      <w:r w:rsidRPr="00245833">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245833">
        <w:rPr>
          <w:rFonts w:asciiTheme="minorHAnsi" w:hAnsiTheme="minorHAnsi" w:cs="Arial"/>
          <w:lang w:val="es-BO"/>
        </w:rPr>
        <w:t xml:space="preserve"> El letrero debe tener el siguiente formato:</w:t>
      </w:r>
    </w:p>
    <w:p w14:paraId="27D8B656" w14:textId="4DB49FF9" w:rsidR="007A07A7" w:rsidRDefault="007A07A7" w:rsidP="00EF389F">
      <w:pPr>
        <w:spacing w:before="0" w:after="0"/>
        <w:jc w:val="center"/>
        <w:rPr>
          <w:rFonts w:asciiTheme="minorHAnsi" w:hAnsiTheme="minorHAnsi" w:cs="Arial"/>
          <w:lang w:val="es-BO"/>
        </w:rPr>
      </w:pPr>
    </w:p>
    <w:p w14:paraId="632F7370" w14:textId="30A9D6DB" w:rsidR="00EF389F" w:rsidRDefault="00EF389F" w:rsidP="0088126D">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58314E76" wp14:editId="1DEE89F6">
            <wp:extent cx="5038725" cy="30861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RA.jpg"/>
                    <pic:cNvPicPr/>
                  </pic:nvPicPr>
                  <pic:blipFill>
                    <a:blip r:embed="rId8">
                      <a:extLst>
                        <a:ext uri="{28A0092B-C50C-407E-A947-70E740481C1C}">
                          <a14:useLocalDpi xmlns:a14="http://schemas.microsoft.com/office/drawing/2010/main" val="0"/>
                        </a:ext>
                      </a:extLst>
                    </a:blip>
                    <a:stretch>
                      <a:fillRect/>
                    </a:stretch>
                  </pic:blipFill>
                  <pic:spPr>
                    <a:xfrm>
                      <a:off x="0" y="0"/>
                      <a:ext cx="5038725" cy="3086100"/>
                    </a:xfrm>
                    <a:prstGeom prst="rect">
                      <a:avLst/>
                    </a:prstGeom>
                  </pic:spPr>
                </pic:pic>
              </a:graphicData>
            </a:graphic>
          </wp:inline>
        </w:drawing>
      </w:r>
    </w:p>
    <w:p w14:paraId="3F856A4B" w14:textId="77777777" w:rsidR="0067012B" w:rsidRPr="00245833" w:rsidRDefault="0067012B" w:rsidP="005234E7">
      <w:pPr>
        <w:spacing w:before="0" w:after="0"/>
        <w:rPr>
          <w:rFonts w:asciiTheme="minorHAnsi" w:hAnsiTheme="minorHAnsi" w:cs="Arial"/>
          <w:lang w:val="es-BO"/>
        </w:rPr>
      </w:pPr>
    </w:p>
    <w:p w14:paraId="6FC88938"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Bastidor</w:t>
      </w:r>
    </w:p>
    <w:p w14:paraId="7B452187" w14:textId="23475CB9" w:rsidR="00303299" w:rsidRDefault="002232F2" w:rsidP="00157BF1">
      <w:pPr>
        <w:spacing w:before="0" w:after="0"/>
        <w:rPr>
          <w:rFonts w:asciiTheme="minorHAnsi" w:hAnsiTheme="minorHAnsi" w:cs="Arial"/>
          <w:lang w:val="es-BO"/>
        </w:rPr>
      </w:pPr>
      <w:r w:rsidRPr="002232F2">
        <w:rPr>
          <w:rFonts w:asciiTheme="minorHAnsi" w:hAnsiTheme="minorHAnsi" w:cs="Arial"/>
          <w:lang w:val="es-BO"/>
        </w:rPr>
        <w:t>La estructura del letrero es decir el bastidor, deberá estar conformado con listones de madera de construcción de 2”x2” en su Perímetro y listones de madera de construcción de 2”x2” para la estructura interna el cual pro</w:t>
      </w:r>
      <w:r>
        <w:rPr>
          <w:rFonts w:asciiTheme="minorHAnsi" w:hAnsiTheme="minorHAnsi" w:cs="Arial"/>
          <w:lang w:val="es-BO"/>
        </w:rPr>
        <w:t>porcionara la rigidez necesaria</w:t>
      </w:r>
      <w:r w:rsidR="00303299" w:rsidRPr="00245833">
        <w:rPr>
          <w:rFonts w:asciiTheme="minorHAnsi" w:hAnsiTheme="minorHAnsi" w:cs="Arial"/>
          <w:lang w:val="es-BO"/>
        </w:rPr>
        <w:t>.</w:t>
      </w:r>
    </w:p>
    <w:p w14:paraId="03BCDB89" w14:textId="77777777" w:rsidR="002232F2" w:rsidRPr="00245833" w:rsidRDefault="002232F2" w:rsidP="00157BF1">
      <w:pPr>
        <w:spacing w:before="0" w:after="0"/>
        <w:rPr>
          <w:rFonts w:asciiTheme="minorHAnsi" w:hAnsiTheme="minorHAnsi" w:cs="Arial"/>
          <w:lang w:val="es-BO"/>
        </w:rPr>
      </w:pPr>
    </w:p>
    <w:p w14:paraId="52D44592"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 xml:space="preserve">Sujeción </w:t>
      </w:r>
    </w:p>
    <w:p w14:paraId="347DC58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será colocado de manera que sea visible y </w:t>
      </w:r>
      <w:r w:rsidR="00614739" w:rsidRPr="00245833">
        <w:rPr>
          <w:rFonts w:asciiTheme="minorHAnsi" w:hAnsiTheme="minorHAnsi" w:cs="Arial"/>
          <w:lang w:val="es-BO"/>
        </w:rPr>
        <w:t xml:space="preserve">se asegure </w:t>
      </w:r>
      <w:r w:rsidRPr="00245833">
        <w:rPr>
          <w:rFonts w:asciiTheme="minorHAnsi" w:hAnsiTheme="minorHAnsi" w:cs="Arial"/>
          <w:lang w:val="es-BO"/>
        </w:rPr>
        <w:t>la estabilidad est</w:t>
      </w:r>
      <w:r w:rsidR="002D7AF0" w:rsidRPr="00245833">
        <w:rPr>
          <w:rFonts w:asciiTheme="minorHAnsi" w:hAnsiTheme="minorHAnsi" w:cs="Arial"/>
          <w:lang w:val="es-BO"/>
        </w:rPr>
        <w:t>ructural del sistema de letrero, para la</w:t>
      </w:r>
      <w:r w:rsidRPr="00245833">
        <w:rPr>
          <w:rFonts w:asciiTheme="minorHAnsi" w:hAnsiTheme="minorHAnsi" w:cs="Arial"/>
          <w:lang w:val="es-BO"/>
        </w:rPr>
        <w:t xml:space="preserve"> sujeción </w:t>
      </w:r>
      <w:r w:rsidR="002D7AF0" w:rsidRPr="00245833">
        <w:rPr>
          <w:rFonts w:asciiTheme="minorHAnsi" w:hAnsiTheme="minorHAnsi" w:cs="Arial"/>
          <w:lang w:val="es-BO"/>
        </w:rPr>
        <w:t xml:space="preserve">deberá emplearse </w:t>
      </w:r>
      <w:r w:rsidRPr="00245833">
        <w:rPr>
          <w:rFonts w:asciiTheme="minorHAnsi" w:hAnsiTheme="minorHAnsi" w:cs="Arial"/>
          <w:lang w:val="es-BO"/>
        </w:rPr>
        <w:t xml:space="preserve">utilizando alambre de amarre. </w:t>
      </w:r>
    </w:p>
    <w:p w14:paraId="580EF367" w14:textId="77777777" w:rsidR="00303299" w:rsidRPr="00245833" w:rsidRDefault="00303299" w:rsidP="00157BF1">
      <w:pPr>
        <w:spacing w:before="0" w:after="0"/>
        <w:rPr>
          <w:rFonts w:asciiTheme="minorHAnsi" w:hAnsiTheme="minorHAnsi" w:cs="Arial"/>
          <w:lang w:val="es-BO"/>
        </w:rPr>
      </w:pPr>
    </w:p>
    <w:p w14:paraId="509C94D4"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22065DC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CONTRATISTA presentará al SUPERVISOR, para su análisis y aprobación, el diseño de los letreros con las características de todos los material</w:t>
      </w:r>
      <w:r w:rsidR="002D7AF0" w:rsidRPr="00245833">
        <w:rPr>
          <w:rFonts w:asciiTheme="minorHAnsi" w:hAnsiTheme="minorHAnsi" w:cs="Arial"/>
          <w:lang w:val="es-BO"/>
        </w:rPr>
        <w:t xml:space="preserve">es a ser utilizados, el tamaño y </w:t>
      </w:r>
      <w:r w:rsidRPr="00245833">
        <w:rPr>
          <w:rFonts w:asciiTheme="minorHAnsi" w:hAnsiTheme="minorHAnsi" w:cs="Arial"/>
          <w:lang w:val="es-BO"/>
        </w:rPr>
        <w:t xml:space="preserve">forma de las letras y todos los elementos de sujeción e instalación, así como los sitios en los que propone </w:t>
      </w:r>
      <w:r w:rsidR="002D7AF0" w:rsidRPr="00245833">
        <w:rPr>
          <w:rFonts w:asciiTheme="minorHAnsi" w:hAnsiTheme="minorHAnsi" w:cs="Arial"/>
          <w:lang w:val="es-BO"/>
        </w:rPr>
        <w:t>sean instalados</w:t>
      </w:r>
      <w:r w:rsidRPr="00245833">
        <w:rPr>
          <w:rFonts w:asciiTheme="minorHAnsi" w:hAnsiTheme="minorHAnsi" w:cs="Arial"/>
          <w:lang w:val="es-BO"/>
        </w:rPr>
        <w:t>.</w:t>
      </w:r>
    </w:p>
    <w:p w14:paraId="0184B94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SUPERVISOR deberá emitir su conformidad por escrito antes de dar inicio a la fabricación y colocación de los mismos.</w:t>
      </w:r>
    </w:p>
    <w:p w14:paraId="0777EB6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5EC0615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56338E0" w14:textId="77777777" w:rsidR="00303299" w:rsidRPr="00245833" w:rsidRDefault="00303299" w:rsidP="00157BF1">
      <w:pPr>
        <w:spacing w:before="0" w:after="0"/>
        <w:rPr>
          <w:rFonts w:asciiTheme="minorHAnsi" w:hAnsiTheme="minorHAnsi" w:cs="Arial"/>
          <w:lang w:val="es-BO"/>
        </w:rPr>
      </w:pPr>
    </w:p>
    <w:p w14:paraId="2C5608BD"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7B9A0FED"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El </w:t>
      </w:r>
      <w:r w:rsidR="003B3577" w:rsidRPr="00245833">
        <w:rPr>
          <w:rFonts w:asciiTheme="minorHAnsi" w:hAnsiTheme="minorHAnsi" w:cs="Arial"/>
          <w:kern w:val="28"/>
          <w:lang w:val="es-BO"/>
        </w:rPr>
        <w:t>letrero de obra correctamente instalado</w:t>
      </w:r>
      <w:r w:rsidRPr="00245833">
        <w:rPr>
          <w:rFonts w:asciiTheme="minorHAnsi" w:hAnsiTheme="minorHAnsi" w:cs="Arial"/>
          <w:kern w:val="28"/>
          <w:lang w:val="es-BO"/>
        </w:rPr>
        <w:t xml:space="preserve"> será medido por PIEZA, en concordancia con lo establecido en la especificación técnica.</w:t>
      </w:r>
    </w:p>
    <w:p w14:paraId="6061EC0F" w14:textId="77777777" w:rsidR="00CA0463" w:rsidRPr="00245833" w:rsidRDefault="00CA0463" w:rsidP="00157BF1">
      <w:pPr>
        <w:spacing w:before="0" w:after="0"/>
        <w:rPr>
          <w:rFonts w:asciiTheme="minorHAnsi" w:hAnsiTheme="minorHAnsi" w:cs="Arial"/>
          <w:lang w:val="es-BO"/>
        </w:rPr>
      </w:pPr>
    </w:p>
    <w:p w14:paraId="27A9EA1F"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lastRenderedPageBreak/>
        <w:t>FORMA DE PAGO</w:t>
      </w:r>
    </w:p>
    <w:p w14:paraId="3C87659A"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3FE13B36" w14:textId="77777777" w:rsidR="00D71A8C" w:rsidRDefault="00D71A8C" w:rsidP="00157BF1">
      <w:pPr>
        <w:spacing w:before="0" w:after="0"/>
        <w:rPr>
          <w:rFonts w:asciiTheme="minorHAnsi" w:hAnsiTheme="minorHAnsi" w:cs="Arial"/>
          <w:kern w:val="28"/>
          <w:lang w:val="es-BO"/>
        </w:rPr>
      </w:pPr>
    </w:p>
    <w:p w14:paraId="7C4B841A" w14:textId="77777777" w:rsidR="0067012B" w:rsidRPr="00245833" w:rsidRDefault="0067012B" w:rsidP="00157BF1">
      <w:pPr>
        <w:spacing w:before="0" w:after="0"/>
        <w:rPr>
          <w:rFonts w:asciiTheme="minorHAnsi" w:hAnsiTheme="minorHAnsi" w:cs="Arial"/>
          <w:kern w:val="28"/>
          <w:lang w:val="es-BO"/>
        </w:rPr>
      </w:pPr>
    </w:p>
    <w:p w14:paraId="6746D4FB" w14:textId="5EAF2EE9" w:rsidR="00FA0A01" w:rsidRPr="00245833" w:rsidRDefault="004B19C6" w:rsidP="00BF44B8">
      <w:pPr>
        <w:pStyle w:val="Estilo1"/>
        <w:numPr>
          <w:ilvl w:val="0"/>
          <w:numId w:val="38"/>
        </w:numPr>
        <w:spacing w:before="0" w:after="0"/>
        <w:outlineLvl w:val="0"/>
        <w:rPr>
          <w:rFonts w:ascii="Calibri" w:hAnsi="Calibri" w:cs="Arial"/>
        </w:rPr>
      </w:pPr>
      <w:bookmarkStart w:id="58" w:name="_Toc492566184"/>
      <w:bookmarkStart w:id="59" w:name="_Toc150859353"/>
      <w:bookmarkStart w:id="60" w:name="_Toc440384619"/>
      <w:r w:rsidRPr="00E71469">
        <w:rPr>
          <w:rFonts w:asciiTheme="minorHAnsi" w:hAnsiTheme="minorHAnsi"/>
        </w:rPr>
        <w:t>MODULO</w:t>
      </w:r>
      <w:r>
        <w:rPr>
          <w:rFonts w:ascii="Calibri" w:hAnsi="Calibri" w:cs="Arial"/>
        </w:rPr>
        <w:t>:</w:t>
      </w:r>
      <w:r>
        <w:rPr>
          <w:rFonts w:ascii="Calibri" w:hAnsi="Calibri" w:cs="Arial"/>
        </w:rPr>
        <w:tab/>
      </w:r>
      <w:r w:rsidR="00FA0A01" w:rsidRPr="00245833">
        <w:rPr>
          <w:rFonts w:ascii="Calibri" w:hAnsi="Calibri" w:cs="Arial"/>
        </w:rPr>
        <w:t>OBRAS DE NIVELACIÓN TERRENO</w:t>
      </w:r>
      <w:bookmarkEnd w:id="58"/>
    </w:p>
    <w:p w14:paraId="06F6A46A" w14:textId="77777777" w:rsidR="00243DCA" w:rsidRPr="00E71469" w:rsidRDefault="00243DCA" w:rsidP="00243DCA">
      <w:pPr>
        <w:rPr>
          <w:b/>
        </w:rPr>
      </w:pPr>
    </w:p>
    <w:p w14:paraId="4D1014BF" w14:textId="2BADEC93"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61" w:name="_Toc492566185"/>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EXCAVACIÓN CON MAQUINARIA - RETROEXCAVADORA</w:t>
      </w:r>
      <w:bookmarkEnd w:id="61"/>
    </w:p>
    <w:p w14:paraId="7CF8BD4C"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6D830B9C" w14:textId="77777777" w:rsidR="00243DCA" w:rsidRPr="00245833" w:rsidRDefault="00243DCA" w:rsidP="00243DCA">
      <w:pPr>
        <w:spacing w:before="0" w:after="0"/>
        <w:rPr>
          <w:rFonts w:asciiTheme="minorHAnsi" w:hAnsiTheme="minorHAnsi" w:cs="Arial"/>
          <w:b/>
          <w:lang w:val="es-BO"/>
        </w:rPr>
      </w:pPr>
    </w:p>
    <w:p w14:paraId="57615B61"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CFB6DE1"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de excavación para conducción de aguas, canales abiertos y de otros tipos de estructuras comunes, ejecutados en suelos blandos, semiduros y duros, hasta 2 m de profundidad en conformidad con  lo establecido en los planos e instrucciones del SUPERVISOR. El presente ítem no incluye ningún tipo de excavación para los trabajos de vías de acceso y/o parqueos.</w:t>
      </w:r>
    </w:p>
    <w:p w14:paraId="4BFEB8B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Para este propósito a continuación se aplicará las siguientes definiciones:</w:t>
      </w:r>
    </w:p>
    <w:p w14:paraId="5DD3605C"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Suelo Clase I (blando) </w:t>
      </w:r>
    </w:p>
    <w:p w14:paraId="11249EC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sueltos como humus, tierra vegetal, arena suelta y de fácil remoción con pala y poco uso de picota.</w:t>
      </w:r>
    </w:p>
    <w:p w14:paraId="1556E15B"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 (semiduro)</w:t>
      </w:r>
    </w:p>
    <w:p w14:paraId="41101E5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como arcilla compacta, arena o grava, roca suelta, conglomerados y en realidad cualquier terreno que requiera previamente un ablandamiento con ayuda de pala y picota.</w:t>
      </w:r>
    </w:p>
    <w:p w14:paraId="11B298B3"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III (duro)</w:t>
      </w:r>
    </w:p>
    <w:p w14:paraId="0B98C27A"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que requieren para su excavación un ablandamiento más riguroso con herramientas especiales como barretas.</w:t>
      </w:r>
    </w:p>
    <w:p w14:paraId="7E6985AD" w14:textId="77777777" w:rsidR="00243DCA" w:rsidRPr="00245833" w:rsidRDefault="00243DCA" w:rsidP="00243DCA">
      <w:pPr>
        <w:spacing w:before="0" w:after="0"/>
        <w:rPr>
          <w:rFonts w:asciiTheme="minorHAnsi" w:hAnsiTheme="minorHAnsi" w:cs="Arial"/>
          <w:kern w:val="28"/>
          <w:lang w:val="es-BO"/>
        </w:rPr>
      </w:pPr>
    </w:p>
    <w:p w14:paraId="313A495E"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41D5705"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realizar la excavación de suelos de 0 – 2 m con una retroexcavadora.</w:t>
      </w:r>
    </w:p>
    <w:p w14:paraId="14A01351" w14:textId="77777777" w:rsidR="00243DCA" w:rsidRPr="00245833" w:rsidRDefault="00243DCA" w:rsidP="00243DCA">
      <w:pPr>
        <w:spacing w:before="0" w:after="0"/>
        <w:rPr>
          <w:rFonts w:asciiTheme="minorHAnsi" w:hAnsiTheme="minorHAnsi" w:cs="Arial"/>
          <w:kern w:val="28"/>
          <w:lang w:val="es-BO"/>
        </w:rPr>
      </w:pPr>
    </w:p>
    <w:p w14:paraId="5C11BC40"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F6FDB7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Una vez que el replanteo de los sectores a excavar hubiera sido aprobado por el SUPERVISOR, se podrá dar comienzo a las excavaciones correspondientes, para ello se procederá a la extracción de los materiales en los lugares demarcados por escarificación.</w:t>
      </w:r>
    </w:p>
    <w:p w14:paraId="0FB884A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Los materiales que vayan a ser utilizados posteriormente para rellenar zanjas o excavaciones, se apilarán convenientemente a los lados de la misma, a una distancia prudencial que no cause presiones sobre sus paredes.</w:t>
      </w:r>
    </w:p>
    <w:p w14:paraId="227C67A9"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Cuando las excavaciones requieran agotamiento, el CONTRATISTA dispondrá el número y clase de unidades de bombeo necesarias. El agua extraída se evacuará de manera que no cauce ninguna clase de daños a la obra y a terceros.</w:t>
      </w:r>
    </w:p>
    <w:p w14:paraId="66BECE7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fondo de las excavaciones será horizontal.</w:t>
      </w:r>
    </w:p>
    <w:p w14:paraId="2C9F29D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Las excavaciones terminadas, deberán presentar superficies sin irregularidades y tanto las paredes como el fondo tendrán las dimensiones indicadas en los planos.</w:t>
      </w:r>
    </w:p>
    <w:p w14:paraId="32F7D79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En caso de excavarse por debajo del límite inferior especificado en los planos de construcción o indicados por el SUPERVISOR, el CONTRATISTA realizará el relleno y compactado por su cuenta y riesgo, relleno que será propuesto al SUPERVISOR y aprobado por éste antes y después de su realización.</w:t>
      </w:r>
    </w:p>
    <w:p w14:paraId="69171DC3" w14:textId="77777777" w:rsidR="00243DCA" w:rsidRPr="00245833" w:rsidRDefault="00243DCA" w:rsidP="00243DCA">
      <w:pPr>
        <w:spacing w:before="0" w:after="0"/>
        <w:rPr>
          <w:rFonts w:asciiTheme="minorHAnsi" w:hAnsiTheme="minorHAnsi" w:cs="Arial"/>
          <w:kern w:val="28"/>
          <w:lang w:val="es-BO"/>
        </w:rPr>
      </w:pPr>
    </w:p>
    <w:p w14:paraId="36DDB47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terreno natural del sector de la excavación y contiguo a la misma no deberá alterarse sin permiso del SUPERVISOR.</w:t>
      </w:r>
    </w:p>
    <w:p w14:paraId="7261A913" w14:textId="77777777" w:rsidR="00243DCA" w:rsidRPr="00245833" w:rsidRDefault="00243DCA" w:rsidP="00243DCA">
      <w:pPr>
        <w:spacing w:before="0" w:after="0"/>
        <w:rPr>
          <w:rFonts w:asciiTheme="minorHAnsi" w:hAnsiTheme="minorHAnsi" w:cs="Arial"/>
          <w:kern w:val="28"/>
          <w:lang w:val="es-BO"/>
        </w:rPr>
      </w:pPr>
    </w:p>
    <w:p w14:paraId="27A0284D"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4636E91D" w14:textId="19FB6E1D"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 xml:space="preserve">La excavación de suelos será medida en </w:t>
      </w:r>
      <w:r w:rsidR="001F6747" w:rsidRPr="00245833">
        <w:rPr>
          <w:rFonts w:asciiTheme="minorHAnsi" w:hAnsiTheme="minorHAnsi" w:cs="Arial"/>
          <w:kern w:val="28"/>
          <w:lang w:val="es-BO"/>
        </w:rPr>
        <w:t>METROS CÚBICOS</w:t>
      </w:r>
      <w:r w:rsidRPr="00245833">
        <w:rPr>
          <w:rFonts w:asciiTheme="minorHAnsi" w:hAnsiTheme="minorHAnsi" w:cs="Arial"/>
          <w:kern w:val="28"/>
          <w:lang w:val="es-BO"/>
        </w:rPr>
        <w:t>, en concordancia con lo establecido en la especificación técnica y tomando en cuenta las dimensiones y profundidades indicadas en los planos y/o instrucciones escritas del SUPERVISOR.</w:t>
      </w:r>
    </w:p>
    <w:p w14:paraId="01555F2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Correrá por cuenta del CONTRATISTA cualquier volumen adicional que hubiera excavado para facilitar su trabajo o por cualquier otra causa no justificada y no aprobada debidamente por el SUPERVISOR.</w:t>
      </w:r>
    </w:p>
    <w:p w14:paraId="432F0F5D" w14:textId="77777777" w:rsidR="00243DCA" w:rsidRPr="00245833" w:rsidRDefault="00243DCA" w:rsidP="00243DCA">
      <w:pPr>
        <w:spacing w:before="0" w:after="0"/>
        <w:rPr>
          <w:rFonts w:asciiTheme="minorHAnsi" w:hAnsiTheme="minorHAnsi" w:cs="Arial"/>
          <w:kern w:val="28"/>
          <w:lang w:val="es-BO"/>
        </w:rPr>
      </w:pPr>
    </w:p>
    <w:p w14:paraId="7F6D3A39"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C5FA76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632FF8D" w14:textId="77777777" w:rsidR="00243DCA" w:rsidRPr="00245833" w:rsidRDefault="00243DCA" w:rsidP="00243DCA">
      <w:pPr>
        <w:spacing w:before="0" w:after="0"/>
        <w:rPr>
          <w:rFonts w:asciiTheme="minorHAnsi" w:hAnsiTheme="minorHAnsi" w:cs="Arial"/>
          <w:kern w:val="28"/>
          <w:lang w:val="es-BO"/>
        </w:rPr>
      </w:pPr>
    </w:p>
    <w:p w14:paraId="618FFBB0" w14:textId="11F7AF8D"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62" w:name="_Toc492566186"/>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RELLENO COMÚN COMPACTADO CON VIBROCOMPACTADORA</w:t>
      </w:r>
      <w:bookmarkEnd w:id="62"/>
      <w:r w:rsidR="00243DCA" w:rsidRPr="00E71469">
        <w:rPr>
          <w:rFonts w:asciiTheme="minorHAnsi" w:hAnsiTheme="minorHAnsi" w:cs="Arial"/>
          <w:lang w:val="es-BO"/>
        </w:rPr>
        <w:t xml:space="preserve"> </w:t>
      </w:r>
    </w:p>
    <w:p w14:paraId="6BB78206"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7A042061" w14:textId="77777777" w:rsidR="00243DCA" w:rsidRPr="00245833" w:rsidRDefault="00243DCA" w:rsidP="00243DCA">
      <w:pPr>
        <w:spacing w:before="0" w:after="0"/>
        <w:rPr>
          <w:rFonts w:asciiTheme="minorHAnsi" w:hAnsiTheme="minorHAnsi" w:cs="Arial"/>
          <w:b/>
          <w:lang w:val="es-BO"/>
        </w:rPr>
      </w:pPr>
    </w:p>
    <w:p w14:paraId="0B5B215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DESCRIPCIÓN</w:t>
      </w:r>
    </w:p>
    <w:p w14:paraId="421B33C4"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rPr>
        <w:t xml:space="preserve">Este ítem comprende todos los trabajos de relleno y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 que deberán realizarse en las áreas indicadas en planos constructivos o según instrucciones del SUPERVISOR de Obra. El presente ítem no incluye ningún tipo de relleno y compactado para los trabajos de vías de acceso y/o parqueos.</w:t>
      </w:r>
    </w:p>
    <w:p w14:paraId="289DB747" w14:textId="77777777" w:rsidR="00243DCA" w:rsidRPr="00245833" w:rsidRDefault="00243DCA" w:rsidP="00243DCA">
      <w:pPr>
        <w:spacing w:before="0" w:after="0"/>
        <w:rPr>
          <w:rFonts w:asciiTheme="minorHAnsi" w:hAnsiTheme="minorHAnsi" w:cs="Arial"/>
          <w:kern w:val="28"/>
        </w:rPr>
      </w:pPr>
    </w:p>
    <w:p w14:paraId="497F0F4D" w14:textId="38F03327" w:rsidR="00243DCA" w:rsidRPr="007A07A7" w:rsidRDefault="00243DCA" w:rsidP="00243DCA">
      <w:pPr>
        <w:spacing w:before="0" w:after="0"/>
        <w:rPr>
          <w:rFonts w:asciiTheme="minorHAnsi" w:hAnsiTheme="minorHAnsi" w:cs="Arial"/>
          <w:b/>
          <w:kern w:val="28"/>
        </w:rPr>
      </w:pPr>
      <w:r w:rsidRPr="00245833">
        <w:rPr>
          <w:rFonts w:asciiTheme="minorHAnsi" w:hAnsiTheme="minorHAnsi" w:cs="Arial"/>
          <w:b/>
          <w:kern w:val="28"/>
        </w:rPr>
        <w:t>MATERIALES, HERRAMIENTAS Y EQUIPO</w:t>
      </w:r>
    </w:p>
    <w:p w14:paraId="2A7AEC18"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CONTRATISTA suministrará todos los materiales, herramientas y equipo necesarios para ejecutar el relleno común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w:t>
      </w:r>
    </w:p>
    <w:p w14:paraId="0C2C3F2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material de relleno a emplearse será preferentemente el mismo suelo extraído de la excavación, libre de </w:t>
      </w:r>
      <w:proofErr w:type="spellStart"/>
      <w:r w:rsidRPr="00245833">
        <w:rPr>
          <w:rFonts w:asciiTheme="minorHAnsi" w:hAnsiTheme="minorHAnsi" w:cs="Arial"/>
          <w:kern w:val="28"/>
        </w:rPr>
        <w:t>pedrones</w:t>
      </w:r>
      <w:proofErr w:type="spellEnd"/>
      <w:r w:rsidRPr="00245833">
        <w:rPr>
          <w:rFonts w:asciiTheme="minorHAnsi" w:hAnsiTheme="minorHAnsi" w:cs="Arial"/>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577A4B4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será transportado inmediatamente al sitio final de depósito. Se evitará que el material excavado sea depositado temporalmente cerca de las obras. </w:t>
      </w:r>
    </w:p>
    <w:p w14:paraId="05702E6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terreno natural del sector de la excavación y contiguo a la misma no deberá alterarse sin permiso del SUPERVISOR.</w:t>
      </w:r>
    </w:p>
    <w:p w14:paraId="2FEA4BD2"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45833">
          <w:rPr>
            <w:rFonts w:asciiTheme="minorHAnsi" w:hAnsiTheme="minorHAnsi" w:cs="Arial"/>
            <w:kern w:val="28"/>
          </w:rPr>
          <w:t>10 cm</w:t>
        </w:r>
      </w:smartTag>
      <w:r w:rsidRPr="00245833">
        <w:rPr>
          <w:rFonts w:asciiTheme="minorHAnsi" w:hAnsiTheme="minorHAnsi" w:cs="Arial"/>
          <w:kern w:val="28"/>
        </w:rPr>
        <w:t>. de diámetro.</w:t>
      </w:r>
    </w:p>
    <w:p w14:paraId="1B6393E5"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Para efectuar el relleno, el CONTRATISTA deberá disponer en obra apisonadores a explosión mecánica.</w:t>
      </w:r>
    </w:p>
    <w:p w14:paraId="562D8584" w14:textId="77777777" w:rsidR="00243DCA" w:rsidRPr="00245833" w:rsidRDefault="00243DCA" w:rsidP="00243DCA">
      <w:pPr>
        <w:spacing w:before="0" w:after="0"/>
        <w:rPr>
          <w:rFonts w:asciiTheme="minorHAnsi" w:hAnsiTheme="minorHAnsi" w:cs="Arial"/>
          <w:kern w:val="28"/>
        </w:rPr>
      </w:pPr>
    </w:p>
    <w:p w14:paraId="2B68042D" w14:textId="77777777" w:rsidR="00243DCA" w:rsidRPr="00245833" w:rsidRDefault="00243DCA" w:rsidP="00243DCA">
      <w:pPr>
        <w:spacing w:before="0" w:after="0"/>
        <w:rPr>
          <w:rFonts w:asciiTheme="minorHAnsi" w:hAnsiTheme="minorHAnsi" w:cs="Arial"/>
          <w:b/>
          <w:kern w:val="28"/>
        </w:rPr>
      </w:pPr>
      <w:r w:rsidRPr="00245833">
        <w:rPr>
          <w:rFonts w:asciiTheme="minorHAnsi" w:hAnsiTheme="minorHAnsi" w:cs="Arial"/>
          <w:b/>
          <w:kern w:val="28"/>
        </w:rPr>
        <w:t>FORMA DE EJECUCIÓN</w:t>
      </w:r>
    </w:p>
    <w:p w14:paraId="5075096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inicio de cualquier trabajo de compactación debe ser aprobado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035D409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Si el relleno se efectuara sobre un sector excavado, la excavación debe regirse a lo indicado en la correspondiente especificación.</w:t>
      </w:r>
    </w:p>
    <w:p w14:paraId="2B846109" w14:textId="77777777" w:rsidR="00243DCA" w:rsidRPr="00245833" w:rsidRDefault="00243DCA" w:rsidP="00243DCA">
      <w:pPr>
        <w:spacing w:before="0" w:after="0"/>
        <w:rPr>
          <w:rFonts w:asciiTheme="minorHAnsi" w:hAnsiTheme="minorHAnsi" w:cs="Arial"/>
          <w:kern w:val="28"/>
        </w:rPr>
      </w:pPr>
    </w:p>
    <w:p w14:paraId="108B713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Todo relleno y compactado deberá realizarse, en los lugares que indique el proyecto o en otros con aprobación previa del SUPERVISOR.</w:t>
      </w:r>
    </w:p>
    <w:p w14:paraId="6C18733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lastRenderedPageBreak/>
        <w:t>El relleno se hará con el material seleccionado que cumpla lo indicado en estas especificaciones y será previamente aprobado por SUPERVISOR de Obra.</w:t>
      </w:r>
    </w:p>
    <w:p w14:paraId="5132B82B"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479172A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31E841F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377DA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531689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10F29C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470166D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07FCD7F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2EA667F9"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40062FE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La densidad de compactación será igual o mayor que 90% de la densidad obtenida en el ensayo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 Para sectores con tráfico vehicular deberá ser de al menos del 95%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w:t>
      </w:r>
    </w:p>
    <w:p w14:paraId="581C7DF0"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SUPERVISOR determinará los lugares y número de muestras a extraer para el control de densidad, el cual será al menos tres controles en al menos dos niveles en toda el área de relleno.</w:t>
      </w:r>
    </w:p>
    <w:p w14:paraId="335D3CE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En caso de obtener un resultado inferior al exigido, el CONTRATISTA deberá realizar la operación nuevamente y hasta obtener el resultado de compactación exigido, en este caso el SUPERVISOR podrá solicitar al CONTRATISTA la toma dos muestras adicionales en dos sectores diferentes. El control será realizado por un laboratorio especializado y a costo del CONTRATISTA.</w:t>
      </w:r>
    </w:p>
    <w:p w14:paraId="668B5789"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tolerancia permitida para los trabajos de compactación respecto a los niveles finales establecidos en planos respecto de los ejecutados deberá ser como máximo ±1,0 cm.</w:t>
      </w:r>
    </w:p>
    <w:p w14:paraId="1AF5BE16" w14:textId="77777777" w:rsidR="00243DCA" w:rsidRPr="00245833" w:rsidRDefault="00243DCA" w:rsidP="00243DCA">
      <w:pPr>
        <w:spacing w:before="0" w:after="0"/>
        <w:rPr>
          <w:rFonts w:asciiTheme="minorHAnsi" w:hAnsiTheme="minorHAnsi" w:cs="Arial"/>
          <w:kern w:val="28"/>
        </w:rPr>
      </w:pPr>
    </w:p>
    <w:p w14:paraId="608A21DD"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MEDICIÓN</w:t>
      </w:r>
    </w:p>
    <w:p w14:paraId="2E420D41" w14:textId="26ED5FB6"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relleno y compactado será medido por </w:t>
      </w:r>
      <w:r w:rsidR="001F6747" w:rsidRPr="00245833">
        <w:rPr>
          <w:rFonts w:asciiTheme="minorHAnsi" w:hAnsiTheme="minorHAnsi" w:cs="Arial"/>
          <w:kern w:val="28"/>
        </w:rPr>
        <w:t>METRO</w:t>
      </w:r>
      <w:r w:rsidR="001F6747">
        <w:rPr>
          <w:rFonts w:asciiTheme="minorHAnsi" w:hAnsiTheme="minorHAnsi" w:cs="Arial"/>
          <w:kern w:val="28"/>
        </w:rPr>
        <w:t xml:space="preserve"> CÚ</w:t>
      </w:r>
      <w:r w:rsidR="001F6747" w:rsidRPr="00245833">
        <w:rPr>
          <w:rFonts w:asciiTheme="minorHAnsi" w:hAnsiTheme="minorHAnsi" w:cs="Arial"/>
          <w:kern w:val="28"/>
        </w:rPr>
        <w:t>BICO</w:t>
      </w:r>
      <w:r w:rsidRPr="00245833">
        <w:rPr>
          <w:rFonts w:asciiTheme="minorHAnsi" w:hAnsiTheme="minorHAnsi" w:cs="Arial"/>
          <w:kern w:val="28"/>
        </w:rPr>
        <w:t>, en concordancia con lo establecido en la especificación técnica y la geometría del espacio ocupado. No se tomará en cuenta los volúmenes ocupados por las estructuras y otros que no sea material de relleno.</w:t>
      </w:r>
    </w:p>
    <w:p w14:paraId="482FFE88"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Para los trabajos de medición de volúmenes ejecutados de relleno y compactado se verificarán los niveles iniciales de terreno natural con los establecidos en planos topográficos conjuntamente con el SUPERVISOR DE OBRA. El relleno y compactado deberá llegar a los niveles establecidos en dichos planos y verificados por el SUPERVISOR DE OBRA. La diferencia entre la nivelación final y la inicial mediante el cálculo de áreas de las secciones transversales será la que permita el cálculo de los volúmenes finales. Toda verificación del replanteo deberá ser aprobada en el Libro de Órdenes.</w:t>
      </w:r>
    </w:p>
    <w:p w14:paraId="74447062"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lastRenderedPageBreak/>
        <w:t>La verificación inicial y final de niveles deberá realizarse de acuerdo a lo establecido en el ítem TRAZADO Y REPLANTEO DE OBRAS.</w:t>
      </w:r>
    </w:p>
    <w:p w14:paraId="370334A8" w14:textId="77777777" w:rsidR="00243DCA" w:rsidRPr="00245833" w:rsidRDefault="00243DCA" w:rsidP="00243DCA">
      <w:pPr>
        <w:spacing w:before="0" w:after="0"/>
        <w:rPr>
          <w:rFonts w:asciiTheme="minorHAnsi" w:hAnsiTheme="minorHAnsi" w:cs="Arial"/>
          <w:kern w:val="28"/>
        </w:rPr>
      </w:pPr>
    </w:p>
    <w:p w14:paraId="1107D3C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FORMA DE PAGO</w:t>
      </w:r>
    </w:p>
    <w:p w14:paraId="0D827A06" w14:textId="4DE07DD9"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pago se hará por el precio aceptado en la propuesta, en compensación total por los materiales, mano de obra, herramientas, equipo y otros gastos que sean necesarios para la adecuada y correcta ejecución de los trabajos.</w:t>
      </w:r>
    </w:p>
    <w:p w14:paraId="71E7364F" w14:textId="77777777" w:rsidR="007A07A7" w:rsidRPr="00245833" w:rsidRDefault="007A07A7" w:rsidP="00243DCA">
      <w:pPr>
        <w:rPr>
          <w:rFonts w:asciiTheme="minorHAnsi" w:hAnsiTheme="minorHAnsi"/>
          <w:b/>
        </w:rPr>
      </w:pPr>
    </w:p>
    <w:p w14:paraId="720A41AB" w14:textId="66167ACE" w:rsidR="00FA0A01" w:rsidRDefault="004B19C6" w:rsidP="00BF44B8">
      <w:pPr>
        <w:pStyle w:val="Estilo1"/>
        <w:numPr>
          <w:ilvl w:val="0"/>
          <w:numId w:val="38"/>
        </w:numPr>
        <w:spacing w:before="0" w:after="0"/>
        <w:outlineLvl w:val="0"/>
        <w:rPr>
          <w:rFonts w:asciiTheme="minorHAnsi" w:hAnsiTheme="minorHAnsi"/>
        </w:rPr>
      </w:pPr>
      <w:bookmarkStart w:id="63" w:name="_Toc492566187"/>
      <w:r>
        <w:rPr>
          <w:rFonts w:asciiTheme="minorHAnsi" w:hAnsiTheme="minorHAnsi"/>
        </w:rPr>
        <w:t>MODULO:</w:t>
      </w:r>
      <w:r>
        <w:rPr>
          <w:rFonts w:asciiTheme="minorHAnsi" w:hAnsiTheme="minorHAnsi"/>
        </w:rPr>
        <w:tab/>
      </w:r>
      <w:r w:rsidR="00FA0A01" w:rsidRPr="00245833">
        <w:rPr>
          <w:rFonts w:asciiTheme="minorHAnsi" w:hAnsiTheme="minorHAnsi"/>
        </w:rPr>
        <w:t>OBRAS</w:t>
      </w:r>
      <w:r w:rsidR="00245833">
        <w:rPr>
          <w:rFonts w:asciiTheme="minorHAnsi" w:hAnsiTheme="minorHAnsi"/>
        </w:rPr>
        <w:t xml:space="preserve"> DE</w:t>
      </w:r>
      <w:r w:rsidR="00FA0A01" w:rsidRPr="00245833">
        <w:rPr>
          <w:rFonts w:asciiTheme="minorHAnsi" w:hAnsiTheme="minorHAnsi"/>
        </w:rPr>
        <w:t xml:space="preserve"> ENLOSETADO</w:t>
      </w:r>
      <w:bookmarkEnd w:id="63"/>
    </w:p>
    <w:p w14:paraId="1AAB7CF2" w14:textId="77777777" w:rsidR="00E71469" w:rsidRPr="00245833" w:rsidRDefault="00E71469" w:rsidP="00E71469">
      <w:pPr>
        <w:pStyle w:val="Estilo1"/>
        <w:numPr>
          <w:ilvl w:val="0"/>
          <w:numId w:val="0"/>
        </w:numPr>
        <w:spacing w:before="0" w:after="0"/>
        <w:ind w:left="360"/>
        <w:outlineLvl w:val="0"/>
        <w:rPr>
          <w:rFonts w:asciiTheme="minorHAnsi" w:hAnsiTheme="minorHAnsi"/>
        </w:rPr>
      </w:pPr>
    </w:p>
    <w:p w14:paraId="3151A395" w14:textId="644849B6" w:rsidR="00CA0463" w:rsidRPr="00245833" w:rsidRDefault="004B19C6" w:rsidP="00BF44B8">
      <w:pPr>
        <w:pStyle w:val="Estilo1"/>
        <w:numPr>
          <w:ilvl w:val="1"/>
          <w:numId w:val="38"/>
        </w:numPr>
        <w:spacing w:before="0" w:after="0"/>
        <w:outlineLvl w:val="0"/>
        <w:rPr>
          <w:rFonts w:ascii="Calibri" w:hAnsi="Calibri" w:cs="Arial"/>
        </w:rPr>
      </w:pPr>
      <w:bookmarkStart w:id="64" w:name="_Toc492566188"/>
      <w:r>
        <w:rPr>
          <w:rFonts w:ascii="Calibri" w:hAnsi="Calibri" w:cs="Arial"/>
        </w:rPr>
        <w:t>ÍTEM:</w:t>
      </w:r>
      <w:r>
        <w:rPr>
          <w:rFonts w:ascii="Calibri" w:hAnsi="Calibri" w:cs="Arial"/>
        </w:rPr>
        <w:tab/>
      </w:r>
      <w:r w:rsidR="00FA0A01" w:rsidRPr="00245833">
        <w:rPr>
          <w:rFonts w:ascii="Calibri" w:hAnsi="Calibri" w:cs="Arial"/>
        </w:rPr>
        <w:t>M</w:t>
      </w:r>
      <w:r w:rsidR="00CA0463" w:rsidRPr="00245833">
        <w:rPr>
          <w:rFonts w:ascii="Calibri" w:hAnsi="Calibri" w:cs="Arial"/>
        </w:rPr>
        <w:t>OVIMIENTO DE TIERRAS</w:t>
      </w:r>
      <w:bookmarkEnd w:id="59"/>
      <w:r w:rsidR="00CA0463" w:rsidRPr="00245833">
        <w:rPr>
          <w:rFonts w:ascii="Calibri" w:hAnsi="Calibri" w:cs="Arial"/>
        </w:rPr>
        <w:t xml:space="preserve"> CON MAQUINARIA</w:t>
      </w:r>
      <w:r w:rsidR="002232F2">
        <w:rPr>
          <w:rFonts w:ascii="Calibri" w:hAnsi="Calibri" w:cs="Arial"/>
        </w:rPr>
        <w:t>.</w:t>
      </w:r>
      <w:r w:rsidR="00CA0463" w:rsidRPr="00245833">
        <w:rPr>
          <w:rFonts w:ascii="Calibri" w:hAnsi="Calibri" w:cs="Arial"/>
        </w:rPr>
        <w:t xml:space="preserve"> CORTE Y NIVELACIÓN</w:t>
      </w:r>
      <w:bookmarkEnd w:id="60"/>
      <w:bookmarkEnd w:id="64"/>
    </w:p>
    <w:p w14:paraId="23FD4E6B" w14:textId="77777777" w:rsidR="00CA0463" w:rsidRPr="00245833" w:rsidRDefault="004F6B4A" w:rsidP="00157BF1">
      <w:pPr>
        <w:spacing w:before="0" w:after="0"/>
        <w:rPr>
          <w:rFonts w:ascii="Calibri" w:hAnsi="Calibri" w:cs="Arial"/>
          <w:b/>
          <w:lang w:val="es-BO"/>
        </w:rPr>
      </w:pPr>
      <w:r w:rsidRPr="00245833">
        <w:rPr>
          <w:rFonts w:ascii="Calibri" w:hAnsi="Calibri" w:cs="Arial"/>
          <w:b/>
          <w:lang w:val="es-BO"/>
        </w:rPr>
        <w:t>UND. M2</w:t>
      </w:r>
    </w:p>
    <w:p w14:paraId="47B616B1" w14:textId="77777777" w:rsidR="00CA0463" w:rsidRPr="00245833" w:rsidRDefault="00CA0463" w:rsidP="00157BF1">
      <w:pPr>
        <w:spacing w:before="0" w:after="0"/>
        <w:rPr>
          <w:rFonts w:ascii="Calibri" w:hAnsi="Calibri" w:cs="Arial"/>
          <w:lang w:val="es-BO"/>
        </w:rPr>
      </w:pPr>
    </w:p>
    <w:p w14:paraId="2F916A81"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DESCRIPCIÓN</w:t>
      </w:r>
    </w:p>
    <w:p w14:paraId="78AFA768"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Este ítem comprende la ejecución de todos los trabajos correspondientes a movimiento de tierras </w:t>
      </w:r>
      <w:r w:rsidR="004F6B4A" w:rsidRPr="00245833">
        <w:rPr>
          <w:rFonts w:ascii="Calibri" w:hAnsi="Calibri" w:cs="Arial"/>
          <w:kern w:val="28"/>
        </w:rPr>
        <w:t xml:space="preserve">en la vía que será </w:t>
      </w:r>
      <w:proofErr w:type="spellStart"/>
      <w:r w:rsidR="004F6B4A" w:rsidRPr="00245833">
        <w:rPr>
          <w:rFonts w:ascii="Calibri" w:hAnsi="Calibri" w:cs="Arial"/>
          <w:kern w:val="28"/>
        </w:rPr>
        <w:t>enlosetada</w:t>
      </w:r>
      <w:proofErr w:type="spellEnd"/>
      <w:r w:rsidR="004F6B4A" w:rsidRPr="00245833">
        <w:rPr>
          <w:rFonts w:ascii="Calibri" w:hAnsi="Calibri" w:cs="Arial"/>
          <w:kern w:val="28"/>
        </w:rPr>
        <w:t xml:space="preserve"> </w:t>
      </w:r>
      <w:r w:rsidRPr="00245833">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245833" w:rsidRDefault="00CA0463" w:rsidP="00157BF1">
      <w:pPr>
        <w:spacing w:before="0" w:after="0"/>
        <w:rPr>
          <w:rFonts w:ascii="Calibri" w:hAnsi="Calibri" w:cs="Arial"/>
          <w:kern w:val="28"/>
        </w:rPr>
      </w:pPr>
    </w:p>
    <w:p w14:paraId="3D6BE3E9"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MATERIALES, HERRAMIENTAS Y EQUIPO</w:t>
      </w:r>
    </w:p>
    <w:p w14:paraId="6F1335B6" w14:textId="77777777" w:rsidR="00614739" w:rsidRPr="00245833" w:rsidRDefault="00614739" w:rsidP="00157BF1">
      <w:pPr>
        <w:spacing w:before="0" w:after="0"/>
        <w:rPr>
          <w:rFonts w:ascii="Calibri" w:hAnsi="Calibri" w:cs="Arial"/>
          <w:kern w:val="28"/>
        </w:rPr>
      </w:pPr>
      <w:r w:rsidRPr="00245833">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Los trabajos de cortes serán ejecutados con una retroexcavadora, para los trabajos de nivelación debido a la magnitud del área a </w:t>
      </w:r>
      <w:proofErr w:type="spellStart"/>
      <w:r w:rsidRPr="00245833">
        <w:rPr>
          <w:rFonts w:ascii="Calibri" w:hAnsi="Calibri" w:cs="Arial"/>
          <w:kern w:val="28"/>
        </w:rPr>
        <w:t>enlosetar</w:t>
      </w:r>
      <w:proofErr w:type="spellEnd"/>
      <w:r w:rsidRPr="00245833">
        <w:rPr>
          <w:rFonts w:ascii="Calibri" w:hAnsi="Calibri" w:cs="Arial"/>
          <w:kern w:val="28"/>
        </w:rPr>
        <w:t xml:space="preserve"> se recomienda ejecutarlo con una </w:t>
      </w:r>
      <w:proofErr w:type="spellStart"/>
      <w:r w:rsidRPr="00245833">
        <w:rPr>
          <w:rFonts w:ascii="Calibri" w:hAnsi="Calibri" w:cs="Arial"/>
          <w:kern w:val="28"/>
        </w:rPr>
        <w:t>vibrocompactadora</w:t>
      </w:r>
      <w:proofErr w:type="spellEnd"/>
      <w:r w:rsidRPr="00245833">
        <w:rPr>
          <w:rFonts w:ascii="Calibri" w:hAnsi="Calibri" w:cs="Arial"/>
          <w:kern w:val="28"/>
        </w:rPr>
        <w:t xml:space="preserve"> tipo saltarín.</w:t>
      </w:r>
    </w:p>
    <w:p w14:paraId="612EF3BA" w14:textId="77777777" w:rsidR="00CA0463" w:rsidRPr="00245833" w:rsidRDefault="00CA0463" w:rsidP="00157BF1">
      <w:pPr>
        <w:spacing w:before="0" w:after="0"/>
        <w:rPr>
          <w:rFonts w:ascii="Calibri" w:hAnsi="Calibri" w:cs="Arial"/>
          <w:kern w:val="28"/>
        </w:rPr>
      </w:pPr>
    </w:p>
    <w:p w14:paraId="61490547"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EJECUCIÓN</w:t>
      </w:r>
    </w:p>
    <w:p w14:paraId="495C6569" w14:textId="77777777" w:rsidR="00CA0463" w:rsidRPr="00245833" w:rsidRDefault="00CA0463" w:rsidP="00157BF1">
      <w:pPr>
        <w:spacing w:before="0" w:after="0"/>
        <w:rPr>
          <w:rFonts w:ascii="Calibri" w:hAnsi="Calibri" w:cs="Arial"/>
          <w:kern w:val="28"/>
          <w:lang w:val="es-BO"/>
        </w:rPr>
      </w:pPr>
      <w:r w:rsidRPr="00245833">
        <w:rPr>
          <w:rFonts w:ascii="Calibri" w:hAnsi="Calibri" w:cs="Arial"/>
          <w:kern w:val="28"/>
          <w:lang w:val="es-BO"/>
        </w:rPr>
        <w:t>La ejecución de este ítem deberá ser previamente autorizada por el SUPERVISOR</w:t>
      </w:r>
      <w:r w:rsidR="00614739" w:rsidRPr="00245833">
        <w:rPr>
          <w:rFonts w:ascii="Calibri" w:hAnsi="Calibri" w:cs="Arial"/>
          <w:kern w:val="28"/>
          <w:lang w:val="es-BO"/>
        </w:rPr>
        <w:t xml:space="preserve"> en conformidad con las especificaciones técnicas</w:t>
      </w:r>
      <w:r w:rsidRPr="00245833">
        <w:rPr>
          <w:rFonts w:ascii="Calibri" w:hAnsi="Calibri" w:cs="Arial"/>
          <w:kern w:val="28"/>
          <w:lang w:val="es-BO"/>
        </w:rPr>
        <w:t>.</w:t>
      </w:r>
    </w:p>
    <w:p w14:paraId="5DD7A2D4"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CONTRATISTA someter</w:t>
      </w:r>
      <w:r w:rsidR="00A406BA" w:rsidRPr="00245833">
        <w:rPr>
          <w:rFonts w:ascii="Calibri" w:hAnsi="Calibri" w:cs="Arial"/>
          <w:kern w:val="28"/>
        </w:rPr>
        <w:t xml:space="preserve">á a aprobación </w:t>
      </w:r>
      <w:r w:rsidRPr="00245833">
        <w:rPr>
          <w:rFonts w:ascii="Calibri" w:hAnsi="Calibri" w:cs="Arial"/>
          <w:kern w:val="28"/>
        </w:rPr>
        <w:t>del SUPERVISOR la calidad y cantidad del equipo a emplearse</w:t>
      </w:r>
      <w:r w:rsidR="00A406BA" w:rsidRPr="00245833">
        <w:rPr>
          <w:rFonts w:ascii="Calibri" w:hAnsi="Calibri" w:cs="Arial"/>
          <w:kern w:val="28"/>
        </w:rPr>
        <w:t xml:space="preserve"> para cada trabajo específico</w:t>
      </w:r>
      <w:r w:rsidRPr="00245833">
        <w:rPr>
          <w:rFonts w:ascii="Calibri" w:hAnsi="Calibri" w:cs="Arial"/>
          <w:kern w:val="28"/>
        </w:rPr>
        <w:t>.</w:t>
      </w:r>
    </w:p>
    <w:p w14:paraId="5C964F00"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Todos los trabajos de movimiento de tierras se iniciaran cuando se apruebe el replanteo y trazado de obras. </w:t>
      </w:r>
    </w:p>
    <w:p w14:paraId="73D4D539"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A medida que se vaya realizando el movimiento de tierras, el CONTRATISTA estará obligado a revisar constantemente los </w:t>
      </w:r>
      <w:bookmarkStart w:id="65" w:name="_GoBack"/>
      <w:bookmarkEnd w:id="65"/>
      <w:r w:rsidRPr="00245833">
        <w:rPr>
          <w:rFonts w:ascii="Calibri" w:hAnsi="Calibri" w:cs="Arial"/>
          <w:kern w:val="28"/>
        </w:rPr>
        <w:t xml:space="preserve">niveles del terreno, con la finalidad de obtener el perfil requerido </w:t>
      </w:r>
      <w:r w:rsidR="00A406BA" w:rsidRPr="00245833">
        <w:rPr>
          <w:rFonts w:ascii="Calibri" w:hAnsi="Calibri" w:cs="Arial"/>
          <w:kern w:val="28"/>
        </w:rPr>
        <w:t xml:space="preserve">en la especificación técnica </w:t>
      </w:r>
      <w:r w:rsidRPr="00245833">
        <w:rPr>
          <w:rFonts w:ascii="Calibri" w:hAnsi="Calibri" w:cs="Arial"/>
          <w:kern w:val="28"/>
        </w:rPr>
        <w:t>y/o instrucciones del SUPERVISOR.</w:t>
      </w:r>
    </w:p>
    <w:p w14:paraId="1E7A0DD5" w14:textId="77777777" w:rsidR="00040615" w:rsidRPr="00245833" w:rsidRDefault="00CA0463" w:rsidP="00157BF1">
      <w:pPr>
        <w:spacing w:before="0" w:after="0"/>
        <w:rPr>
          <w:rFonts w:ascii="Calibri" w:hAnsi="Calibri" w:cs="Arial"/>
          <w:kern w:val="28"/>
        </w:rPr>
      </w:pPr>
      <w:r w:rsidRPr="00245833">
        <w:rPr>
          <w:rFonts w:ascii="Calibri" w:hAnsi="Calibri" w:cs="Arial"/>
          <w:kern w:val="28"/>
        </w:rPr>
        <w:t xml:space="preserve">En el caso que se excaven volúmenes mayores </w:t>
      </w:r>
      <w:r w:rsidR="00257A94" w:rsidRPr="00245833">
        <w:rPr>
          <w:rFonts w:ascii="Calibri" w:hAnsi="Calibri" w:cs="Arial"/>
          <w:kern w:val="28"/>
        </w:rPr>
        <w:t xml:space="preserve">debido a un error </w:t>
      </w:r>
      <w:r w:rsidRPr="00245833">
        <w:rPr>
          <w:rFonts w:ascii="Calibri" w:hAnsi="Calibri" w:cs="Arial"/>
          <w:kern w:val="28"/>
        </w:rPr>
        <w:t>en la determinación de cotas o por cualquier otro motivo, el CONTRATISTA deberá realizar el relleno corresp</w:t>
      </w:r>
      <w:r w:rsidR="00257A94" w:rsidRPr="00245833">
        <w:rPr>
          <w:rFonts w:ascii="Calibri" w:hAnsi="Calibri" w:cs="Arial"/>
          <w:kern w:val="28"/>
        </w:rPr>
        <w:t xml:space="preserve">ondiente por su cuenta y riesgo. </w:t>
      </w:r>
    </w:p>
    <w:p w14:paraId="56A319F6"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relleno se hará con el material resultado de los cortes (siempre y</w:t>
      </w:r>
      <w:r w:rsidR="006264F4" w:rsidRPr="00245833">
        <w:rPr>
          <w:rFonts w:asciiTheme="minorHAnsi" w:hAnsiTheme="minorHAnsi" w:cs="Arial"/>
          <w:kern w:val="28"/>
        </w:rPr>
        <w:t xml:space="preserve"> cuando dicho material sea granular y apropiado para la compactación) </w:t>
      </w:r>
      <w:r w:rsidRPr="00245833">
        <w:rPr>
          <w:rFonts w:asciiTheme="minorHAnsi" w:hAnsiTheme="minorHAnsi" w:cs="Arial"/>
          <w:kern w:val="28"/>
        </w:rPr>
        <w:t>y será previamente aprobado por SUPERVISOR de Obra.</w:t>
      </w:r>
    </w:p>
    <w:p w14:paraId="765E6191"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18D7BEAA"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27BA51BB" w14:textId="77777777" w:rsidR="007E676A" w:rsidRPr="00245833" w:rsidRDefault="007E676A" w:rsidP="002B6798">
      <w:pPr>
        <w:spacing w:before="0" w:after="0"/>
        <w:rPr>
          <w:rFonts w:asciiTheme="minorHAnsi" w:hAnsiTheme="minorHAnsi" w:cs="Arial"/>
          <w:kern w:val="28"/>
        </w:rPr>
      </w:pPr>
    </w:p>
    <w:p w14:paraId="31DE41D6"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906C7C"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292BADDD"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lastRenderedPageBreak/>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72CC47F7"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54ECF4F3"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772D2DD5"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trabajo realizado en exceso sin autorización del SUPERVISOR no será considerado para el pago.</w:t>
      </w:r>
    </w:p>
    <w:p w14:paraId="25723505" w14:textId="6DEDB5F3" w:rsidR="00CA0463" w:rsidRPr="00245833" w:rsidRDefault="001C67E3" w:rsidP="00157BF1">
      <w:pPr>
        <w:spacing w:before="0" w:after="0"/>
        <w:rPr>
          <w:rFonts w:ascii="Calibri" w:hAnsi="Calibri" w:cs="Arial"/>
          <w:kern w:val="28"/>
        </w:rPr>
      </w:pPr>
      <w:r>
        <w:rPr>
          <w:rFonts w:ascii="Calibri" w:hAnsi="Calibri" w:cs="Arial"/>
          <w:kern w:val="28"/>
        </w:rPr>
        <w:t>Los</w:t>
      </w:r>
      <w:r w:rsidR="00CA0463" w:rsidRPr="00245833">
        <w:rPr>
          <w:rFonts w:ascii="Calibri" w:hAnsi="Calibri" w:cs="Arial"/>
          <w:kern w:val="28"/>
        </w:rPr>
        <w:t xml:space="preserve"> volúmenes de tierra excedentes producto de la excavación no reutilizables deberán ser transportados a áreas autorizadas por el Municipio. </w:t>
      </w:r>
    </w:p>
    <w:p w14:paraId="3F0602F0"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245833">
        <w:rPr>
          <w:rFonts w:ascii="Calibri" w:hAnsi="Calibri" w:cs="Arial"/>
          <w:kern w:val="28"/>
        </w:rPr>
        <w:t xml:space="preserve">de </w:t>
      </w:r>
      <w:r w:rsidRPr="00245833">
        <w:rPr>
          <w:rFonts w:asciiTheme="minorHAnsi" w:hAnsiTheme="minorHAnsi" w:cs="Arial"/>
          <w:kern w:val="28"/>
        </w:rPr>
        <w:t>±2,0 cm.</w:t>
      </w:r>
    </w:p>
    <w:p w14:paraId="2968B4D1" w14:textId="77777777" w:rsidR="00CA0463" w:rsidRPr="00245833" w:rsidRDefault="00CA0463" w:rsidP="00157BF1">
      <w:pPr>
        <w:spacing w:before="0" w:after="0"/>
        <w:rPr>
          <w:rFonts w:ascii="Calibri" w:hAnsi="Calibri" w:cs="Arial"/>
          <w:kern w:val="28"/>
        </w:rPr>
      </w:pPr>
    </w:p>
    <w:p w14:paraId="30ED9204"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MEDICIÓN</w:t>
      </w:r>
    </w:p>
    <w:p w14:paraId="2F502BF4" w14:textId="0439AF8B"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Movimiento de tierras con maquinaria, corte y nivelación será medido por </w:t>
      </w:r>
      <w:r w:rsidR="001F6747" w:rsidRPr="00245833">
        <w:rPr>
          <w:rFonts w:ascii="Calibri" w:hAnsi="Calibri" w:cs="Arial"/>
          <w:kern w:val="28"/>
        </w:rPr>
        <w:t>METRO CUADRADO</w:t>
      </w:r>
      <w:r w:rsidRPr="00245833">
        <w:rPr>
          <w:rFonts w:ascii="Calibri" w:hAnsi="Calibri" w:cs="Arial"/>
          <w:kern w:val="28"/>
        </w:rPr>
        <w:t>.</w:t>
      </w:r>
    </w:p>
    <w:p w14:paraId="3ABF1988"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establecida en el punto anterior.    </w:t>
      </w:r>
    </w:p>
    <w:p w14:paraId="3FF4A35F"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La superficie total para efectos de la medición de este ítem será la suma de las áreas establecidas en el párrafo anterior.</w:t>
      </w:r>
    </w:p>
    <w:p w14:paraId="2877C6C9" w14:textId="77777777" w:rsidR="00CA0463" w:rsidRPr="00245833" w:rsidRDefault="00CA0463" w:rsidP="00157BF1">
      <w:pPr>
        <w:spacing w:before="0" w:after="0"/>
        <w:rPr>
          <w:rFonts w:ascii="Calibri" w:hAnsi="Calibri" w:cs="Arial"/>
          <w:kern w:val="28"/>
        </w:rPr>
      </w:pPr>
    </w:p>
    <w:p w14:paraId="1611D4BB"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PAGO</w:t>
      </w:r>
    </w:p>
    <w:p w14:paraId="451AB6E4" w14:textId="77777777" w:rsidR="00C56B7E" w:rsidRPr="00245833" w:rsidRDefault="00C56B7E" w:rsidP="00157BF1">
      <w:pPr>
        <w:spacing w:before="0" w:after="0"/>
        <w:rPr>
          <w:rFonts w:ascii="Calibri" w:hAnsi="Calibri" w:cs="Arial"/>
          <w:kern w:val="28"/>
        </w:rPr>
      </w:pPr>
      <w:r w:rsidRPr="00245833">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459B2BE9" w14:textId="77777777" w:rsidR="0067012B" w:rsidRPr="00245833" w:rsidRDefault="0067012B" w:rsidP="00157BF1">
      <w:pPr>
        <w:spacing w:before="0" w:after="0"/>
        <w:rPr>
          <w:rFonts w:ascii="Calibri" w:hAnsi="Calibri" w:cs="Arial"/>
          <w:kern w:val="28"/>
        </w:rPr>
      </w:pPr>
    </w:p>
    <w:p w14:paraId="3A12CCD4" w14:textId="43809080" w:rsidR="00200B29" w:rsidRPr="00245833" w:rsidRDefault="00937749" w:rsidP="00BF44B8">
      <w:pPr>
        <w:pStyle w:val="Estilo1"/>
        <w:numPr>
          <w:ilvl w:val="1"/>
          <w:numId w:val="38"/>
        </w:numPr>
        <w:spacing w:before="0" w:after="0"/>
        <w:outlineLvl w:val="0"/>
        <w:rPr>
          <w:rFonts w:asciiTheme="minorHAnsi" w:hAnsiTheme="minorHAnsi" w:cs="Arial"/>
        </w:rPr>
      </w:pPr>
      <w:bookmarkStart w:id="66" w:name="_Toc440384620"/>
      <w:bookmarkStart w:id="67" w:name="_Toc492566189"/>
      <w:r>
        <w:rPr>
          <w:rFonts w:asciiTheme="minorHAnsi" w:hAnsiTheme="minorHAnsi" w:cs="Arial"/>
        </w:rPr>
        <w:t>ÍTEM:</w:t>
      </w:r>
      <w:r>
        <w:rPr>
          <w:rFonts w:asciiTheme="minorHAnsi" w:hAnsiTheme="minorHAnsi" w:cs="Arial"/>
        </w:rPr>
        <w:tab/>
      </w:r>
      <w:r w:rsidR="00E879ED" w:rsidRPr="00245833">
        <w:rPr>
          <w:rFonts w:asciiTheme="minorHAnsi" w:hAnsiTheme="minorHAnsi" w:cs="Arial"/>
        </w:rPr>
        <w:t>PROVISIÓN Y COLOCACIÓN</w:t>
      </w:r>
      <w:r w:rsidR="00200B29" w:rsidRPr="00245833">
        <w:rPr>
          <w:rFonts w:asciiTheme="minorHAnsi" w:hAnsiTheme="minorHAnsi" w:cs="Arial"/>
        </w:rPr>
        <w:t xml:space="preserve"> DE CAPA </w:t>
      </w:r>
      <w:r w:rsidR="000E256B" w:rsidRPr="00245833">
        <w:rPr>
          <w:rFonts w:asciiTheme="minorHAnsi" w:hAnsiTheme="minorHAnsi" w:cs="Arial"/>
        </w:rPr>
        <w:t>SUB</w:t>
      </w:r>
      <w:r w:rsidR="002A0DC6">
        <w:rPr>
          <w:rFonts w:asciiTheme="minorHAnsi" w:hAnsiTheme="minorHAnsi" w:cs="Arial"/>
        </w:rPr>
        <w:t xml:space="preserve"> -</w:t>
      </w:r>
      <w:r w:rsidR="000E256B" w:rsidRPr="00245833">
        <w:rPr>
          <w:rFonts w:asciiTheme="minorHAnsi" w:hAnsiTheme="minorHAnsi" w:cs="Arial"/>
        </w:rPr>
        <w:t xml:space="preserve"> </w:t>
      </w:r>
      <w:r w:rsidR="00200B29" w:rsidRPr="00245833">
        <w:rPr>
          <w:rFonts w:asciiTheme="minorHAnsi" w:hAnsiTheme="minorHAnsi" w:cs="Arial"/>
        </w:rPr>
        <w:t>BASE</w:t>
      </w:r>
      <w:bookmarkEnd w:id="66"/>
      <w:r w:rsidR="00E879ED" w:rsidRPr="00245833">
        <w:rPr>
          <w:rFonts w:asciiTheme="minorHAnsi" w:hAnsiTheme="minorHAnsi" w:cs="Arial"/>
        </w:rPr>
        <w:t xml:space="preserve"> E</w:t>
      </w:r>
      <w:r w:rsidR="002A0DC6">
        <w:rPr>
          <w:rFonts w:asciiTheme="minorHAnsi" w:hAnsiTheme="minorHAnsi" w:cs="Arial"/>
        </w:rPr>
        <w:t xml:space="preserve"> </w:t>
      </w:r>
      <w:r w:rsidR="00E879ED" w:rsidRPr="00245833">
        <w:rPr>
          <w:rFonts w:asciiTheme="minorHAnsi" w:hAnsiTheme="minorHAnsi" w:cs="Arial"/>
        </w:rPr>
        <w:t>=</w:t>
      </w:r>
      <w:r w:rsidR="002A0DC6">
        <w:rPr>
          <w:rFonts w:asciiTheme="minorHAnsi" w:hAnsiTheme="minorHAnsi" w:cs="Arial"/>
        </w:rPr>
        <w:t xml:space="preserve"> </w:t>
      </w:r>
      <w:r w:rsidR="00E879ED" w:rsidRPr="00245833">
        <w:rPr>
          <w:rFonts w:asciiTheme="minorHAnsi" w:hAnsiTheme="minorHAnsi" w:cs="Arial"/>
        </w:rPr>
        <w:t>25 CM</w:t>
      </w:r>
      <w:bookmarkEnd w:id="67"/>
      <w:r w:rsidR="00200B29" w:rsidRPr="00245833">
        <w:rPr>
          <w:rFonts w:asciiTheme="minorHAnsi" w:hAnsiTheme="minorHAnsi" w:cs="Arial"/>
        </w:rPr>
        <w:t xml:space="preserve"> </w:t>
      </w:r>
    </w:p>
    <w:p w14:paraId="7E48B502" w14:textId="77777777" w:rsidR="00200B29" w:rsidRPr="00245833" w:rsidRDefault="00200B29" w:rsidP="00157BF1">
      <w:pPr>
        <w:spacing w:before="0" w:after="0"/>
        <w:rPr>
          <w:rFonts w:asciiTheme="minorHAnsi" w:hAnsiTheme="minorHAnsi" w:cs="Arial"/>
          <w:b/>
          <w:lang w:val="es-BO"/>
        </w:rPr>
      </w:pPr>
      <w:r w:rsidRPr="00245833">
        <w:rPr>
          <w:rFonts w:asciiTheme="minorHAnsi" w:hAnsiTheme="minorHAnsi" w:cs="Arial"/>
          <w:b/>
          <w:lang w:val="es-BO"/>
        </w:rPr>
        <w:t>UND. M</w:t>
      </w:r>
      <w:r w:rsidR="000E256B" w:rsidRPr="00245833">
        <w:rPr>
          <w:rFonts w:asciiTheme="minorHAnsi" w:hAnsiTheme="minorHAnsi" w:cs="Arial"/>
          <w:b/>
          <w:lang w:val="es-BO"/>
        </w:rPr>
        <w:t>3</w:t>
      </w:r>
    </w:p>
    <w:p w14:paraId="4654FF51" w14:textId="77777777" w:rsidR="00200B29" w:rsidRPr="00245833" w:rsidRDefault="00200B29" w:rsidP="00157BF1">
      <w:pPr>
        <w:spacing w:before="0" w:after="0"/>
        <w:rPr>
          <w:rFonts w:asciiTheme="minorHAnsi" w:hAnsiTheme="minorHAnsi" w:cs="Arial"/>
          <w:b/>
          <w:lang w:val="es-BO"/>
        </w:rPr>
      </w:pPr>
    </w:p>
    <w:p w14:paraId="45D3AE5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DESCRIPCIÓN</w:t>
      </w:r>
    </w:p>
    <w:p w14:paraId="234357B9" w14:textId="77777777" w:rsidR="00CC6990" w:rsidRPr="00245833" w:rsidRDefault="00CC6990" w:rsidP="00CC6990">
      <w:pPr>
        <w:widowControl w:val="0"/>
        <w:spacing w:before="0" w:after="0"/>
        <w:rPr>
          <w:rFonts w:asciiTheme="minorHAnsi" w:hAnsiTheme="minorHAnsi" w:cs="Arial"/>
        </w:rPr>
      </w:pPr>
      <w:r w:rsidRPr="00245833">
        <w:rPr>
          <w:rFonts w:asciiTheme="minorHAnsi" w:hAnsiTheme="minorHAnsi" w:cs="Arial"/>
        </w:rPr>
        <w:t xml:space="preserve">Este ítem consiste en la provisión, carga, transporte, descarga y conformación de capa sub-base, para las vías a ser </w:t>
      </w:r>
      <w:proofErr w:type="spellStart"/>
      <w:r w:rsidRPr="00245833">
        <w:rPr>
          <w:rFonts w:asciiTheme="minorHAnsi" w:hAnsiTheme="minorHAnsi" w:cs="Arial"/>
        </w:rPr>
        <w:t>enlosetadas</w:t>
      </w:r>
      <w:proofErr w:type="spellEnd"/>
      <w:r w:rsidRPr="00245833">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698924D4" w14:textId="77777777" w:rsidR="00CC6990" w:rsidRPr="00245833" w:rsidRDefault="00CC6990" w:rsidP="00CC6990">
      <w:pPr>
        <w:widowControl w:val="0"/>
        <w:spacing w:before="0" w:after="0"/>
        <w:rPr>
          <w:rFonts w:asciiTheme="minorHAnsi" w:hAnsiTheme="minorHAnsi" w:cs="Arial"/>
        </w:rPr>
      </w:pPr>
    </w:p>
    <w:p w14:paraId="4D56C3F0" w14:textId="77777777" w:rsidR="00CC6990" w:rsidRPr="00245833" w:rsidRDefault="00CC6990" w:rsidP="00CC6990">
      <w:pPr>
        <w:pStyle w:val="Textoindependiente"/>
        <w:spacing w:before="0" w:after="0"/>
        <w:rPr>
          <w:rFonts w:asciiTheme="minorHAnsi" w:hAnsiTheme="minorHAnsi" w:cs="Arial"/>
          <w:b/>
          <w:bCs/>
          <w:iCs/>
        </w:rPr>
      </w:pPr>
      <w:r w:rsidRPr="00245833">
        <w:rPr>
          <w:rFonts w:asciiTheme="minorHAnsi" w:hAnsiTheme="minorHAnsi" w:cs="Arial"/>
          <w:b/>
          <w:bCs/>
          <w:iCs/>
        </w:rPr>
        <w:t>MATERIALES, HERRAMIENTAS Y EQUIPO</w:t>
      </w:r>
    </w:p>
    <w:p w14:paraId="14A7AFBF" w14:textId="77777777" w:rsidR="00CC6990" w:rsidRPr="00245833" w:rsidRDefault="00CC6990" w:rsidP="00CC6990">
      <w:pPr>
        <w:widowControl w:val="0"/>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3312401C"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 xml:space="preserve">La fracción que pasa el tamiz No. 40 de la serie U.S. deberá tener un límite líquido inferior o igual a 25% y un índice de </w:t>
      </w:r>
      <w:r w:rsidRPr="00245833">
        <w:rPr>
          <w:rFonts w:asciiTheme="minorHAnsi" w:hAnsiTheme="minorHAnsi" w:cs="Arial"/>
          <w:kern w:val="28"/>
        </w:rPr>
        <w:lastRenderedPageBreak/>
        <w:t>plasticidad inferior o igual a 6%. Pasando de este límite, hasta 8% como máximo, el equivalente de arena deberá ser mayor que 30%.</w:t>
      </w:r>
    </w:p>
    <w:p w14:paraId="5E32409F"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8E6020E"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AE9BB50"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33C3B8F1"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material de la zona producto de los trabajos de corte de estar libre de la capa vegetal y de materiales orgánicos.</w:t>
      </w:r>
    </w:p>
    <w:p w14:paraId="4BF080E6" w14:textId="693250C4" w:rsidR="00200B29" w:rsidRPr="00245833" w:rsidRDefault="00200B29" w:rsidP="00157BF1">
      <w:pPr>
        <w:widowControl w:val="0"/>
        <w:spacing w:before="0" w:after="0"/>
        <w:rPr>
          <w:rFonts w:asciiTheme="minorHAnsi" w:hAnsiTheme="minorHAnsi" w:cs="Arial"/>
          <w:kern w:val="28"/>
        </w:rPr>
      </w:pPr>
      <w:r w:rsidRPr="00245833">
        <w:rPr>
          <w:rFonts w:asciiTheme="minorHAnsi" w:hAnsiTheme="minorHAnsi" w:cs="Arial"/>
          <w:kern w:val="28"/>
        </w:rPr>
        <w:t>En cuanto a las propiedades mecánicas, el mate</w:t>
      </w:r>
      <w:r w:rsidR="001F6747">
        <w:rPr>
          <w:rFonts w:asciiTheme="minorHAnsi" w:hAnsiTheme="minorHAnsi" w:cs="Arial"/>
          <w:kern w:val="28"/>
        </w:rPr>
        <w:t xml:space="preserve">rial deberá tener un soporte </w:t>
      </w:r>
      <w:r w:rsidRPr="00245833">
        <w:rPr>
          <w:rFonts w:asciiTheme="minorHAnsi" w:hAnsiTheme="minorHAnsi" w:cs="Arial"/>
          <w:kern w:val="28"/>
        </w:rPr>
        <w:t>CBR ≥ 80%; la fracción gruesa deberá tener una resistencia al desgaste, medida por el ensayo de Los Ángeles, de nos mas de 35%.</w:t>
      </w:r>
    </w:p>
    <w:p w14:paraId="323C039F" w14:textId="77777777" w:rsidR="00200B29" w:rsidRPr="00245833" w:rsidRDefault="00200B29" w:rsidP="00157BF1">
      <w:pPr>
        <w:widowControl w:val="0"/>
        <w:autoSpaceDE w:val="0"/>
        <w:autoSpaceDN w:val="0"/>
        <w:adjustRightInd w:val="0"/>
        <w:spacing w:before="0" w:after="0"/>
        <w:ind w:right="3733"/>
        <w:rPr>
          <w:rFonts w:asciiTheme="minorHAnsi" w:hAnsiTheme="minorHAnsi" w:cs="Arial"/>
        </w:rPr>
      </w:pPr>
      <w:r w:rsidRPr="00245833">
        <w:rPr>
          <w:rFonts w:asciiTheme="minorHAnsi" w:hAnsiTheme="minorHAnsi" w:cs="Arial"/>
        </w:rPr>
        <w:t>La</w:t>
      </w:r>
      <w:r w:rsidRPr="00245833">
        <w:rPr>
          <w:rFonts w:asciiTheme="minorHAnsi" w:hAnsiTheme="minorHAnsi" w:cs="Arial"/>
          <w:spacing w:val="-3"/>
        </w:rPr>
        <w:t xml:space="preserve"> </w:t>
      </w:r>
      <w:r w:rsidRPr="00245833">
        <w:rPr>
          <w:rFonts w:asciiTheme="minorHAnsi" w:hAnsiTheme="minorHAnsi" w:cs="Arial"/>
          <w:spacing w:val="4"/>
        </w:rPr>
        <w:t>m</w:t>
      </w:r>
      <w:r w:rsidRPr="00245833">
        <w:rPr>
          <w:rFonts w:asciiTheme="minorHAnsi" w:hAnsiTheme="minorHAnsi" w:cs="Arial"/>
        </w:rPr>
        <w:t>a</w:t>
      </w:r>
      <w:r w:rsidRPr="00245833">
        <w:rPr>
          <w:rFonts w:asciiTheme="minorHAnsi" w:hAnsiTheme="minorHAnsi" w:cs="Arial"/>
          <w:spacing w:val="-1"/>
        </w:rPr>
        <w:t>q</w:t>
      </w:r>
      <w:r w:rsidRPr="00245833">
        <w:rPr>
          <w:rFonts w:asciiTheme="minorHAnsi" w:hAnsiTheme="minorHAnsi" w:cs="Arial"/>
        </w:rPr>
        <w:t>u</w:t>
      </w:r>
      <w:r w:rsidRPr="00245833">
        <w:rPr>
          <w:rFonts w:asciiTheme="minorHAnsi" w:hAnsiTheme="minorHAnsi" w:cs="Arial"/>
          <w:spacing w:val="-1"/>
        </w:rPr>
        <w:t>i</w:t>
      </w:r>
      <w:r w:rsidRPr="00245833">
        <w:rPr>
          <w:rFonts w:asciiTheme="minorHAnsi" w:hAnsiTheme="minorHAnsi" w:cs="Arial"/>
          <w:spacing w:val="2"/>
        </w:rPr>
        <w:t>n</w:t>
      </w:r>
      <w:r w:rsidRPr="00245833">
        <w:rPr>
          <w:rFonts w:asciiTheme="minorHAnsi" w:hAnsiTheme="minorHAnsi" w:cs="Arial"/>
        </w:rPr>
        <w:t>aria</w:t>
      </w:r>
      <w:r w:rsidRPr="00245833">
        <w:rPr>
          <w:rFonts w:asciiTheme="minorHAnsi" w:hAnsiTheme="minorHAnsi" w:cs="Arial"/>
          <w:spacing w:val="-9"/>
        </w:rPr>
        <w:t xml:space="preserve"> </w:t>
      </w:r>
      <w:r w:rsidRPr="00245833">
        <w:rPr>
          <w:rFonts w:asciiTheme="minorHAnsi" w:hAnsiTheme="minorHAnsi" w:cs="Arial"/>
        </w:rPr>
        <w:t>n</w:t>
      </w:r>
      <w:r w:rsidRPr="00245833">
        <w:rPr>
          <w:rFonts w:asciiTheme="minorHAnsi" w:hAnsiTheme="minorHAnsi" w:cs="Arial"/>
          <w:spacing w:val="-1"/>
        </w:rPr>
        <w:t>e</w:t>
      </w:r>
      <w:r w:rsidRPr="00245833">
        <w:rPr>
          <w:rFonts w:asciiTheme="minorHAnsi" w:hAnsiTheme="minorHAnsi" w:cs="Arial"/>
          <w:spacing w:val="1"/>
        </w:rPr>
        <w:t>c</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ar</w:t>
      </w:r>
      <w:r w:rsidRPr="00245833">
        <w:rPr>
          <w:rFonts w:asciiTheme="minorHAnsi" w:hAnsiTheme="minorHAnsi" w:cs="Arial"/>
          <w:spacing w:val="2"/>
        </w:rPr>
        <w:t>i</w:t>
      </w:r>
      <w:r w:rsidRPr="00245833">
        <w:rPr>
          <w:rFonts w:asciiTheme="minorHAnsi" w:hAnsiTheme="minorHAnsi" w:cs="Arial"/>
        </w:rPr>
        <w:t>a</w:t>
      </w:r>
      <w:r w:rsidRPr="00245833">
        <w:rPr>
          <w:rFonts w:asciiTheme="minorHAnsi" w:hAnsiTheme="minorHAnsi" w:cs="Arial"/>
          <w:spacing w:val="-9"/>
        </w:rPr>
        <w:t xml:space="preserve"> </w:t>
      </w:r>
      <w:r w:rsidRPr="00245833">
        <w:rPr>
          <w:rFonts w:asciiTheme="minorHAnsi" w:hAnsiTheme="minorHAnsi" w:cs="Arial"/>
          <w:spacing w:val="1"/>
        </w:rPr>
        <w:t>p</w:t>
      </w:r>
      <w:r w:rsidRPr="00245833">
        <w:rPr>
          <w:rFonts w:asciiTheme="minorHAnsi" w:hAnsiTheme="minorHAnsi" w:cs="Arial"/>
        </w:rPr>
        <w:t>ara</w:t>
      </w:r>
      <w:r w:rsidRPr="00245833">
        <w:rPr>
          <w:rFonts w:asciiTheme="minorHAnsi" w:hAnsiTheme="minorHAnsi" w:cs="Arial"/>
          <w:spacing w:val="-4"/>
        </w:rPr>
        <w:t xml:space="preserve"> </w:t>
      </w:r>
      <w:r w:rsidRPr="00245833">
        <w:rPr>
          <w:rFonts w:asciiTheme="minorHAnsi" w:hAnsiTheme="minorHAnsi" w:cs="Arial"/>
          <w:spacing w:val="-1"/>
        </w:rPr>
        <w:t>l</w:t>
      </w:r>
      <w:r w:rsidRPr="00245833">
        <w:rPr>
          <w:rFonts w:asciiTheme="minorHAnsi" w:hAnsiTheme="minorHAnsi" w:cs="Arial"/>
        </w:rPr>
        <w:t>a e</w:t>
      </w:r>
      <w:r w:rsidRPr="00245833">
        <w:rPr>
          <w:rFonts w:asciiTheme="minorHAnsi" w:hAnsiTheme="minorHAnsi" w:cs="Arial"/>
          <w:spacing w:val="1"/>
        </w:rPr>
        <w:t>j</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u</w:t>
      </w:r>
      <w:r w:rsidRPr="00245833">
        <w:rPr>
          <w:rFonts w:asciiTheme="minorHAnsi" w:hAnsiTheme="minorHAnsi" w:cs="Arial"/>
          <w:spacing w:val="1"/>
        </w:rPr>
        <w:t>c</w:t>
      </w:r>
      <w:r w:rsidRPr="00245833">
        <w:rPr>
          <w:rFonts w:asciiTheme="minorHAnsi" w:hAnsiTheme="minorHAnsi" w:cs="Arial"/>
          <w:spacing w:val="-1"/>
        </w:rPr>
        <w:t>i</w:t>
      </w:r>
      <w:r w:rsidRPr="00245833">
        <w:rPr>
          <w:rFonts w:asciiTheme="minorHAnsi" w:hAnsiTheme="minorHAnsi" w:cs="Arial"/>
          <w:spacing w:val="2"/>
        </w:rPr>
        <w:t>ó</w:t>
      </w:r>
      <w:r w:rsidRPr="00245833">
        <w:rPr>
          <w:rFonts w:asciiTheme="minorHAnsi" w:hAnsiTheme="minorHAnsi" w:cs="Arial"/>
        </w:rPr>
        <w:t>n</w:t>
      </w:r>
      <w:r w:rsidRPr="00245833">
        <w:rPr>
          <w:rFonts w:asciiTheme="minorHAnsi" w:hAnsiTheme="minorHAnsi" w:cs="Arial"/>
          <w:spacing w:val="-8"/>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te</w:t>
      </w:r>
      <w:r w:rsidRPr="00245833">
        <w:rPr>
          <w:rFonts w:asciiTheme="minorHAnsi" w:hAnsiTheme="minorHAnsi" w:cs="Arial"/>
          <w:spacing w:val="-3"/>
        </w:rPr>
        <w:t xml:space="preserve"> </w:t>
      </w:r>
      <w:r w:rsidRPr="00245833">
        <w:rPr>
          <w:rFonts w:asciiTheme="minorHAnsi" w:hAnsiTheme="minorHAnsi" w:cs="Arial"/>
        </w:rPr>
        <w:t>ít</w:t>
      </w:r>
      <w:r w:rsidRPr="00245833">
        <w:rPr>
          <w:rFonts w:asciiTheme="minorHAnsi" w:hAnsiTheme="minorHAnsi" w:cs="Arial"/>
          <w:spacing w:val="1"/>
        </w:rPr>
        <w:t>e</w:t>
      </w:r>
      <w:r w:rsidRPr="00245833">
        <w:rPr>
          <w:rFonts w:asciiTheme="minorHAnsi" w:hAnsiTheme="minorHAnsi" w:cs="Arial"/>
        </w:rPr>
        <w:t>m es:</w:t>
      </w:r>
    </w:p>
    <w:p w14:paraId="61584935"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tipo saltarín o </w:t>
      </w: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de plancha </w:t>
      </w:r>
    </w:p>
    <w:p w14:paraId="12FD6407" w14:textId="77777777" w:rsidR="00200B29"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rPr>
      </w:pPr>
      <w:r w:rsidRPr="00245833">
        <w:rPr>
          <w:rFonts w:asciiTheme="minorHAnsi" w:hAnsiTheme="minorHAnsi" w:cs="Arial"/>
        </w:rPr>
        <w:t>Retroexcavadora</w:t>
      </w:r>
    </w:p>
    <w:p w14:paraId="4ABEEDBF" w14:textId="4627619A" w:rsidR="00D529FA" w:rsidRPr="00245833" w:rsidRDefault="00D529FA" w:rsidP="00B70759">
      <w:pPr>
        <w:pStyle w:val="Prrafodelista"/>
        <w:widowControl w:val="0"/>
        <w:numPr>
          <w:ilvl w:val="0"/>
          <w:numId w:val="4"/>
        </w:numPr>
        <w:autoSpaceDE w:val="0"/>
        <w:autoSpaceDN w:val="0"/>
        <w:adjustRightInd w:val="0"/>
        <w:spacing w:before="0" w:after="0"/>
        <w:rPr>
          <w:rFonts w:asciiTheme="minorHAnsi" w:hAnsiTheme="minorHAnsi" w:cs="Arial"/>
        </w:rPr>
      </w:pPr>
      <w:r>
        <w:rPr>
          <w:rFonts w:asciiTheme="minorHAnsi" w:hAnsiTheme="minorHAnsi" w:cs="Arial"/>
        </w:rPr>
        <w:t xml:space="preserve">Volqueta </w:t>
      </w:r>
    </w:p>
    <w:p w14:paraId="11EC2EA3"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EJECUCIÓN</w:t>
      </w:r>
    </w:p>
    <w:p w14:paraId="2CC5E2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Este ítem debe ejecutarse de </w:t>
      </w:r>
      <w:r w:rsidR="009E134F" w:rsidRPr="00245833">
        <w:rPr>
          <w:rFonts w:asciiTheme="minorHAnsi" w:hAnsiTheme="minorHAnsi" w:cs="Arial"/>
        </w:rPr>
        <w:t xml:space="preserve">en todas las áreas donde se tienen proyectado </w:t>
      </w:r>
      <w:r w:rsidR="00E9538D" w:rsidRPr="00245833">
        <w:rPr>
          <w:rFonts w:asciiTheme="minorHAnsi" w:hAnsiTheme="minorHAnsi" w:cs="Arial"/>
        </w:rPr>
        <w:t xml:space="preserve">el </w:t>
      </w:r>
      <w:proofErr w:type="spellStart"/>
      <w:r w:rsidR="00E9538D" w:rsidRPr="00245833">
        <w:rPr>
          <w:rFonts w:asciiTheme="minorHAnsi" w:hAnsiTheme="minorHAnsi" w:cs="Arial"/>
        </w:rPr>
        <w:t>enlosetado</w:t>
      </w:r>
      <w:proofErr w:type="spellEnd"/>
      <w:r w:rsidR="00E9538D" w:rsidRPr="00245833">
        <w:rPr>
          <w:rFonts w:asciiTheme="minorHAnsi" w:hAnsiTheme="minorHAnsi" w:cs="Arial"/>
        </w:rPr>
        <w:t xml:space="preserve"> y de </w:t>
      </w:r>
      <w:r w:rsidRPr="00245833">
        <w:rPr>
          <w:rFonts w:asciiTheme="minorHAnsi" w:hAnsiTheme="minorHAnsi" w:cs="Arial"/>
        </w:rPr>
        <w:t>la siguiente manera:</w:t>
      </w:r>
    </w:p>
    <w:p w14:paraId="3B424056"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Perfilado</w:t>
      </w:r>
    </w:p>
    <w:p w14:paraId="77AB03A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Antes de colocar algún material de sub-base </w:t>
      </w:r>
      <w:r w:rsidR="006264F4" w:rsidRPr="00245833">
        <w:rPr>
          <w:rFonts w:asciiTheme="minorHAnsi" w:hAnsiTheme="minorHAnsi" w:cs="Arial"/>
        </w:rPr>
        <w:t xml:space="preserve">y </w:t>
      </w:r>
      <w:r w:rsidRPr="00245833">
        <w:rPr>
          <w:rFonts w:asciiTheme="minorHAnsi" w:hAnsiTheme="minorHAnsi" w:cs="Arial"/>
        </w:rPr>
        <w:t>después de haber dado término al movimiento de tierras en los cortes, la sub-rasante debe ser perfilada a las cotas y pendientes indicadas en los planos.</w:t>
      </w:r>
    </w:p>
    <w:p w14:paraId="2BCD29E4"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Después de perfilada y compactada la capa</w:t>
      </w:r>
      <w:r w:rsidR="006264F4" w:rsidRPr="00245833">
        <w:rPr>
          <w:rFonts w:asciiTheme="minorHAnsi" w:hAnsiTheme="minorHAnsi" w:cs="Arial"/>
        </w:rPr>
        <w:t xml:space="preserve"> sub-</w:t>
      </w:r>
      <w:r w:rsidRPr="00245833">
        <w:rPr>
          <w:rFonts w:asciiTheme="minorHAnsi" w:hAnsiTheme="minorHAnsi" w:cs="Arial"/>
        </w:rPr>
        <w:t>base, debe controlarse el cumplimiento de las cotas en todos los puntos y deberá agregarse o quitarse el material que sea necesario para llevar la rasante a los niveles especificados en los planos.</w:t>
      </w:r>
    </w:p>
    <w:p w14:paraId="67BA1BF7"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todos los puntos blandos o con poca capacidad de soporte, deberá removerse el material hasta la profundidad que indique la </w:t>
      </w:r>
      <w:r w:rsidR="00FF11E9" w:rsidRPr="00245833">
        <w:rPr>
          <w:rFonts w:asciiTheme="minorHAnsi" w:hAnsiTheme="minorHAnsi" w:cs="Arial"/>
        </w:rPr>
        <w:t xml:space="preserve">SUPERVISIÓN </w:t>
      </w:r>
      <w:r w:rsidRPr="00245833">
        <w:rPr>
          <w:rFonts w:asciiTheme="minorHAnsi" w:hAnsiTheme="minorHAnsi" w:cs="Arial"/>
        </w:rPr>
        <w:t>y las depresiones resultantes deben ser rellenadas con material apropiado, el que debe ser luego compactado a la densidad especificada para las zonas adyacentes.</w:t>
      </w:r>
    </w:p>
    <w:p w14:paraId="60C59B92"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22820877"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Compactado</w:t>
      </w:r>
    </w:p>
    <w:p w14:paraId="718B7280"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La Capa </w:t>
      </w:r>
      <w:r w:rsidR="000713D7" w:rsidRPr="00245833">
        <w:rPr>
          <w:rFonts w:asciiTheme="minorHAnsi" w:hAnsiTheme="minorHAnsi" w:cs="Arial"/>
        </w:rPr>
        <w:t>Sub-</w:t>
      </w:r>
      <w:r w:rsidRPr="00245833">
        <w:rPr>
          <w:rFonts w:asciiTheme="minorHAnsi" w:hAnsiTheme="minorHAnsi" w:cs="Arial"/>
        </w:rPr>
        <w:t xml:space="preserve">Base de todos los cortes debe ser compactada a fin de obtener la densidad máxima </w:t>
      </w:r>
      <w:r w:rsidR="00FF11E9" w:rsidRPr="00245833">
        <w:rPr>
          <w:rFonts w:asciiTheme="minorHAnsi" w:hAnsiTheme="minorHAnsi" w:cs="Arial"/>
        </w:rPr>
        <w:t>mínima de</w:t>
      </w:r>
      <w:r w:rsidRPr="00245833">
        <w:rPr>
          <w:rFonts w:asciiTheme="minorHAnsi" w:hAnsiTheme="minorHAnsi" w:cs="Arial"/>
        </w:rPr>
        <w:t>l 97 % de esta densidad dada por el ensayo AASHTO T-180 D.</w:t>
      </w:r>
    </w:p>
    <w:p w14:paraId="2E501BBF" w14:textId="4E1B580E" w:rsidR="000713D7" w:rsidRPr="007A07A7" w:rsidRDefault="000713D7" w:rsidP="007A07A7">
      <w:pPr>
        <w:widowControl w:val="0"/>
        <w:spacing w:before="0" w:after="0"/>
        <w:rPr>
          <w:rFonts w:asciiTheme="minorHAnsi" w:hAnsiTheme="minorHAnsi" w:cs="Arial"/>
        </w:rPr>
      </w:pPr>
      <w:r w:rsidRPr="00245833">
        <w:rPr>
          <w:rFonts w:asciiTheme="minorHAnsi" w:hAnsiTheme="minorHAnsi" w:cs="Arial"/>
        </w:rPr>
        <w:t>El</w:t>
      </w:r>
      <w:r w:rsidR="00200B29" w:rsidRPr="00245833">
        <w:rPr>
          <w:rFonts w:asciiTheme="minorHAnsi" w:hAnsiTheme="minorHAnsi" w:cs="Arial"/>
        </w:rPr>
        <w:t xml:space="preserve"> material suelto</w:t>
      </w:r>
      <w:r w:rsidRPr="00245833">
        <w:rPr>
          <w:rFonts w:asciiTheme="minorHAnsi" w:hAnsiTheme="minorHAnsi" w:cs="Arial"/>
        </w:rPr>
        <w:t xml:space="preserve"> para compactado</w:t>
      </w:r>
      <w:r w:rsidR="00200B29" w:rsidRPr="00245833">
        <w:rPr>
          <w:rFonts w:asciiTheme="minorHAnsi" w:hAnsiTheme="minorHAnsi" w:cs="Arial"/>
        </w:rPr>
        <w:t xml:space="preserve"> será humedecido y compactado de acuerdo a los procedimientos estándares de compactación</w:t>
      </w:r>
      <w:r w:rsidR="00FF11E9" w:rsidRPr="00245833">
        <w:rPr>
          <w:rFonts w:asciiTheme="minorHAnsi" w:hAnsiTheme="minorHAnsi" w:cs="Arial"/>
        </w:rPr>
        <w:t xml:space="preserve"> aprobados por </w:t>
      </w:r>
      <w:r w:rsidR="00200B29" w:rsidRPr="00245833">
        <w:rPr>
          <w:rFonts w:asciiTheme="minorHAnsi" w:hAnsiTheme="minorHAnsi" w:cs="Arial"/>
        </w:rPr>
        <w:t>la supervisión.</w:t>
      </w:r>
    </w:p>
    <w:p w14:paraId="426D1EBB" w14:textId="7551E01F" w:rsidR="002C3C6B" w:rsidRPr="00245833" w:rsidRDefault="000713D7" w:rsidP="000713D7">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6F40CC5D" w14:textId="77777777" w:rsidR="000713D7" w:rsidRPr="00245833" w:rsidRDefault="000713D7" w:rsidP="00B70759">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56A169DD" w14:textId="0547A064" w:rsidR="000713D7" w:rsidRPr="001C67E3" w:rsidRDefault="000713D7" w:rsidP="001C67E3">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09671A0E"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El material de la Capa </w:t>
      </w:r>
      <w:r w:rsidR="000713D7" w:rsidRPr="00245833">
        <w:rPr>
          <w:rFonts w:asciiTheme="minorHAnsi" w:hAnsiTheme="minorHAnsi" w:cs="Arial"/>
        </w:rPr>
        <w:t>Sub-</w:t>
      </w:r>
      <w:r w:rsidRPr="00245833">
        <w:rPr>
          <w:rFonts w:asciiTheme="minorHAnsi" w:hAnsiTheme="minorHAnsi" w:cs="Arial"/>
        </w:rPr>
        <w:t>Base de cortes que tenga exceso de humedad para una adecuada compactación deberá</w:t>
      </w:r>
      <w:r w:rsidR="00FF11E9" w:rsidRPr="00245833">
        <w:rPr>
          <w:rFonts w:asciiTheme="minorHAnsi" w:hAnsiTheme="minorHAnsi" w:cs="Arial"/>
        </w:rPr>
        <w:t>n</w:t>
      </w:r>
      <w:r w:rsidRPr="00245833">
        <w:rPr>
          <w:rFonts w:asciiTheme="minorHAnsi" w:hAnsiTheme="minorHAnsi" w:cs="Arial"/>
        </w:rPr>
        <w:t xml:space="preserve"> ser compactado</w:t>
      </w:r>
      <w:r w:rsidR="00FF11E9" w:rsidRPr="00245833">
        <w:rPr>
          <w:rFonts w:asciiTheme="minorHAnsi" w:hAnsiTheme="minorHAnsi" w:cs="Arial"/>
        </w:rPr>
        <w:t>s</w:t>
      </w:r>
      <w:r w:rsidRPr="00245833">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 la compactación.</w:t>
      </w:r>
    </w:p>
    <w:p w14:paraId="09E4157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Si  el  SUPERVISOR  de  obra  considera  necesario, se  verificará  la  capacidad  soporte  del  terreno mediante ensayos de Relación de Soporte California CBR y compactación AASHTO T-180.</w:t>
      </w:r>
    </w:p>
    <w:p w14:paraId="6E7877B1"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algunos casos y siempre que así lo determine el SUPERVISOR, se utilizará material seleccionado para mejorar la capacidad soporte de suelo, controlándose la granulometría y la cantidad de agua mediante normas universalmente aceptadas, dicha </w:t>
      </w:r>
      <w:r w:rsidRPr="00245833">
        <w:rPr>
          <w:rFonts w:asciiTheme="minorHAnsi" w:hAnsiTheme="minorHAnsi" w:cs="Arial"/>
        </w:rPr>
        <w:lastRenderedPageBreak/>
        <w:t>o</w:t>
      </w:r>
      <w:r w:rsidR="00FF11E9" w:rsidRPr="00245833">
        <w:rPr>
          <w:rFonts w:asciiTheme="minorHAnsi" w:hAnsiTheme="minorHAnsi" w:cs="Arial"/>
        </w:rPr>
        <w:t>peración deberá ser especificada y aprobada</w:t>
      </w:r>
      <w:r w:rsidRPr="00245833">
        <w:rPr>
          <w:rFonts w:asciiTheme="minorHAnsi" w:hAnsiTheme="minorHAnsi" w:cs="Arial"/>
        </w:rPr>
        <w:t xml:space="preserve"> por el SUPERVISOR.</w:t>
      </w:r>
    </w:p>
    <w:p w14:paraId="49DC1A1D"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Cada </w:t>
      </w:r>
      <w:r w:rsidR="000713D7" w:rsidRPr="00245833">
        <w:rPr>
          <w:rFonts w:asciiTheme="minorHAnsi" w:hAnsiTheme="minorHAnsi" w:cs="Arial"/>
        </w:rPr>
        <w:t>10</w:t>
      </w:r>
      <w:r w:rsidRPr="00245833">
        <w:rPr>
          <w:rFonts w:asciiTheme="minorHAnsi" w:hAnsiTheme="minorHAnsi" w:cs="Arial"/>
        </w:rPr>
        <w:t xml:space="preserve"> metros debe hacerse la verificación de los perfiles longitudinales y transversales.</w:t>
      </w:r>
    </w:p>
    <w:p w14:paraId="1BE29F0F" w14:textId="77777777" w:rsidR="00200B29" w:rsidRPr="00245833" w:rsidRDefault="00200B29" w:rsidP="00157BF1">
      <w:pPr>
        <w:widowControl w:val="0"/>
        <w:spacing w:before="0" w:after="0"/>
        <w:rPr>
          <w:rFonts w:asciiTheme="minorHAnsi" w:hAnsiTheme="minorHAnsi" w:cs="Arial"/>
        </w:rPr>
      </w:pPr>
    </w:p>
    <w:p w14:paraId="5FFCB1B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MEDICIÓN</w:t>
      </w:r>
    </w:p>
    <w:p w14:paraId="7C3B1E02" w14:textId="7EE7C01F"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La provisión y colocado de capa </w:t>
      </w:r>
      <w:r w:rsidR="000713D7" w:rsidRPr="00245833">
        <w:rPr>
          <w:rFonts w:asciiTheme="minorHAnsi" w:hAnsiTheme="minorHAnsi" w:cs="Arial"/>
        </w:rPr>
        <w:t>Sub-</w:t>
      </w:r>
      <w:r w:rsidRPr="00245833">
        <w:rPr>
          <w:rFonts w:asciiTheme="minorHAnsi" w:hAnsiTheme="minorHAnsi" w:cs="Arial"/>
        </w:rPr>
        <w:t xml:space="preserve">base será medida por </w:t>
      </w:r>
      <w:r w:rsidR="001F6747">
        <w:rPr>
          <w:rFonts w:asciiTheme="minorHAnsi" w:hAnsiTheme="minorHAnsi" w:cs="Arial"/>
        </w:rPr>
        <w:t>METRO CÚ</w:t>
      </w:r>
      <w:r w:rsidR="001F6747" w:rsidRPr="00245833">
        <w:rPr>
          <w:rFonts w:asciiTheme="minorHAnsi" w:hAnsiTheme="minorHAnsi" w:cs="Arial"/>
        </w:rPr>
        <w:t>BICO</w:t>
      </w:r>
      <w:r w:rsidRPr="00245833">
        <w:rPr>
          <w:rFonts w:asciiTheme="minorHAnsi" w:hAnsiTheme="minorHAnsi" w:cs="Arial"/>
        </w:rPr>
        <w:t>, en concordancia con lo establecido en la especificación técnica.</w:t>
      </w:r>
    </w:p>
    <w:p w14:paraId="02FB3315" w14:textId="77777777" w:rsidR="00200B29" w:rsidRPr="00245833" w:rsidRDefault="00200B29" w:rsidP="00157BF1">
      <w:pPr>
        <w:widowControl w:val="0"/>
        <w:spacing w:before="0" w:after="0"/>
        <w:rPr>
          <w:rFonts w:asciiTheme="minorHAnsi" w:hAnsiTheme="minorHAnsi" w:cs="Arial"/>
          <w:b/>
        </w:rPr>
      </w:pPr>
    </w:p>
    <w:p w14:paraId="79E365F2"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PAGO</w:t>
      </w:r>
    </w:p>
    <w:p w14:paraId="59A9FC1C" w14:textId="22AB656F" w:rsidR="007E676A" w:rsidRDefault="00FF11E9" w:rsidP="00157BF1">
      <w:pPr>
        <w:pStyle w:val="Textoindependiente"/>
        <w:spacing w:before="0" w:after="0"/>
        <w:rPr>
          <w:rFonts w:asciiTheme="minorHAnsi" w:hAnsiTheme="minorHAnsi" w:cs="Arial"/>
          <w:bCs/>
        </w:rPr>
      </w:pPr>
      <w:r w:rsidRPr="00245833">
        <w:rPr>
          <w:rFonts w:asciiTheme="minorHAnsi" w:hAnsiTheme="minorHAnsi" w:cs="Arial"/>
          <w:bCs/>
        </w:rPr>
        <w:t>El pago se hará por el precio aceptado en la propuesta, en compensación total por los materiales, mano de obra, herramientas, equipo y otros gastos que sean necesarios para la adecuada y cor</w:t>
      </w:r>
      <w:r w:rsidR="00F92B48" w:rsidRPr="00245833">
        <w:rPr>
          <w:rFonts w:asciiTheme="minorHAnsi" w:hAnsiTheme="minorHAnsi" w:cs="Arial"/>
          <w:bCs/>
        </w:rPr>
        <w:t>recta ejecución de los trabajos.</w:t>
      </w:r>
    </w:p>
    <w:p w14:paraId="3C5CA12E" w14:textId="77777777" w:rsidR="002232F2" w:rsidRPr="00245833" w:rsidRDefault="002232F2" w:rsidP="002232F2">
      <w:pPr>
        <w:pStyle w:val="Textoindependiente"/>
        <w:spacing w:before="0" w:after="0"/>
        <w:rPr>
          <w:rFonts w:asciiTheme="minorHAnsi" w:hAnsiTheme="minorHAnsi" w:cs="Arial"/>
          <w:bCs/>
        </w:rPr>
      </w:pPr>
      <w:bookmarkStart w:id="68" w:name="_Toc440384622"/>
      <w:bookmarkStart w:id="69" w:name="_Toc441686209"/>
    </w:p>
    <w:p w14:paraId="48A02825" w14:textId="41DE3C65" w:rsidR="002232F2" w:rsidRPr="00245833" w:rsidRDefault="002232F2" w:rsidP="002232F2">
      <w:pPr>
        <w:pStyle w:val="Estilo1"/>
        <w:numPr>
          <w:ilvl w:val="1"/>
          <w:numId w:val="38"/>
        </w:numPr>
        <w:spacing w:before="0" w:after="0"/>
        <w:outlineLvl w:val="0"/>
        <w:rPr>
          <w:rFonts w:asciiTheme="minorHAnsi" w:hAnsiTheme="minorHAnsi" w:cs="Arial"/>
        </w:rPr>
      </w:pPr>
      <w:bookmarkStart w:id="70" w:name="_Toc440384621"/>
      <w:bookmarkStart w:id="71" w:name="_Toc491791088"/>
      <w:bookmarkStart w:id="72" w:name="_Toc492566190"/>
      <w:r>
        <w:rPr>
          <w:rFonts w:asciiTheme="minorHAnsi" w:hAnsiTheme="minorHAnsi" w:cs="Arial"/>
        </w:rPr>
        <w:t>ÍTEM:</w:t>
      </w:r>
      <w:r>
        <w:rPr>
          <w:rFonts w:asciiTheme="minorHAnsi" w:hAnsiTheme="minorHAnsi" w:cs="Arial"/>
        </w:rPr>
        <w:tab/>
        <w:t>PROVISIÓN Y COLOCACIÓN</w:t>
      </w:r>
      <w:r w:rsidR="002A0DC6">
        <w:rPr>
          <w:rFonts w:asciiTheme="minorHAnsi" w:hAnsiTheme="minorHAnsi" w:cs="Arial"/>
        </w:rPr>
        <w:t xml:space="preserve"> LOSETA PREFABRICADA</w:t>
      </w:r>
      <w:r w:rsidRPr="00245833">
        <w:rPr>
          <w:rFonts w:asciiTheme="minorHAnsi" w:hAnsiTheme="minorHAnsi" w:cs="Arial"/>
        </w:rPr>
        <w:t xml:space="preserve"> E</w:t>
      </w:r>
      <w:r w:rsidR="002A0DC6">
        <w:rPr>
          <w:rFonts w:asciiTheme="minorHAnsi" w:hAnsiTheme="minorHAnsi" w:cs="Arial"/>
        </w:rPr>
        <w:t xml:space="preserve"> </w:t>
      </w:r>
      <w:r w:rsidRPr="00245833">
        <w:rPr>
          <w:rFonts w:asciiTheme="minorHAnsi" w:hAnsiTheme="minorHAnsi" w:cs="Arial"/>
        </w:rPr>
        <w:t>=</w:t>
      </w:r>
      <w:r w:rsidR="002A0DC6">
        <w:rPr>
          <w:rFonts w:asciiTheme="minorHAnsi" w:hAnsiTheme="minorHAnsi" w:cs="Arial"/>
        </w:rPr>
        <w:t xml:space="preserve"> </w:t>
      </w:r>
      <w:r w:rsidRPr="00245833">
        <w:rPr>
          <w:rFonts w:asciiTheme="minorHAnsi" w:hAnsiTheme="minorHAnsi" w:cs="Arial"/>
        </w:rPr>
        <w:t>10 CM</w:t>
      </w:r>
      <w:bookmarkEnd w:id="70"/>
      <w:bookmarkEnd w:id="71"/>
      <w:bookmarkEnd w:id="72"/>
      <w:r w:rsidRPr="00245833">
        <w:rPr>
          <w:rFonts w:asciiTheme="minorHAnsi" w:hAnsiTheme="minorHAnsi" w:cs="Arial"/>
        </w:rPr>
        <w:t xml:space="preserve"> </w:t>
      </w:r>
    </w:p>
    <w:p w14:paraId="4330E364" w14:textId="77777777" w:rsidR="002232F2" w:rsidRPr="00245833" w:rsidRDefault="002232F2" w:rsidP="002232F2">
      <w:pPr>
        <w:spacing w:before="0" w:after="0"/>
        <w:rPr>
          <w:rFonts w:asciiTheme="minorHAnsi" w:hAnsiTheme="minorHAnsi" w:cs="Arial"/>
          <w:b/>
          <w:lang w:val="es-BO"/>
        </w:rPr>
      </w:pPr>
      <w:r w:rsidRPr="00245833">
        <w:rPr>
          <w:rFonts w:asciiTheme="minorHAnsi" w:hAnsiTheme="minorHAnsi" w:cs="Arial"/>
          <w:b/>
          <w:lang w:val="es-BO"/>
        </w:rPr>
        <w:t>UND. M2</w:t>
      </w:r>
    </w:p>
    <w:p w14:paraId="459045E6" w14:textId="77777777" w:rsidR="002232F2" w:rsidRPr="00245833" w:rsidRDefault="002232F2" w:rsidP="002232F2">
      <w:pPr>
        <w:spacing w:before="0" w:after="0"/>
        <w:rPr>
          <w:rFonts w:asciiTheme="minorHAnsi" w:hAnsiTheme="minorHAnsi" w:cs="Arial"/>
          <w:b/>
          <w:kern w:val="28"/>
          <w:lang w:val="es-BO"/>
        </w:rPr>
      </w:pPr>
    </w:p>
    <w:p w14:paraId="4AD668D6"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1E80C33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4CCEF1C5" w14:textId="77777777" w:rsidR="002232F2" w:rsidRPr="00245833" w:rsidRDefault="002232F2" w:rsidP="002232F2">
      <w:pPr>
        <w:spacing w:before="0" w:after="0"/>
        <w:rPr>
          <w:rFonts w:asciiTheme="minorHAnsi" w:hAnsiTheme="minorHAnsi" w:cs="Arial"/>
          <w:kern w:val="28"/>
          <w:lang w:val="es-BO"/>
        </w:rPr>
      </w:pPr>
    </w:p>
    <w:p w14:paraId="3A1E0103"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C199FE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6E17B27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el correcto colocado de las losetas se debe utilizar de manera obligatoria una vibro</w:t>
      </w:r>
      <w:r>
        <w:rPr>
          <w:rFonts w:asciiTheme="minorHAnsi" w:hAnsiTheme="minorHAnsi" w:cs="Arial"/>
          <w:kern w:val="28"/>
          <w:lang w:val="es-BO"/>
        </w:rPr>
        <w:t xml:space="preserve"> </w:t>
      </w:r>
      <w:r w:rsidRPr="00245833">
        <w:rPr>
          <w:rFonts w:asciiTheme="minorHAnsi" w:hAnsiTheme="minorHAnsi" w:cs="Arial"/>
          <w:kern w:val="28"/>
          <w:lang w:val="es-BO"/>
        </w:rPr>
        <w:t xml:space="preserve">compactadora de plancha. </w:t>
      </w:r>
    </w:p>
    <w:p w14:paraId="1E264165"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Los materiales mínimos a utilizar son:</w:t>
      </w:r>
    </w:p>
    <w:p w14:paraId="3CA78227"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Loseta Ondulada de 10 cm de espesor.</w:t>
      </w:r>
    </w:p>
    <w:p w14:paraId="0138F06F"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para la capa base (arena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w:t>
      </w:r>
    </w:p>
    <w:p w14:paraId="006C72C6"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Polvillo para el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w:t>
      </w:r>
    </w:p>
    <w:p w14:paraId="5B7BBB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detalle y especificaciones técnicas de cada uno de los materiales necesarios, se detalla a continuación:</w:t>
      </w:r>
    </w:p>
    <w:p w14:paraId="34E7EF1A"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LOSETA ONDULADA DE 10 CM: </w:t>
      </w:r>
    </w:p>
    <w:p w14:paraId="40CC924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Dosificación sugerida para el inicio:</w:t>
      </w:r>
    </w:p>
    <w:p w14:paraId="0314CC32"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CEMENTO: 350 kg de cemento por m3 de hormigón.</w:t>
      </w:r>
    </w:p>
    <w:p w14:paraId="4FEA4D31"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FINO (arena):</w:t>
      </w:r>
    </w:p>
    <w:p w14:paraId="6AA01F07"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 xml:space="preserve">Participación en el agregado: Máximo 85 %. </w:t>
      </w:r>
    </w:p>
    <w:p w14:paraId="1BD3324D"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GRUESO (gravilla o triturado):</w:t>
      </w:r>
    </w:p>
    <w:p w14:paraId="103D76E3" w14:textId="77777777" w:rsidR="002232F2" w:rsidRPr="0024583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Tamaño máximo: 10 mm (3/8”).</w:t>
      </w:r>
    </w:p>
    <w:p w14:paraId="21069DCF"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Participación en el agregado: Mínimo 15 %.</w:t>
      </w:r>
    </w:p>
    <w:p w14:paraId="15E0E2A5"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ADITIVOS:</w:t>
      </w:r>
    </w:p>
    <w:p w14:paraId="6F63A29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5C625699" w14:textId="77777777" w:rsidR="002232F2" w:rsidRPr="00245833" w:rsidRDefault="002232F2" w:rsidP="002232F2">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2232F2" w:rsidRPr="00245833" w14:paraId="75FA164D" w14:textId="77777777" w:rsidTr="002232F2">
        <w:trPr>
          <w:trHeight w:hRule="exact" w:val="240"/>
        </w:trPr>
        <w:tc>
          <w:tcPr>
            <w:tcW w:w="914" w:type="pct"/>
            <w:vMerge w:val="restart"/>
            <w:tcBorders>
              <w:top w:val="single" w:sz="4" w:space="0" w:color="000000"/>
              <w:left w:val="single" w:sz="4" w:space="0" w:color="000000"/>
              <w:bottom w:val="single" w:sz="4" w:space="0" w:color="000000"/>
              <w:right w:val="single" w:sz="4" w:space="0" w:color="000000"/>
            </w:tcBorders>
          </w:tcPr>
          <w:p w14:paraId="43A10545" w14:textId="77777777" w:rsidR="002232F2" w:rsidRPr="00245833" w:rsidRDefault="002232F2" w:rsidP="002232F2">
            <w:pPr>
              <w:widowControl w:val="0"/>
              <w:autoSpaceDE w:val="0"/>
              <w:autoSpaceDN w:val="0"/>
              <w:adjustRightInd w:val="0"/>
              <w:spacing w:before="0" w:after="0"/>
              <w:jc w:val="center"/>
              <w:rPr>
                <w:rFonts w:asciiTheme="minorHAnsi" w:hAnsiTheme="minorHAnsi" w:cs="Arial"/>
                <w:b/>
              </w:rPr>
            </w:pPr>
          </w:p>
          <w:p w14:paraId="1354122B" w14:textId="77777777" w:rsidR="002232F2" w:rsidRPr="00245833" w:rsidRDefault="002232F2" w:rsidP="002232F2">
            <w:pPr>
              <w:widowControl w:val="0"/>
              <w:autoSpaceDE w:val="0"/>
              <w:autoSpaceDN w:val="0"/>
              <w:adjustRightInd w:val="0"/>
              <w:spacing w:before="0" w:after="0"/>
              <w:ind w:left="269"/>
              <w:jc w:val="center"/>
              <w:rPr>
                <w:rFonts w:asciiTheme="minorHAnsi" w:hAnsiTheme="minorHAnsi" w:cs="Arial"/>
                <w:b/>
              </w:rPr>
            </w:pPr>
            <w:r w:rsidRPr="00245833">
              <w:rPr>
                <w:rFonts w:asciiTheme="minorHAnsi" w:hAnsiTheme="minorHAnsi" w:cs="Arial"/>
                <w:b/>
                <w:w w:val="101"/>
              </w:rPr>
              <w:t>DO</w:t>
            </w:r>
            <w:r w:rsidRPr="00245833">
              <w:rPr>
                <w:rFonts w:asciiTheme="minorHAnsi" w:hAnsiTheme="minorHAnsi" w:cs="Arial"/>
                <w:b/>
                <w:spacing w:val="-1"/>
                <w:w w:val="101"/>
              </w:rPr>
              <w:t>S</w:t>
            </w:r>
            <w:r w:rsidRPr="00245833">
              <w:rPr>
                <w:rFonts w:asciiTheme="minorHAnsi" w:hAnsiTheme="minorHAnsi" w:cs="Arial"/>
                <w:b/>
                <w:spacing w:val="1"/>
                <w:w w:val="101"/>
              </w:rPr>
              <w:t>I</w:t>
            </w:r>
            <w:r w:rsidRPr="00245833">
              <w:rPr>
                <w:rFonts w:asciiTheme="minorHAnsi" w:hAnsiTheme="minorHAnsi" w:cs="Arial"/>
                <w:b/>
                <w:spacing w:val="-1"/>
                <w:w w:val="101"/>
              </w:rPr>
              <w:t>F</w:t>
            </w:r>
            <w:r w:rsidRPr="00245833">
              <w:rPr>
                <w:rFonts w:asciiTheme="minorHAnsi" w:hAnsiTheme="minorHAnsi" w:cs="Arial"/>
                <w:b/>
                <w:spacing w:val="1"/>
                <w:w w:val="101"/>
              </w:rPr>
              <w:t>I</w:t>
            </w:r>
            <w:r w:rsidRPr="00245833">
              <w:rPr>
                <w:rFonts w:asciiTheme="minorHAnsi" w:hAnsiTheme="minorHAnsi" w:cs="Arial"/>
                <w:b/>
                <w:spacing w:val="1"/>
                <w:w w:val="102"/>
              </w:rPr>
              <w:t>C</w:t>
            </w:r>
            <w:r w:rsidRPr="00245833">
              <w:rPr>
                <w:rFonts w:asciiTheme="minorHAnsi" w:hAnsiTheme="minorHAnsi" w:cs="Arial"/>
                <w:b/>
                <w:w w:val="101"/>
              </w:rPr>
              <w:t>A</w:t>
            </w:r>
            <w:r w:rsidRPr="00245833">
              <w:rPr>
                <w:rFonts w:asciiTheme="minorHAnsi" w:hAnsiTheme="minorHAnsi" w:cs="Arial"/>
                <w:b/>
                <w:spacing w:val="-1"/>
                <w:w w:val="101"/>
              </w:rPr>
              <w:t>C</w:t>
            </w:r>
            <w:r w:rsidRPr="00245833">
              <w:rPr>
                <w:rFonts w:asciiTheme="minorHAnsi" w:hAnsiTheme="minorHAnsi" w:cs="Arial"/>
                <w:b/>
                <w:spacing w:val="1"/>
                <w:w w:val="101"/>
              </w:rPr>
              <w:t>I</w:t>
            </w:r>
            <w:r w:rsidRPr="00245833">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1B49B6E4"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r w:rsidRPr="00245833">
              <w:rPr>
                <w:rFonts w:asciiTheme="minorHAnsi" w:hAnsiTheme="minorHAnsi" w:cs="Arial"/>
                <w:b/>
                <w:w w:val="101"/>
              </w:rPr>
              <w:t>M</w:t>
            </w:r>
            <w:r w:rsidRPr="00245833">
              <w:rPr>
                <w:rFonts w:asciiTheme="minorHAnsi" w:hAnsiTheme="minorHAnsi" w:cs="Arial"/>
                <w:b/>
                <w:spacing w:val="-2"/>
                <w:w w:val="101"/>
              </w:rPr>
              <w:t>A</w:t>
            </w:r>
            <w:r w:rsidRPr="00245833">
              <w:rPr>
                <w:rFonts w:asciiTheme="minorHAnsi" w:hAnsiTheme="minorHAnsi" w:cs="Arial"/>
                <w:b/>
                <w:spacing w:val="3"/>
                <w:w w:val="102"/>
              </w:rPr>
              <w:t>T</w:t>
            </w:r>
            <w:r w:rsidRPr="00245833">
              <w:rPr>
                <w:rFonts w:asciiTheme="minorHAnsi" w:hAnsiTheme="minorHAnsi" w:cs="Arial"/>
                <w:b/>
                <w:w w:val="102"/>
              </w:rPr>
              <w:t>E</w:t>
            </w:r>
            <w:r w:rsidRPr="00245833">
              <w:rPr>
                <w:rFonts w:asciiTheme="minorHAnsi" w:hAnsiTheme="minorHAnsi" w:cs="Arial"/>
                <w:b/>
                <w:spacing w:val="-1"/>
                <w:w w:val="102"/>
              </w:rPr>
              <w:t>R</w:t>
            </w:r>
            <w:r w:rsidRPr="00245833">
              <w:rPr>
                <w:rFonts w:asciiTheme="minorHAnsi" w:hAnsiTheme="minorHAnsi" w:cs="Arial"/>
                <w:b/>
                <w:spacing w:val="3"/>
                <w:w w:val="101"/>
              </w:rPr>
              <w:t>I</w:t>
            </w:r>
            <w:r w:rsidRPr="00245833">
              <w:rPr>
                <w:rFonts w:asciiTheme="minorHAnsi" w:hAnsiTheme="minorHAnsi" w:cs="Arial"/>
                <w:b/>
                <w:w w:val="101"/>
              </w:rPr>
              <w:t>A</w:t>
            </w:r>
            <w:r w:rsidRPr="00245833">
              <w:rPr>
                <w:rFonts w:asciiTheme="minorHAnsi" w:hAnsiTheme="minorHAnsi" w:cs="Arial"/>
                <w:b/>
                <w:spacing w:val="-2"/>
                <w:w w:val="101"/>
              </w:rPr>
              <w:t>L</w:t>
            </w:r>
            <w:r w:rsidRPr="00245833">
              <w:rPr>
                <w:rFonts w:asciiTheme="minorHAnsi" w:hAnsiTheme="minorHAnsi" w:cs="Arial"/>
                <w:b/>
                <w:w w:val="101"/>
              </w:rPr>
              <w:t>ES</w:t>
            </w:r>
          </w:p>
        </w:tc>
      </w:tr>
      <w:tr w:rsidR="002232F2" w:rsidRPr="00245833" w14:paraId="668358FA" w14:textId="77777777" w:rsidTr="002232F2">
        <w:trPr>
          <w:trHeight w:hRule="exact" w:val="285"/>
        </w:trPr>
        <w:tc>
          <w:tcPr>
            <w:tcW w:w="914" w:type="pct"/>
            <w:vMerge/>
            <w:tcBorders>
              <w:top w:val="single" w:sz="4" w:space="0" w:color="000000"/>
              <w:left w:val="single" w:sz="4" w:space="0" w:color="000000"/>
              <w:bottom w:val="single" w:sz="4" w:space="0" w:color="000000"/>
              <w:right w:val="single" w:sz="4" w:space="0" w:color="000000"/>
            </w:tcBorders>
          </w:tcPr>
          <w:p w14:paraId="16368122"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4404C440" w14:textId="77777777" w:rsidR="002232F2" w:rsidRPr="00245833" w:rsidRDefault="002232F2" w:rsidP="002232F2">
            <w:pPr>
              <w:widowControl w:val="0"/>
              <w:autoSpaceDE w:val="0"/>
              <w:autoSpaceDN w:val="0"/>
              <w:adjustRightInd w:val="0"/>
              <w:spacing w:before="0" w:after="0"/>
              <w:ind w:left="201"/>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05E9AF5C" w14:textId="77777777" w:rsidR="002232F2" w:rsidRPr="00245833" w:rsidRDefault="002232F2" w:rsidP="002232F2">
            <w:pPr>
              <w:widowControl w:val="0"/>
              <w:autoSpaceDE w:val="0"/>
              <w:autoSpaceDN w:val="0"/>
              <w:adjustRightInd w:val="0"/>
              <w:spacing w:before="0" w:after="0"/>
              <w:ind w:left="162"/>
              <w:jc w:val="center"/>
              <w:rPr>
                <w:rFonts w:asciiTheme="minorHAnsi" w:hAnsiTheme="minorHAnsi" w:cs="Arial"/>
                <w:b/>
              </w:rPr>
            </w:pPr>
            <w:r w:rsidRPr="00245833">
              <w:rPr>
                <w:rFonts w:asciiTheme="minorHAnsi" w:hAnsiTheme="minorHAnsi" w:cs="Arial"/>
                <w:b/>
                <w:spacing w:val="-1"/>
                <w:w w:val="102"/>
              </w:rPr>
              <w:t>C</w:t>
            </w:r>
            <w:r w:rsidRPr="00245833">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70F9034F" w14:textId="77777777" w:rsidR="002232F2" w:rsidRPr="00245833" w:rsidRDefault="002232F2" w:rsidP="002232F2">
            <w:pPr>
              <w:widowControl w:val="0"/>
              <w:autoSpaceDE w:val="0"/>
              <w:autoSpaceDN w:val="0"/>
              <w:adjustRightInd w:val="0"/>
              <w:spacing w:before="0" w:after="0"/>
              <w:ind w:left="183"/>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w:t>
            </w:r>
            <w:r w:rsidRPr="00245833">
              <w:rPr>
                <w:rFonts w:asciiTheme="minorHAnsi" w:hAnsiTheme="minorHAnsi" w:cs="Arial"/>
                <w:b/>
                <w:spacing w:val="3"/>
                <w:w w:val="101"/>
              </w:rPr>
              <w:t xml:space="preserve">REGADO </w:t>
            </w:r>
            <w:r w:rsidRPr="00245833">
              <w:rPr>
                <w:rFonts w:asciiTheme="minorHAnsi" w:hAnsiTheme="minorHAnsi" w:cs="Arial"/>
                <w:b/>
                <w:spacing w:val="-1"/>
                <w:w w:val="101"/>
              </w:rPr>
              <w:t>F</w:t>
            </w:r>
            <w:r w:rsidRPr="00245833">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1C00D1F5" w14:textId="77777777" w:rsidR="002232F2" w:rsidRPr="00245833" w:rsidRDefault="002232F2" w:rsidP="002232F2">
            <w:pPr>
              <w:widowControl w:val="0"/>
              <w:autoSpaceDE w:val="0"/>
              <w:autoSpaceDN w:val="0"/>
              <w:adjustRightInd w:val="0"/>
              <w:spacing w:before="0" w:after="0"/>
              <w:ind w:left="150"/>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GREGADO GRUESO</w:t>
            </w:r>
          </w:p>
        </w:tc>
      </w:tr>
      <w:tr w:rsidR="002232F2" w:rsidRPr="00245833" w14:paraId="7A408658" w14:textId="77777777" w:rsidTr="002232F2">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57F958C5"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4"/>
              </w:rPr>
              <w:t xml:space="preserve"> </w:t>
            </w:r>
            <w:r w:rsidRPr="00245833">
              <w:rPr>
                <w:rFonts w:asciiTheme="minorHAnsi" w:hAnsiTheme="minorHAnsi" w:cs="Arial"/>
                <w:spacing w:val="-1"/>
                <w:w w:val="101"/>
              </w:rPr>
              <w:t>v</w:t>
            </w:r>
            <w:r w:rsidRPr="00245833">
              <w:rPr>
                <w:rFonts w:asciiTheme="minorHAnsi" w:hAnsiTheme="minorHAnsi" w:cs="Arial"/>
                <w:spacing w:val="1"/>
                <w:w w:val="101"/>
              </w:rPr>
              <w:t>o</w:t>
            </w:r>
            <w:r w:rsidRPr="00245833">
              <w:rPr>
                <w:rFonts w:asciiTheme="minorHAnsi" w:hAnsiTheme="minorHAnsi" w:cs="Arial"/>
                <w:w w:val="102"/>
              </w:rPr>
              <w:t>lu</w:t>
            </w:r>
            <w:r w:rsidRPr="00245833">
              <w:rPr>
                <w:rFonts w:asciiTheme="minorHAnsi" w:hAnsiTheme="minorHAnsi" w:cs="Arial"/>
                <w:spacing w:val="-4"/>
                <w:w w:val="102"/>
              </w:rPr>
              <w:t>m</w:t>
            </w:r>
            <w:r w:rsidRPr="00245833">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13CF5144"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136D4D10"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63320A7E"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3</w:t>
            </w:r>
            <w:r w:rsidRPr="00245833">
              <w:rPr>
                <w:rFonts w:asciiTheme="minorHAnsi" w:hAnsiTheme="minorHAnsi" w:cs="Arial"/>
                <w:w w:val="101"/>
              </w:rPr>
              <w:t>,</w:t>
            </w:r>
            <w:r w:rsidRPr="00245833">
              <w:rPr>
                <w:rFonts w:asciiTheme="minorHAnsi" w:hAnsiTheme="minorHAnsi" w:cs="Arial"/>
                <w:spacing w:val="1"/>
                <w:w w:val="101"/>
              </w:rPr>
              <w:t>2</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11C98002"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6</w:t>
            </w:r>
            <w:r w:rsidRPr="00245833">
              <w:rPr>
                <w:rFonts w:asciiTheme="minorHAnsi" w:hAnsiTheme="minorHAnsi" w:cs="Arial"/>
                <w:w w:val="101"/>
              </w:rPr>
              <w:t>0</w:t>
            </w:r>
          </w:p>
        </w:tc>
      </w:tr>
      <w:tr w:rsidR="002232F2" w:rsidRPr="00245833" w14:paraId="58802DC6" w14:textId="77777777" w:rsidTr="002232F2">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186ED1F6"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lastRenderedPageBreak/>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3"/>
              </w:rPr>
              <w:t xml:space="preserve"> </w:t>
            </w:r>
            <w:r w:rsidRPr="00245833">
              <w:rPr>
                <w:rFonts w:asciiTheme="minorHAnsi" w:hAnsiTheme="minorHAnsi" w:cs="Arial"/>
                <w:spacing w:val="1"/>
                <w:w w:val="101"/>
              </w:rPr>
              <w:t>p</w:t>
            </w:r>
            <w:r w:rsidRPr="00245833">
              <w:rPr>
                <w:rFonts w:asciiTheme="minorHAnsi" w:hAnsiTheme="minorHAnsi" w:cs="Arial"/>
                <w:w w:val="101"/>
              </w:rPr>
              <w:t>e</w:t>
            </w:r>
            <w:r w:rsidRPr="00245833">
              <w:rPr>
                <w:rFonts w:asciiTheme="minorHAnsi" w:hAnsiTheme="minorHAnsi" w:cs="Arial"/>
                <w:spacing w:val="-1"/>
                <w:w w:val="101"/>
              </w:rPr>
              <w:t>s</w:t>
            </w:r>
            <w:r w:rsidRPr="00245833">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6E7984BC"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3</w:t>
            </w:r>
            <w:r w:rsidRPr="00245833">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46E60D3E"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0296E190"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4</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71580336"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8</w:t>
            </w:r>
            <w:r w:rsidRPr="00245833">
              <w:rPr>
                <w:rFonts w:asciiTheme="minorHAnsi" w:hAnsiTheme="minorHAnsi" w:cs="Arial"/>
                <w:w w:val="101"/>
              </w:rPr>
              <w:t>0</w:t>
            </w:r>
          </w:p>
        </w:tc>
      </w:tr>
    </w:tbl>
    <w:p w14:paraId="4868D8C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Se debe ajustar la mezcla con base en ensayos de laboratorio, hasta alcanzar la resistencia y características deseadas.</w:t>
      </w:r>
    </w:p>
    <w:p w14:paraId="79510795" w14:textId="77777777" w:rsidR="002232F2" w:rsidRPr="00245833" w:rsidRDefault="002232F2" w:rsidP="002232F2">
      <w:pPr>
        <w:spacing w:before="0" w:after="0"/>
        <w:rPr>
          <w:rFonts w:asciiTheme="minorHAnsi" w:hAnsiTheme="minorHAnsi" w:cs="Arial"/>
          <w:kern w:val="28"/>
          <w:lang w:val="es-BO"/>
        </w:rPr>
      </w:pPr>
    </w:p>
    <w:p w14:paraId="349CCF4C"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ARENA PARA LA CAPA DE BASE (ARENA PARA ENLOSETADO):</w:t>
      </w:r>
    </w:p>
    <w:p w14:paraId="7EC96D4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107302E2" w14:textId="77777777" w:rsidR="002232F2" w:rsidRPr="00245833" w:rsidRDefault="002232F2" w:rsidP="002232F2">
      <w:pPr>
        <w:spacing w:before="0" w:after="0"/>
        <w:rPr>
          <w:rFonts w:asciiTheme="minorHAnsi" w:hAnsiTheme="minorHAnsi" w:cs="Arial"/>
          <w:kern w:val="28"/>
          <w:lang w:val="es-BO"/>
        </w:rPr>
      </w:pPr>
    </w:p>
    <w:tbl>
      <w:tblPr>
        <w:tblStyle w:val="Tablaconcuadrcula"/>
        <w:tblW w:w="0" w:type="auto"/>
        <w:jc w:val="center"/>
        <w:tblLook w:val="04A0" w:firstRow="1" w:lastRow="0" w:firstColumn="1" w:lastColumn="0" w:noHBand="0" w:noVBand="1"/>
      </w:tblPr>
      <w:tblGrid>
        <w:gridCol w:w="2263"/>
        <w:gridCol w:w="2268"/>
        <w:gridCol w:w="2552"/>
      </w:tblGrid>
      <w:tr w:rsidR="002232F2" w:rsidRPr="00245833" w14:paraId="6CD08966" w14:textId="77777777" w:rsidTr="002232F2">
        <w:trPr>
          <w:trHeight w:val="291"/>
          <w:jc w:val="center"/>
        </w:trPr>
        <w:tc>
          <w:tcPr>
            <w:tcW w:w="2263" w:type="dxa"/>
          </w:tcPr>
          <w:p w14:paraId="27425EC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5"/>
                <w:w w:val="108"/>
              </w:rPr>
              <w:t>TAMIZ</w:t>
            </w:r>
          </w:p>
        </w:tc>
        <w:tc>
          <w:tcPr>
            <w:tcW w:w="2268" w:type="dxa"/>
          </w:tcPr>
          <w:p w14:paraId="383A1D5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w w:val="108"/>
              </w:rPr>
              <w:t>A</w:t>
            </w:r>
            <w:r w:rsidRPr="00245833">
              <w:rPr>
                <w:rFonts w:asciiTheme="minorHAnsi" w:hAnsiTheme="minorHAnsi" w:cs="Arial"/>
                <w:b/>
                <w:bCs/>
                <w:spacing w:val="5"/>
                <w:w w:val="108"/>
              </w:rPr>
              <w:t>S</w:t>
            </w:r>
            <w:r w:rsidRPr="00245833">
              <w:rPr>
                <w:rFonts w:asciiTheme="minorHAnsi" w:hAnsiTheme="minorHAnsi" w:cs="Arial"/>
                <w:b/>
                <w:bCs/>
                <w:w w:val="108"/>
              </w:rPr>
              <w:t>TM</w:t>
            </w:r>
          </w:p>
        </w:tc>
        <w:tc>
          <w:tcPr>
            <w:tcW w:w="2552" w:type="dxa"/>
          </w:tcPr>
          <w:p w14:paraId="28840C1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rPr>
              <w:t>CA</w:t>
            </w:r>
            <w:r w:rsidRPr="00245833">
              <w:rPr>
                <w:rFonts w:asciiTheme="minorHAnsi" w:hAnsiTheme="minorHAnsi" w:cs="Arial"/>
                <w:b/>
                <w:bCs/>
                <w:spacing w:val="5"/>
              </w:rPr>
              <w:t>P</w:t>
            </w:r>
            <w:r w:rsidRPr="00245833">
              <w:rPr>
                <w:rFonts w:asciiTheme="minorHAnsi" w:hAnsiTheme="minorHAnsi" w:cs="Arial"/>
                <w:b/>
                <w:bCs/>
              </w:rPr>
              <w:t>A</w:t>
            </w:r>
            <w:r w:rsidRPr="00245833">
              <w:rPr>
                <w:rFonts w:asciiTheme="minorHAnsi" w:hAnsiTheme="minorHAnsi" w:cs="Arial"/>
                <w:b/>
                <w:bCs/>
                <w:spacing w:val="46"/>
              </w:rPr>
              <w:t xml:space="preserve"> </w:t>
            </w:r>
            <w:r w:rsidRPr="00245833">
              <w:rPr>
                <w:rFonts w:asciiTheme="minorHAnsi" w:hAnsiTheme="minorHAnsi" w:cs="Arial"/>
                <w:b/>
                <w:bCs/>
                <w:spacing w:val="-7"/>
                <w:w w:val="108"/>
              </w:rPr>
              <w:t>D</w:t>
            </w:r>
            <w:r w:rsidRPr="00245833">
              <w:rPr>
                <w:rFonts w:asciiTheme="minorHAnsi" w:hAnsiTheme="minorHAnsi" w:cs="Arial"/>
                <w:b/>
                <w:bCs/>
                <w:w w:val="108"/>
              </w:rPr>
              <w:t xml:space="preserve">E </w:t>
            </w:r>
            <w:r w:rsidRPr="00245833">
              <w:rPr>
                <w:rFonts w:asciiTheme="minorHAnsi" w:hAnsiTheme="minorHAnsi" w:cs="Arial"/>
                <w:b/>
                <w:bCs/>
                <w:spacing w:val="-7"/>
              </w:rPr>
              <w:t>AR</w:t>
            </w:r>
            <w:r w:rsidRPr="00245833">
              <w:rPr>
                <w:rFonts w:asciiTheme="minorHAnsi" w:hAnsiTheme="minorHAnsi" w:cs="Arial"/>
                <w:b/>
                <w:bCs/>
                <w:spacing w:val="-11"/>
              </w:rPr>
              <w:t>E</w:t>
            </w:r>
            <w:r w:rsidRPr="00245833">
              <w:rPr>
                <w:rFonts w:asciiTheme="minorHAnsi" w:hAnsiTheme="minorHAnsi" w:cs="Arial"/>
                <w:b/>
                <w:bCs/>
                <w:spacing w:val="-7"/>
              </w:rPr>
              <w:t>N</w:t>
            </w:r>
            <w:r w:rsidRPr="00245833">
              <w:rPr>
                <w:rFonts w:asciiTheme="minorHAnsi" w:hAnsiTheme="minorHAnsi" w:cs="Arial"/>
                <w:b/>
                <w:bCs/>
              </w:rPr>
              <w:t xml:space="preserve">A </w:t>
            </w:r>
            <w:r w:rsidRPr="00245833">
              <w:rPr>
                <w:rFonts w:asciiTheme="minorHAnsi" w:hAnsiTheme="minorHAnsi" w:cs="Arial"/>
                <w:b/>
                <w:bCs/>
                <w:spacing w:val="4"/>
              </w:rPr>
              <w:t xml:space="preserve"> </w:t>
            </w:r>
            <w:r w:rsidRPr="00245833">
              <w:rPr>
                <w:rFonts w:asciiTheme="minorHAnsi" w:hAnsiTheme="minorHAnsi" w:cs="Arial"/>
                <w:b/>
                <w:bCs/>
                <w:spacing w:val="-6"/>
                <w:w w:val="108"/>
              </w:rPr>
              <w:t>(</w:t>
            </w:r>
            <w:r w:rsidRPr="00245833">
              <w:rPr>
                <w:rFonts w:asciiTheme="minorHAnsi" w:hAnsiTheme="minorHAnsi" w:cs="Arial"/>
                <w:b/>
                <w:bCs/>
                <w:spacing w:val="-25"/>
                <w:w w:val="108"/>
              </w:rPr>
              <w:t>%</w:t>
            </w:r>
            <w:r w:rsidRPr="00245833">
              <w:rPr>
                <w:rFonts w:asciiTheme="minorHAnsi" w:hAnsiTheme="minorHAnsi" w:cs="Arial"/>
                <w:b/>
                <w:bCs/>
                <w:w w:val="108"/>
              </w:rPr>
              <w:t>)</w:t>
            </w:r>
          </w:p>
        </w:tc>
      </w:tr>
      <w:tr w:rsidR="002232F2" w:rsidRPr="00245833" w14:paraId="03A662C1" w14:textId="77777777" w:rsidTr="002232F2">
        <w:trPr>
          <w:jc w:val="center"/>
        </w:trPr>
        <w:tc>
          <w:tcPr>
            <w:tcW w:w="2263" w:type="dxa"/>
          </w:tcPr>
          <w:p w14:paraId="1733EC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spacing w:val="5"/>
              </w:rPr>
              <w:t>,</w:t>
            </w: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3E17852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3</w:t>
            </w:r>
            <w:r w:rsidRPr="00245833">
              <w:rPr>
                <w:rFonts w:asciiTheme="minorHAnsi" w:hAnsiTheme="minorHAnsi" w:cs="Arial"/>
                <w:spacing w:val="5"/>
                <w:w w:val="108"/>
              </w:rPr>
              <w:t>/</w:t>
            </w:r>
            <w:r w:rsidRPr="00245833">
              <w:rPr>
                <w:rFonts w:asciiTheme="minorHAnsi" w:hAnsiTheme="minorHAnsi" w:cs="Arial"/>
                <w:spacing w:val="-4"/>
                <w:w w:val="108"/>
              </w:rPr>
              <w:t>8</w:t>
            </w:r>
            <w:r w:rsidRPr="00245833">
              <w:rPr>
                <w:rFonts w:asciiTheme="minorHAnsi" w:hAnsiTheme="minorHAnsi" w:cs="Arial"/>
                <w:w w:val="108"/>
              </w:rPr>
              <w:t>"</w:t>
            </w:r>
          </w:p>
        </w:tc>
        <w:tc>
          <w:tcPr>
            <w:tcW w:w="2552" w:type="dxa"/>
          </w:tcPr>
          <w:p w14:paraId="275BB11D"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100</w:t>
            </w:r>
          </w:p>
        </w:tc>
      </w:tr>
      <w:tr w:rsidR="002232F2" w:rsidRPr="00245833" w14:paraId="50808D44" w14:textId="77777777" w:rsidTr="002232F2">
        <w:trPr>
          <w:jc w:val="center"/>
        </w:trPr>
        <w:tc>
          <w:tcPr>
            <w:tcW w:w="2263" w:type="dxa"/>
          </w:tcPr>
          <w:p w14:paraId="212748F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4</w:t>
            </w:r>
            <w:r w:rsidRPr="00245833">
              <w:rPr>
                <w:rFonts w:asciiTheme="minorHAnsi" w:hAnsiTheme="minorHAnsi" w:cs="Arial"/>
                <w:spacing w:val="5"/>
              </w:rPr>
              <w:t>,</w:t>
            </w: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7B266D0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4</w:t>
            </w:r>
          </w:p>
        </w:tc>
        <w:tc>
          <w:tcPr>
            <w:tcW w:w="2552" w:type="dxa"/>
          </w:tcPr>
          <w:p w14:paraId="0C310B0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503F87A3" w14:textId="77777777" w:rsidTr="002232F2">
        <w:trPr>
          <w:jc w:val="center"/>
        </w:trPr>
        <w:tc>
          <w:tcPr>
            <w:tcW w:w="2263" w:type="dxa"/>
          </w:tcPr>
          <w:p w14:paraId="6EB84A5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spacing w:val="5"/>
              </w:rPr>
              <w:t>,</w:t>
            </w:r>
            <w:r w:rsidRPr="00245833">
              <w:rPr>
                <w:rFonts w:asciiTheme="minorHAnsi" w:hAnsiTheme="minorHAnsi" w:cs="Arial"/>
                <w:spacing w:val="-4"/>
              </w:rPr>
              <w:t>3</w:t>
            </w:r>
            <w:r w:rsidRPr="00245833">
              <w:rPr>
                <w:rFonts w:asciiTheme="minorHAnsi" w:hAnsiTheme="minorHAnsi" w:cs="Arial"/>
              </w:rPr>
              <w:t>6</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F09916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8</w:t>
            </w:r>
          </w:p>
        </w:tc>
        <w:tc>
          <w:tcPr>
            <w:tcW w:w="2552" w:type="dxa"/>
          </w:tcPr>
          <w:p w14:paraId="1D1BD82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4B5E57B7" w14:textId="77777777" w:rsidTr="002232F2">
        <w:trPr>
          <w:jc w:val="center"/>
        </w:trPr>
        <w:tc>
          <w:tcPr>
            <w:tcW w:w="2263" w:type="dxa"/>
          </w:tcPr>
          <w:p w14:paraId="304358A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1</w:t>
            </w:r>
            <w:r w:rsidRPr="00245833">
              <w:rPr>
                <w:rFonts w:asciiTheme="minorHAnsi" w:hAnsiTheme="minorHAnsi" w:cs="Arial"/>
                <w:spacing w:val="5"/>
              </w:rPr>
              <w:t>,</w:t>
            </w:r>
            <w:r w:rsidRPr="00245833">
              <w:rPr>
                <w:rFonts w:asciiTheme="minorHAnsi" w:hAnsiTheme="minorHAnsi" w:cs="Arial"/>
                <w:spacing w:val="-4"/>
              </w:rPr>
              <w:t>1</w:t>
            </w:r>
            <w:r w:rsidRPr="00245833">
              <w:rPr>
                <w:rFonts w:asciiTheme="minorHAnsi" w:hAnsiTheme="minorHAnsi" w:cs="Arial"/>
              </w:rPr>
              <w:t>8</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2ACA961"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1</w:t>
            </w:r>
            <w:r w:rsidRPr="00245833">
              <w:rPr>
                <w:rFonts w:asciiTheme="minorHAnsi" w:hAnsiTheme="minorHAnsi" w:cs="Arial"/>
                <w:w w:val="108"/>
              </w:rPr>
              <w:t>6</w:t>
            </w:r>
          </w:p>
        </w:tc>
        <w:tc>
          <w:tcPr>
            <w:tcW w:w="2552" w:type="dxa"/>
          </w:tcPr>
          <w:p w14:paraId="54EAB63E"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9</w:t>
            </w:r>
            <w:r w:rsidRPr="00245833">
              <w:rPr>
                <w:rFonts w:asciiTheme="minorHAnsi" w:hAnsiTheme="minorHAnsi" w:cs="Arial"/>
                <w:w w:val="108"/>
              </w:rPr>
              <w:t>5</w:t>
            </w:r>
          </w:p>
        </w:tc>
      </w:tr>
      <w:tr w:rsidR="002232F2" w:rsidRPr="00245833" w14:paraId="28316B88" w14:textId="77777777" w:rsidTr="002232F2">
        <w:trPr>
          <w:jc w:val="center"/>
        </w:trPr>
        <w:tc>
          <w:tcPr>
            <w:tcW w:w="2263" w:type="dxa"/>
          </w:tcPr>
          <w:p w14:paraId="7D57F69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60</w:t>
            </w:r>
            <w:r w:rsidRPr="00245833">
              <w:rPr>
                <w:rFonts w:asciiTheme="minorHAnsi" w:hAnsiTheme="minorHAnsi" w:cs="Arial"/>
              </w:rPr>
              <w:t xml:space="preserve">0 </w:t>
            </w:r>
            <w:r w:rsidRPr="00245833">
              <w:rPr>
                <w:rFonts w:asciiTheme="minorHAnsi" w:hAnsiTheme="minorHAnsi" w:cs="Arial"/>
                <w:spacing w:val="41"/>
              </w:rPr>
              <w:t xml:space="preserve"> </w:t>
            </w:r>
            <w:r w:rsidRPr="00245833">
              <w:rPr>
                <w:rFonts w:asciiTheme="minorHAnsi" w:hAnsiTheme="minorHAnsi" w:cs="Arial"/>
                <w:spacing w:val="-8"/>
                <w:w w:val="108"/>
              </w:rPr>
              <w:t>m</w:t>
            </w:r>
            <w:r w:rsidRPr="00245833">
              <w:rPr>
                <w:rFonts w:asciiTheme="minorHAnsi" w:hAnsiTheme="minorHAnsi" w:cs="Arial"/>
                <w:w w:val="108"/>
              </w:rPr>
              <w:t>m</w:t>
            </w:r>
          </w:p>
        </w:tc>
        <w:tc>
          <w:tcPr>
            <w:tcW w:w="2268" w:type="dxa"/>
          </w:tcPr>
          <w:p w14:paraId="329C33BC"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3</w:t>
            </w:r>
            <w:r w:rsidRPr="00245833">
              <w:rPr>
                <w:rFonts w:asciiTheme="minorHAnsi" w:hAnsiTheme="minorHAnsi" w:cs="Arial"/>
                <w:w w:val="108"/>
              </w:rPr>
              <w:t>0</w:t>
            </w:r>
          </w:p>
        </w:tc>
        <w:tc>
          <w:tcPr>
            <w:tcW w:w="2552" w:type="dxa"/>
          </w:tcPr>
          <w:p w14:paraId="2D79795B"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6</w:t>
            </w:r>
            <w:r w:rsidRPr="00245833">
              <w:rPr>
                <w:rFonts w:asciiTheme="minorHAnsi" w:hAnsiTheme="minorHAnsi" w:cs="Arial"/>
                <w:w w:val="108"/>
              </w:rPr>
              <w:t>0</w:t>
            </w:r>
          </w:p>
        </w:tc>
      </w:tr>
    </w:tbl>
    <w:p w14:paraId="0AF70139" w14:textId="77777777" w:rsidR="002232F2" w:rsidRPr="00245833" w:rsidRDefault="002232F2" w:rsidP="002232F2">
      <w:pPr>
        <w:spacing w:before="0" w:after="0"/>
        <w:rPr>
          <w:rFonts w:asciiTheme="minorHAnsi" w:hAnsiTheme="minorHAnsi" w:cs="Arial"/>
          <w:b/>
          <w:kern w:val="28"/>
          <w:lang w:val="es-BO"/>
        </w:rPr>
      </w:pPr>
    </w:p>
    <w:p w14:paraId="40F69FC1"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POLVILLO PARA EL ENLOSETADO (CALAFATEO):</w:t>
      </w:r>
    </w:p>
    <w:p w14:paraId="505B83DB" w14:textId="2951368D"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polvillo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estará compuesto</w:t>
      </w:r>
      <w:r w:rsidR="00204CB2">
        <w:rPr>
          <w:rFonts w:asciiTheme="minorHAnsi" w:hAnsiTheme="minorHAnsi" w:cs="Arial"/>
          <w:kern w:val="28"/>
          <w:lang w:val="es-BO"/>
        </w:rPr>
        <w:t xml:space="preserve"> de</w:t>
      </w:r>
      <w:r w:rsidRPr="00245833">
        <w:rPr>
          <w:rFonts w:asciiTheme="minorHAnsi" w:hAnsiTheme="minorHAnsi" w:cs="Arial"/>
          <w:kern w:val="28"/>
          <w:lang w:val="es-BO"/>
        </w:rPr>
        <w:t xml:space="preserve"> material fino con partículas de arcilla que ayuden a impermeabilizar la capa de rodadura como el polvillo que se usa para revocar, no es necesario lavarla pero es indispensable tamizarla con una zaranda de huecos de 2,5 mm de ancho. </w:t>
      </w:r>
    </w:p>
    <w:p w14:paraId="61DE531B"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la ejecución del ítem se utilizará como mínimo los siguientes equipos:</w:t>
      </w:r>
    </w:p>
    <w:p w14:paraId="292717E3" w14:textId="77777777" w:rsidR="002232F2" w:rsidRPr="0024583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Compactador Vibratorio de plancha</w:t>
      </w:r>
    </w:p>
    <w:p w14:paraId="5BCC3A94" w14:textId="77777777" w:rsidR="002232F2" w:rsidRPr="001C67E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Volqueta</w:t>
      </w:r>
    </w:p>
    <w:p w14:paraId="44F014C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CONTROL DE CALIDAD</w:t>
      </w:r>
    </w:p>
    <w:p w14:paraId="495B294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r w:rsidRPr="00245833">
        <w:rPr>
          <w:rFonts w:asciiTheme="minorHAnsi" w:hAnsiTheme="minorHAnsi" w:cs="Arial"/>
        </w:rPr>
        <w:t>L</w:t>
      </w:r>
      <w:r w:rsidRPr="00245833">
        <w:rPr>
          <w:rFonts w:asciiTheme="minorHAnsi" w:hAnsiTheme="minorHAnsi" w:cs="Arial"/>
          <w:spacing w:val="-1"/>
        </w:rPr>
        <w:t>a</w:t>
      </w:r>
      <w:r w:rsidRPr="00245833">
        <w:rPr>
          <w:rFonts w:asciiTheme="minorHAnsi" w:hAnsiTheme="minorHAnsi" w:cs="Arial"/>
        </w:rPr>
        <w:t>s</w:t>
      </w:r>
      <w:r w:rsidRPr="00245833">
        <w:rPr>
          <w:rFonts w:asciiTheme="minorHAnsi" w:hAnsiTheme="minorHAnsi" w:cs="Arial"/>
          <w:spacing w:val="-2"/>
        </w:rPr>
        <w:t xml:space="preserve"> </w:t>
      </w:r>
      <w:r w:rsidRPr="00245833">
        <w:rPr>
          <w:rFonts w:asciiTheme="minorHAnsi" w:hAnsiTheme="minorHAnsi" w:cs="Arial"/>
          <w:spacing w:val="-1"/>
        </w:rPr>
        <w:t>l</w:t>
      </w:r>
      <w:r w:rsidRPr="00245833">
        <w:rPr>
          <w:rFonts w:asciiTheme="minorHAnsi" w:hAnsiTheme="minorHAnsi" w:cs="Arial"/>
        </w:rPr>
        <w:t>o</w:t>
      </w:r>
      <w:r w:rsidRPr="00245833">
        <w:rPr>
          <w:rFonts w:asciiTheme="minorHAnsi" w:hAnsiTheme="minorHAnsi" w:cs="Arial"/>
          <w:spacing w:val="1"/>
        </w:rPr>
        <w:t>s</w:t>
      </w:r>
      <w:r w:rsidRPr="00245833">
        <w:rPr>
          <w:rFonts w:asciiTheme="minorHAnsi" w:hAnsiTheme="minorHAnsi" w:cs="Arial"/>
          <w:spacing w:val="2"/>
        </w:rPr>
        <w:t>e</w:t>
      </w:r>
      <w:r w:rsidRPr="00245833">
        <w:rPr>
          <w:rFonts w:asciiTheme="minorHAnsi" w:hAnsiTheme="minorHAnsi" w:cs="Arial"/>
        </w:rPr>
        <w:t>tas</w:t>
      </w:r>
      <w:r w:rsidRPr="00245833">
        <w:rPr>
          <w:rFonts w:asciiTheme="minorHAnsi" w:hAnsiTheme="minorHAnsi" w:cs="Arial"/>
          <w:spacing w:val="-6"/>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rPr>
        <w:t>b</w:t>
      </w:r>
      <w:r w:rsidRPr="00245833">
        <w:rPr>
          <w:rFonts w:asciiTheme="minorHAnsi" w:hAnsiTheme="minorHAnsi" w:cs="Arial"/>
          <w:spacing w:val="-1"/>
        </w:rPr>
        <w:t>e</w:t>
      </w:r>
      <w:r w:rsidRPr="00245833">
        <w:rPr>
          <w:rFonts w:asciiTheme="minorHAnsi" w:hAnsiTheme="minorHAnsi" w:cs="Arial"/>
        </w:rPr>
        <w:t>n</w:t>
      </w:r>
      <w:r w:rsidRPr="00245833">
        <w:rPr>
          <w:rFonts w:asciiTheme="minorHAnsi" w:hAnsiTheme="minorHAnsi" w:cs="Arial"/>
          <w:spacing w:val="-4"/>
        </w:rPr>
        <w:t xml:space="preserve"> </w:t>
      </w:r>
      <w:r w:rsidRPr="00245833">
        <w:rPr>
          <w:rFonts w:asciiTheme="minorHAnsi" w:hAnsiTheme="minorHAnsi" w:cs="Arial"/>
          <w:spacing w:val="1"/>
        </w:rPr>
        <w:t>s</w:t>
      </w:r>
      <w:r w:rsidRPr="00245833">
        <w:rPr>
          <w:rFonts w:asciiTheme="minorHAnsi" w:hAnsiTheme="minorHAnsi" w:cs="Arial"/>
        </w:rPr>
        <w:t>er</w:t>
      </w:r>
      <w:r w:rsidRPr="00245833">
        <w:rPr>
          <w:rFonts w:asciiTheme="minorHAnsi" w:hAnsiTheme="minorHAnsi" w:cs="Arial"/>
          <w:spacing w:val="-3"/>
        </w:rPr>
        <w:t xml:space="preserve"> </w:t>
      </w:r>
      <w:r w:rsidRPr="00245833">
        <w:rPr>
          <w:rFonts w:asciiTheme="minorHAnsi" w:hAnsiTheme="minorHAnsi" w:cs="Arial"/>
        </w:rPr>
        <w:t>u</w:t>
      </w:r>
      <w:r w:rsidRPr="00245833">
        <w:rPr>
          <w:rFonts w:asciiTheme="minorHAnsi" w:hAnsiTheme="minorHAnsi" w:cs="Arial"/>
          <w:spacing w:val="2"/>
        </w:rPr>
        <w:t>n</w:t>
      </w:r>
      <w:r w:rsidRPr="00245833">
        <w:rPr>
          <w:rFonts w:asciiTheme="minorHAnsi" w:hAnsiTheme="minorHAnsi" w:cs="Arial"/>
          <w:spacing w:val="-1"/>
        </w:rPr>
        <w:t>i</w:t>
      </w:r>
      <w:r w:rsidRPr="00245833">
        <w:rPr>
          <w:rFonts w:asciiTheme="minorHAnsi" w:hAnsiTheme="minorHAnsi" w:cs="Arial"/>
          <w:spacing w:val="2"/>
        </w:rPr>
        <w:t>f</w:t>
      </w:r>
      <w:r w:rsidRPr="00245833">
        <w:rPr>
          <w:rFonts w:asciiTheme="minorHAnsi" w:hAnsiTheme="minorHAnsi" w:cs="Arial"/>
        </w:rPr>
        <w:t>o</w:t>
      </w:r>
      <w:r w:rsidRPr="00245833">
        <w:rPr>
          <w:rFonts w:asciiTheme="minorHAnsi" w:hAnsiTheme="minorHAnsi" w:cs="Arial"/>
          <w:spacing w:val="-2"/>
        </w:rPr>
        <w:t>r</w:t>
      </w:r>
      <w:r w:rsidRPr="00245833">
        <w:rPr>
          <w:rFonts w:asciiTheme="minorHAnsi" w:hAnsiTheme="minorHAnsi" w:cs="Arial"/>
          <w:spacing w:val="4"/>
        </w:rPr>
        <w:t>m</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rPr>
        <w:t>:</w:t>
      </w:r>
      <w:r w:rsidRPr="00245833">
        <w:rPr>
          <w:rFonts w:asciiTheme="minorHAnsi" w:hAnsiTheme="minorHAnsi" w:cs="Arial"/>
          <w:spacing w:val="-3"/>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p</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or,</w:t>
      </w:r>
      <w:r w:rsidRPr="00245833">
        <w:rPr>
          <w:rFonts w:asciiTheme="minorHAnsi" w:hAnsiTheme="minorHAnsi" w:cs="Arial"/>
          <w:spacing w:val="-6"/>
        </w:rPr>
        <w:t xml:space="preserve"> </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ta</w:t>
      </w:r>
      <w:r w:rsidRPr="00245833">
        <w:rPr>
          <w:rFonts w:asciiTheme="minorHAnsi" w:hAnsiTheme="minorHAnsi" w:cs="Arial"/>
          <w:spacing w:val="1"/>
        </w:rPr>
        <w:t>b</w:t>
      </w:r>
      <w:r w:rsidRPr="00245833">
        <w:rPr>
          <w:rFonts w:asciiTheme="minorHAnsi" w:hAnsiTheme="minorHAnsi" w:cs="Arial"/>
          <w:spacing w:val="-1"/>
        </w:rPr>
        <w:t>i</w:t>
      </w:r>
      <w:r w:rsidRPr="00245833">
        <w:rPr>
          <w:rFonts w:asciiTheme="minorHAnsi" w:hAnsiTheme="minorHAnsi" w:cs="Arial"/>
          <w:spacing w:val="1"/>
        </w:rPr>
        <w:t>l</w:t>
      </w:r>
      <w:r w:rsidRPr="00245833">
        <w:rPr>
          <w:rFonts w:asciiTheme="minorHAnsi" w:hAnsiTheme="minorHAnsi" w:cs="Arial"/>
          <w:spacing w:val="-1"/>
        </w:rPr>
        <w:t>i</w:t>
      </w:r>
      <w:r w:rsidRPr="00245833">
        <w:rPr>
          <w:rFonts w:asciiTheme="minorHAnsi" w:hAnsiTheme="minorHAnsi" w:cs="Arial"/>
          <w:spacing w:val="2"/>
        </w:rPr>
        <w:t>d</w:t>
      </w:r>
      <w:r w:rsidRPr="00245833">
        <w:rPr>
          <w:rFonts w:asciiTheme="minorHAnsi" w:hAnsiTheme="minorHAnsi" w:cs="Arial"/>
        </w:rPr>
        <w:t>a</w:t>
      </w:r>
      <w:r w:rsidRPr="00245833">
        <w:rPr>
          <w:rFonts w:asciiTheme="minorHAnsi" w:hAnsiTheme="minorHAnsi" w:cs="Arial"/>
          <w:spacing w:val="-1"/>
        </w:rPr>
        <w:t>d</w:t>
      </w:r>
      <w:r w:rsidRPr="00245833">
        <w:rPr>
          <w:rFonts w:asciiTheme="minorHAnsi" w:hAnsiTheme="minorHAnsi" w:cs="Arial"/>
        </w:rPr>
        <w:t xml:space="preserve">, </w:t>
      </w:r>
      <w:r w:rsidRPr="00245833">
        <w:rPr>
          <w:rFonts w:asciiTheme="minorHAnsi" w:hAnsiTheme="minorHAnsi" w:cs="Arial"/>
          <w:spacing w:val="1"/>
        </w:rPr>
        <w:t>a</w:t>
      </w:r>
      <w:r w:rsidRPr="00245833">
        <w:rPr>
          <w:rFonts w:asciiTheme="minorHAnsi" w:hAnsiTheme="minorHAnsi" w:cs="Arial"/>
        </w:rPr>
        <w:t>p</w:t>
      </w:r>
      <w:r w:rsidRPr="00245833">
        <w:rPr>
          <w:rFonts w:asciiTheme="minorHAnsi" w:hAnsiTheme="minorHAnsi" w:cs="Arial"/>
          <w:spacing w:val="-1"/>
        </w:rPr>
        <w:t>a</w:t>
      </w:r>
      <w:r w:rsidRPr="00245833">
        <w:rPr>
          <w:rFonts w:asciiTheme="minorHAnsi" w:hAnsiTheme="minorHAnsi" w:cs="Arial"/>
          <w:spacing w:val="1"/>
        </w:rPr>
        <w:t>ri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1"/>
        </w:rPr>
        <w:t>ci</w:t>
      </w:r>
      <w:r w:rsidRPr="00245833">
        <w:rPr>
          <w:rFonts w:asciiTheme="minorHAnsi" w:hAnsiTheme="minorHAnsi" w:cs="Arial"/>
        </w:rPr>
        <w:t>a, motivo por el cual para llevar un adecuado control de la calidad se</w:t>
      </w:r>
      <w:r w:rsidRPr="00245833">
        <w:rPr>
          <w:rFonts w:asciiTheme="minorHAnsi" w:hAnsiTheme="minorHAnsi" w:cs="Arial"/>
          <w:spacing w:val="-2"/>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1"/>
        </w:rPr>
        <w:t>b</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2"/>
        </w:rPr>
        <w:t>e</w:t>
      </w:r>
      <w:r w:rsidRPr="00245833">
        <w:rPr>
          <w:rFonts w:asciiTheme="minorHAnsi" w:hAnsiTheme="minorHAnsi" w:cs="Arial"/>
          <w:spacing w:val="-1"/>
        </w:rPr>
        <w:t>vi</w:t>
      </w:r>
      <w:r w:rsidRPr="00245833">
        <w:rPr>
          <w:rFonts w:asciiTheme="minorHAnsi" w:hAnsiTheme="minorHAnsi" w:cs="Arial"/>
          <w:spacing w:val="2"/>
        </w:rPr>
        <w:t>t</w:t>
      </w:r>
      <w:r w:rsidRPr="00245833">
        <w:rPr>
          <w:rFonts w:asciiTheme="minorHAnsi" w:hAnsiTheme="minorHAnsi" w:cs="Arial"/>
        </w:rPr>
        <w:t>ar</w:t>
      </w:r>
      <w:r w:rsidRPr="00245833">
        <w:rPr>
          <w:rFonts w:asciiTheme="minorHAnsi" w:hAnsiTheme="minorHAnsi" w:cs="Arial"/>
          <w:spacing w:val="-5"/>
        </w:rPr>
        <w:t xml:space="preserve"> </w:t>
      </w:r>
      <w:r w:rsidRPr="00245833">
        <w:rPr>
          <w:rFonts w:asciiTheme="minorHAnsi" w:hAnsiTheme="minorHAnsi" w:cs="Arial"/>
          <w:spacing w:val="-1"/>
        </w:rPr>
        <w:t>l</w:t>
      </w:r>
      <w:r w:rsidRPr="00245833">
        <w:rPr>
          <w:rFonts w:asciiTheme="minorHAnsi" w:hAnsiTheme="minorHAnsi" w:cs="Arial"/>
        </w:rPr>
        <w:t>os</w:t>
      </w:r>
      <w:r w:rsidRPr="00245833">
        <w:rPr>
          <w:rFonts w:asciiTheme="minorHAnsi" w:hAnsiTheme="minorHAnsi" w:cs="Arial"/>
          <w:spacing w:val="-2"/>
        </w:rPr>
        <w:t xml:space="preserve"> </w:t>
      </w:r>
      <w:r w:rsidRPr="00245833">
        <w:rPr>
          <w:rFonts w:asciiTheme="minorHAnsi" w:hAnsiTheme="minorHAnsi" w:cs="Arial"/>
          <w:spacing w:val="1"/>
        </w:rPr>
        <w:t>si</w:t>
      </w:r>
      <w:r w:rsidRPr="00245833">
        <w:rPr>
          <w:rFonts w:asciiTheme="minorHAnsi" w:hAnsiTheme="minorHAnsi" w:cs="Arial"/>
        </w:rPr>
        <w:t>g</w:t>
      </w:r>
      <w:r w:rsidRPr="00245833">
        <w:rPr>
          <w:rFonts w:asciiTheme="minorHAnsi" w:hAnsiTheme="minorHAnsi" w:cs="Arial"/>
          <w:spacing w:val="1"/>
        </w:rPr>
        <w:t>u</w:t>
      </w:r>
      <w:r w:rsidRPr="00245833">
        <w:rPr>
          <w:rFonts w:asciiTheme="minorHAnsi" w:hAnsiTheme="minorHAnsi" w:cs="Arial"/>
          <w:spacing w:val="-1"/>
        </w:rPr>
        <w:t>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2"/>
        </w:rPr>
        <w:t>t</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spacing w:val="2"/>
        </w:rPr>
        <w:t>f</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tos:</w:t>
      </w:r>
    </w:p>
    <w:p w14:paraId="494A9D9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p>
    <w:p w14:paraId="4E8BC6A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3F40584F" wp14:editId="22889CA0">
            <wp:extent cx="5057775" cy="155489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057775" cy="1554895"/>
                    </a:xfrm>
                    <a:prstGeom prst="rect">
                      <a:avLst/>
                    </a:prstGeom>
                    <a:noFill/>
                    <a:ln>
                      <a:noFill/>
                    </a:ln>
                  </pic:spPr>
                </pic:pic>
              </a:graphicData>
            </a:graphic>
          </wp:inline>
        </w:drawing>
      </w:r>
    </w:p>
    <w:p w14:paraId="6350BBA0" w14:textId="77777777" w:rsidR="002232F2" w:rsidRPr="00245833" w:rsidRDefault="002232F2" w:rsidP="002232F2">
      <w:pPr>
        <w:spacing w:before="0" w:after="0"/>
        <w:rPr>
          <w:rFonts w:asciiTheme="minorHAnsi" w:hAnsiTheme="minorHAnsi" w:cs="Arial"/>
          <w:kern w:val="28"/>
          <w:lang w:val="es-BO"/>
        </w:rPr>
      </w:pPr>
    </w:p>
    <w:p w14:paraId="2B3AC37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Durabilidad:</w:t>
      </w:r>
      <w:r w:rsidRPr="00245833">
        <w:rPr>
          <w:rFonts w:asciiTheme="minorHAnsi" w:hAnsiTheme="minorHAnsi" w:cs="Arial"/>
          <w:kern w:val="28"/>
          <w:lang w:val="es-BO"/>
        </w:rPr>
        <w:t xml:space="preserve"> Ataques químicos, </w:t>
      </w:r>
      <w:proofErr w:type="spellStart"/>
      <w:r w:rsidRPr="00245833">
        <w:rPr>
          <w:rFonts w:asciiTheme="minorHAnsi" w:hAnsiTheme="minorHAnsi" w:cs="Arial"/>
          <w:kern w:val="28"/>
          <w:lang w:val="es-BO"/>
        </w:rPr>
        <w:t>intemperismo</w:t>
      </w:r>
      <w:proofErr w:type="spellEnd"/>
      <w:r w:rsidRPr="00245833">
        <w:rPr>
          <w:rFonts w:asciiTheme="minorHAnsi" w:hAnsiTheme="minorHAnsi" w:cs="Arial"/>
          <w:kern w:val="28"/>
          <w:lang w:val="es-BO"/>
        </w:rPr>
        <w:t>.</w:t>
      </w:r>
    </w:p>
    <w:p w14:paraId="086A6E8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Muestreo:</w:t>
      </w:r>
      <w:r w:rsidRPr="00245833">
        <w:rPr>
          <w:rFonts w:asciiTheme="minorHAnsi" w:hAnsiTheme="minorHAnsi" w:cs="Arial"/>
          <w:kern w:val="28"/>
          <w:lang w:val="es-BO"/>
        </w:rPr>
        <w:t xml:space="preserve"> 2 unidades por lote de 10.000 unidades o fracción.</w:t>
      </w:r>
    </w:p>
    <w:p w14:paraId="761DE10A"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Requisitos Dimensionales:</w:t>
      </w:r>
    </w:p>
    <w:p w14:paraId="734F33D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Long. máxima: 240 mm +/- 2 mm</w:t>
      </w:r>
    </w:p>
    <w:p w14:paraId="4084BF02" w14:textId="2D039DC2"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 xml:space="preserve">Ancho mínimo: </w:t>
      </w:r>
      <w:r w:rsidR="00204CB2">
        <w:rPr>
          <w:rFonts w:asciiTheme="minorHAnsi" w:hAnsiTheme="minorHAnsi" w:cs="Arial"/>
          <w:kern w:val="28"/>
          <w:lang w:val="es-BO"/>
        </w:rPr>
        <w:t>120</w:t>
      </w:r>
      <w:r w:rsidRPr="00245833">
        <w:rPr>
          <w:rFonts w:asciiTheme="minorHAnsi" w:hAnsiTheme="minorHAnsi" w:cs="Arial"/>
          <w:kern w:val="28"/>
          <w:lang w:val="es-BO"/>
        </w:rPr>
        <w:t xml:space="preserve"> mm +/- 2 mm</w:t>
      </w:r>
    </w:p>
    <w:p w14:paraId="3FA08BF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Espesor: 100 mm +/- 1 mm</w:t>
      </w:r>
    </w:p>
    <w:p w14:paraId="0D264D36"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largo/ancho: ≤4.</w:t>
      </w:r>
    </w:p>
    <w:p w14:paraId="116CD93A"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largo/espesor: ≤4.</w:t>
      </w:r>
    </w:p>
    <w:p w14:paraId="17D639EC" w14:textId="77777777" w:rsidR="002232F2" w:rsidRPr="001C67E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Bisel: ≤7mm en proyección horizontal y vertical.</w:t>
      </w:r>
    </w:p>
    <w:p w14:paraId="1078E0E3"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Absorción:</w:t>
      </w:r>
      <w:r w:rsidRPr="00245833">
        <w:rPr>
          <w:rFonts w:asciiTheme="minorHAnsi" w:hAnsiTheme="minorHAnsi" w:cs="Arial"/>
          <w:kern w:val="28"/>
          <w:lang w:val="es-BO"/>
        </w:rPr>
        <w:t xml:space="preserve"> Promedio ≤ 6 % / Individual ≤ 7 %.</w:t>
      </w:r>
    </w:p>
    <w:p w14:paraId="08582941"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Apariencia:</w:t>
      </w:r>
      <w:r w:rsidRPr="00245833">
        <w:rPr>
          <w:rFonts w:asciiTheme="minorHAnsi" w:hAnsiTheme="minorHAnsi" w:cs="Arial"/>
          <w:kern w:val="28"/>
          <w:lang w:val="es-BO"/>
        </w:rPr>
        <w:t xml:space="preserve"> Según patrones previos.</w:t>
      </w:r>
    </w:p>
    <w:p w14:paraId="39334C59" w14:textId="77777777" w:rsidR="002232F2" w:rsidRPr="001C67E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Acabado, textura, color, eflorescencia.</w:t>
      </w:r>
    </w:p>
    <w:p w14:paraId="0004D2D8"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 xml:space="preserve">Resistencia a </w:t>
      </w:r>
      <w:proofErr w:type="spellStart"/>
      <w:r w:rsidRPr="00245833">
        <w:rPr>
          <w:rFonts w:asciiTheme="minorHAnsi" w:hAnsiTheme="minorHAnsi" w:cs="Arial"/>
          <w:b/>
          <w:kern w:val="28"/>
          <w:lang w:val="es-BO"/>
        </w:rPr>
        <w:t>flexotracción</w:t>
      </w:r>
      <w:proofErr w:type="spellEnd"/>
      <w:r w:rsidRPr="00245833">
        <w:rPr>
          <w:rFonts w:asciiTheme="minorHAnsi" w:hAnsiTheme="minorHAnsi" w:cs="Arial"/>
          <w:kern w:val="28"/>
          <w:lang w:val="es-BO"/>
        </w:rPr>
        <w:t xml:space="preserve"> (Módulo de rotura).</w:t>
      </w:r>
    </w:p>
    <w:p w14:paraId="54195A25" w14:textId="77777777" w:rsidR="002232F2" w:rsidRPr="0024583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Promedio ≥ 5MPa, Individual ≥ 4,5MPa.</w:t>
      </w:r>
    </w:p>
    <w:p w14:paraId="6BA427B0" w14:textId="77777777" w:rsidR="002232F2" w:rsidRPr="00245833" w:rsidRDefault="002232F2" w:rsidP="002232F2">
      <w:pPr>
        <w:spacing w:before="0" w:after="0"/>
        <w:rPr>
          <w:rFonts w:asciiTheme="minorHAnsi" w:hAnsiTheme="minorHAnsi" w:cs="Arial"/>
          <w:kern w:val="28"/>
          <w:lang w:val="es-BO"/>
        </w:rPr>
      </w:pPr>
    </w:p>
    <w:p w14:paraId="1393885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1DE35AB0"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base perfilada y compactada deberá previamente verificarse sus perfiles de acuerdo a planos.</w:t>
      </w:r>
    </w:p>
    <w:p w14:paraId="361AD1ED"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En caso de presentar irregularidades sobre la capa debajo la loseta, que llegaran a alterar el perfil del </w:t>
      </w:r>
      <w:proofErr w:type="spellStart"/>
      <w:r w:rsidRPr="0094135C">
        <w:rPr>
          <w:rFonts w:asciiTheme="minorHAnsi" w:hAnsiTheme="minorHAnsi" w:cs="Arial"/>
          <w:bCs/>
          <w:kern w:val="28"/>
          <w:lang w:val="es-BO"/>
        </w:rPr>
        <w:t>enlosetado</w:t>
      </w:r>
      <w:proofErr w:type="spellEnd"/>
      <w:r w:rsidRPr="0094135C">
        <w:rPr>
          <w:rFonts w:asciiTheme="minorHAnsi" w:hAnsiTheme="minorHAnsi" w:cs="Arial"/>
          <w:bCs/>
          <w:kern w:val="28"/>
          <w:lang w:val="es-BO"/>
        </w:rPr>
        <w:t>, deberán previamente corregirse y luego se colocará el manto de arena de 5 cm de espesor, que servirá para el asentamiento de las losetas.</w:t>
      </w:r>
    </w:p>
    <w:p w14:paraId="3DF44F9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Este manto de arena debe cumplir con las especif</w:t>
      </w:r>
      <w:r>
        <w:rPr>
          <w:rFonts w:asciiTheme="minorHAnsi" w:hAnsiTheme="minorHAnsi" w:cs="Arial"/>
          <w:bCs/>
          <w:kern w:val="28"/>
          <w:lang w:val="es-BO"/>
        </w:rPr>
        <w:t xml:space="preserve">icaciones requeridas en el punto de materiales </w:t>
      </w:r>
      <w:r w:rsidRPr="0094135C">
        <w:rPr>
          <w:rFonts w:asciiTheme="minorHAnsi" w:hAnsiTheme="minorHAnsi" w:cs="Arial"/>
          <w:bCs/>
          <w:kern w:val="28"/>
          <w:lang w:val="es-BO"/>
        </w:rPr>
        <w:t>del presente ítem.</w:t>
      </w:r>
    </w:p>
    <w:p w14:paraId="609DE2D7"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de arena deberá ser ligeramente compactada con una placa vibratoria y luego allanada con una regla dándole una pendiente transversal según lo espec</w:t>
      </w:r>
      <w:r>
        <w:rPr>
          <w:rFonts w:asciiTheme="minorHAnsi" w:hAnsiTheme="minorHAnsi" w:cs="Arial"/>
          <w:bCs/>
          <w:kern w:val="28"/>
          <w:lang w:val="es-BO"/>
        </w:rPr>
        <w:t xml:space="preserve">ificado en los planos de diseño, </w:t>
      </w:r>
      <w:r w:rsidRPr="0094135C">
        <w:rPr>
          <w:rFonts w:asciiTheme="minorHAnsi" w:hAnsiTheme="minorHAnsi" w:cs="Arial"/>
          <w:bCs/>
          <w:kern w:val="28"/>
          <w:lang w:val="es-BO"/>
        </w:rPr>
        <w:t>previa autorización del SUPERVISOR DE OBRA.</w:t>
      </w:r>
    </w:p>
    <w:p w14:paraId="24143889" w14:textId="77777777" w:rsidR="002232F2"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El alisado de la arena debe hacerse con la regla indicada, </w:t>
      </w:r>
      <w:r>
        <w:rPr>
          <w:rFonts w:asciiTheme="minorHAnsi" w:hAnsiTheme="minorHAnsi" w:cs="Arial"/>
          <w:bCs/>
          <w:kern w:val="28"/>
          <w:lang w:val="es-BO"/>
        </w:rPr>
        <w:t>la superficie debe quedar en el nivel indicado en planos constructivos</w:t>
      </w:r>
      <w:r w:rsidRPr="0094135C">
        <w:rPr>
          <w:rFonts w:asciiTheme="minorHAnsi" w:hAnsiTheme="minorHAnsi" w:cs="Arial"/>
          <w:bCs/>
          <w:kern w:val="28"/>
          <w:lang w:val="es-BO"/>
        </w:rPr>
        <w:t>.</w:t>
      </w:r>
    </w:p>
    <w:p w14:paraId="36C99EDC" w14:textId="77777777" w:rsidR="002232F2" w:rsidRPr="0094135C" w:rsidRDefault="002232F2" w:rsidP="002232F2">
      <w:pPr>
        <w:spacing w:before="0" w:after="0"/>
        <w:rPr>
          <w:rFonts w:asciiTheme="minorHAnsi" w:hAnsiTheme="minorHAnsi" w:cs="Arial"/>
          <w:bCs/>
          <w:kern w:val="28"/>
          <w:lang w:val="es-BO"/>
        </w:rPr>
      </w:pPr>
    </w:p>
    <w:p w14:paraId="6FE03583" w14:textId="77777777" w:rsidR="002232F2" w:rsidRPr="0094135C" w:rsidRDefault="002232F2" w:rsidP="00204CB2">
      <w:pPr>
        <w:spacing w:before="0" w:after="0"/>
        <w:rPr>
          <w:rFonts w:asciiTheme="minorHAnsi" w:hAnsiTheme="minorHAnsi" w:cs="Arial"/>
          <w:b/>
          <w:bCs/>
          <w:kern w:val="28"/>
          <w:lang w:val="es-BO"/>
        </w:rPr>
      </w:pPr>
      <w:r w:rsidRPr="0094135C">
        <w:rPr>
          <w:rFonts w:asciiTheme="minorHAnsi" w:hAnsiTheme="minorHAnsi" w:cs="Arial"/>
          <w:b/>
          <w:bCs/>
          <w:kern w:val="28"/>
          <w:lang w:val="es-BO"/>
        </w:rPr>
        <w:t>COLOCACIÓN DE LOSETAS.</w:t>
      </w:r>
    </w:p>
    <w:p w14:paraId="0771C96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La colocación de las losetas de tipo ONDULADO o DOBLE "S" se realizará sobre </w:t>
      </w:r>
      <w:r>
        <w:rPr>
          <w:rFonts w:asciiTheme="minorHAnsi" w:hAnsiTheme="minorHAnsi" w:cs="Arial"/>
          <w:bCs/>
          <w:kern w:val="28"/>
          <w:lang w:val="es-BO"/>
        </w:rPr>
        <w:t>la</w:t>
      </w:r>
      <w:r w:rsidRPr="0094135C">
        <w:rPr>
          <w:rFonts w:asciiTheme="minorHAnsi" w:hAnsiTheme="minorHAnsi" w:cs="Arial"/>
          <w:bCs/>
          <w:kern w:val="28"/>
          <w:lang w:val="es-BO"/>
        </w:rPr>
        <w:t xml:space="preserve"> capa de arena, descrita en el </w:t>
      </w:r>
      <w:r>
        <w:rPr>
          <w:rFonts w:asciiTheme="minorHAnsi" w:hAnsiTheme="minorHAnsi" w:cs="Arial"/>
          <w:bCs/>
          <w:kern w:val="28"/>
          <w:lang w:val="es-BO"/>
        </w:rPr>
        <w:t>párrafo</w:t>
      </w:r>
      <w:r w:rsidRPr="0094135C">
        <w:rPr>
          <w:rFonts w:asciiTheme="minorHAnsi" w:hAnsiTheme="minorHAnsi" w:cs="Arial"/>
          <w:bCs/>
          <w:kern w:val="28"/>
          <w:lang w:val="es-BO"/>
        </w:rPr>
        <w:t xml:space="preserve"> anterior, es decir se asentarán las losetas de manera que contor</w:t>
      </w:r>
      <w:r>
        <w:rPr>
          <w:rFonts w:asciiTheme="minorHAnsi" w:hAnsiTheme="minorHAnsi" w:cs="Arial"/>
          <w:bCs/>
          <w:kern w:val="28"/>
          <w:lang w:val="es-BO"/>
        </w:rPr>
        <w:t xml:space="preserve">neen el perfil definitivo de las vías de circulación, </w:t>
      </w:r>
      <w:r w:rsidRPr="0094135C">
        <w:rPr>
          <w:rFonts w:asciiTheme="minorHAnsi" w:hAnsiTheme="minorHAnsi" w:cs="Arial"/>
          <w:bCs/>
          <w:kern w:val="28"/>
          <w:lang w:val="es-BO"/>
        </w:rPr>
        <w:t>al nivel correspondiente de las rasantes de los perfiles.</w:t>
      </w:r>
    </w:p>
    <w:p w14:paraId="3347E34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Cuando la capa de arena ha sido corre</w:t>
      </w:r>
      <w:r>
        <w:rPr>
          <w:rFonts w:asciiTheme="minorHAnsi" w:hAnsiTheme="minorHAnsi" w:cs="Arial"/>
          <w:bCs/>
          <w:kern w:val="28"/>
          <w:lang w:val="es-BO"/>
        </w:rPr>
        <w:t>ctamente formada y compactada, l</w:t>
      </w:r>
      <w:r w:rsidRPr="0094135C">
        <w:rPr>
          <w:rFonts w:asciiTheme="minorHAnsi" w:hAnsiTheme="minorHAnsi" w:cs="Arial"/>
          <w:bCs/>
          <w:kern w:val="28"/>
          <w:lang w:val="es-BO"/>
        </w:rPr>
        <w:t>a loseta puede ser colocada comenzando en una orilla del bordillo adyacente. Debe evitarse caminar sobre la capa de arena, ya que esto podría ocasionar ir</w:t>
      </w:r>
      <w:r>
        <w:rPr>
          <w:rFonts w:asciiTheme="minorHAnsi" w:hAnsiTheme="minorHAnsi" w:cs="Arial"/>
          <w:bCs/>
          <w:kern w:val="28"/>
          <w:lang w:val="es-BO"/>
        </w:rPr>
        <w:t>regularidades</w:t>
      </w:r>
      <w:r w:rsidRPr="0094135C">
        <w:rPr>
          <w:rFonts w:asciiTheme="minorHAnsi" w:hAnsiTheme="minorHAnsi" w:cs="Arial"/>
          <w:bCs/>
          <w:kern w:val="28"/>
          <w:lang w:val="es-BO"/>
        </w:rPr>
        <w:t>.</w:t>
      </w:r>
    </w:p>
    <w:p w14:paraId="67E6445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Con el objeto de obtener un entrelazado completo sobre el total del área deberán observarse los siguientes puntos:</w:t>
      </w:r>
    </w:p>
    <w:p w14:paraId="07D80CD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debe verificar la geometría de las losetas, por lo que si no cumpliera esta geometría en función a sus dimensiones deberá ser rechazada la loseta. Además la loseta deberá ser de acabado óptimo.</w:t>
      </w:r>
    </w:p>
    <w:p w14:paraId="0670F15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SUPERVISOR DE OBRA pedirá realizar ensayos de compresión y flexión de las losetas si es que fuese necesario verificar.</w:t>
      </w:r>
    </w:p>
    <w:p w14:paraId="35E765A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Las losetas deberán colocarse en ángulo recto con el eje del camino. El SUPERVISOR DE OBRA será él quien verifique que esto se cumpla a intervalos regulares.</w:t>
      </w:r>
    </w:p>
    <w:p w14:paraId="0933A9B6"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En caso de no cumplirse con esta condición de perpendicularidad, deberán removerse las losetas colocadas y dar cumplimiento a lo expuesto en el anterior punto.</w:t>
      </w:r>
    </w:p>
    <w:p w14:paraId="1E027021" w14:textId="1C38E1FC"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movimiento de la mano del colocador de losetas deberá ser en la dirección contraria al avance de obra. Es decir el colocador debe estar vista frente al avance de la obra y colocar las losetas apretando en dirección hacia sí mismo. Este método evita que las unidades queden fuera de línea o desiguales.</w:t>
      </w:r>
    </w:p>
    <w:p w14:paraId="5E9460A0"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juntas entre unidades contiguas en línea no deberán exceder de 2 a 3 </w:t>
      </w:r>
      <w:proofErr w:type="spellStart"/>
      <w:r w:rsidRPr="00666CF7">
        <w:rPr>
          <w:rFonts w:asciiTheme="minorHAnsi" w:hAnsiTheme="minorHAnsi" w:cs="Arial"/>
          <w:bCs/>
          <w:kern w:val="28"/>
          <w:lang w:val="es-BO"/>
        </w:rPr>
        <w:t>mm.</w:t>
      </w:r>
      <w:proofErr w:type="spellEnd"/>
      <w:r w:rsidRPr="00666CF7">
        <w:rPr>
          <w:rFonts w:asciiTheme="minorHAnsi" w:hAnsiTheme="minorHAnsi" w:cs="Arial"/>
          <w:bCs/>
          <w:kern w:val="28"/>
          <w:lang w:val="es-BO"/>
        </w:rPr>
        <w:t xml:space="preserve"> Esta abertura en las juntas se produce automáticamente con el vibrado de la superficie </w:t>
      </w:r>
      <w:proofErr w:type="spellStart"/>
      <w:r w:rsidRPr="00666CF7">
        <w:rPr>
          <w:rFonts w:asciiTheme="minorHAnsi" w:hAnsiTheme="minorHAnsi" w:cs="Arial"/>
          <w:bCs/>
          <w:kern w:val="28"/>
          <w:lang w:val="es-BO"/>
        </w:rPr>
        <w:t>enlosetada</w:t>
      </w:r>
      <w:proofErr w:type="spellEnd"/>
      <w:r w:rsidRPr="00666CF7">
        <w:rPr>
          <w:rFonts w:asciiTheme="minorHAnsi" w:hAnsiTheme="minorHAnsi" w:cs="Arial"/>
          <w:bCs/>
          <w:kern w:val="28"/>
          <w:lang w:val="es-BO"/>
        </w:rPr>
        <w:t>.</w:t>
      </w:r>
    </w:p>
    <w:p w14:paraId="7D4BD4A1"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Deberá usarse una placa vibradora o rodillos vibradores con un peso muerto de 400 a 500 kg (fuerza centrífuga de 500</w:t>
      </w:r>
      <w:r>
        <w:rPr>
          <w:rFonts w:asciiTheme="minorHAnsi" w:hAnsiTheme="minorHAnsi" w:cs="Arial"/>
          <w:bCs/>
          <w:kern w:val="28"/>
          <w:lang w:val="es-BO"/>
        </w:rPr>
        <w:t xml:space="preserve">0 a 6000 kg) para loseta de </w:t>
      </w:r>
      <w:r w:rsidRPr="00666CF7">
        <w:rPr>
          <w:rFonts w:asciiTheme="minorHAnsi" w:hAnsiTheme="minorHAnsi" w:cs="Arial"/>
          <w:bCs/>
          <w:kern w:val="28"/>
          <w:lang w:val="es-BO"/>
        </w:rPr>
        <w:t xml:space="preserve">10 cm, hasta que toda la calzada de loseta este </w:t>
      </w:r>
      <w:r>
        <w:rPr>
          <w:rFonts w:asciiTheme="minorHAnsi" w:hAnsiTheme="minorHAnsi" w:cs="Arial"/>
          <w:bCs/>
          <w:kern w:val="28"/>
          <w:lang w:val="es-BO"/>
        </w:rPr>
        <w:t>plana</w:t>
      </w:r>
      <w:r w:rsidRPr="00666CF7">
        <w:rPr>
          <w:rFonts w:asciiTheme="minorHAnsi" w:hAnsiTheme="minorHAnsi" w:cs="Arial"/>
          <w:bCs/>
          <w:kern w:val="28"/>
          <w:lang w:val="es-BO"/>
        </w:rPr>
        <w:t>.</w:t>
      </w:r>
    </w:p>
    <w:p w14:paraId="61292404"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 extenderse arena fina, de una granulometría de 0 a 2 mm sobre las losetas para rellenar la juntas. Es sumamente importante el adecuado relleno de las juntas con arena ya que este elemento permite el trabajo o transmisión de los esfuerzos de compresión entre las losetas.</w:t>
      </w:r>
    </w:p>
    <w:p w14:paraId="02578D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Compactarse hasta la penetración completa de la arena en las juntas.</w:t>
      </w:r>
    </w:p>
    <w:p w14:paraId="73D40F92"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limpiara las superficies y regar con agua discretamente.</w:t>
      </w:r>
    </w:p>
    <w:p w14:paraId="29663D0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lastRenderedPageBreak/>
        <w:t xml:space="preserve">El supervisor deberá prever que las losetas, estén en su resistencia mínima a la compresión a los 28 días especificada en el punto </w:t>
      </w:r>
      <w:r>
        <w:rPr>
          <w:rFonts w:asciiTheme="minorHAnsi" w:hAnsiTheme="minorHAnsi" w:cs="Arial"/>
          <w:bCs/>
          <w:kern w:val="28"/>
          <w:lang w:val="es-BO"/>
        </w:rPr>
        <w:t>de materiales</w:t>
      </w:r>
      <w:r w:rsidRPr="00666CF7">
        <w:rPr>
          <w:rFonts w:asciiTheme="minorHAnsi" w:hAnsiTheme="minorHAnsi" w:cs="Arial"/>
          <w:bCs/>
          <w:kern w:val="28"/>
          <w:lang w:val="es-BO"/>
        </w:rPr>
        <w:t xml:space="preserve"> antes de la puesta en servicio.</w:t>
      </w:r>
    </w:p>
    <w:p w14:paraId="523F9F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losetas de mala calidad deberán reemplazarse, </w:t>
      </w:r>
      <w:r>
        <w:rPr>
          <w:rFonts w:asciiTheme="minorHAnsi" w:hAnsiTheme="minorHAnsi" w:cs="Arial"/>
          <w:bCs/>
          <w:kern w:val="28"/>
          <w:lang w:val="es-BO"/>
        </w:rPr>
        <w:t>el</w:t>
      </w:r>
      <w:r w:rsidRPr="00666CF7">
        <w:rPr>
          <w:rFonts w:asciiTheme="minorHAnsi" w:hAnsiTheme="minorHAnsi" w:cs="Arial"/>
          <w:bCs/>
          <w:kern w:val="28"/>
          <w:lang w:val="es-BO"/>
        </w:rPr>
        <w:t xml:space="preserve"> costo </w:t>
      </w:r>
      <w:r>
        <w:rPr>
          <w:rFonts w:asciiTheme="minorHAnsi" w:hAnsiTheme="minorHAnsi" w:cs="Arial"/>
          <w:bCs/>
          <w:kern w:val="28"/>
          <w:lang w:val="es-BO"/>
        </w:rPr>
        <w:t xml:space="preserve">del reemplazo de dichas losetas esta </w:t>
      </w:r>
      <w:r w:rsidRPr="00666CF7">
        <w:rPr>
          <w:rFonts w:asciiTheme="minorHAnsi" w:hAnsiTheme="minorHAnsi" w:cs="Arial"/>
          <w:bCs/>
          <w:kern w:val="28"/>
          <w:lang w:val="es-BO"/>
        </w:rPr>
        <w:t xml:space="preserve">cargo del </w:t>
      </w:r>
      <w:r>
        <w:rPr>
          <w:rFonts w:asciiTheme="minorHAnsi" w:hAnsiTheme="minorHAnsi" w:cs="Arial"/>
          <w:bCs/>
          <w:kern w:val="28"/>
          <w:lang w:val="es-BO"/>
        </w:rPr>
        <w:t>CONTRATISTA</w:t>
      </w:r>
      <w:r w:rsidRPr="00666CF7">
        <w:rPr>
          <w:rFonts w:asciiTheme="minorHAnsi" w:hAnsiTheme="minorHAnsi" w:cs="Arial"/>
          <w:bCs/>
          <w:kern w:val="28"/>
          <w:lang w:val="es-BO"/>
        </w:rPr>
        <w:t>.</w:t>
      </w:r>
    </w:p>
    <w:p w14:paraId="6DCEB5BE"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Es responsabilidad del CONTRATISTA y del SUPERVISOR</w:t>
      </w:r>
      <w:r>
        <w:rPr>
          <w:rFonts w:asciiTheme="minorHAnsi" w:hAnsiTheme="minorHAnsi" w:cs="Arial"/>
          <w:bCs/>
          <w:kern w:val="28"/>
          <w:lang w:val="es-BO"/>
        </w:rPr>
        <w:t xml:space="preserve"> de Obra</w:t>
      </w:r>
      <w:r w:rsidRPr="00666CF7">
        <w:rPr>
          <w:rFonts w:asciiTheme="minorHAnsi" w:hAnsiTheme="minorHAnsi" w:cs="Arial"/>
          <w:bCs/>
          <w:kern w:val="28"/>
          <w:lang w:val="es-BO"/>
        </w:rPr>
        <w:t xml:space="preserve"> el garantizar la buena calidad de las losetas así como la ejecución de las obras.</w:t>
      </w:r>
    </w:p>
    <w:p w14:paraId="2E1F2E63" w14:textId="77777777" w:rsidR="002232F2" w:rsidRDefault="002232F2" w:rsidP="002232F2">
      <w:pPr>
        <w:spacing w:before="0" w:after="0"/>
        <w:rPr>
          <w:rFonts w:asciiTheme="minorHAnsi" w:hAnsiTheme="minorHAnsi" w:cs="Arial"/>
          <w:bCs/>
          <w:kern w:val="28"/>
          <w:lang w:val="es-BO"/>
        </w:rPr>
      </w:pPr>
    </w:p>
    <w:p w14:paraId="7D43693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1E299B9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provisión y colocación de loseta prefabricada será medida por METRO CUADRADO, en concordancia con lo establecido en la especificación técnica.</w:t>
      </w:r>
    </w:p>
    <w:p w14:paraId="3D419896" w14:textId="77777777" w:rsidR="002232F2" w:rsidRPr="00245833" w:rsidRDefault="002232F2" w:rsidP="002232F2">
      <w:pPr>
        <w:spacing w:before="0" w:after="0"/>
        <w:rPr>
          <w:rFonts w:asciiTheme="minorHAnsi" w:hAnsiTheme="minorHAnsi" w:cs="Arial"/>
          <w:kern w:val="28"/>
          <w:lang w:val="es-BO"/>
        </w:rPr>
      </w:pPr>
    </w:p>
    <w:p w14:paraId="188791F4"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23F700DA" w14:textId="77777777" w:rsidR="002232F2" w:rsidRPr="00245833" w:rsidRDefault="002232F2" w:rsidP="002232F2">
      <w:pPr>
        <w:pStyle w:val="Textoindependiente"/>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55E88269" w14:textId="77777777" w:rsidR="002232F2" w:rsidRPr="00245833" w:rsidRDefault="002232F2" w:rsidP="002232F2">
      <w:pPr>
        <w:pStyle w:val="Textoindependiente"/>
        <w:spacing w:before="0" w:after="0"/>
        <w:rPr>
          <w:rFonts w:asciiTheme="minorHAnsi" w:hAnsiTheme="minorHAnsi" w:cs="Arial"/>
          <w:kern w:val="28"/>
          <w:lang w:val="es-BO"/>
        </w:rPr>
      </w:pPr>
    </w:p>
    <w:p w14:paraId="53DFE078" w14:textId="77777777" w:rsidR="002232F2" w:rsidRPr="0068123D" w:rsidRDefault="002232F2" w:rsidP="002232F2">
      <w:pPr>
        <w:pStyle w:val="Estilo1"/>
        <w:numPr>
          <w:ilvl w:val="1"/>
          <w:numId w:val="38"/>
        </w:numPr>
        <w:spacing w:before="0" w:after="0"/>
        <w:outlineLvl w:val="0"/>
        <w:rPr>
          <w:rFonts w:ascii="Calibri" w:hAnsi="Calibri" w:cs="Arial"/>
        </w:rPr>
      </w:pPr>
      <w:bookmarkStart w:id="73" w:name="_Toc491791089"/>
      <w:bookmarkStart w:id="74" w:name="_Toc492566191"/>
      <w:r w:rsidRPr="00B702D8">
        <w:rPr>
          <w:rFonts w:asciiTheme="minorHAnsi" w:hAnsiTheme="minorHAnsi" w:cs="Arial"/>
        </w:rPr>
        <w:t>ÍTEM</w:t>
      </w:r>
      <w:r>
        <w:rPr>
          <w:rFonts w:ascii="Calibri" w:hAnsi="Calibri" w:cs="Arial"/>
        </w:rPr>
        <w:t>:</w:t>
      </w:r>
      <w:r>
        <w:rPr>
          <w:rFonts w:ascii="Calibri" w:hAnsi="Calibri" w:cs="Arial"/>
        </w:rPr>
        <w:tab/>
      </w:r>
      <w:r w:rsidRPr="0068123D">
        <w:rPr>
          <w:rFonts w:ascii="Calibri" w:hAnsi="Calibri" w:cs="Arial"/>
        </w:rPr>
        <w:t>CORDÓN DE A</w:t>
      </w:r>
      <w:r>
        <w:rPr>
          <w:rFonts w:ascii="Calibri" w:hAnsi="Calibri" w:cs="Arial"/>
        </w:rPr>
        <w:t xml:space="preserve">CERA DE HORMIGÓN SIMPLE </w:t>
      </w:r>
      <w:r w:rsidRPr="0068123D">
        <w:rPr>
          <w:rFonts w:ascii="Calibri" w:hAnsi="Calibri" w:cs="Arial"/>
        </w:rPr>
        <w:t>20 x 40 CM</w:t>
      </w:r>
      <w:bookmarkEnd w:id="73"/>
      <w:bookmarkEnd w:id="74"/>
    </w:p>
    <w:p w14:paraId="4EB32BC4" w14:textId="77777777" w:rsidR="002232F2" w:rsidRPr="0068123D" w:rsidRDefault="002232F2" w:rsidP="002232F2">
      <w:pPr>
        <w:spacing w:before="0" w:after="0"/>
        <w:rPr>
          <w:rFonts w:ascii="Calibri" w:hAnsi="Calibri" w:cs="Arial"/>
          <w:b/>
          <w:lang w:val="es-BO"/>
        </w:rPr>
      </w:pPr>
      <w:r w:rsidRPr="0068123D">
        <w:rPr>
          <w:rFonts w:ascii="Calibri" w:hAnsi="Calibri" w:cs="Arial"/>
          <w:b/>
          <w:lang w:val="es-BO"/>
        </w:rPr>
        <w:t>UND. ML</w:t>
      </w:r>
    </w:p>
    <w:p w14:paraId="4AA2E5AE" w14:textId="77777777" w:rsidR="002232F2" w:rsidRPr="0068123D" w:rsidRDefault="002232F2" w:rsidP="002232F2">
      <w:pPr>
        <w:spacing w:before="0" w:after="0"/>
        <w:rPr>
          <w:rFonts w:ascii="Calibri" w:hAnsi="Calibri" w:cs="Arial"/>
          <w:b/>
          <w:lang w:val="es-BO"/>
        </w:rPr>
      </w:pPr>
    </w:p>
    <w:p w14:paraId="66521821"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DESCRIPCIÓN</w:t>
      </w:r>
    </w:p>
    <w:p w14:paraId="767494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Este ítem comprende la construcción de cordones de acera de hormigón simple para brindar el confinamiento a las losetas de hormigón y la capa base de arena en los lugares indicados en planos constructivos. </w:t>
      </w:r>
    </w:p>
    <w:p w14:paraId="717610B7" w14:textId="77777777" w:rsidR="002232F2" w:rsidRPr="0068123D" w:rsidRDefault="002232F2" w:rsidP="002232F2">
      <w:pPr>
        <w:spacing w:before="0" w:after="0"/>
        <w:rPr>
          <w:rFonts w:ascii="Calibri" w:hAnsi="Calibri" w:cs="Arial"/>
          <w:kern w:val="28"/>
          <w:lang w:val="es-BO"/>
        </w:rPr>
      </w:pPr>
    </w:p>
    <w:p w14:paraId="596C39FC"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MATERIALES, HERRAMIENTAS Y EQUIPO</w:t>
      </w:r>
    </w:p>
    <w:p w14:paraId="27F95B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44A6116" w14:textId="77777777" w:rsidR="002232F2" w:rsidRPr="001C67E3" w:rsidRDefault="002232F2" w:rsidP="002232F2">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47B45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madera a utilizarse será de buena calidad, completamente seca, sin rajaduras, ojos o picaduras que pudieran afectar su resistencia,</w:t>
      </w:r>
      <w:r w:rsidRPr="0068123D">
        <w:rPr>
          <w:rFonts w:ascii="Calibri" w:hAnsi="Calibri" w:cs="Arial"/>
        </w:rPr>
        <w:t xml:space="preserve"> </w:t>
      </w:r>
      <w:r w:rsidRPr="0068123D">
        <w:rPr>
          <w:rFonts w:ascii="Calibri" w:hAnsi="Calibri" w:cs="Arial"/>
          <w:kern w:val="28"/>
          <w:lang w:val="es-BO"/>
        </w:rPr>
        <w:t>El Contratista deberá disponer de madera de construcción y/o formaletas rígidas y flexibles en calidad y cantidad previamente aprobadas por el SUPERVISOR.</w:t>
      </w:r>
    </w:p>
    <w:p w14:paraId="182A497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95215C1"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4D1962AE"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61EB97AF"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2626F2B0" w14:textId="77777777" w:rsidR="002232F2" w:rsidRPr="0068123D" w:rsidRDefault="002232F2" w:rsidP="002232F2">
      <w:pPr>
        <w:spacing w:before="0" w:after="0"/>
        <w:rPr>
          <w:rFonts w:ascii="Calibri" w:hAnsi="Calibri" w:cs="Arial"/>
          <w:kern w:val="28"/>
          <w:lang w:val="es-BO"/>
        </w:rPr>
      </w:pPr>
    </w:p>
    <w:p w14:paraId="3F3902CF" w14:textId="77777777" w:rsidR="002232F2" w:rsidRPr="0068123D" w:rsidRDefault="002232F2" w:rsidP="002232F2">
      <w:pPr>
        <w:spacing w:before="0" w:after="0"/>
        <w:rPr>
          <w:rFonts w:ascii="Calibri" w:hAnsi="Calibri" w:cs="Arial"/>
          <w:b/>
          <w:kern w:val="28"/>
          <w:lang w:val="es-BO"/>
        </w:rPr>
      </w:pPr>
      <w:r w:rsidRPr="0068123D">
        <w:rPr>
          <w:rFonts w:ascii="Calibri" w:hAnsi="Calibri" w:cs="Arial"/>
          <w:b/>
          <w:kern w:val="28"/>
          <w:lang w:val="es-BO"/>
        </w:rPr>
        <w:t>FORMA DE EJECUCIÓN</w:t>
      </w:r>
    </w:p>
    <w:p w14:paraId="092D93DF"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EXCAVACIÓN</w:t>
      </w:r>
    </w:p>
    <w:p w14:paraId="348E8F3B" w14:textId="77777777" w:rsidR="002232F2" w:rsidRPr="0068123D" w:rsidRDefault="002232F2" w:rsidP="002232F2">
      <w:pPr>
        <w:spacing w:before="0" w:after="0"/>
        <w:rPr>
          <w:rFonts w:asciiTheme="minorHAnsi" w:hAnsiTheme="minorHAnsi" w:cs="Arial"/>
          <w:b/>
          <w:lang w:val="es-BO"/>
        </w:rPr>
      </w:pPr>
      <w:r w:rsidRPr="0068123D">
        <w:rPr>
          <w:rFonts w:asciiTheme="minorHAnsi" w:hAnsiTheme="minorHAnsi" w:cs="Arial"/>
          <w:lang w:val="es-BO"/>
        </w:rPr>
        <w:t>La excavación será realizada conforme el procedimiento establecido el punto forma de ejecución del apartado EXCAVACIÓN DE SUELOS DE 0-2 M (MANUAL)</w:t>
      </w:r>
      <w:r w:rsidRPr="0068123D">
        <w:rPr>
          <w:rFonts w:asciiTheme="minorHAnsi" w:hAnsiTheme="minorHAnsi" w:cs="Arial"/>
          <w:b/>
          <w:lang w:val="es-BO"/>
        </w:rPr>
        <w:t xml:space="preserve"> </w:t>
      </w:r>
      <w:r w:rsidRPr="0068123D">
        <w:rPr>
          <w:rFonts w:asciiTheme="minorHAnsi" w:hAnsiTheme="minorHAnsi" w:cs="Arial"/>
          <w:lang w:val="es-BO"/>
        </w:rPr>
        <w:t>y los planos del proyecto</w:t>
      </w:r>
      <w:r w:rsidRPr="0068123D">
        <w:rPr>
          <w:rFonts w:asciiTheme="minorHAnsi" w:hAnsiTheme="minorHAnsi" w:cs="Arial"/>
          <w:b/>
          <w:lang w:val="es-BO"/>
        </w:rPr>
        <w:t>.</w:t>
      </w:r>
    </w:p>
    <w:p w14:paraId="5C198D45" w14:textId="77777777" w:rsidR="002232F2" w:rsidRPr="0068123D" w:rsidRDefault="002232F2" w:rsidP="002232F2">
      <w:pPr>
        <w:spacing w:before="0" w:after="0"/>
        <w:rPr>
          <w:rFonts w:ascii="Calibri" w:hAnsi="Calibri" w:cs="Arial"/>
          <w:b/>
          <w:kern w:val="28"/>
          <w:lang w:val="es-BO"/>
        </w:rPr>
      </w:pPr>
    </w:p>
    <w:p w14:paraId="5B4D6ACE"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 xml:space="preserve">CONSTRUCCIÓN DEL CORDÓN </w:t>
      </w:r>
    </w:p>
    <w:p w14:paraId="4407396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68123D">
        <w:rPr>
          <w:rFonts w:ascii="Calibri" w:hAnsi="Calibri" w:cs="Arial"/>
          <w:kern w:val="28"/>
          <w:lang w:val="es-BO"/>
        </w:rPr>
        <w:t>hormigonará</w:t>
      </w:r>
      <w:proofErr w:type="spellEnd"/>
      <w:r w:rsidRPr="0068123D">
        <w:rPr>
          <w:rFonts w:ascii="Calibri" w:hAnsi="Calibri" w:cs="Arial"/>
          <w:kern w:val="28"/>
          <w:lang w:val="es-BO"/>
        </w:rPr>
        <w:t xml:space="preserve"> con mezcla de hormigón simple. El hormigón usado será clase C.</w:t>
      </w:r>
    </w:p>
    <w:p w14:paraId="6431F2B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Las dimensiones de los cordones deberán ajustarse estrictamente a las medidas de los planos respectivos.</w:t>
      </w:r>
    </w:p>
    <w:p w14:paraId="6B394F90"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lastRenderedPageBreak/>
        <w:t xml:space="preserve">La arista </w:t>
      </w:r>
      <w:r>
        <w:rPr>
          <w:rFonts w:ascii="Calibri" w:hAnsi="Calibri" w:cs="Arial"/>
          <w:kern w:val="28"/>
          <w:lang w:val="es-BO"/>
        </w:rPr>
        <w:t xml:space="preserve">superior quedará descubierta y </w:t>
      </w:r>
      <w:r w:rsidRPr="0068123D">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fina de dosificación 1:3 de 3 mm, de espesor.</w:t>
      </w:r>
    </w:p>
    <w:p w14:paraId="10AE358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064883B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sección transversal de los cordones curvos será la misma que la de los rectos; y su directriz se ajustará a la curvatura del elemento constructivo en que vayan a ser colocados.</w:t>
      </w:r>
    </w:p>
    <w:p w14:paraId="26F2C1A1" w14:textId="77777777" w:rsidR="002232F2" w:rsidRPr="0068123D" w:rsidRDefault="002232F2" w:rsidP="002232F2">
      <w:pPr>
        <w:spacing w:before="0" w:after="0"/>
        <w:rPr>
          <w:rFonts w:ascii="Calibri" w:hAnsi="Calibri" w:cs="Arial"/>
          <w:kern w:val="28"/>
          <w:lang w:val="es-BO"/>
        </w:rPr>
      </w:pPr>
      <w:r>
        <w:rPr>
          <w:rFonts w:ascii="Calibri" w:hAnsi="Calibri" w:cs="Arial"/>
          <w:kern w:val="28"/>
          <w:lang w:val="es-BO"/>
        </w:rPr>
        <w:t xml:space="preserve">El </w:t>
      </w:r>
      <w:r w:rsidRPr="0068123D">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49FAFA68" w14:textId="77777777" w:rsidR="002232F2" w:rsidRPr="001C67E3" w:rsidRDefault="002232F2" w:rsidP="002232F2">
      <w:pPr>
        <w:spacing w:before="0" w:after="0"/>
        <w:rPr>
          <w:rFonts w:asciiTheme="minorHAnsi" w:hAnsiTheme="minorHAnsi" w:cs="Arial"/>
          <w:kern w:val="28"/>
          <w:lang w:val="es-BO"/>
        </w:rPr>
      </w:pPr>
      <w:r>
        <w:rPr>
          <w:rFonts w:asciiTheme="minorHAnsi" w:hAnsiTheme="minorHAnsi" w:cs="Arial"/>
          <w:kern w:val="28"/>
          <w:lang w:val="es-BO"/>
        </w:rPr>
        <w:t>Los</w:t>
      </w:r>
      <w:r w:rsidRPr="0068123D">
        <w:rPr>
          <w:rFonts w:asciiTheme="minorHAnsi" w:hAnsiTheme="minorHAnsi" w:cs="Arial"/>
          <w:kern w:val="28"/>
          <w:lang w:val="es-BO"/>
        </w:rPr>
        <w:t xml:space="preserve"> cordones de hormigón llevarán juntas de dilatación cada 1,5 m siendo las mismas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expandido con una densidad de 20 kg/m</w:t>
      </w:r>
      <w:r w:rsidRPr="0068123D">
        <w:rPr>
          <w:rFonts w:asciiTheme="minorHAnsi" w:hAnsiTheme="minorHAnsi" w:cs="Arial"/>
          <w:kern w:val="28"/>
          <w:vertAlign w:val="superscript"/>
          <w:lang w:val="es-BO"/>
        </w:rPr>
        <w:t>3</w:t>
      </w:r>
      <w:r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con fierro caliente en una altura aproximada de 1,0 cm y se aplicará alquitrán diluido directamente sobre la junta.  </w:t>
      </w:r>
    </w:p>
    <w:p w14:paraId="3C65351C" w14:textId="77777777" w:rsidR="002232F2" w:rsidRPr="001C67E3" w:rsidRDefault="002232F2" w:rsidP="002232F2">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11B3380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Para la construcción de cordones en curva, el SUPERVISOR proporcionará en cada caso, el plano de detalle respectivo para un adecuado replanteo.</w:t>
      </w:r>
    </w:p>
    <w:p w14:paraId="237961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02B069D9" w14:textId="77777777" w:rsidR="002232F2" w:rsidRPr="0068123D" w:rsidRDefault="002232F2" w:rsidP="002232F2">
      <w:pPr>
        <w:pStyle w:val="Prrafodelista"/>
        <w:spacing w:before="0" w:after="0"/>
        <w:ind w:left="360"/>
        <w:rPr>
          <w:rFonts w:ascii="Calibri" w:hAnsi="Calibri" w:cs="Arial"/>
          <w:kern w:val="28"/>
          <w:lang w:val="es-BO"/>
        </w:rPr>
      </w:pPr>
    </w:p>
    <w:p w14:paraId="44D95BE2"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MEDICIÓN</w:t>
      </w:r>
    </w:p>
    <w:p w14:paraId="61A6D3D4"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cordón de acera de hormigón simple será medido por METRO LINEAL, en concordancia con lo establecido en la especificación técnica.</w:t>
      </w:r>
    </w:p>
    <w:p w14:paraId="58195DFB" w14:textId="77777777" w:rsidR="002232F2" w:rsidRPr="0068123D" w:rsidRDefault="002232F2" w:rsidP="002232F2">
      <w:pPr>
        <w:spacing w:before="0" w:after="0"/>
        <w:rPr>
          <w:rFonts w:ascii="Calibri" w:hAnsi="Calibri" w:cs="Arial"/>
          <w:kern w:val="28"/>
          <w:lang w:val="es-BO"/>
        </w:rPr>
      </w:pPr>
    </w:p>
    <w:p w14:paraId="60374A96"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FORMA DE PAGO</w:t>
      </w:r>
    </w:p>
    <w:p w14:paraId="4435459E" w14:textId="77777777" w:rsidR="002232F2" w:rsidRDefault="002232F2" w:rsidP="002232F2">
      <w:pPr>
        <w:spacing w:before="0" w:after="0"/>
        <w:rPr>
          <w:rFonts w:ascii="Calibri" w:hAnsi="Calibri" w:cs="Arial"/>
          <w:kern w:val="28"/>
          <w:lang w:val="es-BO"/>
        </w:rPr>
      </w:pPr>
      <w:r w:rsidRPr="0068123D">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1CD46A65" w14:textId="77777777" w:rsidR="00E7475E" w:rsidRPr="0068123D" w:rsidRDefault="00E7475E" w:rsidP="002232F2">
      <w:pPr>
        <w:spacing w:before="0" w:after="0"/>
        <w:rPr>
          <w:rFonts w:ascii="Calibri" w:hAnsi="Calibri" w:cs="Arial"/>
          <w:kern w:val="28"/>
          <w:lang w:val="es-BO"/>
        </w:rPr>
      </w:pPr>
    </w:p>
    <w:p w14:paraId="158F3CFE" w14:textId="506C2865" w:rsidR="00DC13C3" w:rsidRPr="0068123D" w:rsidRDefault="00937749" w:rsidP="00BF44B8">
      <w:pPr>
        <w:pStyle w:val="Estilo1"/>
        <w:numPr>
          <w:ilvl w:val="1"/>
          <w:numId w:val="38"/>
        </w:numPr>
        <w:spacing w:before="0" w:after="0"/>
        <w:outlineLvl w:val="0"/>
        <w:rPr>
          <w:rFonts w:asciiTheme="minorHAnsi" w:hAnsiTheme="minorHAnsi" w:cs="Arial"/>
        </w:rPr>
      </w:pPr>
      <w:bookmarkStart w:id="75" w:name="_Toc441686210"/>
      <w:bookmarkStart w:id="76" w:name="_Toc492566192"/>
      <w:bookmarkEnd w:id="68"/>
      <w:bookmarkEnd w:id="69"/>
      <w:r>
        <w:rPr>
          <w:rFonts w:asciiTheme="minorHAnsi" w:hAnsiTheme="minorHAnsi" w:cs="Arial"/>
        </w:rPr>
        <w:t>ÍTEM:</w:t>
      </w:r>
      <w:r>
        <w:rPr>
          <w:rFonts w:asciiTheme="minorHAnsi" w:hAnsiTheme="minorHAnsi" w:cs="Arial"/>
        </w:rPr>
        <w:tab/>
      </w:r>
      <w:r w:rsidR="00DC13C3" w:rsidRPr="0068123D">
        <w:rPr>
          <w:rFonts w:asciiTheme="minorHAnsi" w:hAnsiTheme="minorHAnsi" w:cs="Arial"/>
        </w:rPr>
        <w:t xml:space="preserve">CORDÓN DE SUJECIÓN DE </w:t>
      </w:r>
      <w:proofErr w:type="spellStart"/>
      <w:r w:rsidR="00DC13C3" w:rsidRPr="0068123D">
        <w:rPr>
          <w:rFonts w:asciiTheme="minorHAnsi" w:hAnsiTheme="minorHAnsi" w:cs="Arial"/>
        </w:rPr>
        <w:t>H</w:t>
      </w:r>
      <w:r w:rsidR="00DC13C3">
        <w:rPr>
          <w:rFonts w:asciiTheme="minorHAnsi" w:hAnsiTheme="minorHAnsi" w:cs="Arial"/>
        </w:rPr>
        <w:t>°</w:t>
      </w:r>
      <w:proofErr w:type="spellEnd"/>
      <w:r w:rsidR="00DC13C3">
        <w:rPr>
          <w:rFonts w:asciiTheme="minorHAnsi" w:hAnsiTheme="minorHAnsi" w:cs="Arial"/>
        </w:rPr>
        <w:t xml:space="preserve"> </w:t>
      </w:r>
      <w:proofErr w:type="spellStart"/>
      <w:r w:rsidR="00DC13C3" w:rsidRPr="0068123D">
        <w:rPr>
          <w:rFonts w:asciiTheme="minorHAnsi" w:hAnsiTheme="minorHAnsi" w:cs="Arial"/>
        </w:rPr>
        <w:t>S</w:t>
      </w:r>
      <w:r w:rsidR="00DC13C3">
        <w:rPr>
          <w:rFonts w:asciiTheme="minorHAnsi" w:hAnsiTheme="minorHAnsi" w:cs="Arial"/>
        </w:rPr>
        <w:t>°</w:t>
      </w:r>
      <w:proofErr w:type="spellEnd"/>
      <w:r w:rsidR="00DC13C3" w:rsidRPr="0068123D">
        <w:rPr>
          <w:rFonts w:asciiTheme="minorHAnsi" w:hAnsiTheme="minorHAnsi" w:cs="Arial"/>
        </w:rPr>
        <w:t xml:space="preserve"> 20 x 30 CM</w:t>
      </w:r>
      <w:bookmarkEnd w:id="75"/>
      <w:bookmarkEnd w:id="76"/>
    </w:p>
    <w:p w14:paraId="332396CB"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UND. ML</w:t>
      </w:r>
    </w:p>
    <w:p w14:paraId="775CBE43" w14:textId="77777777" w:rsidR="00DC13C3" w:rsidRPr="0068123D" w:rsidRDefault="00DC13C3" w:rsidP="00DC13C3">
      <w:pPr>
        <w:spacing w:before="0" w:after="0"/>
        <w:rPr>
          <w:rFonts w:asciiTheme="minorHAnsi" w:hAnsiTheme="minorHAnsi" w:cs="Arial"/>
          <w:kern w:val="28"/>
          <w:lang w:val="es-BO"/>
        </w:rPr>
      </w:pPr>
    </w:p>
    <w:p w14:paraId="3BFC0C5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4F727D7C"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Este ítem consiste en la elaboración in situ de cordones de sujeción de hormigón simple en los lugares indicados en los planos constructivos, o instrucciones directas del SUPERVISOR de Obra.</w:t>
      </w:r>
    </w:p>
    <w:p w14:paraId="7644DF00" w14:textId="77777777" w:rsidR="00DC13C3" w:rsidRPr="0068123D" w:rsidRDefault="00DC13C3" w:rsidP="00DC13C3">
      <w:pPr>
        <w:spacing w:before="0" w:after="0"/>
        <w:rPr>
          <w:rFonts w:asciiTheme="minorHAnsi" w:hAnsiTheme="minorHAnsi" w:cs="Arial"/>
          <w:kern w:val="28"/>
          <w:lang w:val="es-BO"/>
        </w:rPr>
      </w:pPr>
    </w:p>
    <w:p w14:paraId="4B2C04D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MATERIALES, HERRAMIENTAS Y EQUIPOS</w:t>
      </w:r>
    </w:p>
    <w:p w14:paraId="3B9C6E2B" w14:textId="535B5033"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A2BAA79" w14:textId="71209329" w:rsidR="00DC13C3" w:rsidRPr="001C67E3"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3BF21E5F" w14:textId="09BA758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A24B503" w14:textId="513C33D5"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5D40EC0F"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lastRenderedPageBreak/>
        <w:t>Mezcladora</w:t>
      </w:r>
    </w:p>
    <w:p w14:paraId="1EACEF97"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6B703C29" w14:textId="77777777" w:rsidR="00DC13C3" w:rsidRPr="0068123D" w:rsidRDefault="00DC13C3" w:rsidP="00DC13C3">
      <w:pPr>
        <w:spacing w:before="0" w:after="0"/>
        <w:rPr>
          <w:rFonts w:asciiTheme="minorHAnsi" w:hAnsiTheme="minorHAnsi" w:cs="Arial"/>
          <w:kern w:val="28"/>
          <w:lang w:val="es-BO"/>
        </w:rPr>
      </w:pPr>
    </w:p>
    <w:p w14:paraId="4BC0D59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0A0680A2" w14:textId="0D9D4028"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Se efectuará la excavación necesaria, para la altura estipulada de 40 cm, se considerará 10 cm adicionalmente para el empedrado que debe estar por debajo del cordón de sujeción, la altura del cordón desde la base hasta la cara superficial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debe ser de 30 cm.</w:t>
      </w:r>
    </w:p>
    <w:p w14:paraId="20E572B0" w14:textId="64B306D6"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El hormigonado de los cordones de sujeción debe seguir estrictamente lo indicado en 0.2. HORMIGONES Y MORTEROS, dicho hormigonado se realizara con uno CLASE C. </w:t>
      </w:r>
    </w:p>
    <w:p w14:paraId="10CC6B01" w14:textId="3E9AAA6D"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La cara superior del cordón que quedará a la vista, deberá revestirse con mortero de cemento 1:3 (cemento arena cernida), este revestimiento deberá ser cuidadosamente afinado y acabado a la </w:t>
      </w:r>
      <w:r w:rsidR="006260ED">
        <w:rPr>
          <w:rFonts w:asciiTheme="minorHAnsi" w:hAnsiTheme="minorHAnsi" w:cs="Arial"/>
          <w:kern w:val="28"/>
          <w:lang w:val="es-BO"/>
        </w:rPr>
        <w:t xml:space="preserve">plancha. El CONTRATISTA deberá </w:t>
      </w:r>
      <w:r w:rsidRPr="0068123D">
        <w:rPr>
          <w:rFonts w:asciiTheme="minorHAnsi" w:hAnsiTheme="minorHAnsi" w:cs="Arial"/>
          <w:kern w:val="28"/>
          <w:lang w:val="es-BO"/>
        </w:rPr>
        <w:t xml:space="preserve">verificar que el resto del cuerpo del cordón quede enterrado de manera que quede al mismo nivel acabado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sirviendo de traba o sujeción al paño de losetas. </w:t>
      </w:r>
    </w:p>
    <w:p w14:paraId="49530D58" w14:textId="4DE5BDD9" w:rsidR="00DC13C3" w:rsidRPr="0068123D" w:rsidRDefault="006260ED" w:rsidP="00DC13C3">
      <w:pPr>
        <w:spacing w:before="0" w:after="0"/>
        <w:rPr>
          <w:rFonts w:asciiTheme="minorHAnsi" w:hAnsiTheme="minorHAnsi" w:cs="Arial"/>
          <w:kern w:val="28"/>
          <w:lang w:val="es-BO"/>
        </w:rPr>
      </w:pPr>
      <w:r>
        <w:rPr>
          <w:rFonts w:asciiTheme="minorHAnsi" w:hAnsiTheme="minorHAnsi" w:cs="Arial"/>
          <w:kern w:val="28"/>
          <w:lang w:val="es-BO"/>
        </w:rPr>
        <w:t>Los</w:t>
      </w:r>
      <w:r w:rsidR="00DC13C3" w:rsidRPr="0068123D">
        <w:rPr>
          <w:rFonts w:asciiTheme="minorHAnsi" w:hAnsiTheme="minorHAnsi" w:cs="Arial"/>
          <w:kern w:val="28"/>
          <w:lang w:val="es-BO"/>
        </w:rPr>
        <w:t xml:space="preserve"> cordones de hormigón llevarán juntas de dilatación cada 1,5 m siendo las mismas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expandido con una densidad de 20 kg/m</w:t>
      </w:r>
      <w:r w:rsidR="00DC13C3" w:rsidRPr="0068123D">
        <w:rPr>
          <w:rFonts w:asciiTheme="minorHAnsi" w:hAnsiTheme="minorHAnsi" w:cs="Arial"/>
          <w:kern w:val="28"/>
          <w:vertAlign w:val="superscript"/>
          <w:lang w:val="es-BO"/>
        </w:rPr>
        <w:t>3</w:t>
      </w:r>
      <w:r w:rsidR="00DC13C3"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con fierro caliente en una altura aproximada de 1,0 cm y se aplicará alquitrán diluido directamente sobre la junta.  </w:t>
      </w:r>
    </w:p>
    <w:p w14:paraId="1233C369" w14:textId="77777777" w:rsidR="00DC13C3" w:rsidRPr="0068123D"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66DC4FD6" w14:textId="77777777" w:rsidR="00DC13C3" w:rsidRPr="0068123D" w:rsidRDefault="00DC13C3" w:rsidP="00DC13C3">
      <w:pPr>
        <w:pStyle w:val="Prrafodelista"/>
        <w:spacing w:before="0" w:after="0"/>
        <w:ind w:left="360"/>
        <w:rPr>
          <w:rFonts w:asciiTheme="minorHAnsi" w:hAnsiTheme="minorHAnsi" w:cs="Arial"/>
          <w:kern w:val="28"/>
          <w:lang w:val="es-BO"/>
        </w:rPr>
      </w:pPr>
    </w:p>
    <w:p w14:paraId="2CEFA387"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00614345" w14:textId="20502B52"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cordo</w:t>
      </w:r>
      <w:r w:rsidR="001F6747">
        <w:rPr>
          <w:rFonts w:asciiTheme="minorHAnsi" w:hAnsiTheme="minorHAnsi" w:cs="Arial"/>
          <w:kern w:val="28"/>
          <w:lang w:val="es-BO"/>
        </w:rPr>
        <w:t>nes de aceras serán medidos por</w:t>
      </w:r>
      <w:r w:rsidRPr="0068123D">
        <w:rPr>
          <w:rFonts w:asciiTheme="minorHAnsi" w:hAnsiTheme="minorHAnsi" w:cs="Arial"/>
          <w:kern w:val="28"/>
          <w:lang w:val="es-BO"/>
        </w:rPr>
        <w:t xml:space="preserve"> </w:t>
      </w:r>
      <w:r w:rsidR="001F6747" w:rsidRPr="0068123D">
        <w:rPr>
          <w:rFonts w:asciiTheme="minorHAnsi" w:hAnsiTheme="minorHAnsi" w:cs="Arial"/>
          <w:kern w:val="28"/>
          <w:lang w:val="es-BO"/>
        </w:rPr>
        <w:t>METRO LINEAL</w:t>
      </w:r>
      <w:r w:rsidR="001F6747">
        <w:rPr>
          <w:rFonts w:asciiTheme="minorHAnsi" w:hAnsiTheme="minorHAnsi" w:cs="Arial"/>
          <w:kern w:val="28"/>
          <w:lang w:val="es-BO"/>
        </w:rPr>
        <w:t xml:space="preserve"> (ml) ejecutado, </w:t>
      </w:r>
      <w:r w:rsidRPr="0068123D">
        <w:rPr>
          <w:rFonts w:asciiTheme="minorHAnsi" w:hAnsiTheme="minorHAnsi" w:cs="Arial"/>
          <w:kern w:val="28"/>
          <w:lang w:val="es-BO"/>
        </w:rPr>
        <w:t>previa aprobación del SUPERVISOR.</w:t>
      </w:r>
    </w:p>
    <w:p w14:paraId="2E5E5DA6" w14:textId="77777777" w:rsidR="00DC13C3" w:rsidRPr="0068123D" w:rsidRDefault="00DC13C3" w:rsidP="00DC13C3">
      <w:pPr>
        <w:spacing w:before="0" w:after="0"/>
        <w:rPr>
          <w:rFonts w:asciiTheme="minorHAnsi" w:hAnsiTheme="minorHAnsi" w:cs="Arial"/>
          <w:kern w:val="28"/>
          <w:lang w:val="es-BO"/>
        </w:rPr>
      </w:pPr>
    </w:p>
    <w:p w14:paraId="753B69E4"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PAGO </w:t>
      </w:r>
    </w:p>
    <w:p w14:paraId="035A4E16"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3A725804"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Dicho precio incluye toda la mano de obra, equipo, herramientas e imprevistos necesarios para ejecutar los trabajos descritos en esta especificación.</w:t>
      </w:r>
    </w:p>
    <w:p w14:paraId="1FB25D2D" w14:textId="77777777" w:rsidR="00245833" w:rsidRPr="00245833" w:rsidRDefault="00245833" w:rsidP="00157BF1">
      <w:pPr>
        <w:pStyle w:val="Textoindependiente"/>
        <w:spacing w:before="0" w:after="0"/>
        <w:rPr>
          <w:rFonts w:asciiTheme="minorHAnsi" w:hAnsiTheme="minorHAnsi" w:cs="Arial"/>
          <w:kern w:val="28"/>
          <w:lang w:val="es-BO"/>
        </w:rPr>
      </w:pPr>
    </w:p>
    <w:p w14:paraId="4F7184D5" w14:textId="5246A50A" w:rsidR="007E676A" w:rsidRPr="00DC13C3" w:rsidRDefault="00937749" w:rsidP="00BF44B8">
      <w:pPr>
        <w:pStyle w:val="Estilo1"/>
        <w:numPr>
          <w:ilvl w:val="0"/>
          <w:numId w:val="38"/>
        </w:numPr>
        <w:outlineLvl w:val="0"/>
        <w:rPr>
          <w:rFonts w:asciiTheme="minorHAnsi" w:hAnsiTheme="minorHAnsi" w:cs="Arial"/>
          <w:kern w:val="28"/>
        </w:rPr>
      </w:pPr>
      <w:bookmarkStart w:id="77" w:name="_Toc492566193"/>
      <w:r>
        <w:rPr>
          <w:rFonts w:asciiTheme="minorHAnsi" w:hAnsiTheme="minorHAnsi" w:cs="Arial"/>
          <w:kern w:val="28"/>
        </w:rPr>
        <w:t>MODULO:</w:t>
      </w:r>
      <w:r>
        <w:rPr>
          <w:rFonts w:asciiTheme="minorHAnsi" w:hAnsiTheme="minorHAnsi" w:cs="Arial"/>
          <w:kern w:val="28"/>
        </w:rPr>
        <w:tab/>
      </w:r>
      <w:r w:rsidR="00243DCA" w:rsidRPr="00DC13C3">
        <w:rPr>
          <w:rFonts w:asciiTheme="minorHAnsi" w:hAnsiTheme="minorHAnsi" w:cs="Arial"/>
          <w:kern w:val="28"/>
        </w:rPr>
        <w:t xml:space="preserve">OBRAS </w:t>
      </w:r>
      <w:r w:rsidR="00245833" w:rsidRPr="00DC13C3">
        <w:rPr>
          <w:rFonts w:asciiTheme="minorHAnsi" w:hAnsiTheme="minorHAnsi" w:cs="Arial"/>
          <w:kern w:val="28"/>
        </w:rPr>
        <w:t xml:space="preserve">DE </w:t>
      </w:r>
      <w:r w:rsidR="00243DCA" w:rsidRPr="00DC13C3">
        <w:rPr>
          <w:rFonts w:asciiTheme="minorHAnsi" w:hAnsiTheme="minorHAnsi" w:cs="Arial"/>
          <w:kern w:val="28"/>
        </w:rPr>
        <w:t>DRENAJE</w:t>
      </w:r>
      <w:bookmarkEnd w:id="77"/>
      <w:r w:rsidR="00243DCA" w:rsidRPr="00DC13C3">
        <w:rPr>
          <w:rFonts w:asciiTheme="minorHAnsi" w:hAnsiTheme="minorHAnsi" w:cs="Arial"/>
          <w:kern w:val="28"/>
        </w:rPr>
        <w:t xml:space="preserve"> </w:t>
      </w:r>
    </w:p>
    <w:p w14:paraId="386500A3" w14:textId="77777777" w:rsidR="00AC19A8" w:rsidRPr="00245833" w:rsidRDefault="00AC19A8" w:rsidP="00AC19A8">
      <w:pPr>
        <w:pStyle w:val="Prrafodelista"/>
        <w:spacing w:before="0" w:after="0"/>
        <w:ind w:left="360"/>
        <w:rPr>
          <w:rFonts w:asciiTheme="minorHAnsi" w:hAnsiTheme="minorHAnsi" w:cs="Arial"/>
          <w:b/>
          <w:kern w:val="28"/>
        </w:rPr>
      </w:pPr>
    </w:p>
    <w:p w14:paraId="0E0CB4AC" w14:textId="56113800" w:rsidR="00AC19A8" w:rsidRPr="00B702D8" w:rsidRDefault="00937749" w:rsidP="00BF44B8">
      <w:pPr>
        <w:pStyle w:val="Estilo1"/>
        <w:numPr>
          <w:ilvl w:val="1"/>
          <w:numId w:val="38"/>
        </w:numPr>
        <w:outlineLvl w:val="0"/>
        <w:rPr>
          <w:rFonts w:asciiTheme="minorHAnsi" w:hAnsiTheme="minorHAnsi" w:cs="Arial"/>
          <w:lang w:val="es-BO"/>
        </w:rPr>
      </w:pPr>
      <w:bookmarkStart w:id="78" w:name="_Toc492566194"/>
      <w:r w:rsidRPr="00B702D8">
        <w:rPr>
          <w:rFonts w:asciiTheme="minorHAnsi" w:hAnsiTheme="minorHAnsi" w:cs="Arial"/>
          <w:kern w:val="28"/>
        </w:rPr>
        <w:t>ÍTEM:</w:t>
      </w:r>
      <w:r w:rsidRPr="00B702D8">
        <w:rPr>
          <w:rFonts w:asciiTheme="minorHAnsi" w:hAnsiTheme="minorHAnsi" w:cs="Arial"/>
          <w:kern w:val="28"/>
        </w:rPr>
        <w:tab/>
      </w:r>
      <w:r w:rsidR="00DC13C3" w:rsidRPr="00B702D8">
        <w:rPr>
          <w:rFonts w:asciiTheme="minorHAnsi" w:hAnsiTheme="minorHAnsi" w:cs="Arial"/>
          <w:kern w:val="28"/>
        </w:rPr>
        <w:t>PROVISIÓN E INSTALACIÓN</w:t>
      </w:r>
      <w:r w:rsidR="00DC13C3" w:rsidRPr="00B702D8">
        <w:rPr>
          <w:rFonts w:asciiTheme="minorHAnsi" w:hAnsiTheme="minorHAnsi" w:cs="Arial"/>
          <w:lang w:val="es-BO"/>
        </w:rPr>
        <w:t xml:space="preserve"> DE BARBACANAS DE PVC SERIE NORMAL 100 MM</w:t>
      </w:r>
      <w:bookmarkEnd w:id="78"/>
    </w:p>
    <w:p w14:paraId="06B650AD" w14:textId="50A29E17" w:rsidR="00245833" w:rsidRDefault="00AC19A8" w:rsidP="00245833">
      <w:pPr>
        <w:rPr>
          <w:rFonts w:asciiTheme="minorHAnsi" w:hAnsiTheme="minorHAnsi" w:cs="Arial"/>
          <w:b/>
          <w:lang w:val="es-BO"/>
        </w:rPr>
      </w:pPr>
      <w:r w:rsidRPr="00245833">
        <w:rPr>
          <w:rFonts w:asciiTheme="minorHAnsi" w:hAnsiTheme="minorHAnsi" w:cs="Arial"/>
          <w:b/>
          <w:lang w:val="es-BO"/>
        </w:rPr>
        <w:t>UND. ML</w:t>
      </w:r>
    </w:p>
    <w:p w14:paraId="0997A935" w14:textId="77777777" w:rsidR="006260ED" w:rsidRPr="00245833" w:rsidRDefault="006260ED" w:rsidP="00245833">
      <w:pPr>
        <w:rPr>
          <w:rFonts w:asciiTheme="minorHAnsi" w:hAnsiTheme="minorHAnsi" w:cs="Arial"/>
          <w:b/>
          <w:lang w:val="es-BO"/>
        </w:rPr>
      </w:pPr>
    </w:p>
    <w:p w14:paraId="1B41A27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DESCRIPCIÓN</w:t>
      </w:r>
    </w:p>
    <w:p w14:paraId="379FBF45" w14:textId="3F429E02" w:rsidR="00245833" w:rsidRDefault="00245833" w:rsidP="00245833">
      <w:pPr>
        <w:rPr>
          <w:rFonts w:asciiTheme="minorHAnsi" w:hAnsiTheme="minorHAnsi" w:cs="Arial"/>
          <w:lang w:val="es-BO"/>
        </w:rPr>
      </w:pPr>
      <w:r w:rsidRPr="00245833">
        <w:rPr>
          <w:rFonts w:asciiTheme="minorHAnsi" w:hAnsiTheme="minorHAnsi" w:cs="Arial"/>
          <w:lang w:val="es-BO"/>
        </w:rPr>
        <w:t xml:space="preserve">Este ítem comprende la provisión y fijación de tuberías de </w:t>
      </w:r>
      <w:proofErr w:type="spellStart"/>
      <w:r w:rsidRPr="00245833">
        <w:rPr>
          <w:rFonts w:asciiTheme="minorHAnsi" w:hAnsiTheme="minorHAnsi" w:cs="Arial"/>
          <w:lang w:val="es-BO"/>
        </w:rPr>
        <w:t>Policloruro</w:t>
      </w:r>
      <w:proofErr w:type="spellEnd"/>
      <w:r w:rsidRPr="00245833">
        <w:rPr>
          <w:rFonts w:asciiTheme="minorHAnsi" w:hAnsiTheme="minorHAnsi" w:cs="Arial"/>
          <w:lang w:val="es-BO"/>
        </w:rPr>
        <w:t xml:space="preserve"> de vinilo (PVC) de diámetro 100 mm no plastificado para sistemas de drenaje tipo barbacana, de acuerdo a los planos constructivos y de detalle, formulario de presentación de propuestas y/o instrucciones del SUPERVISOR.</w:t>
      </w:r>
    </w:p>
    <w:p w14:paraId="79B490E9" w14:textId="77777777" w:rsidR="001C67E3" w:rsidRPr="001C67E3" w:rsidRDefault="001C67E3" w:rsidP="00245833">
      <w:pPr>
        <w:rPr>
          <w:rFonts w:asciiTheme="minorHAnsi" w:hAnsiTheme="minorHAnsi" w:cs="Arial"/>
          <w:lang w:val="es-BO"/>
        </w:rPr>
      </w:pPr>
    </w:p>
    <w:p w14:paraId="06798FB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MATERIALES, HERRAMIENTAS Y EQUIPO</w:t>
      </w:r>
    </w:p>
    <w:p w14:paraId="008B0433"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01A0D3C8" w14:textId="1F2820D9" w:rsidR="00245833" w:rsidRPr="00245833" w:rsidRDefault="00245833" w:rsidP="00245833">
      <w:pPr>
        <w:rPr>
          <w:rFonts w:asciiTheme="minorHAnsi" w:hAnsiTheme="minorHAnsi" w:cs="Arial"/>
          <w:lang w:val="es-BO"/>
        </w:rPr>
      </w:pPr>
      <w:r w:rsidRPr="00245833">
        <w:rPr>
          <w:rFonts w:asciiTheme="minorHAnsi" w:hAnsiTheme="minorHAnsi" w:cs="Arial"/>
          <w:lang w:val="es-BO"/>
        </w:rPr>
        <w:t>los trabajos señalados en el acápite anterior y procederá al traslado de los escombros resultantes de la ejecución de los trabajos hasta los lugares determinados por el SUPERVISOR de Obra.</w:t>
      </w:r>
    </w:p>
    <w:p w14:paraId="3F944C1C" w14:textId="6180F561" w:rsidR="00245833" w:rsidRPr="00245833" w:rsidRDefault="00245833" w:rsidP="00245833">
      <w:pPr>
        <w:rPr>
          <w:rFonts w:asciiTheme="minorHAnsi" w:hAnsiTheme="minorHAnsi" w:cs="Arial"/>
          <w:lang w:val="es-BO"/>
        </w:rPr>
      </w:pPr>
      <w:r w:rsidRPr="00245833">
        <w:rPr>
          <w:rFonts w:asciiTheme="minorHAnsi" w:hAnsiTheme="minorHAnsi" w:cs="Arial"/>
          <w:lang w:val="es-BO"/>
        </w:rPr>
        <w:lastRenderedPageBreak/>
        <w:t xml:space="preserve">Las tuberías, serán de PVC de </w:t>
      </w:r>
      <w:proofErr w:type="spellStart"/>
      <w:r w:rsidRPr="00245833">
        <w:rPr>
          <w:rFonts w:asciiTheme="minorHAnsi" w:hAnsiTheme="minorHAnsi" w:cs="Arial"/>
          <w:lang w:val="es-BO"/>
        </w:rPr>
        <w:t>desague</w:t>
      </w:r>
      <w:proofErr w:type="spellEnd"/>
      <w:r w:rsidRPr="00245833">
        <w:rPr>
          <w:rFonts w:asciiTheme="minorHAnsi" w:hAnsiTheme="minorHAnsi" w:cs="Arial"/>
          <w:lang w:val="es-BO"/>
        </w:rPr>
        <w:t xml:space="preserve"> de serie normal.</w:t>
      </w:r>
    </w:p>
    <w:p w14:paraId="3738AFEB"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14C18F29" w14:textId="77777777" w:rsidR="00245833" w:rsidRPr="00245833" w:rsidRDefault="00245833" w:rsidP="00245833">
      <w:pPr>
        <w:rPr>
          <w:rFonts w:asciiTheme="minorHAnsi" w:hAnsiTheme="minorHAnsi" w:cs="Arial"/>
          <w:b/>
          <w:lang w:val="es-BO"/>
        </w:rPr>
      </w:pPr>
    </w:p>
    <w:p w14:paraId="609DC1A1"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EJECUCIÓN</w:t>
      </w:r>
    </w:p>
    <w:p w14:paraId="47FD97AD" w14:textId="2B526E32"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Para proceder a la instalación de la tubería, el SUPERVISOR deberá aprobar previamente la ubicación de las barbacanas a lo largo de los muros, dicha ubicación debe ser especificada en planos constructivos y/o órdenes escritas de SUPERVISOR  de obra, dicha tubería debe atravesar 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w:t>
      </w:r>
    </w:p>
    <w:p w14:paraId="23AD324A" w14:textId="145A337B"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En caso de que no se haya previsto las perforaciones en instancias previas, se procederá al picado del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 xml:space="preserve"> con el mayor con el mayor cuidado evitando cualquier afectación a la estabilidad del muro de bloques de hormigón.</w:t>
      </w:r>
    </w:p>
    <w:p w14:paraId="466F061E" w14:textId="77777777" w:rsidR="00245833" w:rsidRDefault="00245833" w:rsidP="00245833">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6375BBD1" w14:textId="77777777" w:rsidR="001C67E3" w:rsidRPr="00245833" w:rsidRDefault="001C67E3" w:rsidP="00245833">
      <w:pPr>
        <w:rPr>
          <w:rFonts w:asciiTheme="minorHAnsi" w:hAnsiTheme="minorHAnsi" w:cs="Arial"/>
          <w:lang w:val="es-BO"/>
        </w:rPr>
      </w:pPr>
    </w:p>
    <w:p w14:paraId="412E5D3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MEDICIÓN</w:t>
      </w:r>
    </w:p>
    <w:p w14:paraId="2ABA2174" w14:textId="13CFD1F9"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La fijación y colocación de tuberías horizontales, será medido en </w:t>
      </w:r>
      <w:r w:rsidR="001F6747" w:rsidRPr="00245833">
        <w:rPr>
          <w:rFonts w:asciiTheme="minorHAnsi" w:hAnsiTheme="minorHAnsi" w:cs="Arial"/>
          <w:lang w:val="es-BO"/>
        </w:rPr>
        <w:t>METROS LINEALES</w:t>
      </w:r>
      <w:r w:rsidRPr="00245833">
        <w:rPr>
          <w:rFonts w:asciiTheme="minorHAnsi" w:hAnsiTheme="minorHAnsi" w:cs="Arial"/>
          <w:lang w:val="es-BO"/>
        </w:rPr>
        <w:t>, tomando en cuenta únicamente las longitudes netas ejecutadas debidamente concluidas y aprobadas por el SUPERVISOR.</w:t>
      </w:r>
    </w:p>
    <w:p w14:paraId="41A23442" w14:textId="77777777" w:rsidR="00245833" w:rsidRPr="00245833" w:rsidRDefault="00245833" w:rsidP="00245833">
      <w:pPr>
        <w:rPr>
          <w:rFonts w:asciiTheme="minorHAnsi" w:hAnsiTheme="minorHAnsi" w:cs="Arial"/>
          <w:b/>
          <w:lang w:val="es-BO"/>
        </w:rPr>
      </w:pPr>
    </w:p>
    <w:p w14:paraId="06BBAF0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PAGO</w:t>
      </w:r>
    </w:p>
    <w:p w14:paraId="368BE60D" w14:textId="36B31B5D" w:rsidR="00AC19A8" w:rsidRDefault="00245833" w:rsidP="00AC19A8">
      <w:pPr>
        <w:rPr>
          <w:rFonts w:asciiTheme="minorHAnsi" w:hAnsiTheme="minorHAnsi" w:cs="Arial"/>
          <w:lang w:val="es-BO"/>
        </w:rPr>
      </w:pPr>
      <w:r w:rsidRPr="00245833">
        <w:rPr>
          <w:rFonts w:asciiTheme="minorHAnsi" w:hAnsiTheme="minorHAnsi" w:cs="Arial"/>
          <w:lang w:val="es-BO"/>
        </w:rPr>
        <w:t xml:space="preserve">El precio pagado por la tubería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136265E4" w14:textId="77777777" w:rsidR="00DC13C3" w:rsidRPr="0068123D" w:rsidRDefault="00DC13C3" w:rsidP="00DC13C3">
      <w:pPr>
        <w:spacing w:before="0" w:after="0"/>
        <w:rPr>
          <w:rFonts w:asciiTheme="minorHAnsi" w:hAnsiTheme="minorHAnsi" w:cs="Arial"/>
          <w:b/>
          <w:kern w:val="28"/>
        </w:rPr>
      </w:pPr>
    </w:p>
    <w:p w14:paraId="6A4F04BC" w14:textId="5E2E1098" w:rsidR="006A0BB8" w:rsidRPr="00B702D8" w:rsidRDefault="00937749" w:rsidP="00BF44B8">
      <w:pPr>
        <w:pStyle w:val="Estilo1"/>
        <w:numPr>
          <w:ilvl w:val="1"/>
          <w:numId w:val="38"/>
        </w:numPr>
        <w:outlineLvl w:val="0"/>
        <w:rPr>
          <w:rFonts w:asciiTheme="minorHAnsi" w:hAnsiTheme="minorHAnsi" w:cs="Arial"/>
          <w:lang w:val="es-BO"/>
        </w:rPr>
      </w:pPr>
      <w:bookmarkStart w:id="79" w:name="_Toc441686212"/>
      <w:bookmarkStart w:id="80" w:name="_Toc492566195"/>
      <w:r w:rsidRPr="00B702D8">
        <w:rPr>
          <w:rFonts w:asciiTheme="minorHAnsi" w:hAnsiTheme="minorHAnsi" w:cs="Arial"/>
        </w:rPr>
        <w:t>ÍTEM:</w:t>
      </w:r>
      <w:r w:rsidRPr="00B702D8">
        <w:rPr>
          <w:rFonts w:asciiTheme="minorHAnsi" w:hAnsiTheme="minorHAnsi" w:cs="Arial"/>
        </w:rPr>
        <w:tab/>
      </w:r>
      <w:r w:rsidR="00DC13C3" w:rsidRPr="00B702D8">
        <w:rPr>
          <w:rFonts w:asciiTheme="minorHAnsi" w:hAnsiTheme="minorHAnsi" w:cs="Arial"/>
          <w:lang w:val="es-BO"/>
        </w:rPr>
        <w:t>INSTALACIÓN DE BARBACANA RECTANGULAR CON REJILLA METÁLICA INTERIOR 35  X 25 CM</w:t>
      </w:r>
      <w:bookmarkEnd w:id="79"/>
      <w:bookmarkEnd w:id="80"/>
    </w:p>
    <w:p w14:paraId="3DD1621C" w14:textId="778D387F" w:rsidR="006A0BB8" w:rsidRPr="00937749" w:rsidRDefault="006A0BB8" w:rsidP="006A0BB8">
      <w:pPr>
        <w:rPr>
          <w:rFonts w:asciiTheme="minorHAnsi" w:hAnsiTheme="minorHAnsi" w:cs="Arial"/>
          <w:b/>
          <w:lang w:val="es-BO"/>
        </w:rPr>
      </w:pPr>
      <w:r>
        <w:rPr>
          <w:rFonts w:asciiTheme="minorHAnsi" w:hAnsiTheme="minorHAnsi" w:cs="Arial"/>
          <w:b/>
          <w:lang w:val="es-BO"/>
        </w:rPr>
        <w:t>UND. PZA</w:t>
      </w:r>
    </w:p>
    <w:p w14:paraId="4924210E" w14:textId="77777777" w:rsidR="00937749" w:rsidRDefault="00937749" w:rsidP="00DC13C3">
      <w:pPr>
        <w:spacing w:before="0" w:after="0"/>
        <w:rPr>
          <w:rFonts w:asciiTheme="minorHAnsi" w:hAnsiTheme="minorHAnsi" w:cs="Arial"/>
          <w:b/>
          <w:kern w:val="28"/>
          <w:lang w:val="es-BO"/>
        </w:rPr>
      </w:pPr>
    </w:p>
    <w:p w14:paraId="2BDF073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2625146A" w14:textId="77777777"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 xml:space="preserve">Este ítem comprende la ejecución de una perforación del </w:t>
      </w:r>
      <w:proofErr w:type="spellStart"/>
      <w:r w:rsidRPr="0068123D">
        <w:rPr>
          <w:rFonts w:asciiTheme="minorHAnsi" w:hAnsiTheme="minorHAnsi" w:cs="Arial"/>
          <w:kern w:val="28"/>
        </w:rPr>
        <w:t>sobrecimiento</w:t>
      </w:r>
      <w:proofErr w:type="spellEnd"/>
      <w:r w:rsidRPr="0068123D">
        <w:rPr>
          <w:rFonts w:asciiTheme="minorHAnsi" w:hAnsiTheme="minorHAnsi" w:cs="Arial"/>
          <w:kern w:val="28"/>
        </w:rPr>
        <w:t xml:space="preserve"> de </w:t>
      </w:r>
      <w:proofErr w:type="spellStart"/>
      <w:r w:rsidRPr="0068123D">
        <w:rPr>
          <w:rFonts w:asciiTheme="minorHAnsi" w:hAnsiTheme="minorHAnsi" w:cs="Arial"/>
          <w:kern w:val="28"/>
        </w:rPr>
        <w:t>H°</w:t>
      </w:r>
      <w:proofErr w:type="spellEnd"/>
      <w:r w:rsidRPr="0068123D">
        <w:rPr>
          <w:rFonts w:asciiTheme="minorHAnsi" w:hAnsiTheme="minorHAnsi" w:cs="Arial"/>
          <w:kern w:val="28"/>
        </w:rPr>
        <w:t xml:space="preserve"> </w:t>
      </w:r>
      <w:proofErr w:type="spellStart"/>
      <w:r w:rsidRPr="0068123D">
        <w:rPr>
          <w:rFonts w:asciiTheme="minorHAnsi" w:hAnsiTheme="minorHAnsi" w:cs="Arial"/>
          <w:kern w:val="28"/>
        </w:rPr>
        <w:t>C°</w:t>
      </w:r>
      <w:proofErr w:type="spellEnd"/>
      <w:r w:rsidRPr="0068123D">
        <w:rPr>
          <w:rFonts w:asciiTheme="minorHAnsi" w:hAnsiTheme="minorHAnsi" w:cs="Arial"/>
          <w:kern w:val="28"/>
        </w:rPr>
        <w:t xml:space="preserve"> a modo de  barbacana rectangular que se utilizará para la  evacuación de aguas  y el colocado de una rejilla metálica, de acuerdo a los planos de construcción y/o detalles constructivos </w:t>
      </w:r>
    </w:p>
    <w:p w14:paraId="778CDFE6" w14:textId="77777777" w:rsidR="00DC13C3" w:rsidRPr="0068123D" w:rsidRDefault="00DC13C3" w:rsidP="00DC13C3">
      <w:pPr>
        <w:spacing w:before="0" w:after="0"/>
        <w:rPr>
          <w:rFonts w:asciiTheme="minorHAnsi" w:hAnsiTheme="minorHAnsi" w:cs="Arial"/>
          <w:b/>
        </w:rPr>
      </w:pPr>
    </w:p>
    <w:p w14:paraId="727680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MATERIAL, HERRAMIENTAS Y EQUIPO </w:t>
      </w:r>
    </w:p>
    <w:p w14:paraId="357DFD7D" w14:textId="102DA1D8"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El Contratista proporcionará todos los materiales, herramientas y equipo necesarios para la ejecución de los trabajos, los mismos deberán ser aprobados por el Supervisor de Obra.</w:t>
      </w:r>
    </w:p>
    <w:p w14:paraId="69403300" w14:textId="41A693E4"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EF185A1"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Los perfiles de acero a emplearse deberán estar de acuerdo con las normas AISC para estructuras metálicas. Pueden emplearse también, otras normas o disposiciones que sean previamente aprobadas por el SUPERVISOR.  </w:t>
      </w:r>
    </w:p>
    <w:p w14:paraId="72A04A47" w14:textId="77777777" w:rsidR="00DC13C3" w:rsidRPr="0068123D" w:rsidRDefault="00DC13C3" w:rsidP="00DC13C3">
      <w:pPr>
        <w:spacing w:before="0" w:after="0"/>
        <w:rPr>
          <w:rFonts w:asciiTheme="minorHAnsi" w:hAnsiTheme="minorHAnsi" w:cs="Arial"/>
          <w:b/>
          <w:lang w:val="es-BO"/>
        </w:rPr>
      </w:pPr>
    </w:p>
    <w:p w14:paraId="0A4E69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2637F167" w14:textId="2E84630D"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449978D2" w14:textId="27D8BFAB"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lastRenderedPageBreak/>
        <w:t xml:space="preserve">Se procederá al picado del muro de </w:t>
      </w:r>
      <w:proofErr w:type="spellStart"/>
      <w:r w:rsidRPr="0068123D">
        <w:rPr>
          <w:rFonts w:asciiTheme="minorHAnsi" w:hAnsiTheme="minorHAnsi" w:cs="Arial"/>
          <w:lang w:val="es-BO"/>
        </w:rPr>
        <w:t>H°</w:t>
      </w:r>
      <w:proofErr w:type="spellEnd"/>
      <w:r w:rsidRPr="0068123D">
        <w:rPr>
          <w:rFonts w:asciiTheme="minorHAnsi" w:hAnsiTheme="minorHAnsi" w:cs="Arial"/>
          <w:lang w:val="es-BO"/>
        </w:rPr>
        <w:t xml:space="preserve"> </w:t>
      </w:r>
      <w:proofErr w:type="spellStart"/>
      <w:r w:rsidRPr="0068123D">
        <w:rPr>
          <w:rFonts w:asciiTheme="minorHAnsi" w:hAnsiTheme="minorHAnsi" w:cs="Arial"/>
          <w:lang w:val="es-BO"/>
        </w:rPr>
        <w:t>C°</w:t>
      </w:r>
      <w:proofErr w:type="spellEnd"/>
      <w:r w:rsidRPr="0068123D">
        <w:rPr>
          <w:rFonts w:asciiTheme="minorHAnsi" w:hAnsiTheme="minorHAnsi" w:cs="Arial"/>
          <w:lang w:val="es-BO"/>
        </w:rPr>
        <w:t xml:space="preserve">,   atravesándolo de un lado al otro, a nivel de la rasante, con el fin de drenar aguas hacia el exterior, utilizando un cincel y un combo, hasta alcanzar la dimensión requerida en planos, para luego proceder al  afinado de la apertura en el muro con mortero de Hormigón. </w:t>
      </w:r>
    </w:p>
    <w:p w14:paraId="4EBCF511" w14:textId="0AEAF8F9" w:rsidR="00DC13C3" w:rsidRPr="0068123D" w:rsidRDefault="00204CB2" w:rsidP="00DC13C3">
      <w:pPr>
        <w:spacing w:before="0" w:after="0"/>
        <w:rPr>
          <w:rFonts w:asciiTheme="minorHAnsi" w:hAnsiTheme="minorHAnsi" w:cs="Arial"/>
          <w:lang w:val="es-BO"/>
        </w:rPr>
      </w:pPr>
      <w:r>
        <w:rPr>
          <w:rFonts w:asciiTheme="minorHAnsi" w:hAnsiTheme="minorHAnsi" w:cs="Arial"/>
          <w:lang w:val="es-BO"/>
        </w:rPr>
        <w:t>Para la rejilla, se creará</w:t>
      </w:r>
      <w:r w:rsidR="00DC13C3" w:rsidRPr="0068123D">
        <w:rPr>
          <w:rFonts w:asciiTheme="minorHAnsi" w:hAnsiTheme="minorHAnsi" w:cs="Arial"/>
          <w:lang w:val="es-BO"/>
        </w:rPr>
        <w:t xml:space="preserve"> un marco rectangular, utilizando perfiles angulares de las dimens</w:t>
      </w:r>
      <w:r>
        <w:rPr>
          <w:rFonts w:asciiTheme="minorHAnsi" w:hAnsiTheme="minorHAnsi" w:cs="Arial"/>
          <w:lang w:val="es-BO"/>
        </w:rPr>
        <w:t xml:space="preserve">iones especificadas en planos, </w:t>
      </w:r>
      <w:r w:rsidR="00DC13C3" w:rsidRPr="0068123D">
        <w:rPr>
          <w:rFonts w:asciiTheme="minorHAnsi" w:hAnsiTheme="minorHAnsi" w:cs="Arial"/>
          <w:lang w:val="es-BO"/>
        </w:rPr>
        <w:t xml:space="preserve">a los que se soldarán varillas de fierro de 10 mm de </w:t>
      </w:r>
      <w:r w:rsidRPr="0068123D">
        <w:rPr>
          <w:rFonts w:asciiTheme="minorHAnsi" w:hAnsiTheme="minorHAnsi" w:cs="Arial"/>
          <w:lang w:val="es-BO"/>
        </w:rPr>
        <w:t>diámetro</w:t>
      </w:r>
      <w:r w:rsidR="00DC13C3" w:rsidRPr="0068123D">
        <w:rPr>
          <w:rFonts w:asciiTheme="minorHAnsi" w:hAnsiTheme="minorHAnsi" w:cs="Arial"/>
          <w:lang w:val="es-BO"/>
        </w:rPr>
        <w:t xml:space="preserve">. Esta rejilla se sujetará el muro de </w:t>
      </w:r>
      <w:proofErr w:type="spellStart"/>
      <w:r w:rsidR="00DC13C3" w:rsidRPr="0068123D">
        <w:rPr>
          <w:rFonts w:asciiTheme="minorHAnsi" w:hAnsiTheme="minorHAnsi" w:cs="Arial"/>
          <w:lang w:val="es-BO"/>
        </w:rPr>
        <w:t>H°</w:t>
      </w:r>
      <w:proofErr w:type="spellEnd"/>
      <w:r w:rsidR="00DC13C3" w:rsidRPr="0068123D">
        <w:rPr>
          <w:rFonts w:asciiTheme="minorHAnsi" w:hAnsiTheme="minorHAnsi" w:cs="Arial"/>
          <w:lang w:val="es-BO"/>
        </w:rPr>
        <w:t xml:space="preserve"> </w:t>
      </w:r>
      <w:proofErr w:type="spellStart"/>
      <w:r w:rsidR="00DC13C3" w:rsidRPr="0068123D">
        <w:rPr>
          <w:rFonts w:asciiTheme="minorHAnsi" w:hAnsiTheme="minorHAnsi" w:cs="Arial"/>
          <w:lang w:val="es-BO"/>
        </w:rPr>
        <w:t>C°</w:t>
      </w:r>
      <w:proofErr w:type="spellEnd"/>
      <w:r w:rsidR="00DC13C3" w:rsidRPr="0068123D">
        <w:rPr>
          <w:rFonts w:asciiTheme="minorHAnsi" w:hAnsiTheme="minorHAnsi" w:cs="Arial"/>
          <w:lang w:val="es-BO"/>
        </w:rPr>
        <w:t xml:space="preserve">  con tornillos con cabeza hexagonal de acero galvanizado, de 1 1/2 “ NRO. 6, insertando previamente los </w:t>
      </w:r>
      <w:proofErr w:type="spellStart"/>
      <w:r w:rsidR="00DC13C3" w:rsidRPr="0068123D">
        <w:rPr>
          <w:rFonts w:asciiTheme="minorHAnsi" w:hAnsiTheme="minorHAnsi" w:cs="Arial"/>
          <w:lang w:val="es-BO"/>
        </w:rPr>
        <w:t>rawplugs</w:t>
      </w:r>
      <w:proofErr w:type="spellEnd"/>
      <w:r w:rsidR="00DC13C3" w:rsidRPr="0068123D">
        <w:rPr>
          <w:rFonts w:asciiTheme="minorHAnsi" w:hAnsiTheme="minorHAnsi" w:cs="Arial"/>
          <w:lang w:val="es-BO"/>
        </w:rPr>
        <w:t xml:space="preserve"> de dicha dimensión en las ubicaciones señaladas en planos constructivos, al interior de la ESR. </w:t>
      </w:r>
    </w:p>
    <w:p w14:paraId="421272C7" w14:textId="77777777" w:rsidR="00DC13C3" w:rsidRPr="0068123D" w:rsidRDefault="00DC13C3" w:rsidP="00DC13C3">
      <w:pPr>
        <w:pStyle w:val="Prrafodelista"/>
        <w:spacing w:before="0" w:after="0"/>
        <w:rPr>
          <w:rFonts w:asciiTheme="minorHAnsi" w:hAnsiTheme="minorHAnsi" w:cs="Arial"/>
          <w:b/>
          <w:lang w:val="es-BO"/>
        </w:rPr>
      </w:pPr>
    </w:p>
    <w:p w14:paraId="58CA21D2"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5D8053D9" w14:textId="7AFE0187" w:rsidR="00DC13C3" w:rsidRPr="0068123D" w:rsidRDefault="00204CB2" w:rsidP="00DC13C3">
      <w:pPr>
        <w:spacing w:before="0" w:after="0"/>
        <w:rPr>
          <w:rFonts w:asciiTheme="minorHAnsi" w:hAnsiTheme="minorHAnsi" w:cs="Arial"/>
          <w:lang w:val="es-BO"/>
        </w:rPr>
      </w:pPr>
      <w:r>
        <w:rPr>
          <w:rFonts w:asciiTheme="minorHAnsi" w:hAnsiTheme="minorHAnsi" w:cs="Arial"/>
          <w:lang w:val="es-BO"/>
        </w:rPr>
        <w:t>La provisión e Instalación de B</w:t>
      </w:r>
      <w:r w:rsidR="00DC13C3" w:rsidRPr="0068123D">
        <w:rPr>
          <w:rFonts w:asciiTheme="minorHAnsi" w:hAnsiTheme="minorHAnsi" w:cs="Arial"/>
          <w:lang w:val="es-BO"/>
        </w:rPr>
        <w:t xml:space="preserve">arbacana Rectangular se medirá por </w:t>
      </w:r>
      <w:r w:rsidR="001F6747" w:rsidRPr="0068123D">
        <w:rPr>
          <w:rFonts w:asciiTheme="minorHAnsi" w:hAnsiTheme="minorHAnsi" w:cs="Arial"/>
          <w:lang w:val="es-BO"/>
        </w:rPr>
        <w:t>PIEZA</w:t>
      </w:r>
      <w:r w:rsidR="00DC13C3" w:rsidRPr="0068123D">
        <w:rPr>
          <w:rFonts w:asciiTheme="minorHAnsi" w:hAnsiTheme="minorHAnsi" w:cs="Arial"/>
          <w:lang w:val="es-BO"/>
        </w:rPr>
        <w:t xml:space="preserve"> instalada y correctamente funcionando.</w:t>
      </w:r>
    </w:p>
    <w:p w14:paraId="1F1D8E84" w14:textId="77777777" w:rsidR="00DC13C3" w:rsidRPr="0068123D" w:rsidRDefault="00DC13C3" w:rsidP="00DC13C3">
      <w:pPr>
        <w:spacing w:before="0" w:after="0"/>
        <w:rPr>
          <w:rFonts w:asciiTheme="minorHAnsi" w:hAnsiTheme="minorHAnsi" w:cs="Arial"/>
          <w:lang w:val="es-BO"/>
        </w:rPr>
      </w:pPr>
    </w:p>
    <w:p w14:paraId="4BF119E5"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FORMA DE PAGO</w:t>
      </w:r>
    </w:p>
    <w:p w14:paraId="44202FE3" w14:textId="413DC3B6"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Este ítem ejecutado en un todo de acuerdo con los planos y las presentes Especificación es, medido según lo señalado y aprobado por el SUPERVISOR de Obra, será pagado al precio unitario de la propuesta aceptada.  </w:t>
      </w:r>
    </w:p>
    <w:p w14:paraId="7852A3B2" w14:textId="7989E69E" w:rsidR="000D765D" w:rsidRDefault="00DC13C3" w:rsidP="000D765D">
      <w:pPr>
        <w:spacing w:before="0" w:after="0"/>
        <w:rPr>
          <w:rFonts w:asciiTheme="minorHAnsi" w:hAnsiTheme="minorHAnsi" w:cs="Arial"/>
          <w:lang w:val="es-BO"/>
        </w:rPr>
      </w:pPr>
      <w:r w:rsidRPr="0068123D">
        <w:rPr>
          <w:rFonts w:asciiTheme="minorHAnsi" w:hAnsiTheme="minorHAnsi" w:cs="Arial"/>
          <w:lang w:val="es-BO"/>
        </w:rPr>
        <w:t>Dicho precio será compensación total por los materiales, mano de obra, herramientas, equipo y otros gastos que sean necesarios para la adecuada y correcta ejecución de los trabajos.</w:t>
      </w:r>
    </w:p>
    <w:p w14:paraId="6440B766" w14:textId="77777777" w:rsidR="00B702D8" w:rsidRPr="001C67E3" w:rsidRDefault="00B702D8" w:rsidP="000D765D">
      <w:pPr>
        <w:spacing w:before="0" w:after="0"/>
        <w:rPr>
          <w:rFonts w:asciiTheme="minorHAnsi" w:hAnsiTheme="minorHAnsi" w:cs="Arial"/>
          <w:lang w:val="es-BO"/>
        </w:rPr>
      </w:pPr>
    </w:p>
    <w:p w14:paraId="155ED795" w14:textId="1B579345" w:rsidR="000D765D" w:rsidRPr="000C5759" w:rsidRDefault="000D765D" w:rsidP="00BF44B8">
      <w:pPr>
        <w:pStyle w:val="Estilo1"/>
        <w:numPr>
          <w:ilvl w:val="1"/>
          <w:numId w:val="38"/>
        </w:numPr>
        <w:outlineLvl w:val="0"/>
        <w:rPr>
          <w:rFonts w:ascii="Calibri" w:hAnsi="Calibri" w:cs="Arial"/>
        </w:rPr>
      </w:pPr>
      <w:bookmarkStart w:id="81" w:name="_Toc440614997"/>
      <w:bookmarkStart w:id="82" w:name="_Toc441684648"/>
      <w:bookmarkStart w:id="83" w:name="_Toc445969208"/>
      <w:bookmarkStart w:id="84" w:name="_Toc451694492"/>
      <w:bookmarkStart w:id="85" w:name="_Toc492566196"/>
      <w:r>
        <w:rPr>
          <w:rFonts w:ascii="Calibri" w:hAnsi="Calibri" w:cs="Arial"/>
        </w:rPr>
        <w:t>ÍTEM:</w:t>
      </w:r>
      <w:r>
        <w:rPr>
          <w:rFonts w:ascii="Calibri" w:hAnsi="Calibri" w:cs="Arial"/>
        </w:rPr>
        <w:tab/>
      </w:r>
      <w:r w:rsidRPr="000C5759">
        <w:rPr>
          <w:rFonts w:ascii="Calibri" w:hAnsi="Calibri" w:cs="Arial"/>
        </w:rPr>
        <w:t xml:space="preserve">CANAL LECHO TIPO BADÉN DE </w:t>
      </w:r>
      <w:proofErr w:type="spellStart"/>
      <w:r w:rsidRPr="000C5759">
        <w:rPr>
          <w:rFonts w:ascii="Calibri" w:hAnsi="Calibri" w:cs="Arial"/>
        </w:rPr>
        <w:t>H°</w:t>
      </w:r>
      <w:proofErr w:type="spellEnd"/>
      <w:r w:rsidRPr="000C5759">
        <w:rPr>
          <w:rFonts w:ascii="Calibri" w:hAnsi="Calibri" w:cs="Arial"/>
        </w:rPr>
        <w:t xml:space="preserve"> </w:t>
      </w:r>
      <w:proofErr w:type="spellStart"/>
      <w:r w:rsidRPr="000C5759">
        <w:rPr>
          <w:rFonts w:ascii="Calibri" w:hAnsi="Calibri" w:cs="Arial"/>
        </w:rPr>
        <w:t>S°</w:t>
      </w:r>
      <w:proofErr w:type="spellEnd"/>
      <w:r w:rsidRPr="000C5759">
        <w:rPr>
          <w:rFonts w:ascii="Calibri" w:hAnsi="Calibri" w:cs="Arial"/>
        </w:rPr>
        <w:t xml:space="preserve"> 40 X 40 CM (INCLUYE EMPEDRADO)</w:t>
      </w:r>
      <w:bookmarkEnd w:id="81"/>
      <w:bookmarkEnd w:id="82"/>
      <w:bookmarkEnd w:id="83"/>
      <w:bookmarkEnd w:id="84"/>
      <w:bookmarkEnd w:id="85"/>
    </w:p>
    <w:p w14:paraId="7281229A" w14:textId="77777777" w:rsidR="000D765D" w:rsidRPr="0017453A" w:rsidRDefault="000D765D" w:rsidP="000D765D">
      <w:pPr>
        <w:spacing w:before="0" w:after="0"/>
        <w:rPr>
          <w:rFonts w:asciiTheme="minorHAnsi" w:hAnsiTheme="minorHAnsi" w:cs="Arial"/>
          <w:b/>
          <w:lang w:val="es-BO"/>
        </w:rPr>
      </w:pPr>
      <w:bookmarkStart w:id="86" w:name="_Toc440614998"/>
      <w:r w:rsidRPr="0017453A">
        <w:rPr>
          <w:rFonts w:asciiTheme="minorHAnsi" w:hAnsiTheme="minorHAnsi" w:cs="Arial"/>
          <w:b/>
          <w:lang w:val="es-BO"/>
        </w:rPr>
        <w:t>UND. ML</w:t>
      </w:r>
      <w:bookmarkEnd w:id="86"/>
    </w:p>
    <w:p w14:paraId="5F1965FB" w14:textId="77777777" w:rsidR="000D765D" w:rsidRPr="0017453A" w:rsidRDefault="000D765D" w:rsidP="000D765D">
      <w:pPr>
        <w:spacing w:before="0" w:after="0"/>
        <w:rPr>
          <w:rFonts w:asciiTheme="minorHAnsi" w:hAnsiTheme="minorHAnsi" w:cs="Arial"/>
          <w:lang w:val="es-BO"/>
        </w:rPr>
      </w:pPr>
    </w:p>
    <w:p w14:paraId="6C6A27B8"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DESCRIPCIÓN</w:t>
      </w:r>
    </w:p>
    <w:p w14:paraId="3F82C05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Este ítem comprende todos los trabajos de canalización de aguas que provienen de los desniveles altos de acuerdo a planos de detalle. El canal tiene forma de “V”, manteniendo los ángulos especificados en planos. </w:t>
      </w:r>
    </w:p>
    <w:p w14:paraId="161AC02D" w14:textId="77777777" w:rsidR="000D765D" w:rsidRPr="0017453A" w:rsidRDefault="000D765D" w:rsidP="000D765D">
      <w:pPr>
        <w:pStyle w:val="Prrafodelista"/>
        <w:spacing w:before="0" w:after="0"/>
        <w:ind w:left="0"/>
        <w:rPr>
          <w:rFonts w:asciiTheme="minorHAnsi" w:hAnsiTheme="minorHAnsi" w:cs="Arial"/>
          <w:kern w:val="28"/>
        </w:rPr>
      </w:pPr>
    </w:p>
    <w:p w14:paraId="1B4B32A6"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MATERIALES, HERRAMIENTAS Y EQUIPO</w:t>
      </w:r>
    </w:p>
    <w:p w14:paraId="501AFF57" w14:textId="3A6142DF" w:rsidR="000D765D" w:rsidRPr="001C67E3" w:rsidRDefault="000D765D" w:rsidP="001C67E3">
      <w:pPr>
        <w:pStyle w:val="Prrafodelista"/>
        <w:spacing w:before="0" w:after="0"/>
        <w:ind w:left="0"/>
        <w:rPr>
          <w:rFonts w:asciiTheme="minorHAnsi" w:hAnsiTheme="minorHAnsi" w:cs="Arial"/>
          <w:kern w:val="28"/>
        </w:rPr>
      </w:pPr>
      <w:r w:rsidRPr="0017453A">
        <w:rPr>
          <w:rFonts w:asciiTheme="minorHAnsi" w:hAnsiTheme="minorHAnsi" w:cs="Arial"/>
          <w:kern w:val="28"/>
        </w:rPr>
        <w:t>El Contratista proporcionará todos los materiales, herramientas y equipo necesarios para la ejecución de los trabajos, los mismos deberán ser aprobados por el SUPERVISOR.</w:t>
      </w:r>
    </w:p>
    <w:p w14:paraId="36C27EF4"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Todos los materiales deberán cumplir lo especificado en 0.1. MATERIALES DE CONSTRUCCIÓN.</w:t>
      </w:r>
    </w:p>
    <w:p w14:paraId="5E8D2204" w14:textId="77777777" w:rsidR="000D765D" w:rsidRPr="0017453A" w:rsidRDefault="000D765D" w:rsidP="000D765D">
      <w:pPr>
        <w:spacing w:before="0" w:after="0"/>
        <w:rPr>
          <w:rFonts w:asciiTheme="minorHAnsi" w:hAnsiTheme="minorHAnsi" w:cs="Arial"/>
          <w:kern w:val="28"/>
        </w:rPr>
      </w:pPr>
    </w:p>
    <w:p w14:paraId="675EE950"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 xml:space="preserve">FORMA DE EJECUCIÓN </w:t>
      </w:r>
    </w:p>
    <w:p w14:paraId="3F29978D" w14:textId="77777777" w:rsidR="000D765D" w:rsidRPr="0017453A" w:rsidRDefault="000D765D" w:rsidP="00BF44B8">
      <w:pPr>
        <w:pStyle w:val="Prrafodelista"/>
        <w:numPr>
          <w:ilvl w:val="0"/>
          <w:numId w:val="37"/>
        </w:numPr>
        <w:spacing w:before="0" w:after="0"/>
        <w:rPr>
          <w:rFonts w:asciiTheme="minorHAnsi" w:hAnsiTheme="minorHAnsi" w:cs="Arial"/>
          <w:b/>
          <w:lang w:val="es-BO"/>
        </w:rPr>
      </w:pPr>
      <w:r w:rsidRPr="0017453A">
        <w:rPr>
          <w:rFonts w:asciiTheme="minorHAnsi" w:hAnsiTheme="minorHAnsi" w:cs="Arial"/>
          <w:b/>
          <w:lang w:val="es-BO"/>
        </w:rPr>
        <w:t xml:space="preserve">Excavación </w:t>
      </w:r>
    </w:p>
    <w:p w14:paraId="75B801E6" w14:textId="404F2813" w:rsidR="000D765D" w:rsidRPr="001C67E3" w:rsidRDefault="000D765D" w:rsidP="000D765D">
      <w:pPr>
        <w:spacing w:before="0" w:after="0"/>
        <w:rPr>
          <w:rFonts w:asciiTheme="minorHAnsi" w:hAnsiTheme="minorHAnsi" w:cs="Arial"/>
          <w:b/>
          <w:lang w:val="es-BO"/>
        </w:rPr>
      </w:pPr>
      <w:r w:rsidRPr="0017453A">
        <w:rPr>
          <w:rFonts w:asciiTheme="minorHAnsi" w:hAnsiTheme="minorHAnsi" w:cs="Arial"/>
          <w:lang w:val="es-BO"/>
        </w:rPr>
        <w:t>La excavación será realizada conforme el procedimiento establecido el punto forma de ejecución del apartado EXCAVACIÓN DE SUELOS DE 0-2 M (MANUAL)</w:t>
      </w:r>
      <w:r w:rsidRPr="0017453A">
        <w:rPr>
          <w:rFonts w:asciiTheme="minorHAnsi" w:hAnsiTheme="minorHAnsi" w:cs="Arial"/>
          <w:b/>
          <w:lang w:val="es-BO"/>
        </w:rPr>
        <w:t xml:space="preserve"> </w:t>
      </w:r>
      <w:r w:rsidRPr="0017453A">
        <w:rPr>
          <w:rFonts w:asciiTheme="minorHAnsi" w:hAnsiTheme="minorHAnsi" w:cs="Arial"/>
          <w:lang w:val="es-BO"/>
        </w:rPr>
        <w:t>y los planos del proyecto</w:t>
      </w:r>
      <w:r w:rsidRPr="0017453A">
        <w:rPr>
          <w:rFonts w:asciiTheme="minorHAnsi" w:hAnsiTheme="minorHAnsi" w:cs="Arial"/>
          <w:b/>
          <w:lang w:val="es-BO"/>
        </w:rPr>
        <w:t>.</w:t>
      </w:r>
    </w:p>
    <w:p w14:paraId="2F2DB9EF"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No se colocará ningún material mientras no se haya efectuado una inspección de la excavación, hasta la profundidad y con las pendientes indicadas en los planos.</w:t>
      </w:r>
    </w:p>
    <w:p w14:paraId="0842D687" w14:textId="77777777" w:rsidR="000D765D" w:rsidRPr="0017453A" w:rsidRDefault="000D765D" w:rsidP="000D765D">
      <w:pPr>
        <w:spacing w:before="0" w:after="0"/>
        <w:rPr>
          <w:rFonts w:asciiTheme="minorHAnsi" w:hAnsiTheme="minorHAnsi" w:cs="Arial"/>
          <w:kern w:val="28"/>
        </w:rPr>
      </w:pPr>
    </w:p>
    <w:p w14:paraId="072C9E36" w14:textId="77777777" w:rsidR="000D765D" w:rsidRPr="0017453A" w:rsidRDefault="000D765D" w:rsidP="00BF44B8">
      <w:pPr>
        <w:pStyle w:val="Prrafodelista"/>
        <w:numPr>
          <w:ilvl w:val="0"/>
          <w:numId w:val="37"/>
        </w:numPr>
        <w:spacing w:before="0" w:after="0"/>
        <w:rPr>
          <w:rFonts w:asciiTheme="minorHAnsi" w:hAnsiTheme="minorHAnsi" w:cs="Arial"/>
          <w:b/>
          <w:lang w:val="es-BO"/>
        </w:rPr>
      </w:pPr>
      <w:r w:rsidRPr="0017453A">
        <w:rPr>
          <w:rFonts w:asciiTheme="minorHAnsi" w:hAnsiTheme="minorHAnsi" w:cs="Arial"/>
          <w:b/>
          <w:lang w:val="es-BO"/>
        </w:rPr>
        <w:t>Empedrado y compactado lateral</w:t>
      </w:r>
    </w:p>
    <w:p w14:paraId="7CF8312E" w14:textId="37C12A2F"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14:paraId="5883AB78"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Se deberá compactar a ambos lados del badén con una </w:t>
      </w:r>
      <w:proofErr w:type="spellStart"/>
      <w:r w:rsidRPr="0017453A">
        <w:rPr>
          <w:rFonts w:asciiTheme="minorHAnsi" w:hAnsiTheme="minorHAnsi" w:cs="Arial"/>
          <w:kern w:val="28"/>
        </w:rPr>
        <w:t>vibrocompactadora</w:t>
      </w:r>
      <w:proofErr w:type="spellEnd"/>
      <w:r w:rsidRPr="0017453A">
        <w:rPr>
          <w:rFonts w:asciiTheme="minorHAnsi" w:hAnsiTheme="minorHAnsi" w:cs="Arial"/>
          <w:kern w:val="28"/>
        </w:rPr>
        <w:t xml:space="preserve"> en un ancho no menor a 50 cm, antes del hormigonado y a lo largo de todo el badén.  </w:t>
      </w:r>
    </w:p>
    <w:p w14:paraId="4E55FAE0" w14:textId="77777777" w:rsidR="000D765D" w:rsidRPr="0017453A" w:rsidRDefault="000D765D" w:rsidP="000D765D">
      <w:pPr>
        <w:spacing w:before="0" w:after="0"/>
        <w:rPr>
          <w:rFonts w:asciiTheme="minorHAnsi" w:hAnsiTheme="minorHAnsi" w:cs="Arial"/>
          <w:kern w:val="28"/>
        </w:rPr>
      </w:pPr>
    </w:p>
    <w:p w14:paraId="53864CE0" w14:textId="77777777" w:rsidR="000D765D" w:rsidRPr="0017453A" w:rsidRDefault="000D765D" w:rsidP="00BF44B8">
      <w:pPr>
        <w:pStyle w:val="Prrafodelista"/>
        <w:numPr>
          <w:ilvl w:val="0"/>
          <w:numId w:val="37"/>
        </w:numPr>
        <w:spacing w:before="0" w:after="0"/>
        <w:rPr>
          <w:rFonts w:asciiTheme="minorHAnsi" w:hAnsiTheme="minorHAnsi" w:cs="Arial"/>
          <w:b/>
          <w:lang w:val="es-BO"/>
        </w:rPr>
      </w:pPr>
      <w:r w:rsidRPr="0017453A">
        <w:rPr>
          <w:rFonts w:asciiTheme="minorHAnsi" w:hAnsiTheme="minorHAnsi" w:cs="Arial"/>
          <w:b/>
          <w:lang w:val="es-BO"/>
        </w:rPr>
        <w:lastRenderedPageBreak/>
        <w:t>Hormigonado</w:t>
      </w:r>
    </w:p>
    <w:p w14:paraId="623FFD9F" w14:textId="77777777" w:rsidR="000D765D" w:rsidRPr="0017453A" w:rsidRDefault="000D765D" w:rsidP="000D765D">
      <w:pPr>
        <w:spacing w:before="0" w:after="0"/>
        <w:rPr>
          <w:rFonts w:asciiTheme="minorHAnsi" w:hAnsiTheme="minorHAnsi" w:cs="Arial"/>
          <w:kern w:val="28"/>
        </w:rPr>
      </w:pPr>
    </w:p>
    <w:p w14:paraId="1141E00E" w14:textId="087C1948" w:rsidR="000D765D" w:rsidRPr="001C67E3" w:rsidRDefault="000D765D" w:rsidP="001C67E3">
      <w:pPr>
        <w:spacing w:before="0" w:after="0"/>
        <w:rPr>
          <w:rFonts w:asciiTheme="minorHAnsi" w:hAnsiTheme="minorHAnsi" w:cs="Arial"/>
          <w:kern w:val="28"/>
          <w:lang w:val="es-BO"/>
        </w:rPr>
      </w:pPr>
      <w:r w:rsidRPr="0017453A">
        <w:rPr>
          <w:rFonts w:ascii="Calibri" w:hAnsi="Calibri" w:cs="Arial"/>
          <w:kern w:val="28"/>
        </w:rPr>
        <w:t xml:space="preserve">Una vez concluido el empedrado se deberá vaciar una carpeta de hormigón con un espesor mínimo de 5 cm, de hormigón CLASE C, en paños de 2,0 metros  de largo como máximo en ambos sentidos, </w:t>
      </w:r>
      <w:r w:rsidRPr="0017453A">
        <w:rPr>
          <w:rFonts w:asciiTheme="minorHAnsi" w:hAnsiTheme="minorHAnsi" w:cs="Arial"/>
          <w:kern w:val="28"/>
          <w:lang w:val="es-BO"/>
        </w:rPr>
        <w:t xml:space="preserve">siendo las mismas de </w:t>
      </w:r>
      <w:proofErr w:type="spellStart"/>
      <w:r w:rsidRPr="0017453A">
        <w:rPr>
          <w:rFonts w:asciiTheme="minorHAnsi" w:hAnsiTheme="minorHAnsi" w:cs="Arial"/>
          <w:kern w:val="28"/>
          <w:lang w:val="es-BO"/>
        </w:rPr>
        <w:t>poliestireno</w:t>
      </w:r>
      <w:proofErr w:type="spellEnd"/>
      <w:r w:rsidRPr="0017453A">
        <w:rPr>
          <w:rFonts w:asciiTheme="minorHAnsi" w:hAnsiTheme="minorHAnsi" w:cs="Arial"/>
          <w:kern w:val="28"/>
          <w:lang w:val="es-BO"/>
        </w:rPr>
        <w:t xml:space="preserve"> expandido con una densidad de 20 kg/m3, espesor de e = 1cm. Además para sellar dichas juntas se deberá quemar el borde superior de la hoja de </w:t>
      </w:r>
      <w:proofErr w:type="spellStart"/>
      <w:r w:rsidRPr="0017453A">
        <w:rPr>
          <w:rFonts w:asciiTheme="minorHAnsi" w:hAnsiTheme="minorHAnsi" w:cs="Arial"/>
          <w:kern w:val="28"/>
          <w:lang w:val="es-BO"/>
        </w:rPr>
        <w:t>poliestireno</w:t>
      </w:r>
      <w:proofErr w:type="spellEnd"/>
      <w:r w:rsidRPr="0017453A">
        <w:rPr>
          <w:rFonts w:asciiTheme="minorHAnsi" w:hAnsiTheme="minorHAnsi" w:cs="Arial"/>
          <w:kern w:val="28"/>
          <w:lang w:val="es-BO"/>
        </w:rPr>
        <w:t xml:space="preserve"> con fierro caliente en una altura aproximada de 1,0 cm y se aplicará alquitrán diluido directamente sobre la junta. </w:t>
      </w:r>
    </w:p>
    <w:p w14:paraId="7375A45E" w14:textId="1BE28838" w:rsidR="000D765D" w:rsidRPr="0017453A" w:rsidRDefault="000D765D" w:rsidP="001C67E3">
      <w:pPr>
        <w:spacing w:before="0" w:after="0"/>
        <w:rPr>
          <w:rFonts w:ascii="Calibri" w:hAnsi="Calibri" w:cs="Arial"/>
          <w:kern w:val="28"/>
        </w:rPr>
      </w:pPr>
      <w:r w:rsidRPr="0017453A">
        <w:rPr>
          <w:rFonts w:ascii="Calibri" w:hAnsi="Calibri" w:cs="Arial"/>
          <w:kern w:val="28"/>
        </w:rPr>
        <w:t>La preparación transporte, colocado y otros trabajos específicos deben cumplir lo indicado en “Hormigones y Morteros”.</w:t>
      </w:r>
    </w:p>
    <w:p w14:paraId="032F92E7" w14:textId="77777777" w:rsidR="000D765D" w:rsidRPr="0017453A" w:rsidRDefault="000D765D" w:rsidP="000D765D">
      <w:pPr>
        <w:pStyle w:val="Prrafodelista"/>
        <w:spacing w:before="0" w:after="0"/>
        <w:ind w:left="0"/>
        <w:rPr>
          <w:rFonts w:ascii="Calibri" w:hAnsi="Calibri" w:cs="Arial"/>
          <w:kern w:val="28"/>
        </w:rPr>
      </w:pPr>
      <w:r w:rsidRPr="0017453A">
        <w:rPr>
          <w:rFonts w:ascii="Calibri" w:hAnsi="Calibri" w:cs="Arial"/>
          <w:kern w:val="28"/>
        </w:rPr>
        <w:t>El acabado superficial del badén se efectuará con mortero de relación 1:3, la superficie se alisará con plancha metálica.</w:t>
      </w:r>
    </w:p>
    <w:p w14:paraId="532358FF" w14:textId="77777777" w:rsidR="000D765D" w:rsidRPr="0017453A" w:rsidRDefault="000D765D" w:rsidP="000D765D">
      <w:pPr>
        <w:pStyle w:val="Prrafodelista"/>
        <w:spacing w:before="0" w:after="0"/>
        <w:ind w:left="0"/>
        <w:rPr>
          <w:rFonts w:asciiTheme="minorHAnsi" w:hAnsiTheme="minorHAnsi" w:cs="Arial"/>
          <w:kern w:val="28"/>
        </w:rPr>
      </w:pPr>
    </w:p>
    <w:p w14:paraId="0E1A0782"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 xml:space="preserve">MEDICIÓN </w:t>
      </w:r>
    </w:p>
    <w:p w14:paraId="179EBAAE" w14:textId="32AA200A"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La construcción de canales de </w:t>
      </w:r>
      <w:proofErr w:type="spellStart"/>
      <w:r w:rsidRPr="0017453A">
        <w:rPr>
          <w:rFonts w:asciiTheme="minorHAnsi" w:hAnsiTheme="minorHAnsi" w:cs="Arial"/>
          <w:kern w:val="28"/>
        </w:rPr>
        <w:t>H°</w:t>
      </w:r>
      <w:proofErr w:type="spellEnd"/>
      <w:r w:rsidRPr="0017453A">
        <w:rPr>
          <w:rFonts w:asciiTheme="minorHAnsi" w:hAnsiTheme="minorHAnsi" w:cs="Arial"/>
          <w:kern w:val="28"/>
        </w:rPr>
        <w:t xml:space="preserve"> </w:t>
      </w:r>
      <w:proofErr w:type="spellStart"/>
      <w:r w:rsidRPr="0017453A">
        <w:rPr>
          <w:rFonts w:asciiTheme="minorHAnsi" w:hAnsiTheme="minorHAnsi" w:cs="Arial"/>
          <w:kern w:val="28"/>
        </w:rPr>
        <w:t>S°</w:t>
      </w:r>
      <w:proofErr w:type="spellEnd"/>
      <w:r w:rsidRPr="0017453A">
        <w:rPr>
          <w:rFonts w:asciiTheme="minorHAnsi" w:hAnsiTheme="minorHAnsi" w:cs="Arial"/>
          <w:kern w:val="28"/>
        </w:rPr>
        <w:t xml:space="preserve"> será medida en </w:t>
      </w:r>
      <w:r w:rsidR="001F6747" w:rsidRPr="0017453A">
        <w:rPr>
          <w:rFonts w:asciiTheme="minorHAnsi" w:hAnsiTheme="minorHAnsi" w:cs="Arial"/>
          <w:kern w:val="28"/>
        </w:rPr>
        <w:t>METROS LINEALES</w:t>
      </w:r>
      <w:r w:rsidRPr="0017453A">
        <w:rPr>
          <w:rFonts w:asciiTheme="minorHAnsi" w:hAnsiTheme="minorHAnsi" w:cs="Arial"/>
          <w:kern w:val="28"/>
        </w:rPr>
        <w:t>, tomando en cuenta únicamente las superficies netas ejecutadas.</w:t>
      </w:r>
    </w:p>
    <w:p w14:paraId="3F6C5E62" w14:textId="77777777" w:rsidR="000D765D" w:rsidRPr="0017453A" w:rsidRDefault="000D765D" w:rsidP="000D765D">
      <w:pPr>
        <w:pStyle w:val="Prrafodelista"/>
        <w:spacing w:before="0" w:after="0"/>
        <w:ind w:left="0"/>
        <w:rPr>
          <w:rFonts w:asciiTheme="minorHAnsi" w:hAnsiTheme="minorHAnsi" w:cs="Arial"/>
          <w:kern w:val="28"/>
        </w:rPr>
      </w:pPr>
    </w:p>
    <w:p w14:paraId="3B6D9FC8"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FORMA</w:t>
      </w:r>
      <w:r>
        <w:rPr>
          <w:rFonts w:asciiTheme="minorHAnsi" w:hAnsiTheme="minorHAnsi" w:cs="Arial"/>
          <w:b/>
          <w:lang w:val="es-BO"/>
        </w:rPr>
        <w:t xml:space="preserve"> </w:t>
      </w:r>
      <w:r w:rsidRPr="0017453A">
        <w:rPr>
          <w:rFonts w:asciiTheme="minorHAnsi" w:hAnsiTheme="minorHAnsi" w:cs="Arial"/>
          <w:b/>
          <w:lang w:val="es-BO"/>
        </w:rPr>
        <w:t xml:space="preserve">DE PAGO </w:t>
      </w:r>
    </w:p>
    <w:p w14:paraId="0C4C4674" w14:textId="5C909480"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ejecutado en un todo de acuerdo con los planos y las presentes especificaciones, medido según lo señalado y aprobado por el SUPERVISOR de Obra, será pagado al precio unitario de la propuesta aceptada.</w:t>
      </w:r>
    </w:p>
    <w:p w14:paraId="6537766D" w14:textId="77777777" w:rsidR="000D765D"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Dicho precio será compensación total por los materiales, mano de obra, herramientas y otros gastos que sean necesarios </w:t>
      </w:r>
      <w:r w:rsidRPr="00DA1A46">
        <w:rPr>
          <w:rFonts w:asciiTheme="minorHAnsi" w:hAnsiTheme="minorHAnsi" w:cs="Arial"/>
          <w:kern w:val="28"/>
        </w:rPr>
        <w:t>para una adecuada y correcta ejecución de los trabajos.</w:t>
      </w:r>
    </w:p>
    <w:p w14:paraId="1AC904EF" w14:textId="77777777" w:rsidR="000D765D" w:rsidRPr="00941B9A" w:rsidRDefault="000D765D" w:rsidP="000D765D">
      <w:pPr>
        <w:spacing w:before="0" w:after="0"/>
        <w:ind w:hanging="495"/>
        <w:rPr>
          <w:rFonts w:asciiTheme="minorHAnsi" w:hAnsiTheme="minorHAnsi" w:cs="Arial"/>
          <w:kern w:val="28"/>
        </w:rPr>
      </w:pPr>
    </w:p>
    <w:p w14:paraId="1D243779" w14:textId="14BD7F74" w:rsidR="00243DCA" w:rsidRPr="00245833" w:rsidRDefault="000D765D" w:rsidP="00BF44B8">
      <w:pPr>
        <w:pStyle w:val="Estilo1"/>
        <w:numPr>
          <w:ilvl w:val="0"/>
          <w:numId w:val="38"/>
        </w:numPr>
        <w:outlineLvl w:val="0"/>
        <w:rPr>
          <w:rFonts w:asciiTheme="minorHAnsi" w:hAnsiTheme="minorHAnsi" w:cs="Arial"/>
          <w:lang w:val="es-BO"/>
        </w:rPr>
      </w:pPr>
      <w:bookmarkStart w:id="87" w:name="_Toc492566197"/>
      <w:r>
        <w:rPr>
          <w:rFonts w:asciiTheme="minorHAnsi" w:hAnsiTheme="minorHAnsi" w:cs="Arial"/>
          <w:lang w:val="es-BO"/>
        </w:rPr>
        <w:t>MODULO:</w:t>
      </w:r>
      <w:r>
        <w:rPr>
          <w:rFonts w:asciiTheme="minorHAnsi" w:hAnsiTheme="minorHAnsi" w:cs="Arial"/>
          <w:lang w:val="es-BO"/>
        </w:rPr>
        <w:tab/>
      </w:r>
      <w:r w:rsidR="00243DCA" w:rsidRPr="00245833">
        <w:rPr>
          <w:rFonts w:asciiTheme="minorHAnsi" w:hAnsiTheme="minorHAnsi" w:cs="Arial"/>
          <w:lang w:val="es-BO"/>
        </w:rPr>
        <w:t>OBRAS COMPLEMENTARIAS</w:t>
      </w:r>
      <w:bookmarkEnd w:id="87"/>
    </w:p>
    <w:p w14:paraId="20E84888" w14:textId="77777777" w:rsidR="00243DCA" w:rsidRPr="00245833" w:rsidRDefault="00243DCA" w:rsidP="00243DCA">
      <w:pPr>
        <w:rPr>
          <w:lang w:val="es-BO"/>
        </w:rPr>
      </w:pPr>
    </w:p>
    <w:p w14:paraId="6A9522A2" w14:textId="44CF31DF" w:rsidR="00EC2DBF" w:rsidRPr="00245833" w:rsidRDefault="000D765D" w:rsidP="00BF44B8">
      <w:pPr>
        <w:pStyle w:val="Estilo1"/>
        <w:numPr>
          <w:ilvl w:val="1"/>
          <w:numId w:val="38"/>
        </w:numPr>
        <w:outlineLvl w:val="0"/>
        <w:rPr>
          <w:rFonts w:asciiTheme="minorHAnsi" w:hAnsiTheme="minorHAnsi" w:cs="Arial"/>
          <w:lang w:val="es-BO"/>
        </w:rPr>
      </w:pPr>
      <w:bookmarkStart w:id="88" w:name="_Toc492566198"/>
      <w:r>
        <w:rPr>
          <w:rFonts w:asciiTheme="minorHAnsi" w:hAnsiTheme="minorHAnsi" w:cs="Arial"/>
          <w:lang w:val="es-BO"/>
        </w:rPr>
        <w:t>ÍTEM:</w:t>
      </w:r>
      <w:r>
        <w:rPr>
          <w:rFonts w:asciiTheme="minorHAnsi" w:hAnsiTheme="minorHAnsi" w:cs="Arial"/>
          <w:lang w:val="es-BO"/>
        </w:rPr>
        <w:tab/>
      </w:r>
      <w:r w:rsidR="004F266F" w:rsidRPr="00245833">
        <w:rPr>
          <w:rFonts w:asciiTheme="minorHAnsi" w:hAnsiTheme="minorHAnsi" w:cs="Arial"/>
          <w:lang w:val="es-BO"/>
        </w:rPr>
        <w:t xml:space="preserve">SEÑALIZACIÓN HORIZONTAL </w:t>
      </w:r>
      <w:r w:rsidR="000B4CE9" w:rsidRPr="00245833">
        <w:rPr>
          <w:rFonts w:asciiTheme="minorHAnsi" w:hAnsiTheme="minorHAnsi" w:cs="Arial"/>
          <w:lang w:val="es-BO"/>
        </w:rPr>
        <w:t>DE PARQUEO</w:t>
      </w:r>
      <w:bookmarkEnd w:id="88"/>
    </w:p>
    <w:p w14:paraId="765E8ADF" w14:textId="77777777" w:rsidR="00EC2DBF" w:rsidRPr="00245833" w:rsidRDefault="00EC2DBF" w:rsidP="00EC2DBF">
      <w:pPr>
        <w:spacing w:before="0" w:after="0"/>
        <w:rPr>
          <w:rFonts w:asciiTheme="minorHAnsi" w:hAnsiTheme="minorHAnsi" w:cs="Arial"/>
          <w:b/>
          <w:lang w:val="es-BO"/>
        </w:rPr>
      </w:pPr>
      <w:r w:rsidRPr="00245833">
        <w:rPr>
          <w:rFonts w:asciiTheme="minorHAnsi" w:hAnsiTheme="minorHAnsi" w:cs="Arial"/>
          <w:b/>
          <w:lang w:val="es-BO"/>
        </w:rPr>
        <w:t>UND. GLB</w:t>
      </w:r>
    </w:p>
    <w:p w14:paraId="24028E0A" w14:textId="77777777" w:rsidR="00EC2DBF" w:rsidRPr="00245833" w:rsidRDefault="00EC2DBF" w:rsidP="00EC2DBF">
      <w:pPr>
        <w:spacing w:before="0" w:after="0"/>
        <w:rPr>
          <w:rFonts w:asciiTheme="minorHAnsi" w:hAnsiTheme="minorHAnsi" w:cs="Arial"/>
          <w:b/>
          <w:lang w:val="es-BO"/>
        </w:rPr>
      </w:pPr>
    </w:p>
    <w:p w14:paraId="110FE762"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2A2C5499"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245833" w:rsidRDefault="00EC2DBF" w:rsidP="00EC2DBF">
      <w:pPr>
        <w:spacing w:before="0" w:after="0"/>
        <w:rPr>
          <w:rFonts w:asciiTheme="minorHAnsi" w:hAnsiTheme="minorHAnsi" w:cs="Arial"/>
          <w:kern w:val="28"/>
          <w:lang w:val="es-BO"/>
        </w:rPr>
      </w:pPr>
    </w:p>
    <w:p w14:paraId="471C9B11"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44712C41" w14:textId="00640DB8"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w:t>
      </w:r>
      <w:r w:rsidR="006D56CA">
        <w:rPr>
          <w:rFonts w:asciiTheme="minorHAnsi" w:hAnsiTheme="minorHAnsi" w:cs="Arial"/>
          <w:kern w:val="28"/>
          <w:lang w:val="es-BO"/>
        </w:rPr>
        <w:t xml:space="preserve">ipo necesarios para ejecutar </w:t>
      </w:r>
      <w:r w:rsidRPr="00245833">
        <w:rPr>
          <w:rFonts w:asciiTheme="minorHAnsi" w:hAnsiTheme="minorHAnsi" w:cs="Arial"/>
          <w:kern w:val="28"/>
          <w:lang w:val="es-BO"/>
        </w:rPr>
        <w:t>la señalización horizontal de parqueo.</w:t>
      </w:r>
    </w:p>
    <w:p w14:paraId="44BBA2D0"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vehículos.</w:t>
      </w:r>
    </w:p>
    <w:p w14:paraId="6D61E04C"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w:t>
      </w:r>
      <w:r>
        <w:rPr>
          <w:rFonts w:asciiTheme="minorHAnsi" w:hAnsiTheme="minorHAnsi" w:cs="Arial"/>
          <w:kern w:val="28"/>
          <w:lang w:val="es-BO"/>
        </w:rPr>
        <w:t xml:space="preserve">utilizada </w:t>
      </w:r>
      <w:r w:rsidRPr="00245833">
        <w:rPr>
          <w:rFonts w:asciiTheme="minorHAnsi" w:hAnsiTheme="minorHAnsi" w:cs="Arial"/>
          <w:kern w:val="28"/>
          <w:lang w:val="es-BO"/>
        </w:rPr>
        <w:t>será de color amarillo</w:t>
      </w:r>
      <w:r>
        <w:rPr>
          <w:rFonts w:asciiTheme="minorHAnsi" w:hAnsiTheme="minorHAnsi" w:cs="Arial"/>
          <w:kern w:val="28"/>
          <w:lang w:val="es-BO"/>
        </w:rPr>
        <w:t xml:space="preserve"> y de color negro</w:t>
      </w:r>
      <w:r w:rsidRPr="00245833">
        <w:rPr>
          <w:rFonts w:asciiTheme="minorHAnsi" w:hAnsiTheme="minorHAnsi" w:cs="Arial"/>
          <w:kern w:val="28"/>
          <w:lang w:val="es-BO"/>
        </w:rPr>
        <w:t xml:space="preserve"> y la </w:t>
      </w:r>
      <w:proofErr w:type="spellStart"/>
      <w:r w:rsidRPr="00245833">
        <w:rPr>
          <w:rFonts w:asciiTheme="minorHAnsi" w:hAnsiTheme="minorHAnsi" w:cs="Arial"/>
          <w:kern w:val="28"/>
          <w:lang w:val="es-BO"/>
        </w:rPr>
        <w:t>reflectividad</w:t>
      </w:r>
      <w:proofErr w:type="spellEnd"/>
      <w:r w:rsidRPr="00245833">
        <w:rPr>
          <w:rFonts w:asciiTheme="minorHAnsi" w:hAnsiTheme="minorHAnsi" w:cs="Arial"/>
          <w:kern w:val="28"/>
          <w:lang w:val="es-BO"/>
        </w:rPr>
        <w:t xml:space="preserve"> se suministrará con </w:t>
      </w:r>
      <w:proofErr w:type="spellStart"/>
      <w:r w:rsidRPr="00245833">
        <w:rPr>
          <w:rFonts w:asciiTheme="minorHAnsi" w:hAnsiTheme="minorHAnsi" w:cs="Arial"/>
          <w:kern w:val="28"/>
          <w:lang w:val="es-BO"/>
        </w:rPr>
        <w:t>microesferas</w:t>
      </w:r>
      <w:proofErr w:type="spellEnd"/>
      <w:r w:rsidRPr="00245833">
        <w:rPr>
          <w:rFonts w:asciiTheme="minorHAnsi" w:hAnsiTheme="minorHAnsi" w:cs="Arial"/>
          <w:kern w:val="28"/>
          <w:lang w:val="es-BO"/>
        </w:rPr>
        <w:t xml:space="preserve"> de vidrio transparente incrustadas en la pintura, inmediatamente después de su aplicación en una proporción de 0,5 Kg. por 1 l de pintura. Las características deberán corresponder con las especificaciones ASTM - D 1155 y D 1214 o con los requerimientos de FSSTT - B 1325 M, Tipo I (Manual Técnico de Señalización Vial SNC).</w:t>
      </w:r>
    </w:p>
    <w:p w14:paraId="5EE6C289" w14:textId="77777777" w:rsidR="007B59A1" w:rsidRDefault="007B59A1" w:rsidP="007B59A1">
      <w:pPr>
        <w:spacing w:before="0" w:after="0"/>
        <w:rPr>
          <w:rFonts w:asciiTheme="minorHAnsi" w:hAnsiTheme="minorHAnsi" w:cs="Arial"/>
          <w:kern w:val="28"/>
          <w:lang w:val="es-BO"/>
        </w:rPr>
      </w:pPr>
      <w:r>
        <w:rPr>
          <w:rFonts w:asciiTheme="minorHAnsi" w:hAnsiTheme="minorHAnsi" w:cs="Arial"/>
          <w:kern w:val="28"/>
          <w:lang w:val="es-BO"/>
        </w:rPr>
        <w:t xml:space="preserve">Según lo indicado en planos constructivos se pintaran de franjas amarillas y negras alternadas de un espesor de 20 cm cada franja en los lugares donde existan cambios de altura (Según planos dichos cambios de altura se presentan en la unión entre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y los cordones de acera).</w:t>
      </w:r>
    </w:p>
    <w:p w14:paraId="1C90FF81" w14:textId="19FEEEA9" w:rsidR="00E7475E" w:rsidRDefault="00E7475E" w:rsidP="007B59A1">
      <w:pPr>
        <w:spacing w:before="0" w:after="0"/>
        <w:rPr>
          <w:rFonts w:asciiTheme="minorHAnsi" w:hAnsiTheme="minorHAnsi" w:cs="Arial"/>
          <w:kern w:val="28"/>
          <w:lang w:val="es-BO"/>
        </w:rPr>
      </w:pPr>
      <w:r>
        <w:rPr>
          <w:rFonts w:asciiTheme="minorHAnsi" w:hAnsiTheme="minorHAnsi" w:cs="Arial"/>
          <w:kern w:val="28"/>
          <w:lang w:val="es-BO"/>
        </w:rPr>
        <w:t xml:space="preserve">Las líneas interiores de división del parqueo y la letra “P” en círculo serán pintadas sobre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de color amarillo con un ancho de 15 cm según lo indicado en planos constructivos.</w:t>
      </w:r>
    </w:p>
    <w:p w14:paraId="55C1F695"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espesor de la pintura seca solicitado para la demarcación debe alcanzar los 400 micrones de manera obligatoria.</w:t>
      </w:r>
    </w:p>
    <w:p w14:paraId="0D1D92CA"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 xml:space="preserve">La pintura será preparada en fábrica lista para su aplicación, el diluyente aplicado será </w:t>
      </w:r>
      <w:proofErr w:type="spellStart"/>
      <w:r w:rsidRPr="00245833">
        <w:rPr>
          <w:rFonts w:asciiTheme="minorHAnsi" w:hAnsiTheme="minorHAnsi" w:cs="Arial"/>
          <w:kern w:val="28"/>
          <w:lang w:val="es-BO"/>
        </w:rPr>
        <w:t>thinner</w:t>
      </w:r>
      <w:proofErr w:type="spellEnd"/>
      <w:r w:rsidRPr="00245833">
        <w:rPr>
          <w:rFonts w:asciiTheme="minorHAnsi" w:hAnsiTheme="minorHAnsi" w:cs="Arial"/>
          <w:kern w:val="28"/>
          <w:lang w:val="es-BO"/>
        </w:rPr>
        <w:t xml:space="preserve"> especial de demarcación y solo se permitirá en un porcentaje del 20% del volumen de pintura de demarcación.</w:t>
      </w:r>
    </w:p>
    <w:p w14:paraId="42950EFF"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aplicación de pintura se realizara mediante un soplete con su respectivo equipo compresor de aire, para lograr un acabado uniforme.</w:t>
      </w:r>
    </w:p>
    <w:p w14:paraId="0E7F2428" w14:textId="6875C266" w:rsidR="00EC2DBF" w:rsidRPr="00245833" w:rsidRDefault="00EC2DBF" w:rsidP="00EC2DBF">
      <w:pPr>
        <w:spacing w:before="0" w:after="0"/>
        <w:rPr>
          <w:rFonts w:asciiTheme="minorHAnsi" w:hAnsiTheme="minorHAnsi" w:cs="Arial"/>
          <w:kern w:val="28"/>
          <w:lang w:val="es-BO"/>
        </w:rPr>
      </w:pPr>
    </w:p>
    <w:p w14:paraId="3E9AC40F"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52604FC3" w14:textId="77777777" w:rsidR="00622CE7" w:rsidRPr="00245833" w:rsidRDefault="00622CE7"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A continuación se describen los pasos a seguir: </w:t>
      </w:r>
    </w:p>
    <w:p w14:paraId="6FCA845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LIMITACIONES ATMOSFÉRICAS</w:t>
      </w:r>
    </w:p>
    <w:p w14:paraId="4744E4BD"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El pintado se realizará solo cuando la superficie del pavimento esté seca y limpia, cuando la temperatura </w:t>
      </w:r>
      <w:r w:rsidR="00622CE7" w:rsidRPr="00245833">
        <w:rPr>
          <w:rFonts w:asciiTheme="minorHAnsi" w:hAnsiTheme="minorHAnsi" w:cs="Arial"/>
          <w:kern w:val="28"/>
          <w:lang w:val="es-BO"/>
        </w:rPr>
        <w:t>atmosférica sea mayor a los 10 °</w:t>
      </w:r>
      <w:r w:rsidRPr="00245833">
        <w:rPr>
          <w:rFonts w:asciiTheme="minorHAnsi" w:hAnsiTheme="minorHAnsi" w:cs="Arial"/>
          <w:kern w:val="28"/>
          <w:lang w:val="es-BO"/>
        </w:rPr>
        <w:t>C y cuando el viento, polvo o niebla, no sean excesivos.</w:t>
      </w:r>
    </w:p>
    <w:p w14:paraId="00C35A4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PREPARACIÓN DE LA SUPERFICIE EXISTENTE</w:t>
      </w:r>
    </w:p>
    <w:p w14:paraId="616BE375"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la capa de pintura y la calzada.</w:t>
      </w:r>
    </w:p>
    <w:p w14:paraId="42296C9F" w14:textId="5A771580" w:rsidR="00622CE7"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superficie será limpiada impecablemente mediante barrida y soplado, según se requiera hasta quitar por completo todas las suciedades.</w:t>
      </w:r>
    </w:p>
    <w:p w14:paraId="4A38D5D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TRAZADOS Y ALINEACIONES</w:t>
      </w:r>
    </w:p>
    <w:p w14:paraId="344375A7" w14:textId="0153DEA7" w:rsidR="000850DD"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Se trazarán adecuadamente las franjas y marcas deseadas antes de la apl</w:t>
      </w:r>
      <w:r w:rsidR="000850DD" w:rsidRPr="00245833">
        <w:rPr>
          <w:rFonts w:asciiTheme="minorHAnsi" w:hAnsiTheme="minorHAnsi" w:cs="Arial"/>
          <w:kern w:val="28"/>
          <w:lang w:val="es-BO"/>
        </w:rPr>
        <w:t>icación mecánica de la pintura, s</w:t>
      </w:r>
      <w:r w:rsidRPr="00245833">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1B056615"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APLICACIÓN</w:t>
      </w:r>
    </w:p>
    <w:p w14:paraId="3929ED83"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debidamente aprobados por el SUPERVISOR.</w:t>
      </w:r>
    </w:p>
    <w:p w14:paraId="70034DAF"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14:paraId="1FFA91EC"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 película será de espesor suficiente para cubrir totalmente la franja y proveerá una pigmentación adecuada para el reflejo correcto de la luz.</w:t>
      </w:r>
    </w:p>
    <w:p w14:paraId="681BB54B"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El ancho de las franjas, tendrá una tolerancia del 5 % del espesor de la franja, los trabajos de pintado serán realizados por obreros y artesanos eficientes y expertos en forma prolija y bien acabada.</w:t>
      </w:r>
    </w:p>
    <w:p w14:paraId="45E41B69" w14:textId="77777777" w:rsidR="00EC2DBF"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En los extremos de la franja se colocará cinta </w:t>
      </w:r>
      <w:proofErr w:type="spellStart"/>
      <w:r w:rsidRPr="00245833">
        <w:rPr>
          <w:rFonts w:asciiTheme="minorHAnsi" w:hAnsiTheme="minorHAnsi" w:cs="Arial"/>
          <w:kern w:val="28"/>
          <w:lang w:val="es-BO"/>
        </w:rPr>
        <w:t>maskin</w:t>
      </w:r>
      <w:proofErr w:type="spellEnd"/>
      <w:r w:rsidRPr="00245833">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245833" w:rsidRDefault="000850DD" w:rsidP="00EC2DBF">
      <w:pPr>
        <w:spacing w:before="0" w:after="0"/>
        <w:rPr>
          <w:rFonts w:asciiTheme="minorHAnsi" w:hAnsiTheme="minorHAnsi" w:cs="Arial"/>
          <w:kern w:val="28"/>
          <w:lang w:val="es-BO"/>
        </w:rPr>
      </w:pPr>
    </w:p>
    <w:p w14:paraId="20C63D3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PROTECCIÓN</w:t>
      </w:r>
    </w:p>
    <w:p w14:paraId="70265A90"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2904C7EC" w14:textId="77777777" w:rsidR="00C664BD" w:rsidRPr="00245833" w:rsidRDefault="00C664BD" w:rsidP="00EC2DBF">
      <w:pPr>
        <w:spacing w:before="0" w:after="0"/>
        <w:rPr>
          <w:rFonts w:asciiTheme="minorHAnsi" w:hAnsiTheme="minorHAnsi" w:cs="Arial"/>
          <w:kern w:val="28"/>
          <w:lang w:val="es-BO"/>
        </w:rPr>
      </w:pPr>
    </w:p>
    <w:p w14:paraId="1AF261D4"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5F9FB078" w14:textId="45AA3AF2" w:rsidR="000850DD" w:rsidRDefault="000850DD"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señalización horizontal de parqueo será medido en forma </w:t>
      </w:r>
      <w:r w:rsidR="001F6747" w:rsidRPr="00245833">
        <w:rPr>
          <w:rFonts w:asciiTheme="minorHAnsi" w:hAnsiTheme="minorHAnsi" w:cs="Arial"/>
          <w:kern w:val="28"/>
          <w:lang w:val="es-BO"/>
        </w:rPr>
        <w:t>GLOBAL</w:t>
      </w:r>
      <w:r w:rsidRPr="00245833">
        <w:rPr>
          <w:rFonts w:asciiTheme="minorHAnsi" w:hAnsiTheme="minorHAnsi" w:cs="Arial"/>
          <w:kern w:val="28"/>
          <w:lang w:val="es-BO"/>
        </w:rPr>
        <w:t>, en concordancia con lo establecido en la especificación técnica.</w:t>
      </w:r>
    </w:p>
    <w:p w14:paraId="25F3215F" w14:textId="77777777" w:rsidR="001F6747" w:rsidRPr="00245833" w:rsidRDefault="001F6747" w:rsidP="00EC2DBF">
      <w:pPr>
        <w:spacing w:before="0" w:after="0"/>
        <w:rPr>
          <w:rFonts w:asciiTheme="minorHAnsi" w:hAnsiTheme="minorHAnsi" w:cs="Arial"/>
          <w:kern w:val="28"/>
          <w:lang w:val="es-BO"/>
        </w:rPr>
      </w:pPr>
    </w:p>
    <w:p w14:paraId="55CC5C21"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F7397A" w14:textId="77777777" w:rsidR="00EC2DBF" w:rsidRPr="00245833" w:rsidRDefault="000850DD" w:rsidP="001076A7">
      <w:pPr>
        <w:pStyle w:val="Textoindependiente"/>
        <w:rPr>
          <w:rFonts w:asciiTheme="minorHAnsi" w:hAnsiTheme="minorHAnsi" w:cs="Arial"/>
          <w:b/>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8E54480" w14:textId="77777777" w:rsidR="00F00B05" w:rsidRDefault="00F00B05" w:rsidP="00F00B05">
      <w:pPr>
        <w:spacing w:before="0" w:after="0"/>
        <w:rPr>
          <w:rFonts w:asciiTheme="minorHAnsi" w:hAnsiTheme="minorHAnsi" w:cs="Arial"/>
          <w:b/>
          <w:lang w:val="es-BO"/>
        </w:rPr>
      </w:pPr>
    </w:p>
    <w:p w14:paraId="6D3B76A7" w14:textId="105A266B" w:rsidR="00F00B05" w:rsidRPr="00245833" w:rsidRDefault="00F00B05" w:rsidP="00BF44B8">
      <w:pPr>
        <w:pStyle w:val="Estilo1"/>
        <w:numPr>
          <w:ilvl w:val="1"/>
          <w:numId w:val="38"/>
        </w:numPr>
        <w:outlineLvl w:val="0"/>
        <w:rPr>
          <w:rFonts w:asciiTheme="minorHAnsi" w:hAnsiTheme="minorHAnsi" w:cs="Arial"/>
          <w:lang w:val="es-BO"/>
        </w:rPr>
      </w:pPr>
      <w:bookmarkStart w:id="89" w:name="_Toc492566199"/>
      <w:r>
        <w:rPr>
          <w:rFonts w:asciiTheme="minorHAnsi" w:hAnsiTheme="minorHAnsi" w:cs="Arial"/>
          <w:lang w:val="es-BO"/>
        </w:rPr>
        <w:t>ÍTEM:</w:t>
      </w:r>
      <w:r>
        <w:rPr>
          <w:rFonts w:asciiTheme="minorHAnsi" w:hAnsiTheme="minorHAnsi" w:cs="Arial"/>
          <w:lang w:val="es-BO"/>
        </w:rPr>
        <w:tab/>
      </w:r>
      <w:r w:rsidRPr="00F00B05">
        <w:rPr>
          <w:rFonts w:asciiTheme="minorHAnsi" w:hAnsiTheme="minorHAnsi" w:cs="Arial"/>
          <w:lang w:val="es-BO"/>
        </w:rPr>
        <w:t>MÁSTILES DE CAÑERÍA GALVANIZADA DE 4” A 2” 6,60 M INCLUYE BASE Y SUJECIÓN</w:t>
      </w:r>
      <w:bookmarkEnd w:id="89"/>
    </w:p>
    <w:p w14:paraId="20EADD60" w14:textId="4C88809C" w:rsidR="00F00B05" w:rsidRPr="00F00B05" w:rsidRDefault="00F00B05" w:rsidP="00F00B05">
      <w:pPr>
        <w:spacing w:before="0" w:after="0"/>
        <w:rPr>
          <w:rFonts w:asciiTheme="minorHAnsi" w:hAnsiTheme="minorHAnsi" w:cs="Arial"/>
          <w:b/>
          <w:lang w:val="es-BO"/>
        </w:rPr>
      </w:pPr>
      <w:r w:rsidRPr="00245833">
        <w:rPr>
          <w:rFonts w:asciiTheme="minorHAnsi" w:hAnsiTheme="minorHAnsi" w:cs="Arial"/>
          <w:b/>
          <w:lang w:val="es-BO"/>
        </w:rPr>
        <w:t>UND. GLB</w:t>
      </w:r>
    </w:p>
    <w:p w14:paraId="0A931C20" w14:textId="77777777" w:rsidR="00F00B05" w:rsidRPr="00B854EB" w:rsidRDefault="00F00B05" w:rsidP="00F00B05">
      <w:pPr>
        <w:spacing w:before="0" w:after="0"/>
        <w:rPr>
          <w:rFonts w:ascii="Calibri" w:hAnsi="Calibri" w:cs="Arial"/>
          <w:b/>
          <w:lang w:val="es-BO"/>
        </w:rPr>
      </w:pPr>
    </w:p>
    <w:p w14:paraId="48AABCEF"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DESCRIPCIÓN</w:t>
      </w:r>
    </w:p>
    <w:p w14:paraId="591EF756" w14:textId="476F9EC8" w:rsidR="00F00B05" w:rsidRDefault="00F00B05" w:rsidP="00F00B05">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w:t>
      </w:r>
      <w:proofErr w:type="spellStart"/>
      <w:r>
        <w:rPr>
          <w:rFonts w:ascii="Calibri" w:hAnsi="Calibri" w:cs="Arial"/>
          <w:kern w:val="28"/>
          <w:lang w:val="es-BO"/>
        </w:rPr>
        <w:t>F°G°</w:t>
      </w:r>
      <w:proofErr w:type="spellEnd"/>
      <w:r>
        <w:rPr>
          <w:rFonts w:ascii="Calibri" w:hAnsi="Calibri" w:cs="Arial"/>
          <w:kern w:val="28"/>
          <w:lang w:val="es-BO"/>
        </w:rPr>
        <w:t xml:space="preserve"> con detalles en los mástiles y con sus respectivos elementos de fundación, </w:t>
      </w:r>
      <w:r w:rsidR="00F92016">
        <w:rPr>
          <w:rFonts w:ascii="Calibri" w:hAnsi="Calibri" w:cs="Arial"/>
          <w:kern w:val="28"/>
          <w:lang w:val="es-BO"/>
        </w:rPr>
        <w:t>con</w:t>
      </w:r>
      <w:r>
        <w:rPr>
          <w:rFonts w:ascii="Calibri" w:hAnsi="Calibri" w:cs="Arial"/>
          <w:kern w:val="28"/>
          <w:lang w:val="es-BO"/>
        </w:rPr>
        <w:t xml:space="preserve"> una acera lateral (incluye la excavación</w:t>
      </w:r>
      <w:r w:rsidR="00F92016">
        <w:rPr>
          <w:rFonts w:ascii="Calibri" w:hAnsi="Calibri" w:cs="Arial"/>
          <w:kern w:val="28"/>
          <w:lang w:val="es-BO"/>
        </w:rPr>
        <w:t xml:space="preserve"> de fundaciones</w:t>
      </w:r>
      <w:r>
        <w:rPr>
          <w:rFonts w:ascii="Calibri" w:hAnsi="Calibri" w:cs="Arial"/>
          <w:kern w:val="28"/>
          <w:lang w:val="es-BO"/>
        </w:rPr>
        <w:t>) según los materiales y la ubicación especificados en planos constructivos.</w:t>
      </w:r>
    </w:p>
    <w:p w14:paraId="14038845" w14:textId="77777777" w:rsidR="00F00B05" w:rsidRPr="00B854EB" w:rsidRDefault="00F00B05" w:rsidP="00F00B05">
      <w:pPr>
        <w:spacing w:before="0" w:after="0"/>
        <w:rPr>
          <w:rFonts w:ascii="Calibri" w:hAnsi="Calibri" w:cs="Arial"/>
          <w:kern w:val="28"/>
          <w:lang w:val="es-BO"/>
        </w:rPr>
      </w:pPr>
    </w:p>
    <w:p w14:paraId="668F735D"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2849AEBF" w14:textId="2B47293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 xml:space="preserve">mástil de </w:t>
      </w:r>
      <w:r w:rsidR="00F95379">
        <w:rPr>
          <w:rFonts w:ascii="Calibri" w:hAnsi="Calibri" w:cs="Arial"/>
          <w:kern w:val="28"/>
          <w:lang w:val="es-BO"/>
        </w:rPr>
        <w:t>cañería</w:t>
      </w:r>
      <w:r w:rsidR="00F92016">
        <w:rPr>
          <w:rFonts w:ascii="Calibri" w:hAnsi="Calibri" w:cs="Arial"/>
          <w:kern w:val="28"/>
          <w:lang w:val="es-BO"/>
        </w:rPr>
        <w:t xml:space="preserve"> </w:t>
      </w:r>
      <w:r w:rsidR="00F95379">
        <w:rPr>
          <w:rFonts w:ascii="Calibri" w:hAnsi="Calibri" w:cs="Arial"/>
          <w:kern w:val="28"/>
          <w:lang w:val="es-BO"/>
        </w:rPr>
        <w:t>galvanizada</w:t>
      </w:r>
      <w:r w:rsidRPr="00B854EB">
        <w:rPr>
          <w:rFonts w:ascii="Calibri" w:hAnsi="Calibri" w:cs="Arial"/>
          <w:kern w:val="28"/>
          <w:lang w:val="es-BO"/>
        </w:rPr>
        <w:t>.</w:t>
      </w:r>
    </w:p>
    <w:p w14:paraId="7A50003C" w14:textId="05B7CA78" w:rsidR="00F00B05" w:rsidRPr="00B1153C" w:rsidRDefault="00F00B05" w:rsidP="00F00B05">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6A25F3CF"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4D072956"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Para el mástil de </w:t>
      </w:r>
      <w:proofErr w:type="spellStart"/>
      <w:r>
        <w:rPr>
          <w:rFonts w:ascii="Calibri" w:hAnsi="Calibri" w:cs="Arial"/>
          <w:kern w:val="28"/>
          <w:lang w:val="es-BO"/>
        </w:rPr>
        <w:t>F°G°</w:t>
      </w:r>
      <w:proofErr w:type="spellEnd"/>
      <w:r>
        <w:rPr>
          <w:rFonts w:ascii="Calibri" w:hAnsi="Calibri" w:cs="Arial"/>
          <w:kern w:val="28"/>
          <w:lang w:val="es-BO"/>
        </w:rPr>
        <w:t xml:space="preserve">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26C9999E"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1F16FFEB" w14:textId="77777777" w:rsidR="00F00B05" w:rsidRDefault="00F00B05" w:rsidP="00F00B05">
      <w:pPr>
        <w:spacing w:before="0" w:after="0"/>
        <w:rPr>
          <w:rFonts w:ascii="Calibri" w:hAnsi="Calibri" w:cs="Arial"/>
          <w:kern w:val="28"/>
          <w:lang w:val="es-BO"/>
        </w:rPr>
      </w:pPr>
      <w:r w:rsidRPr="000806D7">
        <w:rPr>
          <w:rFonts w:ascii="Calibri" w:hAnsi="Calibri" w:cs="Arial"/>
          <w:kern w:val="28"/>
          <w:lang w:val="es-BO"/>
        </w:rPr>
        <w:t xml:space="preserve">Los electrodos deben cumplir con los requisitos de la A.W.S. (American </w:t>
      </w:r>
      <w:proofErr w:type="spellStart"/>
      <w:r w:rsidRPr="000806D7">
        <w:rPr>
          <w:rFonts w:ascii="Calibri" w:hAnsi="Calibri" w:cs="Arial"/>
          <w:kern w:val="28"/>
          <w:lang w:val="es-BO"/>
        </w:rPr>
        <w:t>Welding</w:t>
      </w:r>
      <w:proofErr w:type="spellEnd"/>
      <w:r w:rsidRPr="000806D7">
        <w:rPr>
          <w:rFonts w:ascii="Calibri" w:hAnsi="Calibri" w:cs="Arial"/>
          <w:kern w:val="28"/>
          <w:lang w:val="es-BO"/>
        </w:rPr>
        <w:t xml:space="preserve"> </w:t>
      </w:r>
      <w:proofErr w:type="spellStart"/>
      <w:r w:rsidRPr="000806D7">
        <w:rPr>
          <w:rFonts w:ascii="Calibri" w:hAnsi="Calibri" w:cs="Arial"/>
          <w:kern w:val="28"/>
          <w:lang w:val="es-BO"/>
        </w:rPr>
        <w:t>Society</w:t>
      </w:r>
      <w:proofErr w:type="spellEnd"/>
      <w:r w:rsidRPr="000806D7">
        <w:rPr>
          <w:rFonts w:ascii="Calibri" w:hAnsi="Calibri" w:cs="Arial"/>
          <w:kern w:val="28"/>
          <w:lang w:val="es-BO"/>
        </w:rPr>
        <w:t>)</w:t>
      </w:r>
      <w:r>
        <w:rPr>
          <w:rFonts w:ascii="Calibri" w:hAnsi="Calibri" w:cs="Arial"/>
          <w:kern w:val="28"/>
          <w:lang w:val="es-BO"/>
        </w:rPr>
        <w:t>.</w:t>
      </w:r>
    </w:p>
    <w:p w14:paraId="506492B7" w14:textId="77777777" w:rsidR="00F00B05" w:rsidRDefault="00F00B05" w:rsidP="00F00B05">
      <w:pPr>
        <w:spacing w:before="0" w:after="0"/>
        <w:rPr>
          <w:rFonts w:ascii="Calibri" w:hAnsi="Calibri" w:cs="Arial"/>
          <w:kern w:val="28"/>
          <w:lang w:val="es-BO"/>
        </w:rPr>
      </w:pPr>
      <w:r>
        <w:rPr>
          <w:rFonts w:ascii="Calibri" w:hAnsi="Calibri" w:cs="Arial"/>
          <w:kern w:val="28"/>
          <w:lang w:val="es-BO"/>
        </w:rPr>
        <w:t>Pintura anticorrosiva de color plateado.</w:t>
      </w:r>
    </w:p>
    <w:p w14:paraId="3D5D6719" w14:textId="77777777" w:rsidR="00F00B05" w:rsidRDefault="00F00B05" w:rsidP="00F00B05">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43490425" w14:textId="77777777" w:rsidR="00F00B05" w:rsidRDefault="00F00B05" w:rsidP="00F00B05">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65F51AD7"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07139FD2"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16E6FC7B" w14:textId="77777777" w:rsidR="00F00B05" w:rsidRPr="00B854EB"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670AF36" w14:textId="77777777" w:rsidR="00F00B05" w:rsidRDefault="00F00B05" w:rsidP="00F00B05">
      <w:pPr>
        <w:pStyle w:val="Prrafodelista"/>
        <w:numPr>
          <w:ilvl w:val="0"/>
          <w:numId w:val="15"/>
        </w:numPr>
        <w:spacing w:before="0" w:after="0"/>
        <w:rPr>
          <w:rFonts w:ascii="Calibri" w:hAnsi="Calibri" w:cs="Arial"/>
          <w:kern w:val="28"/>
          <w:lang w:val="es-BO"/>
        </w:rPr>
      </w:pPr>
      <w:r>
        <w:rPr>
          <w:rFonts w:ascii="Calibri" w:hAnsi="Calibri" w:cs="Arial"/>
          <w:kern w:val="28"/>
          <w:lang w:val="es-BO"/>
        </w:rPr>
        <w:t>Equipos de soldadura.</w:t>
      </w:r>
    </w:p>
    <w:p w14:paraId="1BFE6AC2" w14:textId="77777777" w:rsidR="00F00B05"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0A525A8A" w14:textId="77777777" w:rsidR="00F00B05" w:rsidRPr="00B854EB" w:rsidRDefault="00F00B05" w:rsidP="00F00B05">
      <w:pPr>
        <w:spacing w:before="0" w:after="0"/>
        <w:rPr>
          <w:rFonts w:ascii="Calibri" w:hAnsi="Calibri" w:cs="Arial"/>
          <w:kern w:val="28"/>
          <w:lang w:val="es-BO"/>
        </w:rPr>
      </w:pPr>
    </w:p>
    <w:p w14:paraId="14680D3E" w14:textId="77777777" w:rsidR="00F00B05" w:rsidRPr="00CE6C07" w:rsidRDefault="00F00B05" w:rsidP="00F00B05">
      <w:pPr>
        <w:spacing w:before="0" w:after="0"/>
        <w:rPr>
          <w:rFonts w:ascii="Calibri" w:hAnsi="Calibri" w:cs="Arial"/>
          <w:b/>
          <w:kern w:val="28"/>
          <w:lang w:val="es-BO"/>
        </w:rPr>
      </w:pPr>
      <w:r w:rsidRPr="00B854EB">
        <w:rPr>
          <w:rFonts w:ascii="Calibri" w:hAnsi="Calibri" w:cs="Arial"/>
          <w:b/>
          <w:kern w:val="28"/>
          <w:lang w:val="es-BO"/>
        </w:rPr>
        <w:t>FORMA DE EJECUCIÓN</w:t>
      </w:r>
    </w:p>
    <w:p w14:paraId="4208F5A7" w14:textId="308C5ACC"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574892B1" w14:textId="77777777" w:rsidR="00F00B05" w:rsidRDefault="00F00B05" w:rsidP="00F00B05">
      <w:pPr>
        <w:spacing w:before="0" w:after="0"/>
        <w:rPr>
          <w:rFonts w:asciiTheme="minorHAnsi" w:hAnsiTheme="minorHAnsi" w:cs="Arial"/>
          <w:lang w:val="es-BO"/>
        </w:rPr>
      </w:pPr>
      <w:r>
        <w:rPr>
          <w:rFonts w:asciiTheme="minorHAnsi" w:hAnsiTheme="minorHAnsi" w:cs="Arial"/>
          <w:lang w:val="es-BO"/>
        </w:rPr>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5C19A517" w14:textId="5759386B"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5EDF5685" w14:textId="77777777" w:rsidR="00F00B05" w:rsidRDefault="00F00B05" w:rsidP="00F00B05">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627F709A" w14:textId="77777777" w:rsidR="00B1153C" w:rsidRDefault="00B1153C" w:rsidP="00F00B05">
      <w:pPr>
        <w:spacing w:before="0" w:after="0"/>
        <w:rPr>
          <w:rFonts w:asciiTheme="minorHAnsi" w:hAnsiTheme="minorHAnsi" w:cs="Arial"/>
          <w:lang w:val="es-BO"/>
        </w:rPr>
      </w:pPr>
    </w:p>
    <w:p w14:paraId="64B94EE6" w14:textId="20890ABC" w:rsidR="00B1153C" w:rsidRDefault="00F00B05" w:rsidP="00F00B05">
      <w:pPr>
        <w:spacing w:before="0" w:after="0"/>
        <w:rPr>
          <w:rFonts w:asciiTheme="minorHAnsi" w:hAnsiTheme="minorHAnsi" w:cs="Arial"/>
          <w:lang w:val="es-BO"/>
        </w:rPr>
      </w:pPr>
      <w:r>
        <w:rPr>
          <w:rFonts w:asciiTheme="minorHAnsi" w:hAnsiTheme="minorHAnsi" w:cs="Arial"/>
          <w:lang w:val="es-BO"/>
        </w:rPr>
        <w:t xml:space="preserve">El mástil se construirá en tres diámetros diferentes de </w:t>
      </w:r>
      <w:proofErr w:type="spellStart"/>
      <w:r>
        <w:rPr>
          <w:rFonts w:asciiTheme="minorHAnsi" w:hAnsiTheme="minorHAnsi" w:cs="Arial"/>
          <w:lang w:val="es-BO"/>
        </w:rPr>
        <w:t>FºGº</w:t>
      </w:r>
      <w:proofErr w:type="spellEnd"/>
      <w:r>
        <w:rPr>
          <w:rFonts w:asciiTheme="minorHAnsi" w:hAnsiTheme="minorHAnsi" w:cs="Arial"/>
          <w:lang w:val="es-BO"/>
        </w:rPr>
        <w:t>, con alturas distintas en cada di</w:t>
      </w:r>
      <w:r w:rsidR="00F95379">
        <w:rPr>
          <w:rFonts w:asciiTheme="minorHAnsi" w:hAnsiTheme="minorHAnsi" w:cs="Arial"/>
          <w:lang w:val="es-BO"/>
        </w:rPr>
        <w:t>ámetro (Ver detalle de plano), e</w:t>
      </w:r>
      <w:r>
        <w:rPr>
          <w:rFonts w:asciiTheme="minorHAnsi" w:hAnsiTheme="minorHAnsi" w:cs="Arial"/>
          <w:lang w:val="es-BO"/>
        </w:rPr>
        <w:t>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w:t>
      </w:r>
      <w:r w:rsidR="00F95379">
        <w:rPr>
          <w:rFonts w:asciiTheme="minorHAnsi" w:hAnsiTheme="minorHAnsi" w:cs="Arial"/>
          <w:lang w:val="es-BO"/>
        </w:rPr>
        <w:t>ado por el supervisor de obra, n</w:t>
      </w:r>
      <w:r>
        <w:rPr>
          <w:rFonts w:asciiTheme="minorHAnsi" w:hAnsiTheme="minorHAnsi" w:cs="Arial"/>
          <w:lang w:val="es-BO"/>
        </w:rPr>
        <w:t>o debiendo existir rebabas de soldadura o bordes afilados</w:t>
      </w:r>
      <w:r w:rsidR="00F95379">
        <w:rPr>
          <w:rFonts w:asciiTheme="minorHAnsi" w:hAnsiTheme="minorHAnsi" w:cs="Arial"/>
          <w:lang w:val="es-BO"/>
        </w:rPr>
        <w:t xml:space="preserve"> en el exterior donde se llevará</w:t>
      </w:r>
      <w:r>
        <w:rPr>
          <w:rFonts w:asciiTheme="minorHAnsi" w:hAnsiTheme="minorHAnsi" w:cs="Arial"/>
          <w:lang w:val="es-BO"/>
        </w:rPr>
        <w:t xml:space="preserve"> a cabo las uniones por soldadura.    </w:t>
      </w:r>
    </w:p>
    <w:p w14:paraId="5E8F522D" w14:textId="67D2C969" w:rsidR="00F00B05" w:rsidRDefault="00F00B05" w:rsidP="00F00B05">
      <w:pPr>
        <w:spacing w:before="0" w:after="0"/>
        <w:rPr>
          <w:rFonts w:asciiTheme="minorHAnsi" w:hAnsiTheme="minorHAnsi" w:cs="Arial"/>
          <w:lang w:val="es-BO"/>
        </w:rPr>
      </w:pPr>
      <w:r>
        <w:rPr>
          <w:rFonts w:asciiTheme="minorHAnsi" w:hAnsiTheme="minorHAnsi" w:cs="Arial"/>
          <w:lang w:val="es-BO"/>
        </w:rPr>
        <w:lastRenderedPageBreak/>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w:t>
      </w:r>
      <w:r w:rsidR="00F95379">
        <w:rPr>
          <w:rFonts w:asciiTheme="minorHAnsi" w:hAnsiTheme="minorHAnsi" w:cs="Arial"/>
          <w:lang w:val="es-BO"/>
        </w:rPr>
        <w:t xml:space="preserve">se debe </w:t>
      </w:r>
      <w:r>
        <w:rPr>
          <w:rFonts w:asciiTheme="minorHAnsi" w:hAnsiTheme="minorHAnsi" w:cs="Arial"/>
          <w:lang w:val="es-BO"/>
        </w:rPr>
        <w:t xml:space="preserve">colocar fierros de sujeción para el empotramiento en el extremo inferior del mástil de fierro corrugado de 1/2” de acuerdo a planos de detalle. </w:t>
      </w:r>
    </w:p>
    <w:p w14:paraId="3B50621D" w14:textId="5EA12E30"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Una vez realizado los trabajos de soldadura con </w:t>
      </w:r>
      <w:r w:rsidR="00F95379">
        <w:rPr>
          <w:rFonts w:asciiTheme="minorHAnsi" w:hAnsiTheme="minorHAnsi" w:cs="Arial"/>
          <w:lang w:val="es-BO"/>
        </w:rPr>
        <w:t xml:space="preserve">los </w:t>
      </w:r>
      <w:r>
        <w:rPr>
          <w:rFonts w:asciiTheme="minorHAnsi" w:hAnsiTheme="minorHAnsi" w:cs="Arial"/>
          <w:lang w:val="es-BO"/>
        </w:rPr>
        <w:t>diferentes componentes que contempla el mástil, se procederá al pintado, para ello se debe l</w:t>
      </w:r>
      <w:r w:rsidR="006260ED">
        <w:rPr>
          <w:rFonts w:asciiTheme="minorHAnsi" w:hAnsiTheme="minorHAnsi" w:cs="Arial"/>
          <w:lang w:val="es-BO"/>
        </w:rPr>
        <w:t xml:space="preserve">ijar y limpiara la superficie, </w:t>
      </w:r>
      <w:r>
        <w:rPr>
          <w:rFonts w:asciiTheme="minorHAnsi" w:hAnsiTheme="minorHAnsi" w:cs="Arial"/>
          <w:lang w:val="es-BO"/>
        </w:rPr>
        <w:t>con el propósito de garantizar máxima</w:t>
      </w:r>
      <w:r w:rsidR="00F95379">
        <w:rPr>
          <w:rFonts w:asciiTheme="minorHAnsi" w:hAnsiTheme="minorHAnsi" w:cs="Arial"/>
          <w:lang w:val="es-BO"/>
        </w:rPr>
        <w:t xml:space="preserve"> adherencia en la aplicación de tres manos de pintura anticorrosiva </w:t>
      </w:r>
      <w:r>
        <w:rPr>
          <w:rFonts w:asciiTheme="minorHAnsi" w:hAnsiTheme="minorHAnsi" w:cs="Arial"/>
          <w:lang w:val="es-BO"/>
        </w:rPr>
        <w:t>de color plateado, con una acabado liso e uniforme. Si la pintura aplicada en los mástiles se encuentre en malas condiciones, se procederá a removerse totalmente</w:t>
      </w:r>
      <w:r w:rsidR="00F95379">
        <w:rPr>
          <w:rFonts w:asciiTheme="minorHAnsi" w:hAnsiTheme="minorHAnsi" w:cs="Arial"/>
          <w:lang w:val="es-BO"/>
        </w:rPr>
        <w:t>,</w:t>
      </w:r>
      <w:r>
        <w:rPr>
          <w:rFonts w:asciiTheme="minorHAnsi" w:hAnsiTheme="minorHAnsi" w:cs="Arial"/>
          <w:lang w:val="es-BO"/>
        </w:rPr>
        <w:t xml:space="preserve"> realizando todos los </w:t>
      </w:r>
      <w:r w:rsidR="00F95379">
        <w:rPr>
          <w:rFonts w:asciiTheme="minorHAnsi" w:hAnsiTheme="minorHAnsi" w:cs="Arial"/>
          <w:lang w:val="es-BO"/>
        </w:rPr>
        <w:t>procesos para su correcta ejecución y</w:t>
      </w:r>
      <w:r>
        <w:rPr>
          <w:rFonts w:asciiTheme="minorHAnsi" w:hAnsiTheme="minorHAnsi" w:cs="Arial"/>
          <w:lang w:val="es-BO"/>
        </w:rPr>
        <w:t xml:space="preserve"> así poder llevar adelante la nueva aplicación de pintura.    </w:t>
      </w:r>
    </w:p>
    <w:p w14:paraId="15D0BD3E" w14:textId="77777777" w:rsidR="00F00B05" w:rsidRPr="006054B4" w:rsidRDefault="00F00B05" w:rsidP="00F00B05">
      <w:pPr>
        <w:spacing w:before="0" w:after="0"/>
        <w:rPr>
          <w:rFonts w:asciiTheme="minorHAnsi" w:hAnsiTheme="minorHAnsi" w:cs="Arial"/>
          <w:lang w:val="es-BO"/>
        </w:rPr>
      </w:pPr>
    </w:p>
    <w:p w14:paraId="03F8AAAD" w14:textId="77777777" w:rsidR="00F00B05" w:rsidRPr="00B854EB" w:rsidRDefault="00F00B05" w:rsidP="00F00B05">
      <w:pPr>
        <w:pStyle w:val="Prrafodelista"/>
        <w:numPr>
          <w:ilvl w:val="0"/>
          <w:numId w:val="27"/>
        </w:numPr>
        <w:spacing w:before="0" w:after="0"/>
        <w:rPr>
          <w:rFonts w:ascii="Calibri" w:hAnsi="Calibri" w:cs="Arial"/>
          <w:b/>
          <w:kern w:val="28"/>
          <w:lang w:val="es-BO"/>
        </w:rPr>
      </w:pPr>
      <w:r>
        <w:rPr>
          <w:rFonts w:ascii="Calibri" w:hAnsi="Calibri" w:cs="Arial"/>
          <w:b/>
          <w:kern w:val="28"/>
          <w:lang w:val="es-BO"/>
        </w:rPr>
        <w:t>CONSTRUCCIÓN DE LAS FUNDACIONES</w:t>
      </w:r>
    </w:p>
    <w:p w14:paraId="75B8565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 xml:space="preserve">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w:t>
      </w:r>
      <w:proofErr w:type="spellStart"/>
      <w:r>
        <w:rPr>
          <w:rFonts w:ascii="Calibri" w:hAnsi="Calibri" w:cs="Arial"/>
          <w:kern w:val="28"/>
          <w:lang w:val="es-BO"/>
        </w:rPr>
        <w:t>desplazadora</w:t>
      </w:r>
      <w:proofErr w:type="spellEnd"/>
      <w:r>
        <w:rPr>
          <w:rFonts w:ascii="Calibri" w:hAnsi="Calibri" w:cs="Arial"/>
          <w:kern w:val="28"/>
          <w:lang w:val="es-BO"/>
        </w:rPr>
        <w:t>,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3BD4F084" w14:textId="4479829F" w:rsidR="00F00B05" w:rsidRDefault="00F00B05" w:rsidP="00F00B05">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00F95379" w:rsidRPr="00B854EB">
        <w:rPr>
          <w:rFonts w:ascii="Calibri" w:hAnsi="Calibri" w:cs="Arial"/>
          <w:kern w:val="28"/>
          <w:lang w:val="es-BO"/>
        </w:rPr>
        <w:t>con mortero de cemento y arena f</w:t>
      </w:r>
      <w:r w:rsidR="00F95379">
        <w:rPr>
          <w:rFonts w:ascii="Calibri" w:hAnsi="Calibri" w:cs="Arial"/>
          <w:kern w:val="28"/>
          <w:lang w:val="es-BO"/>
        </w:rPr>
        <w:t>ina de dosificación 1:3 de 3 mm</w:t>
      </w:r>
      <w:r w:rsidR="00F95379" w:rsidRPr="00B854EB">
        <w:rPr>
          <w:rFonts w:ascii="Calibri" w:hAnsi="Calibri" w:cs="Arial"/>
          <w:kern w:val="28"/>
          <w:lang w:val="es-BO"/>
        </w:rPr>
        <w:t xml:space="preserve"> de espesor</w:t>
      </w:r>
      <w:r w:rsidR="00F95379">
        <w:rPr>
          <w:rFonts w:ascii="Calibri" w:hAnsi="Calibri" w:cs="Arial"/>
          <w:kern w:val="28"/>
          <w:lang w:val="es-BO"/>
        </w:rPr>
        <w:t xml:space="preserve"> </w:t>
      </w:r>
      <w:r>
        <w:rPr>
          <w:rFonts w:ascii="Calibri" w:hAnsi="Calibri" w:cs="Arial"/>
          <w:kern w:val="28"/>
          <w:lang w:val="es-BO"/>
        </w:rPr>
        <w:t>en la parte sobresaliente del dado de fundación.</w:t>
      </w:r>
    </w:p>
    <w:p w14:paraId="731BD8AF" w14:textId="77777777" w:rsidR="00F00B05" w:rsidRDefault="00F00B05" w:rsidP="00F00B05">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xml:space="preserve">,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0E549E86"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5F52325A" w14:textId="60D3419D"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sidR="00F95379">
        <w:rPr>
          <w:rFonts w:ascii="Calibri" w:hAnsi="Calibri" w:cs="Arial"/>
          <w:kern w:val="28"/>
          <w:lang w:val="es-BO"/>
        </w:rPr>
        <w:t>ina de dosificación 1:3 de 3 mm</w:t>
      </w:r>
      <w:r w:rsidRPr="00B854EB">
        <w:rPr>
          <w:rFonts w:ascii="Calibri" w:hAnsi="Calibri" w:cs="Arial"/>
          <w:kern w:val="28"/>
          <w:lang w:val="es-BO"/>
        </w:rPr>
        <w:t xml:space="preserve"> de espesor.</w:t>
      </w:r>
    </w:p>
    <w:p w14:paraId="6F627EF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30AD7C29"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0A80EDD1" w14:textId="27BFCDDD" w:rsidR="00F00B05" w:rsidRPr="00B854EB" w:rsidRDefault="00F00B05" w:rsidP="00F00B05">
      <w:pPr>
        <w:rPr>
          <w:rFonts w:asciiTheme="minorHAnsi" w:hAnsiTheme="minorHAnsi" w:cs="Arial"/>
          <w:kern w:val="28"/>
          <w:lang w:val="es-BO"/>
        </w:rPr>
      </w:pPr>
      <w:r>
        <w:rPr>
          <w:rFonts w:asciiTheme="minorHAnsi" w:hAnsiTheme="minorHAnsi" w:cs="Arial"/>
          <w:kern w:val="28"/>
          <w:lang w:val="es-BO"/>
        </w:rPr>
        <w:t>Los</w:t>
      </w:r>
      <w:r w:rsidRPr="00B854EB">
        <w:rPr>
          <w:rFonts w:asciiTheme="minorHAnsi" w:hAnsiTheme="minorHAnsi" w:cs="Arial"/>
          <w:kern w:val="28"/>
          <w:lang w:val="es-BO"/>
        </w:rPr>
        <w:t xml:space="preserve"> cordones de hormigón llevarán juntas de dilatación </w:t>
      </w:r>
      <w:r w:rsidR="00F95379">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w:t>
      </w:r>
      <w:r w:rsidRPr="00B854EB">
        <w:rPr>
          <w:rFonts w:asciiTheme="minorHAnsi" w:hAnsiTheme="minorHAnsi" w:cs="Arial"/>
          <w:kern w:val="28"/>
          <w:vertAlign w:val="superscript"/>
          <w:lang w:val="es-BO"/>
        </w:rPr>
        <w:t>3</w:t>
      </w:r>
      <w:r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422B1CB0" w14:textId="77777777" w:rsidR="00F00B05" w:rsidRPr="00B854EB" w:rsidRDefault="00F00B05" w:rsidP="00F00B05">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75FAF9BF"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384C132B" w14:textId="77777777" w:rsidR="00F00B05" w:rsidRPr="00B854EB" w:rsidRDefault="00F00B05" w:rsidP="00F00B05">
      <w:pPr>
        <w:pStyle w:val="Prrafodelista"/>
        <w:spacing w:before="0" w:after="0"/>
        <w:ind w:left="360"/>
        <w:rPr>
          <w:rFonts w:ascii="Calibri" w:hAnsi="Calibri" w:cs="Arial"/>
          <w:kern w:val="28"/>
          <w:lang w:val="es-BO"/>
        </w:rPr>
      </w:pPr>
    </w:p>
    <w:p w14:paraId="55335682" w14:textId="2EA44256" w:rsidR="00F00B05" w:rsidRDefault="00F00B05" w:rsidP="00F00B05">
      <w:pPr>
        <w:spacing w:before="0" w:after="0"/>
        <w:rPr>
          <w:rFonts w:ascii="Calibri" w:hAnsi="Calibri" w:cs="Arial"/>
          <w:kern w:val="28"/>
          <w:lang w:val="es-BO"/>
        </w:rPr>
      </w:pPr>
      <w:r w:rsidRPr="00B854EB">
        <w:rPr>
          <w:rFonts w:ascii="Calibri" w:hAnsi="Calibri" w:cs="Arial"/>
          <w:b/>
          <w:kern w:val="28"/>
          <w:lang w:val="es-BO"/>
        </w:rPr>
        <w:lastRenderedPageBreak/>
        <w:t>MEDICIÓN</w:t>
      </w:r>
    </w:p>
    <w:p w14:paraId="2D8AA6B3" w14:textId="200975A6" w:rsidR="00F00B05" w:rsidRPr="00B854EB" w:rsidRDefault="00F00B05" w:rsidP="00F00B05">
      <w:pPr>
        <w:spacing w:before="0" w:after="0"/>
        <w:rPr>
          <w:rFonts w:ascii="Calibri" w:hAnsi="Calibri" w:cs="Arial"/>
          <w:kern w:val="28"/>
          <w:lang w:val="es-BO"/>
        </w:rPr>
      </w:pPr>
      <w:r>
        <w:rPr>
          <w:rFonts w:ascii="Calibri" w:hAnsi="Calibri" w:cs="Arial"/>
          <w:kern w:val="28"/>
          <w:lang w:val="es-BO"/>
        </w:rPr>
        <w:t xml:space="preserve">EL ítem, será medido en forma </w:t>
      </w:r>
      <w:r w:rsidR="001F6747">
        <w:rPr>
          <w:rFonts w:ascii="Calibri" w:hAnsi="Calibri" w:cs="Arial"/>
          <w:kern w:val="28"/>
          <w:lang w:val="es-BO"/>
        </w:rPr>
        <w:t>GLOBAL</w:t>
      </w:r>
      <w:r>
        <w:rPr>
          <w:rFonts w:ascii="Calibri" w:hAnsi="Calibri" w:cs="Arial"/>
          <w:kern w:val="28"/>
          <w:lang w:val="es-BO"/>
        </w:rPr>
        <w:t>,</w:t>
      </w:r>
      <w:r w:rsidRPr="00B854EB">
        <w:rPr>
          <w:rFonts w:ascii="Calibri" w:hAnsi="Calibri" w:cs="Arial"/>
          <w:kern w:val="28"/>
          <w:lang w:val="es-BO"/>
        </w:rPr>
        <w:t xml:space="preserve"> en concordancia con lo establecido en la especificación técnica.</w:t>
      </w:r>
    </w:p>
    <w:p w14:paraId="3B29E2F7" w14:textId="77777777" w:rsidR="00F00B05" w:rsidRPr="00B854EB" w:rsidRDefault="00F00B05" w:rsidP="00F00B05">
      <w:pPr>
        <w:spacing w:before="0" w:after="0"/>
        <w:rPr>
          <w:rFonts w:ascii="Calibri" w:hAnsi="Calibri" w:cs="Arial"/>
          <w:kern w:val="28"/>
          <w:lang w:val="es-BO"/>
        </w:rPr>
      </w:pPr>
    </w:p>
    <w:p w14:paraId="50F4F193"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FORMA DE PAGO</w:t>
      </w:r>
    </w:p>
    <w:p w14:paraId="5FE4780E"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0FE0D986" w14:textId="77777777" w:rsidR="00F00B05" w:rsidRPr="00F00B05" w:rsidRDefault="00F00B05" w:rsidP="00F00B05">
      <w:pPr>
        <w:spacing w:before="0" w:after="0"/>
        <w:rPr>
          <w:rFonts w:asciiTheme="minorHAnsi" w:hAnsiTheme="minorHAnsi" w:cs="Arial"/>
          <w:b/>
          <w:lang w:val="es-BO"/>
        </w:rPr>
      </w:pPr>
    </w:p>
    <w:p w14:paraId="145FFFED" w14:textId="4EDD41A5" w:rsidR="00992EB2" w:rsidRPr="002232F2" w:rsidRDefault="000D765D" w:rsidP="00BF44B8">
      <w:pPr>
        <w:pStyle w:val="Estilo1"/>
        <w:numPr>
          <w:ilvl w:val="1"/>
          <w:numId w:val="38"/>
        </w:numPr>
        <w:outlineLvl w:val="0"/>
        <w:rPr>
          <w:rFonts w:asciiTheme="minorHAnsi" w:hAnsiTheme="minorHAnsi" w:cs="Arial"/>
          <w:lang w:val="es-BO"/>
        </w:rPr>
      </w:pPr>
      <w:bookmarkStart w:id="90" w:name="_Toc492566200"/>
      <w:r w:rsidRPr="002232F2">
        <w:rPr>
          <w:rFonts w:asciiTheme="minorHAnsi" w:hAnsiTheme="minorHAnsi" w:cs="Arial"/>
          <w:lang w:val="es-BO"/>
        </w:rPr>
        <w:t>ÍTEM:</w:t>
      </w:r>
      <w:r w:rsidRPr="002232F2">
        <w:rPr>
          <w:rFonts w:asciiTheme="minorHAnsi" w:hAnsiTheme="minorHAnsi" w:cs="Arial"/>
          <w:lang w:val="es-BO"/>
        </w:rPr>
        <w:tab/>
      </w:r>
      <w:r w:rsidR="00992EB2" w:rsidRPr="002232F2">
        <w:rPr>
          <w:rFonts w:asciiTheme="minorHAnsi" w:hAnsiTheme="minorHAnsi" w:cs="Arial"/>
          <w:lang w:val="es-BO"/>
        </w:rPr>
        <w:t>LIMPIEZA Y RETIRO DE ESCOMBROS</w:t>
      </w:r>
      <w:bookmarkEnd w:id="90"/>
      <w:r w:rsidR="00992EB2" w:rsidRPr="002232F2">
        <w:rPr>
          <w:rFonts w:asciiTheme="minorHAnsi" w:hAnsiTheme="minorHAnsi" w:cs="Arial"/>
          <w:lang w:val="es-BO"/>
        </w:rPr>
        <w:t xml:space="preserve"> </w:t>
      </w:r>
    </w:p>
    <w:p w14:paraId="41E9D747" w14:textId="77777777" w:rsidR="00992EB2" w:rsidRPr="00245833" w:rsidRDefault="00992EB2" w:rsidP="00992EB2">
      <w:pPr>
        <w:spacing w:before="0" w:after="0"/>
        <w:rPr>
          <w:rFonts w:asciiTheme="minorHAnsi" w:hAnsiTheme="minorHAnsi" w:cs="Arial"/>
          <w:b/>
          <w:lang w:val="es-BO"/>
        </w:rPr>
      </w:pPr>
      <w:r w:rsidRPr="00245833">
        <w:rPr>
          <w:rFonts w:asciiTheme="minorHAnsi" w:hAnsiTheme="minorHAnsi" w:cs="Arial"/>
          <w:b/>
          <w:lang w:val="es-BO"/>
        </w:rPr>
        <w:t>UND. GLB</w:t>
      </w:r>
    </w:p>
    <w:p w14:paraId="42F490C4" w14:textId="77777777" w:rsidR="00992EB2" w:rsidRPr="00245833" w:rsidRDefault="00992EB2" w:rsidP="00992EB2">
      <w:pPr>
        <w:spacing w:before="0" w:after="0"/>
        <w:rPr>
          <w:rFonts w:asciiTheme="minorHAnsi" w:hAnsiTheme="minorHAnsi" w:cs="Arial"/>
          <w:b/>
          <w:lang w:val="es-BO"/>
        </w:rPr>
      </w:pPr>
    </w:p>
    <w:p w14:paraId="3B627E1A" w14:textId="77777777" w:rsidR="00992EB2" w:rsidRPr="00245833" w:rsidRDefault="00992EB2"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4C8C8F8D"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Este ítem comprende la limpieza total del sitio de obra, con posterioridad a la conclusión de todos los trabajos y antes de realizar la entrega provisional y definitiva de la obra.</w:t>
      </w:r>
    </w:p>
    <w:p w14:paraId="476BE179" w14:textId="77777777" w:rsidR="00992EB2" w:rsidRPr="00245833" w:rsidRDefault="00992EB2" w:rsidP="00992EB2">
      <w:pPr>
        <w:rPr>
          <w:rFonts w:asciiTheme="minorHAnsi" w:hAnsiTheme="minorHAnsi" w:cs="Arial"/>
          <w:kern w:val="28"/>
          <w:lang w:val="es-BO"/>
        </w:rPr>
      </w:pPr>
    </w:p>
    <w:p w14:paraId="10B5C337"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280EC9CF"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la limpieza y retiro de escombros.</w:t>
      </w:r>
    </w:p>
    <w:p w14:paraId="5A60BFD9" w14:textId="77777777" w:rsidR="00992EB2" w:rsidRPr="00245833" w:rsidRDefault="00992EB2" w:rsidP="00992EB2">
      <w:pPr>
        <w:rPr>
          <w:rFonts w:asciiTheme="minorHAnsi" w:hAnsiTheme="minorHAnsi" w:cs="Arial"/>
          <w:kern w:val="28"/>
          <w:lang w:val="es-BO"/>
        </w:rPr>
      </w:pPr>
    </w:p>
    <w:p w14:paraId="4CACC3C5"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EJECUC</w:t>
      </w:r>
      <w:r w:rsidR="00FF5D47" w:rsidRPr="00245833">
        <w:rPr>
          <w:rFonts w:asciiTheme="minorHAnsi" w:hAnsiTheme="minorHAnsi" w:cs="Arial"/>
          <w:b/>
          <w:kern w:val="28"/>
          <w:lang w:val="es-BO"/>
        </w:rPr>
        <w:t>I</w:t>
      </w:r>
      <w:r w:rsidRPr="00245833">
        <w:rPr>
          <w:rFonts w:asciiTheme="minorHAnsi" w:hAnsiTheme="minorHAnsi" w:cs="Arial"/>
          <w:b/>
          <w:kern w:val="28"/>
          <w:lang w:val="es-BO"/>
        </w:rPr>
        <w:t>ÓN</w:t>
      </w:r>
    </w:p>
    <w:p w14:paraId="1ADF318A"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Se transportarán fuera de la obra y terreno que corresponda, todos los materiales, escombros, basuras</w:t>
      </w:r>
      <w:r w:rsidR="00FF5D47" w:rsidRPr="00245833">
        <w:rPr>
          <w:rFonts w:asciiTheme="minorHAnsi" w:hAnsiTheme="minorHAnsi" w:cs="Arial"/>
          <w:kern w:val="28"/>
          <w:lang w:val="es-BO"/>
        </w:rPr>
        <w:t>, andamiajes, herramientas, etc.</w:t>
      </w:r>
      <w:r w:rsidRPr="00245833">
        <w:rPr>
          <w:rFonts w:asciiTheme="minorHAnsi" w:hAnsiTheme="minorHAnsi" w:cs="Arial"/>
          <w:kern w:val="28"/>
          <w:lang w:val="es-BO"/>
        </w:rPr>
        <w:t xml:space="preserve"> a satisfacción del SUPERVISOR.</w:t>
      </w:r>
      <w:r w:rsidR="00FF5D47" w:rsidRPr="00245833">
        <w:rPr>
          <w:rFonts w:asciiTheme="minorHAnsi" w:hAnsiTheme="minorHAnsi" w:cs="Arial"/>
          <w:kern w:val="28"/>
          <w:lang w:val="es-BO"/>
        </w:rPr>
        <w:t xml:space="preserve"> La disposición final de todos los materiales removidos deberá ser aprobada por el SUPERVISOR.</w:t>
      </w:r>
    </w:p>
    <w:p w14:paraId="7F7C2DDB" w14:textId="77777777" w:rsidR="00FF5D47" w:rsidRPr="00245833" w:rsidRDefault="00FF5D47" w:rsidP="00992EB2">
      <w:pPr>
        <w:rPr>
          <w:rFonts w:asciiTheme="minorHAnsi" w:hAnsiTheme="minorHAnsi" w:cs="Arial"/>
          <w:kern w:val="28"/>
          <w:lang w:val="es-BO"/>
        </w:rPr>
      </w:pPr>
    </w:p>
    <w:p w14:paraId="59F829A3"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MEDICIÓN</w:t>
      </w:r>
    </w:p>
    <w:p w14:paraId="20622E74" w14:textId="77777777" w:rsidR="00992EB2" w:rsidRPr="00245833" w:rsidRDefault="00FF5D47" w:rsidP="00992EB2">
      <w:pPr>
        <w:rPr>
          <w:rFonts w:asciiTheme="minorHAnsi" w:hAnsiTheme="minorHAnsi" w:cs="Arial"/>
          <w:kern w:val="28"/>
          <w:lang w:val="es-BO"/>
        </w:rPr>
      </w:pPr>
      <w:r w:rsidRPr="00245833">
        <w:rPr>
          <w:rFonts w:asciiTheme="minorHAnsi" w:hAnsiTheme="minorHAnsi" w:cs="Arial"/>
          <w:kern w:val="28"/>
          <w:lang w:val="es-BO"/>
        </w:rPr>
        <w:t>La limpieza y retiro de escombros será medido el GLOBAL, en concordancia con lo establecido en la especificación técnica.</w:t>
      </w:r>
    </w:p>
    <w:p w14:paraId="719CE29E" w14:textId="77777777" w:rsidR="00992EB2" w:rsidRPr="00245833" w:rsidRDefault="00992EB2" w:rsidP="00992EB2">
      <w:pPr>
        <w:rPr>
          <w:rFonts w:asciiTheme="minorHAnsi" w:hAnsiTheme="minorHAnsi" w:cs="Arial"/>
          <w:kern w:val="28"/>
          <w:lang w:val="es-BO"/>
        </w:rPr>
      </w:pPr>
    </w:p>
    <w:p w14:paraId="2AAEB65E"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PAGO</w:t>
      </w:r>
    </w:p>
    <w:p w14:paraId="0B970E71" w14:textId="77777777" w:rsidR="00992EB2" w:rsidRPr="00BF3C90" w:rsidRDefault="00FF5D47" w:rsidP="00992EB2">
      <w:pPr>
        <w:tabs>
          <w:tab w:val="left" w:pos="2207"/>
        </w:tabs>
        <w:spacing w:before="0" w:after="0"/>
        <w:rPr>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37AED234" w14:textId="2046B923" w:rsidR="006B4D56" w:rsidRPr="00BF44B8" w:rsidRDefault="006B4D56" w:rsidP="00BF44B8">
      <w:pPr>
        <w:rPr>
          <w:rFonts w:asciiTheme="minorHAnsi" w:hAnsiTheme="minorHAnsi" w:cstheme="minorHAnsi"/>
          <w:kern w:val="28"/>
        </w:rPr>
      </w:pPr>
    </w:p>
    <w:sectPr w:rsidR="006B4D56" w:rsidRPr="00BF44B8" w:rsidSect="00822665">
      <w:headerReference w:type="default" r:id="rId10"/>
      <w:footerReference w:type="default" r:id="rId11"/>
      <w:pgSz w:w="12242" w:h="15842" w:code="1"/>
      <w:pgMar w:top="2127" w:right="851" w:bottom="1134" w:left="1418"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E099B" w14:textId="77777777" w:rsidR="00D529FA" w:rsidRDefault="00D529FA" w:rsidP="0002369C">
      <w:pPr>
        <w:spacing w:before="0" w:after="0"/>
      </w:pPr>
      <w:r>
        <w:separator/>
      </w:r>
    </w:p>
    <w:p w14:paraId="40F35C25" w14:textId="77777777" w:rsidR="00D529FA" w:rsidRDefault="00D529FA"/>
    <w:p w14:paraId="5322D34D" w14:textId="77777777" w:rsidR="00D529FA" w:rsidRDefault="00D529FA" w:rsidP="00BF44B8"/>
  </w:endnote>
  <w:endnote w:type="continuationSeparator" w:id="0">
    <w:p w14:paraId="7ED23173" w14:textId="77777777" w:rsidR="00D529FA" w:rsidRDefault="00D529FA" w:rsidP="0002369C">
      <w:pPr>
        <w:spacing w:before="0" w:after="0"/>
      </w:pPr>
      <w:r>
        <w:continuationSeparator/>
      </w:r>
    </w:p>
    <w:p w14:paraId="60C0077B" w14:textId="77777777" w:rsidR="00D529FA" w:rsidRDefault="00D529FA"/>
    <w:p w14:paraId="41EBD984" w14:textId="77777777" w:rsidR="00D529FA" w:rsidRDefault="00D529FA" w:rsidP="00BF4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4974"/>
      <w:gridCol w:w="4989"/>
    </w:tblGrid>
    <w:tr w:rsidR="00D529FA" w:rsidRPr="00186303" w14:paraId="0F7B9014" w14:textId="77777777" w:rsidTr="00D71A8C">
      <w:trPr>
        <w:jc w:val="center"/>
      </w:trPr>
      <w:tc>
        <w:tcPr>
          <w:tcW w:w="2496" w:type="pct"/>
          <w:shd w:val="clear" w:color="auto" w:fill="auto"/>
        </w:tcPr>
        <w:p w14:paraId="13F3D2F0" w14:textId="77777777" w:rsidR="00D529FA" w:rsidRPr="00D71A8C" w:rsidRDefault="00D529FA" w:rsidP="005649AC">
          <w:pPr>
            <w:pStyle w:val="Piedepgina"/>
            <w:rPr>
              <w:rFonts w:asciiTheme="minorHAnsi" w:hAnsiTheme="minorHAnsi"/>
              <w:b/>
              <w:sz w:val="16"/>
              <w:szCs w:val="16"/>
            </w:rPr>
          </w:pPr>
          <w:r w:rsidRPr="00D71A8C">
            <w:rPr>
              <w:rFonts w:asciiTheme="minorHAnsi" w:hAnsiTheme="minorHAnsi"/>
              <w:b/>
              <w:sz w:val="16"/>
              <w:szCs w:val="16"/>
            </w:rPr>
            <w:t>ELABORADO POR:</w:t>
          </w:r>
        </w:p>
      </w:tc>
      <w:tc>
        <w:tcPr>
          <w:tcW w:w="2504" w:type="pct"/>
          <w:shd w:val="clear" w:color="auto" w:fill="auto"/>
        </w:tcPr>
        <w:p w14:paraId="0BEFF44B" w14:textId="77777777" w:rsidR="00D529FA" w:rsidRPr="00D71A8C" w:rsidRDefault="00D529FA" w:rsidP="005649AC">
          <w:pPr>
            <w:pStyle w:val="Piedepgina"/>
            <w:rPr>
              <w:rFonts w:asciiTheme="minorHAnsi" w:hAnsiTheme="minorHAnsi"/>
              <w:b/>
              <w:sz w:val="16"/>
              <w:szCs w:val="16"/>
            </w:rPr>
          </w:pPr>
          <w:r w:rsidRPr="00D71A8C">
            <w:rPr>
              <w:rFonts w:asciiTheme="minorHAnsi" w:hAnsiTheme="minorHAnsi"/>
              <w:b/>
              <w:sz w:val="16"/>
              <w:szCs w:val="16"/>
            </w:rPr>
            <w:t>APROBADO POR:</w:t>
          </w:r>
        </w:p>
      </w:tc>
    </w:tr>
    <w:tr w:rsidR="00D529FA" w:rsidRPr="00186303" w14:paraId="11AC966D" w14:textId="77777777" w:rsidTr="005649AC">
      <w:trPr>
        <w:jc w:val="center"/>
      </w:trPr>
      <w:tc>
        <w:tcPr>
          <w:tcW w:w="2496" w:type="pct"/>
        </w:tcPr>
        <w:p w14:paraId="125316E6" w14:textId="77777777" w:rsidR="00D529FA" w:rsidRPr="005649AC" w:rsidRDefault="00D529FA" w:rsidP="005649AC">
          <w:pPr>
            <w:pStyle w:val="Piedepgina"/>
            <w:rPr>
              <w:rFonts w:asciiTheme="minorHAnsi" w:hAnsiTheme="minorHAnsi"/>
              <w:sz w:val="16"/>
              <w:szCs w:val="16"/>
            </w:rPr>
          </w:pPr>
        </w:p>
        <w:p w14:paraId="18A241E9" w14:textId="77777777" w:rsidR="00D529FA" w:rsidRPr="005649AC" w:rsidRDefault="00D529FA" w:rsidP="005649AC">
          <w:pPr>
            <w:pStyle w:val="Piedepgina"/>
            <w:rPr>
              <w:rFonts w:asciiTheme="minorHAnsi" w:hAnsiTheme="minorHAnsi"/>
              <w:sz w:val="16"/>
              <w:szCs w:val="16"/>
            </w:rPr>
          </w:pPr>
        </w:p>
        <w:p w14:paraId="23C73EA5" w14:textId="77777777" w:rsidR="00D529FA" w:rsidRPr="005649AC" w:rsidRDefault="00D529FA" w:rsidP="005649AC">
          <w:pPr>
            <w:pStyle w:val="Piedepgina"/>
            <w:rPr>
              <w:rFonts w:asciiTheme="minorHAnsi" w:hAnsiTheme="minorHAnsi"/>
              <w:sz w:val="16"/>
              <w:szCs w:val="16"/>
            </w:rPr>
          </w:pPr>
        </w:p>
        <w:p w14:paraId="2DBAFFDB" w14:textId="77777777" w:rsidR="00D529FA" w:rsidRPr="005649AC" w:rsidRDefault="00D529FA" w:rsidP="005649AC">
          <w:pPr>
            <w:pStyle w:val="Piedepgina"/>
            <w:rPr>
              <w:rFonts w:asciiTheme="minorHAnsi" w:hAnsiTheme="minorHAnsi"/>
              <w:sz w:val="16"/>
              <w:szCs w:val="16"/>
            </w:rPr>
          </w:pPr>
        </w:p>
        <w:p w14:paraId="79F64C12" w14:textId="77777777" w:rsidR="00D529FA" w:rsidRPr="005649AC" w:rsidRDefault="00D529FA" w:rsidP="005649AC">
          <w:pPr>
            <w:pStyle w:val="Piedepgina"/>
            <w:rPr>
              <w:rFonts w:asciiTheme="minorHAnsi" w:hAnsiTheme="minorHAnsi"/>
              <w:sz w:val="16"/>
              <w:szCs w:val="16"/>
            </w:rPr>
          </w:pPr>
        </w:p>
      </w:tc>
      <w:tc>
        <w:tcPr>
          <w:tcW w:w="2504" w:type="pct"/>
        </w:tcPr>
        <w:p w14:paraId="78D154BC" w14:textId="77777777" w:rsidR="00D529FA" w:rsidRPr="005649AC" w:rsidRDefault="00D529FA" w:rsidP="005649AC">
          <w:pPr>
            <w:pStyle w:val="Piedepgina"/>
            <w:rPr>
              <w:rFonts w:asciiTheme="minorHAnsi" w:hAnsiTheme="minorHAnsi"/>
              <w:sz w:val="16"/>
              <w:szCs w:val="16"/>
            </w:rPr>
          </w:pPr>
        </w:p>
      </w:tc>
    </w:tr>
    <w:tr w:rsidR="00D529FA" w:rsidRPr="00186303" w14:paraId="047A116F" w14:textId="77777777" w:rsidTr="005649AC">
      <w:trPr>
        <w:jc w:val="center"/>
      </w:trPr>
      <w:tc>
        <w:tcPr>
          <w:tcW w:w="2496" w:type="pct"/>
        </w:tcPr>
        <w:p w14:paraId="750BC17B" w14:textId="77777777" w:rsidR="00D529FA" w:rsidRDefault="00D529FA" w:rsidP="00312DC0">
          <w:pPr>
            <w:pStyle w:val="Piedepgina"/>
            <w:jc w:val="center"/>
            <w:rPr>
              <w:rFonts w:asciiTheme="minorHAnsi" w:hAnsiTheme="minorHAnsi"/>
              <w:sz w:val="16"/>
              <w:szCs w:val="16"/>
            </w:rPr>
          </w:pPr>
          <w:r>
            <w:rPr>
              <w:rFonts w:asciiTheme="minorHAnsi" w:hAnsiTheme="minorHAnsi"/>
              <w:sz w:val="16"/>
              <w:szCs w:val="16"/>
            </w:rPr>
            <w:t>Ing. Aldo J. Laora Blanco</w:t>
          </w:r>
        </w:p>
        <w:p w14:paraId="25139D41" w14:textId="2272FCCA" w:rsidR="00D529FA" w:rsidRPr="00390899" w:rsidRDefault="00D529FA" w:rsidP="00857B6A">
          <w:pPr>
            <w:pStyle w:val="Piedepgina"/>
            <w:jc w:val="center"/>
            <w:rPr>
              <w:rFonts w:asciiTheme="minorHAnsi" w:hAnsiTheme="minorHAnsi"/>
              <w:b/>
              <w:sz w:val="16"/>
              <w:szCs w:val="16"/>
            </w:rPr>
          </w:pPr>
          <w:r w:rsidRPr="00390899">
            <w:rPr>
              <w:rFonts w:asciiTheme="minorHAnsi" w:hAnsiTheme="minorHAnsi"/>
              <w:b/>
              <w:sz w:val="16"/>
              <w:szCs w:val="16"/>
            </w:rPr>
            <w:t>ENCARGADO DE OBRAS CIVILES</w:t>
          </w:r>
        </w:p>
      </w:tc>
      <w:tc>
        <w:tcPr>
          <w:tcW w:w="2504" w:type="pct"/>
        </w:tcPr>
        <w:p w14:paraId="528B53F3" w14:textId="0411E3D5" w:rsidR="00D529FA" w:rsidRDefault="00D529FA" w:rsidP="006260ED">
          <w:pPr>
            <w:pStyle w:val="Piedepgina"/>
            <w:jc w:val="center"/>
            <w:rPr>
              <w:rFonts w:asciiTheme="minorHAnsi" w:hAnsiTheme="minorHAnsi"/>
              <w:b/>
              <w:sz w:val="16"/>
              <w:szCs w:val="16"/>
            </w:rPr>
          </w:pPr>
          <w:r>
            <w:rPr>
              <w:rFonts w:asciiTheme="minorHAnsi" w:hAnsiTheme="minorHAnsi"/>
              <w:b/>
              <w:sz w:val="16"/>
              <w:szCs w:val="16"/>
            </w:rPr>
            <w:t xml:space="preserve">Ing. Javier Alegre Pizarro </w:t>
          </w:r>
        </w:p>
        <w:p w14:paraId="7C848F4A" w14:textId="7CF4AEA4" w:rsidR="00D529FA" w:rsidRPr="00BF248B" w:rsidRDefault="00D529FA" w:rsidP="006260ED">
          <w:pPr>
            <w:pStyle w:val="Piedepgina"/>
            <w:jc w:val="center"/>
            <w:rPr>
              <w:rFonts w:asciiTheme="minorHAnsi" w:hAnsiTheme="minorHAnsi"/>
              <w:b/>
              <w:sz w:val="16"/>
              <w:szCs w:val="16"/>
            </w:rPr>
          </w:pPr>
          <w:r>
            <w:rPr>
              <w:rFonts w:ascii="Calibri" w:hAnsi="Calibri" w:cs="Calibri"/>
              <w:b/>
              <w:sz w:val="16"/>
              <w:szCs w:val="16"/>
            </w:rPr>
            <w:t>RESPONSABLE DE CONSTRUCCIÓN DE PLANTAS Y ESTACIONES</w:t>
          </w:r>
        </w:p>
      </w:tc>
    </w:tr>
  </w:tbl>
  <w:p w14:paraId="59FB7310" w14:textId="46207A67" w:rsidR="00D529FA" w:rsidRDefault="00D529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F7D7D" w14:textId="77777777" w:rsidR="00D529FA" w:rsidRDefault="00D529FA" w:rsidP="0002369C">
      <w:pPr>
        <w:spacing w:before="0" w:after="0"/>
      </w:pPr>
      <w:r>
        <w:separator/>
      </w:r>
    </w:p>
    <w:p w14:paraId="706DD449" w14:textId="77777777" w:rsidR="00D529FA" w:rsidRDefault="00D529FA"/>
    <w:p w14:paraId="4075F758" w14:textId="77777777" w:rsidR="00D529FA" w:rsidRDefault="00D529FA" w:rsidP="00BF44B8"/>
  </w:footnote>
  <w:footnote w:type="continuationSeparator" w:id="0">
    <w:p w14:paraId="4ECB810B" w14:textId="77777777" w:rsidR="00D529FA" w:rsidRDefault="00D529FA" w:rsidP="0002369C">
      <w:pPr>
        <w:spacing w:before="0" w:after="0"/>
      </w:pPr>
      <w:r>
        <w:continuationSeparator/>
      </w:r>
    </w:p>
    <w:p w14:paraId="70225617" w14:textId="77777777" w:rsidR="00D529FA" w:rsidRDefault="00D529FA"/>
    <w:p w14:paraId="704D9B0D" w14:textId="77777777" w:rsidR="00D529FA" w:rsidRDefault="00D529FA" w:rsidP="00BF44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6851"/>
      <w:gridCol w:w="1359"/>
    </w:tblGrid>
    <w:tr w:rsidR="00D529FA" w:rsidRPr="00FE6826" w14:paraId="286CF7BF" w14:textId="77777777" w:rsidTr="00FE6826">
      <w:trPr>
        <w:trHeight w:val="275"/>
      </w:trPr>
      <w:tc>
        <w:tcPr>
          <w:tcW w:w="880" w:type="pct"/>
          <w:vMerge w:val="restart"/>
          <w:vAlign w:val="center"/>
        </w:tcPr>
        <w:p w14:paraId="795ABD91" w14:textId="77777777" w:rsidR="00D529FA" w:rsidRPr="00FE6826" w:rsidRDefault="00D529FA" w:rsidP="00FE6826">
          <w:pPr>
            <w:pStyle w:val="Encabezado"/>
            <w:jc w:val="center"/>
            <w:rPr>
              <w:rFonts w:asciiTheme="minorHAnsi" w:eastAsia="Arial Unicode MS" w:hAnsiTheme="minorHAnsi"/>
              <w:sz w:val="22"/>
              <w:szCs w:val="12"/>
              <w:lang w:val="es-MX"/>
            </w:rPr>
          </w:pPr>
          <w:r w:rsidRPr="00FE6826">
            <w:rPr>
              <w:rFonts w:asciiTheme="minorHAnsi" w:hAnsiTheme="minorHAnsi"/>
              <w:noProof/>
              <w:sz w:val="22"/>
              <w:lang w:val="es-BO" w:eastAsia="es-BO"/>
            </w:rPr>
            <w:drawing>
              <wp:inline distT="0" distB="0" distL="0" distR="0" wp14:anchorId="4CA42706" wp14:editId="5079E792">
                <wp:extent cx="738554" cy="421802"/>
                <wp:effectExtent l="0" t="0" r="444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438" w:type="pct"/>
          <w:vAlign w:val="center"/>
        </w:tcPr>
        <w:p w14:paraId="29275F89" w14:textId="77777777" w:rsidR="00D529FA" w:rsidRPr="00FE6826" w:rsidRDefault="00D529FA" w:rsidP="005649AC">
          <w:pPr>
            <w:pStyle w:val="Encabezado"/>
            <w:jc w:val="center"/>
            <w:rPr>
              <w:rFonts w:asciiTheme="minorHAnsi" w:eastAsia="Arial Unicode MS" w:hAnsiTheme="minorHAnsi" w:cs="Calibri"/>
              <w:sz w:val="22"/>
              <w:lang w:val="es-MX"/>
            </w:rPr>
          </w:pPr>
          <w:r>
            <w:rPr>
              <w:rFonts w:asciiTheme="minorHAnsi" w:eastAsia="Arial Unicode MS" w:hAnsiTheme="minorHAnsi" w:cs="Calibri"/>
              <w:b/>
              <w:sz w:val="22"/>
              <w:lang w:val="es-MX"/>
            </w:rPr>
            <w:t>DIRECCIÓN DE GAS VIRTUAL</w:t>
          </w:r>
        </w:p>
      </w:tc>
      <w:tc>
        <w:tcPr>
          <w:tcW w:w="682" w:type="pct"/>
          <w:vAlign w:val="center"/>
        </w:tcPr>
        <w:p w14:paraId="6688C7FC" w14:textId="77777777" w:rsidR="00D529FA" w:rsidRPr="00FE6826" w:rsidRDefault="00D529FA" w:rsidP="00FE6826">
          <w:pPr>
            <w:pStyle w:val="Encabezado"/>
            <w:jc w:val="center"/>
            <w:rPr>
              <w:rFonts w:asciiTheme="minorHAnsi" w:eastAsia="Arial Unicode MS" w:hAnsiTheme="minorHAnsi" w:cs="Arial"/>
              <w:b/>
              <w:sz w:val="22"/>
              <w:highlight w:val="yellow"/>
              <w:lang w:val="es-MX"/>
            </w:rPr>
          </w:pPr>
        </w:p>
      </w:tc>
    </w:tr>
    <w:tr w:rsidR="00D529FA" w:rsidRPr="00FE6826" w14:paraId="50EBA9FB" w14:textId="77777777" w:rsidTr="00FE6826">
      <w:trPr>
        <w:trHeight w:val="489"/>
      </w:trPr>
      <w:tc>
        <w:tcPr>
          <w:tcW w:w="880" w:type="pct"/>
          <w:vMerge/>
          <w:vAlign w:val="center"/>
        </w:tcPr>
        <w:p w14:paraId="7769351F" w14:textId="77777777" w:rsidR="00D529FA" w:rsidRPr="00FE6826" w:rsidRDefault="00D529FA" w:rsidP="00FE6826">
          <w:pPr>
            <w:pStyle w:val="Encabezado"/>
            <w:jc w:val="center"/>
            <w:rPr>
              <w:rFonts w:asciiTheme="minorHAnsi" w:eastAsia="Arial Unicode MS" w:hAnsiTheme="minorHAnsi"/>
              <w:sz w:val="22"/>
              <w:szCs w:val="12"/>
              <w:lang w:val="es-MX"/>
            </w:rPr>
          </w:pPr>
        </w:p>
      </w:tc>
      <w:tc>
        <w:tcPr>
          <w:tcW w:w="3438" w:type="pct"/>
          <w:vAlign w:val="center"/>
        </w:tcPr>
        <w:p w14:paraId="1A27E531" w14:textId="0E0FFB18" w:rsidR="00D529FA" w:rsidRPr="00D71A8C" w:rsidRDefault="00D529FA" w:rsidP="00FE6826">
          <w:pPr>
            <w:pStyle w:val="Encabezado"/>
            <w:jc w:val="center"/>
            <w:rPr>
              <w:rFonts w:asciiTheme="minorHAnsi" w:eastAsia="Arial Unicode MS" w:hAnsiTheme="minorHAnsi" w:cs="Calibri"/>
              <w:b/>
              <w:lang w:val="es-MX"/>
            </w:rPr>
          </w:pPr>
          <w:r>
            <w:rPr>
              <w:rFonts w:asciiTheme="minorHAnsi" w:eastAsia="Arial Unicode MS" w:hAnsiTheme="minorHAnsi" w:cs="Calibri"/>
              <w:b/>
              <w:lang w:val="es-MX"/>
            </w:rPr>
            <w:t>ESPECIFICACIONES TÉ</w:t>
          </w:r>
          <w:r w:rsidRPr="00D71A8C">
            <w:rPr>
              <w:rFonts w:asciiTheme="minorHAnsi" w:eastAsia="Arial Unicode MS" w:hAnsiTheme="minorHAnsi" w:cs="Calibri"/>
              <w:b/>
              <w:lang w:val="es-MX"/>
            </w:rPr>
            <w:t>CNICAS</w:t>
          </w:r>
        </w:p>
        <w:p w14:paraId="07905741" w14:textId="3DA21392" w:rsidR="00D529FA" w:rsidRPr="006048E2" w:rsidRDefault="00D529FA" w:rsidP="00DF4B91">
          <w:pPr>
            <w:pStyle w:val="Encabezado"/>
            <w:jc w:val="center"/>
            <w:rPr>
              <w:rFonts w:asciiTheme="minorHAnsi" w:eastAsia="Arial Unicode MS" w:hAnsiTheme="minorHAnsi" w:cs="Calibri"/>
              <w:b/>
              <w:lang w:val="es-MX"/>
            </w:rPr>
          </w:pPr>
          <w:r w:rsidRPr="006048E2">
            <w:rPr>
              <w:rFonts w:asciiTheme="minorHAnsi" w:eastAsia="Arial Unicode MS" w:hAnsiTheme="minorHAnsi" w:cs="Calibri"/>
              <w:b/>
              <w:lang w:val="es-MX"/>
            </w:rPr>
            <w:t>NIVELACIÓN DE TERRENO Y AMPLIACIÓN DE VÍAS DE CIRCULACIÓN DE LAS ESR</w:t>
          </w:r>
          <w:r>
            <w:rPr>
              <w:rFonts w:asciiTheme="minorHAnsi" w:eastAsia="Arial Unicode MS" w:hAnsiTheme="minorHAnsi" w:cs="Calibri"/>
              <w:b/>
              <w:lang w:val="es-MX"/>
            </w:rPr>
            <w:t>S</w:t>
          </w:r>
          <w:r w:rsidRPr="006048E2">
            <w:rPr>
              <w:rFonts w:asciiTheme="minorHAnsi" w:eastAsia="Arial Unicode MS" w:hAnsiTheme="minorHAnsi" w:cs="Calibri"/>
              <w:b/>
              <w:lang w:val="es-MX"/>
            </w:rPr>
            <w:t xml:space="preserve"> DE SAN JULIÁN, SAN JOSÉ DE CHIQUITOS, ASCENSIÓN DE GUARAYOS, MORA, ROBORÉ Y SAN IGNACIO DE VELASCO</w:t>
          </w:r>
        </w:p>
      </w:tc>
      <w:tc>
        <w:tcPr>
          <w:tcW w:w="682" w:type="pct"/>
          <w:vAlign w:val="bottom"/>
        </w:tcPr>
        <w:p w14:paraId="477012E8" w14:textId="77777777" w:rsidR="00D529FA" w:rsidRPr="00FE6826" w:rsidRDefault="00D529FA" w:rsidP="00FE6826">
          <w:pPr>
            <w:pStyle w:val="Encabezado"/>
            <w:jc w:val="center"/>
            <w:rPr>
              <w:rFonts w:asciiTheme="minorHAnsi" w:eastAsia="Arial Unicode MS" w:hAnsiTheme="minorHAnsi" w:cs="Arial"/>
              <w:b/>
              <w:sz w:val="22"/>
              <w:lang w:val="es-MX"/>
            </w:rPr>
          </w:pPr>
          <w:r w:rsidRPr="00FE6826">
            <w:rPr>
              <w:rFonts w:asciiTheme="minorHAnsi" w:eastAsia="Arial Unicode MS" w:hAnsiTheme="minorHAnsi" w:cs="Arial"/>
              <w:b/>
              <w:sz w:val="22"/>
              <w:lang w:val="es-MX"/>
            </w:rPr>
            <w:t>Hoja:</w:t>
          </w:r>
        </w:p>
        <w:p w14:paraId="31923443" w14:textId="77777777" w:rsidR="00D529FA" w:rsidRPr="00FE6826" w:rsidRDefault="00D529FA" w:rsidP="00FE6826">
          <w:pPr>
            <w:pStyle w:val="Encabezado"/>
            <w:jc w:val="center"/>
            <w:rPr>
              <w:rFonts w:asciiTheme="minorHAnsi" w:eastAsia="Arial Unicode MS" w:hAnsiTheme="minorHAnsi" w:cs="Arial"/>
              <w:sz w:val="22"/>
              <w:lang w:val="es-MX"/>
            </w:rPr>
          </w:pP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PAGE </w:instrText>
          </w:r>
          <w:r w:rsidRPr="00FE6826">
            <w:rPr>
              <w:rStyle w:val="Nmerodepgina"/>
              <w:rFonts w:asciiTheme="minorHAnsi" w:hAnsiTheme="minorHAnsi"/>
              <w:sz w:val="22"/>
            </w:rPr>
            <w:fldChar w:fldCharType="separate"/>
          </w:r>
          <w:r w:rsidR="0007273C">
            <w:rPr>
              <w:rStyle w:val="Nmerodepgina"/>
              <w:rFonts w:asciiTheme="minorHAnsi" w:hAnsiTheme="minorHAnsi"/>
              <w:noProof/>
              <w:sz w:val="22"/>
            </w:rPr>
            <w:t>25</w:t>
          </w:r>
          <w:r w:rsidRPr="00FE6826">
            <w:rPr>
              <w:rStyle w:val="Nmerodepgina"/>
              <w:rFonts w:asciiTheme="minorHAnsi" w:hAnsiTheme="minorHAnsi"/>
              <w:sz w:val="22"/>
            </w:rPr>
            <w:fldChar w:fldCharType="end"/>
          </w:r>
          <w:r w:rsidRPr="00FE6826">
            <w:rPr>
              <w:rStyle w:val="Nmerodepgina"/>
              <w:rFonts w:asciiTheme="minorHAnsi" w:hAnsiTheme="minorHAnsi"/>
              <w:sz w:val="22"/>
            </w:rPr>
            <w:t xml:space="preserve"> de </w:t>
          </w: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NUMPAGES </w:instrText>
          </w:r>
          <w:r w:rsidRPr="00FE6826">
            <w:rPr>
              <w:rStyle w:val="Nmerodepgina"/>
              <w:rFonts w:asciiTheme="minorHAnsi" w:hAnsiTheme="minorHAnsi"/>
              <w:sz w:val="22"/>
            </w:rPr>
            <w:fldChar w:fldCharType="separate"/>
          </w:r>
          <w:r w:rsidR="0007273C">
            <w:rPr>
              <w:rStyle w:val="Nmerodepgina"/>
              <w:rFonts w:asciiTheme="minorHAnsi" w:hAnsiTheme="minorHAnsi"/>
              <w:noProof/>
              <w:sz w:val="22"/>
            </w:rPr>
            <w:t>39</w:t>
          </w:r>
          <w:r w:rsidRPr="00FE6826">
            <w:rPr>
              <w:rStyle w:val="Nmerodepgina"/>
              <w:rFonts w:asciiTheme="minorHAnsi" w:hAnsiTheme="minorHAnsi"/>
              <w:sz w:val="22"/>
            </w:rPr>
            <w:fldChar w:fldCharType="end"/>
          </w:r>
        </w:p>
      </w:tc>
    </w:tr>
  </w:tbl>
  <w:p w14:paraId="05E533D4" w14:textId="77777777" w:rsidR="00D529FA" w:rsidRPr="00822665" w:rsidRDefault="00D529FA" w:rsidP="00822665">
    <w:pP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46510E4"/>
    <w:multiLevelType w:val="multilevel"/>
    <w:tmpl w:val="F022F60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162597A"/>
    <w:multiLevelType w:val="hybridMultilevel"/>
    <w:tmpl w:val="D242A3D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5452C1"/>
    <w:multiLevelType w:val="hybridMultilevel"/>
    <w:tmpl w:val="F544C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7">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6"/>
  </w:num>
  <w:num w:numId="2">
    <w:abstractNumId w:val="19"/>
  </w:num>
  <w:num w:numId="3">
    <w:abstractNumId w:val="14"/>
  </w:num>
  <w:num w:numId="4">
    <w:abstractNumId w:val="38"/>
  </w:num>
  <w:num w:numId="5">
    <w:abstractNumId w:val="2"/>
  </w:num>
  <w:num w:numId="6">
    <w:abstractNumId w:val="37"/>
  </w:num>
  <w:num w:numId="7">
    <w:abstractNumId w:val="4"/>
  </w:num>
  <w:num w:numId="8">
    <w:abstractNumId w:val="18"/>
  </w:num>
  <w:num w:numId="9">
    <w:abstractNumId w:val="21"/>
  </w:num>
  <w:num w:numId="10">
    <w:abstractNumId w:val="28"/>
  </w:num>
  <w:num w:numId="11">
    <w:abstractNumId w:val="17"/>
  </w:num>
  <w:num w:numId="12">
    <w:abstractNumId w:val="22"/>
  </w:num>
  <w:num w:numId="13">
    <w:abstractNumId w:val="33"/>
  </w:num>
  <w:num w:numId="14">
    <w:abstractNumId w:val="27"/>
  </w:num>
  <w:num w:numId="15">
    <w:abstractNumId w:val="9"/>
  </w:num>
  <w:num w:numId="16">
    <w:abstractNumId w:val="31"/>
  </w:num>
  <w:num w:numId="17">
    <w:abstractNumId w:val="11"/>
  </w:num>
  <w:num w:numId="18">
    <w:abstractNumId w:val="34"/>
  </w:num>
  <w:num w:numId="19">
    <w:abstractNumId w:val="8"/>
  </w:num>
  <w:num w:numId="20">
    <w:abstractNumId w:val="15"/>
  </w:num>
  <w:num w:numId="21">
    <w:abstractNumId w:val="29"/>
  </w:num>
  <w:num w:numId="22">
    <w:abstractNumId w:val="23"/>
  </w:num>
  <w:num w:numId="23">
    <w:abstractNumId w:val="12"/>
  </w:num>
  <w:num w:numId="24">
    <w:abstractNumId w:val="0"/>
  </w:num>
  <w:num w:numId="25">
    <w:abstractNumId w:val="30"/>
  </w:num>
  <w:num w:numId="26">
    <w:abstractNumId w:val="24"/>
  </w:num>
  <w:num w:numId="27">
    <w:abstractNumId w:val="10"/>
  </w:num>
  <w:num w:numId="28">
    <w:abstractNumId w:val="3"/>
  </w:num>
  <w:num w:numId="29">
    <w:abstractNumId w:val="26"/>
  </w:num>
  <w:num w:numId="30">
    <w:abstractNumId w:val="20"/>
  </w:num>
  <w:num w:numId="31">
    <w:abstractNumId w:val="35"/>
  </w:num>
  <w:num w:numId="32">
    <w:abstractNumId w:val="13"/>
  </w:num>
  <w:num w:numId="33">
    <w:abstractNumId w:val="16"/>
  </w:num>
  <w:num w:numId="34">
    <w:abstractNumId w:val="1"/>
  </w:num>
  <w:num w:numId="35">
    <w:abstractNumId w:val="32"/>
  </w:num>
  <w:num w:numId="36">
    <w:abstractNumId w:val="5"/>
  </w:num>
  <w:num w:numId="37">
    <w:abstractNumId w:val="7"/>
  </w:num>
  <w:num w:numId="38">
    <w:abstractNumId w:val="6"/>
  </w:num>
  <w:num w:numId="39">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235C7"/>
    <w:rsid w:val="0002369C"/>
    <w:rsid w:val="000361BA"/>
    <w:rsid w:val="00040615"/>
    <w:rsid w:val="00055784"/>
    <w:rsid w:val="000713D7"/>
    <w:rsid w:val="0007273C"/>
    <w:rsid w:val="00076E94"/>
    <w:rsid w:val="000850DD"/>
    <w:rsid w:val="000939F2"/>
    <w:rsid w:val="000B4CE9"/>
    <w:rsid w:val="000D009F"/>
    <w:rsid w:val="000D5F14"/>
    <w:rsid w:val="000D765D"/>
    <w:rsid w:val="000E256B"/>
    <w:rsid w:val="000F3F3C"/>
    <w:rsid w:val="001076A7"/>
    <w:rsid w:val="00157BF1"/>
    <w:rsid w:val="0019666D"/>
    <w:rsid w:val="001B2944"/>
    <w:rsid w:val="001B343E"/>
    <w:rsid w:val="001B758C"/>
    <w:rsid w:val="001C1DFA"/>
    <w:rsid w:val="001C27D2"/>
    <w:rsid w:val="001C67E3"/>
    <w:rsid w:val="001E05F2"/>
    <w:rsid w:val="001F1BE1"/>
    <w:rsid w:val="001F6747"/>
    <w:rsid w:val="00200B29"/>
    <w:rsid w:val="00204CB2"/>
    <w:rsid w:val="0021445B"/>
    <w:rsid w:val="00222EC3"/>
    <w:rsid w:val="002232F2"/>
    <w:rsid w:val="00231D55"/>
    <w:rsid w:val="00243DCA"/>
    <w:rsid w:val="00245833"/>
    <w:rsid w:val="00245FFE"/>
    <w:rsid w:val="00246F25"/>
    <w:rsid w:val="00253056"/>
    <w:rsid w:val="00257A94"/>
    <w:rsid w:val="00271F1B"/>
    <w:rsid w:val="002A0DC6"/>
    <w:rsid w:val="002B6798"/>
    <w:rsid w:val="002C2689"/>
    <w:rsid w:val="002C3B84"/>
    <w:rsid w:val="002C3C6B"/>
    <w:rsid w:val="002C53A4"/>
    <w:rsid w:val="002D5282"/>
    <w:rsid w:val="002D7AF0"/>
    <w:rsid w:val="00303299"/>
    <w:rsid w:val="00311D7C"/>
    <w:rsid w:val="00312DC0"/>
    <w:rsid w:val="0032143C"/>
    <w:rsid w:val="00323F8F"/>
    <w:rsid w:val="003312F0"/>
    <w:rsid w:val="00375C06"/>
    <w:rsid w:val="003843B8"/>
    <w:rsid w:val="00390899"/>
    <w:rsid w:val="003A2930"/>
    <w:rsid w:val="003B3577"/>
    <w:rsid w:val="003D4869"/>
    <w:rsid w:val="003E1478"/>
    <w:rsid w:val="00402271"/>
    <w:rsid w:val="00417540"/>
    <w:rsid w:val="00427C75"/>
    <w:rsid w:val="00451112"/>
    <w:rsid w:val="0048696B"/>
    <w:rsid w:val="00490BAB"/>
    <w:rsid w:val="00491AE8"/>
    <w:rsid w:val="004B19C6"/>
    <w:rsid w:val="004E1149"/>
    <w:rsid w:val="004E2E38"/>
    <w:rsid w:val="004F266F"/>
    <w:rsid w:val="004F6B4A"/>
    <w:rsid w:val="005012DD"/>
    <w:rsid w:val="005234E7"/>
    <w:rsid w:val="005262D3"/>
    <w:rsid w:val="00545D39"/>
    <w:rsid w:val="00551CBE"/>
    <w:rsid w:val="00555167"/>
    <w:rsid w:val="005649AC"/>
    <w:rsid w:val="005649D6"/>
    <w:rsid w:val="00564F2E"/>
    <w:rsid w:val="0057171B"/>
    <w:rsid w:val="005879DC"/>
    <w:rsid w:val="005934AA"/>
    <w:rsid w:val="005B1F0D"/>
    <w:rsid w:val="005B303F"/>
    <w:rsid w:val="005C385F"/>
    <w:rsid w:val="005E4214"/>
    <w:rsid w:val="005E6CC4"/>
    <w:rsid w:val="006048E2"/>
    <w:rsid w:val="00614739"/>
    <w:rsid w:val="00622CE7"/>
    <w:rsid w:val="006260ED"/>
    <w:rsid w:val="006264F4"/>
    <w:rsid w:val="006330D1"/>
    <w:rsid w:val="00637BF6"/>
    <w:rsid w:val="00646751"/>
    <w:rsid w:val="00655E02"/>
    <w:rsid w:val="00663452"/>
    <w:rsid w:val="0067012B"/>
    <w:rsid w:val="0069569B"/>
    <w:rsid w:val="006A0BB8"/>
    <w:rsid w:val="006B4D56"/>
    <w:rsid w:val="006B6BC5"/>
    <w:rsid w:val="006C252D"/>
    <w:rsid w:val="006C3A30"/>
    <w:rsid w:val="006D56CA"/>
    <w:rsid w:val="006D59CC"/>
    <w:rsid w:val="006E46F4"/>
    <w:rsid w:val="006E483A"/>
    <w:rsid w:val="006F1EBE"/>
    <w:rsid w:val="00703805"/>
    <w:rsid w:val="007304C6"/>
    <w:rsid w:val="00743A88"/>
    <w:rsid w:val="0074790B"/>
    <w:rsid w:val="00752B9D"/>
    <w:rsid w:val="00767753"/>
    <w:rsid w:val="00780074"/>
    <w:rsid w:val="00783B87"/>
    <w:rsid w:val="007A07A7"/>
    <w:rsid w:val="007A0B08"/>
    <w:rsid w:val="007B59A1"/>
    <w:rsid w:val="007D0BD0"/>
    <w:rsid w:val="007D5212"/>
    <w:rsid w:val="007D7644"/>
    <w:rsid w:val="007E676A"/>
    <w:rsid w:val="007F42E8"/>
    <w:rsid w:val="00817BEA"/>
    <w:rsid w:val="00822665"/>
    <w:rsid w:val="00827958"/>
    <w:rsid w:val="00857B6A"/>
    <w:rsid w:val="00874FDC"/>
    <w:rsid w:val="0088126D"/>
    <w:rsid w:val="008C22F9"/>
    <w:rsid w:val="008D416E"/>
    <w:rsid w:val="008F710F"/>
    <w:rsid w:val="0092250B"/>
    <w:rsid w:val="00937749"/>
    <w:rsid w:val="00956202"/>
    <w:rsid w:val="00971510"/>
    <w:rsid w:val="0098263C"/>
    <w:rsid w:val="009846C6"/>
    <w:rsid w:val="00986EE1"/>
    <w:rsid w:val="00992EB2"/>
    <w:rsid w:val="00994D45"/>
    <w:rsid w:val="00995E43"/>
    <w:rsid w:val="009C2DB5"/>
    <w:rsid w:val="009E134F"/>
    <w:rsid w:val="009E7129"/>
    <w:rsid w:val="009F2EC5"/>
    <w:rsid w:val="00A20628"/>
    <w:rsid w:val="00A20E34"/>
    <w:rsid w:val="00A406BA"/>
    <w:rsid w:val="00AA2B48"/>
    <w:rsid w:val="00AB4F95"/>
    <w:rsid w:val="00AC0C16"/>
    <w:rsid w:val="00AC19A8"/>
    <w:rsid w:val="00AC6E13"/>
    <w:rsid w:val="00B1153C"/>
    <w:rsid w:val="00B37505"/>
    <w:rsid w:val="00B63BCE"/>
    <w:rsid w:val="00B702D8"/>
    <w:rsid w:val="00B70759"/>
    <w:rsid w:val="00B74AEC"/>
    <w:rsid w:val="00B95F85"/>
    <w:rsid w:val="00BC2D60"/>
    <w:rsid w:val="00BD650C"/>
    <w:rsid w:val="00BF20EF"/>
    <w:rsid w:val="00BF248B"/>
    <w:rsid w:val="00BF3C90"/>
    <w:rsid w:val="00BF44B8"/>
    <w:rsid w:val="00C20C6E"/>
    <w:rsid w:val="00C23FA7"/>
    <w:rsid w:val="00C25A33"/>
    <w:rsid w:val="00C5609B"/>
    <w:rsid w:val="00C56B7E"/>
    <w:rsid w:val="00C60305"/>
    <w:rsid w:val="00C664BD"/>
    <w:rsid w:val="00C676CB"/>
    <w:rsid w:val="00C720A6"/>
    <w:rsid w:val="00C81AA4"/>
    <w:rsid w:val="00C84642"/>
    <w:rsid w:val="00C86DE1"/>
    <w:rsid w:val="00CA0463"/>
    <w:rsid w:val="00CA65A7"/>
    <w:rsid w:val="00CB4DCA"/>
    <w:rsid w:val="00CB691F"/>
    <w:rsid w:val="00CC2D07"/>
    <w:rsid w:val="00CC6990"/>
    <w:rsid w:val="00D13DCE"/>
    <w:rsid w:val="00D25CC7"/>
    <w:rsid w:val="00D34A89"/>
    <w:rsid w:val="00D51554"/>
    <w:rsid w:val="00D529FA"/>
    <w:rsid w:val="00D602BA"/>
    <w:rsid w:val="00D71A8C"/>
    <w:rsid w:val="00D84DDB"/>
    <w:rsid w:val="00DB5245"/>
    <w:rsid w:val="00DC13C3"/>
    <w:rsid w:val="00DC2146"/>
    <w:rsid w:val="00DC2E55"/>
    <w:rsid w:val="00DD761B"/>
    <w:rsid w:val="00DE0148"/>
    <w:rsid w:val="00DE2EBB"/>
    <w:rsid w:val="00DE7F37"/>
    <w:rsid w:val="00DF4B91"/>
    <w:rsid w:val="00E0345B"/>
    <w:rsid w:val="00E135BA"/>
    <w:rsid w:val="00E509BD"/>
    <w:rsid w:val="00E71469"/>
    <w:rsid w:val="00E7475E"/>
    <w:rsid w:val="00E8165C"/>
    <w:rsid w:val="00E879ED"/>
    <w:rsid w:val="00E9538D"/>
    <w:rsid w:val="00EA488C"/>
    <w:rsid w:val="00EB2F93"/>
    <w:rsid w:val="00EC2DBF"/>
    <w:rsid w:val="00EE148C"/>
    <w:rsid w:val="00EF389F"/>
    <w:rsid w:val="00EF6C15"/>
    <w:rsid w:val="00F00B05"/>
    <w:rsid w:val="00F26B3F"/>
    <w:rsid w:val="00F32DC3"/>
    <w:rsid w:val="00F708AF"/>
    <w:rsid w:val="00F84B82"/>
    <w:rsid w:val="00F92016"/>
    <w:rsid w:val="00F92B48"/>
    <w:rsid w:val="00F95379"/>
    <w:rsid w:val="00FA0A01"/>
    <w:rsid w:val="00FA5644"/>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2924BDD5"/>
  <w15:docId w15:val="{542945EA-E3B3-436F-ABED-1C35B7D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aliases w:val="본문1"/>
    <w:basedOn w:val="Normal"/>
    <w:link w:val="PrrafodelistaCar"/>
    <w:uiPriority w:val="34"/>
    <w:qFormat/>
    <w:rsid w:val="000F3F3C"/>
    <w:pPr>
      <w:ind w:left="720"/>
      <w:contextualSpacing/>
    </w:pPr>
  </w:style>
  <w:style w:type="character" w:customStyle="1" w:styleId="PrrafodelistaCar">
    <w:name w:val="Párrafo de lista Car"/>
    <w:aliases w:val="본문1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5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D71A8C"/>
    <w:pPr>
      <w:numPr>
        <w:numId w:val="36"/>
      </w:numPr>
    </w:pPr>
    <w:rPr>
      <w:b/>
    </w:rPr>
  </w:style>
  <w:style w:type="character" w:customStyle="1" w:styleId="Estilo1Car">
    <w:name w:val="Estilo1 Car"/>
    <w:basedOn w:val="PrrafodelistaCar"/>
    <w:link w:val="Estilo1"/>
    <w:rsid w:val="00D71A8C"/>
    <w:rPr>
      <w:rFonts w:ascii="Arial" w:eastAsia="Times New Roman" w:hAnsi="Arial" w:cs="Times New Roman"/>
      <w:b/>
      <w:sz w:val="20"/>
      <w:szCs w:val="20"/>
      <w:lang w:val="es-ES_tradnl" w:eastAsia="es-ES"/>
    </w:rPr>
  </w:style>
  <w:style w:type="paragraph" w:styleId="TtulodeTDC">
    <w:name w:val="TOC Heading"/>
    <w:basedOn w:val="Ttulo1"/>
    <w:next w:val="Normal"/>
    <w:uiPriority w:val="39"/>
    <w:unhideWhenUsed/>
    <w:qFormat/>
    <w:rsid w:val="006B4D56"/>
    <w:pPr>
      <w:keepLines/>
      <w:numPr>
        <w:numId w:val="0"/>
      </w:numPr>
      <w:spacing w:after="0" w:line="259" w:lineRule="auto"/>
      <w:jc w:val="left"/>
      <w:outlineLvl w:val="9"/>
    </w:pPr>
    <w:rPr>
      <w:rFonts w:asciiTheme="majorHAnsi" w:eastAsiaTheme="majorEastAsia" w:hAnsiTheme="majorHAnsi" w:cstheme="majorBidi"/>
      <w:b w:val="0"/>
      <w:color w:val="2E74B5" w:themeColor="accent1" w:themeShade="BF"/>
      <w:kern w:val="0"/>
      <w:sz w:val="32"/>
      <w:szCs w:val="3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792356506">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C6131-5AF8-4DD5-9B61-48E5DB75D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39</Pages>
  <Words>18192</Words>
  <Characters>100056</Characters>
  <Application>Microsoft Office Word</Application>
  <DocSecurity>0</DocSecurity>
  <Lines>833</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Sara Mariel Velasco Fernandez</cp:lastModifiedBy>
  <cp:revision>23</cp:revision>
  <cp:lastPrinted>2017-09-08T15:42:00Z</cp:lastPrinted>
  <dcterms:created xsi:type="dcterms:W3CDTF">2016-10-05T22:19:00Z</dcterms:created>
  <dcterms:modified xsi:type="dcterms:W3CDTF">2017-09-08T15:52:00Z</dcterms:modified>
</cp:coreProperties>
</file>