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71B62" w14:textId="1096A03D" w:rsidR="00C1531B" w:rsidRPr="00C1531B" w:rsidRDefault="00C1531B" w:rsidP="00C1531B">
      <w:pPr>
        <w:pStyle w:val="TDC1"/>
        <w:tabs>
          <w:tab w:val="left" w:pos="440"/>
          <w:tab w:val="right" w:leader="dot" w:pos="9963"/>
        </w:tabs>
        <w:jc w:val="center"/>
        <w:rPr>
          <w:b/>
          <w:sz w:val="28"/>
          <w:szCs w:val="28"/>
        </w:rPr>
      </w:pPr>
      <w:bookmarkStart w:id="0" w:name="_Toc440384615"/>
      <w:r w:rsidRPr="00C1531B">
        <w:rPr>
          <w:b/>
          <w:sz w:val="28"/>
          <w:szCs w:val="28"/>
        </w:rPr>
        <w:t>POBLACIÓN DE SAN IGNACIO DE VELASCO</w:t>
      </w:r>
    </w:p>
    <w:p w14:paraId="4BB2366C" w14:textId="77777777" w:rsidR="00C1531B" w:rsidRDefault="00C1531B">
      <w:pPr>
        <w:pStyle w:val="TDC1"/>
        <w:tabs>
          <w:tab w:val="left" w:pos="440"/>
          <w:tab w:val="right" w:leader="dot" w:pos="9963"/>
        </w:tabs>
      </w:pPr>
    </w:p>
    <w:p w14:paraId="2EC0BB30" w14:textId="77777777" w:rsidR="003C7697"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5990" w:history="1">
        <w:r w:rsidR="003C7697" w:rsidRPr="00917E3A">
          <w:rPr>
            <w:rStyle w:val="Hipervnculo"/>
            <w:rFonts w:cs="Arial"/>
            <w:b/>
            <w:noProof/>
          </w:rPr>
          <w:t>0.</w:t>
        </w:r>
        <w:r w:rsidR="003C7697">
          <w:rPr>
            <w:rFonts w:eastAsiaTheme="minorEastAsia" w:cstheme="minorBidi"/>
            <w:noProof/>
            <w:sz w:val="22"/>
            <w:szCs w:val="22"/>
            <w:lang w:val="es-BO" w:eastAsia="es-BO"/>
          </w:rPr>
          <w:tab/>
        </w:r>
        <w:r w:rsidR="003C7697" w:rsidRPr="00917E3A">
          <w:rPr>
            <w:rStyle w:val="Hipervnculo"/>
            <w:rFonts w:cs="Arial"/>
            <w:b/>
            <w:noProof/>
          </w:rPr>
          <w:t>GENERAL</w:t>
        </w:r>
        <w:r w:rsidR="003C7697">
          <w:rPr>
            <w:noProof/>
            <w:webHidden/>
          </w:rPr>
          <w:tab/>
        </w:r>
        <w:r w:rsidR="003C7697">
          <w:rPr>
            <w:noProof/>
            <w:webHidden/>
          </w:rPr>
          <w:fldChar w:fldCharType="begin"/>
        </w:r>
        <w:r w:rsidR="003C7697">
          <w:rPr>
            <w:noProof/>
            <w:webHidden/>
          </w:rPr>
          <w:instrText xml:space="preserve"> PAGEREF _Toc492565990 \h </w:instrText>
        </w:r>
        <w:r w:rsidR="003C7697">
          <w:rPr>
            <w:noProof/>
            <w:webHidden/>
          </w:rPr>
        </w:r>
        <w:r w:rsidR="003C7697">
          <w:rPr>
            <w:noProof/>
            <w:webHidden/>
          </w:rPr>
          <w:fldChar w:fldCharType="separate"/>
        </w:r>
        <w:r w:rsidR="007D6218">
          <w:rPr>
            <w:noProof/>
            <w:webHidden/>
          </w:rPr>
          <w:t>2</w:t>
        </w:r>
        <w:r w:rsidR="003C7697">
          <w:rPr>
            <w:noProof/>
            <w:webHidden/>
          </w:rPr>
          <w:fldChar w:fldCharType="end"/>
        </w:r>
      </w:hyperlink>
    </w:p>
    <w:p w14:paraId="32D9FB7A"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5991" w:history="1">
        <w:r w:rsidR="003C7697" w:rsidRPr="00917E3A">
          <w:rPr>
            <w:rStyle w:val="Hipervnculo"/>
            <w:noProof/>
          </w:rPr>
          <w:t>0.1.</w:t>
        </w:r>
        <w:r w:rsidR="003C7697">
          <w:rPr>
            <w:rFonts w:eastAsiaTheme="minorEastAsia" w:cstheme="minorBidi"/>
            <w:noProof/>
            <w:sz w:val="22"/>
            <w:szCs w:val="22"/>
            <w:lang w:val="es-BO" w:eastAsia="es-BO"/>
          </w:rPr>
          <w:tab/>
        </w:r>
        <w:r w:rsidR="003C7697" w:rsidRPr="00917E3A">
          <w:rPr>
            <w:rStyle w:val="Hipervnculo"/>
            <w:noProof/>
          </w:rPr>
          <w:t>MATERIALES DE CONSTRUCCIÓN</w:t>
        </w:r>
        <w:r w:rsidR="003C7697">
          <w:rPr>
            <w:noProof/>
            <w:webHidden/>
          </w:rPr>
          <w:tab/>
        </w:r>
        <w:r w:rsidR="003C7697">
          <w:rPr>
            <w:noProof/>
            <w:webHidden/>
          </w:rPr>
          <w:fldChar w:fldCharType="begin"/>
        </w:r>
        <w:r w:rsidR="003C7697">
          <w:rPr>
            <w:noProof/>
            <w:webHidden/>
          </w:rPr>
          <w:instrText xml:space="preserve"> PAGEREF _Toc492565991 \h </w:instrText>
        </w:r>
        <w:r w:rsidR="003C7697">
          <w:rPr>
            <w:noProof/>
            <w:webHidden/>
          </w:rPr>
        </w:r>
        <w:r w:rsidR="003C7697">
          <w:rPr>
            <w:noProof/>
            <w:webHidden/>
          </w:rPr>
          <w:fldChar w:fldCharType="separate"/>
        </w:r>
        <w:r w:rsidR="007D6218">
          <w:rPr>
            <w:noProof/>
            <w:webHidden/>
          </w:rPr>
          <w:t>5</w:t>
        </w:r>
        <w:r w:rsidR="003C7697">
          <w:rPr>
            <w:noProof/>
            <w:webHidden/>
          </w:rPr>
          <w:fldChar w:fldCharType="end"/>
        </w:r>
      </w:hyperlink>
    </w:p>
    <w:p w14:paraId="6F914565"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5992" w:history="1">
        <w:r w:rsidR="003C7697" w:rsidRPr="00917E3A">
          <w:rPr>
            <w:rStyle w:val="Hipervnculo"/>
            <w:noProof/>
          </w:rPr>
          <w:t>0.2.</w:t>
        </w:r>
        <w:r w:rsidR="003C7697">
          <w:rPr>
            <w:rFonts w:eastAsiaTheme="minorEastAsia" w:cstheme="minorBidi"/>
            <w:noProof/>
            <w:sz w:val="22"/>
            <w:szCs w:val="22"/>
            <w:lang w:val="es-BO" w:eastAsia="es-BO"/>
          </w:rPr>
          <w:tab/>
        </w:r>
        <w:r w:rsidR="003C7697" w:rsidRPr="00917E3A">
          <w:rPr>
            <w:rStyle w:val="Hipervnculo"/>
            <w:noProof/>
          </w:rPr>
          <w:t>HORMIGONES Y MORTEROS</w:t>
        </w:r>
        <w:r w:rsidR="003C7697">
          <w:rPr>
            <w:noProof/>
            <w:webHidden/>
          </w:rPr>
          <w:tab/>
        </w:r>
        <w:r w:rsidR="003C7697">
          <w:rPr>
            <w:noProof/>
            <w:webHidden/>
          </w:rPr>
          <w:fldChar w:fldCharType="begin"/>
        </w:r>
        <w:r w:rsidR="003C7697">
          <w:rPr>
            <w:noProof/>
            <w:webHidden/>
          </w:rPr>
          <w:instrText xml:space="preserve"> PAGEREF _Toc492565992 \h </w:instrText>
        </w:r>
        <w:r w:rsidR="003C7697">
          <w:rPr>
            <w:noProof/>
            <w:webHidden/>
          </w:rPr>
        </w:r>
        <w:r w:rsidR="003C7697">
          <w:rPr>
            <w:noProof/>
            <w:webHidden/>
          </w:rPr>
          <w:fldChar w:fldCharType="separate"/>
        </w:r>
        <w:r w:rsidR="007D6218">
          <w:rPr>
            <w:noProof/>
            <w:webHidden/>
          </w:rPr>
          <w:t>10</w:t>
        </w:r>
        <w:r w:rsidR="003C7697">
          <w:rPr>
            <w:noProof/>
            <w:webHidden/>
          </w:rPr>
          <w:fldChar w:fldCharType="end"/>
        </w:r>
      </w:hyperlink>
    </w:p>
    <w:p w14:paraId="332017DF" w14:textId="77777777" w:rsidR="003C7697" w:rsidRDefault="00015783">
      <w:pPr>
        <w:pStyle w:val="TDC1"/>
        <w:tabs>
          <w:tab w:val="left" w:pos="440"/>
          <w:tab w:val="right" w:leader="dot" w:pos="9963"/>
        </w:tabs>
        <w:rPr>
          <w:rFonts w:eastAsiaTheme="minorEastAsia" w:cstheme="minorBidi"/>
          <w:noProof/>
          <w:sz w:val="22"/>
          <w:szCs w:val="22"/>
          <w:lang w:val="es-BO" w:eastAsia="es-BO"/>
        </w:rPr>
      </w:pPr>
      <w:hyperlink w:anchor="_Toc492565993" w:history="1">
        <w:r w:rsidR="003C7697" w:rsidRPr="00917E3A">
          <w:rPr>
            <w:rStyle w:val="Hipervnculo"/>
            <w:noProof/>
          </w:rPr>
          <w:t>1.</w:t>
        </w:r>
        <w:r w:rsidR="003C7697">
          <w:rPr>
            <w:rFonts w:eastAsiaTheme="minorEastAsia" w:cstheme="minorBidi"/>
            <w:noProof/>
            <w:sz w:val="22"/>
            <w:szCs w:val="22"/>
            <w:lang w:val="es-BO" w:eastAsia="es-BO"/>
          </w:rPr>
          <w:tab/>
        </w:r>
        <w:r w:rsidR="003C7697" w:rsidRPr="00917E3A">
          <w:rPr>
            <w:rStyle w:val="Hipervnculo"/>
            <w:noProof/>
          </w:rPr>
          <w:t>MODULO: TRABAJOS PRELIMINARES</w:t>
        </w:r>
        <w:r w:rsidR="003C7697">
          <w:rPr>
            <w:noProof/>
            <w:webHidden/>
          </w:rPr>
          <w:tab/>
        </w:r>
        <w:r w:rsidR="003C7697">
          <w:rPr>
            <w:noProof/>
            <w:webHidden/>
          </w:rPr>
          <w:fldChar w:fldCharType="begin"/>
        </w:r>
        <w:r w:rsidR="003C7697">
          <w:rPr>
            <w:noProof/>
            <w:webHidden/>
          </w:rPr>
          <w:instrText xml:space="preserve"> PAGEREF _Toc492565993 \h </w:instrText>
        </w:r>
        <w:r w:rsidR="003C7697">
          <w:rPr>
            <w:noProof/>
            <w:webHidden/>
          </w:rPr>
        </w:r>
        <w:r w:rsidR="003C7697">
          <w:rPr>
            <w:noProof/>
            <w:webHidden/>
          </w:rPr>
          <w:fldChar w:fldCharType="separate"/>
        </w:r>
        <w:r w:rsidR="007D6218">
          <w:rPr>
            <w:noProof/>
            <w:webHidden/>
          </w:rPr>
          <w:t>17</w:t>
        </w:r>
        <w:r w:rsidR="003C7697">
          <w:rPr>
            <w:noProof/>
            <w:webHidden/>
          </w:rPr>
          <w:fldChar w:fldCharType="end"/>
        </w:r>
      </w:hyperlink>
    </w:p>
    <w:p w14:paraId="71409A4E"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5994" w:history="1">
        <w:r w:rsidR="003C7697" w:rsidRPr="00917E3A">
          <w:rPr>
            <w:rStyle w:val="Hipervnculo"/>
            <w:noProof/>
          </w:rPr>
          <w:t>1.1.</w:t>
        </w:r>
        <w:r w:rsidR="003C7697">
          <w:rPr>
            <w:rFonts w:eastAsiaTheme="minorEastAsia" w:cstheme="minorBidi"/>
            <w:noProof/>
            <w:sz w:val="22"/>
            <w:szCs w:val="22"/>
            <w:lang w:val="es-BO" w:eastAsia="es-BO"/>
          </w:rPr>
          <w:tab/>
        </w:r>
        <w:r w:rsidR="003C7697" w:rsidRPr="00917E3A">
          <w:rPr>
            <w:rStyle w:val="Hipervnculo"/>
            <w:noProof/>
          </w:rPr>
          <w:t>ÍTEM: INSTALACIÓN DE FAENAS</w:t>
        </w:r>
        <w:r w:rsidR="003C7697">
          <w:rPr>
            <w:noProof/>
            <w:webHidden/>
          </w:rPr>
          <w:tab/>
        </w:r>
        <w:r w:rsidR="003C7697">
          <w:rPr>
            <w:noProof/>
            <w:webHidden/>
          </w:rPr>
          <w:fldChar w:fldCharType="begin"/>
        </w:r>
        <w:r w:rsidR="003C7697">
          <w:rPr>
            <w:noProof/>
            <w:webHidden/>
          </w:rPr>
          <w:instrText xml:space="preserve"> PAGEREF _Toc492565994 \h </w:instrText>
        </w:r>
        <w:r w:rsidR="003C7697">
          <w:rPr>
            <w:noProof/>
            <w:webHidden/>
          </w:rPr>
        </w:r>
        <w:r w:rsidR="003C7697">
          <w:rPr>
            <w:noProof/>
            <w:webHidden/>
          </w:rPr>
          <w:fldChar w:fldCharType="separate"/>
        </w:r>
        <w:r w:rsidR="007D6218">
          <w:rPr>
            <w:noProof/>
            <w:webHidden/>
          </w:rPr>
          <w:t>17</w:t>
        </w:r>
        <w:r w:rsidR="003C7697">
          <w:rPr>
            <w:noProof/>
            <w:webHidden/>
          </w:rPr>
          <w:fldChar w:fldCharType="end"/>
        </w:r>
      </w:hyperlink>
    </w:p>
    <w:p w14:paraId="566C8970"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5995" w:history="1">
        <w:r w:rsidR="003C7697" w:rsidRPr="00917E3A">
          <w:rPr>
            <w:rStyle w:val="Hipervnculo"/>
            <w:rFonts w:cs="Arial"/>
            <w:noProof/>
          </w:rPr>
          <w:t>1.2.</w:t>
        </w:r>
        <w:r w:rsidR="003C7697">
          <w:rPr>
            <w:rFonts w:eastAsiaTheme="minorEastAsia" w:cstheme="minorBidi"/>
            <w:noProof/>
            <w:sz w:val="22"/>
            <w:szCs w:val="22"/>
            <w:lang w:val="es-BO" w:eastAsia="es-BO"/>
          </w:rPr>
          <w:tab/>
        </w:r>
        <w:r w:rsidR="003C7697" w:rsidRPr="00917E3A">
          <w:rPr>
            <w:rStyle w:val="Hipervnculo"/>
            <w:noProof/>
          </w:rPr>
          <w:t>ÍTEM</w:t>
        </w:r>
        <w:r w:rsidR="003C7697" w:rsidRPr="00917E3A">
          <w:rPr>
            <w:rStyle w:val="Hipervnculo"/>
            <w:rFonts w:cs="Arial"/>
            <w:noProof/>
          </w:rPr>
          <w:t>:  REPLANTEO Y TRAZADO DE OBRAS</w:t>
        </w:r>
        <w:r w:rsidR="003C7697">
          <w:rPr>
            <w:noProof/>
            <w:webHidden/>
          </w:rPr>
          <w:tab/>
        </w:r>
        <w:r w:rsidR="003C7697">
          <w:rPr>
            <w:noProof/>
            <w:webHidden/>
          </w:rPr>
          <w:fldChar w:fldCharType="begin"/>
        </w:r>
        <w:r w:rsidR="003C7697">
          <w:rPr>
            <w:noProof/>
            <w:webHidden/>
          </w:rPr>
          <w:instrText xml:space="preserve"> PAGEREF _Toc492565995 \h </w:instrText>
        </w:r>
        <w:r w:rsidR="003C7697">
          <w:rPr>
            <w:noProof/>
            <w:webHidden/>
          </w:rPr>
        </w:r>
        <w:r w:rsidR="003C7697">
          <w:rPr>
            <w:noProof/>
            <w:webHidden/>
          </w:rPr>
          <w:fldChar w:fldCharType="separate"/>
        </w:r>
        <w:r w:rsidR="007D6218">
          <w:rPr>
            <w:noProof/>
            <w:webHidden/>
          </w:rPr>
          <w:t>18</w:t>
        </w:r>
        <w:r w:rsidR="003C7697">
          <w:rPr>
            <w:noProof/>
            <w:webHidden/>
          </w:rPr>
          <w:fldChar w:fldCharType="end"/>
        </w:r>
      </w:hyperlink>
    </w:p>
    <w:p w14:paraId="1CE16522"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5996" w:history="1">
        <w:r w:rsidR="003C7697" w:rsidRPr="00917E3A">
          <w:rPr>
            <w:rStyle w:val="Hipervnculo"/>
            <w:rFonts w:cs="Arial"/>
            <w:noProof/>
          </w:rPr>
          <w:t>1.3.</w:t>
        </w:r>
        <w:r w:rsidR="003C7697">
          <w:rPr>
            <w:rFonts w:eastAsiaTheme="minorEastAsia" w:cstheme="minorBidi"/>
            <w:noProof/>
            <w:sz w:val="22"/>
            <w:szCs w:val="22"/>
            <w:lang w:val="es-BO" w:eastAsia="es-BO"/>
          </w:rPr>
          <w:tab/>
        </w:r>
        <w:r w:rsidR="003C7697" w:rsidRPr="00917E3A">
          <w:rPr>
            <w:rStyle w:val="Hipervnculo"/>
            <w:noProof/>
          </w:rPr>
          <w:t>ÍTEM</w:t>
        </w:r>
        <w:r w:rsidR="003C7697" w:rsidRPr="00917E3A">
          <w:rPr>
            <w:rStyle w:val="Hipervnculo"/>
            <w:rFonts w:cs="Arial"/>
            <w:noProof/>
          </w:rPr>
          <w:t>: LETRERO DE OBRA</w:t>
        </w:r>
        <w:r w:rsidR="003C7697">
          <w:rPr>
            <w:noProof/>
            <w:webHidden/>
          </w:rPr>
          <w:tab/>
        </w:r>
        <w:r w:rsidR="003C7697">
          <w:rPr>
            <w:noProof/>
            <w:webHidden/>
          </w:rPr>
          <w:fldChar w:fldCharType="begin"/>
        </w:r>
        <w:r w:rsidR="003C7697">
          <w:rPr>
            <w:noProof/>
            <w:webHidden/>
          </w:rPr>
          <w:instrText xml:space="preserve"> PAGEREF _Toc492565996 \h </w:instrText>
        </w:r>
        <w:r w:rsidR="003C7697">
          <w:rPr>
            <w:noProof/>
            <w:webHidden/>
          </w:rPr>
        </w:r>
        <w:r w:rsidR="003C7697">
          <w:rPr>
            <w:noProof/>
            <w:webHidden/>
          </w:rPr>
          <w:fldChar w:fldCharType="separate"/>
        </w:r>
        <w:r w:rsidR="007D6218">
          <w:rPr>
            <w:noProof/>
            <w:webHidden/>
          </w:rPr>
          <w:t>19</w:t>
        </w:r>
        <w:r w:rsidR="003C7697">
          <w:rPr>
            <w:noProof/>
            <w:webHidden/>
          </w:rPr>
          <w:fldChar w:fldCharType="end"/>
        </w:r>
      </w:hyperlink>
    </w:p>
    <w:p w14:paraId="0DF17BDB" w14:textId="77777777" w:rsidR="003C7697" w:rsidRDefault="00015783">
      <w:pPr>
        <w:pStyle w:val="TDC1"/>
        <w:tabs>
          <w:tab w:val="left" w:pos="440"/>
          <w:tab w:val="right" w:leader="dot" w:pos="9963"/>
        </w:tabs>
        <w:rPr>
          <w:rFonts w:eastAsiaTheme="minorEastAsia" w:cstheme="minorBidi"/>
          <w:noProof/>
          <w:sz w:val="22"/>
          <w:szCs w:val="22"/>
          <w:lang w:val="es-BO" w:eastAsia="es-BO"/>
        </w:rPr>
      </w:pPr>
      <w:hyperlink w:anchor="_Toc492565997" w:history="1">
        <w:r w:rsidR="003C7697" w:rsidRPr="00917E3A">
          <w:rPr>
            <w:rStyle w:val="Hipervnculo"/>
            <w:rFonts w:ascii="Calibri" w:hAnsi="Calibri" w:cs="Arial"/>
            <w:noProof/>
          </w:rPr>
          <w:t>2.</w:t>
        </w:r>
        <w:r w:rsidR="003C7697">
          <w:rPr>
            <w:rFonts w:eastAsiaTheme="minorEastAsia" w:cstheme="minorBidi"/>
            <w:noProof/>
            <w:sz w:val="22"/>
            <w:szCs w:val="22"/>
            <w:lang w:val="es-BO" w:eastAsia="es-BO"/>
          </w:rPr>
          <w:tab/>
        </w:r>
        <w:r w:rsidR="003C7697" w:rsidRPr="00917E3A">
          <w:rPr>
            <w:rStyle w:val="Hipervnculo"/>
            <w:noProof/>
          </w:rPr>
          <w:t>MODULO</w:t>
        </w:r>
        <w:r w:rsidR="003C7697" w:rsidRPr="00917E3A">
          <w:rPr>
            <w:rStyle w:val="Hipervnculo"/>
            <w:rFonts w:ascii="Calibri" w:hAnsi="Calibri" w:cs="Arial"/>
            <w:noProof/>
          </w:rPr>
          <w:t>: OBRAS DE NIVELACIÓN TERRENO</w:t>
        </w:r>
        <w:r w:rsidR="003C7697">
          <w:rPr>
            <w:noProof/>
            <w:webHidden/>
          </w:rPr>
          <w:tab/>
        </w:r>
        <w:r w:rsidR="003C7697">
          <w:rPr>
            <w:noProof/>
            <w:webHidden/>
          </w:rPr>
          <w:fldChar w:fldCharType="begin"/>
        </w:r>
        <w:r w:rsidR="003C7697">
          <w:rPr>
            <w:noProof/>
            <w:webHidden/>
          </w:rPr>
          <w:instrText xml:space="preserve"> PAGEREF _Toc492565997 \h </w:instrText>
        </w:r>
        <w:r w:rsidR="003C7697">
          <w:rPr>
            <w:noProof/>
            <w:webHidden/>
          </w:rPr>
        </w:r>
        <w:r w:rsidR="003C7697">
          <w:rPr>
            <w:noProof/>
            <w:webHidden/>
          </w:rPr>
          <w:fldChar w:fldCharType="separate"/>
        </w:r>
        <w:r w:rsidR="007D6218">
          <w:rPr>
            <w:noProof/>
            <w:webHidden/>
          </w:rPr>
          <w:t>21</w:t>
        </w:r>
        <w:r w:rsidR="003C7697">
          <w:rPr>
            <w:noProof/>
            <w:webHidden/>
          </w:rPr>
          <w:fldChar w:fldCharType="end"/>
        </w:r>
      </w:hyperlink>
    </w:p>
    <w:p w14:paraId="0429445F"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5998" w:history="1">
        <w:r w:rsidR="003C7697" w:rsidRPr="00917E3A">
          <w:rPr>
            <w:rStyle w:val="Hipervnculo"/>
            <w:rFonts w:cs="Arial"/>
            <w:noProof/>
            <w:lang w:val="es-BO"/>
          </w:rPr>
          <w:t>2.1.</w:t>
        </w:r>
        <w:r w:rsidR="003C7697">
          <w:rPr>
            <w:rFonts w:eastAsiaTheme="minorEastAsia" w:cstheme="minorBidi"/>
            <w:noProof/>
            <w:sz w:val="22"/>
            <w:szCs w:val="22"/>
            <w:lang w:val="es-BO" w:eastAsia="es-BO"/>
          </w:rPr>
          <w:tab/>
        </w:r>
        <w:r w:rsidR="003C7697" w:rsidRPr="00917E3A">
          <w:rPr>
            <w:rStyle w:val="Hipervnculo"/>
            <w:rFonts w:cs="Arial"/>
            <w:noProof/>
            <w:lang w:val="es-BO"/>
          </w:rPr>
          <w:t>ÍTEM: EXCAVACIÓN CON MAQUINARIA - RETROEXCAVADORA</w:t>
        </w:r>
        <w:r w:rsidR="003C7697">
          <w:rPr>
            <w:noProof/>
            <w:webHidden/>
          </w:rPr>
          <w:tab/>
        </w:r>
        <w:r w:rsidR="003C7697">
          <w:rPr>
            <w:noProof/>
            <w:webHidden/>
          </w:rPr>
          <w:fldChar w:fldCharType="begin"/>
        </w:r>
        <w:r w:rsidR="003C7697">
          <w:rPr>
            <w:noProof/>
            <w:webHidden/>
          </w:rPr>
          <w:instrText xml:space="preserve"> PAGEREF _Toc492565998 \h </w:instrText>
        </w:r>
        <w:r w:rsidR="003C7697">
          <w:rPr>
            <w:noProof/>
            <w:webHidden/>
          </w:rPr>
        </w:r>
        <w:r w:rsidR="003C7697">
          <w:rPr>
            <w:noProof/>
            <w:webHidden/>
          </w:rPr>
          <w:fldChar w:fldCharType="separate"/>
        </w:r>
        <w:r w:rsidR="007D6218">
          <w:rPr>
            <w:noProof/>
            <w:webHidden/>
          </w:rPr>
          <w:t>21</w:t>
        </w:r>
        <w:r w:rsidR="003C7697">
          <w:rPr>
            <w:noProof/>
            <w:webHidden/>
          </w:rPr>
          <w:fldChar w:fldCharType="end"/>
        </w:r>
      </w:hyperlink>
    </w:p>
    <w:p w14:paraId="3E30B2C0" w14:textId="77777777" w:rsidR="003C7697" w:rsidRDefault="00015783">
      <w:pPr>
        <w:pStyle w:val="TDC1"/>
        <w:tabs>
          <w:tab w:val="left" w:pos="440"/>
          <w:tab w:val="right" w:leader="dot" w:pos="9963"/>
        </w:tabs>
        <w:rPr>
          <w:rFonts w:eastAsiaTheme="minorEastAsia" w:cstheme="minorBidi"/>
          <w:noProof/>
          <w:sz w:val="22"/>
          <w:szCs w:val="22"/>
          <w:lang w:val="es-BO" w:eastAsia="es-BO"/>
        </w:rPr>
      </w:pPr>
      <w:hyperlink w:anchor="_Toc492565999" w:history="1">
        <w:r w:rsidR="003C7697" w:rsidRPr="00917E3A">
          <w:rPr>
            <w:rStyle w:val="Hipervnculo"/>
            <w:noProof/>
          </w:rPr>
          <w:t>3.</w:t>
        </w:r>
        <w:r w:rsidR="003C7697">
          <w:rPr>
            <w:rFonts w:eastAsiaTheme="minorEastAsia" w:cstheme="minorBidi"/>
            <w:noProof/>
            <w:sz w:val="22"/>
            <w:szCs w:val="22"/>
            <w:lang w:val="es-BO" w:eastAsia="es-BO"/>
          </w:rPr>
          <w:tab/>
        </w:r>
        <w:r w:rsidR="003C7697" w:rsidRPr="00917E3A">
          <w:rPr>
            <w:rStyle w:val="Hipervnculo"/>
            <w:noProof/>
          </w:rPr>
          <w:t>MODULO: OBRAS DE ENLOSETADO</w:t>
        </w:r>
        <w:r w:rsidR="003C7697">
          <w:rPr>
            <w:noProof/>
            <w:webHidden/>
          </w:rPr>
          <w:tab/>
        </w:r>
        <w:r w:rsidR="003C7697">
          <w:rPr>
            <w:noProof/>
            <w:webHidden/>
          </w:rPr>
          <w:fldChar w:fldCharType="begin"/>
        </w:r>
        <w:r w:rsidR="003C7697">
          <w:rPr>
            <w:noProof/>
            <w:webHidden/>
          </w:rPr>
          <w:instrText xml:space="preserve"> PAGEREF _Toc492565999 \h </w:instrText>
        </w:r>
        <w:r w:rsidR="003C7697">
          <w:rPr>
            <w:noProof/>
            <w:webHidden/>
          </w:rPr>
        </w:r>
        <w:r w:rsidR="003C7697">
          <w:rPr>
            <w:noProof/>
            <w:webHidden/>
          </w:rPr>
          <w:fldChar w:fldCharType="separate"/>
        </w:r>
        <w:r w:rsidR="007D6218">
          <w:rPr>
            <w:noProof/>
            <w:webHidden/>
          </w:rPr>
          <w:t>22</w:t>
        </w:r>
        <w:r w:rsidR="003C7697">
          <w:rPr>
            <w:noProof/>
            <w:webHidden/>
          </w:rPr>
          <w:fldChar w:fldCharType="end"/>
        </w:r>
      </w:hyperlink>
    </w:p>
    <w:p w14:paraId="6D46391A"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0" w:history="1">
        <w:r w:rsidR="003C7697" w:rsidRPr="00917E3A">
          <w:rPr>
            <w:rStyle w:val="Hipervnculo"/>
            <w:rFonts w:ascii="Calibri" w:hAnsi="Calibri" w:cs="Arial"/>
            <w:noProof/>
          </w:rPr>
          <w:t>3.1.</w:t>
        </w:r>
        <w:r w:rsidR="003C7697">
          <w:rPr>
            <w:rFonts w:eastAsiaTheme="minorEastAsia" w:cstheme="minorBidi"/>
            <w:noProof/>
            <w:sz w:val="22"/>
            <w:szCs w:val="22"/>
            <w:lang w:val="es-BO" w:eastAsia="es-BO"/>
          </w:rPr>
          <w:tab/>
        </w:r>
        <w:r w:rsidR="003C7697" w:rsidRPr="00917E3A">
          <w:rPr>
            <w:rStyle w:val="Hipervnculo"/>
            <w:rFonts w:ascii="Calibri" w:hAnsi="Calibri" w:cs="Arial"/>
            <w:noProof/>
          </w:rPr>
          <w:t>ÍTEM: MOVIMIENTO DE TIERRAS CON MAQUINARIA. CORTE Y NIVELACIÓN</w:t>
        </w:r>
        <w:r w:rsidR="003C7697">
          <w:rPr>
            <w:noProof/>
            <w:webHidden/>
          </w:rPr>
          <w:tab/>
        </w:r>
        <w:r w:rsidR="003C7697">
          <w:rPr>
            <w:noProof/>
            <w:webHidden/>
          </w:rPr>
          <w:fldChar w:fldCharType="begin"/>
        </w:r>
        <w:r w:rsidR="003C7697">
          <w:rPr>
            <w:noProof/>
            <w:webHidden/>
          </w:rPr>
          <w:instrText xml:space="preserve"> PAGEREF _Toc492566000 \h </w:instrText>
        </w:r>
        <w:r w:rsidR="003C7697">
          <w:rPr>
            <w:noProof/>
            <w:webHidden/>
          </w:rPr>
        </w:r>
        <w:r w:rsidR="003C7697">
          <w:rPr>
            <w:noProof/>
            <w:webHidden/>
          </w:rPr>
          <w:fldChar w:fldCharType="separate"/>
        </w:r>
        <w:r w:rsidR="007D6218">
          <w:rPr>
            <w:noProof/>
            <w:webHidden/>
          </w:rPr>
          <w:t>22</w:t>
        </w:r>
        <w:r w:rsidR="003C7697">
          <w:rPr>
            <w:noProof/>
            <w:webHidden/>
          </w:rPr>
          <w:fldChar w:fldCharType="end"/>
        </w:r>
      </w:hyperlink>
    </w:p>
    <w:p w14:paraId="3A0993FB"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1" w:history="1">
        <w:r w:rsidR="003C7697" w:rsidRPr="00917E3A">
          <w:rPr>
            <w:rStyle w:val="Hipervnculo"/>
            <w:rFonts w:cs="Arial"/>
            <w:noProof/>
          </w:rPr>
          <w:t>3.2.</w:t>
        </w:r>
        <w:r w:rsidR="003C7697">
          <w:rPr>
            <w:rFonts w:eastAsiaTheme="minorEastAsia" w:cstheme="minorBidi"/>
            <w:noProof/>
            <w:sz w:val="22"/>
            <w:szCs w:val="22"/>
            <w:lang w:val="es-BO" w:eastAsia="es-BO"/>
          </w:rPr>
          <w:tab/>
        </w:r>
        <w:r w:rsidR="003C7697" w:rsidRPr="00917E3A">
          <w:rPr>
            <w:rStyle w:val="Hipervnculo"/>
            <w:rFonts w:cs="Arial"/>
            <w:noProof/>
          </w:rPr>
          <w:t>ÍTEM: PROVISIÓN Y COLOCACIÓN DE CAPA SUB - BASE E = 25 CM</w:t>
        </w:r>
        <w:r w:rsidR="003C7697">
          <w:rPr>
            <w:noProof/>
            <w:webHidden/>
          </w:rPr>
          <w:tab/>
        </w:r>
        <w:r w:rsidR="003C7697">
          <w:rPr>
            <w:noProof/>
            <w:webHidden/>
          </w:rPr>
          <w:fldChar w:fldCharType="begin"/>
        </w:r>
        <w:r w:rsidR="003C7697">
          <w:rPr>
            <w:noProof/>
            <w:webHidden/>
          </w:rPr>
          <w:instrText xml:space="preserve"> PAGEREF _Toc492566001 \h </w:instrText>
        </w:r>
        <w:r w:rsidR="003C7697">
          <w:rPr>
            <w:noProof/>
            <w:webHidden/>
          </w:rPr>
        </w:r>
        <w:r w:rsidR="003C7697">
          <w:rPr>
            <w:noProof/>
            <w:webHidden/>
          </w:rPr>
          <w:fldChar w:fldCharType="separate"/>
        </w:r>
        <w:r w:rsidR="007D6218">
          <w:rPr>
            <w:noProof/>
            <w:webHidden/>
          </w:rPr>
          <w:t>23</w:t>
        </w:r>
        <w:r w:rsidR="003C7697">
          <w:rPr>
            <w:noProof/>
            <w:webHidden/>
          </w:rPr>
          <w:fldChar w:fldCharType="end"/>
        </w:r>
      </w:hyperlink>
    </w:p>
    <w:p w14:paraId="1C7ECFA4"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2" w:history="1">
        <w:r w:rsidR="003C7697" w:rsidRPr="00917E3A">
          <w:rPr>
            <w:rStyle w:val="Hipervnculo"/>
            <w:rFonts w:cs="Arial"/>
            <w:noProof/>
          </w:rPr>
          <w:t>3.3.</w:t>
        </w:r>
        <w:r w:rsidR="003C7697">
          <w:rPr>
            <w:rFonts w:eastAsiaTheme="minorEastAsia" w:cstheme="minorBidi"/>
            <w:noProof/>
            <w:sz w:val="22"/>
            <w:szCs w:val="22"/>
            <w:lang w:val="es-BO" w:eastAsia="es-BO"/>
          </w:rPr>
          <w:tab/>
        </w:r>
        <w:r w:rsidR="003C7697" w:rsidRPr="00917E3A">
          <w:rPr>
            <w:rStyle w:val="Hipervnculo"/>
            <w:rFonts w:cs="Arial"/>
            <w:noProof/>
          </w:rPr>
          <w:t>ÍTEM: PROVISIÓN Y COLOCACIÓN LOSETA PREFABRICADA E = 10 CM</w:t>
        </w:r>
        <w:r w:rsidR="003C7697">
          <w:rPr>
            <w:noProof/>
            <w:webHidden/>
          </w:rPr>
          <w:tab/>
        </w:r>
        <w:r w:rsidR="003C7697">
          <w:rPr>
            <w:noProof/>
            <w:webHidden/>
          </w:rPr>
          <w:fldChar w:fldCharType="begin"/>
        </w:r>
        <w:r w:rsidR="003C7697">
          <w:rPr>
            <w:noProof/>
            <w:webHidden/>
          </w:rPr>
          <w:instrText xml:space="preserve"> PAGEREF _Toc492566002 \h </w:instrText>
        </w:r>
        <w:r w:rsidR="003C7697">
          <w:rPr>
            <w:noProof/>
            <w:webHidden/>
          </w:rPr>
        </w:r>
        <w:r w:rsidR="003C7697">
          <w:rPr>
            <w:noProof/>
            <w:webHidden/>
          </w:rPr>
          <w:fldChar w:fldCharType="separate"/>
        </w:r>
        <w:r w:rsidR="007D6218">
          <w:rPr>
            <w:noProof/>
            <w:webHidden/>
          </w:rPr>
          <w:t>25</w:t>
        </w:r>
        <w:r w:rsidR="003C7697">
          <w:rPr>
            <w:noProof/>
            <w:webHidden/>
          </w:rPr>
          <w:fldChar w:fldCharType="end"/>
        </w:r>
      </w:hyperlink>
    </w:p>
    <w:p w14:paraId="47F076AF"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3" w:history="1">
        <w:r w:rsidR="003C7697" w:rsidRPr="00917E3A">
          <w:rPr>
            <w:rStyle w:val="Hipervnculo"/>
            <w:rFonts w:ascii="Calibri" w:hAnsi="Calibri" w:cs="Arial"/>
            <w:noProof/>
          </w:rPr>
          <w:t>3.4.</w:t>
        </w:r>
        <w:r w:rsidR="003C7697">
          <w:rPr>
            <w:rFonts w:eastAsiaTheme="minorEastAsia" w:cstheme="minorBidi"/>
            <w:noProof/>
            <w:sz w:val="22"/>
            <w:szCs w:val="22"/>
            <w:lang w:val="es-BO" w:eastAsia="es-BO"/>
          </w:rPr>
          <w:tab/>
        </w:r>
        <w:r w:rsidR="003C7697" w:rsidRPr="00917E3A">
          <w:rPr>
            <w:rStyle w:val="Hipervnculo"/>
            <w:rFonts w:cs="Arial"/>
            <w:noProof/>
          </w:rPr>
          <w:t>ÍTEM</w:t>
        </w:r>
        <w:r w:rsidR="003C7697" w:rsidRPr="00917E3A">
          <w:rPr>
            <w:rStyle w:val="Hipervnculo"/>
            <w:rFonts w:ascii="Calibri" w:hAnsi="Calibri" w:cs="Arial"/>
            <w:noProof/>
          </w:rPr>
          <w:t>: CORDÓN DE ACERA DE HORMIGÓN SIMPLE 20 x 40 CM</w:t>
        </w:r>
        <w:r w:rsidR="003C7697">
          <w:rPr>
            <w:noProof/>
            <w:webHidden/>
          </w:rPr>
          <w:tab/>
        </w:r>
        <w:r w:rsidR="003C7697">
          <w:rPr>
            <w:noProof/>
            <w:webHidden/>
          </w:rPr>
          <w:fldChar w:fldCharType="begin"/>
        </w:r>
        <w:r w:rsidR="003C7697">
          <w:rPr>
            <w:noProof/>
            <w:webHidden/>
          </w:rPr>
          <w:instrText xml:space="preserve"> PAGEREF _Toc492566003 \h </w:instrText>
        </w:r>
        <w:r w:rsidR="003C7697">
          <w:rPr>
            <w:noProof/>
            <w:webHidden/>
          </w:rPr>
        </w:r>
        <w:r w:rsidR="003C7697">
          <w:rPr>
            <w:noProof/>
            <w:webHidden/>
          </w:rPr>
          <w:fldChar w:fldCharType="separate"/>
        </w:r>
        <w:r w:rsidR="007D6218">
          <w:rPr>
            <w:noProof/>
            <w:webHidden/>
          </w:rPr>
          <w:t>28</w:t>
        </w:r>
        <w:r w:rsidR="003C7697">
          <w:rPr>
            <w:noProof/>
            <w:webHidden/>
          </w:rPr>
          <w:fldChar w:fldCharType="end"/>
        </w:r>
      </w:hyperlink>
    </w:p>
    <w:p w14:paraId="6F05E293"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4" w:history="1">
        <w:r w:rsidR="003C7697" w:rsidRPr="00917E3A">
          <w:rPr>
            <w:rStyle w:val="Hipervnculo"/>
            <w:rFonts w:cs="Arial"/>
            <w:noProof/>
          </w:rPr>
          <w:t>3.5.</w:t>
        </w:r>
        <w:r w:rsidR="003C7697">
          <w:rPr>
            <w:rFonts w:eastAsiaTheme="minorEastAsia" w:cstheme="minorBidi"/>
            <w:noProof/>
            <w:sz w:val="22"/>
            <w:szCs w:val="22"/>
            <w:lang w:val="es-BO" w:eastAsia="es-BO"/>
          </w:rPr>
          <w:tab/>
        </w:r>
        <w:r w:rsidR="003C7697" w:rsidRPr="00917E3A">
          <w:rPr>
            <w:rStyle w:val="Hipervnculo"/>
            <w:rFonts w:cs="Arial"/>
            <w:noProof/>
          </w:rPr>
          <w:t>ÍTEM: CORDÓN DE SUJECIÓN DE H° S° 20 x 30 CM</w:t>
        </w:r>
        <w:r w:rsidR="003C7697">
          <w:rPr>
            <w:noProof/>
            <w:webHidden/>
          </w:rPr>
          <w:tab/>
        </w:r>
        <w:r w:rsidR="003C7697">
          <w:rPr>
            <w:noProof/>
            <w:webHidden/>
          </w:rPr>
          <w:fldChar w:fldCharType="begin"/>
        </w:r>
        <w:r w:rsidR="003C7697">
          <w:rPr>
            <w:noProof/>
            <w:webHidden/>
          </w:rPr>
          <w:instrText xml:space="preserve"> PAGEREF _Toc492566004 \h </w:instrText>
        </w:r>
        <w:r w:rsidR="003C7697">
          <w:rPr>
            <w:noProof/>
            <w:webHidden/>
          </w:rPr>
        </w:r>
        <w:r w:rsidR="003C7697">
          <w:rPr>
            <w:noProof/>
            <w:webHidden/>
          </w:rPr>
          <w:fldChar w:fldCharType="separate"/>
        </w:r>
        <w:r w:rsidR="007D6218">
          <w:rPr>
            <w:noProof/>
            <w:webHidden/>
          </w:rPr>
          <w:t>29</w:t>
        </w:r>
        <w:r w:rsidR="003C7697">
          <w:rPr>
            <w:noProof/>
            <w:webHidden/>
          </w:rPr>
          <w:fldChar w:fldCharType="end"/>
        </w:r>
      </w:hyperlink>
    </w:p>
    <w:p w14:paraId="4FD21AC9" w14:textId="77777777" w:rsidR="003C7697" w:rsidRDefault="00015783">
      <w:pPr>
        <w:pStyle w:val="TDC1"/>
        <w:tabs>
          <w:tab w:val="left" w:pos="440"/>
          <w:tab w:val="right" w:leader="dot" w:pos="9963"/>
        </w:tabs>
        <w:rPr>
          <w:rFonts w:eastAsiaTheme="minorEastAsia" w:cstheme="minorBidi"/>
          <w:noProof/>
          <w:sz w:val="22"/>
          <w:szCs w:val="22"/>
          <w:lang w:val="es-BO" w:eastAsia="es-BO"/>
        </w:rPr>
      </w:pPr>
      <w:hyperlink w:anchor="_Toc492566005" w:history="1">
        <w:r w:rsidR="003C7697" w:rsidRPr="00917E3A">
          <w:rPr>
            <w:rStyle w:val="Hipervnculo"/>
            <w:rFonts w:cs="Arial"/>
            <w:noProof/>
            <w:kern w:val="28"/>
          </w:rPr>
          <w:t>4.</w:t>
        </w:r>
        <w:r w:rsidR="003C7697">
          <w:rPr>
            <w:rFonts w:eastAsiaTheme="minorEastAsia" w:cstheme="minorBidi"/>
            <w:noProof/>
            <w:sz w:val="22"/>
            <w:szCs w:val="22"/>
            <w:lang w:val="es-BO" w:eastAsia="es-BO"/>
          </w:rPr>
          <w:tab/>
        </w:r>
        <w:r w:rsidR="003C7697" w:rsidRPr="00917E3A">
          <w:rPr>
            <w:rStyle w:val="Hipervnculo"/>
            <w:rFonts w:cs="Arial"/>
            <w:noProof/>
            <w:kern w:val="28"/>
          </w:rPr>
          <w:t>MODULO: OBRAS DE DRENAJE</w:t>
        </w:r>
        <w:r w:rsidR="003C7697">
          <w:rPr>
            <w:noProof/>
            <w:webHidden/>
          </w:rPr>
          <w:tab/>
        </w:r>
        <w:r w:rsidR="003C7697">
          <w:rPr>
            <w:noProof/>
            <w:webHidden/>
          </w:rPr>
          <w:fldChar w:fldCharType="begin"/>
        </w:r>
        <w:r w:rsidR="003C7697">
          <w:rPr>
            <w:noProof/>
            <w:webHidden/>
          </w:rPr>
          <w:instrText xml:space="preserve"> PAGEREF _Toc492566005 \h </w:instrText>
        </w:r>
        <w:r w:rsidR="003C7697">
          <w:rPr>
            <w:noProof/>
            <w:webHidden/>
          </w:rPr>
        </w:r>
        <w:r w:rsidR="003C7697">
          <w:rPr>
            <w:noProof/>
            <w:webHidden/>
          </w:rPr>
          <w:fldChar w:fldCharType="separate"/>
        </w:r>
        <w:r w:rsidR="007D6218">
          <w:rPr>
            <w:noProof/>
            <w:webHidden/>
          </w:rPr>
          <w:t>30</w:t>
        </w:r>
        <w:r w:rsidR="003C7697">
          <w:rPr>
            <w:noProof/>
            <w:webHidden/>
          </w:rPr>
          <w:fldChar w:fldCharType="end"/>
        </w:r>
      </w:hyperlink>
    </w:p>
    <w:p w14:paraId="4A5A74C0"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6" w:history="1">
        <w:r w:rsidR="003C7697" w:rsidRPr="00917E3A">
          <w:rPr>
            <w:rStyle w:val="Hipervnculo"/>
            <w:rFonts w:cs="Arial"/>
            <w:noProof/>
            <w:lang w:val="es-BO"/>
          </w:rPr>
          <w:t>4.1.</w:t>
        </w:r>
        <w:r w:rsidR="003C7697">
          <w:rPr>
            <w:rFonts w:eastAsiaTheme="minorEastAsia" w:cstheme="minorBidi"/>
            <w:noProof/>
            <w:sz w:val="22"/>
            <w:szCs w:val="22"/>
            <w:lang w:val="es-BO" w:eastAsia="es-BO"/>
          </w:rPr>
          <w:tab/>
        </w:r>
        <w:r w:rsidR="003C7697" w:rsidRPr="00917E3A">
          <w:rPr>
            <w:rStyle w:val="Hipervnculo"/>
            <w:rFonts w:cs="Arial"/>
            <w:noProof/>
            <w:kern w:val="28"/>
          </w:rPr>
          <w:t>ÍTEM: PROVISIÓN E INSTALACIÓN</w:t>
        </w:r>
        <w:r w:rsidR="003C7697" w:rsidRPr="00917E3A">
          <w:rPr>
            <w:rStyle w:val="Hipervnculo"/>
            <w:rFonts w:cs="Arial"/>
            <w:noProof/>
            <w:lang w:val="es-BO"/>
          </w:rPr>
          <w:t xml:space="preserve"> DE BARBACANAS DE PVC SERIE NORMAL 100 MM</w:t>
        </w:r>
        <w:r w:rsidR="003C7697">
          <w:rPr>
            <w:noProof/>
            <w:webHidden/>
          </w:rPr>
          <w:tab/>
        </w:r>
        <w:r w:rsidR="003C7697">
          <w:rPr>
            <w:noProof/>
            <w:webHidden/>
          </w:rPr>
          <w:fldChar w:fldCharType="begin"/>
        </w:r>
        <w:r w:rsidR="003C7697">
          <w:rPr>
            <w:noProof/>
            <w:webHidden/>
          </w:rPr>
          <w:instrText xml:space="preserve"> PAGEREF _Toc492566006 \h </w:instrText>
        </w:r>
        <w:r w:rsidR="003C7697">
          <w:rPr>
            <w:noProof/>
            <w:webHidden/>
          </w:rPr>
        </w:r>
        <w:r w:rsidR="003C7697">
          <w:rPr>
            <w:noProof/>
            <w:webHidden/>
          </w:rPr>
          <w:fldChar w:fldCharType="separate"/>
        </w:r>
        <w:r w:rsidR="007D6218">
          <w:rPr>
            <w:noProof/>
            <w:webHidden/>
          </w:rPr>
          <w:t>30</w:t>
        </w:r>
        <w:r w:rsidR="003C7697">
          <w:rPr>
            <w:noProof/>
            <w:webHidden/>
          </w:rPr>
          <w:fldChar w:fldCharType="end"/>
        </w:r>
      </w:hyperlink>
    </w:p>
    <w:p w14:paraId="0B3DBA87"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7" w:history="1">
        <w:r w:rsidR="003C7697" w:rsidRPr="00917E3A">
          <w:rPr>
            <w:rStyle w:val="Hipervnculo"/>
            <w:rFonts w:cs="Arial"/>
            <w:noProof/>
            <w:kern w:val="28"/>
          </w:rPr>
          <w:t>4.2.</w:t>
        </w:r>
        <w:r w:rsidR="003C7697">
          <w:rPr>
            <w:rFonts w:eastAsiaTheme="minorEastAsia" w:cstheme="minorBidi"/>
            <w:noProof/>
            <w:sz w:val="22"/>
            <w:szCs w:val="22"/>
            <w:lang w:val="es-BO" w:eastAsia="es-BO"/>
          </w:rPr>
          <w:tab/>
        </w:r>
        <w:r w:rsidR="003C7697" w:rsidRPr="00917E3A">
          <w:rPr>
            <w:rStyle w:val="Hipervnculo"/>
            <w:rFonts w:cs="Arial"/>
            <w:noProof/>
            <w:kern w:val="28"/>
          </w:rPr>
          <w:t>ÍTEM: CUNETA TRIANGULAR DE H° S° E=5 CM ANCHO = 40 CM INCLUYE EMPEDRADO</w:t>
        </w:r>
        <w:r w:rsidR="003C7697">
          <w:rPr>
            <w:noProof/>
            <w:webHidden/>
          </w:rPr>
          <w:tab/>
        </w:r>
        <w:r w:rsidR="003C7697">
          <w:rPr>
            <w:noProof/>
            <w:webHidden/>
          </w:rPr>
          <w:fldChar w:fldCharType="begin"/>
        </w:r>
        <w:r w:rsidR="003C7697">
          <w:rPr>
            <w:noProof/>
            <w:webHidden/>
          </w:rPr>
          <w:instrText xml:space="preserve"> PAGEREF _Toc492566007 \h </w:instrText>
        </w:r>
        <w:r w:rsidR="003C7697">
          <w:rPr>
            <w:noProof/>
            <w:webHidden/>
          </w:rPr>
        </w:r>
        <w:r w:rsidR="003C7697">
          <w:rPr>
            <w:noProof/>
            <w:webHidden/>
          </w:rPr>
          <w:fldChar w:fldCharType="separate"/>
        </w:r>
        <w:r w:rsidR="007D6218">
          <w:rPr>
            <w:noProof/>
            <w:webHidden/>
          </w:rPr>
          <w:t>31</w:t>
        </w:r>
        <w:r w:rsidR="003C7697">
          <w:rPr>
            <w:noProof/>
            <w:webHidden/>
          </w:rPr>
          <w:fldChar w:fldCharType="end"/>
        </w:r>
      </w:hyperlink>
    </w:p>
    <w:p w14:paraId="5A29792D" w14:textId="77777777" w:rsidR="003C7697" w:rsidRDefault="00015783">
      <w:pPr>
        <w:pStyle w:val="TDC1"/>
        <w:tabs>
          <w:tab w:val="left" w:pos="440"/>
          <w:tab w:val="right" w:leader="dot" w:pos="9963"/>
        </w:tabs>
        <w:rPr>
          <w:rFonts w:eastAsiaTheme="minorEastAsia" w:cstheme="minorBidi"/>
          <w:noProof/>
          <w:sz w:val="22"/>
          <w:szCs w:val="22"/>
          <w:lang w:val="es-BO" w:eastAsia="es-BO"/>
        </w:rPr>
      </w:pPr>
      <w:hyperlink w:anchor="_Toc492566008" w:history="1">
        <w:r w:rsidR="003C7697" w:rsidRPr="00917E3A">
          <w:rPr>
            <w:rStyle w:val="Hipervnculo"/>
            <w:rFonts w:cs="Arial"/>
            <w:noProof/>
            <w:lang w:val="es-BO"/>
          </w:rPr>
          <w:t>5.</w:t>
        </w:r>
        <w:r w:rsidR="003C7697">
          <w:rPr>
            <w:rFonts w:eastAsiaTheme="minorEastAsia" w:cstheme="minorBidi"/>
            <w:noProof/>
            <w:sz w:val="22"/>
            <w:szCs w:val="22"/>
            <w:lang w:val="es-BO" w:eastAsia="es-BO"/>
          </w:rPr>
          <w:tab/>
        </w:r>
        <w:r w:rsidR="003C7697" w:rsidRPr="00917E3A">
          <w:rPr>
            <w:rStyle w:val="Hipervnculo"/>
            <w:rFonts w:cs="Arial"/>
            <w:noProof/>
            <w:lang w:val="es-BO"/>
          </w:rPr>
          <w:t>MODULO: OBRAS COMPLEMENTARIAS</w:t>
        </w:r>
        <w:r w:rsidR="003C7697">
          <w:rPr>
            <w:noProof/>
            <w:webHidden/>
          </w:rPr>
          <w:tab/>
        </w:r>
        <w:r w:rsidR="003C7697">
          <w:rPr>
            <w:noProof/>
            <w:webHidden/>
          </w:rPr>
          <w:fldChar w:fldCharType="begin"/>
        </w:r>
        <w:r w:rsidR="003C7697">
          <w:rPr>
            <w:noProof/>
            <w:webHidden/>
          </w:rPr>
          <w:instrText xml:space="preserve"> PAGEREF _Toc492566008 \h </w:instrText>
        </w:r>
        <w:r w:rsidR="003C7697">
          <w:rPr>
            <w:noProof/>
            <w:webHidden/>
          </w:rPr>
        </w:r>
        <w:r w:rsidR="003C7697">
          <w:rPr>
            <w:noProof/>
            <w:webHidden/>
          </w:rPr>
          <w:fldChar w:fldCharType="separate"/>
        </w:r>
        <w:r w:rsidR="007D6218">
          <w:rPr>
            <w:noProof/>
            <w:webHidden/>
          </w:rPr>
          <w:t>32</w:t>
        </w:r>
        <w:r w:rsidR="003C7697">
          <w:rPr>
            <w:noProof/>
            <w:webHidden/>
          </w:rPr>
          <w:fldChar w:fldCharType="end"/>
        </w:r>
      </w:hyperlink>
    </w:p>
    <w:p w14:paraId="041A8CAB"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09" w:history="1">
        <w:r w:rsidR="003C7697" w:rsidRPr="00917E3A">
          <w:rPr>
            <w:rStyle w:val="Hipervnculo"/>
            <w:rFonts w:cs="Arial"/>
            <w:noProof/>
            <w:lang w:val="es-BO"/>
          </w:rPr>
          <w:t>5.1.</w:t>
        </w:r>
        <w:r w:rsidR="003C7697">
          <w:rPr>
            <w:rFonts w:eastAsiaTheme="minorEastAsia" w:cstheme="minorBidi"/>
            <w:noProof/>
            <w:sz w:val="22"/>
            <w:szCs w:val="22"/>
            <w:lang w:val="es-BO" w:eastAsia="es-BO"/>
          </w:rPr>
          <w:tab/>
        </w:r>
        <w:r w:rsidR="003C7697" w:rsidRPr="00917E3A">
          <w:rPr>
            <w:rStyle w:val="Hipervnculo"/>
            <w:rFonts w:cs="Arial"/>
            <w:noProof/>
            <w:lang w:val="es-BO"/>
          </w:rPr>
          <w:t>ÍTEM: SEÑALIZACIÓN HORIZONTAL DE PARQUEO</w:t>
        </w:r>
        <w:r w:rsidR="003C7697">
          <w:rPr>
            <w:noProof/>
            <w:webHidden/>
          </w:rPr>
          <w:tab/>
        </w:r>
        <w:r w:rsidR="003C7697">
          <w:rPr>
            <w:noProof/>
            <w:webHidden/>
          </w:rPr>
          <w:fldChar w:fldCharType="begin"/>
        </w:r>
        <w:r w:rsidR="003C7697">
          <w:rPr>
            <w:noProof/>
            <w:webHidden/>
          </w:rPr>
          <w:instrText xml:space="preserve"> PAGEREF _Toc492566009 \h </w:instrText>
        </w:r>
        <w:r w:rsidR="003C7697">
          <w:rPr>
            <w:noProof/>
            <w:webHidden/>
          </w:rPr>
        </w:r>
        <w:r w:rsidR="003C7697">
          <w:rPr>
            <w:noProof/>
            <w:webHidden/>
          </w:rPr>
          <w:fldChar w:fldCharType="separate"/>
        </w:r>
        <w:r w:rsidR="007D6218">
          <w:rPr>
            <w:noProof/>
            <w:webHidden/>
          </w:rPr>
          <w:t>32</w:t>
        </w:r>
        <w:r w:rsidR="003C7697">
          <w:rPr>
            <w:noProof/>
            <w:webHidden/>
          </w:rPr>
          <w:fldChar w:fldCharType="end"/>
        </w:r>
      </w:hyperlink>
    </w:p>
    <w:p w14:paraId="09931D05"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10" w:history="1">
        <w:r w:rsidR="003C7697" w:rsidRPr="00917E3A">
          <w:rPr>
            <w:rStyle w:val="Hipervnculo"/>
            <w:rFonts w:cs="Arial"/>
            <w:noProof/>
            <w:lang w:val="es-BO"/>
          </w:rPr>
          <w:t>5.2.</w:t>
        </w:r>
        <w:r w:rsidR="003C7697">
          <w:rPr>
            <w:rFonts w:eastAsiaTheme="minorEastAsia" w:cstheme="minorBidi"/>
            <w:noProof/>
            <w:sz w:val="22"/>
            <w:szCs w:val="22"/>
            <w:lang w:val="es-BO" w:eastAsia="es-BO"/>
          </w:rPr>
          <w:tab/>
        </w:r>
        <w:r w:rsidR="003C7697" w:rsidRPr="00917E3A">
          <w:rPr>
            <w:rStyle w:val="Hipervnculo"/>
            <w:rFonts w:cs="Arial"/>
            <w:noProof/>
            <w:lang w:val="es-BO"/>
          </w:rPr>
          <w:t>ÍTEM: MÁSTILES DE CAÑERÍA GALVANIZADA DE 4” A 2” 6,60 M INCLUYE BASE Y SUJECIÓN</w:t>
        </w:r>
        <w:r w:rsidR="003C7697">
          <w:rPr>
            <w:noProof/>
            <w:webHidden/>
          </w:rPr>
          <w:tab/>
        </w:r>
        <w:r w:rsidR="003C7697">
          <w:rPr>
            <w:noProof/>
            <w:webHidden/>
          </w:rPr>
          <w:fldChar w:fldCharType="begin"/>
        </w:r>
        <w:r w:rsidR="003C7697">
          <w:rPr>
            <w:noProof/>
            <w:webHidden/>
          </w:rPr>
          <w:instrText xml:space="preserve"> PAGEREF _Toc492566010 \h </w:instrText>
        </w:r>
        <w:r w:rsidR="003C7697">
          <w:rPr>
            <w:noProof/>
            <w:webHidden/>
          </w:rPr>
        </w:r>
        <w:r w:rsidR="003C7697">
          <w:rPr>
            <w:noProof/>
            <w:webHidden/>
          </w:rPr>
          <w:fldChar w:fldCharType="separate"/>
        </w:r>
        <w:r w:rsidR="007D6218">
          <w:rPr>
            <w:noProof/>
            <w:webHidden/>
          </w:rPr>
          <w:t>34</w:t>
        </w:r>
        <w:r w:rsidR="003C7697">
          <w:rPr>
            <w:noProof/>
            <w:webHidden/>
          </w:rPr>
          <w:fldChar w:fldCharType="end"/>
        </w:r>
      </w:hyperlink>
    </w:p>
    <w:p w14:paraId="6BCCF253" w14:textId="77777777" w:rsidR="003C7697" w:rsidRDefault="00015783">
      <w:pPr>
        <w:pStyle w:val="TDC1"/>
        <w:tabs>
          <w:tab w:val="left" w:pos="660"/>
          <w:tab w:val="right" w:leader="dot" w:pos="9963"/>
        </w:tabs>
        <w:rPr>
          <w:rFonts w:eastAsiaTheme="minorEastAsia" w:cstheme="minorBidi"/>
          <w:noProof/>
          <w:sz w:val="22"/>
          <w:szCs w:val="22"/>
          <w:lang w:val="es-BO" w:eastAsia="es-BO"/>
        </w:rPr>
      </w:pPr>
      <w:hyperlink w:anchor="_Toc492566011" w:history="1">
        <w:r w:rsidR="003C7697" w:rsidRPr="00917E3A">
          <w:rPr>
            <w:rStyle w:val="Hipervnculo"/>
            <w:rFonts w:cs="Arial"/>
            <w:noProof/>
            <w:lang w:val="es-BO"/>
          </w:rPr>
          <w:t>5.3.</w:t>
        </w:r>
        <w:r w:rsidR="003C7697">
          <w:rPr>
            <w:rFonts w:eastAsiaTheme="minorEastAsia" w:cstheme="minorBidi"/>
            <w:noProof/>
            <w:sz w:val="22"/>
            <w:szCs w:val="22"/>
            <w:lang w:val="es-BO" w:eastAsia="es-BO"/>
          </w:rPr>
          <w:tab/>
        </w:r>
        <w:r w:rsidR="003C7697" w:rsidRPr="00917E3A">
          <w:rPr>
            <w:rStyle w:val="Hipervnculo"/>
            <w:rFonts w:cs="Arial"/>
            <w:noProof/>
            <w:lang w:val="es-BO"/>
          </w:rPr>
          <w:t>ÍTEM: LIMPIEZA Y RETIRO DE ESCOMBROS</w:t>
        </w:r>
        <w:r w:rsidR="003C7697">
          <w:rPr>
            <w:noProof/>
            <w:webHidden/>
          </w:rPr>
          <w:tab/>
        </w:r>
        <w:r w:rsidR="003C7697">
          <w:rPr>
            <w:noProof/>
            <w:webHidden/>
          </w:rPr>
          <w:fldChar w:fldCharType="begin"/>
        </w:r>
        <w:r w:rsidR="003C7697">
          <w:rPr>
            <w:noProof/>
            <w:webHidden/>
          </w:rPr>
          <w:instrText xml:space="preserve"> PAGEREF _Toc492566011 \h </w:instrText>
        </w:r>
        <w:r w:rsidR="003C7697">
          <w:rPr>
            <w:noProof/>
            <w:webHidden/>
          </w:rPr>
        </w:r>
        <w:r w:rsidR="003C7697">
          <w:rPr>
            <w:noProof/>
            <w:webHidden/>
          </w:rPr>
          <w:fldChar w:fldCharType="separate"/>
        </w:r>
        <w:r w:rsidR="007D6218">
          <w:rPr>
            <w:noProof/>
            <w:webHidden/>
          </w:rPr>
          <w:t>36</w:t>
        </w:r>
        <w:r w:rsidR="003C7697">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2F30CCD4" w14:textId="77777777" w:rsidR="00C1531B" w:rsidRDefault="00C1531B"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3202A919" w14:textId="77777777" w:rsidR="00C1531B" w:rsidRDefault="00C1531B" w:rsidP="003E1478">
      <w:pPr>
        <w:spacing w:before="0" w:after="0"/>
        <w:rPr>
          <w:rFonts w:asciiTheme="minorHAnsi" w:hAnsiTheme="minorHAnsi"/>
        </w:rPr>
      </w:pPr>
    </w:p>
    <w:p w14:paraId="528FE862" w14:textId="77777777" w:rsidR="00C1531B" w:rsidRDefault="00C1531B"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164AA4F8" w14:textId="77777777" w:rsidR="0048696B" w:rsidRDefault="0048696B"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5990"/>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1FAA2ADC" w14:textId="77777777" w:rsidR="003C7697" w:rsidRPr="008223C5" w:rsidRDefault="003C7697" w:rsidP="003C7697">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5E3AFB2F" w14:textId="77777777" w:rsidR="003C7697" w:rsidRPr="003B2245" w:rsidRDefault="003C7697" w:rsidP="003C7697">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17C31BEF" w14:textId="77777777" w:rsidR="003C7697" w:rsidRPr="008223C5" w:rsidRDefault="003C7697" w:rsidP="003C7697">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33135BD8" w14:textId="77777777" w:rsidR="003C7697" w:rsidRPr="003B2245" w:rsidRDefault="003C7697" w:rsidP="003C7697">
      <w:pPr>
        <w:spacing w:before="0" w:after="0"/>
        <w:rPr>
          <w:rFonts w:asciiTheme="minorHAnsi" w:hAnsiTheme="minorHAnsi"/>
        </w:rPr>
      </w:pPr>
      <w:r w:rsidRPr="003B2245">
        <w:rPr>
          <w:rFonts w:asciiTheme="minorHAnsi" w:hAnsiTheme="minorHAnsi"/>
        </w:rPr>
        <w:t>El CONTRATISTA debe conocer que:</w:t>
      </w:r>
    </w:p>
    <w:p w14:paraId="08B733E8" w14:textId="77777777" w:rsidR="003C7697" w:rsidRPr="003B2245" w:rsidRDefault="003C7697" w:rsidP="003C7697">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774EF4DD" w14:textId="77777777" w:rsidR="003C7697" w:rsidRPr="003B2245" w:rsidRDefault="003C7697" w:rsidP="003C7697">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2B14BB39" w14:textId="77777777" w:rsidR="003C7697" w:rsidRPr="003B2245" w:rsidRDefault="003C7697" w:rsidP="003C7697">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555F33C7" w14:textId="77777777" w:rsidR="003C7697" w:rsidRPr="003B2245" w:rsidRDefault="003C7697" w:rsidP="003C7697">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40522A5E" w14:textId="77777777" w:rsidR="003C7697" w:rsidRPr="00245833" w:rsidRDefault="003C7697" w:rsidP="003C7697">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2B302028" w14:textId="77777777" w:rsidR="003C7697"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704E675C"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0AE0238B"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53C04D5B"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13648F4D"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13DA3E63"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36982565"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05DF6DD6"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67854B8F"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7FB09C37" w14:textId="77777777" w:rsidR="003C7697"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3565E012" w14:textId="77777777" w:rsidR="003C7697" w:rsidRPr="00262447" w:rsidRDefault="003C7697" w:rsidP="003C7697">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2051D035" w14:textId="77777777" w:rsidR="003C7697" w:rsidRDefault="003C7697" w:rsidP="003C7697">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7DAD4789"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7B9E3B24" w14:textId="77777777" w:rsidR="003C7697"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004FD555" w14:textId="77777777" w:rsidR="003C7697"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11B7DE18"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lastRenderedPageBreak/>
        <w:t>Fumar.</w:t>
      </w:r>
    </w:p>
    <w:p w14:paraId="55D00BBF"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295F7C1B" w14:textId="77777777" w:rsidR="003C7697" w:rsidRDefault="003C7697" w:rsidP="003C7697">
      <w:pPr>
        <w:pStyle w:val="Prrafodelista"/>
        <w:numPr>
          <w:ilvl w:val="0"/>
          <w:numId w:val="3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4F28DC11"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6D8F6438"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3104B5B3" w14:textId="77777777" w:rsidR="003C7697"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1CBB6986" w14:textId="77777777" w:rsidR="003C7697" w:rsidRPr="00FD2324" w:rsidRDefault="003C7697" w:rsidP="003C7697">
      <w:pPr>
        <w:spacing w:before="0" w:after="0"/>
        <w:rPr>
          <w:rFonts w:asciiTheme="minorHAnsi" w:hAnsiTheme="minorHAnsi"/>
          <w:kern w:val="28"/>
          <w:lang w:val="es-BO"/>
        </w:rPr>
      </w:pPr>
    </w:p>
    <w:p w14:paraId="5CCBF6D2"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17C8B886"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0A5BA52E"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78DC8789"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3F488AF4"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5D0799F7"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07AA8515"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33C01CC5" w14:textId="77777777" w:rsidR="003C7697"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6C1C7680" w14:textId="77777777" w:rsidR="003C7697" w:rsidRPr="00245833" w:rsidRDefault="003C7697" w:rsidP="003C7697">
      <w:pPr>
        <w:spacing w:before="0" w:after="0"/>
        <w:rPr>
          <w:rFonts w:asciiTheme="minorHAnsi" w:hAnsiTheme="minorHAnsi"/>
          <w:kern w:val="28"/>
          <w:lang w:val="es-BO"/>
        </w:rPr>
      </w:pPr>
    </w:p>
    <w:p w14:paraId="1AFAEA8A" w14:textId="77777777" w:rsidR="003C7697" w:rsidRPr="008223C5" w:rsidRDefault="003C7697" w:rsidP="003C7697">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2704621D" w14:textId="77777777" w:rsidR="003C7697" w:rsidRPr="008223C5" w:rsidRDefault="003C7697" w:rsidP="003C7697">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6E34ABEE" w14:textId="77777777" w:rsidR="003C7697" w:rsidRPr="008223C5" w:rsidRDefault="003C7697" w:rsidP="003C7697">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75B4A88B" w14:textId="77777777" w:rsidR="003C7697" w:rsidRPr="008223C5" w:rsidRDefault="003C7697" w:rsidP="003C7697">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2EB2C9AB" w14:textId="77777777" w:rsidR="003C7697" w:rsidRPr="008223C5" w:rsidRDefault="003C7697" w:rsidP="003C7697">
      <w:pPr>
        <w:spacing w:before="0" w:after="0"/>
        <w:rPr>
          <w:rFonts w:asciiTheme="minorHAnsi" w:hAnsiTheme="minorHAnsi"/>
        </w:rPr>
      </w:pPr>
      <w:r w:rsidRPr="008223C5">
        <w:rPr>
          <w:rFonts w:asciiTheme="minorHAnsi" w:hAnsiTheme="minorHAnsi"/>
        </w:rPr>
        <w:t xml:space="preserve">Asimismo, el CONTRATISTA está facultado para hacer conocer al SUPERVISOR mediante el Libro de Órdenes, los aspectos del desarrollo de la obra que considere relevantes, como por ejemplo, el día en que se presente lluvia que pueda afectar la </w:t>
      </w:r>
      <w:r w:rsidRPr="008223C5">
        <w:rPr>
          <w:rFonts w:asciiTheme="minorHAnsi" w:hAnsiTheme="minorHAnsi"/>
        </w:rPr>
        <w:lastRenderedPageBreak/>
        <w:t>ruta crítica del cronograma de ejecución de la obra a efectos de que el SUPERVISOR se pronuncie de forma objetiva, así como solicitar autorización para la realización de las actividades de la Obra.</w:t>
      </w:r>
    </w:p>
    <w:p w14:paraId="1BEF71A0" w14:textId="77777777" w:rsidR="003C7697" w:rsidRPr="008223C5" w:rsidRDefault="003C7697" w:rsidP="003C7697">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4BE6CC0F"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702F397B" w14:textId="77777777" w:rsidR="003C7697" w:rsidRPr="008223C5" w:rsidRDefault="003C7697" w:rsidP="003C7697">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5EBD2250" w14:textId="77777777" w:rsidR="003C7697" w:rsidRPr="008223C5" w:rsidRDefault="003C7697" w:rsidP="003C7697">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18DA3001" w14:textId="77777777" w:rsidR="003C7697" w:rsidRPr="008223C5" w:rsidRDefault="003C7697" w:rsidP="003C7697">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05706125" w14:textId="77777777" w:rsidR="003C7697" w:rsidRPr="008223C5" w:rsidRDefault="003C7697" w:rsidP="003C7697">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434B868F" w14:textId="77777777" w:rsidR="003C7697" w:rsidRPr="008223C5" w:rsidRDefault="003C7697" w:rsidP="003C7697">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4375E5AE" w14:textId="77777777" w:rsidR="003C7697" w:rsidRPr="008223C5" w:rsidRDefault="003C7697" w:rsidP="003C7697">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1CF913DD"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A7BBBFC" w14:textId="77777777" w:rsidR="003C7697" w:rsidRPr="008223C5" w:rsidRDefault="003C7697" w:rsidP="003C7697">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17E77CF4" w14:textId="77777777" w:rsidR="003C7697" w:rsidRPr="008223C5" w:rsidRDefault="003C7697" w:rsidP="003C7697">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26B15E48" w14:textId="77777777" w:rsidR="003C7697" w:rsidRPr="008223C5" w:rsidRDefault="003C7697" w:rsidP="003C7697">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7D7AA820"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590C7C3" w14:textId="77777777" w:rsidR="003C7697" w:rsidRPr="008223C5" w:rsidRDefault="003C7697" w:rsidP="003C7697">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7E4C72A8" w14:textId="77777777" w:rsidR="003C7697" w:rsidRPr="008223C5" w:rsidRDefault="003C7697" w:rsidP="003C7697">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55D789AC" w14:textId="77777777" w:rsidR="003C7697" w:rsidRPr="008223C5" w:rsidRDefault="003C7697" w:rsidP="003C7697">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48C96207" w14:textId="77777777" w:rsidR="003C7697" w:rsidRPr="008223C5" w:rsidRDefault="003C7697" w:rsidP="003C7697">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w:t>
      </w:r>
      <w:r w:rsidRPr="008223C5">
        <w:rPr>
          <w:rFonts w:asciiTheme="minorHAnsi" w:hAnsiTheme="minorHAnsi"/>
        </w:rPr>
        <w:lastRenderedPageBreak/>
        <w:t xml:space="preserve">inadecuados, deterioro por descuido o cualquier otra causa, será removido y reemplazado en forma satisfactoria para la SUPERVISIÓN. </w:t>
      </w:r>
    </w:p>
    <w:p w14:paraId="70C27883" w14:textId="77777777" w:rsidR="003C7697" w:rsidRPr="008223C5" w:rsidRDefault="003C7697" w:rsidP="003C7697">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6F962EDA" w14:textId="77777777" w:rsidR="003C7697" w:rsidRPr="008223C5" w:rsidRDefault="003C7697" w:rsidP="003C7697">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6F90455F" w14:textId="77777777" w:rsidR="003C7697" w:rsidRPr="008223C5" w:rsidRDefault="003C7697" w:rsidP="003C7697">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0CC2482C" w14:textId="77777777" w:rsidR="003C7697" w:rsidRPr="008223C5" w:rsidRDefault="003C7697" w:rsidP="003C7697">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145780CD" w14:textId="77777777" w:rsidR="003C7697" w:rsidRPr="008223C5" w:rsidRDefault="003C7697" w:rsidP="003C7697">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7BF4F084"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7EBBF30F" w14:textId="77777777" w:rsidR="003C7697" w:rsidRPr="008223C5" w:rsidRDefault="003C7697" w:rsidP="003C7697">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0B687113" w14:textId="77777777" w:rsidR="003C7697" w:rsidRPr="008223C5" w:rsidRDefault="003C7697" w:rsidP="003C7697">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40C6ABA9" w14:textId="77777777" w:rsidR="003C7697" w:rsidRPr="008223C5" w:rsidRDefault="003C7697" w:rsidP="003C7697">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Default="00D71A8C" w:rsidP="00B70759">
      <w:pPr>
        <w:pStyle w:val="Ttulo1"/>
        <w:numPr>
          <w:ilvl w:val="1"/>
          <w:numId w:val="31"/>
        </w:numPr>
        <w:spacing w:before="0" w:after="0"/>
        <w:rPr>
          <w:rFonts w:asciiTheme="minorHAnsi" w:hAnsiTheme="minorHAnsi"/>
        </w:rPr>
      </w:pPr>
      <w:bookmarkStart w:id="28" w:name="_Toc441670879"/>
      <w:bookmarkStart w:id="29" w:name="_Toc492565991"/>
      <w:bookmarkStart w:id="30" w:name="_Toc440614980"/>
      <w:r w:rsidRPr="00245833">
        <w:rPr>
          <w:rFonts w:asciiTheme="minorHAnsi" w:hAnsiTheme="minorHAnsi"/>
        </w:rPr>
        <w:t>MATERIALES DE CONSTRUCCIÓN</w:t>
      </w:r>
      <w:bookmarkEnd w:id="28"/>
      <w:bookmarkEnd w:id="29"/>
    </w:p>
    <w:p w14:paraId="301AD3ED" w14:textId="77777777" w:rsidR="003C7697" w:rsidRPr="003C7697" w:rsidRDefault="003C7697" w:rsidP="003C7697"/>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6763DC34"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a utilizarse en las estructuras, deberá satisfacer los </w:t>
      </w:r>
      <w:r w:rsidR="007D6218">
        <w:rPr>
          <w:rFonts w:asciiTheme="minorHAnsi" w:hAnsiTheme="minorHAnsi" w:cs="Arial"/>
          <w:kern w:val="28"/>
          <w:lang w:val="es-BO"/>
        </w:rPr>
        <w:t>requisitos de las Especificacion</w:t>
      </w:r>
      <w:r w:rsidRPr="00245833">
        <w:rPr>
          <w:rFonts w:asciiTheme="minorHAnsi" w:hAnsiTheme="minorHAnsi" w:cs="Arial"/>
          <w:kern w:val="28"/>
          <w:lang w:val="es-BO"/>
        </w:rPr>
        <w:t xml:space="preserve">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7D6218">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0FD964D2" w:rsidR="00D71A8C" w:rsidRPr="00245833" w:rsidRDefault="007D6218"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7" w:name="_Toc441670880"/>
      <w:bookmarkStart w:id="48" w:name="_Toc492565992"/>
      <w:r w:rsidRPr="00245833">
        <w:rPr>
          <w:rFonts w:asciiTheme="minorHAnsi" w:hAnsiTheme="minorHAnsi"/>
        </w:rPr>
        <w:t>HORMIGONES Y MORTEROS</w:t>
      </w:r>
      <w:bookmarkEnd w:id="47"/>
      <w:bookmarkEnd w:id="48"/>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lastRenderedPageBreak/>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21FD835D"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7D6218">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15A54DA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mezcla volumétrica del hormigón deberá prepararse siempre para una cantidad entera de bolsas de cemento. Las bolsas de cemento que por cualquier </w:t>
      </w:r>
      <w:r w:rsidR="007D6218">
        <w:rPr>
          <w:rFonts w:asciiTheme="minorHAnsi" w:hAnsiTheme="minorHAnsi" w:cs="Arial"/>
          <w:lang w:val="es-BO"/>
        </w:rPr>
        <w:t xml:space="preserve">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w:t>
      </w:r>
      <w:r w:rsidRPr="00245833">
        <w:rPr>
          <w:rFonts w:asciiTheme="minorHAnsi" w:hAnsiTheme="minorHAnsi" w:cs="Arial"/>
          <w:lang w:val="es-BO"/>
        </w:rPr>
        <w:lastRenderedPageBreak/>
        <w:t>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5759DB6D"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7D6218">
        <w:rPr>
          <w:rFonts w:asciiTheme="minorHAnsi" w:hAnsiTheme="minorHAnsi" w:cs="Arial"/>
          <w:lang w:val="es-BO"/>
        </w:rPr>
        <w:t>r empleado en la obra, efectuar</w:t>
      </w:r>
      <w:bookmarkStart w:id="49" w:name="_GoBack"/>
      <w:bookmarkEnd w:id="49"/>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50"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44508739" w14:textId="77777777" w:rsidR="002232F2" w:rsidRDefault="002232F2" w:rsidP="00427C75">
      <w:pPr>
        <w:pStyle w:val="Estilo1"/>
        <w:numPr>
          <w:ilvl w:val="0"/>
          <w:numId w:val="0"/>
        </w:numPr>
        <w:spacing w:before="0" w:after="0"/>
        <w:outlineLvl w:val="0"/>
        <w:rPr>
          <w:rFonts w:asciiTheme="minorHAnsi" w:hAnsiTheme="minorHAnsi"/>
        </w:rPr>
      </w:pPr>
    </w:p>
    <w:p w14:paraId="6060759D" w14:textId="77777777" w:rsidR="002232F2" w:rsidRDefault="002232F2"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1ABE29E9" w14:textId="77777777" w:rsidR="002232F2" w:rsidRDefault="002232F2" w:rsidP="00427C75">
      <w:pPr>
        <w:pStyle w:val="Estilo1"/>
        <w:numPr>
          <w:ilvl w:val="0"/>
          <w:numId w:val="0"/>
        </w:numPr>
        <w:spacing w:before="0" w:after="0"/>
        <w:outlineLvl w:val="0"/>
        <w:rPr>
          <w:rFonts w:asciiTheme="minorHAnsi" w:hAnsiTheme="minorHAnsi"/>
        </w:rPr>
      </w:pPr>
    </w:p>
    <w:p w14:paraId="0C5A98A1" w14:textId="77777777" w:rsidR="002232F2" w:rsidRDefault="002232F2" w:rsidP="00427C75">
      <w:pPr>
        <w:pStyle w:val="Estilo1"/>
        <w:numPr>
          <w:ilvl w:val="0"/>
          <w:numId w:val="0"/>
        </w:numPr>
        <w:spacing w:before="0" w:after="0"/>
        <w:outlineLvl w:val="0"/>
        <w:rPr>
          <w:rFonts w:asciiTheme="minorHAnsi" w:hAnsiTheme="minorHAnsi"/>
        </w:rPr>
      </w:pPr>
    </w:p>
    <w:p w14:paraId="0A9E08D2" w14:textId="77777777" w:rsidR="002232F2" w:rsidRDefault="002232F2" w:rsidP="00427C75">
      <w:pPr>
        <w:pStyle w:val="Estilo1"/>
        <w:numPr>
          <w:ilvl w:val="0"/>
          <w:numId w:val="0"/>
        </w:numPr>
        <w:spacing w:before="0" w:after="0"/>
        <w:outlineLvl w:val="0"/>
        <w:rPr>
          <w:rFonts w:asciiTheme="minorHAnsi" w:hAnsiTheme="minorHAnsi"/>
        </w:rPr>
      </w:pPr>
    </w:p>
    <w:p w14:paraId="6BC519D5" w14:textId="77777777" w:rsidR="002232F2" w:rsidRDefault="002232F2" w:rsidP="00427C75">
      <w:pPr>
        <w:pStyle w:val="Estilo1"/>
        <w:numPr>
          <w:ilvl w:val="0"/>
          <w:numId w:val="0"/>
        </w:numPr>
        <w:spacing w:before="0" w:after="0"/>
        <w:outlineLvl w:val="0"/>
        <w:rPr>
          <w:rFonts w:asciiTheme="minorHAnsi" w:hAnsiTheme="minorHAnsi"/>
        </w:rPr>
      </w:pPr>
    </w:p>
    <w:p w14:paraId="037CED67" w14:textId="77777777" w:rsidR="002232F2" w:rsidRDefault="002232F2"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1" w:name="_Toc492565993"/>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2" w:name="_Toc441670882"/>
      <w:bookmarkEnd w:id="50"/>
      <w:bookmarkEnd w:id="51"/>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3" w:name="_Toc492565994"/>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2"/>
      <w:bookmarkEnd w:id="53"/>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lastRenderedPageBreak/>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27346748"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4" w:name="_Toc150859329"/>
      <w:bookmarkStart w:id="55" w:name="_Toc440384616"/>
      <w:bookmarkStart w:id="56" w:name="_Toc492565995"/>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4"/>
      <w:bookmarkEnd w:id="55"/>
      <w:bookmarkEnd w:id="56"/>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7"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8" w:name="_Toc492565996"/>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7"/>
      <w:bookmarkEnd w:id="58"/>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58A62C5D" w14:textId="77777777" w:rsidR="00EF389F" w:rsidRDefault="00EF389F" w:rsidP="00EF389F">
      <w:pPr>
        <w:spacing w:before="0" w:after="0"/>
        <w:jc w:val="center"/>
        <w:rPr>
          <w:rFonts w:asciiTheme="minorHAnsi" w:hAnsiTheme="minorHAnsi" w:cs="Arial"/>
          <w:lang w:val="es-BO"/>
        </w:rPr>
      </w:pPr>
    </w:p>
    <w:p w14:paraId="3F856A4B" w14:textId="35AC2E8D" w:rsidR="0067012B" w:rsidRPr="00245833" w:rsidRDefault="00EF389F" w:rsidP="003C7697">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35EDF6D7" wp14:editId="37B1A8F9">
            <wp:extent cx="4314825" cy="26300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 IGNACIO DE VELASCO.jpg"/>
                    <pic:cNvPicPr/>
                  </pic:nvPicPr>
                  <pic:blipFill>
                    <a:blip r:embed="rId8">
                      <a:extLst>
                        <a:ext uri="{28A0092B-C50C-407E-A947-70E740481C1C}">
                          <a14:useLocalDpi xmlns:a14="http://schemas.microsoft.com/office/drawing/2010/main" val="0"/>
                        </a:ext>
                      </a:extLst>
                    </a:blip>
                    <a:stretch>
                      <a:fillRect/>
                    </a:stretch>
                  </pic:blipFill>
                  <pic:spPr>
                    <a:xfrm>
                      <a:off x="0" y="0"/>
                      <a:ext cx="4337707" cy="2644008"/>
                    </a:xfrm>
                    <a:prstGeom prst="rect">
                      <a:avLst/>
                    </a:prstGeom>
                  </pic:spPr>
                </pic:pic>
              </a:graphicData>
            </a:graphic>
          </wp:inline>
        </w:drawing>
      </w: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59" w:name="_Toc492565997"/>
      <w:bookmarkStart w:id="60" w:name="_Toc150859353"/>
      <w:bookmarkStart w:id="61"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9"/>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2" w:name="_Toc492565998"/>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62"/>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3" w:name="_Toc492565999"/>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3"/>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4" w:name="_Toc492566000"/>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60"/>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1"/>
      <w:bookmarkEnd w:id="64"/>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lastRenderedPageBreak/>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5" w:name="_Toc440384620"/>
      <w:bookmarkStart w:id="66" w:name="_Toc492566001"/>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5"/>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6"/>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 xml:space="preserve">La fracción que pasa el tamiz No. 40 de la serie U.S. deberá tener un límite líquido inferior o igual a 25% y un índice de </w:t>
      </w:r>
      <w:r w:rsidRPr="00245833">
        <w:rPr>
          <w:rFonts w:asciiTheme="minorHAnsi" w:hAnsiTheme="minorHAnsi" w:cs="Arial"/>
          <w:kern w:val="28"/>
        </w:rPr>
        <w:lastRenderedPageBreak/>
        <w:t>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65180A5E" w:rsidR="006264F4" w:rsidRPr="00015783" w:rsidRDefault="00015783" w:rsidP="00015783">
      <w:pPr>
        <w:pStyle w:val="Prrafodelista"/>
        <w:widowControl w:val="0"/>
        <w:numPr>
          <w:ilvl w:val="0"/>
          <w:numId w:val="4"/>
        </w:numPr>
        <w:autoSpaceDE w:val="0"/>
        <w:autoSpaceDN w:val="0"/>
        <w:adjustRightInd w:val="0"/>
        <w:spacing w:before="0" w:after="0"/>
        <w:rPr>
          <w:rFonts w:asciiTheme="minorHAnsi" w:hAnsiTheme="minorHAnsi" w:cs="Arial"/>
        </w:rPr>
      </w:pPr>
      <w:r w:rsidRPr="00015783">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algunos casos y siempre que así lo determine el SUPERVISOR, se utilizará material seleccionado para mejorar la capacidad soporte de suelo, controlándose la granulometría y la cantidad de agua mediante normas universalmente aceptadas, dicha </w:t>
      </w:r>
      <w:r w:rsidRPr="00245833">
        <w:rPr>
          <w:rFonts w:asciiTheme="minorHAnsi" w:hAnsiTheme="minorHAnsi" w:cs="Arial"/>
        </w:rPr>
        <w:lastRenderedPageBreak/>
        <w:t>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7" w:name="_Toc440384622"/>
      <w:bookmarkStart w:id="68"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69" w:name="_Toc440384621"/>
      <w:bookmarkStart w:id="70" w:name="_Toc491791088"/>
      <w:bookmarkStart w:id="71" w:name="_Toc492566002"/>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69"/>
      <w:bookmarkEnd w:id="70"/>
      <w:bookmarkEnd w:id="71"/>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3B93958F"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w:t>
      </w:r>
      <w:r w:rsidR="00C1531B">
        <w:rPr>
          <w:rFonts w:asciiTheme="minorHAnsi" w:hAnsiTheme="minorHAnsi" w:cs="Arial"/>
          <w:kern w:val="28"/>
          <w:lang w:val="es-BO"/>
        </w:rPr>
        <w:t xml:space="preserve"> en obra para cubrir la calzada</w:t>
      </w:r>
      <w:r w:rsidRPr="00245833">
        <w:rPr>
          <w:rFonts w:asciiTheme="minorHAnsi" w:hAnsiTheme="minorHAnsi" w:cs="Arial"/>
          <w:kern w:val="28"/>
          <w:lang w:val="es-BO"/>
        </w:rPr>
        <w:t xml:space="preserve">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3C7697">
        <w:trPr>
          <w:trHeight w:hRule="exact" w:val="264"/>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3C7697">
        <w:trPr>
          <w:trHeight w:hRule="exact" w:val="282"/>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lastRenderedPageBreak/>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505B83DB" w14:textId="0A7B5B01"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estará compuesto </w:t>
      </w:r>
      <w:r w:rsidR="009C5979">
        <w:rPr>
          <w:rFonts w:asciiTheme="minorHAnsi" w:hAnsiTheme="minorHAnsi" w:cs="Arial"/>
          <w:kern w:val="28"/>
          <w:lang w:val="es-BO"/>
        </w:rPr>
        <w:t xml:space="preserve">de </w:t>
      </w:r>
      <w:r w:rsidRPr="00245833">
        <w:rPr>
          <w:rFonts w:asciiTheme="minorHAnsi" w:hAnsiTheme="minorHAnsi" w:cs="Arial"/>
          <w:kern w:val="28"/>
          <w:lang w:val="es-BO"/>
        </w:rPr>
        <w:t xml:space="preserve">material fino con partículas de arcilla que ayuden a impermeabilizar la capa de rodadura como el polvillo que se usa para revocar, no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0BCEF27C"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9C5979">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232F2">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108C29AF"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lastRenderedPageBreak/>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2" w:name="_Toc491791089"/>
      <w:bookmarkStart w:id="73" w:name="_Toc492566003"/>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2"/>
      <w:bookmarkEnd w:id="73"/>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lastRenderedPageBreak/>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CD46A65" w14:textId="77777777" w:rsidR="00E7475E" w:rsidRPr="0068123D" w:rsidRDefault="00E7475E" w:rsidP="002232F2">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74" w:name="_Toc441686210"/>
      <w:bookmarkStart w:id="75" w:name="_Toc492566004"/>
      <w:bookmarkEnd w:id="67"/>
      <w:bookmarkEnd w:id="68"/>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74"/>
      <w:bookmarkEnd w:id="75"/>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lastRenderedPageBreak/>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76" w:name="_Toc492566005"/>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6"/>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77" w:name="_Toc492566006"/>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77"/>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(PVC)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lastRenderedPageBreak/>
        <w:t xml:space="preserve">Las tuberías, serán de PVC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09B971D8" w14:textId="77777777" w:rsidR="000D765D" w:rsidRDefault="000D765D" w:rsidP="000D765D">
      <w:pPr>
        <w:pStyle w:val="Prrafodelista"/>
        <w:spacing w:before="0" w:after="0"/>
        <w:ind w:left="0"/>
        <w:rPr>
          <w:rFonts w:asciiTheme="minorHAnsi" w:hAnsiTheme="minorHAnsi" w:cs="Arial"/>
          <w:kern w:val="28"/>
        </w:rPr>
      </w:pPr>
    </w:p>
    <w:p w14:paraId="1BC72CD6" w14:textId="1353595E" w:rsidR="000D765D" w:rsidRPr="00B702D8" w:rsidRDefault="000D765D" w:rsidP="00BF44B8">
      <w:pPr>
        <w:pStyle w:val="Estilo1"/>
        <w:numPr>
          <w:ilvl w:val="1"/>
          <w:numId w:val="38"/>
        </w:numPr>
        <w:outlineLvl w:val="0"/>
        <w:rPr>
          <w:rFonts w:asciiTheme="minorHAnsi" w:hAnsiTheme="minorHAnsi" w:cs="Arial"/>
          <w:kern w:val="28"/>
        </w:rPr>
      </w:pPr>
      <w:bookmarkStart w:id="78" w:name="_Toc451694493"/>
      <w:bookmarkStart w:id="79" w:name="_Toc492566007"/>
      <w:r w:rsidRPr="00B702D8">
        <w:rPr>
          <w:rFonts w:asciiTheme="minorHAnsi" w:hAnsiTheme="minorHAnsi" w:cs="Arial"/>
          <w:kern w:val="28"/>
        </w:rPr>
        <w:t>ÍTEM:</w:t>
      </w:r>
      <w:r w:rsidRPr="00B702D8">
        <w:rPr>
          <w:rFonts w:asciiTheme="minorHAnsi" w:hAnsiTheme="minorHAnsi" w:cs="Arial"/>
          <w:kern w:val="28"/>
        </w:rPr>
        <w:tab/>
      </w:r>
      <w:r w:rsidR="00EF389F" w:rsidRPr="00B702D8">
        <w:rPr>
          <w:rFonts w:asciiTheme="minorHAnsi" w:hAnsiTheme="minorHAnsi" w:cs="Arial"/>
          <w:kern w:val="28"/>
        </w:rPr>
        <w:t xml:space="preserve">CUNETA TRIANGULAR DE </w:t>
      </w:r>
      <w:proofErr w:type="spellStart"/>
      <w:r w:rsidR="00EF389F" w:rsidRPr="00B702D8">
        <w:rPr>
          <w:rFonts w:asciiTheme="minorHAnsi" w:hAnsiTheme="minorHAnsi" w:cs="Arial"/>
          <w:kern w:val="28"/>
        </w:rPr>
        <w:t>H°</w:t>
      </w:r>
      <w:proofErr w:type="spellEnd"/>
      <w:r w:rsidR="00EF389F" w:rsidRPr="00B702D8">
        <w:rPr>
          <w:rFonts w:asciiTheme="minorHAnsi" w:hAnsiTheme="minorHAnsi" w:cs="Arial"/>
          <w:kern w:val="28"/>
        </w:rPr>
        <w:t xml:space="preserve"> </w:t>
      </w:r>
      <w:proofErr w:type="spellStart"/>
      <w:r w:rsidR="00EF389F" w:rsidRPr="00B702D8">
        <w:rPr>
          <w:rFonts w:asciiTheme="minorHAnsi" w:hAnsiTheme="minorHAnsi" w:cs="Arial"/>
          <w:kern w:val="28"/>
        </w:rPr>
        <w:t>S°</w:t>
      </w:r>
      <w:proofErr w:type="spellEnd"/>
      <w:r w:rsidR="00EF389F" w:rsidRPr="00B702D8">
        <w:rPr>
          <w:rFonts w:asciiTheme="minorHAnsi" w:hAnsiTheme="minorHAnsi" w:cs="Arial"/>
          <w:kern w:val="28"/>
        </w:rPr>
        <w:t xml:space="preserve"> </w:t>
      </w:r>
      <w:r w:rsidRPr="00B702D8">
        <w:rPr>
          <w:rFonts w:asciiTheme="minorHAnsi" w:hAnsiTheme="minorHAnsi" w:cs="Arial"/>
          <w:kern w:val="28"/>
        </w:rPr>
        <w:t>E=5 CM ANCHO = 40 CM INCLUYE EMPEDRADO</w:t>
      </w:r>
      <w:bookmarkEnd w:id="78"/>
      <w:bookmarkEnd w:id="79"/>
    </w:p>
    <w:p w14:paraId="430FBD2C" w14:textId="77777777" w:rsidR="000D765D" w:rsidRPr="00941B9A" w:rsidRDefault="000D765D" w:rsidP="000D765D">
      <w:pPr>
        <w:spacing w:before="0" w:after="0"/>
        <w:rPr>
          <w:rFonts w:asciiTheme="minorHAnsi" w:hAnsiTheme="minorHAnsi" w:cs="Arial"/>
          <w:b/>
          <w:kern w:val="28"/>
        </w:rPr>
      </w:pPr>
      <w:r w:rsidRPr="00941B9A">
        <w:rPr>
          <w:rFonts w:asciiTheme="minorHAnsi" w:hAnsiTheme="minorHAnsi" w:cs="Arial"/>
          <w:b/>
          <w:kern w:val="28"/>
        </w:rPr>
        <w:t>UND. ML</w:t>
      </w:r>
    </w:p>
    <w:p w14:paraId="4DD91A00" w14:textId="77777777" w:rsidR="000D765D" w:rsidRDefault="000D765D" w:rsidP="000D765D">
      <w:pPr>
        <w:spacing w:before="0" w:after="0"/>
        <w:rPr>
          <w:rFonts w:asciiTheme="minorHAnsi" w:hAnsiTheme="minorHAnsi" w:cs="Arial"/>
          <w:kern w:val="28"/>
        </w:rPr>
      </w:pPr>
    </w:p>
    <w:p w14:paraId="1CC743C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DESCRIPCIÓN </w:t>
      </w:r>
    </w:p>
    <w:p w14:paraId="237ED6B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comprende todos los trabajos de canalización de aguas de acuerdo a planos de det</w:t>
      </w:r>
      <w:r>
        <w:rPr>
          <w:rFonts w:asciiTheme="minorHAnsi" w:hAnsiTheme="minorHAnsi" w:cs="Arial"/>
          <w:kern w:val="28"/>
        </w:rPr>
        <w:t>alle. El canal tiene forma  triangular  al estar contiguo y de forma paralela al cordón de acera,</w:t>
      </w:r>
      <w:r w:rsidRPr="0017453A">
        <w:rPr>
          <w:rFonts w:asciiTheme="minorHAnsi" w:hAnsiTheme="minorHAnsi" w:cs="Arial"/>
          <w:kern w:val="28"/>
        </w:rPr>
        <w:t xml:space="preserve"> manteniendo </w:t>
      </w:r>
      <w:r>
        <w:rPr>
          <w:rFonts w:asciiTheme="minorHAnsi" w:hAnsiTheme="minorHAnsi" w:cs="Arial"/>
          <w:kern w:val="28"/>
        </w:rPr>
        <w:t>el ángulo</w:t>
      </w:r>
      <w:r w:rsidRPr="0017453A">
        <w:rPr>
          <w:rFonts w:asciiTheme="minorHAnsi" w:hAnsiTheme="minorHAnsi" w:cs="Arial"/>
          <w:kern w:val="28"/>
        </w:rPr>
        <w:t xml:space="preserve"> espe</w:t>
      </w:r>
      <w:r>
        <w:rPr>
          <w:rFonts w:asciiTheme="minorHAnsi" w:hAnsiTheme="minorHAnsi" w:cs="Arial"/>
          <w:kern w:val="28"/>
        </w:rPr>
        <w:t>cificado</w:t>
      </w:r>
      <w:r w:rsidRPr="0017453A">
        <w:rPr>
          <w:rFonts w:asciiTheme="minorHAnsi" w:hAnsiTheme="minorHAnsi" w:cs="Arial"/>
          <w:kern w:val="28"/>
        </w:rPr>
        <w:t xml:space="preserve"> en planos. </w:t>
      </w:r>
    </w:p>
    <w:p w14:paraId="5401277D" w14:textId="77777777" w:rsidR="000D765D" w:rsidRPr="00BE5255" w:rsidRDefault="000D765D" w:rsidP="000D765D">
      <w:pPr>
        <w:spacing w:before="0" w:after="0"/>
        <w:rPr>
          <w:rFonts w:asciiTheme="minorHAnsi" w:hAnsiTheme="minorHAnsi" w:cs="Arial"/>
          <w:b/>
          <w:kern w:val="28"/>
        </w:rPr>
      </w:pPr>
    </w:p>
    <w:p w14:paraId="4B54D8E6"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MATERIALES, HERRAMIENTAS Y EQUIPO </w:t>
      </w:r>
    </w:p>
    <w:p w14:paraId="758CD526" w14:textId="319DC945"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DA0F90"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6693CB6C" w14:textId="77777777" w:rsidR="000D765D" w:rsidRPr="00BE5255" w:rsidRDefault="000D765D" w:rsidP="000D765D">
      <w:pPr>
        <w:spacing w:before="0" w:after="0"/>
        <w:rPr>
          <w:rFonts w:asciiTheme="minorHAnsi" w:hAnsiTheme="minorHAnsi" w:cs="Arial"/>
          <w:b/>
          <w:kern w:val="28"/>
        </w:rPr>
      </w:pPr>
    </w:p>
    <w:p w14:paraId="4EEFCC58"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EJECUCIÓN </w:t>
      </w:r>
    </w:p>
    <w:p w14:paraId="607F2B33" w14:textId="77777777" w:rsidR="000D765D" w:rsidRPr="006B10E9" w:rsidRDefault="000D765D" w:rsidP="000D765D">
      <w:pPr>
        <w:spacing w:before="100" w:beforeAutospacing="1" w:after="100" w:afterAutospacing="1"/>
        <w:rPr>
          <w:rFonts w:asciiTheme="minorHAnsi" w:hAnsiTheme="minorHAnsi" w:cstheme="minorHAnsi"/>
        </w:rPr>
      </w:pPr>
      <w:bookmarkStart w:id="80" w:name="_Toc314666849"/>
      <w:r w:rsidRPr="006B10E9">
        <w:rPr>
          <w:rFonts w:asciiTheme="minorHAnsi" w:hAnsiTheme="minorHAnsi" w:cstheme="minorHAnsi"/>
        </w:rPr>
        <w:t>Sobre el terreno debidamente compactado se ejecutará el empedrado considerando el nivel de piso terminado de acuerdo a lo señalado en planos y con las pendientes respectivas; además deb</w:t>
      </w:r>
      <w:r>
        <w:rPr>
          <w:rFonts w:asciiTheme="minorHAnsi" w:hAnsiTheme="minorHAnsi" w:cstheme="minorHAnsi"/>
        </w:rPr>
        <w:t>erá dejarse espacios libres de 0,</w:t>
      </w:r>
      <w:r w:rsidRPr="006B10E9">
        <w:rPr>
          <w:rFonts w:asciiTheme="minorHAnsi" w:hAnsiTheme="minorHAnsi" w:cstheme="minorHAnsi"/>
        </w:rPr>
        <w:t>5 cm. de ancho para la materialización de las juntas de dilatación</w:t>
      </w:r>
      <w:bookmarkEnd w:id="80"/>
      <w:r>
        <w:rPr>
          <w:rFonts w:asciiTheme="minorHAnsi" w:hAnsiTheme="minorHAnsi" w:cstheme="minorHAnsi"/>
        </w:rPr>
        <w:t>.</w:t>
      </w:r>
    </w:p>
    <w:p w14:paraId="61564B51" w14:textId="77777777" w:rsidR="001C67E3" w:rsidRDefault="000D765D" w:rsidP="001C67E3">
      <w:pPr>
        <w:spacing w:before="0" w:after="0"/>
        <w:rPr>
          <w:rFonts w:asciiTheme="minorHAnsi" w:hAnsiTheme="minorHAnsi" w:cstheme="minorHAnsi"/>
        </w:rPr>
      </w:pPr>
      <w:bookmarkStart w:id="81" w:name="_Toc314666850"/>
      <w:r w:rsidRPr="006B10E9">
        <w:rPr>
          <w:rFonts w:asciiTheme="minorHAnsi" w:hAnsiTheme="minorHAnsi" w:cstheme="minorHAnsi"/>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B10E9">
          <w:rPr>
            <w:rFonts w:asciiTheme="minorHAnsi" w:hAnsiTheme="minorHAnsi" w:cstheme="minorHAnsi"/>
          </w:rPr>
          <w:t>4 cm</w:t>
        </w:r>
      </w:smartTag>
      <w:r w:rsidRPr="006B10E9">
        <w:rPr>
          <w:rFonts w:asciiTheme="minorHAnsi" w:hAnsiTheme="minorHAnsi" w:cstheme="minorHAnsi"/>
        </w:rPr>
        <w:t xml:space="preserve">. de hormigón con una dosificación 1:2:3 considerada sobre el nivel del empedrado, el vaciado deberá ejecutarse de acuerdo a </w:t>
      </w:r>
      <w:r w:rsidRPr="006B10E9">
        <w:rPr>
          <w:rFonts w:asciiTheme="minorHAnsi" w:hAnsiTheme="minorHAnsi" w:cstheme="minorHAnsi"/>
        </w:rPr>
        <w:lastRenderedPageBreak/>
        <w:t xml:space="preserve">las indicaciones del SUPERVISOR de Obra. Luego se recubrirá con una segunda capa de </w:t>
      </w:r>
      <w:smartTag w:uri="urn:schemas-microsoft-com:office:smarttags" w:element="metricconverter">
        <w:smartTagPr>
          <w:attr w:name="ProductID" w:val="1 cm"/>
        </w:smartTagPr>
        <w:r w:rsidRPr="006B10E9">
          <w:rPr>
            <w:rFonts w:asciiTheme="minorHAnsi" w:hAnsiTheme="minorHAnsi" w:cstheme="minorHAnsi"/>
          </w:rPr>
          <w:t>1 cm</w:t>
        </w:r>
      </w:smartTag>
      <w:r w:rsidRPr="006B10E9">
        <w:rPr>
          <w:rFonts w:asciiTheme="minorHAnsi" w:hAnsiTheme="minorHAnsi" w:cstheme="minorHAnsi"/>
        </w:rPr>
        <w:t xml:space="preserve">. con mortero de cemento de una dosificación 1:3. La superficie de acabado se realizará teniendo especial cuidado en las aceras donde se realizará un enlucido perimetral de e = </w:t>
      </w:r>
      <w:smartTag w:uri="urn:schemas-microsoft-com:office:smarttags" w:element="metricconverter">
        <w:smartTagPr>
          <w:attr w:name="ProductID" w:val="5 cm"/>
        </w:smartTagPr>
        <w:r w:rsidRPr="006B10E9">
          <w:rPr>
            <w:rFonts w:asciiTheme="minorHAnsi" w:hAnsiTheme="minorHAnsi" w:cstheme="minorHAnsi"/>
          </w:rPr>
          <w:t>5 cm</w:t>
        </w:r>
      </w:smartTag>
      <w:r w:rsidRPr="006B10E9">
        <w:rPr>
          <w:rFonts w:asciiTheme="minorHAnsi" w:hAnsiTheme="minorHAnsi" w:cstheme="minorHAnsi"/>
        </w:rPr>
        <w:t>., así como también donde se ubican las juntas de dilatación</w:t>
      </w:r>
      <w:r>
        <w:rPr>
          <w:rFonts w:asciiTheme="minorHAnsi" w:hAnsiTheme="minorHAnsi" w:cstheme="minorHAnsi"/>
        </w:rPr>
        <w:t xml:space="preserve"> (De </w:t>
      </w:r>
      <w:proofErr w:type="spellStart"/>
      <w:r>
        <w:rPr>
          <w:rFonts w:asciiTheme="minorHAnsi" w:hAnsiTheme="minorHAnsi" w:cstheme="minorHAnsi"/>
        </w:rPr>
        <w:t>plastoformo</w:t>
      </w:r>
      <w:proofErr w:type="spellEnd"/>
      <w:r>
        <w:rPr>
          <w:rFonts w:asciiTheme="minorHAnsi" w:hAnsiTheme="minorHAnsi" w:cstheme="minorHAnsi"/>
        </w:rPr>
        <w:t xml:space="preserve"> y Betún asfáltico)</w:t>
      </w:r>
      <w:r w:rsidRPr="006B10E9">
        <w:rPr>
          <w:rFonts w:asciiTheme="minorHAnsi" w:hAnsiTheme="minorHAnsi" w:cstheme="minorHAnsi"/>
        </w:rPr>
        <w:t>.</w:t>
      </w:r>
      <w:bookmarkStart w:id="82" w:name="_Toc314666851"/>
      <w:bookmarkEnd w:id="81"/>
    </w:p>
    <w:p w14:paraId="3CD1D788" w14:textId="46945F5E"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Dosificación:</w:t>
      </w:r>
      <w:bookmarkEnd w:id="82"/>
    </w:p>
    <w:p w14:paraId="59463F3E"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83" w:name="_Toc314666852"/>
      <w:r w:rsidRPr="006B10E9">
        <w:rPr>
          <w:rFonts w:asciiTheme="minorHAnsi" w:hAnsiTheme="minorHAnsi" w:cstheme="minorHAnsi"/>
        </w:rPr>
        <w:t>1</w:t>
      </w:r>
      <w:bookmarkEnd w:id="83"/>
      <w:r w:rsidRPr="006B10E9">
        <w:rPr>
          <w:rFonts w:asciiTheme="minorHAnsi" w:hAnsiTheme="minorHAnsi" w:cstheme="minorHAnsi"/>
        </w:rPr>
        <w:t>: Cemento</w:t>
      </w:r>
    </w:p>
    <w:p w14:paraId="76F50842"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84" w:name="_Toc314666853"/>
      <w:r w:rsidRPr="006B10E9">
        <w:rPr>
          <w:rFonts w:asciiTheme="minorHAnsi" w:hAnsiTheme="minorHAnsi" w:cstheme="minorHAnsi"/>
        </w:rPr>
        <w:t>2: Arena fina</w:t>
      </w:r>
      <w:bookmarkEnd w:id="84"/>
    </w:p>
    <w:p w14:paraId="314ACAE8"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85" w:name="_Toc314666854"/>
      <w:r w:rsidRPr="006B10E9">
        <w:rPr>
          <w:rFonts w:asciiTheme="minorHAnsi" w:hAnsiTheme="minorHAnsi" w:cstheme="minorHAnsi"/>
        </w:rPr>
        <w:t>3: Grava común</w:t>
      </w:r>
      <w:bookmarkEnd w:id="85"/>
    </w:p>
    <w:p w14:paraId="1D56F4BC" w14:textId="77777777" w:rsidR="000D765D" w:rsidRPr="006B10E9" w:rsidRDefault="000D765D" w:rsidP="001C67E3">
      <w:pPr>
        <w:spacing w:before="0" w:after="0"/>
        <w:rPr>
          <w:rFonts w:asciiTheme="minorHAnsi" w:hAnsiTheme="minorHAnsi" w:cstheme="minorHAnsi"/>
        </w:rPr>
      </w:pPr>
      <w:bookmarkStart w:id="86" w:name="_Toc314666856"/>
      <w:r w:rsidRPr="006B10E9">
        <w:rPr>
          <w:rFonts w:asciiTheme="minorHAnsi" w:hAnsiTheme="minorHAnsi" w:cstheme="minorHAnsi"/>
        </w:rPr>
        <w:t>Se hará uso de una o más mezcladoras mecánicas de capacidad adecuada en la preparación del hormigón a objeto de obtener homogeneidad en la calidad del concreto. La mezcla deberá ser adecuada para manipuleo y vaciado del hormigón permitiendo el llenado de los vacíos existentes entre las piezas del empedrado.</w:t>
      </w:r>
      <w:bookmarkEnd w:id="86"/>
    </w:p>
    <w:p w14:paraId="2BF78A98" w14:textId="77777777" w:rsidR="000D765D" w:rsidRPr="006B10E9" w:rsidRDefault="000D765D" w:rsidP="001C67E3">
      <w:pPr>
        <w:spacing w:before="0" w:after="0"/>
        <w:rPr>
          <w:rFonts w:asciiTheme="minorHAnsi" w:hAnsiTheme="minorHAnsi" w:cstheme="minorHAnsi"/>
          <w:lang w:val="es-BO"/>
        </w:rPr>
      </w:pPr>
      <w:bookmarkStart w:id="87" w:name="_Toc314666857"/>
      <w:r w:rsidRPr="006B10E9">
        <w:rPr>
          <w:rFonts w:asciiTheme="minorHAnsi" w:hAnsiTheme="minorHAnsi" w:cstheme="minorHAnsi"/>
          <w:lang w:val="es-BO"/>
        </w:rPr>
        <w:t>Periódicamente se verificará la uniformidad del mezclado.</w:t>
      </w:r>
      <w:bookmarkEnd w:id="87"/>
    </w:p>
    <w:p w14:paraId="528CA8D5" w14:textId="77777777" w:rsidR="000D765D" w:rsidRPr="006B10E9" w:rsidRDefault="000D765D" w:rsidP="001C67E3">
      <w:pPr>
        <w:spacing w:before="0" w:after="0"/>
        <w:rPr>
          <w:rFonts w:asciiTheme="minorHAnsi" w:hAnsiTheme="minorHAnsi" w:cstheme="minorHAnsi"/>
          <w:lang w:val="es-BO"/>
        </w:rPr>
      </w:pPr>
      <w:bookmarkStart w:id="88" w:name="_Toc314666858"/>
      <w:r w:rsidRPr="006B10E9">
        <w:rPr>
          <w:rFonts w:asciiTheme="minorHAnsi" w:hAnsiTheme="minorHAnsi" w:cstheme="minorHAnsi"/>
          <w:lang w:val="es-BO"/>
        </w:rPr>
        <w:t>Los materiales componentes serán introducidos en el orden siguiente:</w:t>
      </w:r>
      <w:bookmarkEnd w:id="88"/>
    </w:p>
    <w:p w14:paraId="7935D562"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89" w:name="_Toc314666859"/>
      <w:r w:rsidRPr="006B10E9">
        <w:rPr>
          <w:rFonts w:asciiTheme="minorHAnsi" w:hAnsiTheme="minorHAnsi" w:cstheme="minorHAnsi"/>
          <w:lang w:val="es-BO"/>
        </w:rPr>
        <w:t>1º</w:t>
      </w:r>
      <w:r w:rsidRPr="006B10E9">
        <w:rPr>
          <w:rFonts w:asciiTheme="minorHAnsi" w:hAnsiTheme="minorHAnsi" w:cstheme="minorHAnsi"/>
          <w:lang w:val="es-BO"/>
        </w:rPr>
        <w:tab/>
        <w:t>Una parte del agua del mezclado</w:t>
      </w:r>
      <w:bookmarkEnd w:id="89"/>
      <w:r w:rsidRPr="006B10E9">
        <w:rPr>
          <w:rFonts w:asciiTheme="minorHAnsi" w:hAnsiTheme="minorHAnsi" w:cstheme="minorHAnsi"/>
          <w:lang w:val="es-BO"/>
        </w:rPr>
        <w:t>.</w:t>
      </w:r>
    </w:p>
    <w:p w14:paraId="214800EC" w14:textId="77777777" w:rsidR="000D765D" w:rsidRPr="006B10E9" w:rsidRDefault="000D765D" w:rsidP="001C67E3">
      <w:pPr>
        <w:spacing w:before="0" w:after="0"/>
        <w:ind w:firstLine="720"/>
        <w:rPr>
          <w:rFonts w:asciiTheme="minorHAnsi" w:hAnsiTheme="minorHAnsi" w:cstheme="minorHAnsi"/>
          <w:lang w:val="es-BO"/>
        </w:rPr>
      </w:pPr>
      <w:bookmarkStart w:id="90" w:name="_Toc314666861"/>
      <w:r w:rsidRPr="006B10E9">
        <w:rPr>
          <w:rFonts w:asciiTheme="minorHAnsi" w:hAnsiTheme="minorHAnsi" w:cstheme="minorHAnsi"/>
          <w:lang w:val="es-BO"/>
        </w:rPr>
        <w:t>2º</w:t>
      </w:r>
      <w:r w:rsidRPr="006B10E9">
        <w:rPr>
          <w:rFonts w:asciiTheme="minorHAnsi" w:hAnsiTheme="minorHAnsi" w:cstheme="minorHAnsi"/>
          <w:lang w:val="es-BO"/>
        </w:rPr>
        <w:tab/>
        <w:t>Grava</w:t>
      </w:r>
      <w:bookmarkEnd w:id="90"/>
    </w:p>
    <w:p w14:paraId="62581BFF" w14:textId="77777777" w:rsidR="000D765D" w:rsidRPr="006B10E9" w:rsidRDefault="000D765D" w:rsidP="001C67E3">
      <w:pPr>
        <w:spacing w:before="0" w:after="0"/>
        <w:ind w:left="1440" w:hanging="720"/>
        <w:rPr>
          <w:rFonts w:asciiTheme="minorHAnsi" w:hAnsiTheme="minorHAnsi" w:cstheme="minorHAnsi"/>
          <w:lang w:val="es-BO"/>
        </w:rPr>
      </w:pPr>
      <w:bookmarkStart w:id="91" w:name="_Toc314666860"/>
      <w:r w:rsidRPr="006B10E9">
        <w:rPr>
          <w:rFonts w:asciiTheme="minorHAnsi" w:hAnsiTheme="minorHAnsi" w:cstheme="minorHAnsi"/>
          <w:lang w:val="es-BO"/>
        </w:rPr>
        <w:t>3º</w:t>
      </w:r>
      <w:r w:rsidRPr="006B10E9">
        <w:rPr>
          <w:rFonts w:asciiTheme="minorHAnsi" w:hAnsiTheme="minorHAnsi" w:cstheme="minorHAnsi"/>
          <w:lang w:val="es-BO"/>
        </w:rPr>
        <w:tab/>
        <w:t xml:space="preserve">Arena. </w:t>
      </w:r>
      <w:bookmarkEnd w:id="91"/>
    </w:p>
    <w:p w14:paraId="693703AA"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t xml:space="preserve">4º </w:t>
      </w:r>
      <w:r w:rsidRPr="006B10E9">
        <w:rPr>
          <w:rFonts w:asciiTheme="minorHAnsi" w:hAnsiTheme="minorHAnsi" w:cstheme="minorHAnsi"/>
          <w:lang w:val="es-BO"/>
        </w:rPr>
        <w:tab/>
        <w:t>Cemento</w:t>
      </w:r>
    </w:p>
    <w:p w14:paraId="7E947E86"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92" w:name="_Toc314666862"/>
      <w:r w:rsidRPr="006B10E9">
        <w:rPr>
          <w:rFonts w:asciiTheme="minorHAnsi" w:hAnsiTheme="minorHAnsi" w:cstheme="minorHAnsi"/>
          <w:lang w:val="es-BO"/>
        </w:rPr>
        <w:t>5º</w:t>
      </w:r>
      <w:r w:rsidRPr="006B10E9">
        <w:rPr>
          <w:rFonts w:asciiTheme="minorHAnsi" w:hAnsiTheme="minorHAnsi" w:cstheme="minorHAnsi"/>
          <w:lang w:val="es-BO"/>
        </w:rPr>
        <w:tab/>
        <w:t>El resto del agua de amasado</w:t>
      </w:r>
      <w:bookmarkEnd w:id="92"/>
      <w:r w:rsidRPr="006B10E9">
        <w:rPr>
          <w:rFonts w:asciiTheme="minorHAnsi" w:hAnsiTheme="minorHAnsi" w:cstheme="minorHAnsi"/>
          <w:lang w:val="es-BO"/>
        </w:rPr>
        <w:t xml:space="preserve"> en caso de que la mezcla lo requiera.</w:t>
      </w:r>
    </w:p>
    <w:p w14:paraId="65603AEB" w14:textId="77777777" w:rsidR="000D765D" w:rsidRPr="006B10E9" w:rsidRDefault="000D765D" w:rsidP="001C67E3">
      <w:pPr>
        <w:spacing w:before="0" w:after="0"/>
        <w:rPr>
          <w:rFonts w:asciiTheme="minorHAnsi" w:hAnsiTheme="minorHAnsi" w:cstheme="minorHAnsi"/>
          <w:lang w:val="es-BO"/>
        </w:rPr>
      </w:pPr>
      <w:bookmarkStart w:id="93" w:name="_Toc314666865"/>
      <w:r w:rsidRPr="006B10E9">
        <w:rPr>
          <w:rFonts w:asciiTheme="minorHAnsi" w:hAnsiTheme="minorHAnsi" w:cstheme="minorHAnsi"/>
          <w:lang w:val="es-BO"/>
        </w:rPr>
        <w:t>El mezclado manual queda expresamente prohibido.</w:t>
      </w:r>
      <w:bookmarkEnd w:id="93"/>
    </w:p>
    <w:p w14:paraId="37C12E86" w14:textId="77777777" w:rsidR="000D765D" w:rsidRPr="006B10E9" w:rsidRDefault="000D765D" w:rsidP="000D765D">
      <w:pPr>
        <w:spacing w:after="0"/>
        <w:rPr>
          <w:rFonts w:asciiTheme="minorHAnsi" w:hAnsiTheme="minorHAnsi" w:cstheme="minorHAnsi"/>
          <w:lang w:val="es-BO"/>
        </w:rPr>
      </w:pPr>
    </w:p>
    <w:p w14:paraId="0922ACC4"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MEDICIÓN </w:t>
      </w:r>
    </w:p>
    <w:p w14:paraId="124A85C4" w14:textId="5E4A7538"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4FFA6A46" w14:textId="77777777" w:rsidR="000D765D" w:rsidRPr="0017453A" w:rsidRDefault="000D765D" w:rsidP="000D765D">
      <w:pPr>
        <w:pStyle w:val="Prrafodelista"/>
        <w:spacing w:before="0" w:after="0"/>
        <w:ind w:left="0"/>
        <w:rPr>
          <w:rFonts w:asciiTheme="minorHAnsi" w:hAnsiTheme="minorHAnsi" w:cs="Arial"/>
          <w:kern w:val="28"/>
        </w:rPr>
      </w:pPr>
    </w:p>
    <w:p w14:paraId="54CBD08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PAGO </w:t>
      </w:r>
    </w:p>
    <w:p w14:paraId="2A0AACD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0DE4BA3A"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94" w:name="_Toc492566008"/>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94"/>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95" w:name="_Toc492566009"/>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95"/>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44712C41" w14:textId="500F77F0"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w:t>
      </w:r>
      <w:r w:rsidR="009C5979">
        <w:rPr>
          <w:rFonts w:asciiTheme="minorHAnsi" w:hAnsiTheme="minorHAnsi" w:cs="Arial"/>
          <w:kern w:val="28"/>
          <w:lang w:val="es-BO"/>
        </w:rPr>
        <w:t>uipo necesarios para ejecutar</w:t>
      </w:r>
      <w:r w:rsidRPr="00245833">
        <w:rPr>
          <w:rFonts w:asciiTheme="minorHAnsi" w:hAnsiTheme="minorHAnsi" w:cs="Arial"/>
          <w:kern w:val="28"/>
          <w:lang w:val="es-BO"/>
        </w:rPr>
        <w:t xml:space="preserve"> la señalización horizontal de parqueo.</w:t>
      </w:r>
    </w:p>
    <w:p w14:paraId="44BBA2D0"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1C90FF81" w14:textId="19FEEEA9" w:rsidR="00E7475E" w:rsidRDefault="00E7475E" w:rsidP="007B59A1">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96" w:name="_Toc492566010"/>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96"/>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lastRenderedPageBreak/>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27F709A" w14:textId="77777777" w:rsidR="00B1153C" w:rsidRDefault="00B1153C" w:rsidP="00F00B05">
      <w:pPr>
        <w:spacing w:before="0" w:after="0"/>
        <w:rPr>
          <w:rFonts w:asciiTheme="minorHAnsi" w:hAnsiTheme="minorHAnsi" w:cs="Arial"/>
          <w:lang w:val="es-BO"/>
        </w:rPr>
      </w:pP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lastRenderedPageBreak/>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97" w:name="_Toc492566011"/>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97"/>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7AED234" w14:textId="2046B923" w:rsidR="006B4D56" w:rsidRPr="00BF44B8" w:rsidRDefault="006B4D56" w:rsidP="00BF44B8">
      <w:pPr>
        <w:rPr>
          <w:rFonts w:asciiTheme="minorHAnsi" w:hAnsiTheme="minorHAnsi" w:cstheme="minorHAnsi"/>
          <w:kern w:val="28"/>
        </w:rPr>
      </w:pPr>
    </w:p>
    <w:sectPr w:rsidR="006B4D56" w:rsidRPr="00BF44B8" w:rsidSect="00822665">
      <w:headerReference w:type="default" r:id="rId10"/>
      <w:footerReference w:type="default" r:id="rId11"/>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6FB1D" w14:textId="77777777" w:rsidR="00015783" w:rsidRDefault="00015783" w:rsidP="0002369C">
      <w:pPr>
        <w:spacing w:before="0" w:after="0"/>
      </w:pPr>
      <w:r>
        <w:separator/>
      </w:r>
    </w:p>
    <w:p w14:paraId="4ABC69EA" w14:textId="77777777" w:rsidR="00015783" w:rsidRDefault="00015783"/>
    <w:p w14:paraId="393822CE" w14:textId="77777777" w:rsidR="00015783" w:rsidRDefault="00015783" w:rsidP="00BF44B8"/>
  </w:endnote>
  <w:endnote w:type="continuationSeparator" w:id="0">
    <w:p w14:paraId="3209D997" w14:textId="77777777" w:rsidR="00015783" w:rsidRDefault="00015783" w:rsidP="0002369C">
      <w:pPr>
        <w:spacing w:before="0" w:after="0"/>
      </w:pPr>
      <w:r>
        <w:continuationSeparator/>
      </w:r>
    </w:p>
    <w:p w14:paraId="3EED5624" w14:textId="77777777" w:rsidR="00015783" w:rsidRDefault="00015783"/>
    <w:p w14:paraId="320E6637" w14:textId="77777777" w:rsidR="00015783" w:rsidRDefault="00015783"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015783" w:rsidRPr="00186303" w14:paraId="0F7B9014" w14:textId="77777777" w:rsidTr="00D71A8C">
      <w:trPr>
        <w:jc w:val="center"/>
      </w:trPr>
      <w:tc>
        <w:tcPr>
          <w:tcW w:w="2496" w:type="pct"/>
          <w:shd w:val="clear" w:color="auto" w:fill="auto"/>
        </w:tcPr>
        <w:p w14:paraId="13F3D2F0" w14:textId="77777777" w:rsidR="00015783" w:rsidRPr="00D71A8C" w:rsidRDefault="00015783"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015783" w:rsidRPr="00D71A8C" w:rsidRDefault="00015783"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015783" w:rsidRPr="00186303" w14:paraId="11AC966D" w14:textId="77777777" w:rsidTr="005649AC">
      <w:trPr>
        <w:jc w:val="center"/>
      </w:trPr>
      <w:tc>
        <w:tcPr>
          <w:tcW w:w="2496" w:type="pct"/>
        </w:tcPr>
        <w:p w14:paraId="125316E6" w14:textId="77777777" w:rsidR="00015783" w:rsidRPr="005649AC" w:rsidRDefault="00015783" w:rsidP="005649AC">
          <w:pPr>
            <w:pStyle w:val="Piedepgina"/>
            <w:rPr>
              <w:rFonts w:asciiTheme="minorHAnsi" w:hAnsiTheme="minorHAnsi"/>
              <w:sz w:val="16"/>
              <w:szCs w:val="16"/>
            </w:rPr>
          </w:pPr>
        </w:p>
        <w:p w14:paraId="18A241E9" w14:textId="77777777" w:rsidR="00015783" w:rsidRPr="005649AC" w:rsidRDefault="00015783" w:rsidP="005649AC">
          <w:pPr>
            <w:pStyle w:val="Piedepgina"/>
            <w:rPr>
              <w:rFonts w:asciiTheme="minorHAnsi" w:hAnsiTheme="minorHAnsi"/>
              <w:sz w:val="16"/>
              <w:szCs w:val="16"/>
            </w:rPr>
          </w:pPr>
        </w:p>
        <w:p w14:paraId="23C73EA5" w14:textId="77777777" w:rsidR="00015783" w:rsidRPr="005649AC" w:rsidRDefault="00015783" w:rsidP="005649AC">
          <w:pPr>
            <w:pStyle w:val="Piedepgina"/>
            <w:rPr>
              <w:rFonts w:asciiTheme="minorHAnsi" w:hAnsiTheme="minorHAnsi"/>
              <w:sz w:val="16"/>
              <w:szCs w:val="16"/>
            </w:rPr>
          </w:pPr>
        </w:p>
        <w:p w14:paraId="2DBAFFDB" w14:textId="77777777" w:rsidR="00015783" w:rsidRPr="005649AC" w:rsidRDefault="00015783" w:rsidP="005649AC">
          <w:pPr>
            <w:pStyle w:val="Piedepgina"/>
            <w:rPr>
              <w:rFonts w:asciiTheme="minorHAnsi" w:hAnsiTheme="minorHAnsi"/>
              <w:sz w:val="16"/>
              <w:szCs w:val="16"/>
            </w:rPr>
          </w:pPr>
        </w:p>
        <w:p w14:paraId="79F64C12" w14:textId="77777777" w:rsidR="00015783" w:rsidRPr="005649AC" w:rsidRDefault="00015783" w:rsidP="005649AC">
          <w:pPr>
            <w:pStyle w:val="Piedepgina"/>
            <w:rPr>
              <w:rFonts w:asciiTheme="minorHAnsi" w:hAnsiTheme="minorHAnsi"/>
              <w:sz w:val="16"/>
              <w:szCs w:val="16"/>
            </w:rPr>
          </w:pPr>
        </w:p>
      </w:tc>
      <w:tc>
        <w:tcPr>
          <w:tcW w:w="2504" w:type="pct"/>
        </w:tcPr>
        <w:p w14:paraId="78D154BC" w14:textId="77777777" w:rsidR="00015783" w:rsidRPr="005649AC" w:rsidRDefault="00015783" w:rsidP="005649AC">
          <w:pPr>
            <w:pStyle w:val="Piedepgina"/>
            <w:rPr>
              <w:rFonts w:asciiTheme="minorHAnsi" w:hAnsiTheme="minorHAnsi"/>
              <w:sz w:val="16"/>
              <w:szCs w:val="16"/>
            </w:rPr>
          </w:pPr>
        </w:p>
      </w:tc>
    </w:tr>
    <w:tr w:rsidR="00015783" w:rsidRPr="00186303" w14:paraId="047A116F" w14:textId="77777777" w:rsidTr="005649AC">
      <w:trPr>
        <w:jc w:val="center"/>
      </w:trPr>
      <w:tc>
        <w:tcPr>
          <w:tcW w:w="2496" w:type="pct"/>
        </w:tcPr>
        <w:p w14:paraId="7EACDC4E" w14:textId="77777777" w:rsidR="00015783" w:rsidRDefault="00015783" w:rsidP="00747467">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015783" w:rsidRPr="00390899" w:rsidRDefault="00015783"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015783" w:rsidRDefault="00015783"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015783" w:rsidRPr="00BF248B" w:rsidRDefault="00015783"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015783" w:rsidRDefault="000157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D70B1" w14:textId="77777777" w:rsidR="00015783" w:rsidRDefault="00015783" w:rsidP="0002369C">
      <w:pPr>
        <w:spacing w:before="0" w:after="0"/>
      </w:pPr>
      <w:r>
        <w:separator/>
      </w:r>
    </w:p>
    <w:p w14:paraId="4CB914A3" w14:textId="77777777" w:rsidR="00015783" w:rsidRDefault="00015783"/>
    <w:p w14:paraId="73597EFD" w14:textId="77777777" w:rsidR="00015783" w:rsidRDefault="00015783" w:rsidP="00BF44B8"/>
  </w:footnote>
  <w:footnote w:type="continuationSeparator" w:id="0">
    <w:p w14:paraId="2DF5788C" w14:textId="77777777" w:rsidR="00015783" w:rsidRDefault="00015783" w:rsidP="0002369C">
      <w:pPr>
        <w:spacing w:before="0" w:after="0"/>
      </w:pPr>
      <w:r>
        <w:continuationSeparator/>
      </w:r>
    </w:p>
    <w:p w14:paraId="3D1E5219" w14:textId="77777777" w:rsidR="00015783" w:rsidRDefault="00015783"/>
    <w:p w14:paraId="4F406E9C" w14:textId="77777777" w:rsidR="00015783" w:rsidRDefault="00015783"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015783" w:rsidRPr="00FE6826" w14:paraId="286CF7BF" w14:textId="77777777" w:rsidTr="00FE6826">
      <w:trPr>
        <w:trHeight w:val="275"/>
      </w:trPr>
      <w:tc>
        <w:tcPr>
          <w:tcW w:w="880" w:type="pct"/>
          <w:vMerge w:val="restart"/>
          <w:vAlign w:val="center"/>
        </w:tcPr>
        <w:p w14:paraId="795ABD91" w14:textId="77777777" w:rsidR="00015783" w:rsidRPr="00FE6826" w:rsidRDefault="00015783"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015783" w:rsidRPr="00FE6826" w:rsidRDefault="00015783"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015783" w:rsidRPr="00FE6826" w:rsidRDefault="00015783" w:rsidP="00FE6826">
          <w:pPr>
            <w:pStyle w:val="Encabezado"/>
            <w:jc w:val="center"/>
            <w:rPr>
              <w:rFonts w:asciiTheme="minorHAnsi" w:eastAsia="Arial Unicode MS" w:hAnsiTheme="minorHAnsi" w:cs="Arial"/>
              <w:b/>
              <w:sz w:val="22"/>
              <w:highlight w:val="yellow"/>
              <w:lang w:val="es-MX"/>
            </w:rPr>
          </w:pPr>
        </w:p>
      </w:tc>
    </w:tr>
    <w:tr w:rsidR="00015783" w:rsidRPr="00FE6826" w14:paraId="50EBA9FB" w14:textId="77777777" w:rsidTr="00FE6826">
      <w:trPr>
        <w:trHeight w:val="489"/>
      </w:trPr>
      <w:tc>
        <w:tcPr>
          <w:tcW w:w="880" w:type="pct"/>
          <w:vMerge/>
          <w:vAlign w:val="center"/>
        </w:tcPr>
        <w:p w14:paraId="7769351F" w14:textId="77777777" w:rsidR="00015783" w:rsidRPr="00FE6826" w:rsidRDefault="00015783"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015783" w:rsidRPr="00D71A8C" w:rsidRDefault="00015783"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015783" w:rsidRPr="006048E2" w:rsidRDefault="00015783"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015783" w:rsidRPr="00FE6826" w:rsidRDefault="00015783"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015783" w:rsidRPr="00FE6826" w:rsidRDefault="00015783"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2C143E">
            <w:rPr>
              <w:rStyle w:val="Nmerodepgina"/>
              <w:rFonts w:asciiTheme="minorHAnsi" w:hAnsiTheme="minorHAnsi"/>
              <w:noProof/>
              <w:sz w:val="22"/>
            </w:rPr>
            <w:t>11</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2C143E">
            <w:rPr>
              <w:rStyle w:val="Nmerodepgina"/>
              <w:rFonts w:asciiTheme="minorHAnsi" w:hAnsiTheme="minorHAnsi"/>
              <w:noProof/>
              <w:sz w:val="22"/>
            </w:rPr>
            <w:t>36</w:t>
          </w:r>
          <w:r w:rsidRPr="00FE6826">
            <w:rPr>
              <w:rStyle w:val="Nmerodepgina"/>
              <w:rFonts w:asciiTheme="minorHAnsi" w:hAnsiTheme="minorHAnsi"/>
              <w:sz w:val="22"/>
            </w:rPr>
            <w:fldChar w:fldCharType="end"/>
          </w:r>
        </w:p>
      </w:tc>
    </w:tr>
  </w:tbl>
  <w:p w14:paraId="05E533D4" w14:textId="77777777" w:rsidR="00015783" w:rsidRPr="00822665" w:rsidRDefault="00015783"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15783"/>
    <w:rsid w:val="000235C7"/>
    <w:rsid w:val="0002369C"/>
    <w:rsid w:val="000361BA"/>
    <w:rsid w:val="00040615"/>
    <w:rsid w:val="00055784"/>
    <w:rsid w:val="000713D7"/>
    <w:rsid w:val="00076E94"/>
    <w:rsid w:val="000850DD"/>
    <w:rsid w:val="000939F2"/>
    <w:rsid w:val="000B4CE9"/>
    <w:rsid w:val="000D009F"/>
    <w:rsid w:val="000D5F14"/>
    <w:rsid w:val="000D765D"/>
    <w:rsid w:val="000E256B"/>
    <w:rsid w:val="000F3F3C"/>
    <w:rsid w:val="001076A7"/>
    <w:rsid w:val="00142A6C"/>
    <w:rsid w:val="00157BF1"/>
    <w:rsid w:val="0019666D"/>
    <w:rsid w:val="001B2944"/>
    <w:rsid w:val="001B343E"/>
    <w:rsid w:val="001B758C"/>
    <w:rsid w:val="001C1DFA"/>
    <w:rsid w:val="001C27D2"/>
    <w:rsid w:val="001C67E3"/>
    <w:rsid w:val="001F1BE1"/>
    <w:rsid w:val="001F6747"/>
    <w:rsid w:val="00200B29"/>
    <w:rsid w:val="0021445B"/>
    <w:rsid w:val="00222EC3"/>
    <w:rsid w:val="002232F2"/>
    <w:rsid w:val="00231D55"/>
    <w:rsid w:val="00243DCA"/>
    <w:rsid w:val="00245833"/>
    <w:rsid w:val="00245FFE"/>
    <w:rsid w:val="00246F25"/>
    <w:rsid w:val="00253056"/>
    <w:rsid w:val="00257A94"/>
    <w:rsid w:val="00271F1B"/>
    <w:rsid w:val="002A0DC6"/>
    <w:rsid w:val="002B6798"/>
    <w:rsid w:val="002C143E"/>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A2930"/>
    <w:rsid w:val="003B3577"/>
    <w:rsid w:val="003C7697"/>
    <w:rsid w:val="003D4869"/>
    <w:rsid w:val="003E1478"/>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46F4"/>
    <w:rsid w:val="006E483A"/>
    <w:rsid w:val="006F1EBE"/>
    <w:rsid w:val="00703805"/>
    <w:rsid w:val="007304C6"/>
    <w:rsid w:val="00743A88"/>
    <w:rsid w:val="00747467"/>
    <w:rsid w:val="0074790B"/>
    <w:rsid w:val="00752B9D"/>
    <w:rsid w:val="00767753"/>
    <w:rsid w:val="00780074"/>
    <w:rsid w:val="00783B87"/>
    <w:rsid w:val="007A07A7"/>
    <w:rsid w:val="007A0B08"/>
    <w:rsid w:val="007B59A1"/>
    <w:rsid w:val="007D0BD0"/>
    <w:rsid w:val="007D5212"/>
    <w:rsid w:val="007D6218"/>
    <w:rsid w:val="007D7644"/>
    <w:rsid w:val="007E676A"/>
    <w:rsid w:val="007F42E8"/>
    <w:rsid w:val="00817BEA"/>
    <w:rsid w:val="00822665"/>
    <w:rsid w:val="00827958"/>
    <w:rsid w:val="0084657B"/>
    <w:rsid w:val="00857B6A"/>
    <w:rsid w:val="00874FDC"/>
    <w:rsid w:val="008C22F9"/>
    <w:rsid w:val="008D2BA4"/>
    <w:rsid w:val="008D416E"/>
    <w:rsid w:val="008F710F"/>
    <w:rsid w:val="0092250B"/>
    <w:rsid w:val="00937749"/>
    <w:rsid w:val="00956202"/>
    <w:rsid w:val="00971510"/>
    <w:rsid w:val="0098263C"/>
    <w:rsid w:val="009846C6"/>
    <w:rsid w:val="00986EE1"/>
    <w:rsid w:val="00992EB2"/>
    <w:rsid w:val="00994D45"/>
    <w:rsid w:val="00995E43"/>
    <w:rsid w:val="009C2DB5"/>
    <w:rsid w:val="009C5979"/>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2D8"/>
    <w:rsid w:val="00B70759"/>
    <w:rsid w:val="00B74AEC"/>
    <w:rsid w:val="00B95F85"/>
    <w:rsid w:val="00BC2D60"/>
    <w:rsid w:val="00BD650C"/>
    <w:rsid w:val="00BF248B"/>
    <w:rsid w:val="00BF3C90"/>
    <w:rsid w:val="00BF44B8"/>
    <w:rsid w:val="00C1531B"/>
    <w:rsid w:val="00C20C6E"/>
    <w:rsid w:val="00C23FA7"/>
    <w:rsid w:val="00C25A33"/>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B5245"/>
    <w:rsid w:val="00DC13C3"/>
    <w:rsid w:val="00DC2146"/>
    <w:rsid w:val="00DC2E55"/>
    <w:rsid w:val="00DD761B"/>
    <w:rsid w:val="00DE0148"/>
    <w:rsid w:val="00DE2EBB"/>
    <w:rsid w:val="00DE7F37"/>
    <w:rsid w:val="00DF4B91"/>
    <w:rsid w:val="00E0345B"/>
    <w:rsid w:val="00E135BA"/>
    <w:rsid w:val="00E71469"/>
    <w:rsid w:val="00E7475E"/>
    <w:rsid w:val="00E8165C"/>
    <w:rsid w:val="00E879ED"/>
    <w:rsid w:val="00E9538D"/>
    <w:rsid w:val="00EA488C"/>
    <w:rsid w:val="00EB2F93"/>
    <w:rsid w:val="00EC2DBF"/>
    <w:rsid w:val="00EF389F"/>
    <w:rsid w:val="00EF6C15"/>
    <w:rsid w:val="00F00B05"/>
    <w:rsid w:val="00F26B3F"/>
    <w:rsid w:val="00F32DC3"/>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561865078">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0869-3B97-424B-A903-4D19E994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36</Pages>
  <Words>16681</Words>
  <Characters>91751</Characters>
  <Application>Microsoft Office Word</Application>
  <DocSecurity>0</DocSecurity>
  <Lines>764</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22</cp:revision>
  <cp:lastPrinted>2017-09-08T16:25:00Z</cp:lastPrinted>
  <dcterms:created xsi:type="dcterms:W3CDTF">2016-10-05T22:19:00Z</dcterms:created>
  <dcterms:modified xsi:type="dcterms:W3CDTF">2017-09-08T22:14:00Z</dcterms:modified>
</cp:coreProperties>
</file>