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8C3" w:rsidRPr="0078203E" w:rsidRDefault="00830A30" w:rsidP="0078203E">
      <w:pPr>
        <w:tabs>
          <w:tab w:val="left" w:pos="426"/>
        </w:tabs>
        <w:ind w:right="-1"/>
        <w:jc w:val="center"/>
        <w:rPr>
          <w:b/>
          <w:sz w:val="20"/>
          <w:szCs w:val="20"/>
        </w:rPr>
      </w:pPr>
      <w:r w:rsidRPr="0078203E">
        <w:rPr>
          <w:b/>
          <w:sz w:val="20"/>
          <w:szCs w:val="20"/>
        </w:rPr>
        <w:t>E</w:t>
      </w:r>
      <w:r w:rsidR="00DF3EB1">
        <w:rPr>
          <w:b/>
          <w:sz w:val="20"/>
          <w:szCs w:val="20"/>
        </w:rPr>
        <w:t>SPECIFICACIONES TECNICAS</w:t>
      </w:r>
      <w:r w:rsidR="00724CB9">
        <w:rPr>
          <w:b/>
          <w:sz w:val="20"/>
          <w:szCs w:val="20"/>
        </w:rPr>
        <w:t xml:space="preserve"> PARA OBRAS PROCESO:</w:t>
      </w:r>
    </w:p>
    <w:p w:rsidR="00BF5805" w:rsidRPr="0078203E" w:rsidRDefault="00BF5805" w:rsidP="0078203E">
      <w:pPr>
        <w:tabs>
          <w:tab w:val="left" w:pos="426"/>
        </w:tabs>
        <w:ind w:right="-1"/>
        <w:jc w:val="center"/>
        <w:rPr>
          <w:b/>
          <w:sz w:val="20"/>
          <w:szCs w:val="20"/>
        </w:rPr>
      </w:pPr>
      <w:r w:rsidRPr="0078203E">
        <w:rPr>
          <w:b/>
          <w:sz w:val="20"/>
          <w:szCs w:val="20"/>
        </w:rPr>
        <w:t>"</w:t>
      </w:r>
      <w:r w:rsidR="006C513B" w:rsidRPr="006C513B">
        <w:rPr>
          <w:b/>
          <w:sz w:val="20"/>
          <w:szCs w:val="20"/>
        </w:rPr>
        <w:t>MANTENIMIENTO DE GABINETES DOMÉSTICOS EN CHUQUISACA</w:t>
      </w:r>
      <w:r w:rsidRPr="0078203E">
        <w:rPr>
          <w:b/>
          <w:sz w:val="20"/>
          <w:szCs w:val="20"/>
        </w:rPr>
        <w:t>"</w:t>
      </w:r>
    </w:p>
    <w:p w:rsidR="00BF0892" w:rsidRPr="0078203E" w:rsidRDefault="00BF0892" w:rsidP="0078203E">
      <w:pPr>
        <w:tabs>
          <w:tab w:val="left" w:pos="426"/>
        </w:tabs>
        <w:ind w:right="-1"/>
        <w:jc w:val="center"/>
        <w:rPr>
          <w:b/>
          <w:sz w:val="20"/>
          <w:szCs w:val="20"/>
        </w:rPr>
      </w:pPr>
    </w:p>
    <w:p w:rsidR="006B19CE" w:rsidRPr="0078203E" w:rsidRDefault="006B19CE" w:rsidP="0078203E">
      <w:pPr>
        <w:pStyle w:val="Prrafodelista"/>
        <w:numPr>
          <w:ilvl w:val="0"/>
          <w:numId w:val="6"/>
        </w:numPr>
        <w:tabs>
          <w:tab w:val="left" w:pos="851"/>
        </w:tabs>
        <w:ind w:left="851" w:hanging="709"/>
        <w:contextualSpacing/>
        <w:rPr>
          <w:b/>
          <w:bCs/>
          <w:color w:val="000000" w:themeColor="text1"/>
          <w:sz w:val="20"/>
          <w:szCs w:val="20"/>
          <w:lang w:eastAsia="es-BO"/>
        </w:rPr>
      </w:pPr>
      <w:r w:rsidRPr="0078203E">
        <w:rPr>
          <w:b/>
          <w:bCs/>
          <w:color w:val="000000" w:themeColor="text1"/>
          <w:sz w:val="20"/>
          <w:szCs w:val="20"/>
          <w:lang w:eastAsia="es-BO"/>
        </w:rPr>
        <w:t>CARACTERÍSTICAS DE LA OBRA</w:t>
      </w:r>
    </w:p>
    <w:p w:rsidR="00830A30" w:rsidRDefault="00830A30" w:rsidP="0078203E">
      <w:pPr>
        <w:pStyle w:val="Prrafodelista"/>
        <w:tabs>
          <w:tab w:val="left" w:pos="426"/>
        </w:tabs>
        <w:ind w:left="0"/>
        <w:contextualSpacing/>
        <w:rPr>
          <w:b/>
          <w:bCs/>
          <w:color w:val="000000" w:themeColor="text1"/>
          <w:sz w:val="20"/>
          <w:szCs w:val="20"/>
          <w:lang w:eastAsia="es-BO"/>
        </w:rPr>
      </w:pPr>
      <w:bookmarkStart w:id="0" w:name="_Toc314666488"/>
    </w:p>
    <w:p w:rsidR="00F27D77" w:rsidRPr="0078203E" w:rsidRDefault="00F27D77" w:rsidP="0078203E">
      <w:pPr>
        <w:pStyle w:val="Prrafodelista"/>
        <w:tabs>
          <w:tab w:val="left" w:pos="426"/>
        </w:tabs>
        <w:ind w:left="0"/>
        <w:contextualSpacing/>
        <w:rPr>
          <w:b/>
          <w:bCs/>
          <w:color w:val="000000" w:themeColor="text1"/>
          <w:sz w:val="20"/>
          <w:szCs w:val="20"/>
          <w:lang w:eastAsia="es-BO"/>
        </w:rPr>
      </w:pPr>
    </w:p>
    <w:p w:rsidR="00830A30" w:rsidRPr="0078203E" w:rsidRDefault="00830A30" w:rsidP="0078203E">
      <w:pPr>
        <w:pStyle w:val="Prrafodelista"/>
        <w:numPr>
          <w:ilvl w:val="1"/>
          <w:numId w:val="15"/>
        </w:numPr>
        <w:tabs>
          <w:tab w:val="left" w:pos="426"/>
        </w:tabs>
        <w:contextualSpacing/>
        <w:rPr>
          <w:b/>
          <w:bCs/>
          <w:color w:val="000000" w:themeColor="text1"/>
          <w:sz w:val="20"/>
          <w:szCs w:val="20"/>
          <w:u w:val="single"/>
          <w:lang w:eastAsia="es-BO"/>
        </w:rPr>
      </w:pPr>
      <w:r w:rsidRPr="0078203E">
        <w:rPr>
          <w:b/>
          <w:bCs/>
          <w:color w:val="000000" w:themeColor="text1"/>
          <w:sz w:val="20"/>
          <w:szCs w:val="20"/>
          <w:u w:val="single"/>
          <w:lang w:eastAsia="es-BO"/>
        </w:rPr>
        <w:t xml:space="preserve">OBRAS CIVILES </w:t>
      </w:r>
    </w:p>
    <w:p w:rsidR="00AC0BB7" w:rsidRDefault="00AC0BB7" w:rsidP="00D47FF1">
      <w:pPr>
        <w:pStyle w:val="Prrafodelista"/>
        <w:tabs>
          <w:tab w:val="left" w:pos="426"/>
        </w:tabs>
        <w:ind w:left="426"/>
        <w:contextualSpacing/>
        <w:rPr>
          <w:bCs/>
          <w:color w:val="000000" w:themeColor="text1"/>
          <w:sz w:val="20"/>
          <w:szCs w:val="20"/>
          <w:lang w:eastAsia="es-BO"/>
        </w:rPr>
      </w:pPr>
    </w:p>
    <w:p w:rsidR="00211C43" w:rsidRPr="0078203E" w:rsidRDefault="00211C43" w:rsidP="00F74878">
      <w:pPr>
        <w:pStyle w:val="Prrafodelista"/>
        <w:tabs>
          <w:tab w:val="left" w:pos="426"/>
        </w:tabs>
        <w:ind w:left="851"/>
        <w:contextualSpacing/>
        <w:rPr>
          <w:bCs/>
          <w:color w:val="000000" w:themeColor="text1"/>
          <w:sz w:val="20"/>
          <w:szCs w:val="20"/>
          <w:lang w:eastAsia="es-BO"/>
        </w:rPr>
      </w:pPr>
      <w:r w:rsidRPr="0078203E">
        <w:rPr>
          <w:bCs/>
          <w:color w:val="000000" w:themeColor="text1"/>
          <w:sz w:val="20"/>
          <w:szCs w:val="20"/>
          <w:lang w:eastAsia="es-BO"/>
        </w:rPr>
        <w:t>Las especificaciones técnicas para la ejecución de las obras civiles se encuentran detalladas en el Anexo 1.</w:t>
      </w:r>
    </w:p>
    <w:bookmarkEnd w:id="0"/>
    <w:p w:rsidR="001C4082" w:rsidRPr="0078203E" w:rsidRDefault="001C4082" w:rsidP="0078203E">
      <w:pPr>
        <w:tabs>
          <w:tab w:val="left" w:pos="426"/>
        </w:tabs>
        <w:contextualSpacing/>
        <w:rPr>
          <w:b/>
          <w:color w:val="000000" w:themeColor="text1"/>
          <w:sz w:val="20"/>
          <w:szCs w:val="20"/>
          <w:u w:val="single"/>
        </w:rPr>
      </w:pPr>
    </w:p>
    <w:p w:rsidR="00830A30" w:rsidRPr="0078203E" w:rsidRDefault="00830A30"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OBRAS MECANICAS</w:t>
      </w:r>
    </w:p>
    <w:p w:rsidR="00AC0BB7" w:rsidRDefault="00AC0BB7" w:rsidP="00F74878">
      <w:pPr>
        <w:pStyle w:val="Prrafodelista"/>
        <w:tabs>
          <w:tab w:val="left" w:pos="426"/>
        </w:tabs>
        <w:ind w:left="851"/>
        <w:contextualSpacing/>
        <w:rPr>
          <w:bCs/>
          <w:color w:val="000000" w:themeColor="text1"/>
          <w:sz w:val="20"/>
          <w:szCs w:val="20"/>
          <w:lang w:eastAsia="es-BO"/>
        </w:rPr>
      </w:pPr>
    </w:p>
    <w:p w:rsidR="006C513B" w:rsidRPr="0078203E" w:rsidRDefault="006C513B" w:rsidP="006C513B">
      <w:pPr>
        <w:pStyle w:val="Prrafodelista"/>
        <w:tabs>
          <w:tab w:val="left" w:pos="426"/>
        </w:tabs>
        <w:ind w:left="851"/>
        <w:contextualSpacing/>
        <w:rPr>
          <w:bCs/>
          <w:color w:val="000000" w:themeColor="text1"/>
          <w:sz w:val="20"/>
          <w:szCs w:val="20"/>
          <w:lang w:eastAsia="es-BO"/>
        </w:rPr>
      </w:pPr>
      <w:r w:rsidRPr="0078203E">
        <w:rPr>
          <w:bCs/>
          <w:color w:val="000000" w:themeColor="text1"/>
          <w:sz w:val="20"/>
          <w:szCs w:val="20"/>
          <w:lang w:eastAsia="es-BO"/>
        </w:rPr>
        <w:t xml:space="preserve">Las especificaciones técnicas para la ejecución de las obras </w:t>
      </w:r>
      <w:r>
        <w:rPr>
          <w:bCs/>
          <w:color w:val="000000" w:themeColor="text1"/>
          <w:sz w:val="20"/>
          <w:szCs w:val="20"/>
          <w:lang w:eastAsia="es-BO"/>
        </w:rPr>
        <w:t xml:space="preserve">mecánicas </w:t>
      </w:r>
      <w:r w:rsidRPr="0078203E">
        <w:rPr>
          <w:bCs/>
          <w:color w:val="000000" w:themeColor="text1"/>
          <w:sz w:val="20"/>
          <w:szCs w:val="20"/>
          <w:lang w:eastAsia="es-BO"/>
        </w:rPr>
        <w:t xml:space="preserve">se encuentran detalladas en el Anexo </w:t>
      </w:r>
      <w:r>
        <w:rPr>
          <w:bCs/>
          <w:color w:val="000000" w:themeColor="text1"/>
          <w:sz w:val="20"/>
          <w:szCs w:val="20"/>
          <w:lang w:eastAsia="es-BO"/>
        </w:rPr>
        <w:t>2</w:t>
      </w:r>
      <w:r w:rsidRPr="0078203E">
        <w:rPr>
          <w:bCs/>
          <w:color w:val="000000" w:themeColor="text1"/>
          <w:sz w:val="20"/>
          <w:szCs w:val="20"/>
          <w:lang w:eastAsia="es-BO"/>
        </w:rPr>
        <w:t>.</w:t>
      </w:r>
    </w:p>
    <w:p w:rsidR="00211C43" w:rsidRPr="0078203E" w:rsidRDefault="00211C43" w:rsidP="0078203E">
      <w:pPr>
        <w:tabs>
          <w:tab w:val="left" w:pos="426"/>
        </w:tabs>
        <w:contextualSpacing/>
        <w:rPr>
          <w:b/>
          <w:color w:val="000000" w:themeColor="text1"/>
          <w:sz w:val="20"/>
          <w:szCs w:val="20"/>
          <w:u w:val="single"/>
        </w:rPr>
      </w:pPr>
    </w:p>
    <w:p w:rsidR="00830A30" w:rsidRPr="0078203E" w:rsidRDefault="00830A30"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PLANOS Y GRAFICOS</w:t>
      </w:r>
    </w:p>
    <w:p w:rsidR="00AC0BB7" w:rsidRDefault="00AC0BB7" w:rsidP="0078203E">
      <w:pPr>
        <w:tabs>
          <w:tab w:val="left" w:pos="426"/>
        </w:tabs>
        <w:ind w:left="420"/>
        <w:contextualSpacing/>
        <w:jc w:val="both"/>
        <w:rPr>
          <w:color w:val="000000" w:themeColor="text1"/>
          <w:sz w:val="20"/>
          <w:szCs w:val="20"/>
        </w:rPr>
      </w:pPr>
    </w:p>
    <w:p w:rsidR="00A646A0" w:rsidRPr="00A646A0" w:rsidRDefault="00A646A0" w:rsidP="00A646A0">
      <w:pPr>
        <w:pStyle w:val="Prrafodelista"/>
        <w:tabs>
          <w:tab w:val="left" w:pos="426"/>
        </w:tabs>
        <w:ind w:left="851"/>
        <w:contextualSpacing/>
        <w:jc w:val="both"/>
        <w:rPr>
          <w:bCs/>
          <w:color w:val="000000" w:themeColor="text1"/>
          <w:sz w:val="20"/>
          <w:szCs w:val="20"/>
          <w:lang w:eastAsia="es-BO"/>
        </w:rPr>
      </w:pPr>
      <w:r w:rsidRPr="00A646A0">
        <w:rPr>
          <w:bCs/>
          <w:color w:val="000000" w:themeColor="text1"/>
          <w:sz w:val="20"/>
          <w:szCs w:val="20"/>
          <w:lang w:eastAsia="es-BO"/>
        </w:rPr>
        <w:t>En el Anexo 3 del presente documento se encuentran detallados los gráficos que componen la presente especificación técnica, mientras que los planos de la obra se encuentran en el Anexo 4</w:t>
      </w:r>
    </w:p>
    <w:p w:rsidR="00AE1CB1" w:rsidRPr="0078203E" w:rsidRDefault="00AE1CB1" w:rsidP="0078203E">
      <w:pPr>
        <w:tabs>
          <w:tab w:val="left" w:pos="426"/>
        </w:tabs>
        <w:ind w:left="420"/>
        <w:contextualSpacing/>
        <w:jc w:val="both"/>
        <w:rPr>
          <w:color w:val="000000" w:themeColor="text1"/>
          <w:sz w:val="20"/>
          <w:szCs w:val="20"/>
        </w:rPr>
      </w:pPr>
    </w:p>
    <w:p w:rsidR="00E25566" w:rsidRPr="0078203E" w:rsidRDefault="00E25566"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EQUIPO MINIMO REQUERIDO PARA LA OBRA</w:t>
      </w:r>
    </w:p>
    <w:p w:rsidR="00AC0BB7" w:rsidRDefault="00AC0BB7" w:rsidP="0078203E">
      <w:pPr>
        <w:ind w:left="420"/>
        <w:rPr>
          <w:color w:val="000000" w:themeColor="text1"/>
          <w:sz w:val="20"/>
          <w:szCs w:val="20"/>
        </w:rPr>
      </w:pPr>
    </w:p>
    <w:p w:rsidR="00E25566" w:rsidRDefault="00E25566" w:rsidP="00F74878">
      <w:pPr>
        <w:pStyle w:val="Prrafodelista"/>
        <w:tabs>
          <w:tab w:val="left" w:pos="426"/>
        </w:tabs>
        <w:ind w:left="851"/>
        <w:contextualSpacing/>
        <w:rPr>
          <w:bCs/>
          <w:color w:val="000000" w:themeColor="text1"/>
          <w:sz w:val="20"/>
          <w:szCs w:val="20"/>
          <w:lang w:eastAsia="es-BO"/>
        </w:rPr>
      </w:pPr>
      <w:r w:rsidRPr="00F74878">
        <w:rPr>
          <w:bCs/>
          <w:color w:val="000000" w:themeColor="text1"/>
          <w:sz w:val="20"/>
          <w:szCs w:val="20"/>
          <w:lang w:eastAsia="es-BO"/>
        </w:rPr>
        <w:t>A continuación se detalla el equipo mínimo requerido</w:t>
      </w:r>
      <w:r w:rsidR="006A46DC" w:rsidRPr="00F74878">
        <w:rPr>
          <w:bCs/>
          <w:color w:val="000000" w:themeColor="text1"/>
          <w:sz w:val="20"/>
          <w:szCs w:val="20"/>
          <w:lang w:eastAsia="es-BO"/>
        </w:rPr>
        <w:t xml:space="preserve"> para la ejecución de las obras.</w:t>
      </w:r>
    </w:p>
    <w:p w:rsidR="0099730E" w:rsidRDefault="0099730E" w:rsidP="00F74878">
      <w:pPr>
        <w:pStyle w:val="Prrafodelista"/>
        <w:tabs>
          <w:tab w:val="left" w:pos="426"/>
        </w:tabs>
        <w:ind w:left="851"/>
        <w:contextualSpacing/>
        <w:rPr>
          <w:bCs/>
          <w:color w:val="000000" w:themeColor="text1"/>
          <w:sz w:val="20"/>
          <w:szCs w:val="20"/>
          <w:lang w:eastAsia="es-BO"/>
        </w:rPr>
      </w:pPr>
    </w:p>
    <w:p w:rsidR="003B18C3" w:rsidRPr="0078203E" w:rsidRDefault="003B18C3" w:rsidP="0078203E">
      <w:pPr>
        <w:jc w:val="center"/>
        <w:rPr>
          <w:b/>
          <w:bCs/>
          <w:sz w:val="20"/>
          <w:szCs w:val="20"/>
        </w:rPr>
      </w:pPr>
      <w:r w:rsidRPr="0078203E">
        <w:rPr>
          <w:b/>
          <w:bCs/>
          <w:sz w:val="20"/>
          <w:szCs w:val="20"/>
        </w:rPr>
        <w:t>EQUIPO MINIMO REQUERIDO PARA LA OBRA</w:t>
      </w:r>
      <w:r w:rsidR="00510785" w:rsidRPr="0078203E">
        <w:rPr>
          <w:b/>
          <w:bCs/>
          <w:sz w:val="20"/>
          <w:szCs w:val="20"/>
        </w:rPr>
        <w:t xml:space="preserve"> PARA CADA FRENTE DE TRABAJO</w:t>
      </w:r>
    </w:p>
    <w:tbl>
      <w:tblPr>
        <w:tblW w:w="5000" w:type="pct"/>
        <w:jc w:val="center"/>
        <w:tblCellMar>
          <w:left w:w="70" w:type="dxa"/>
          <w:right w:w="70" w:type="dxa"/>
        </w:tblCellMar>
        <w:tblLook w:val="04A0"/>
      </w:tblPr>
      <w:tblGrid>
        <w:gridCol w:w="567"/>
        <w:gridCol w:w="3938"/>
        <w:gridCol w:w="2234"/>
        <w:gridCol w:w="2239"/>
      </w:tblGrid>
      <w:tr w:rsidR="004F4854" w:rsidRPr="0078203E" w:rsidTr="003021C2">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F4854" w:rsidRPr="0078203E" w:rsidRDefault="004F4854" w:rsidP="0078203E">
            <w:pPr>
              <w:rPr>
                <w:b/>
                <w:bCs/>
                <w:color w:val="000000"/>
                <w:sz w:val="20"/>
                <w:szCs w:val="20"/>
                <w:lang w:val="es-BO" w:eastAsia="es-BO"/>
              </w:rPr>
            </w:pPr>
            <w:r w:rsidRPr="0078203E">
              <w:rPr>
                <w:b/>
                <w:bCs/>
                <w:color w:val="000000"/>
                <w:sz w:val="20"/>
                <w:szCs w:val="20"/>
                <w:lang w:eastAsia="es-BO"/>
              </w:rPr>
              <w:t>PERMANENTE</w:t>
            </w:r>
          </w:p>
        </w:tc>
      </w:tr>
      <w:tr w:rsidR="004F4854" w:rsidRPr="0078203E" w:rsidTr="003021C2">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CANTIDAD</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9730E" w:rsidP="0078203E">
            <w:pPr>
              <w:rPr>
                <w:sz w:val="20"/>
                <w:szCs w:val="20"/>
                <w:shd w:val="clear" w:color="auto" w:fill="FFFFFF"/>
                <w:lang w:eastAsia="es-BO"/>
              </w:rPr>
            </w:pPr>
            <w:r>
              <w:rPr>
                <w:rFonts w:ascii="Verdana" w:hAnsi="Verdana" w:cs="Verdana"/>
                <w:sz w:val="18"/>
                <w:szCs w:val="18"/>
              </w:rPr>
              <w:t>Vehículo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7D4C0B" w:rsidP="0078203E">
            <w:pPr>
              <w:jc w:val="center"/>
              <w:rPr>
                <w:sz w:val="20"/>
                <w:szCs w:val="20"/>
                <w:shd w:val="clear" w:color="auto" w:fill="FFFFFF"/>
                <w:lang w:eastAsia="es-BO"/>
              </w:rPr>
            </w:pPr>
            <w:r>
              <w:rPr>
                <w:sz w:val="20"/>
                <w:szCs w:val="20"/>
                <w:shd w:val="clear" w:color="auto" w:fill="FFFFFF"/>
                <w:lang w:eastAsia="es-BO"/>
              </w:rPr>
              <w:t>2</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9730E" w:rsidP="0078203E">
            <w:pPr>
              <w:rPr>
                <w:sz w:val="20"/>
                <w:szCs w:val="20"/>
                <w:shd w:val="clear" w:color="auto" w:fill="FFFFFF"/>
                <w:lang w:eastAsia="es-BO"/>
              </w:rPr>
            </w:pPr>
            <w:r>
              <w:rPr>
                <w:rFonts w:ascii="Verdana" w:hAnsi="Verdana" w:cs="Verdana"/>
                <w:sz w:val="18"/>
                <w:szCs w:val="18"/>
              </w:rPr>
              <w:t>Cámara fotográfica digital</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9730E" w:rsidP="0078203E">
            <w:pPr>
              <w:rPr>
                <w:sz w:val="20"/>
                <w:szCs w:val="20"/>
                <w:shd w:val="clear" w:color="auto" w:fill="FFFFFF"/>
                <w:lang w:eastAsia="es-BO"/>
              </w:rPr>
            </w:pPr>
            <w:r>
              <w:rPr>
                <w:rFonts w:ascii="Verdana" w:hAnsi="Verdana" w:cs="Verdana"/>
                <w:sz w:val="18"/>
                <w:szCs w:val="18"/>
              </w:rPr>
              <w:t>Equipo de soldadura</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7D4C0B" w:rsidP="0078203E">
            <w:pPr>
              <w:jc w:val="center"/>
              <w:rPr>
                <w:sz w:val="20"/>
                <w:szCs w:val="20"/>
                <w:shd w:val="clear" w:color="auto" w:fill="FFFFFF"/>
                <w:lang w:eastAsia="es-BO"/>
              </w:rPr>
            </w:pPr>
            <w:r>
              <w:rPr>
                <w:sz w:val="20"/>
                <w:szCs w:val="20"/>
                <w:shd w:val="clear" w:color="auto" w:fill="FFFFFF"/>
                <w:lang w:eastAsia="es-BO"/>
              </w:rPr>
              <w:t>3</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9730E" w:rsidP="0078203E">
            <w:pPr>
              <w:rPr>
                <w:sz w:val="20"/>
                <w:szCs w:val="20"/>
                <w:shd w:val="clear" w:color="auto" w:fill="FFFFFF"/>
                <w:lang w:eastAsia="es-BO"/>
              </w:rPr>
            </w:pPr>
            <w:r>
              <w:rPr>
                <w:rFonts w:ascii="Verdana" w:hAnsi="Verdana" w:cs="Verdana"/>
                <w:sz w:val="18"/>
                <w:szCs w:val="18"/>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7D4C0B" w:rsidP="0078203E">
            <w:pPr>
              <w:jc w:val="center"/>
              <w:rPr>
                <w:sz w:val="20"/>
                <w:szCs w:val="20"/>
                <w:shd w:val="clear" w:color="auto" w:fill="FFFFFF"/>
                <w:lang w:eastAsia="es-BO"/>
              </w:rPr>
            </w:pPr>
            <w:r>
              <w:rPr>
                <w:sz w:val="20"/>
                <w:szCs w:val="20"/>
                <w:shd w:val="clear" w:color="auto" w:fill="FFFFFF"/>
                <w:lang w:eastAsia="es-BO"/>
              </w:rPr>
              <w:t>3</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9730E" w:rsidP="0078203E">
            <w:pPr>
              <w:rPr>
                <w:sz w:val="20"/>
                <w:szCs w:val="20"/>
                <w:shd w:val="clear" w:color="auto" w:fill="FFFFFF"/>
                <w:lang w:eastAsia="es-BO"/>
              </w:rPr>
            </w:pPr>
            <w:r>
              <w:rPr>
                <w:rFonts w:ascii="Verdana" w:hAnsi="Verdana" w:cs="Verdana"/>
                <w:sz w:val="18"/>
                <w:szCs w:val="18"/>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7D4C0B" w:rsidP="0078203E">
            <w:pPr>
              <w:jc w:val="center"/>
              <w:rPr>
                <w:sz w:val="20"/>
                <w:szCs w:val="20"/>
                <w:shd w:val="clear" w:color="auto" w:fill="FFFFFF"/>
                <w:lang w:eastAsia="es-BO"/>
              </w:rPr>
            </w:pPr>
            <w:r>
              <w:rPr>
                <w:sz w:val="20"/>
                <w:szCs w:val="20"/>
                <w:shd w:val="clear" w:color="auto" w:fill="FFFFFF"/>
                <w:lang w:eastAsia="es-BO"/>
              </w:rPr>
              <w:t>3</w:t>
            </w:r>
          </w:p>
        </w:tc>
      </w:tr>
      <w:tr w:rsidR="0099730E"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9730E" w:rsidRPr="0078203E" w:rsidRDefault="0099730E" w:rsidP="0078203E">
            <w:pPr>
              <w:jc w:val="center"/>
              <w:rPr>
                <w:sz w:val="20"/>
                <w:szCs w:val="20"/>
                <w:shd w:val="clear" w:color="auto" w:fill="FFFFFF"/>
                <w:lang w:eastAsia="es-BO"/>
              </w:rPr>
            </w:pPr>
            <w:r>
              <w:rPr>
                <w:sz w:val="20"/>
                <w:szCs w:val="20"/>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rsidR="0099730E" w:rsidRDefault="0099730E" w:rsidP="0078203E">
            <w:pPr>
              <w:rPr>
                <w:rFonts w:ascii="Verdana" w:hAnsi="Verdana" w:cs="Verdana"/>
                <w:sz w:val="18"/>
                <w:szCs w:val="18"/>
              </w:rPr>
            </w:pPr>
            <w:r>
              <w:rPr>
                <w:rFonts w:ascii="Verdana" w:hAnsi="Verdana" w:cs="Verdana"/>
                <w:sz w:val="18"/>
                <w:szCs w:val="18"/>
              </w:rPr>
              <w:t>Amoladoras</w:t>
            </w:r>
          </w:p>
        </w:tc>
        <w:tc>
          <w:tcPr>
            <w:tcW w:w="1244" w:type="pct"/>
            <w:tcBorders>
              <w:top w:val="nil"/>
              <w:left w:val="nil"/>
              <w:bottom w:val="single" w:sz="8" w:space="0" w:color="auto"/>
              <w:right w:val="single" w:sz="8" w:space="0" w:color="auto"/>
            </w:tcBorders>
            <w:shd w:val="clear" w:color="000000" w:fill="FFFFFF"/>
            <w:vAlign w:val="center"/>
            <w:hideMark/>
          </w:tcPr>
          <w:p w:rsidR="0099730E" w:rsidRPr="0078203E" w:rsidRDefault="0099730E"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9730E" w:rsidRPr="0078203E" w:rsidRDefault="007D4C0B" w:rsidP="0078203E">
            <w:pPr>
              <w:jc w:val="center"/>
              <w:rPr>
                <w:sz w:val="20"/>
                <w:szCs w:val="20"/>
                <w:shd w:val="clear" w:color="auto" w:fill="FFFFFF"/>
                <w:lang w:eastAsia="es-BO"/>
              </w:rPr>
            </w:pPr>
            <w:r>
              <w:rPr>
                <w:sz w:val="20"/>
                <w:szCs w:val="20"/>
                <w:shd w:val="clear" w:color="auto" w:fill="FFFFFF"/>
                <w:lang w:eastAsia="es-BO"/>
              </w:rPr>
              <w:t>3</w:t>
            </w:r>
          </w:p>
        </w:tc>
      </w:tr>
      <w:tr w:rsidR="0099730E"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9730E" w:rsidRPr="0078203E" w:rsidRDefault="0099730E" w:rsidP="0078203E">
            <w:pPr>
              <w:jc w:val="center"/>
              <w:rPr>
                <w:sz w:val="20"/>
                <w:szCs w:val="20"/>
                <w:shd w:val="clear" w:color="auto" w:fill="FFFFFF"/>
                <w:lang w:eastAsia="es-BO"/>
              </w:rPr>
            </w:pPr>
            <w:r>
              <w:rPr>
                <w:sz w:val="20"/>
                <w:szCs w:val="20"/>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rsidR="0099730E" w:rsidRDefault="0099730E" w:rsidP="0078203E">
            <w:pPr>
              <w:rPr>
                <w:rFonts w:ascii="Verdana" w:hAnsi="Verdana" w:cs="Verdana"/>
                <w:sz w:val="18"/>
                <w:szCs w:val="18"/>
              </w:rPr>
            </w:pPr>
            <w:r>
              <w:rPr>
                <w:rFonts w:ascii="Verdana" w:hAnsi="Verdana" w:cs="Verdana"/>
                <w:sz w:val="18"/>
                <w:szCs w:val="18"/>
              </w:rPr>
              <w:t>E</w:t>
            </w:r>
            <w:r w:rsidRPr="0099730E">
              <w:rPr>
                <w:rFonts w:ascii="Verdana" w:hAnsi="Verdana" w:cs="Verdana"/>
                <w:sz w:val="18"/>
                <w:szCs w:val="18"/>
              </w:rPr>
              <w:t>quipo de pintar</w:t>
            </w:r>
          </w:p>
        </w:tc>
        <w:tc>
          <w:tcPr>
            <w:tcW w:w="1244" w:type="pct"/>
            <w:tcBorders>
              <w:top w:val="nil"/>
              <w:left w:val="nil"/>
              <w:bottom w:val="single" w:sz="8" w:space="0" w:color="auto"/>
              <w:right w:val="single" w:sz="8" w:space="0" w:color="auto"/>
            </w:tcBorders>
            <w:shd w:val="clear" w:color="000000" w:fill="FFFFFF"/>
            <w:vAlign w:val="center"/>
            <w:hideMark/>
          </w:tcPr>
          <w:p w:rsidR="0099730E" w:rsidRPr="0078203E" w:rsidRDefault="0099730E"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9730E" w:rsidRPr="0078203E" w:rsidRDefault="007D4C0B" w:rsidP="0078203E">
            <w:pPr>
              <w:jc w:val="center"/>
              <w:rPr>
                <w:sz w:val="20"/>
                <w:szCs w:val="20"/>
                <w:shd w:val="clear" w:color="auto" w:fill="FFFFFF"/>
                <w:lang w:eastAsia="es-BO"/>
              </w:rPr>
            </w:pPr>
            <w:r>
              <w:rPr>
                <w:sz w:val="20"/>
                <w:szCs w:val="20"/>
                <w:shd w:val="clear" w:color="auto" w:fill="FFFFFF"/>
                <w:lang w:eastAsia="es-BO"/>
              </w:rPr>
              <w:t>3</w:t>
            </w:r>
          </w:p>
        </w:tc>
      </w:tr>
      <w:tr w:rsidR="00947323" w:rsidRPr="0078203E" w:rsidTr="003021C2">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947323" w:rsidRPr="006C2A69" w:rsidRDefault="006C2A69" w:rsidP="0078203E">
            <w:pPr>
              <w:rPr>
                <w:b/>
                <w:bCs/>
                <w:color w:val="000000"/>
                <w:sz w:val="20"/>
                <w:szCs w:val="20"/>
                <w:lang w:val="es-BO" w:eastAsia="es-BO"/>
              </w:rPr>
            </w:pPr>
            <w:r w:rsidRPr="006C2A69">
              <w:rPr>
                <w:rFonts w:ascii="Verdana" w:hAnsi="Verdana" w:cs="Verdana"/>
                <w:b/>
                <w:sz w:val="18"/>
                <w:szCs w:val="18"/>
              </w:rPr>
              <w:t>OTRAS HERRAMIENTAS MENORES</w:t>
            </w:r>
            <w:r>
              <w:rPr>
                <w:rFonts w:ascii="Verdana" w:hAnsi="Verdana" w:cs="Verdana"/>
                <w:b/>
                <w:sz w:val="18"/>
                <w:szCs w:val="18"/>
              </w:rPr>
              <w:t xml:space="preserve"> </w:t>
            </w:r>
            <w:r w:rsidRPr="006C2A69">
              <w:rPr>
                <w:rFonts w:ascii="Verdana" w:hAnsi="Verdana" w:cs="Verdana"/>
                <w:b/>
                <w:sz w:val="18"/>
                <w:szCs w:val="18"/>
              </w:rPr>
              <w:t>REQUERIDAS COMO MÍNIMO PARA EL PROCESO SON</w:t>
            </w:r>
          </w:p>
        </w:tc>
      </w:tr>
      <w:tr w:rsidR="006C2A69" w:rsidRPr="0078203E" w:rsidTr="006C2A69">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6C2A69" w:rsidRPr="0078203E" w:rsidRDefault="006C2A69" w:rsidP="0078203E">
            <w:pPr>
              <w:jc w:val="center"/>
              <w:rPr>
                <w:b/>
                <w:bCs/>
                <w:color w:val="000000"/>
                <w:sz w:val="20"/>
                <w:szCs w:val="20"/>
                <w:lang w:val="es-BO" w:eastAsia="es-BO"/>
              </w:rPr>
            </w:pPr>
            <w:r w:rsidRPr="0078203E">
              <w:rPr>
                <w:b/>
                <w:bCs/>
                <w:color w:val="000000"/>
                <w:sz w:val="20"/>
                <w:szCs w:val="20"/>
                <w:lang w:eastAsia="es-BO"/>
              </w:rPr>
              <w:t>N°</w:t>
            </w:r>
          </w:p>
        </w:tc>
        <w:tc>
          <w:tcPr>
            <w:tcW w:w="4684" w:type="pct"/>
            <w:gridSpan w:val="3"/>
            <w:tcBorders>
              <w:top w:val="nil"/>
              <w:left w:val="nil"/>
              <w:bottom w:val="single" w:sz="8" w:space="0" w:color="auto"/>
              <w:right w:val="single" w:sz="8" w:space="0" w:color="auto"/>
            </w:tcBorders>
            <w:shd w:val="clear" w:color="000000" w:fill="F2F2F2"/>
            <w:vAlign w:val="center"/>
            <w:hideMark/>
          </w:tcPr>
          <w:p w:rsidR="006C2A69" w:rsidRPr="0078203E" w:rsidRDefault="006C2A69" w:rsidP="006C2A69">
            <w:pPr>
              <w:jc w:val="center"/>
              <w:rPr>
                <w:b/>
                <w:bCs/>
                <w:color w:val="000000"/>
                <w:sz w:val="20"/>
                <w:szCs w:val="20"/>
                <w:lang w:val="es-BO" w:eastAsia="es-BO"/>
              </w:rPr>
            </w:pPr>
            <w:r w:rsidRPr="0078203E">
              <w:rPr>
                <w:b/>
                <w:bCs/>
                <w:color w:val="000000"/>
                <w:sz w:val="20"/>
                <w:szCs w:val="20"/>
                <w:lang w:eastAsia="es-BO"/>
              </w:rPr>
              <w:t>DESCRIPCIÓN</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sidRPr="0078203E">
              <w:rPr>
                <w:sz w:val="20"/>
                <w:szCs w:val="20"/>
                <w:shd w:val="clear" w:color="auto" w:fill="FFFFFF"/>
                <w:lang w:eastAsia="es-BO"/>
              </w:rPr>
              <w:t>1</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Escuadras</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Pr>
                <w:sz w:val="20"/>
                <w:szCs w:val="20"/>
                <w:shd w:val="clear" w:color="auto" w:fill="FFFFFF"/>
                <w:lang w:eastAsia="es-BO"/>
              </w:rPr>
              <w:t>2</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Flexo metro</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Pr>
                <w:sz w:val="20"/>
                <w:szCs w:val="20"/>
                <w:shd w:val="clear" w:color="auto" w:fill="FFFFFF"/>
                <w:lang w:eastAsia="es-BO"/>
              </w:rPr>
              <w:t>3</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Balizas de señalización</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Pr>
                <w:sz w:val="20"/>
                <w:szCs w:val="20"/>
                <w:shd w:val="clear" w:color="auto" w:fill="FFFFFF"/>
                <w:lang w:eastAsia="es-BO"/>
              </w:rPr>
              <w:t>4</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Niveles</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Pr>
                <w:sz w:val="20"/>
                <w:szCs w:val="20"/>
                <w:shd w:val="clear" w:color="auto" w:fill="FFFFFF"/>
                <w:lang w:eastAsia="es-BO"/>
              </w:rPr>
              <w:t>5</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Reglas</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Pr>
                <w:sz w:val="20"/>
                <w:szCs w:val="20"/>
                <w:shd w:val="clear" w:color="auto" w:fill="FFFFFF"/>
                <w:lang w:eastAsia="es-BO"/>
              </w:rPr>
              <w:t>6</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Conos</w:t>
            </w:r>
          </w:p>
        </w:tc>
      </w:tr>
    </w:tbl>
    <w:p w:rsidR="003136EE" w:rsidRDefault="00C900E5"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lastRenderedPageBreak/>
        <w:t>VOLUMENES DE OBRA</w:t>
      </w:r>
    </w:p>
    <w:p w:rsidR="003136EE" w:rsidRPr="0078203E" w:rsidRDefault="003136EE" w:rsidP="0078203E">
      <w:pPr>
        <w:pStyle w:val="Prrafodelista"/>
        <w:tabs>
          <w:tab w:val="left" w:pos="426"/>
        </w:tabs>
        <w:ind w:left="1241"/>
        <w:contextualSpacing/>
        <w:rPr>
          <w:b/>
          <w:color w:val="000000" w:themeColor="text1"/>
          <w:sz w:val="20"/>
          <w:szCs w:val="20"/>
          <w:u w:val="single"/>
        </w:rPr>
      </w:pPr>
    </w:p>
    <w:p w:rsidR="0096565A" w:rsidRDefault="003136EE" w:rsidP="0078203E">
      <w:pPr>
        <w:pStyle w:val="Prrafodelista"/>
        <w:autoSpaceDE w:val="0"/>
        <w:autoSpaceDN w:val="0"/>
        <w:adjustRightInd w:val="0"/>
        <w:ind w:left="390"/>
        <w:jc w:val="center"/>
        <w:rPr>
          <w:b/>
          <w:bCs/>
          <w:sz w:val="20"/>
          <w:szCs w:val="20"/>
        </w:rPr>
      </w:pPr>
      <w:r w:rsidRPr="0078203E">
        <w:rPr>
          <w:b/>
          <w:bCs/>
          <w:sz w:val="20"/>
          <w:szCs w:val="20"/>
        </w:rPr>
        <w:t xml:space="preserve">TABLA DE CANTIDADES/VOLUMENES DE OBRA </w:t>
      </w:r>
    </w:p>
    <w:p w:rsidR="00EF5075" w:rsidRDefault="00EF5075" w:rsidP="0078203E">
      <w:pPr>
        <w:pStyle w:val="Prrafodelista"/>
        <w:autoSpaceDE w:val="0"/>
        <w:autoSpaceDN w:val="0"/>
        <w:adjustRightInd w:val="0"/>
        <w:ind w:left="390"/>
        <w:jc w:val="center"/>
        <w:rPr>
          <w:b/>
          <w:bCs/>
          <w:sz w:val="20"/>
          <w:szCs w:val="20"/>
        </w:rPr>
      </w:pPr>
    </w:p>
    <w:p w:rsidR="00EF5075" w:rsidRDefault="00EF5075" w:rsidP="0078203E">
      <w:pPr>
        <w:pStyle w:val="Prrafodelista"/>
        <w:autoSpaceDE w:val="0"/>
        <w:autoSpaceDN w:val="0"/>
        <w:adjustRightInd w:val="0"/>
        <w:ind w:left="390"/>
        <w:jc w:val="center"/>
        <w:rPr>
          <w:b/>
          <w:bCs/>
          <w:sz w:val="20"/>
          <w:szCs w:val="20"/>
        </w:rPr>
      </w:pPr>
    </w:p>
    <w:tbl>
      <w:tblPr>
        <w:tblW w:w="8941" w:type="dxa"/>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tblPr>
      <w:tblGrid>
        <w:gridCol w:w="420"/>
        <w:gridCol w:w="6680"/>
        <w:gridCol w:w="900"/>
        <w:gridCol w:w="941"/>
      </w:tblGrid>
      <w:tr w:rsidR="00EF5075" w:rsidRPr="00EF5075" w:rsidTr="00253AA9">
        <w:trPr>
          <w:trHeight w:val="300"/>
        </w:trPr>
        <w:tc>
          <w:tcPr>
            <w:tcW w:w="420" w:type="dxa"/>
            <w:shd w:val="clear" w:color="000000" w:fill="D8D8D8"/>
            <w:noWrap/>
            <w:vAlign w:val="center"/>
            <w:hideMark/>
          </w:tcPr>
          <w:p w:rsidR="00EF5075" w:rsidRPr="00EF5075" w:rsidRDefault="00EF5075" w:rsidP="00EF5075">
            <w:pPr>
              <w:jc w:val="center"/>
              <w:rPr>
                <w:b/>
                <w:bCs/>
                <w:color w:val="000000"/>
                <w:sz w:val="20"/>
                <w:szCs w:val="20"/>
              </w:rPr>
            </w:pPr>
            <w:r w:rsidRPr="00EF5075">
              <w:rPr>
                <w:b/>
                <w:bCs/>
                <w:color w:val="000000"/>
                <w:sz w:val="20"/>
                <w:szCs w:val="20"/>
              </w:rPr>
              <w:t>Nº</w:t>
            </w:r>
          </w:p>
        </w:tc>
        <w:tc>
          <w:tcPr>
            <w:tcW w:w="6680" w:type="dxa"/>
            <w:tcBorders>
              <w:bottom w:val="single" w:sz="6" w:space="0" w:color="auto"/>
            </w:tcBorders>
            <w:shd w:val="clear" w:color="000000" w:fill="D8D8D8"/>
            <w:noWrap/>
            <w:vAlign w:val="center"/>
            <w:hideMark/>
          </w:tcPr>
          <w:p w:rsidR="00EF5075" w:rsidRPr="00EF5075" w:rsidRDefault="00EF5075" w:rsidP="00EF5075">
            <w:pPr>
              <w:jc w:val="center"/>
              <w:rPr>
                <w:b/>
                <w:bCs/>
                <w:color w:val="000000"/>
                <w:sz w:val="20"/>
                <w:szCs w:val="20"/>
              </w:rPr>
            </w:pPr>
            <w:r w:rsidRPr="00EF5075">
              <w:rPr>
                <w:b/>
                <w:bCs/>
                <w:color w:val="000000"/>
                <w:sz w:val="20"/>
                <w:szCs w:val="20"/>
              </w:rPr>
              <w:t>DESCRIPCIÓN</w:t>
            </w:r>
          </w:p>
        </w:tc>
        <w:tc>
          <w:tcPr>
            <w:tcW w:w="900" w:type="dxa"/>
            <w:shd w:val="clear" w:color="000000" w:fill="D8D8D8"/>
            <w:noWrap/>
            <w:vAlign w:val="center"/>
            <w:hideMark/>
          </w:tcPr>
          <w:p w:rsidR="00EF5075" w:rsidRPr="00EF5075" w:rsidRDefault="00EF5075" w:rsidP="00EF5075">
            <w:pPr>
              <w:jc w:val="center"/>
              <w:rPr>
                <w:b/>
                <w:bCs/>
                <w:color w:val="000000"/>
                <w:sz w:val="20"/>
                <w:szCs w:val="20"/>
              </w:rPr>
            </w:pPr>
            <w:r w:rsidRPr="00EF5075">
              <w:rPr>
                <w:b/>
                <w:bCs/>
                <w:color w:val="000000"/>
                <w:sz w:val="20"/>
                <w:szCs w:val="20"/>
              </w:rPr>
              <w:t>Unidad</w:t>
            </w:r>
          </w:p>
        </w:tc>
        <w:tc>
          <w:tcPr>
            <w:tcW w:w="941" w:type="dxa"/>
            <w:shd w:val="clear" w:color="000000" w:fill="D8D8D8"/>
            <w:noWrap/>
            <w:vAlign w:val="center"/>
            <w:hideMark/>
          </w:tcPr>
          <w:p w:rsidR="00EF5075" w:rsidRPr="00EF5075" w:rsidRDefault="00EF5075" w:rsidP="00EF5075">
            <w:pPr>
              <w:jc w:val="center"/>
              <w:rPr>
                <w:b/>
                <w:bCs/>
                <w:color w:val="000000"/>
                <w:sz w:val="20"/>
                <w:szCs w:val="20"/>
              </w:rPr>
            </w:pPr>
            <w:r w:rsidRPr="00EF5075">
              <w:rPr>
                <w:b/>
                <w:bCs/>
                <w:color w:val="000000"/>
                <w:sz w:val="20"/>
                <w:szCs w:val="20"/>
              </w:rPr>
              <w:t>Cantidad</w:t>
            </w:r>
          </w:p>
        </w:tc>
      </w:tr>
      <w:tr w:rsidR="00EF5075" w:rsidRPr="00EF5075" w:rsidTr="00253AA9">
        <w:trPr>
          <w:trHeight w:val="300"/>
        </w:trPr>
        <w:tc>
          <w:tcPr>
            <w:tcW w:w="420" w:type="dxa"/>
            <w:shd w:val="clear" w:color="auto" w:fill="auto"/>
            <w:noWrap/>
            <w:vAlign w:val="center"/>
            <w:hideMark/>
          </w:tcPr>
          <w:p w:rsidR="00EF5075" w:rsidRPr="00323293" w:rsidRDefault="00EF5075" w:rsidP="00EF5075">
            <w:pPr>
              <w:jc w:val="center"/>
              <w:rPr>
                <w:sz w:val="20"/>
                <w:szCs w:val="20"/>
              </w:rPr>
            </w:pPr>
            <w:r w:rsidRPr="00323293">
              <w:rPr>
                <w:sz w:val="20"/>
                <w:szCs w:val="20"/>
              </w:rPr>
              <w:t>1</w:t>
            </w:r>
          </w:p>
        </w:tc>
        <w:tc>
          <w:tcPr>
            <w:tcW w:w="6680" w:type="dxa"/>
            <w:tcBorders>
              <w:top w:val="single" w:sz="6" w:space="0" w:color="auto"/>
              <w:bottom w:val="single" w:sz="6" w:space="0" w:color="auto"/>
            </w:tcBorders>
            <w:shd w:val="clear" w:color="000000" w:fill="FFFFFF" w:themeFill="background1"/>
            <w:noWrap/>
            <w:vAlign w:val="bottom"/>
            <w:hideMark/>
          </w:tcPr>
          <w:p w:rsidR="00EF5075" w:rsidRPr="00323293" w:rsidRDefault="00EF5075" w:rsidP="00EF5075">
            <w:pPr>
              <w:rPr>
                <w:rFonts w:ascii="Calibri" w:hAnsi="Calibri" w:cs="Calibri"/>
                <w:color w:val="000000"/>
              </w:rPr>
            </w:pPr>
            <w:r w:rsidRPr="00323293">
              <w:rPr>
                <w:rFonts w:ascii="Calibri" w:hAnsi="Calibri" w:cs="Calibri"/>
                <w:color w:val="000000"/>
                <w:sz w:val="22"/>
                <w:szCs w:val="22"/>
              </w:rPr>
              <w:t>MOVILIZACIÓN DE EQUIPO Y PERSONAL</w:t>
            </w:r>
          </w:p>
        </w:tc>
        <w:tc>
          <w:tcPr>
            <w:tcW w:w="900" w:type="dxa"/>
            <w:shd w:val="clear" w:color="auto" w:fill="auto"/>
            <w:noWrap/>
            <w:vAlign w:val="bottom"/>
            <w:hideMark/>
          </w:tcPr>
          <w:p w:rsidR="00EF5075" w:rsidRPr="00EF5075" w:rsidRDefault="00EF5075" w:rsidP="00EF5075">
            <w:pPr>
              <w:jc w:val="center"/>
              <w:rPr>
                <w:rFonts w:ascii="Calibri" w:hAnsi="Calibri" w:cs="Calibri"/>
                <w:color w:val="000000"/>
              </w:rPr>
            </w:pPr>
            <w:r w:rsidRPr="00EF5075">
              <w:rPr>
                <w:rFonts w:ascii="Calibri" w:hAnsi="Calibri" w:cs="Calibri"/>
                <w:color w:val="000000"/>
                <w:sz w:val="22"/>
                <w:szCs w:val="22"/>
              </w:rPr>
              <w:t>GLB</w:t>
            </w:r>
          </w:p>
        </w:tc>
        <w:tc>
          <w:tcPr>
            <w:tcW w:w="941" w:type="dxa"/>
            <w:shd w:val="clear" w:color="auto" w:fill="auto"/>
            <w:noWrap/>
            <w:vAlign w:val="bottom"/>
            <w:hideMark/>
          </w:tcPr>
          <w:p w:rsidR="00EF5075" w:rsidRPr="00EF5075" w:rsidRDefault="00EF5075" w:rsidP="00EF5075">
            <w:pPr>
              <w:jc w:val="center"/>
              <w:rPr>
                <w:rFonts w:ascii="Calibri" w:hAnsi="Calibri" w:cs="Calibri"/>
                <w:color w:val="000000"/>
              </w:rPr>
            </w:pPr>
            <w:r w:rsidRPr="00EF5075">
              <w:rPr>
                <w:rFonts w:ascii="Calibri" w:hAnsi="Calibri" w:cs="Calibri"/>
                <w:color w:val="000000"/>
                <w:sz w:val="22"/>
                <w:szCs w:val="22"/>
              </w:rPr>
              <w:t>1,00</w:t>
            </w:r>
          </w:p>
        </w:tc>
      </w:tr>
      <w:tr w:rsidR="00EF5075" w:rsidRPr="00EF5075" w:rsidTr="00253AA9">
        <w:trPr>
          <w:trHeight w:val="300"/>
        </w:trPr>
        <w:tc>
          <w:tcPr>
            <w:tcW w:w="420" w:type="dxa"/>
            <w:shd w:val="clear" w:color="auto" w:fill="auto"/>
            <w:noWrap/>
            <w:vAlign w:val="center"/>
            <w:hideMark/>
          </w:tcPr>
          <w:p w:rsidR="00EF5075" w:rsidRPr="00323293" w:rsidRDefault="00EF5075" w:rsidP="00EF5075">
            <w:pPr>
              <w:jc w:val="center"/>
              <w:rPr>
                <w:sz w:val="20"/>
                <w:szCs w:val="20"/>
              </w:rPr>
            </w:pPr>
            <w:r w:rsidRPr="00323293">
              <w:rPr>
                <w:sz w:val="20"/>
                <w:szCs w:val="20"/>
              </w:rPr>
              <w:t>2</w:t>
            </w:r>
          </w:p>
        </w:tc>
        <w:tc>
          <w:tcPr>
            <w:tcW w:w="6680" w:type="dxa"/>
            <w:tcBorders>
              <w:top w:val="single" w:sz="6" w:space="0" w:color="auto"/>
              <w:bottom w:val="single" w:sz="6" w:space="0" w:color="auto"/>
            </w:tcBorders>
            <w:shd w:val="clear" w:color="000000" w:fill="FFFFFF" w:themeFill="background1"/>
            <w:noWrap/>
            <w:vAlign w:val="bottom"/>
            <w:hideMark/>
          </w:tcPr>
          <w:p w:rsidR="00EF5075" w:rsidRPr="00323293" w:rsidRDefault="00EF5075" w:rsidP="00EF5075">
            <w:pPr>
              <w:rPr>
                <w:rFonts w:ascii="Calibri" w:hAnsi="Calibri" w:cs="Calibri"/>
                <w:color w:val="000000"/>
              </w:rPr>
            </w:pPr>
            <w:r w:rsidRPr="00323293">
              <w:rPr>
                <w:rFonts w:ascii="Calibri" w:hAnsi="Calibri" w:cs="Calibri"/>
                <w:color w:val="000000"/>
                <w:sz w:val="22"/>
                <w:szCs w:val="22"/>
              </w:rPr>
              <w:t>PINTADO DE GABINETE</w:t>
            </w:r>
          </w:p>
        </w:tc>
        <w:tc>
          <w:tcPr>
            <w:tcW w:w="900" w:type="dxa"/>
            <w:shd w:val="clear" w:color="auto" w:fill="auto"/>
            <w:noWrap/>
            <w:vAlign w:val="bottom"/>
            <w:hideMark/>
          </w:tcPr>
          <w:p w:rsidR="00EF5075" w:rsidRPr="00EF5075" w:rsidRDefault="00EF5075" w:rsidP="00EF5075">
            <w:pPr>
              <w:jc w:val="center"/>
              <w:rPr>
                <w:rFonts w:ascii="Calibri" w:hAnsi="Calibri" w:cs="Calibri"/>
                <w:color w:val="000000"/>
              </w:rPr>
            </w:pPr>
            <w:r w:rsidRPr="00EF5075">
              <w:rPr>
                <w:rFonts w:ascii="Calibri" w:hAnsi="Calibri" w:cs="Calibri"/>
                <w:color w:val="000000"/>
                <w:sz w:val="22"/>
                <w:szCs w:val="22"/>
              </w:rPr>
              <w:t>PZA</w:t>
            </w:r>
          </w:p>
        </w:tc>
        <w:tc>
          <w:tcPr>
            <w:tcW w:w="941" w:type="dxa"/>
            <w:shd w:val="clear" w:color="auto" w:fill="auto"/>
            <w:noWrap/>
            <w:vAlign w:val="bottom"/>
            <w:hideMark/>
          </w:tcPr>
          <w:p w:rsidR="00EF5075" w:rsidRPr="00EF5075" w:rsidRDefault="00253AA9" w:rsidP="00EF5075">
            <w:pPr>
              <w:jc w:val="center"/>
              <w:rPr>
                <w:rFonts w:ascii="Calibri" w:hAnsi="Calibri" w:cs="Calibri"/>
                <w:color w:val="000000"/>
              </w:rPr>
            </w:pPr>
            <w:r>
              <w:rPr>
                <w:rFonts w:ascii="Calibri" w:hAnsi="Calibri" w:cs="Calibri"/>
                <w:color w:val="000000"/>
                <w:sz w:val="22"/>
                <w:szCs w:val="22"/>
              </w:rPr>
              <w:t>7</w:t>
            </w:r>
            <w:r w:rsidR="00EF5075" w:rsidRPr="00EF5075">
              <w:rPr>
                <w:rFonts w:ascii="Calibri" w:hAnsi="Calibri" w:cs="Calibri"/>
                <w:color w:val="000000"/>
                <w:sz w:val="22"/>
                <w:szCs w:val="22"/>
              </w:rPr>
              <w:t>00,00</w:t>
            </w:r>
          </w:p>
        </w:tc>
      </w:tr>
      <w:tr w:rsidR="00EF5075" w:rsidRPr="00EF5075" w:rsidTr="00253AA9">
        <w:trPr>
          <w:trHeight w:val="300"/>
        </w:trPr>
        <w:tc>
          <w:tcPr>
            <w:tcW w:w="420" w:type="dxa"/>
            <w:shd w:val="clear" w:color="auto" w:fill="auto"/>
            <w:noWrap/>
            <w:vAlign w:val="center"/>
            <w:hideMark/>
          </w:tcPr>
          <w:p w:rsidR="00EF5075" w:rsidRPr="00323293" w:rsidRDefault="00EF5075" w:rsidP="00EF5075">
            <w:pPr>
              <w:jc w:val="center"/>
              <w:rPr>
                <w:sz w:val="20"/>
                <w:szCs w:val="20"/>
              </w:rPr>
            </w:pPr>
            <w:r w:rsidRPr="00323293">
              <w:rPr>
                <w:sz w:val="20"/>
                <w:szCs w:val="20"/>
              </w:rPr>
              <w:t>3</w:t>
            </w:r>
          </w:p>
        </w:tc>
        <w:tc>
          <w:tcPr>
            <w:tcW w:w="6680" w:type="dxa"/>
            <w:tcBorders>
              <w:top w:val="single" w:sz="6" w:space="0" w:color="auto"/>
              <w:bottom w:val="single" w:sz="6" w:space="0" w:color="auto"/>
            </w:tcBorders>
            <w:shd w:val="clear" w:color="000000" w:fill="FFFFFF" w:themeFill="background1"/>
            <w:noWrap/>
            <w:vAlign w:val="bottom"/>
            <w:hideMark/>
          </w:tcPr>
          <w:p w:rsidR="00EF5075" w:rsidRPr="00323293" w:rsidRDefault="00EF5075" w:rsidP="00EF5075">
            <w:pPr>
              <w:rPr>
                <w:rFonts w:ascii="Calibri" w:hAnsi="Calibri" w:cs="Calibri"/>
                <w:color w:val="000000"/>
              </w:rPr>
            </w:pPr>
            <w:r w:rsidRPr="00323293">
              <w:rPr>
                <w:rFonts w:ascii="Calibri" w:hAnsi="Calibri" w:cs="Calibri"/>
                <w:color w:val="000000"/>
                <w:sz w:val="22"/>
                <w:szCs w:val="22"/>
              </w:rPr>
              <w:t>REUBICACIÓN DE VISOR</w:t>
            </w:r>
          </w:p>
        </w:tc>
        <w:tc>
          <w:tcPr>
            <w:tcW w:w="900" w:type="dxa"/>
            <w:shd w:val="clear" w:color="auto" w:fill="auto"/>
            <w:noWrap/>
            <w:vAlign w:val="bottom"/>
            <w:hideMark/>
          </w:tcPr>
          <w:p w:rsidR="00EF5075" w:rsidRPr="00EF5075" w:rsidRDefault="00EF5075" w:rsidP="00EF5075">
            <w:pPr>
              <w:jc w:val="center"/>
              <w:rPr>
                <w:rFonts w:ascii="Calibri" w:hAnsi="Calibri" w:cs="Calibri"/>
                <w:color w:val="000000"/>
              </w:rPr>
            </w:pPr>
            <w:r w:rsidRPr="00EF5075">
              <w:rPr>
                <w:rFonts w:ascii="Calibri" w:hAnsi="Calibri" w:cs="Calibri"/>
                <w:color w:val="000000"/>
                <w:sz w:val="22"/>
                <w:szCs w:val="22"/>
              </w:rPr>
              <w:t>KIT</w:t>
            </w:r>
          </w:p>
        </w:tc>
        <w:tc>
          <w:tcPr>
            <w:tcW w:w="941" w:type="dxa"/>
            <w:shd w:val="clear" w:color="auto" w:fill="auto"/>
            <w:noWrap/>
            <w:vAlign w:val="bottom"/>
            <w:hideMark/>
          </w:tcPr>
          <w:p w:rsidR="00EF5075" w:rsidRPr="00EF5075" w:rsidRDefault="00253AA9" w:rsidP="00EF5075">
            <w:pPr>
              <w:jc w:val="center"/>
              <w:rPr>
                <w:rFonts w:ascii="Calibri" w:hAnsi="Calibri" w:cs="Calibri"/>
                <w:color w:val="000000"/>
              </w:rPr>
            </w:pPr>
            <w:r>
              <w:rPr>
                <w:rFonts w:ascii="Calibri" w:hAnsi="Calibri" w:cs="Calibri"/>
                <w:color w:val="000000"/>
                <w:sz w:val="22"/>
                <w:szCs w:val="22"/>
              </w:rPr>
              <w:t>7</w:t>
            </w:r>
            <w:r w:rsidR="00EF5075" w:rsidRPr="00EF5075">
              <w:rPr>
                <w:rFonts w:ascii="Calibri" w:hAnsi="Calibri" w:cs="Calibri"/>
                <w:color w:val="000000"/>
                <w:sz w:val="22"/>
                <w:szCs w:val="22"/>
              </w:rPr>
              <w:t>00,00</w:t>
            </w:r>
          </w:p>
        </w:tc>
      </w:tr>
      <w:tr w:rsidR="00EF5075" w:rsidRPr="00EF5075" w:rsidTr="00253AA9">
        <w:trPr>
          <w:trHeight w:val="300"/>
        </w:trPr>
        <w:tc>
          <w:tcPr>
            <w:tcW w:w="420" w:type="dxa"/>
            <w:shd w:val="clear" w:color="auto" w:fill="auto"/>
            <w:noWrap/>
            <w:vAlign w:val="center"/>
            <w:hideMark/>
          </w:tcPr>
          <w:p w:rsidR="00EF5075" w:rsidRPr="00323293" w:rsidRDefault="00EF5075" w:rsidP="00EF5075">
            <w:pPr>
              <w:jc w:val="center"/>
              <w:rPr>
                <w:sz w:val="20"/>
                <w:szCs w:val="20"/>
              </w:rPr>
            </w:pPr>
            <w:r w:rsidRPr="00323293">
              <w:rPr>
                <w:sz w:val="20"/>
                <w:szCs w:val="20"/>
              </w:rPr>
              <w:t>4</w:t>
            </w:r>
          </w:p>
        </w:tc>
        <w:tc>
          <w:tcPr>
            <w:tcW w:w="6680" w:type="dxa"/>
            <w:tcBorders>
              <w:top w:val="single" w:sz="6" w:space="0" w:color="auto"/>
              <w:bottom w:val="single" w:sz="6" w:space="0" w:color="auto"/>
            </w:tcBorders>
            <w:shd w:val="clear" w:color="000000" w:fill="FFFFFF" w:themeFill="background1"/>
            <w:noWrap/>
            <w:vAlign w:val="bottom"/>
            <w:hideMark/>
          </w:tcPr>
          <w:p w:rsidR="00EF5075" w:rsidRPr="00323293" w:rsidRDefault="00EF5075" w:rsidP="00EF5075">
            <w:pPr>
              <w:rPr>
                <w:rFonts w:ascii="Calibri" w:hAnsi="Calibri" w:cs="Calibri"/>
                <w:color w:val="000000"/>
              </w:rPr>
            </w:pPr>
            <w:r w:rsidRPr="00323293">
              <w:rPr>
                <w:rFonts w:ascii="Calibri" w:hAnsi="Calibri" w:cs="Calibri"/>
                <w:color w:val="000000"/>
                <w:sz w:val="22"/>
                <w:szCs w:val="22"/>
              </w:rPr>
              <w:t>CAMBIO DE VISOR</w:t>
            </w:r>
          </w:p>
        </w:tc>
        <w:tc>
          <w:tcPr>
            <w:tcW w:w="900" w:type="dxa"/>
            <w:shd w:val="clear" w:color="auto" w:fill="auto"/>
            <w:noWrap/>
            <w:vAlign w:val="bottom"/>
            <w:hideMark/>
          </w:tcPr>
          <w:p w:rsidR="00EF5075" w:rsidRPr="00EF5075" w:rsidRDefault="00EF5075" w:rsidP="00EF5075">
            <w:pPr>
              <w:jc w:val="center"/>
              <w:rPr>
                <w:rFonts w:ascii="Calibri" w:hAnsi="Calibri" w:cs="Calibri"/>
                <w:color w:val="000000"/>
              </w:rPr>
            </w:pPr>
            <w:r w:rsidRPr="00EF5075">
              <w:rPr>
                <w:rFonts w:ascii="Calibri" w:hAnsi="Calibri" w:cs="Calibri"/>
                <w:color w:val="000000"/>
                <w:sz w:val="22"/>
                <w:szCs w:val="22"/>
              </w:rPr>
              <w:t>KIT</w:t>
            </w:r>
          </w:p>
        </w:tc>
        <w:tc>
          <w:tcPr>
            <w:tcW w:w="941" w:type="dxa"/>
            <w:shd w:val="clear" w:color="auto" w:fill="auto"/>
            <w:noWrap/>
            <w:vAlign w:val="bottom"/>
            <w:hideMark/>
          </w:tcPr>
          <w:p w:rsidR="00EF5075" w:rsidRPr="00EF5075" w:rsidRDefault="00253AA9" w:rsidP="00EF5075">
            <w:pPr>
              <w:jc w:val="center"/>
              <w:rPr>
                <w:rFonts w:ascii="Calibri" w:hAnsi="Calibri" w:cs="Calibri"/>
                <w:color w:val="000000"/>
              </w:rPr>
            </w:pPr>
            <w:r>
              <w:rPr>
                <w:rFonts w:ascii="Calibri" w:hAnsi="Calibri" w:cs="Calibri"/>
                <w:color w:val="000000"/>
                <w:sz w:val="22"/>
                <w:szCs w:val="22"/>
              </w:rPr>
              <w:t>7</w:t>
            </w:r>
            <w:r w:rsidR="00EF5075" w:rsidRPr="00EF5075">
              <w:rPr>
                <w:rFonts w:ascii="Calibri" w:hAnsi="Calibri" w:cs="Calibri"/>
                <w:color w:val="000000"/>
                <w:sz w:val="22"/>
                <w:szCs w:val="22"/>
              </w:rPr>
              <w:t>00,00</w:t>
            </w:r>
          </w:p>
        </w:tc>
      </w:tr>
      <w:tr w:rsidR="00EF5075" w:rsidRPr="00EF5075" w:rsidTr="00253AA9">
        <w:trPr>
          <w:trHeight w:val="300"/>
        </w:trPr>
        <w:tc>
          <w:tcPr>
            <w:tcW w:w="420" w:type="dxa"/>
            <w:shd w:val="clear" w:color="auto" w:fill="auto"/>
            <w:noWrap/>
            <w:vAlign w:val="center"/>
            <w:hideMark/>
          </w:tcPr>
          <w:p w:rsidR="00EF5075" w:rsidRPr="00323293" w:rsidRDefault="00EF5075" w:rsidP="00EF5075">
            <w:pPr>
              <w:jc w:val="center"/>
              <w:rPr>
                <w:sz w:val="20"/>
                <w:szCs w:val="20"/>
              </w:rPr>
            </w:pPr>
            <w:r w:rsidRPr="00323293">
              <w:rPr>
                <w:sz w:val="20"/>
                <w:szCs w:val="20"/>
              </w:rPr>
              <w:t>5</w:t>
            </w:r>
          </w:p>
        </w:tc>
        <w:tc>
          <w:tcPr>
            <w:tcW w:w="6680" w:type="dxa"/>
            <w:tcBorders>
              <w:top w:val="single" w:sz="6" w:space="0" w:color="auto"/>
              <w:bottom w:val="single" w:sz="6" w:space="0" w:color="auto"/>
            </w:tcBorders>
            <w:shd w:val="clear" w:color="000000" w:fill="FFFFFF" w:themeFill="background1"/>
            <w:noWrap/>
            <w:vAlign w:val="bottom"/>
            <w:hideMark/>
          </w:tcPr>
          <w:p w:rsidR="00EF5075" w:rsidRPr="00323293" w:rsidRDefault="00EF5075" w:rsidP="00EF5075">
            <w:pPr>
              <w:rPr>
                <w:rFonts w:ascii="Calibri" w:hAnsi="Calibri" w:cs="Calibri"/>
                <w:color w:val="000000"/>
              </w:rPr>
            </w:pPr>
            <w:r w:rsidRPr="00323293">
              <w:rPr>
                <w:rFonts w:ascii="Calibri" w:hAnsi="Calibri" w:cs="Calibri"/>
                <w:color w:val="000000"/>
                <w:sz w:val="22"/>
                <w:szCs w:val="22"/>
              </w:rPr>
              <w:t>CAMBIO DE PUERTA</w:t>
            </w:r>
          </w:p>
        </w:tc>
        <w:tc>
          <w:tcPr>
            <w:tcW w:w="900" w:type="dxa"/>
            <w:shd w:val="clear" w:color="auto" w:fill="auto"/>
            <w:noWrap/>
            <w:vAlign w:val="bottom"/>
            <w:hideMark/>
          </w:tcPr>
          <w:p w:rsidR="00EF5075" w:rsidRPr="00EF5075" w:rsidRDefault="00EF5075" w:rsidP="00EF5075">
            <w:pPr>
              <w:jc w:val="center"/>
              <w:rPr>
                <w:rFonts w:ascii="Calibri" w:hAnsi="Calibri" w:cs="Calibri"/>
                <w:color w:val="000000"/>
              </w:rPr>
            </w:pPr>
            <w:r w:rsidRPr="00EF5075">
              <w:rPr>
                <w:rFonts w:ascii="Calibri" w:hAnsi="Calibri" w:cs="Calibri"/>
                <w:color w:val="000000"/>
                <w:sz w:val="22"/>
                <w:szCs w:val="22"/>
              </w:rPr>
              <w:t>PZA</w:t>
            </w:r>
          </w:p>
        </w:tc>
        <w:tc>
          <w:tcPr>
            <w:tcW w:w="941" w:type="dxa"/>
            <w:shd w:val="clear" w:color="auto" w:fill="auto"/>
            <w:noWrap/>
            <w:vAlign w:val="bottom"/>
            <w:hideMark/>
          </w:tcPr>
          <w:p w:rsidR="00EF5075" w:rsidRPr="00EF5075" w:rsidRDefault="00EF5075" w:rsidP="00EF5075">
            <w:pPr>
              <w:jc w:val="center"/>
              <w:rPr>
                <w:rFonts w:ascii="Calibri" w:hAnsi="Calibri" w:cs="Calibri"/>
                <w:color w:val="000000"/>
              </w:rPr>
            </w:pPr>
            <w:r w:rsidRPr="00EF5075">
              <w:rPr>
                <w:rFonts w:ascii="Calibri" w:hAnsi="Calibri" w:cs="Calibri"/>
                <w:color w:val="000000"/>
                <w:sz w:val="22"/>
                <w:szCs w:val="22"/>
              </w:rPr>
              <w:t>700,00</w:t>
            </w:r>
          </w:p>
        </w:tc>
      </w:tr>
      <w:tr w:rsidR="00EF5075" w:rsidRPr="00EF5075" w:rsidTr="00253AA9">
        <w:trPr>
          <w:trHeight w:val="300"/>
        </w:trPr>
        <w:tc>
          <w:tcPr>
            <w:tcW w:w="420" w:type="dxa"/>
            <w:shd w:val="clear" w:color="auto" w:fill="auto"/>
            <w:noWrap/>
            <w:vAlign w:val="center"/>
            <w:hideMark/>
          </w:tcPr>
          <w:p w:rsidR="00EF5075" w:rsidRPr="00323293" w:rsidRDefault="00EF5075" w:rsidP="00EF5075">
            <w:pPr>
              <w:jc w:val="center"/>
              <w:rPr>
                <w:sz w:val="20"/>
                <w:szCs w:val="20"/>
              </w:rPr>
            </w:pPr>
            <w:r w:rsidRPr="00323293">
              <w:rPr>
                <w:sz w:val="20"/>
                <w:szCs w:val="20"/>
              </w:rPr>
              <w:t>6</w:t>
            </w:r>
          </w:p>
        </w:tc>
        <w:tc>
          <w:tcPr>
            <w:tcW w:w="6680" w:type="dxa"/>
            <w:tcBorders>
              <w:top w:val="single" w:sz="6" w:space="0" w:color="auto"/>
              <w:bottom w:val="single" w:sz="6" w:space="0" w:color="auto"/>
            </w:tcBorders>
            <w:shd w:val="clear" w:color="000000" w:fill="FFFFFF" w:themeFill="background1"/>
            <w:noWrap/>
            <w:vAlign w:val="bottom"/>
            <w:hideMark/>
          </w:tcPr>
          <w:p w:rsidR="00EF5075" w:rsidRPr="00323293" w:rsidRDefault="00EF5075" w:rsidP="00EF5075">
            <w:pPr>
              <w:rPr>
                <w:rFonts w:ascii="Calibri" w:hAnsi="Calibri" w:cs="Calibri"/>
                <w:color w:val="000000"/>
              </w:rPr>
            </w:pPr>
            <w:r w:rsidRPr="00323293">
              <w:rPr>
                <w:rFonts w:ascii="Calibri" w:hAnsi="Calibri" w:cs="Calibri"/>
                <w:color w:val="000000"/>
                <w:sz w:val="22"/>
                <w:szCs w:val="22"/>
              </w:rPr>
              <w:t>CAMBIO DE CHAPA</w:t>
            </w:r>
          </w:p>
        </w:tc>
        <w:tc>
          <w:tcPr>
            <w:tcW w:w="900" w:type="dxa"/>
            <w:shd w:val="clear" w:color="auto" w:fill="auto"/>
            <w:noWrap/>
            <w:vAlign w:val="bottom"/>
            <w:hideMark/>
          </w:tcPr>
          <w:p w:rsidR="00EF5075" w:rsidRPr="00EF5075" w:rsidRDefault="00EF5075" w:rsidP="00EF5075">
            <w:pPr>
              <w:jc w:val="center"/>
              <w:rPr>
                <w:rFonts w:ascii="Calibri" w:hAnsi="Calibri" w:cs="Calibri"/>
                <w:color w:val="000000"/>
              </w:rPr>
            </w:pPr>
            <w:r w:rsidRPr="00EF5075">
              <w:rPr>
                <w:rFonts w:ascii="Calibri" w:hAnsi="Calibri" w:cs="Calibri"/>
                <w:color w:val="000000"/>
                <w:sz w:val="22"/>
                <w:szCs w:val="22"/>
              </w:rPr>
              <w:t>PZA</w:t>
            </w:r>
          </w:p>
        </w:tc>
        <w:tc>
          <w:tcPr>
            <w:tcW w:w="941" w:type="dxa"/>
            <w:shd w:val="clear" w:color="auto" w:fill="auto"/>
            <w:noWrap/>
            <w:vAlign w:val="bottom"/>
            <w:hideMark/>
          </w:tcPr>
          <w:p w:rsidR="00EF5075" w:rsidRPr="00EF5075" w:rsidRDefault="00253AA9" w:rsidP="00EF5075">
            <w:pPr>
              <w:jc w:val="center"/>
              <w:rPr>
                <w:rFonts w:ascii="Calibri" w:hAnsi="Calibri" w:cs="Calibri"/>
                <w:color w:val="000000"/>
              </w:rPr>
            </w:pPr>
            <w:r>
              <w:rPr>
                <w:rFonts w:ascii="Calibri" w:hAnsi="Calibri" w:cs="Calibri"/>
                <w:color w:val="000000"/>
                <w:sz w:val="22"/>
                <w:szCs w:val="22"/>
              </w:rPr>
              <w:t>7</w:t>
            </w:r>
            <w:r w:rsidR="00EF5075" w:rsidRPr="00EF5075">
              <w:rPr>
                <w:rFonts w:ascii="Calibri" w:hAnsi="Calibri" w:cs="Calibri"/>
                <w:color w:val="000000"/>
                <w:sz w:val="22"/>
                <w:szCs w:val="22"/>
              </w:rPr>
              <w:t>00,00</w:t>
            </w:r>
          </w:p>
        </w:tc>
      </w:tr>
      <w:tr w:rsidR="00EF5075" w:rsidRPr="00EF5075" w:rsidTr="00253AA9">
        <w:trPr>
          <w:trHeight w:val="300"/>
        </w:trPr>
        <w:tc>
          <w:tcPr>
            <w:tcW w:w="420" w:type="dxa"/>
            <w:shd w:val="clear" w:color="auto" w:fill="auto"/>
            <w:noWrap/>
            <w:vAlign w:val="center"/>
            <w:hideMark/>
          </w:tcPr>
          <w:p w:rsidR="00EF5075" w:rsidRPr="00323293" w:rsidRDefault="00EF5075" w:rsidP="00EF5075">
            <w:pPr>
              <w:jc w:val="center"/>
              <w:rPr>
                <w:sz w:val="20"/>
                <w:szCs w:val="20"/>
              </w:rPr>
            </w:pPr>
            <w:r w:rsidRPr="00323293">
              <w:rPr>
                <w:sz w:val="20"/>
                <w:szCs w:val="20"/>
              </w:rPr>
              <w:t>7</w:t>
            </w:r>
          </w:p>
        </w:tc>
        <w:tc>
          <w:tcPr>
            <w:tcW w:w="6680" w:type="dxa"/>
            <w:tcBorders>
              <w:top w:val="single" w:sz="6" w:space="0" w:color="auto"/>
              <w:bottom w:val="single" w:sz="6" w:space="0" w:color="auto"/>
            </w:tcBorders>
            <w:shd w:val="clear" w:color="000000" w:fill="FFFFFF" w:themeFill="background1"/>
            <w:noWrap/>
            <w:vAlign w:val="bottom"/>
            <w:hideMark/>
          </w:tcPr>
          <w:p w:rsidR="00EF5075" w:rsidRPr="00323293" w:rsidRDefault="00EF5075" w:rsidP="00EF5075">
            <w:pPr>
              <w:rPr>
                <w:rFonts w:ascii="Calibri" w:hAnsi="Calibri" w:cs="Calibri"/>
                <w:color w:val="000000"/>
              </w:rPr>
            </w:pPr>
            <w:r w:rsidRPr="00323293">
              <w:rPr>
                <w:rFonts w:ascii="Calibri" w:hAnsi="Calibri" w:cs="Calibri"/>
                <w:color w:val="000000"/>
                <w:sz w:val="22"/>
                <w:szCs w:val="22"/>
              </w:rPr>
              <w:t>PINTADO DE CODIGO DE UBICACIÓN EN GABINETE</w:t>
            </w:r>
          </w:p>
        </w:tc>
        <w:tc>
          <w:tcPr>
            <w:tcW w:w="900" w:type="dxa"/>
            <w:shd w:val="clear" w:color="auto" w:fill="auto"/>
            <w:noWrap/>
            <w:vAlign w:val="bottom"/>
            <w:hideMark/>
          </w:tcPr>
          <w:p w:rsidR="00EF5075" w:rsidRPr="00EF5075" w:rsidRDefault="00EF5075" w:rsidP="00EF5075">
            <w:pPr>
              <w:jc w:val="center"/>
              <w:rPr>
                <w:rFonts w:ascii="Calibri" w:hAnsi="Calibri" w:cs="Calibri"/>
                <w:color w:val="000000"/>
              </w:rPr>
            </w:pPr>
            <w:r w:rsidRPr="00EF5075">
              <w:rPr>
                <w:rFonts w:ascii="Calibri" w:hAnsi="Calibri" w:cs="Calibri"/>
                <w:color w:val="000000"/>
                <w:sz w:val="22"/>
                <w:szCs w:val="22"/>
              </w:rPr>
              <w:t>PZA</w:t>
            </w:r>
          </w:p>
        </w:tc>
        <w:tc>
          <w:tcPr>
            <w:tcW w:w="941" w:type="dxa"/>
            <w:shd w:val="clear" w:color="auto" w:fill="auto"/>
            <w:noWrap/>
            <w:vAlign w:val="bottom"/>
            <w:hideMark/>
          </w:tcPr>
          <w:p w:rsidR="00EF5075" w:rsidRPr="00EF5075" w:rsidRDefault="00253AA9" w:rsidP="00EF5075">
            <w:pPr>
              <w:jc w:val="center"/>
              <w:rPr>
                <w:rFonts w:ascii="Calibri" w:hAnsi="Calibri" w:cs="Calibri"/>
                <w:color w:val="000000"/>
              </w:rPr>
            </w:pPr>
            <w:r>
              <w:rPr>
                <w:rFonts w:ascii="Calibri" w:hAnsi="Calibri" w:cs="Calibri"/>
                <w:color w:val="000000"/>
                <w:sz w:val="22"/>
                <w:szCs w:val="22"/>
              </w:rPr>
              <w:t>20</w:t>
            </w:r>
            <w:r w:rsidR="00EF5075" w:rsidRPr="00EF5075">
              <w:rPr>
                <w:rFonts w:ascii="Calibri" w:hAnsi="Calibri" w:cs="Calibri"/>
                <w:color w:val="000000"/>
                <w:sz w:val="22"/>
                <w:szCs w:val="22"/>
              </w:rPr>
              <w:t>00,00</w:t>
            </w:r>
          </w:p>
        </w:tc>
      </w:tr>
      <w:tr w:rsidR="00253AA9" w:rsidRPr="00EF5075" w:rsidTr="00253AA9">
        <w:trPr>
          <w:trHeight w:val="300"/>
        </w:trPr>
        <w:tc>
          <w:tcPr>
            <w:tcW w:w="420" w:type="dxa"/>
            <w:shd w:val="clear" w:color="auto" w:fill="auto"/>
            <w:noWrap/>
            <w:vAlign w:val="center"/>
            <w:hideMark/>
          </w:tcPr>
          <w:p w:rsidR="00253AA9" w:rsidRPr="00323293" w:rsidRDefault="00253AA9" w:rsidP="00EF5075">
            <w:pPr>
              <w:jc w:val="center"/>
              <w:rPr>
                <w:sz w:val="20"/>
                <w:szCs w:val="20"/>
              </w:rPr>
            </w:pPr>
            <w:r>
              <w:rPr>
                <w:sz w:val="20"/>
                <w:szCs w:val="20"/>
              </w:rPr>
              <w:t>8</w:t>
            </w:r>
          </w:p>
        </w:tc>
        <w:tc>
          <w:tcPr>
            <w:tcW w:w="6680" w:type="dxa"/>
            <w:tcBorders>
              <w:top w:val="single" w:sz="6" w:space="0" w:color="auto"/>
              <w:bottom w:val="single" w:sz="6" w:space="0" w:color="auto"/>
            </w:tcBorders>
            <w:shd w:val="clear" w:color="000000" w:fill="FFFFFF" w:themeFill="background1"/>
            <w:noWrap/>
            <w:vAlign w:val="bottom"/>
            <w:hideMark/>
          </w:tcPr>
          <w:p w:rsidR="00253AA9" w:rsidRPr="00323293" w:rsidRDefault="00253AA9" w:rsidP="00EF5075">
            <w:pPr>
              <w:rPr>
                <w:rFonts w:ascii="Calibri" w:hAnsi="Calibri" w:cs="Calibri"/>
                <w:color w:val="000000"/>
              </w:rPr>
            </w:pPr>
            <w:r w:rsidRPr="00253AA9">
              <w:rPr>
                <w:rFonts w:ascii="Calibri" w:hAnsi="Calibri" w:cs="Calibri"/>
                <w:color w:val="000000"/>
              </w:rPr>
              <w:t>ELABORACIÓN DE PLANOS AS-BUILT</w:t>
            </w:r>
          </w:p>
        </w:tc>
        <w:tc>
          <w:tcPr>
            <w:tcW w:w="900" w:type="dxa"/>
            <w:shd w:val="clear" w:color="auto" w:fill="auto"/>
            <w:noWrap/>
            <w:vAlign w:val="bottom"/>
            <w:hideMark/>
          </w:tcPr>
          <w:p w:rsidR="00253AA9" w:rsidRPr="00EF5075" w:rsidRDefault="00253AA9" w:rsidP="001D713C">
            <w:pPr>
              <w:jc w:val="center"/>
              <w:rPr>
                <w:rFonts w:ascii="Calibri" w:hAnsi="Calibri" w:cs="Calibri"/>
                <w:color w:val="000000"/>
              </w:rPr>
            </w:pPr>
            <w:r w:rsidRPr="00EF5075">
              <w:rPr>
                <w:rFonts w:ascii="Calibri" w:hAnsi="Calibri" w:cs="Calibri"/>
                <w:color w:val="000000"/>
                <w:sz w:val="22"/>
                <w:szCs w:val="22"/>
              </w:rPr>
              <w:t>GLB</w:t>
            </w:r>
          </w:p>
        </w:tc>
        <w:tc>
          <w:tcPr>
            <w:tcW w:w="941" w:type="dxa"/>
            <w:shd w:val="clear" w:color="auto" w:fill="auto"/>
            <w:noWrap/>
            <w:vAlign w:val="bottom"/>
            <w:hideMark/>
          </w:tcPr>
          <w:p w:rsidR="00253AA9" w:rsidRPr="00EF5075" w:rsidRDefault="00253AA9" w:rsidP="001D713C">
            <w:pPr>
              <w:jc w:val="center"/>
              <w:rPr>
                <w:rFonts w:ascii="Calibri" w:hAnsi="Calibri" w:cs="Calibri"/>
                <w:color w:val="000000"/>
              </w:rPr>
            </w:pPr>
            <w:r w:rsidRPr="00EF5075">
              <w:rPr>
                <w:rFonts w:ascii="Calibri" w:hAnsi="Calibri" w:cs="Calibri"/>
                <w:color w:val="000000"/>
                <w:sz w:val="22"/>
                <w:szCs w:val="22"/>
              </w:rPr>
              <w:t>1,00</w:t>
            </w:r>
          </w:p>
        </w:tc>
      </w:tr>
      <w:tr w:rsidR="00253AA9" w:rsidRPr="00EF5075" w:rsidTr="00253AA9">
        <w:trPr>
          <w:trHeight w:val="315"/>
        </w:trPr>
        <w:tc>
          <w:tcPr>
            <w:tcW w:w="420" w:type="dxa"/>
            <w:shd w:val="clear" w:color="auto" w:fill="auto"/>
            <w:noWrap/>
            <w:vAlign w:val="center"/>
            <w:hideMark/>
          </w:tcPr>
          <w:p w:rsidR="00253AA9" w:rsidRPr="00EF5075" w:rsidRDefault="00253AA9" w:rsidP="00EF5075">
            <w:pPr>
              <w:jc w:val="center"/>
              <w:rPr>
                <w:sz w:val="20"/>
                <w:szCs w:val="20"/>
              </w:rPr>
            </w:pPr>
            <w:r>
              <w:rPr>
                <w:sz w:val="20"/>
                <w:szCs w:val="20"/>
              </w:rPr>
              <w:t>9</w:t>
            </w:r>
          </w:p>
        </w:tc>
        <w:tc>
          <w:tcPr>
            <w:tcW w:w="6680" w:type="dxa"/>
            <w:tcBorders>
              <w:top w:val="single" w:sz="6" w:space="0" w:color="auto"/>
              <w:bottom w:val="single" w:sz="4" w:space="0" w:color="auto"/>
            </w:tcBorders>
            <w:shd w:val="clear" w:color="000000" w:fill="FFFFFF" w:themeFill="background1"/>
            <w:noWrap/>
            <w:vAlign w:val="bottom"/>
            <w:hideMark/>
          </w:tcPr>
          <w:p w:rsidR="00253AA9" w:rsidRPr="00EF5075" w:rsidRDefault="00253AA9" w:rsidP="00EF5075">
            <w:pPr>
              <w:rPr>
                <w:rFonts w:ascii="Calibri" w:hAnsi="Calibri" w:cs="Calibri"/>
                <w:color w:val="000000"/>
              </w:rPr>
            </w:pPr>
            <w:r w:rsidRPr="00EF5075">
              <w:rPr>
                <w:rFonts w:ascii="Calibri" w:hAnsi="Calibri" w:cs="Calibri"/>
                <w:color w:val="000000"/>
                <w:sz w:val="22"/>
                <w:szCs w:val="22"/>
              </w:rPr>
              <w:t>ELABORACIÓN DE DATA BOOK</w:t>
            </w:r>
          </w:p>
        </w:tc>
        <w:tc>
          <w:tcPr>
            <w:tcW w:w="900" w:type="dxa"/>
            <w:shd w:val="clear" w:color="auto" w:fill="auto"/>
            <w:noWrap/>
            <w:vAlign w:val="bottom"/>
            <w:hideMark/>
          </w:tcPr>
          <w:p w:rsidR="00253AA9" w:rsidRPr="00EF5075" w:rsidRDefault="00253AA9" w:rsidP="00EF5075">
            <w:pPr>
              <w:jc w:val="center"/>
              <w:rPr>
                <w:rFonts w:ascii="Calibri" w:hAnsi="Calibri" w:cs="Calibri"/>
                <w:color w:val="000000"/>
              </w:rPr>
            </w:pPr>
            <w:r w:rsidRPr="00EF5075">
              <w:rPr>
                <w:rFonts w:ascii="Calibri" w:hAnsi="Calibri" w:cs="Calibri"/>
                <w:color w:val="000000"/>
                <w:sz w:val="22"/>
                <w:szCs w:val="22"/>
              </w:rPr>
              <w:t>GLB</w:t>
            </w:r>
          </w:p>
        </w:tc>
        <w:tc>
          <w:tcPr>
            <w:tcW w:w="941" w:type="dxa"/>
            <w:shd w:val="clear" w:color="auto" w:fill="auto"/>
            <w:noWrap/>
            <w:vAlign w:val="bottom"/>
            <w:hideMark/>
          </w:tcPr>
          <w:p w:rsidR="00253AA9" w:rsidRPr="00EF5075" w:rsidRDefault="00253AA9" w:rsidP="00EF5075">
            <w:pPr>
              <w:jc w:val="center"/>
              <w:rPr>
                <w:rFonts w:ascii="Calibri" w:hAnsi="Calibri" w:cs="Calibri"/>
                <w:color w:val="000000"/>
              </w:rPr>
            </w:pPr>
            <w:r w:rsidRPr="00EF5075">
              <w:rPr>
                <w:rFonts w:ascii="Calibri" w:hAnsi="Calibri" w:cs="Calibri"/>
                <w:color w:val="000000"/>
                <w:sz w:val="22"/>
                <w:szCs w:val="22"/>
              </w:rPr>
              <w:t>1,00</w:t>
            </w:r>
          </w:p>
        </w:tc>
      </w:tr>
    </w:tbl>
    <w:p w:rsidR="00EF5075" w:rsidRDefault="00EF5075" w:rsidP="0078203E">
      <w:pPr>
        <w:pStyle w:val="Prrafodelista"/>
        <w:autoSpaceDE w:val="0"/>
        <w:autoSpaceDN w:val="0"/>
        <w:adjustRightInd w:val="0"/>
        <w:ind w:left="390"/>
        <w:jc w:val="center"/>
        <w:rPr>
          <w:b/>
          <w:bCs/>
          <w:sz w:val="20"/>
          <w:szCs w:val="20"/>
        </w:rPr>
      </w:pPr>
    </w:p>
    <w:p w:rsidR="00EF5075" w:rsidRDefault="00EF5075" w:rsidP="0078203E">
      <w:pPr>
        <w:pStyle w:val="Prrafodelista"/>
        <w:autoSpaceDE w:val="0"/>
        <w:autoSpaceDN w:val="0"/>
        <w:adjustRightInd w:val="0"/>
        <w:ind w:left="390"/>
        <w:jc w:val="center"/>
        <w:rPr>
          <w:b/>
          <w:bCs/>
          <w:sz w:val="20"/>
          <w:szCs w:val="20"/>
        </w:rPr>
      </w:pPr>
    </w:p>
    <w:p w:rsidR="001368CE" w:rsidRPr="0039150E" w:rsidRDefault="007E1F7E" w:rsidP="001368CE">
      <w:pPr>
        <w:pStyle w:val="Prrafodelista"/>
        <w:numPr>
          <w:ilvl w:val="1"/>
          <w:numId w:val="15"/>
        </w:numPr>
        <w:tabs>
          <w:tab w:val="left" w:pos="426"/>
        </w:tabs>
        <w:contextualSpacing/>
        <w:rPr>
          <w:b/>
          <w:color w:val="000000" w:themeColor="text1"/>
          <w:sz w:val="20"/>
          <w:szCs w:val="20"/>
          <w:u w:val="single"/>
        </w:rPr>
      </w:pPr>
      <w:r w:rsidRPr="0039150E">
        <w:rPr>
          <w:b/>
          <w:color w:val="000000" w:themeColor="text1"/>
          <w:sz w:val="20"/>
          <w:szCs w:val="20"/>
          <w:u w:val="single"/>
        </w:rPr>
        <w:t>VALIDACIONES</w:t>
      </w:r>
    </w:p>
    <w:p w:rsidR="001368CE" w:rsidRPr="00A749E6" w:rsidRDefault="001368CE" w:rsidP="001368CE">
      <w:pPr>
        <w:ind w:left="284"/>
        <w:jc w:val="both"/>
        <w:rPr>
          <w:sz w:val="20"/>
          <w:szCs w:val="20"/>
          <w:lang w:val="es-BO" w:eastAsia="es-BO"/>
        </w:rPr>
      </w:pPr>
      <w:r w:rsidRPr="00A749E6">
        <w:rPr>
          <w:sz w:val="20"/>
          <w:szCs w:val="20"/>
          <w:lang w:val="es-BO" w:eastAsia="es-BO"/>
        </w:rPr>
        <w:t>Las validaciones se encuentran detalladas en el Anexo 5</w:t>
      </w:r>
      <w:r w:rsidR="00A749E6">
        <w:rPr>
          <w:sz w:val="20"/>
          <w:szCs w:val="20"/>
          <w:lang w:val="es-BO" w:eastAsia="es-BO"/>
        </w:rPr>
        <w:t>.</w:t>
      </w:r>
    </w:p>
    <w:p w:rsidR="001368CE" w:rsidRDefault="001368CE" w:rsidP="001368CE">
      <w:pPr>
        <w:pStyle w:val="Prrafodelista"/>
        <w:tabs>
          <w:tab w:val="left" w:pos="426"/>
        </w:tabs>
        <w:ind w:left="1241"/>
        <w:contextualSpacing/>
        <w:rPr>
          <w:b/>
          <w:color w:val="000000" w:themeColor="text1"/>
          <w:sz w:val="20"/>
          <w:szCs w:val="20"/>
          <w:u w:val="single"/>
        </w:rPr>
      </w:pPr>
    </w:p>
    <w:p w:rsidR="001368CE" w:rsidRDefault="001368CE" w:rsidP="007E1F7E">
      <w:pPr>
        <w:pStyle w:val="Prrafodelista"/>
        <w:numPr>
          <w:ilvl w:val="1"/>
          <w:numId w:val="15"/>
        </w:numPr>
        <w:tabs>
          <w:tab w:val="left" w:pos="426"/>
        </w:tabs>
        <w:contextualSpacing/>
        <w:rPr>
          <w:b/>
          <w:color w:val="000000" w:themeColor="text1"/>
          <w:sz w:val="20"/>
          <w:szCs w:val="20"/>
          <w:u w:val="single"/>
        </w:rPr>
      </w:pPr>
      <w:r w:rsidRPr="001368CE">
        <w:rPr>
          <w:b/>
          <w:color w:val="000000" w:themeColor="text1"/>
          <w:sz w:val="20"/>
          <w:szCs w:val="20"/>
          <w:u w:val="single"/>
        </w:rPr>
        <w:t>RESOLUCIÓN ADMINISTRATIVA EMITIDA POR LA AGENCIA NACIONAL DE HIDROCARBUROS</w:t>
      </w:r>
    </w:p>
    <w:p w:rsidR="007E1F7E" w:rsidRDefault="007E1F7E" w:rsidP="007E1F7E">
      <w:pPr>
        <w:pStyle w:val="Prrafodelista"/>
        <w:tabs>
          <w:tab w:val="left" w:pos="426"/>
        </w:tabs>
        <w:ind w:left="1241"/>
        <w:contextualSpacing/>
        <w:rPr>
          <w:b/>
          <w:color w:val="000000" w:themeColor="text1"/>
          <w:sz w:val="20"/>
          <w:szCs w:val="20"/>
          <w:u w:val="single"/>
        </w:rPr>
      </w:pPr>
    </w:p>
    <w:p w:rsidR="001368CE" w:rsidRPr="00A749E6" w:rsidRDefault="001368CE" w:rsidP="007E1F7E">
      <w:pPr>
        <w:ind w:left="284"/>
        <w:jc w:val="both"/>
        <w:rPr>
          <w:sz w:val="20"/>
          <w:szCs w:val="20"/>
          <w:lang w:val="es-BO" w:eastAsia="es-BO"/>
        </w:rPr>
      </w:pPr>
      <w:r w:rsidRPr="00A749E6">
        <w:rPr>
          <w:sz w:val="20"/>
          <w:szCs w:val="20"/>
          <w:lang w:val="es-BO" w:eastAsia="es-BO"/>
        </w:rPr>
        <w:t xml:space="preserve">Las empresas proponentes deberán contar con la Resolución Administrativa vigente  correspondiente de acuerdo al D.S. 1996 del 14 de mayo de 2014, a </w:t>
      </w:r>
      <w:r w:rsidRPr="00A749E6">
        <w:rPr>
          <w:b/>
          <w:sz w:val="20"/>
          <w:szCs w:val="20"/>
          <w:lang w:val="es-BO" w:eastAsia="es-BO"/>
        </w:rPr>
        <w:t>Categoría doméstica o comercial</w:t>
      </w:r>
      <w:r w:rsidRPr="00A749E6">
        <w:rPr>
          <w:sz w:val="20"/>
          <w:szCs w:val="20"/>
          <w:lang w:val="es-BO" w:eastAsia="es-BO"/>
        </w:rPr>
        <w:t xml:space="preserve"> emitida por la Agencia Nacional de Hidrocarburos. (Adjuntar en su propuesta fotocopia </w:t>
      </w:r>
      <w:r w:rsidR="00EF5075" w:rsidRPr="00EF5075">
        <w:rPr>
          <w:sz w:val="20"/>
          <w:szCs w:val="20"/>
          <w:lang w:val="es-BO" w:eastAsia="es-BO"/>
        </w:rPr>
        <w:t>legalizada</w:t>
      </w:r>
      <w:r w:rsidR="0062695C">
        <w:rPr>
          <w:sz w:val="20"/>
          <w:szCs w:val="20"/>
          <w:lang w:val="es-BO" w:eastAsia="es-BO"/>
        </w:rPr>
        <w:t xml:space="preserve"> </w:t>
      </w:r>
      <w:r w:rsidRPr="00A749E6">
        <w:rPr>
          <w:sz w:val="20"/>
          <w:szCs w:val="20"/>
          <w:lang w:val="es-BO" w:eastAsia="es-BO"/>
        </w:rPr>
        <w:t>de respaldo).</w:t>
      </w:r>
      <w:r w:rsidR="0062695C">
        <w:rPr>
          <w:sz w:val="20"/>
          <w:szCs w:val="20"/>
          <w:lang w:val="es-BO" w:eastAsia="es-BO"/>
        </w:rPr>
        <w:t xml:space="preserve"> </w:t>
      </w:r>
    </w:p>
    <w:p w:rsidR="007E1F7E" w:rsidRPr="006A514B" w:rsidRDefault="007E1F7E" w:rsidP="007E1F7E">
      <w:pPr>
        <w:ind w:left="284"/>
        <w:jc w:val="both"/>
        <w:rPr>
          <w:rFonts w:ascii="Cambria" w:hAnsi="Cambria" w:cs="Verdana"/>
          <w:bCs/>
          <w:color w:val="000000"/>
          <w:sz w:val="22"/>
          <w:szCs w:val="22"/>
        </w:rPr>
      </w:pPr>
    </w:p>
    <w:p w:rsidR="007E1F7E" w:rsidRPr="0078203E" w:rsidRDefault="007E1F7E" w:rsidP="007E1F7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EXPERIENCIA DE LA EMPRESA</w:t>
      </w:r>
    </w:p>
    <w:p w:rsidR="007E1F7E" w:rsidRPr="0078203E" w:rsidRDefault="007E1F7E" w:rsidP="007E1F7E">
      <w:pPr>
        <w:pStyle w:val="Prrafodelista"/>
        <w:ind w:left="1134"/>
        <w:contextualSpacing/>
        <w:jc w:val="both"/>
        <w:rPr>
          <w:sz w:val="20"/>
          <w:szCs w:val="20"/>
          <w:lang w:val="es-BO" w:eastAsia="es-BO"/>
        </w:rPr>
      </w:pPr>
    </w:p>
    <w:p w:rsidR="007E1F7E" w:rsidRPr="0078203E" w:rsidRDefault="007E1F7E" w:rsidP="007E1F7E">
      <w:pPr>
        <w:pStyle w:val="Prrafodelista"/>
        <w:numPr>
          <w:ilvl w:val="0"/>
          <w:numId w:val="12"/>
        </w:numPr>
        <w:rPr>
          <w:b/>
          <w:sz w:val="20"/>
          <w:szCs w:val="20"/>
          <w:lang w:val="es-BO" w:eastAsia="es-BO"/>
        </w:rPr>
      </w:pPr>
      <w:r w:rsidRPr="0078203E">
        <w:rPr>
          <w:b/>
          <w:sz w:val="20"/>
          <w:szCs w:val="20"/>
          <w:lang w:val="es-BO" w:eastAsia="es-BO"/>
        </w:rPr>
        <w:t>EXPERIENCIA GENERAL DE LA EMPRESA</w:t>
      </w:r>
    </w:p>
    <w:p w:rsidR="007E1F7E" w:rsidRPr="0078203E" w:rsidRDefault="007E1F7E" w:rsidP="007E1F7E">
      <w:pPr>
        <w:pStyle w:val="Prrafodelista"/>
        <w:ind w:left="720"/>
        <w:rPr>
          <w:b/>
          <w:sz w:val="20"/>
          <w:szCs w:val="20"/>
          <w:lang w:val="es-BO" w:eastAsia="es-BO"/>
        </w:rPr>
      </w:pPr>
    </w:p>
    <w:p w:rsidR="00802529" w:rsidRPr="00802529" w:rsidRDefault="00802529" w:rsidP="00802529">
      <w:pPr>
        <w:pStyle w:val="Prrafodelista"/>
        <w:ind w:left="0"/>
        <w:contextualSpacing/>
        <w:jc w:val="both"/>
        <w:rPr>
          <w:sz w:val="20"/>
          <w:szCs w:val="20"/>
          <w:lang w:val="es-BO" w:eastAsia="es-BO"/>
        </w:rPr>
      </w:pPr>
      <w:r w:rsidRPr="00802529">
        <w:rPr>
          <w:sz w:val="20"/>
          <w:szCs w:val="20"/>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802529" w:rsidRDefault="00802529" w:rsidP="007E1F7E">
      <w:pPr>
        <w:pStyle w:val="Prrafodelista"/>
        <w:ind w:left="0"/>
        <w:contextualSpacing/>
        <w:jc w:val="both"/>
        <w:rPr>
          <w:sz w:val="20"/>
          <w:szCs w:val="20"/>
          <w:lang w:val="es-BO" w:eastAsia="es-BO"/>
        </w:rPr>
      </w:pPr>
    </w:p>
    <w:p w:rsidR="007E1F7E" w:rsidRDefault="007E1F7E" w:rsidP="007E1F7E">
      <w:pPr>
        <w:pStyle w:val="Prrafodelista"/>
        <w:numPr>
          <w:ilvl w:val="0"/>
          <w:numId w:val="12"/>
        </w:numPr>
        <w:rPr>
          <w:b/>
          <w:sz w:val="20"/>
          <w:szCs w:val="20"/>
          <w:lang w:val="es-BO" w:eastAsia="es-BO"/>
        </w:rPr>
      </w:pPr>
      <w:r w:rsidRPr="0039150E">
        <w:rPr>
          <w:b/>
          <w:sz w:val="20"/>
          <w:szCs w:val="20"/>
          <w:lang w:val="es-BO" w:eastAsia="es-BO"/>
        </w:rPr>
        <w:t>EXPERIENCIA ESPECÍFICA DE LA EMPRESA</w:t>
      </w:r>
    </w:p>
    <w:p w:rsidR="0039150E" w:rsidRPr="0039150E" w:rsidRDefault="0039150E" w:rsidP="0039150E">
      <w:pPr>
        <w:pStyle w:val="Prrafodelista"/>
        <w:ind w:left="720"/>
        <w:rPr>
          <w:b/>
          <w:sz w:val="20"/>
          <w:szCs w:val="20"/>
          <w:lang w:val="es-BO" w:eastAsia="es-BO"/>
        </w:rPr>
      </w:pPr>
    </w:p>
    <w:p w:rsidR="00802529" w:rsidRDefault="00802529" w:rsidP="00802529">
      <w:pPr>
        <w:pStyle w:val="Prrafodelista"/>
        <w:ind w:left="0"/>
        <w:jc w:val="both"/>
        <w:rPr>
          <w:sz w:val="20"/>
          <w:szCs w:val="20"/>
          <w:lang w:val="es-BO" w:eastAsia="es-BO"/>
        </w:rPr>
      </w:pPr>
      <w:r w:rsidRPr="00802529">
        <w:rPr>
          <w:sz w:val="20"/>
          <w:szCs w:val="20"/>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553062" w:rsidRPr="00802529" w:rsidRDefault="00553062"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b/>
          <w:sz w:val="20"/>
          <w:szCs w:val="20"/>
          <w:lang w:val="es-BO" w:eastAsia="es-BO"/>
        </w:rPr>
        <w:t>Monto ejecutado,</w:t>
      </w:r>
      <w:r w:rsidRPr="00802529">
        <w:rPr>
          <w:sz w:val="20"/>
          <w:szCs w:val="20"/>
          <w:lang w:val="es-BO" w:eastAsia="es-BO"/>
        </w:rPr>
        <w:t xml:space="preserve"> que será contabilizado a través de la sumatoria de montos de los trabajos ejecutados en obras similares.</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lastRenderedPageBreak/>
        <w:t>Los respaldos de la experiencia general y específica podrán ser cualquiera de los mencionados a continuación, los mismos deberán reflejar el monto ejecutado:</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Entrega Definitiva.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Recepción Definitiva.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Conformidad de Obra.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Conclusión de Obra.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Contrato acompañado de documento que certifique la conclusión del mismo.</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Si la documentación presentada como respaldo de la experiencia, sea por subcontratos, ésta será tomada en cuenta únicamente si fue reconocida y emitida, por una Autoridad competente de la Entidad o Empresa propietaria de la Obra.</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7E1F7E" w:rsidRPr="0078203E" w:rsidRDefault="007E1F7E" w:rsidP="007E1F7E">
      <w:pPr>
        <w:contextualSpacing/>
        <w:jc w:val="both"/>
        <w:rPr>
          <w:sz w:val="20"/>
          <w:szCs w:val="20"/>
          <w:lang w:val="es-BO" w:eastAsia="es-BO"/>
        </w:rPr>
      </w:pPr>
    </w:p>
    <w:p w:rsidR="007E1F7E" w:rsidRPr="0078203E" w:rsidRDefault="007E1F7E" w:rsidP="007E1F7E">
      <w:pPr>
        <w:ind w:firstLine="360"/>
        <w:rPr>
          <w:b/>
          <w:sz w:val="20"/>
          <w:szCs w:val="20"/>
          <w:u w:val="single"/>
          <w:lang w:val="es-BO" w:eastAsia="es-BO"/>
        </w:rPr>
      </w:pPr>
      <w:r w:rsidRPr="0078203E">
        <w:rPr>
          <w:b/>
          <w:sz w:val="20"/>
          <w:szCs w:val="20"/>
          <w:u w:val="single"/>
          <w:lang w:val="es-BO" w:eastAsia="es-BO"/>
        </w:rPr>
        <w:t>OBRAS SIMILARES</w:t>
      </w:r>
    </w:p>
    <w:p w:rsidR="007E1F7E" w:rsidRDefault="007E1F7E" w:rsidP="007E1F7E">
      <w:pPr>
        <w:pStyle w:val="Prrafodelista"/>
        <w:autoSpaceDE w:val="0"/>
        <w:autoSpaceDN w:val="0"/>
        <w:adjustRightInd w:val="0"/>
        <w:ind w:left="360"/>
        <w:jc w:val="both"/>
        <w:rPr>
          <w:sz w:val="20"/>
          <w:szCs w:val="20"/>
          <w:lang w:val="es-BO" w:eastAsia="es-BO"/>
        </w:rPr>
      </w:pPr>
    </w:p>
    <w:p w:rsidR="00802529" w:rsidRDefault="00802529" w:rsidP="00802529">
      <w:pPr>
        <w:pStyle w:val="Prrafodelista"/>
        <w:ind w:left="0"/>
        <w:jc w:val="both"/>
        <w:rPr>
          <w:sz w:val="20"/>
          <w:szCs w:val="20"/>
          <w:lang w:val="es-BO" w:eastAsia="es-BO"/>
        </w:rPr>
      </w:pPr>
      <w:r w:rsidRPr="00802529">
        <w:rPr>
          <w:sz w:val="20"/>
          <w:szCs w:val="20"/>
          <w:lang w:val="es-BO" w:eastAsia="es-BO"/>
        </w:rPr>
        <w:t>Se consideran como obras similares aquellas en las cuales la empresa proponente haya realizado cualquiera de los siguientes trabajos:</w:t>
      </w:r>
    </w:p>
    <w:p w:rsidR="003669C8" w:rsidRDefault="003669C8" w:rsidP="003669C8">
      <w:pPr>
        <w:pStyle w:val="Prrafodelista"/>
        <w:jc w:val="both"/>
        <w:rPr>
          <w:sz w:val="20"/>
          <w:szCs w:val="20"/>
          <w:lang w:val="es-BO" w:eastAsia="es-BO"/>
        </w:rPr>
      </w:pPr>
    </w:p>
    <w:p w:rsidR="003669C8" w:rsidRP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Construcción de Gasoductos, Oleoductos, líneas de recolección, flow line, Poliductos, Redes Primarias o Acometidas Especiales.</w:t>
      </w:r>
    </w:p>
    <w:p w:rsidR="003669C8" w:rsidRP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Construcción y/o montaje de instalaciones de City Gates, Estaciones de Medición y Odorización (EMO), Puentes de Regulación y Medición (PRM), Estaciones Distrital de Regulación y Medición (EDR) o Estaciones de Regulación y Medición (ERM).</w:t>
      </w:r>
    </w:p>
    <w:p w:rsidR="003669C8" w:rsidRP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Servicios especiales relacionados a la construcción de Gasoductos, Oleoductos, Poliductos, Redes Primarias o Acometidas Especiales.</w:t>
      </w:r>
    </w:p>
    <w:p w:rsidR="003669C8" w:rsidRP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Trabajos de mantenimiento de Gasoductos, Oleoductos, Poliductos, Redes Primarias o Acometidas Especiales.</w:t>
      </w:r>
    </w:p>
    <w:p w:rsidR="003669C8" w:rsidRP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Trabajos de mantenimiento de City Gates, EMO, PRM, EDR o ERM. (Sistemas de regulación y medición de gas natural alta presión)</w:t>
      </w:r>
    </w:p>
    <w:p w:rsid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Variantes de Gasoductos, Oleoductos, Poliductos, Redes Primarias o Acometidas Especiales.</w:t>
      </w:r>
    </w:p>
    <w:p w:rsidR="00802529" w:rsidRPr="00802529" w:rsidRDefault="00802529" w:rsidP="00802529">
      <w:pPr>
        <w:pStyle w:val="Prrafodelista"/>
        <w:ind w:left="0"/>
        <w:jc w:val="both"/>
        <w:rPr>
          <w:sz w:val="20"/>
          <w:szCs w:val="20"/>
          <w:lang w:val="es-BO" w:eastAsia="es-BO"/>
        </w:rPr>
      </w:pPr>
    </w:p>
    <w:p w:rsid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y/o mantenimiento de red secundaria</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de variantes de red secundaria</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y/o mantenimiento de gasoductos y/o redes primarias</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de acometidas para gas natural</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Construcción de redes de agua potable, alcantarillado, telefonía, desagüe pluvial, sistemas de riego, fibra óptica.</w:t>
      </w:r>
    </w:p>
    <w:p w:rsidR="00802529" w:rsidRPr="0078203E" w:rsidRDefault="00802529" w:rsidP="007E1F7E">
      <w:pPr>
        <w:pStyle w:val="Prrafodelista"/>
        <w:autoSpaceDE w:val="0"/>
        <w:autoSpaceDN w:val="0"/>
        <w:adjustRightInd w:val="0"/>
        <w:ind w:left="360"/>
        <w:jc w:val="both"/>
        <w:rPr>
          <w:sz w:val="20"/>
          <w:szCs w:val="20"/>
          <w:lang w:val="es-BO" w:eastAsia="es-BO"/>
        </w:rPr>
      </w:pPr>
    </w:p>
    <w:p w:rsidR="007E1F7E" w:rsidRPr="0078203E" w:rsidRDefault="007E1F7E" w:rsidP="007E1F7E">
      <w:pPr>
        <w:pStyle w:val="Prrafodelista"/>
        <w:numPr>
          <w:ilvl w:val="1"/>
          <w:numId w:val="15"/>
        </w:numPr>
        <w:tabs>
          <w:tab w:val="left" w:pos="426"/>
        </w:tabs>
        <w:contextualSpacing/>
        <w:rPr>
          <w:b/>
          <w:bCs/>
          <w:sz w:val="20"/>
          <w:szCs w:val="20"/>
          <w:u w:val="single"/>
        </w:rPr>
      </w:pPr>
      <w:r w:rsidRPr="0078203E">
        <w:rPr>
          <w:b/>
          <w:color w:val="000000" w:themeColor="text1"/>
          <w:sz w:val="20"/>
          <w:szCs w:val="20"/>
        </w:rPr>
        <w:t xml:space="preserve"> EXPERIENCIA DEL PERSONAL TECNICO CLAVE (SUJETO A EVALUACION)</w:t>
      </w:r>
    </w:p>
    <w:p w:rsidR="007E1F7E" w:rsidRPr="0078203E" w:rsidRDefault="007E1F7E" w:rsidP="007E1F7E">
      <w:pPr>
        <w:tabs>
          <w:tab w:val="left" w:pos="426"/>
        </w:tabs>
        <w:contextualSpacing/>
        <w:rPr>
          <w:b/>
          <w:bCs/>
          <w:sz w:val="20"/>
          <w:szCs w:val="20"/>
          <w:u w:val="single"/>
        </w:rPr>
      </w:pP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 xml:space="preserve">La documentación de respaldo deberá ser presentada por la empresa adjudicada en original o fotocopia legalizada, acreditados con cualquiera de los siguientes documentos: Acta de Recepción Definitiva de la obra, </w:t>
      </w:r>
      <w:r w:rsidRPr="0078203E">
        <w:rPr>
          <w:sz w:val="20"/>
          <w:szCs w:val="20"/>
          <w:lang w:val="es-BO" w:eastAsia="es-BO"/>
        </w:rPr>
        <w:lastRenderedPageBreak/>
        <w:t>Certificados de Cumplimiento de Contrato y otros, donde se evidencie la participación del profesional propuesto, el plazo real de duración de la obra (Fecha inicio - Fecha conclusión), monto, empresa adjudicada, etc., a objeto de establecer la Experiencia requerida.</w:t>
      </w: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ab/>
      </w: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El profesional técnico clave propuesto no debe encontrarse comprometido en obras adjudicadas u obras en etapa de ejecución.</w:t>
      </w:r>
    </w:p>
    <w:p w:rsidR="007E1F7E" w:rsidRPr="0078203E" w:rsidRDefault="007E1F7E" w:rsidP="007E1F7E">
      <w:pPr>
        <w:pStyle w:val="Prrafodelista"/>
        <w:ind w:left="0" w:hanging="707"/>
        <w:jc w:val="both"/>
        <w:rPr>
          <w:sz w:val="20"/>
          <w:szCs w:val="20"/>
          <w:lang w:val="es-BO" w:eastAsia="es-BO"/>
        </w:rPr>
      </w:pP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El Personal Técnico Clave, está compuesto por el profesional comprometido a movilizar a la obra, responsable de la correcta ejecución de la obra cumpliendo fielmente las condiciones establecidas en las Especificaciones Técnicas del presente Pliego de Condiciones y son:</w:t>
      </w:r>
    </w:p>
    <w:p w:rsidR="007E1F7E" w:rsidRPr="0078203E" w:rsidRDefault="007E1F7E" w:rsidP="007E1F7E">
      <w:pPr>
        <w:jc w:val="both"/>
        <w:rPr>
          <w:b/>
          <w:bCs/>
          <w:sz w:val="20"/>
          <w:szCs w:val="20"/>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22"/>
        <w:gridCol w:w="2908"/>
        <w:gridCol w:w="1141"/>
        <w:gridCol w:w="1137"/>
        <w:gridCol w:w="1994"/>
        <w:gridCol w:w="1469"/>
      </w:tblGrid>
      <w:tr w:rsidR="007E1F7E" w:rsidRPr="0078203E" w:rsidTr="009B7092">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7E1F7E" w:rsidRPr="00123C06" w:rsidRDefault="007E1F7E" w:rsidP="007E1F7E">
            <w:pPr>
              <w:jc w:val="center"/>
              <w:rPr>
                <w:b/>
                <w:sz w:val="18"/>
                <w:szCs w:val="18"/>
              </w:rPr>
            </w:pPr>
            <w:r w:rsidRPr="00123C06">
              <w:rPr>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7E1F7E" w:rsidRPr="00123C06" w:rsidRDefault="007E1F7E" w:rsidP="007E1F7E">
            <w:pPr>
              <w:jc w:val="center"/>
              <w:rPr>
                <w:b/>
                <w:sz w:val="18"/>
                <w:szCs w:val="18"/>
              </w:rPr>
            </w:pPr>
            <w:r w:rsidRPr="00123C06">
              <w:rPr>
                <w:b/>
                <w:sz w:val="18"/>
                <w:szCs w:val="18"/>
              </w:rPr>
              <w:t>FORMACIÓN</w:t>
            </w:r>
          </w:p>
        </w:tc>
        <w:tc>
          <w:tcPr>
            <w:tcW w:w="643" w:type="pct"/>
            <w:tcBorders>
              <w:top w:val="single" w:sz="4" w:space="0" w:color="auto"/>
              <w:left w:val="single" w:sz="4" w:space="0" w:color="auto"/>
              <w:bottom w:val="single" w:sz="4" w:space="0" w:color="auto"/>
              <w:right w:val="single" w:sz="4" w:space="0" w:color="auto"/>
            </w:tcBorders>
            <w:shd w:val="clear" w:color="auto" w:fill="F2F2F2"/>
            <w:vAlign w:val="center"/>
          </w:tcPr>
          <w:p w:rsidR="007E1F7E" w:rsidRPr="00123C06" w:rsidRDefault="007E1F7E" w:rsidP="007E1F7E">
            <w:pPr>
              <w:jc w:val="center"/>
              <w:rPr>
                <w:b/>
                <w:sz w:val="18"/>
                <w:szCs w:val="18"/>
              </w:rPr>
            </w:pPr>
            <w:r w:rsidRPr="00123C06">
              <w:rPr>
                <w:b/>
                <w:sz w:val="18"/>
                <w:szCs w:val="18"/>
              </w:rPr>
              <w:t>CARGO A DESEMPEÑAR</w:t>
            </w:r>
          </w:p>
        </w:tc>
        <w:tc>
          <w:tcPr>
            <w:tcW w:w="641" w:type="pct"/>
            <w:tcBorders>
              <w:top w:val="single" w:sz="4" w:space="0" w:color="auto"/>
              <w:left w:val="single" w:sz="4" w:space="0" w:color="auto"/>
              <w:bottom w:val="single" w:sz="4" w:space="0" w:color="auto"/>
              <w:right w:val="single" w:sz="4" w:space="0" w:color="auto"/>
            </w:tcBorders>
            <w:shd w:val="clear" w:color="auto" w:fill="F2F2F2"/>
          </w:tcPr>
          <w:p w:rsidR="007E1F7E" w:rsidRPr="00123C06" w:rsidRDefault="007E1F7E" w:rsidP="007E1F7E">
            <w:pPr>
              <w:jc w:val="center"/>
              <w:rPr>
                <w:b/>
                <w:sz w:val="18"/>
                <w:szCs w:val="18"/>
              </w:rPr>
            </w:pPr>
            <w:r w:rsidRPr="00123C06">
              <w:rPr>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7E1F7E" w:rsidRPr="00123C06" w:rsidRDefault="007E1F7E" w:rsidP="007E1F7E">
            <w:pPr>
              <w:jc w:val="center"/>
              <w:rPr>
                <w:b/>
                <w:sz w:val="18"/>
                <w:szCs w:val="18"/>
              </w:rPr>
            </w:pPr>
            <w:r w:rsidRPr="00123C06">
              <w:rPr>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7E1F7E" w:rsidRPr="00123C06" w:rsidRDefault="007E1F7E" w:rsidP="007E1F7E">
            <w:pPr>
              <w:jc w:val="center"/>
              <w:rPr>
                <w:b/>
                <w:sz w:val="18"/>
                <w:szCs w:val="18"/>
              </w:rPr>
            </w:pPr>
            <w:r w:rsidRPr="00123C06">
              <w:rPr>
                <w:b/>
                <w:sz w:val="18"/>
                <w:szCs w:val="18"/>
              </w:rPr>
              <w:t>CARGOS SIMILARES</w:t>
            </w:r>
          </w:p>
        </w:tc>
      </w:tr>
      <w:tr w:rsidR="007E1F7E" w:rsidRPr="0078203E" w:rsidTr="009B7092">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E1F7E" w:rsidRPr="00123C06" w:rsidRDefault="007E1F7E" w:rsidP="007E1F7E">
            <w:pPr>
              <w:rPr>
                <w:sz w:val="18"/>
                <w:szCs w:val="18"/>
              </w:rPr>
            </w:pPr>
            <w:r w:rsidRPr="00123C06">
              <w:rPr>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E1F7E" w:rsidRPr="00123C06" w:rsidRDefault="007E1F7E" w:rsidP="00054295">
            <w:pPr>
              <w:jc w:val="both"/>
              <w:rPr>
                <w:sz w:val="18"/>
                <w:szCs w:val="18"/>
              </w:rPr>
            </w:pPr>
            <w:r w:rsidRPr="00123C06">
              <w:rPr>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7E1F7E" w:rsidRPr="00123C06" w:rsidRDefault="007E1F7E" w:rsidP="007E1F7E">
            <w:pPr>
              <w:jc w:val="center"/>
              <w:rPr>
                <w:sz w:val="18"/>
                <w:szCs w:val="18"/>
              </w:rPr>
            </w:pPr>
            <w:r w:rsidRPr="00123C06">
              <w:rPr>
                <w:sz w:val="18"/>
                <w:szCs w:val="18"/>
              </w:rPr>
              <w:t>RESIDENTE  DE OBRA</w:t>
            </w:r>
            <w:r w:rsidR="00054295">
              <w:rPr>
                <w:sz w:val="18"/>
                <w:szCs w:val="18"/>
              </w:rPr>
              <w:t xml:space="preserve"> (CON PERMANENCIA COMPLETA EN OBRA)</w:t>
            </w:r>
          </w:p>
        </w:tc>
        <w:tc>
          <w:tcPr>
            <w:tcW w:w="641" w:type="pct"/>
            <w:tcBorders>
              <w:top w:val="single" w:sz="4" w:space="0" w:color="auto"/>
              <w:left w:val="single" w:sz="4" w:space="0" w:color="auto"/>
              <w:bottom w:val="single" w:sz="4" w:space="0" w:color="auto"/>
              <w:right w:val="single" w:sz="4" w:space="0" w:color="auto"/>
            </w:tcBorders>
          </w:tcPr>
          <w:p w:rsidR="007E1F7E" w:rsidRPr="00123C06" w:rsidRDefault="007E1F7E" w:rsidP="007E1F7E">
            <w:pPr>
              <w:jc w:val="center"/>
              <w:rPr>
                <w:sz w:val="18"/>
                <w:szCs w:val="18"/>
              </w:rPr>
            </w:pPr>
            <w:r w:rsidRPr="00123C06">
              <w:rPr>
                <w:sz w:val="18"/>
                <w:szCs w:val="18"/>
              </w:rPr>
              <w:t>1</w:t>
            </w:r>
          </w:p>
          <w:p w:rsidR="007E1F7E" w:rsidRPr="00123C06" w:rsidRDefault="007E1F7E" w:rsidP="007E1F7E">
            <w:pPr>
              <w:jc w:val="center"/>
              <w:rPr>
                <w:sz w:val="18"/>
                <w:szCs w:val="18"/>
              </w:rPr>
            </w:pPr>
          </w:p>
        </w:tc>
        <w:tc>
          <w:tcPr>
            <w:tcW w:w="1124" w:type="pct"/>
            <w:tcBorders>
              <w:top w:val="single" w:sz="4" w:space="0" w:color="auto"/>
              <w:left w:val="single" w:sz="4" w:space="0" w:color="auto"/>
              <w:bottom w:val="single" w:sz="4" w:space="0" w:color="auto"/>
              <w:right w:val="single" w:sz="4" w:space="0" w:color="auto"/>
            </w:tcBorders>
          </w:tcPr>
          <w:p w:rsidR="00B37B9F" w:rsidRDefault="00B37B9F" w:rsidP="009B7092">
            <w:pPr>
              <w:rPr>
                <w:rFonts w:ascii="Cambria" w:hAnsi="Cambria" w:cs="Calibri"/>
                <w:sz w:val="18"/>
                <w:szCs w:val="18"/>
              </w:rPr>
            </w:pPr>
            <w:r w:rsidRPr="00B37B9F">
              <w:rPr>
                <w:rFonts w:ascii="Cambria" w:hAnsi="Cambria" w:cs="Calibri"/>
                <w:b/>
                <w:sz w:val="18"/>
                <w:szCs w:val="18"/>
              </w:rPr>
              <w:t>GENERAL:</w:t>
            </w:r>
            <w:r w:rsidRPr="00B37B9F">
              <w:rPr>
                <w:rFonts w:ascii="Cambria" w:hAnsi="Cambria" w:cs="Calibri"/>
                <w:sz w:val="18"/>
                <w:szCs w:val="18"/>
              </w:rPr>
              <w:t xml:space="preserve"> 1 </w:t>
            </w:r>
            <w:r>
              <w:rPr>
                <w:rFonts w:ascii="Cambria" w:hAnsi="Cambria" w:cs="Calibri"/>
                <w:sz w:val="18"/>
                <w:szCs w:val="18"/>
              </w:rPr>
              <w:t>AÑO</w:t>
            </w:r>
          </w:p>
          <w:p w:rsidR="009B7092" w:rsidRPr="00123C06" w:rsidRDefault="009B7092" w:rsidP="009B7092">
            <w:pPr>
              <w:rPr>
                <w:rFonts w:ascii="Cambria" w:hAnsi="Cambria" w:cs="Calibri"/>
                <w:sz w:val="18"/>
                <w:szCs w:val="18"/>
              </w:rPr>
            </w:pPr>
            <w:r w:rsidRPr="00B37B9F">
              <w:rPr>
                <w:rFonts w:ascii="Cambria" w:hAnsi="Cambria" w:cs="Calibri"/>
                <w:b/>
                <w:sz w:val="18"/>
                <w:szCs w:val="18"/>
              </w:rPr>
              <w:t>ESPECIFICA:</w:t>
            </w:r>
            <w:r w:rsidRPr="00123C06">
              <w:rPr>
                <w:rFonts w:ascii="Cambria" w:hAnsi="Cambria" w:cs="Calibri"/>
                <w:sz w:val="18"/>
                <w:szCs w:val="18"/>
              </w:rPr>
              <w:t xml:space="preserve"> DEBERÁ SUMAR AL MENOS 1 VEZ EL MONTO DEL PRECIO REFERENCIAL (COMPUTADO A PARTIR DE LA EMISIÓN DEL TÍTULO /DIPLOMA ACADÉMICO) EN CARGOS SIMILARES DE OBRAS SIMILARES (*)</w:t>
            </w:r>
          </w:p>
          <w:p w:rsidR="007E1F7E" w:rsidRPr="00123C06" w:rsidRDefault="007E1F7E" w:rsidP="007E1F7E">
            <w:pPr>
              <w:rPr>
                <w:sz w:val="18"/>
                <w:szCs w:val="18"/>
              </w:rPr>
            </w:pPr>
          </w:p>
          <w:p w:rsidR="007E1F7E" w:rsidRPr="00123C06" w:rsidRDefault="007E1F7E" w:rsidP="007E1F7E">
            <w:pPr>
              <w:rPr>
                <w:sz w:val="18"/>
                <w:szCs w:val="18"/>
              </w:rPr>
            </w:pPr>
          </w:p>
        </w:tc>
        <w:tc>
          <w:tcPr>
            <w:tcW w:w="828" w:type="pct"/>
            <w:tcBorders>
              <w:top w:val="single" w:sz="4" w:space="0" w:color="auto"/>
              <w:left w:val="single" w:sz="4" w:space="0" w:color="auto"/>
              <w:bottom w:val="single" w:sz="4" w:space="0" w:color="auto"/>
              <w:right w:val="single" w:sz="4" w:space="0" w:color="auto"/>
            </w:tcBorders>
          </w:tcPr>
          <w:p w:rsidR="007E1F7E" w:rsidRPr="00123C06" w:rsidRDefault="007E1F7E" w:rsidP="00D65D54">
            <w:pPr>
              <w:rPr>
                <w:sz w:val="18"/>
                <w:szCs w:val="18"/>
              </w:rPr>
            </w:pPr>
            <w:r w:rsidRPr="00123C06">
              <w:rPr>
                <w:color w:val="000000"/>
                <w:sz w:val="18"/>
                <w:szCs w:val="18"/>
                <w:lang w:val="es-BO" w:eastAsia="es-BO"/>
              </w:rPr>
              <w:t>FISCAL DE OBRA, SUPERVISOR DE OBRA, SUPERINTENDENTE DE OBRA, DIRECTOR  DE OBRA O RESIDENTE DE OBRA</w:t>
            </w:r>
            <w:r w:rsidR="00D65D54">
              <w:rPr>
                <w:color w:val="000000"/>
                <w:sz w:val="18"/>
                <w:szCs w:val="18"/>
                <w:lang w:val="es-BO" w:eastAsia="es-BO"/>
              </w:rPr>
              <w:t>, INSPECTOR DE OBRA</w:t>
            </w:r>
          </w:p>
        </w:tc>
      </w:tr>
      <w:tr w:rsidR="00253AA9" w:rsidRPr="0078203E" w:rsidTr="0076367D">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253AA9" w:rsidRPr="00253AA9" w:rsidRDefault="00253AA9" w:rsidP="001D713C">
            <w:pPr>
              <w:jc w:val="center"/>
              <w:rPr>
                <w:rFonts w:ascii="Cambria" w:hAnsi="Cambria" w:cs="Calibri"/>
                <w:sz w:val="18"/>
                <w:szCs w:val="18"/>
              </w:rPr>
            </w:pPr>
            <w:r w:rsidRPr="00253AA9">
              <w:rPr>
                <w:rFonts w:ascii="Cambria" w:hAnsi="Cambria" w:cs="Calibr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253AA9" w:rsidRPr="00253AA9" w:rsidRDefault="00253AA9" w:rsidP="001D713C">
            <w:pPr>
              <w:rPr>
                <w:rFonts w:ascii="Cambria" w:hAnsi="Cambria" w:cs="Calibri"/>
                <w:sz w:val="18"/>
                <w:szCs w:val="18"/>
              </w:rPr>
            </w:pPr>
            <w:r w:rsidRPr="00253AA9">
              <w:rPr>
                <w:rFonts w:ascii="Cambria" w:hAnsi="Cambria" w:cs="Calibri"/>
                <w:sz w:val="18"/>
                <w:szCs w:val="18"/>
              </w:rPr>
              <w:t>BACHILLER O FORMACIÓN ACADEMICA SUPERIOR CON AL MENOS UN CURSO CONCLUIDO EN EL MANEJO DEL PROGRAMA AUTOCAD</w:t>
            </w:r>
            <w:r w:rsidR="00696911">
              <w:rPr>
                <w:rFonts w:ascii="Cambria" w:hAnsi="Cambria" w:cs="Calibri"/>
                <w:sz w:val="18"/>
                <w:szCs w:val="18"/>
              </w:rPr>
              <w:t xml:space="preserve"> O SIMILARES</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rsidR="00253AA9" w:rsidRPr="00253AA9" w:rsidRDefault="00253AA9" w:rsidP="001D713C">
            <w:pPr>
              <w:jc w:val="center"/>
              <w:rPr>
                <w:rFonts w:ascii="Cambria" w:hAnsi="Cambria" w:cs="Calibri"/>
                <w:sz w:val="18"/>
                <w:szCs w:val="18"/>
              </w:rPr>
            </w:pPr>
            <w:r w:rsidRPr="00253AA9">
              <w:rPr>
                <w:rFonts w:ascii="Cambria" w:hAnsi="Cambria" w:cs="Calibri"/>
                <w:sz w:val="18"/>
                <w:szCs w:val="18"/>
              </w:rPr>
              <w:t>DIBUJANTE DE PLANOS AS-BUILT</w:t>
            </w:r>
          </w:p>
        </w:tc>
        <w:tc>
          <w:tcPr>
            <w:tcW w:w="641" w:type="pct"/>
            <w:tcBorders>
              <w:top w:val="single" w:sz="4" w:space="0" w:color="auto"/>
              <w:left w:val="single" w:sz="4" w:space="0" w:color="auto"/>
              <w:bottom w:val="single" w:sz="4" w:space="0" w:color="auto"/>
              <w:right w:val="single" w:sz="4" w:space="0" w:color="auto"/>
            </w:tcBorders>
            <w:vAlign w:val="center"/>
          </w:tcPr>
          <w:p w:rsidR="00253AA9" w:rsidRPr="00253AA9" w:rsidRDefault="00253AA9" w:rsidP="001D713C">
            <w:pPr>
              <w:jc w:val="center"/>
              <w:rPr>
                <w:rFonts w:ascii="Cambria" w:hAnsi="Cambria" w:cs="Calibri"/>
                <w:sz w:val="18"/>
                <w:szCs w:val="18"/>
              </w:rPr>
            </w:pPr>
            <w:r w:rsidRPr="00253AA9">
              <w:rPr>
                <w:rFonts w:ascii="Cambria" w:hAnsi="Cambria"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rsidR="00253AA9" w:rsidRPr="00253AA9" w:rsidRDefault="00253AA9" w:rsidP="00253AA9">
            <w:pPr>
              <w:jc w:val="center"/>
              <w:rPr>
                <w:rFonts w:ascii="Cambria" w:hAnsi="Cambria" w:cs="Calibri"/>
                <w:sz w:val="18"/>
                <w:szCs w:val="18"/>
              </w:rPr>
            </w:pPr>
            <w:r w:rsidRPr="00253AA9">
              <w:rPr>
                <w:rFonts w:ascii="Cambria" w:hAnsi="Cambria" w:cs="Calibri"/>
                <w:b/>
                <w:sz w:val="18"/>
                <w:szCs w:val="18"/>
              </w:rPr>
              <w:t>ESPECIFICA</w:t>
            </w:r>
            <w:r>
              <w:rPr>
                <w:rFonts w:ascii="Cambria" w:hAnsi="Cambria" w:cs="Calibri"/>
                <w:sz w:val="18"/>
                <w:szCs w:val="18"/>
              </w:rPr>
              <w:t>:</w:t>
            </w:r>
            <w:r w:rsidRPr="00253AA9">
              <w:rPr>
                <w:rFonts w:ascii="Cambria" w:hAnsi="Cambria" w:cs="Calibri"/>
                <w:sz w:val="18"/>
                <w:szCs w:val="18"/>
              </w:rPr>
              <w:t xml:space="preserve"> HABER REALIZADO UN DIBUJO DE PLANOS PARA AL MENOS DOS OBRAS DE CONSTRUCCIÓN</w:t>
            </w:r>
          </w:p>
        </w:tc>
        <w:tc>
          <w:tcPr>
            <w:tcW w:w="828" w:type="pct"/>
            <w:tcBorders>
              <w:top w:val="single" w:sz="4" w:space="0" w:color="auto"/>
              <w:left w:val="single" w:sz="4" w:space="0" w:color="auto"/>
              <w:bottom w:val="single" w:sz="4" w:space="0" w:color="auto"/>
              <w:right w:val="single" w:sz="4" w:space="0" w:color="auto"/>
            </w:tcBorders>
            <w:vAlign w:val="center"/>
          </w:tcPr>
          <w:p w:rsidR="00253AA9" w:rsidRPr="00253AA9" w:rsidRDefault="00253AA9" w:rsidP="00253AA9">
            <w:pPr>
              <w:jc w:val="center"/>
              <w:rPr>
                <w:rFonts w:ascii="Cambria" w:hAnsi="Cambria" w:cs="Calibri"/>
                <w:sz w:val="18"/>
                <w:szCs w:val="18"/>
              </w:rPr>
            </w:pPr>
            <w:r w:rsidRPr="00253AA9">
              <w:rPr>
                <w:rFonts w:ascii="Cambria" w:hAnsi="Cambria" w:cs="Calibri"/>
                <w:sz w:val="18"/>
                <w:szCs w:val="18"/>
              </w:rPr>
              <w:t>DIBUJANTE DE PLANOS, CADISTA, Y/O SIMILAR QUE INVOLUCRE EL DIBUJO DE PLANOS CONSTRUCTIVOS</w:t>
            </w:r>
          </w:p>
        </w:tc>
      </w:tr>
    </w:tbl>
    <w:p w:rsidR="007E1F7E" w:rsidRPr="0078203E" w:rsidRDefault="007E1F7E" w:rsidP="007E1F7E">
      <w:pPr>
        <w:jc w:val="both"/>
        <w:rPr>
          <w:b/>
          <w:bCs/>
          <w:sz w:val="20"/>
          <w:szCs w:val="20"/>
          <w:u w:val="single"/>
        </w:rPr>
      </w:pPr>
      <w:r w:rsidRPr="0078203E">
        <w:rPr>
          <w:b/>
          <w:bCs/>
          <w:sz w:val="20"/>
          <w:szCs w:val="20"/>
          <w:u w:val="single"/>
        </w:rPr>
        <w:t>(*) Las Obras similares se encuentran detalladas en el punto EXPERIENCIA DE LA EMPRESA</w:t>
      </w:r>
    </w:p>
    <w:p w:rsidR="00D65D54" w:rsidRDefault="00D65D54" w:rsidP="00D65D54">
      <w:pPr>
        <w:pStyle w:val="Prrafodelista"/>
        <w:ind w:left="405"/>
        <w:jc w:val="both"/>
        <w:rPr>
          <w:b/>
          <w:bCs/>
          <w:sz w:val="20"/>
          <w:szCs w:val="20"/>
          <w:u w:val="single"/>
        </w:rPr>
      </w:pPr>
    </w:p>
    <w:p w:rsidR="007E1F7E" w:rsidRDefault="007E1F7E" w:rsidP="00D65D54">
      <w:pPr>
        <w:pStyle w:val="Prrafodelista"/>
        <w:ind w:left="0"/>
        <w:jc w:val="both"/>
        <w:rPr>
          <w:sz w:val="20"/>
          <w:szCs w:val="20"/>
        </w:rPr>
      </w:pPr>
      <w:r w:rsidRPr="0078203E">
        <w:rPr>
          <w:sz w:val="20"/>
          <w:szCs w:val="20"/>
        </w:rPr>
        <w:t>Los Documentos de Respaldo que avalen la experiencia del personal requerido</w:t>
      </w:r>
      <w:r w:rsidR="009B7092">
        <w:rPr>
          <w:sz w:val="20"/>
          <w:szCs w:val="20"/>
        </w:rPr>
        <w:t xml:space="preserve"> </w:t>
      </w:r>
      <w:r w:rsidRPr="0078203E">
        <w:rPr>
          <w:sz w:val="20"/>
          <w:szCs w:val="20"/>
        </w:rPr>
        <w:t>son:</w:t>
      </w:r>
    </w:p>
    <w:p w:rsidR="0039150E" w:rsidRPr="0078203E" w:rsidRDefault="0039150E" w:rsidP="00D65D54">
      <w:pPr>
        <w:pStyle w:val="Prrafodelista"/>
        <w:ind w:left="0"/>
        <w:jc w:val="both"/>
        <w:rPr>
          <w:sz w:val="20"/>
          <w:szCs w:val="20"/>
        </w:rPr>
      </w:pPr>
    </w:p>
    <w:p w:rsidR="009B7092" w:rsidRPr="00123C06" w:rsidRDefault="009B7092" w:rsidP="0039150E">
      <w:pPr>
        <w:ind w:left="1125"/>
        <w:jc w:val="both"/>
        <w:rPr>
          <w:rFonts w:ascii="Cambria" w:hAnsi="Cambria" w:cs="Verdana"/>
          <w:b/>
          <w:bCs/>
          <w:color w:val="000000"/>
          <w:sz w:val="20"/>
          <w:szCs w:val="20"/>
          <w:u w:val="single"/>
        </w:rPr>
      </w:pPr>
      <w:r w:rsidRPr="00123C06">
        <w:rPr>
          <w:rFonts w:ascii="Cambria" w:hAnsi="Cambria" w:cs="Verdana"/>
          <w:b/>
          <w:bCs/>
          <w:color w:val="000000"/>
          <w:sz w:val="20"/>
          <w:szCs w:val="20"/>
          <w:u w:val="single"/>
        </w:rPr>
        <w:t>Director de Obra, Residente de Obra:</w:t>
      </w:r>
    </w:p>
    <w:p w:rsidR="009B7092" w:rsidRPr="00123C06" w:rsidRDefault="009B7092" w:rsidP="009B7092">
      <w:pPr>
        <w:ind w:left="1134"/>
        <w:jc w:val="both"/>
        <w:rPr>
          <w:rFonts w:ascii="Cambria" w:hAnsi="Cambria" w:cs="Verdana"/>
          <w:bCs/>
          <w:color w:val="000000"/>
          <w:sz w:val="20"/>
          <w:szCs w:val="20"/>
        </w:rPr>
      </w:pP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Entrega Definitiva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Recepción Definitiva.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Conformidad de Obra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Conclusión de Obra.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Certificado de trabajo, indicando que ejerció el cargo definido como similar acompañado de una copia legalizada del libro de órdenes.</w:t>
      </w:r>
    </w:p>
    <w:p w:rsidR="009B7092" w:rsidRPr="00123C06" w:rsidRDefault="009B7092" w:rsidP="009B7092">
      <w:pPr>
        <w:ind w:left="1125"/>
        <w:jc w:val="both"/>
        <w:rPr>
          <w:rFonts w:ascii="Cambria" w:hAnsi="Cambria" w:cs="Verdana"/>
          <w:bCs/>
          <w:color w:val="000000"/>
          <w:sz w:val="20"/>
          <w:szCs w:val="20"/>
        </w:rPr>
      </w:pPr>
    </w:p>
    <w:p w:rsidR="009B7092" w:rsidRPr="00123C06" w:rsidRDefault="009B7092" w:rsidP="009B7092">
      <w:pPr>
        <w:ind w:left="1125"/>
        <w:jc w:val="both"/>
        <w:rPr>
          <w:rFonts w:ascii="Cambria" w:hAnsi="Cambria" w:cs="Verdana"/>
          <w:bCs/>
          <w:color w:val="000000"/>
          <w:sz w:val="20"/>
          <w:szCs w:val="20"/>
        </w:rPr>
      </w:pPr>
      <w:r w:rsidRPr="00123C06">
        <w:rPr>
          <w:rFonts w:ascii="Cambria" w:hAnsi="Cambria" w:cs="Verdana"/>
          <w:bCs/>
          <w:color w:val="000000"/>
          <w:sz w:val="20"/>
          <w:szCs w:val="20"/>
        </w:rPr>
        <w:t xml:space="preserve">En caso que el nombre y/o cargo similar del profesional no figure en alguno de los documentos detallados anteriormente y solo presenta su firma y sello profesional se </w:t>
      </w:r>
      <w:r w:rsidRPr="00123C06">
        <w:rPr>
          <w:rFonts w:ascii="Cambria" w:hAnsi="Cambria" w:cs="Verdana"/>
          <w:bCs/>
          <w:color w:val="000000"/>
          <w:sz w:val="20"/>
          <w:szCs w:val="20"/>
        </w:rPr>
        <w:lastRenderedPageBreak/>
        <w:t>deberá adjuntar además un documento  que respalde o acredite los trabajos realizados (Copia legalizada del libro de órdenes).</w:t>
      </w:r>
    </w:p>
    <w:p w:rsidR="0039150E" w:rsidRPr="0078203E" w:rsidRDefault="0039150E" w:rsidP="007E1F7E">
      <w:pPr>
        <w:pStyle w:val="Prrafodelista"/>
        <w:ind w:left="426"/>
        <w:jc w:val="both"/>
        <w:rPr>
          <w:sz w:val="20"/>
          <w:szCs w:val="20"/>
        </w:rPr>
      </w:pPr>
    </w:p>
    <w:p w:rsidR="007E1F7E" w:rsidRPr="0078203E" w:rsidRDefault="007E1F7E" w:rsidP="007E1F7E">
      <w:pPr>
        <w:pStyle w:val="Prrafodelista"/>
        <w:numPr>
          <w:ilvl w:val="1"/>
          <w:numId w:val="15"/>
        </w:numPr>
        <w:tabs>
          <w:tab w:val="left" w:pos="426"/>
        </w:tabs>
        <w:contextualSpacing/>
        <w:rPr>
          <w:b/>
          <w:color w:val="000000" w:themeColor="text1"/>
          <w:sz w:val="20"/>
          <w:szCs w:val="20"/>
        </w:rPr>
      </w:pPr>
      <w:r w:rsidRPr="0078203E">
        <w:rPr>
          <w:b/>
          <w:color w:val="000000" w:themeColor="text1"/>
          <w:sz w:val="20"/>
          <w:szCs w:val="20"/>
        </w:rPr>
        <w:t>PERSONAL TÉCNICO Y DE APOYO MÍNIMO REQUERIDO (OBLIGATORIO PERO NO SUJETO A EVALUACION)</w:t>
      </w:r>
    </w:p>
    <w:p w:rsidR="007E1F7E" w:rsidRPr="0078203E" w:rsidRDefault="007E1F7E" w:rsidP="007E1F7E">
      <w:pPr>
        <w:rPr>
          <w:b/>
          <w:bCs/>
          <w:sz w:val="20"/>
          <w:szCs w:val="20"/>
          <w:u w:val="single"/>
        </w:rPr>
      </w:pPr>
    </w:p>
    <w:p w:rsidR="007E1F7E" w:rsidRPr="0078203E" w:rsidRDefault="007E1F7E" w:rsidP="007E1F7E">
      <w:pPr>
        <w:contextualSpacing/>
        <w:jc w:val="center"/>
        <w:rPr>
          <w:rFonts w:eastAsia="Calibri"/>
          <w:b/>
          <w:iCs/>
          <w:sz w:val="20"/>
          <w:szCs w:val="20"/>
          <w:lang w:val="es-MX" w:eastAsia="en-US"/>
        </w:rPr>
      </w:pPr>
      <w:r w:rsidRPr="0078203E">
        <w:rPr>
          <w:rFonts w:eastAsia="Calibri"/>
          <w:b/>
          <w:iCs/>
          <w:sz w:val="20"/>
          <w:szCs w:val="20"/>
          <w:lang w:val="es-MX" w:eastAsia="en-US"/>
        </w:rPr>
        <w:t>TABLA: PERSONAL TÉCNICO Y DE APOYO MÍNIMO REQUERIDO</w:t>
      </w:r>
    </w:p>
    <w:p w:rsidR="007E1F7E" w:rsidRPr="0078203E" w:rsidRDefault="007E1F7E" w:rsidP="007E1F7E">
      <w:pPr>
        <w:contextualSpacing/>
        <w:jc w:val="center"/>
        <w:rPr>
          <w:rFonts w:eastAsia="Calibri"/>
          <w:iCs/>
          <w:sz w:val="20"/>
          <w:szCs w:val="20"/>
          <w:lang w:val="es-MX" w:eastAsia="en-US"/>
        </w:rPr>
      </w:pPr>
      <w:r w:rsidRPr="0078203E">
        <w:rPr>
          <w:rFonts w:eastAsia="Calibri"/>
          <w:b/>
          <w:iCs/>
          <w:sz w:val="20"/>
          <w:szCs w:val="20"/>
          <w:lang w:val="es-MX" w:eastAsia="en-US"/>
        </w:rPr>
        <w:t xml:space="preserve"> PARA LA EJECUCIÓN DE LAS OBRAS </w:t>
      </w:r>
      <w:r w:rsidRPr="0078203E">
        <w:rPr>
          <w:sz w:val="20"/>
          <w:szCs w:val="20"/>
          <w:lang w:val="es-BO"/>
        </w:rPr>
        <w:t>(OBLIGATORIO PERO NO SUJETO A EVALUACION)</w:t>
      </w:r>
      <w:r w:rsidRPr="0078203E">
        <w:rPr>
          <w:rFonts w:eastAsia="Calibri"/>
          <w:iCs/>
          <w:sz w:val="20"/>
          <w:szCs w:val="20"/>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281"/>
        <w:gridCol w:w="2030"/>
        <w:gridCol w:w="2532"/>
        <w:gridCol w:w="2014"/>
        <w:gridCol w:w="2014"/>
      </w:tblGrid>
      <w:tr w:rsidR="00D65D54" w:rsidRPr="0078203E" w:rsidTr="001C4C21">
        <w:trPr>
          <w:trHeight w:val="45"/>
          <w:tblHeader/>
          <w:jc w:val="center"/>
        </w:trPr>
        <w:tc>
          <w:tcPr>
            <w:tcW w:w="158" w:type="pct"/>
            <w:shd w:val="clear" w:color="auto" w:fill="F2F2F2"/>
            <w:tcMar>
              <w:left w:w="0" w:type="dxa"/>
              <w:right w:w="0" w:type="dxa"/>
            </w:tcMar>
            <w:vAlign w:val="center"/>
          </w:tcPr>
          <w:p w:rsidR="00D65D54" w:rsidRPr="0078203E" w:rsidRDefault="00D65D54" w:rsidP="007E1F7E">
            <w:pPr>
              <w:jc w:val="center"/>
              <w:rPr>
                <w:b/>
                <w:sz w:val="20"/>
                <w:szCs w:val="20"/>
                <w:lang w:val="es-BO"/>
              </w:rPr>
            </w:pPr>
            <w:r w:rsidRPr="0078203E">
              <w:rPr>
                <w:b/>
                <w:sz w:val="20"/>
                <w:szCs w:val="20"/>
                <w:lang w:val="es-BO"/>
              </w:rPr>
              <w:t>N°</w:t>
            </w:r>
          </w:p>
        </w:tc>
        <w:tc>
          <w:tcPr>
            <w:tcW w:w="1144" w:type="pct"/>
            <w:shd w:val="clear" w:color="auto" w:fill="F2F2F2"/>
            <w:vAlign w:val="center"/>
          </w:tcPr>
          <w:p w:rsidR="00D65D54" w:rsidRPr="0078203E" w:rsidRDefault="00D65D54" w:rsidP="007E1F7E">
            <w:pPr>
              <w:jc w:val="center"/>
              <w:rPr>
                <w:b/>
                <w:sz w:val="20"/>
                <w:szCs w:val="20"/>
                <w:lang w:val="es-BO"/>
              </w:rPr>
            </w:pPr>
            <w:r w:rsidRPr="0078203E">
              <w:rPr>
                <w:b/>
                <w:sz w:val="20"/>
                <w:szCs w:val="20"/>
                <w:lang w:val="es-BO"/>
              </w:rPr>
              <w:t>CARGO</w:t>
            </w:r>
          </w:p>
        </w:tc>
        <w:tc>
          <w:tcPr>
            <w:tcW w:w="1427" w:type="pct"/>
            <w:shd w:val="clear" w:color="auto" w:fill="F2F2F2"/>
            <w:vAlign w:val="center"/>
          </w:tcPr>
          <w:p w:rsidR="00D65D54" w:rsidRPr="0078203E" w:rsidRDefault="00D65D54" w:rsidP="007E1F7E">
            <w:pPr>
              <w:jc w:val="center"/>
              <w:rPr>
                <w:b/>
                <w:sz w:val="20"/>
                <w:szCs w:val="20"/>
                <w:lang w:val="es-BO"/>
              </w:rPr>
            </w:pPr>
            <w:r w:rsidRPr="0078203E">
              <w:rPr>
                <w:b/>
                <w:sz w:val="20"/>
                <w:szCs w:val="20"/>
                <w:lang w:val="es-BO"/>
              </w:rPr>
              <w:t>FORMACIÓN</w:t>
            </w:r>
          </w:p>
        </w:tc>
        <w:tc>
          <w:tcPr>
            <w:tcW w:w="1135" w:type="pct"/>
            <w:shd w:val="clear" w:color="auto" w:fill="F2F2F2"/>
            <w:vAlign w:val="center"/>
          </w:tcPr>
          <w:p w:rsidR="00D65D54" w:rsidRPr="0078203E" w:rsidRDefault="00D65D54" w:rsidP="007E1F7E">
            <w:pPr>
              <w:jc w:val="center"/>
              <w:rPr>
                <w:b/>
                <w:sz w:val="20"/>
                <w:szCs w:val="20"/>
                <w:lang w:val="es-BO"/>
              </w:rPr>
            </w:pPr>
            <w:r w:rsidRPr="0078203E">
              <w:rPr>
                <w:b/>
                <w:sz w:val="20"/>
                <w:szCs w:val="20"/>
                <w:lang w:val="es-BO"/>
              </w:rPr>
              <w:t xml:space="preserve">NUMERO DE PERSONAS </w:t>
            </w:r>
          </w:p>
        </w:tc>
        <w:tc>
          <w:tcPr>
            <w:tcW w:w="1135" w:type="pct"/>
            <w:shd w:val="clear" w:color="auto" w:fill="F2F2F2"/>
            <w:vAlign w:val="center"/>
          </w:tcPr>
          <w:p w:rsidR="00D65D54" w:rsidRPr="0078203E" w:rsidRDefault="00D65D54" w:rsidP="001C4C21">
            <w:pPr>
              <w:jc w:val="center"/>
              <w:rPr>
                <w:b/>
                <w:sz w:val="20"/>
                <w:szCs w:val="20"/>
                <w:lang w:val="es-BO"/>
              </w:rPr>
            </w:pPr>
            <w:r>
              <w:rPr>
                <w:b/>
                <w:sz w:val="20"/>
                <w:szCs w:val="20"/>
                <w:lang w:val="es-BO"/>
              </w:rPr>
              <w:t>OBSERVACIONES</w:t>
            </w:r>
          </w:p>
        </w:tc>
      </w:tr>
      <w:tr w:rsidR="00D65D54" w:rsidRPr="0078203E" w:rsidTr="001C4C21">
        <w:trPr>
          <w:trHeight w:val="45"/>
          <w:jc w:val="center"/>
        </w:trPr>
        <w:tc>
          <w:tcPr>
            <w:tcW w:w="158" w:type="pct"/>
            <w:shd w:val="clear" w:color="auto" w:fill="FFFFFF" w:themeFill="background1"/>
            <w:tcMar>
              <w:left w:w="0" w:type="dxa"/>
              <w:right w:w="0" w:type="dxa"/>
            </w:tcMar>
            <w:vAlign w:val="center"/>
          </w:tcPr>
          <w:p w:rsidR="00D65D54" w:rsidRPr="0078203E" w:rsidRDefault="00D65D54" w:rsidP="007E1F7E">
            <w:pPr>
              <w:jc w:val="center"/>
              <w:rPr>
                <w:sz w:val="20"/>
                <w:szCs w:val="20"/>
                <w:lang w:val="es-BO"/>
              </w:rPr>
            </w:pPr>
            <w:r w:rsidRPr="0078203E">
              <w:rPr>
                <w:sz w:val="20"/>
                <w:szCs w:val="20"/>
                <w:lang w:val="es-BO"/>
              </w:rPr>
              <w:t>1</w:t>
            </w:r>
          </w:p>
        </w:tc>
        <w:tc>
          <w:tcPr>
            <w:tcW w:w="1144" w:type="pct"/>
            <w:shd w:val="clear" w:color="auto" w:fill="FFFFFF" w:themeFill="background1"/>
            <w:vAlign w:val="center"/>
          </w:tcPr>
          <w:p w:rsidR="00D65D54" w:rsidRPr="0078203E" w:rsidRDefault="00D65D54" w:rsidP="007E1F7E">
            <w:pPr>
              <w:jc w:val="both"/>
              <w:rPr>
                <w:sz w:val="20"/>
                <w:szCs w:val="20"/>
                <w:lang w:val="es-BO"/>
              </w:rPr>
            </w:pPr>
            <w:r>
              <w:rPr>
                <w:rFonts w:eastAsia="Calibri"/>
                <w:sz w:val="20"/>
                <w:szCs w:val="20"/>
                <w:lang w:val="es-MX" w:eastAsia="en-US"/>
              </w:rPr>
              <w:t>Chofer</w:t>
            </w:r>
          </w:p>
        </w:tc>
        <w:tc>
          <w:tcPr>
            <w:tcW w:w="1427" w:type="pct"/>
            <w:shd w:val="clear" w:color="auto" w:fill="FFFFFF" w:themeFill="background1"/>
            <w:vAlign w:val="center"/>
          </w:tcPr>
          <w:p w:rsidR="00D65D54" w:rsidRPr="0078203E" w:rsidRDefault="00D65D54" w:rsidP="007E1F7E">
            <w:pPr>
              <w:jc w:val="center"/>
              <w:rPr>
                <w:sz w:val="20"/>
                <w:szCs w:val="20"/>
                <w:lang w:val="es-BO"/>
              </w:rPr>
            </w:pPr>
            <w:r w:rsidRPr="0078203E">
              <w:rPr>
                <w:sz w:val="20"/>
                <w:szCs w:val="20"/>
              </w:rPr>
              <w:t>Chofer Con Licencia de Conducir Categoría A,B o C con vigente permanente</w:t>
            </w:r>
            <w:r w:rsidRPr="0078203E">
              <w:rPr>
                <w:sz w:val="20"/>
                <w:szCs w:val="20"/>
                <w:lang w:val="es-BO"/>
              </w:rPr>
              <w:t xml:space="preserve"> Con experiencia en obras similares</w:t>
            </w:r>
          </w:p>
        </w:tc>
        <w:tc>
          <w:tcPr>
            <w:tcW w:w="1135" w:type="pct"/>
            <w:shd w:val="clear" w:color="auto" w:fill="FFFFFF" w:themeFill="background1"/>
            <w:vAlign w:val="center"/>
          </w:tcPr>
          <w:p w:rsidR="00D65D54" w:rsidRPr="0078203E" w:rsidRDefault="00D65D54" w:rsidP="007E1F7E">
            <w:pPr>
              <w:jc w:val="center"/>
              <w:rPr>
                <w:sz w:val="20"/>
                <w:szCs w:val="20"/>
                <w:lang w:val="es-BO"/>
              </w:rPr>
            </w:pPr>
            <w:r>
              <w:rPr>
                <w:sz w:val="20"/>
                <w:szCs w:val="20"/>
                <w:lang w:val="es-BO"/>
              </w:rPr>
              <w:t>2</w:t>
            </w:r>
          </w:p>
        </w:tc>
        <w:tc>
          <w:tcPr>
            <w:tcW w:w="1135" w:type="pct"/>
            <w:shd w:val="clear" w:color="auto" w:fill="FFFFFF" w:themeFill="background1"/>
            <w:vAlign w:val="center"/>
          </w:tcPr>
          <w:p w:rsidR="00D65D54" w:rsidRDefault="00D65D54" w:rsidP="001C4C21">
            <w:pPr>
              <w:jc w:val="center"/>
              <w:rPr>
                <w:sz w:val="20"/>
                <w:szCs w:val="20"/>
                <w:lang w:val="es-BO"/>
              </w:rPr>
            </w:pPr>
            <w:r>
              <w:rPr>
                <w:sz w:val="20"/>
                <w:szCs w:val="20"/>
                <w:lang w:val="es-BO"/>
              </w:rPr>
              <w:t>Un chofer para cada Vehículo</w:t>
            </w:r>
          </w:p>
        </w:tc>
      </w:tr>
      <w:tr w:rsidR="00253AA9" w:rsidRPr="0078203E" w:rsidTr="001C4C21">
        <w:trPr>
          <w:trHeight w:val="45"/>
          <w:jc w:val="center"/>
        </w:trPr>
        <w:tc>
          <w:tcPr>
            <w:tcW w:w="158" w:type="pct"/>
            <w:shd w:val="clear" w:color="auto" w:fill="auto"/>
            <w:tcMar>
              <w:left w:w="0" w:type="dxa"/>
              <w:right w:w="0" w:type="dxa"/>
            </w:tcMar>
            <w:vAlign w:val="center"/>
          </w:tcPr>
          <w:p w:rsidR="00253AA9" w:rsidRDefault="00253AA9" w:rsidP="001D713C">
            <w:pPr>
              <w:jc w:val="center"/>
              <w:rPr>
                <w:sz w:val="20"/>
                <w:szCs w:val="20"/>
              </w:rPr>
            </w:pPr>
            <w:r>
              <w:rPr>
                <w:sz w:val="20"/>
                <w:szCs w:val="20"/>
              </w:rPr>
              <w:t>7</w:t>
            </w:r>
          </w:p>
        </w:tc>
        <w:tc>
          <w:tcPr>
            <w:tcW w:w="1144" w:type="pct"/>
            <w:shd w:val="clear" w:color="auto" w:fill="auto"/>
            <w:vAlign w:val="center"/>
          </w:tcPr>
          <w:p w:rsidR="00253AA9" w:rsidRPr="0078203E" w:rsidRDefault="00253AA9" w:rsidP="001D713C">
            <w:pPr>
              <w:jc w:val="both"/>
              <w:rPr>
                <w:sz w:val="20"/>
                <w:szCs w:val="20"/>
              </w:rPr>
            </w:pPr>
            <w:r w:rsidRPr="0078203E">
              <w:rPr>
                <w:rFonts w:eastAsia="Calibri"/>
                <w:sz w:val="20"/>
                <w:szCs w:val="20"/>
                <w:lang w:val="es-MX" w:eastAsia="en-US"/>
              </w:rPr>
              <w:t>Ayudante</w:t>
            </w:r>
            <w:r>
              <w:rPr>
                <w:rFonts w:eastAsia="Calibri"/>
                <w:sz w:val="20"/>
                <w:szCs w:val="20"/>
                <w:lang w:val="es-MX" w:eastAsia="en-US"/>
              </w:rPr>
              <w:t xml:space="preserve"> Cadista</w:t>
            </w:r>
          </w:p>
        </w:tc>
        <w:tc>
          <w:tcPr>
            <w:tcW w:w="1427" w:type="pct"/>
            <w:shd w:val="clear" w:color="auto" w:fill="auto"/>
          </w:tcPr>
          <w:p w:rsidR="00253AA9" w:rsidRPr="0078203E" w:rsidRDefault="00253AA9" w:rsidP="001D713C">
            <w:pPr>
              <w:jc w:val="center"/>
              <w:rPr>
                <w:sz w:val="20"/>
                <w:szCs w:val="20"/>
              </w:rPr>
            </w:pPr>
            <w:r w:rsidRPr="0078203E">
              <w:rPr>
                <w:sz w:val="20"/>
                <w:szCs w:val="20"/>
                <w:lang w:val="es-BO"/>
              </w:rPr>
              <w:t>Con experiencia en obras similares</w:t>
            </w:r>
          </w:p>
        </w:tc>
        <w:tc>
          <w:tcPr>
            <w:tcW w:w="1135" w:type="pct"/>
          </w:tcPr>
          <w:p w:rsidR="00253AA9" w:rsidRPr="0078203E" w:rsidRDefault="00253AA9" w:rsidP="001D713C">
            <w:pPr>
              <w:jc w:val="center"/>
              <w:rPr>
                <w:sz w:val="20"/>
                <w:szCs w:val="20"/>
              </w:rPr>
            </w:pPr>
            <w:r>
              <w:rPr>
                <w:sz w:val="20"/>
                <w:szCs w:val="20"/>
              </w:rPr>
              <w:t>1</w:t>
            </w:r>
          </w:p>
        </w:tc>
        <w:tc>
          <w:tcPr>
            <w:tcW w:w="1135" w:type="pct"/>
            <w:vAlign w:val="center"/>
          </w:tcPr>
          <w:p w:rsidR="00253AA9" w:rsidRDefault="00253AA9" w:rsidP="001D713C">
            <w:pPr>
              <w:jc w:val="center"/>
              <w:rPr>
                <w:sz w:val="20"/>
                <w:szCs w:val="20"/>
              </w:rPr>
            </w:pPr>
            <w:r>
              <w:rPr>
                <w:sz w:val="20"/>
                <w:szCs w:val="20"/>
                <w:lang w:val="es-BO"/>
              </w:rPr>
              <w:t>Uno para toda la obra</w:t>
            </w:r>
          </w:p>
        </w:tc>
      </w:tr>
      <w:tr w:rsidR="00D65D54" w:rsidRPr="0078203E" w:rsidTr="001C4C21">
        <w:trPr>
          <w:trHeight w:val="45"/>
          <w:jc w:val="center"/>
        </w:trPr>
        <w:tc>
          <w:tcPr>
            <w:tcW w:w="158" w:type="pct"/>
            <w:shd w:val="clear" w:color="auto" w:fill="auto"/>
            <w:tcMar>
              <w:left w:w="0" w:type="dxa"/>
              <w:right w:w="0" w:type="dxa"/>
            </w:tcMar>
            <w:vAlign w:val="center"/>
          </w:tcPr>
          <w:p w:rsidR="00D65D54" w:rsidRPr="0078203E" w:rsidRDefault="00D65D54" w:rsidP="007E1F7E">
            <w:pPr>
              <w:jc w:val="center"/>
              <w:rPr>
                <w:sz w:val="20"/>
                <w:szCs w:val="20"/>
              </w:rPr>
            </w:pPr>
            <w:r w:rsidRPr="0078203E">
              <w:rPr>
                <w:sz w:val="20"/>
                <w:szCs w:val="20"/>
              </w:rPr>
              <w:t>3</w:t>
            </w:r>
          </w:p>
        </w:tc>
        <w:tc>
          <w:tcPr>
            <w:tcW w:w="1144" w:type="pct"/>
            <w:shd w:val="clear" w:color="auto" w:fill="auto"/>
            <w:vAlign w:val="center"/>
          </w:tcPr>
          <w:p w:rsidR="00D65D54" w:rsidRPr="0078203E" w:rsidRDefault="00D65D54" w:rsidP="007E1F7E">
            <w:pPr>
              <w:jc w:val="both"/>
              <w:rPr>
                <w:sz w:val="20"/>
                <w:szCs w:val="20"/>
              </w:rPr>
            </w:pPr>
            <w:r>
              <w:rPr>
                <w:rFonts w:eastAsia="Calibri"/>
                <w:sz w:val="20"/>
                <w:szCs w:val="20"/>
                <w:lang w:val="es-MX" w:eastAsia="en-US"/>
              </w:rPr>
              <w:t>Metal Mecánico</w:t>
            </w:r>
          </w:p>
        </w:tc>
        <w:tc>
          <w:tcPr>
            <w:tcW w:w="1427" w:type="pct"/>
            <w:shd w:val="clear" w:color="auto" w:fill="auto"/>
          </w:tcPr>
          <w:p w:rsidR="00D65D54" w:rsidRPr="0078203E" w:rsidRDefault="00D65D54" w:rsidP="007E1F7E">
            <w:pPr>
              <w:jc w:val="center"/>
              <w:rPr>
                <w:sz w:val="20"/>
                <w:szCs w:val="20"/>
              </w:rPr>
            </w:pPr>
            <w:r w:rsidRPr="0078203E">
              <w:rPr>
                <w:sz w:val="20"/>
                <w:szCs w:val="20"/>
                <w:lang w:val="es-BO"/>
              </w:rPr>
              <w:t>Con experiencia en obras similares</w:t>
            </w:r>
          </w:p>
        </w:tc>
        <w:tc>
          <w:tcPr>
            <w:tcW w:w="1135" w:type="pct"/>
          </w:tcPr>
          <w:p w:rsidR="00D65D54" w:rsidRPr="0078203E" w:rsidRDefault="00D65D54" w:rsidP="007E1F7E">
            <w:pPr>
              <w:jc w:val="center"/>
              <w:rPr>
                <w:sz w:val="20"/>
                <w:szCs w:val="20"/>
              </w:rPr>
            </w:pPr>
            <w:r>
              <w:rPr>
                <w:sz w:val="20"/>
                <w:szCs w:val="20"/>
              </w:rPr>
              <w:t>3</w:t>
            </w:r>
          </w:p>
        </w:tc>
        <w:tc>
          <w:tcPr>
            <w:tcW w:w="1135" w:type="pct"/>
            <w:vAlign w:val="center"/>
          </w:tcPr>
          <w:p w:rsidR="00D65D54" w:rsidRDefault="00D65D54" w:rsidP="001C4C21">
            <w:pPr>
              <w:jc w:val="center"/>
              <w:rPr>
                <w:sz w:val="20"/>
                <w:szCs w:val="20"/>
              </w:rPr>
            </w:pPr>
            <w:r>
              <w:rPr>
                <w:sz w:val="20"/>
                <w:szCs w:val="20"/>
                <w:lang w:val="es-BO"/>
              </w:rPr>
              <w:t>Uno para cada frente  de trabajo</w:t>
            </w:r>
          </w:p>
        </w:tc>
      </w:tr>
      <w:tr w:rsidR="00D65D54" w:rsidRPr="0078203E" w:rsidTr="001C4C21">
        <w:trPr>
          <w:trHeight w:val="45"/>
          <w:jc w:val="center"/>
        </w:trPr>
        <w:tc>
          <w:tcPr>
            <w:tcW w:w="158" w:type="pct"/>
            <w:shd w:val="clear" w:color="auto" w:fill="auto"/>
            <w:tcMar>
              <w:left w:w="0" w:type="dxa"/>
              <w:right w:w="0" w:type="dxa"/>
            </w:tcMar>
            <w:vAlign w:val="center"/>
          </w:tcPr>
          <w:p w:rsidR="00D65D54" w:rsidRPr="0078203E" w:rsidRDefault="00D65D54" w:rsidP="007E1F7E">
            <w:pPr>
              <w:jc w:val="center"/>
              <w:rPr>
                <w:sz w:val="20"/>
                <w:szCs w:val="20"/>
              </w:rPr>
            </w:pPr>
            <w:r w:rsidRPr="0078203E">
              <w:rPr>
                <w:sz w:val="20"/>
                <w:szCs w:val="20"/>
              </w:rPr>
              <w:t>4</w:t>
            </w:r>
          </w:p>
        </w:tc>
        <w:tc>
          <w:tcPr>
            <w:tcW w:w="1144" w:type="pct"/>
            <w:shd w:val="clear" w:color="auto" w:fill="auto"/>
            <w:vAlign w:val="center"/>
          </w:tcPr>
          <w:p w:rsidR="00D65D54" w:rsidRPr="0078203E" w:rsidRDefault="00D65D54" w:rsidP="007B604F">
            <w:pPr>
              <w:jc w:val="both"/>
              <w:rPr>
                <w:sz w:val="20"/>
                <w:szCs w:val="20"/>
              </w:rPr>
            </w:pPr>
            <w:r>
              <w:rPr>
                <w:sz w:val="20"/>
                <w:szCs w:val="20"/>
              </w:rPr>
              <w:t>Pintor</w:t>
            </w:r>
          </w:p>
        </w:tc>
        <w:tc>
          <w:tcPr>
            <w:tcW w:w="1427" w:type="pct"/>
            <w:shd w:val="clear" w:color="auto" w:fill="auto"/>
          </w:tcPr>
          <w:p w:rsidR="00D65D54" w:rsidRPr="0078203E" w:rsidRDefault="00D65D54" w:rsidP="007B604F">
            <w:pPr>
              <w:jc w:val="center"/>
              <w:rPr>
                <w:sz w:val="20"/>
                <w:szCs w:val="20"/>
              </w:rPr>
            </w:pPr>
            <w:r w:rsidRPr="0078203E">
              <w:rPr>
                <w:sz w:val="20"/>
                <w:szCs w:val="20"/>
                <w:lang w:val="es-BO"/>
              </w:rPr>
              <w:t>Con experiencia en obras similares</w:t>
            </w:r>
          </w:p>
        </w:tc>
        <w:tc>
          <w:tcPr>
            <w:tcW w:w="1135" w:type="pct"/>
          </w:tcPr>
          <w:p w:rsidR="00D65D54" w:rsidRPr="0078203E" w:rsidRDefault="00D65D54" w:rsidP="007E1F7E">
            <w:pPr>
              <w:jc w:val="center"/>
              <w:rPr>
                <w:sz w:val="20"/>
                <w:szCs w:val="20"/>
              </w:rPr>
            </w:pPr>
            <w:r>
              <w:rPr>
                <w:sz w:val="20"/>
                <w:szCs w:val="20"/>
              </w:rPr>
              <w:t>3</w:t>
            </w:r>
          </w:p>
        </w:tc>
        <w:tc>
          <w:tcPr>
            <w:tcW w:w="1135" w:type="pct"/>
            <w:vAlign w:val="center"/>
          </w:tcPr>
          <w:p w:rsidR="00D65D54" w:rsidRDefault="00D65D54" w:rsidP="001C4C21">
            <w:pPr>
              <w:jc w:val="center"/>
              <w:rPr>
                <w:sz w:val="20"/>
                <w:szCs w:val="20"/>
              </w:rPr>
            </w:pPr>
            <w:r>
              <w:rPr>
                <w:sz w:val="20"/>
                <w:szCs w:val="20"/>
                <w:lang w:val="es-BO"/>
              </w:rPr>
              <w:t>Uno para cada frente  de trabajo</w:t>
            </w:r>
          </w:p>
        </w:tc>
      </w:tr>
      <w:tr w:rsidR="00D65D54" w:rsidRPr="0078203E" w:rsidTr="001C4C21">
        <w:trPr>
          <w:trHeight w:val="45"/>
          <w:jc w:val="center"/>
        </w:trPr>
        <w:tc>
          <w:tcPr>
            <w:tcW w:w="158" w:type="pct"/>
            <w:shd w:val="clear" w:color="auto" w:fill="auto"/>
            <w:tcMar>
              <w:left w:w="0" w:type="dxa"/>
              <w:right w:w="0" w:type="dxa"/>
            </w:tcMar>
            <w:vAlign w:val="center"/>
          </w:tcPr>
          <w:p w:rsidR="00D65D54" w:rsidRPr="0078203E" w:rsidRDefault="00D65D54" w:rsidP="007E1F7E">
            <w:pPr>
              <w:jc w:val="center"/>
              <w:rPr>
                <w:sz w:val="20"/>
                <w:szCs w:val="20"/>
              </w:rPr>
            </w:pPr>
            <w:r>
              <w:rPr>
                <w:sz w:val="20"/>
                <w:szCs w:val="20"/>
              </w:rPr>
              <w:t>5</w:t>
            </w:r>
          </w:p>
        </w:tc>
        <w:tc>
          <w:tcPr>
            <w:tcW w:w="1144" w:type="pct"/>
            <w:shd w:val="clear" w:color="auto" w:fill="auto"/>
            <w:vAlign w:val="center"/>
          </w:tcPr>
          <w:p w:rsidR="00D65D54" w:rsidRPr="0078203E" w:rsidRDefault="00D65D54" w:rsidP="007B604F">
            <w:pPr>
              <w:jc w:val="both"/>
              <w:rPr>
                <w:sz w:val="20"/>
                <w:szCs w:val="20"/>
              </w:rPr>
            </w:pPr>
            <w:r w:rsidRPr="0078203E">
              <w:rPr>
                <w:rFonts w:eastAsia="Calibri"/>
                <w:sz w:val="20"/>
                <w:szCs w:val="20"/>
                <w:lang w:val="es-MX" w:eastAsia="en-US"/>
              </w:rPr>
              <w:t>Ayudante</w:t>
            </w:r>
          </w:p>
        </w:tc>
        <w:tc>
          <w:tcPr>
            <w:tcW w:w="1427" w:type="pct"/>
            <w:shd w:val="clear" w:color="auto" w:fill="auto"/>
          </w:tcPr>
          <w:p w:rsidR="00D65D54" w:rsidRPr="0078203E" w:rsidRDefault="00D65D54" w:rsidP="007B604F">
            <w:pPr>
              <w:jc w:val="center"/>
              <w:rPr>
                <w:sz w:val="20"/>
                <w:szCs w:val="20"/>
              </w:rPr>
            </w:pPr>
            <w:r w:rsidRPr="0078203E">
              <w:rPr>
                <w:sz w:val="20"/>
                <w:szCs w:val="20"/>
                <w:lang w:val="es-BO"/>
              </w:rPr>
              <w:t>Con experiencia en obras similares</w:t>
            </w:r>
          </w:p>
        </w:tc>
        <w:tc>
          <w:tcPr>
            <w:tcW w:w="1135" w:type="pct"/>
          </w:tcPr>
          <w:p w:rsidR="00D65D54" w:rsidRPr="0078203E" w:rsidRDefault="00D65D54" w:rsidP="007E1F7E">
            <w:pPr>
              <w:jc w:val="center"/>
              <w:rPr>
                <w:sz w:val="20"/>
                <w:szCs w:val="20"/>
              </w:rPr>
            </w:pPr>
            <w:r>
              <w:rPr>
                <w:sz w:val="20"/>
                <w:szCs w:val="20"/>
              </w:rPr>
              <w:t>3</w:t>
            </w:r>
          </w:p>
        </w:tc>
        <w:tc>
          <w:tcPr>
            <w:tcW w:w="1135" w:type="pct"/>
            <w:vAlign w:val="center"/>
          </w:tcPr>
          <w:p w:rsidR="00D65D54" w:rsidRDefault="00D65D54" w:rsidP="001C4C21">
            <w:pPr>
              <w:jc w:val="center"/>
              <w:rPr>
                <w:sz w:val="20"/>
                <w:szCs w:val="20"/>
              </w:rPr>
            </w:pPr>
            <w:r>
              <w:rPr>
                <w:sz w:val="20"/>
                <w:szCs w:val="20"/>
                <w:lang w:val="es-BO"/>
              </w:rPr>
              <w:t>Uno para cada frente  de trabajo</w:t>
            </w:r>
          </w:p>
        </w:tc>
      </w:tr>
      <w:tr w:rsidR="00D65D54" w:rsidRPr="0078203E" w:rsidTr="001C4C21">
        <w:trPr>
          <w:trHeight w:val="45"/>
          <w:jc w:val="center"/>
        </w:trPr>
        <w:tc>
          <w:tcPr>
            <w:tcW w:w="158" w:type="pct"/>
            <w:shd w:val="clear" w:color="auto" w:fill="auto"/>
            <w:tcMar>
              <w:left w:w="0" w:type="dxa"/>
              <w:right w:w="0" w:type="dxa"/>
            </w:tcMar>
            <w:vAlign w:val="center"/>
          </w:tcPr>
          <w:p w:rsidR="00D65D54" w:rsidRPr="0078203E" w:rsidRDefault="00D65D54" w:rsidP="007E1F7E">
            <w:pPr>
              <w:jc w:val="center"/>
              <w:rPr>
                <w:sz w:val="20"/>
                <w:szCs w:val="20"/>
              </w:rPr>
            </w:pPr>
            <w:r>
              <w:rPr>
                <w:sz w:val="20"/>
                <w:szCs w:val="20"/>
              </w:rPr>
              <w:t>6</w:t>
            </w:r>
          </w:p>
        </w:tc>
        <w:tc>
          <w:tcPr>
            <w:tcW w:w="1144" w:type="pct"/>
            <w:shd w:val="clear" w:color="auto" w:fill="auto"/>
            <w:vAlign w:val="center"/>
          </w:tcPr>
          <w:p w:rsidR="00D65D54" w:rsidRPr="0078203E" w:rsidRDefault="00D65D54" w:rsidP="007E1F7E">
            <w:pPr>
              <w:jc w:val="both"/>
              <w:rPr>
                <w:rFonts w:eastAsia="Calibri"/>
                <w:sz w:val="20"/>
                <w:szCs w:val="20"/>
                <w:lang w:val="es-MX" w:eastAsia="en-US"/>
              </w:rPr>
            </w:pPr>
            <w:r w:rsidRPr="0078203E">
              <w:rPr>
                <w:rFonts w:eastAsia="Calibri"/>
                <w:sz w:val="20"/>
                <w:szCs w:val="20"/>
                <w:lang w:val="es-MX" w:eastAsia="en-US"/>
              </w:rPr>
              <w:t>Responsable de Seguridad y Medio Ambiente</w:t>
            </w:r>
          </w:p>
        </w:tc>
        <w:tc>
          <w:tcPr>
            <w:tcW w:w="1427" w:type="pct"/>
            <w:shd w:val="clear" w:color="auto" w:fill="auto"/>
          </w:tcPr>
          <w:p w:rsidR="00D65D54" w:rsidRPr="0078203E" w:rsidRDefault="00D65D54" w:rsidP="007E1F7E">
            <w:pPr>
              <w:jc w:val="center"/>
              <w:rPr>
                <w:sz w:val="20"/>
                <w:szCs w:val="20"/>
                <w:lang w:val="es-MX"/>
              </w:rPr>
            </w:pPr>
            <w:r w:rsidRPr="0078203E">
              <w:rPr>
                <w:sz w:val="20"/>
                <w:szCs w:val="20"/>
                <w:lang w:val="es-MX"/>
              </w:rPr>
              <w:t>Profesional especializado en Seguridad Industrial y Medio Ambiente</w:t>
            </w:r>
          </w:p>
        </w:tc>
        <w:tc>
          <w:tcPr>
            <w:tcW w:w="1135" w:type="pct"/>
            <w:vAlign w:val="center"/>
          </w:tcPr>
          <w:p w:rsidR="00D65D54" w:rsidRPr="0078203E" w:rsidRDefault="00D65D54" w:rsidP="007E1F7E">
            <w:pPr>
              <w:jc w:val="center"/>
              <w:rPr>
                <w:sz w:val="20"/>
                <w:szCs w:val="20"/>
              </w:rPr>
            </w:pPr>
            <w:r w:rsidRPr="0078203E">
              <w:rPr>
                <w:sz w:val="20"/>
                <w:szCs w:val="20"/>
              </w:rPr>
              <w:t>1</w:t>
            </w:r>
          </w:p>
        </w:tc>
        <w:tc>
          <w:tcPr>
            <w:tcW w:w="1135" w:type="pct"/>
            <w:vAlign w:val="center"/>
          </w:tcPr>
          <w:p w:rsidR="00D65D54" w:rsidRPr="0078203E" w:rsidRDefault="00D65D54" w:rsidP="001C4C21">
            <w:pPr>
              <w:jc w:val="center"/>
              <w:rPr>
                <w:sz w:val="20"/>
                <w:szCs w:val="20"/>
              </w:rPr>
            </w:pPr>
            <w:r>
              <w:rPr>
                <w:sz w:val="20"/>
                <w:szCs w:val="20"/>
                <w:lang w:val="es-BO"/>
              </w:rPr>
              <w:t>Uno para toda la obra (*).</w:t>
            </w:r>
          </w:p>
        </w:tc>
      </w:tr>
    </w:tbl>
    <w:p w:rsidR="001C4C21" w:rsidRDefault="00D65D54" w:rsidP="00D65D54">
      <w:pPr>
        <w:jc w:val="both"/>
        <w:rPr>
          <w:b/>
          <w:bCs/>
          <w:sz w:val="20"/>
          <w:szCs w:val="20"/>
          <w:u w:val="single"/>
        </w:rPr>
      </w:pPr>
      <w:r w:rsidRPr="0078203E">
        <w:rPr>
          <w:b/>
          <w:bCs/>
          <w:sz w:val="20"/>
          <w:szCs w:val="20"/>
          <w:u w:val="single"/>
        </w:rPr>
        <w:t xml:space="preserve">(*) </w:t>
      </w:r>
      <w:r>
        <w:rPr>
          <w:b/>
          <w:bCs/>
          <w:sz w:val="20"/>
          <w:szCs w:val="20"/>
          <w:u w:val="single"/>
        </w:rPr>
        <w:t xml:space="preserve">Si bien en el punto 2.1 de la Clausula de Seguridad Industrial y Salud Ocupacional (Anexo 5) indica que </w:t>
      </w:r>
      <w:r w:rsidR="001C4C21">
        <w:rPr>
          <w:b/>
          <w:bCs/>
          <w:sz w:val="20"/>
          <w:szCs w:val="20"/>
          <w:u w:val="single"/>
        </w:rPr>
        <w:t>deberá</w:t>
      </w:r>
      <w:r>
        <w:rPr>
          <w:b/>
          <w:bCs/>
          <w:sz w:val="20"/>
          <w:szCs w:val="20"/>
          <w:u w:val="single"/>
        </w:rPr>
        <w:t xml:space="preserve"> haber un </w:t>
      </w:r>
      <w:r w:rsidR="001C4C21">
        <w:rPr>
          <w:b/>
          <w:bCs/>
          <w:sz w:val="20"/>
          <w:szCs w:val="20"/>
          <w:u w:val="single"/>
        </w:rPr>
        <w:t xml:space="preserve">Monitor de SMS por cada frente de trabajo, </w:t>
      </w:r>
      <w:r w:rsidR="0033149D">
        <w:rPr>
          <w:b/>
          <w:bCs/>
          <w:sz w:val="20"/>
          <w:szCs w:val="20"/>
          <w:u w:val="single"/>
        </w:rPr>
        <w:t xml:space="preserve">por la simplicidad de los ítems del presente proceso, </w:t>
      </w:r>
      <w:r w:rsidR="001C4C21">
        <w:rPr>
          <w:b/>
          <w:bCs/>
          <w:sz w:val="20"/>
          <w:szCs w:val="20"/>
          <w:u w:val="single"/>
        </w:rPr>
        <w:t>basta un monitor para toda la obra.</w:t>
      </w:r>
    </w:p>
    <w:p w:rsidR="00D65D54" w:rsidRDefault="00D65D54" w:rsidP="007E1F7E">
      <w:pPr>
        <w:tabs>
          <w:tab w:val="left" w:pos="426"/>
        </w:tabs>
        <w:contextualSpacing/>
        <w:rPr>
          <w:b/>
          <w:color w:val="000000" w:themeColor="text1"/>
          <w:sz w:val="20"/>
          <w:szCs w:val="20"/>
          <w:u w:val="single"/>
        </w:rPr>
      </w:pPr>
    </w:p>
    <w:p w:rsidR="009B7092" w:rsidRPr="00123C06" w:rsidRDefault="009B7092" w:rsidP="009B7092">
      <w:pPr>
        <w:pStyle w:val="Prrafodelista"/>
        <w:numPr>
          <w:ilvl w:val="0"/>
          <w:numId w:val="6"/>
        </w:numPr>
        <w:tabs>
          <w:tab w:val="left" w:pos="426"/>
        </w:tabs>
        <w:contextualSpacing/>
        <w:rPr>
          <w:b/>
          <w:bCs/>
          <w:color w:val="000000" w:themeColor="text1"/>
          <w:sz w:val="20"/>
          <w:szCs w:val="20"/>
          <w:lang w:eastAsia="es-BO"/>
        </w:rPr>
      </w:pPr>
      <w:r w:rsidRPr="00123C06">
        <w:rPr>
          <w:b/>
          <w:bCs/>
          <w:color w:val="000000" w:themeColor="text1"/>
          <w:sz w:val="20"/>
          <w:szCs w:val="20"/>
          <w:lang w:eastAsia="es-BO"/>
        </w:rPr>
        <w:t>CONDICIONES REQUERIDAS</w:t>
      </w:r>
    </w:p>
    <w:p w:rsidR="009B7092" w:rsidRDefault="009B7092" w:rsidP="009B7092">
      <w:pPr>
        <w:pStyle w:val="Prrafodelista"/>
        <w:numPr>
          <w:ilvl w:val="1"/>
          <w:numId w:val="13"/>
        </w:numPr>
        <w:tabs>
          <w:tab w:val="left" w:pos="851"/>
        </w:tabs>
        <w:ind w:left="720" w:hanging="360"/>
        <w:contextualSpacing/>
        <w:rPr>
          <w:b/>
          <w:color w:val="000000" w:themeColor="text1"/>
          <w:sz w:val="20"/>
          <w:szCs w:val="20"/>
        </w:rPr>
      </w:pPr>
      <w:r w:rsidRPr="00123C06">
        <w:rPr>
          <w:b/>
          <w:color w:val="000000" w:themeColor="text1"/>
          <w:sz w:val="20"/>
          <w:szCs w:val="20"/>
        </w:rPr>
        <w:t xml:space="preserve">  NORMATIVA APLICABLE AL PROCESO DE CONTRATACIÓN</w:t>
      </w:r>
    </w:p>
    <w:p w:rsidR="00123C06" w:rsidRPr="00123C06" w:rsidRDefault="00123C06" w:rsidP="00123C06">
      <w:pPr>
        <w:pStyle w:val="Prrafodelista"/>
        <w:tabs>
          <w:tab w:val="left" w:pos="851"/>
        </w:tabs>
        <w:ind w:left="720"/>
        <w:contextualSpacing/>
        <w:rPr>
          <w:b/>
          <w:color w:val="000000" w:themeColor="text1"/>
          <w:sz w:val="20"/>
          <w:szCs w:val="20"/>
        </w:rPr>
      </w:pPr>
    </w:p>
    <w:p w:rsidR="009B7092" w:rsidRDefault="009B7092" w:rsidP="00123C06">
      <w:pPr>
        <w:ind w:left="720" w:hanging="720"/>
        <w:jc w:val="both"/>
        <w:rPr>
          <w:rFonts w:eastAsiaTheme="minorHAnsi"/>
          <w:color w:val="000000"/>
          <w:sz w:val="20"/>
          <w:szCs w:val="20"/>
          <w:lang w:val="es-BO" w:eastAsia="en-US"/>
        </w:rPr>
      </w:pPr>
      <w:r w:rsidRPr="0078203E">
        <w:rPr>
          <w:b/>
          <w:sz w:val="20"/>
          <w:szCs w:val="20"/>
        </w:rPr>
        <w:tab/>
      </w:r>
      <w:r w:rsidRPr="0078203E">
        <w:rPr>
          <w:rFonts w:eastAsiaTheme="minorHAnsi"/>
          <w:color w:val="000000"/>
          <w:sz w:val="20"/>
          <w:szCs w:val="20"/>
          <w:lang w:val="es-BO" w:eastAsia="en-US"/>
        </w:rPr>
        <w:t>La normativa aplicable al presente proceso de contratación es el Reglamento de Contrataciones Directas en el Marco del Decreto Supremo N°29506</w:t>
      </w:r>
    </w:p>
    <w:p w:rsidR="00123C06" w:rsidRPr="0078203E" w:rsidRDefault="00123C06" w:rsidP="00123C06">
      <w:pPr>
        <w:ind w:left="720" w:hanging="720"/>
        <w:jc w:val="both"/>
        <w:rPr>
          <w:b/>
          <w:bCs/>
          <w:sz w:val="20"/>
          <w:szCs w:val="20"/>
          <w:u w:val="single"/>
        </w:rPr>
      </w:pPr>
    </w:p>
    <w:p w:rsidR="009B7092" w:rsidRDefault="009B7092" w:rsidP="009B7092">
      <w:pPr>
        <w:pStyle w:val="Prrafodelista"/>
        <w:numPr>
          <w:ilvl w:val="1"/>
          <w:numId w:val="13"/>
        </w:numPr>
        <w:tabs>
          <w:tab w:val="left" w:pos="851"/>
        </w:tabs>
        <w:ind w:left="720" w:hanging="360"/>
        <w:contextualSpacing/>
        <w:rPr>
          <w:b/>
          <w:color w:val="000000" w:themeColor="text1"/>
          <w:sz w:val="20"/>
          <w:szCs w:val="20"/>
        </w:rPr>
      </w:pPr>
      <w:r w:rsidRPr="0078203E">
        <w:rPr>
          <w:b/>
          <w:color w:val="000000" w:themeColor="text1"/>
          <w:sz w:val="20"/>
          <w:szCs w:val="20"/>
        </w:rPr>
        <w:tab/>
        <w:t xml:space="preserve">PLAZO DE EJECUCION DE LA OBRA </w:t>
      </w:r>
    </w:p>
    <w:p w:rsidR="009B7092" w:rsidRPr="0078203E" w:rsidRDefault="009B7092" w:rsidP="009B7092">
      <w:pPr>
        <w:pStyle w:val="Prrafodelista"/>
        <w:tabs>
          <w:tab w:val="left" w:pos="851"/>
        </w:tabs>
        <w:ind w:left="720"/>
        <w:contextualSpacing/>
        <w:rPr>
          <w:b/>
          <w:color w:val="000000" w:themeColor="text1"/>
          <w:sz w:val="20"/>
          <w:szCs w:val="20"/>
        </w:rPr>
      </w:pPr>
    </w:p>
    <w:p w:rsidR="009B7092" w:rsidRDefault="009B7092" w:rsidP="009B7092">
      <w:pPr>
        <w:ind w:left="360"/>
        <w:jc w:val="both"/>
        <w:rPr>
          <w:rFonts w:eastAsiaTheme="minorHAnsi"/>
          <w:color w:val="000000"/>
          <w:sz w:val="20"/>
          <w:szCs w:val="20"/>
          <w:lang w:val="es-BO" w:eastAsia="en-US"/>
        </w:rPr>
      </w:pPr>
      <w:r w:rsidRPr="0078203E">
        <w:rPr>
          <w:rFonts w:eastAsiaTheme="minorHAnsi"/>
          <w:color w:val="000000"/>
          <w:sz w:val="20"/>
          <w:szCs w:val="20"/>
          <w:lang w:val="es-BO" w:eastAsia="en-US"/>
        </w:rPr>
        <w:t>El plazo de ejecución se encuentra descrito en el siguiente cuadro, de acuerdo al tiempo establecido en días calendario; computables a partir de que se</w:t>
      </w:r>
      <w:r w:rsidR="008C6DD3">
        <w:rPr>
          <w:rFonts w:eastAsiaTheme="minorHAnsi"/>
          <w:color w:val="000000"/>
          <w:sz w:val="20"/>
          <w:szCs w:val="20"/>
          <w:lang w:val="es-BO" w:eastAsia="en-US"/>
        </w:rPr>
        <w:t xml:space="preserve"> </w:t>
      </w:r>
      <w:r w:rsidRPr="0078203E">
        <w:rPr>
          <w:rFonts w:eastAsiaTheme="minorHAnsi"/>
          <w:color w:val="000000"/>
          <w:sz w:val="20"/>
          <w:szCs w:val="20"/>
          <w:lang w:val="es-BO" w:eastAsia="en-US"/>
        </w:rPr>
        <w:t>emita la Orden de Proceder hasta la Entrega Provisional.</w:t>
      </w:r>
    </w:p>
    <w:p w:rsidR="00123C06" w:rsidRDefault="00123C06" w:rsidP="009B7092">
      <w:pPr>
        <w:ind w:left="360"/>
        <w:jc w:val="both"/>
        <w:rPr>
          <w:rFonts w:eastAsiaTheme="minorHAnsi"/>
          <w:color w:val="000000"/>
          <w:sz w:val="20"/>
          <w:szCs w:val="20"/>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12"/>
        <w:gridCol w:w="2742"/>
      </w:tblGrid>
      <w:tr w:rsidR="009B7092" w:rsidRPr="0078203E" w:rsidTr="00553062">
        <w:trPr>
          <w:trHeight w:val="189"/>
        </w:trPr>
        <w:tc>
          <w:tcPr>
            <w:tcW w:w="3486" w:type="pct"/>
            <w:shd w:val="clear" w:color="auto" w:fill="BFBFBF"/>
            <w:vAlign w:val="center"/>
          </w:tcPr>
          <w:p w:rsidR="009B7092" w:rsidRPr="0078203E" w:rsidRDefault="009B7092" w:rsidP="00553062">
            <w:pPr>
              <w:autoSpaceDE w:val="0"/>
              <w:autoSpaceDN w:val="0"/>
              <w:adjustRightInd w:val="0"/>
              <w:jc w:val="center"/>
              <w:rPr>
                <w:color w:val="000000"/>
                <w:sz w:val="20"/>
                <w:szCs w:val="20"/>
              </w:rPr>
            </w:pPr>
            <w:r w:rsidRPr="0078203E">
              <w:rPr>
                <w:b/>
                <w:bCs/>
                <w:color w:val="000000" w:themeColor="text1"/>
                <w:sz w:val="20"/>
                <w:szCs w:val="20"/>
              </w:rPr>
              <w:t>DESCRIPCIÓN DEL OBJETO DE CONTRATACIÓN</w:t>
            </w:r>
          </w:p>
        </w:tc>
        <w:tc>
          <w:tcPr>
            <w:tcW w:w="1514"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PLAZO DE EJECUCION</w:t>
            </w:r>
          </w:p>
          <w:p w:rsidR="009B7092" w:rsidRPr="0078203E" w:rsidRDefault="009B7092" w:rsidP="00553062">
            <w:pPr>
              <w:autoSpaceDE w:val="0"/>
              <w:autoSpaceDN w:val="0"/>
              <w:adjustRightInd w:val="0"/>
              <w:jc w:val="center"/>
              <w:rPr>
                <w:color w:val="000000"/>
                <w:sz w:val="20"/>
                <w:szCs w:val="20"/>
              </w:rPr>
            </w:pPr>
            <w:r w:rsidRPr="0078203E">
              <w:rPr>
                <w:b/>
                <w:bCs/>
                <w:color w:val="000000"/>
                <w:sz w:val="20"/>
                <w:szCs w:val="20"/>
              </w:rPr>
              <w:t>[Días Calendario]</w:t>
            </w:r>
          </w:p>
        </w:tc>
      </w:tr>
      <w:tr w:rsidR="009B7092" w:rsidRPr="0078203E" w:rsidTr="00553062">
        <w:trPr>
          <w:trHeight w:val="189"/>
        </w:trPr>
        <w:tc>
          <w:tcPr>
            <w:tcW w:w="3486" w:type="pct"/>
            <w:shd w:val="clear" w:color="auto" w:fill="FFFFFF"/>
            <w:vAlign w:val="center"/>
          </w:tcPr>
          <w:p w:rsidR="009B7092" w:rsidRPr="0078203E" w:rsidRDefault="006263F2" w:rsidP="00553062">
            <w:pPr>
              <w:autoSpaceDE w:val="0"/>
              <w:autoSpaceDN w:val="0"/>
              <w:adjustRightInd w:val="0"/>
              <w:jc w:val="center"/>
              <w:rPr>
                <w:color w:val="000000"/>
                <w:sz w:val="20"/>
                <w:szCs w:val="20"/>
              </w:rPr>
            </w:pPr>
            <w:r w:rsidRPr="006C513B">
              <w:rPr>
                <w:rFonts w:ascii="Calibri" w:eastAsia="Arial Unicode MS" w:hAnsi="Calibri" w:cs="Calibri"/>
                <w:b/>
                <w:bCs/>
                <w:sz w:val="22"/>
                <w:szCs w:val="18"/>
                <w:lang w:val="es-MX"/>
              </w:rPr>
              <w:t>MANTENIMIENTO DE GABINETES DOMÉSTICOS EN CHUQUISACA</w:t>
            </w:r>
          </w:p>
        </w:tc>
        <w:tc>
          <w:tcPr>
            <w:tcW w:w="1514" w:type="pct"/>
            <w:vAlign w:val="center"/>
          </w:tcPr>
          <w:p w:rsidR="009B7092" w:rsidRPr="0078203E" w:rsidRDefault="006263F2" w:rsidP="00553062">
            <w:pPr>
              <w:autoSpaceDE w:val="0"/>
              <w:autoSpaceDN w:val="0"/>
              <w:adjustRightInd w:val="0"/>
              <w:jc w:val="center"/>
              <w:rPr>
                <w:color w:val="000000"/>
                <w:sz w:val="20"/>
                <w:szCs w:val="20"/>
              </w:rPr>
            </w:pPr>
            <w:r>
              <w:rPr>
                <w:color w:val="000000"/>
                <w:sz w:val="20"/>
                <w:szCs w:val="20"/>
              </w:rPr>
              <w:t>6</w:t>
            </w:r>
            <w:r w:rsidR="009B7092">
              <w:rPr>
                <w:color w:val="000000"/>
                <w:sz w:val="20"/>
                <w:szCs w:val="20"/>
              </w:rPr>
              <w:t>0</w:t>
            </w:r>
          </w:p>
        </w:tc>
      </w:tr>
    </w:tbl>
    <w:p w:rsidR="008C6DD3" w:rsidRDefault="008C6DD3" w:rsidP="008C6DD3">
      <w:pPr>
        <w:autoSpaceDE w:val="0"/>
        <w:autoSpaceDN w:val="0"/>
        <w:adjustRightInd w:val="0"/>
        <w:rPr>
          <w:rFonts w:eastAsiaTheme="minorHAnsi"/>
          <w:color w:val="000000"/>
          <w:sz w:val="20"/>
          <w:szCs w:val="20"/>
          <w:lang w:val="es-BO" w:eastAsia="en-US"/>
        </w:rPr>
      </w:pPr>
      <w:r w:rsidRPr="008C6DD3">
        <w:rPr>
          <w:rFonts w:eastAsiaTheme="minorHAnsi"/>
          <w:color w:val="000000"/>
          <w:sz w:val="20"/>
          <w:szCs w:val="20"/>
          <w:lang w:val="es-BO" w:eastAsia="en-US"/>
        </w:rPr>
        <w:t xml:space="preserve">Los proponentes deberán ofertar un plazo de ejecución igual o menor al establecido y en ningún caso un plazo mayor al estimado. </w:t>
      </w:r>
    </w:p>
    <w:p w:rsidR="006263F2" w:rsidRPr="008C6DD3" w:rsidRDefault="006263F2" w:rsidP="008C6DD3">
      <w:pPr>
        <w:autoSpaceDE w:val="0"/>
        <w:autoSpaceDN w:val="0"/>
        <w:adjustRightInd w:val="0"/>
        <w:rPr>
          <w:rFonts w:eastAsiaTheme="minorHAnsi"/>
          <w:color w:val="000000"/>
          <w:sz w:val="20"/>
          <w:szCs w:val="20"/>
          <w:lang w:val="es-BO" w:eastAsia="en-US"/>
        </w:rPr>
      </w:pPr>
    </w:p>
    <w:p w:rsidR="009B7092" w:rsidRDefault="009B7092" w:rsidP="009B7092">
      <w:pPr>
        <w:pStyle w:val="Prrafodelista"/>
        <w:numPr>
          <w:ilvl w:val="1"/>
          <w:numId w:val="13"/>
        </w:numPr>
        <w:tabs>
          <w:tab w:val="left" w:pos="851"/>
        </w:tabs>
        <w:ind w:left="720" w:hanging="360"/>
        <w:contextualSpacing/>
        <w:rPr>
          <w:b/>
          <w:color w:val="000000" w:themeColor="text1"/>
          <w:sz w:val="20"/>
          <w:szCs w:val="20"/>
        </w:rPr>
      </w:pPr>
      <w:r w:rsidRPr="0078203E">
        <w:rPr>
          <w:b/>
          <w:color w:val="000000" w:themeColor="text1"/>
          <w:sz w:val="20"/>
          <w:szCs w:val="20"/>
        </w:rPr>
        <w:tab/>
        <w:t>UBICACIÓN DE LA OBRA</w:t>
      </w:r>
    </w:p>
    <w:p w:rsidR="0039150E" w:rsidRDefault="0039150E" w:rsidP="0039150E">
      <w:pPr>
        <w:tabs>
          <w:tab w:val="left" w:pos="851"/>
        </w:tabs>
        <w:contextualSpacing/>
        <w:rPr>
          <w:b/>
          <w:color w:val="000000" w:themeColor="text1"/>
          <w:sz w:val="20"/>
          <w:szCs w:val="20"/>
        </w:rPr>
      </w:pPr>
    </w:p>
    <w:p w:rsidR="0039150E" w:rsidRDefault="0039150E" w:rsidP="0039150E">
      <w:pPr>
        <w:tabs>
          <w:tab w:val="left" w:pos="851"/>
        </w:tabs>
        <w:contextualSpacing/>
        <w:rPr>
          <w:b/>
          <w:color w:val="000000" w:themeColor="text1"/>
          <w:sz w:val="20"/>
          <w:szCs w:val="20"/>
        </w:rPr>
      </w:pPr>
    </w:p>
    <w:p w:rsidR="0039150E" w:rsidRDefault="0039150E" w:rsidP="0039150E">
      <w:pPr>
        <w:tabs>
          <w:tab w:val="left" w:pos="851"/>
        </w:tabs>
        <w:contextualSpacing/>
        <w:rPr>
          <w:b/>
          <w:color w:val="000000" w:themeColor="text1"/>
          <w:sz w:val="20"/>
          <w:szCs w:val="20"/>
        </w:rPr>
      </w:pPr>
    </w:p>
    <w:p w:rsidR="0039150E" w:rsidRPr="0039150E" w:rsidRDefault="0039150E" w:rsidP="0039150E">
      <w:pPr>
        <w:tabs>
          <w:tab w:val="left" w:pos="851"/>
        </w:tabs>
        <w:contextualSpacing/>
        <w:rPr>
          <w:b/>
          <w:color w:val="000000" w:themeColor="text1"/>
          <w:sz w:val="20"/>
          <w:szCs w:val="20"/>
        </w:rPr>
      </w:pPr>
    </w:p>
    <w:p w:rsidR="009B7092" w:rsidRDefault="009B7092" w:rsidP="009B7092">
      <w:pPr>
        <w:autoSpaceDE w:val="0"/>
        <w:autoSpaceDN w:val="0"/>
        <w:adjustRightInd w:val="0"/>
        <w:rPr>
          <w:color w:val="000000"/>
          <w:sz w:val="20"/>
          <w:szCs w:val="20"/>
        </w:rPr>
      </w:pPr>
      <w:r w:rsidRPr="0078203E">
        <w:rPr>
          <w:rFonts w:eastAsiaTheme="minorHAnsi"/>
          <w:color w:val="000000"/>
          <w:sz w:val="20"/>
          <w:szCs w:val="20"/>
          <w:lang w:val="es-BO" w:eastAsia="en-US"/>
        </w:rPr>
        <w:t xml:space="preserve">Los trabajos de </w:t>
      </w:r>
      <w:r w:rsidR="006263F2">
        <w:rPr>
          <w:rFonts w:eastAsiaTheme="minorHAnsi"/>
          <w:color w:val="000000"/>
          <w:sz w:val="20"/>
          <w:szCs w:val="20"/>
          <w:lang w:val="es-BO" w:eastAsia="en-US"/>
        </w:rPr>
        <w:t>Mantenimiento será</w:t>
      </w:r>
      <w:r w:rsidR="00B37B9F">
        <w:rPr>
          <w:rFonts w:eastAsiaTheme="minorHAnsi"/>
          <w:color w:val="000000"/>
          <w:sz w:val="20"/>
          <w:szCs w:val="20"/>
          <w:lang w:val="es-BO" w:eastAsia="en-US"/>
        </w:rPr>
        <w:t xml:space="preserve">n realizados en los Distritos 1, </w:t>
      </w:r>
      <w:r w:rsidR="006263F2">
        <w:rPr>
          <w:rFonts w:eastAsiaTheme="minorHAnsi"/>
          <w:color w:val="000000"/>
          <w:sz w:val="20"/>
          <w:szCs w:val="20"/>
          <w:lang w:val="es-BO" w:eastAsia="en-US"/>
        </w:rPr>
        <w:t>2</w:t>
      </w:r>
      <w:r w:rsidR="00B37B9F">
        <w:rPr>
          <w:rFonts w:eastAsiaTheme="minorHAnsi"/>
          <w:color w:val="000000"/>
          <w:sz w:val="20"/>
          <w:szCs w:val="20"/>
          <w:lang w:val="es-BO" w:eastAsia="en-US"/>
        </w:rPr>
        <w:t xml:space="preserve">, 3, 4 y 5 </w:t>
      </w:r>
      <w:r w:rsidR="006263F2">
        <w:rPr>
          <w:rFonts w:eastAsiaTheme="minorHAnsi"/>
          <w:color w:val="000000"/>
          <w:sz w:val="20"/>
          <w:szCs w:val="20"/>
          <w:lang w:val="es-BO" w:eastAsia="en-US"/>
        </w:rPr>
        <w:t>de la ciudad de Sucre</w:t>
      </w:r>
    </w:p>
    <w:p w:rsidR="009B7092" w:rsidRDefault="009B7092" w:rsidP="009B7092">
      <w:pPr>
        <w:autoSpaceDE w:val="0"/>
        <w:autoSpaceDN w:val="0"/>
        <w:adjustRightInd w:val="0"/>
        <w:rPr>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4"/>
        <w:gridCol w:w="4260"/>
      </w:tblGrid>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 xml:space="preserve">DATOS </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Sucre</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1, 2</w:t>
            </w:r>
            <w:r w:rsidR="00EF5075">
              <w:rPr>
                <w:color w:val="000000"/>
                <w:sz w:val="20"/>
                <w:szCs w:val="20"/>
              </w:rPr>
              <w:t>, 3, 4 y 5</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EF5075" w:rsidP="00EF5075">
            <w:pPr>
              <w:autoSpaceDE w:val="0"/>
              <w:autoSpaceDN w:val="0"/>
              <w:adjustRightInd w:val="0"/>
              <w:jc w:val="center"/>
              <w:rPr>
                <w:color w:val="000000"/>
                <w:sz w:val="20"/>
                <w:szCs w:val="20"/>
              </w:rPr>
            </w:pPr>
            <w:bookmarkStart w:id="1" w:name="_GoBack"/>
            <w:bookmarkEnd w:id="1"/>
            <w:r>
              <w:rPr>
                <w:noProof/>
                <w:color w:val="000000"/>
                <w:sz w:val="20"/>
                <w:szCs w:val="20"/>
              </w:rPr>
              <w:drawing>
                <wp:inline distT="0" distB="0" distL="0" distR="0">
                  <wp:extent cx="5600700" cy="332422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5600700" cy="3324225"/>
                          </a:xfrm>
                          <a:prstGeom prst="rect">
                            <a:avLst/>
                          </a:prstGeom>
                          <a:noFill/>
                          <a:ln w="9525">
                            <a:noFill/>
                            <a:miter lim="800000"/>
                            <a:headEnd/>
                            <a:tailEnd/>
                          </a:ln>
                        </pic:spPr>
                      </pic:pic>
                    </a:graphicData>
                  </a:graphic>
                </wp:inline>
              </w:drawing>
            </w:r>
          </w:p>
        </w:tc>
      </w:tr>
    </w:tbl>
    <w:p w:rsidR="009B7092" w:rsidRPr="0078203E" w:rsidRDefault="009B7092" w:rsidP="009B7092">
      <w:pPr>
        <w:autoSpaceDE w:val="0"/>
        <w:autoSpaceDN w:val="0"/>
        <w:adjustRightInd w:val="0"/>
        <w:rPr>
          <w:color w:val="000000"/>
          <w:sz w:val="20"/>
          <w:szCs w:val="20"/>
        </w:rPr>
      </w:pPr>
    </w:p>
    <w:p w:rsidR="009B7092" w:rsidRPr="00412274" w:rsidRDefault="008C6DD3" w:rsidP="00412274">
      <w:pPr>
        <w:tabs>
          <w:tab w:val="left" w:pos="426"/>
        </w:tabs>
        <w:contextualSpacing/>
        <w:jc w:val="both"/>
        <w:rPr>
          <w:rFonts w:eastAsiaTheme="minorHAnsi"/>
          <w:color w:val="000000"/>
          <w:sz w:val="20"/>
          <w:szCs w:val="20"/>
          <w:lang w:val="es-BO" w:eastAsia="en-US"/>
        </w:rPr>
      </w:pPr>
      <w:r w:rsidRPr="00412274">
        <w:rPr>
          <w:rFonts w:eastAsiaTheme="minorHAnsi"/>
          <w:color w:val="000000"/>
          <w:sz w:val="20"/>
          <w:szCs w:val="20"/>
          <w:lang w:val="es-BO" w:eastAsia="en-US"/>
        </w:rPr>
        <w:t>Las empresas proponentes deberán realizar por su propia cuenta la inspección y verificación del lugar, entorno y condiciones donde se realizara la obra antes de la presentación de propuestas</w:t>
      </w:r>
    </w:p>
    <w:p w:rsidR="009B7092" w:rsidRDefault="009B7092" w:rsidP="007E1F7E">
      <w:pPr>
        <w:tabs>
          <w:tab w:val="left" w:pos="426"/>
        </w:tabs>
        <w:contextualSpacing/>
        <w:rPr>
          <w:b/>
          <w:color w:val="000000" w:themeColor="text1"/>
          <w:sz w:val="20"/>
          <w:szCs w:val="20"/>
          <w:u w:val="single"/>
        </w:rPr>
      </w:pPr>
    </w:p>
    <w:p w:rsidR="00735CE0" w:rsidRPr="0078203E" w:rsidRDefault="00C0688E" w:rsidP="0078203E">
      <w:pPr>
        <w:pStyle w:val="Prrafodelista"/>
        <w:numPr>
          <w:ilvl w:val="1"/>
          <w:numId w:val="13"/>
        </w:numPr>
        <w:tabs>
          <w:tab w:val="left" w:pos="851"/>
        </w:tabs>
        <w:ind w:left="720" w:hanging="360"/>
        <w:contextualSpacing/>
        <w:rPr>
          <w:b/>
          <w:color w:val="000000" w:themeColor="text1"/>
          <w:sz w:val="20"/>
          <w:szCs w:val="20"/>
          <w:u w:val="single"/>
        </w:rPr>
      </w:pPr>
      <w:r w:rsidRPr="0078203E">
        <w:rPr>
          <w:b/>
          <w:color w:val="000000" w:themeColor="text1"/>
          <w:sz w:val="20"/>
          <w:szCs w:val="20"/>
          <w:u w:val="single"/>
        </w:rPr>
        <w:tab/>
      </w:r>
      <w:r w:rsidR="00981279" w:rsidRPr="0078203E">
        <w:rPr>
          <w:b/>
          <w:color w:val="000000" w:themeColor="text1"/>
          <w:sz w:val="20"/>
          <w:szCs w:val="20"/>
          <w:u w:val="single"/>
        </w:rPr>
        <w:t xml:space="preserve">FORMA DE PAGO </w:t>
      </w:r>
    </w:p>
    <w:p w:rsidR="00735CE0" w:rsidRPr="0078203E" w:rsidRDefault="00735CE0" w:rsidP="0078203E">
      <w:pPr>
        <w:rPr>
          <w:b/>
          <w:bCs/>
          <w:sz w:val="20"/>
          <w:szCs w:val="20"/>
          <w:u w:val="single"/>
        </w:rPr>
      </w:pPr>
    </w:p>
    <w:p w:rsidR="001F5944" w:rsidRDefault="001F5944" w:rsidP="0078203E">
      <w:pPr>
        <w:autoSpaceDE w:val="0"/>
        <w:autoSpaceDN w:val="0"/>
        <w:adjustRightInd w:val="0"/>
        <w:jc w:val="both"/>
        <w:rPr>
          <w:rFonts w:eastAsiaTheme="minorHAnsi"/>
          <w:color w:val="000000"/>
          <w:sz w:val="20"/>
          <w:szCs w:val="20"/>
          <w:lang w:val="es-BO" w:eastAsia="en-US"/>
        </w:rPr>
      </w:pPr>
      <w:r w:rsidRPr="00412274">
        <w:rPr>
          <w:rFonts w:eastAsiaTheme="minorHAnsi"/>
          <w:color w:val="000000"/>
          <w:sz w:val="20"/>
          <w:szCs w:val="20"/>
          <w:lang w:val="es-BO" w:eastAsia="en-US"/>
        </w:rPr>
        <w:t xml:space="preserve">Los pagos serán parciales, y de acuerdo </w:t>
      </w:r>
      <w:r w:rsidRPr="0078203E">
        <w:rPr>
          <w:rFonts w:eastAsiaTheme="minorHAnsi"/>
          <w:color w:val="000000"/>
          <w:sz w:val="20"/>
          <w:szCs w:val="20"/>
          <w:lang w:val="es-BO" w:eastAsia="en-US"/>
        </w:rPr>
        <w:t>a la solicitud de la Empresa CONTRATISTA se realizarán según planilla o certificado de avance aprobado por el Supervisor y Fiscal de Obras</w:t>
      </w:r>
      <w:r w:rsidR="008C6DD3">
        <w:rPr>
          <w:rFonts w:eastAsiaTheme="minorHAnsi"/>
          <w:color w:val="000000"/>
          <w:sz w:val="20"/>
          <w:szCs w:val="20"/>
          <w:lang w:val="es-BO" w:eastAsia="en-US"/>
        </w:rPr>
        <w:t xml:space="preserve"> </w:t>
      </w:r>
      <w:r w:rsidR="008C6DD3" w:rsidRPr="00412274">
        <w:rPr>
          <w:rFonts w:eastAsiaTheme="minorHAnsi"/>
          <w:color w:val="000000"/>
          <w:sz w:val="20"/>
          <w:szCs w:val="20"/>
          <w:lang w:val="es-BO" w:eastAsia="en-US"/>
        </w:rPr>
        <w:t>(Máximo hasta el 80% del monto total del contrato por planillas acumuladas de avance de obra).</w:t>
      </w:r>
      <w:r w:rsidRPr="0078203E">
        <w:rPr>
          <w:rFonts w:eastAsiaTheme="minorHAnsi"/>
          <w:color w:val="000000"/>
          <w:sz w:val="20"/>
          <w:szCs w:val="20"/>
          <w:lang w:val="es-BO" w:eastAsia="en-US"/>
        </w:rPr>
        <w:t>.</w:t>
      </w:r>
    </w:p>
    <w:p w:rsidR="00AC0BB7" w:rsidRPr="0078203E" w:rsidRDefault="00AC0BB7" w:rsidP="0078203E">
      <w:pPr>
        <w:autoSpaceDE w:val="0"/>
        <w:autoSpaceDN w:val="0"/>
        <w:adjustRightInd w:val="0"/>
        <w:jc w:val="both"/>
        <w:rPr>
          <w:rFonts w:eastAsiaTheme="minorHAnsi"/>
          <w:color w:val="000000"/>
          <w:sz w:val="20"/>
          <w:szCs w:val="20"/>
          <w:lang w:val="es-BO" w:eastAsia="en-US"/>
        </w:rPr>
      </w:pPr>
    </w:p>
    <w:p w:rsidR="008C6DD3" w:rsidRPr="008C6DD3" w:rsidRDefault="008C6DD3" w:rsidP="008C6DD3">
      <w:pPr>
        <w:autoSpaceDE w:val="0"/>
        <w:autoSpaceDN w:val="0"/>
        <w:adjustRightInd w:val="0"/>
        <w:jc w:val="both"/>
        <w:rPr>
          <w:rFonts w:eastAsiaTheme="minorHAnsi"/>
          <w:sz w:val="20"/>
          <w:szCs w:val="20"/>
          <w:lang w:val="es-BO" w:eastAsia="en-US"/>
        </w:rPr>
      </w:pPr>
      <w:r w:rsidRPr="008C6DD3">
        <w:rPr>
          <w:rFonts w:eastAsiaTheme="minorHAnsi"/>
          <w:sz w:val="20"/>
          <w:szCs w:val="20"/>
          <w:lang w:val="es-BO" w:eastAsia="en-US"/>
        </w:rPr>
        <w:t>La empresa contratista deberá presentar una planilla de avance de obra por periodo de avance ejecutado, conforme al cronograma físico-financiero presentado por el contratista.</w:t>
      </w:r>
    </w:p>
    <w:p w:rsidR="0053590F" w:rsidRPr="0078203E" w:rsidRDefault="0053590F" w:rsidP="0078203E">
      <w:pPr>
        <w:autoSpaceDE w:val="0"/>
        <w:autoSpaceDN w:val="0"/>
        <w:adjustRightInd w:val="0"/>
        <w:jc w:val="both"/>
        <w:rPr>
          <w:rFonts w:eastAsiaTheme="minorHAnsi"/>
          <w:sz w:val="20"/>
          <w:szCs w:val="20"/>
          <w:lang w:val="es-BO" w:eastAsia="en-US"/>
        </w:rPr>
      </w:pPr>
    </w:p>
    <w:p w:rsidR="00735CE0" w:rsidRDefault="00C0688E" w:rsidP="0078203E">
      <w:pPr>
        <w:pStyle w:val="Prrafodelista"/>
        <w:numPr>
          <w:ilvl w:val="1"/>
          <w:numId w:val="13"/>
        </w:numPr>
        <w:tabs>
          <w:tab w:val="left" w:pos="851"/>
        </w:tabs>
        <w:ind w:left="720" w:hanging="360"/>
        <w:contextualSpacing/>
        <w:rPr>
          <w:b/>
          <w:color w:val="000000" w:themeColor="text1"/>
          <w:sz w:val="20"/>
          <w:szCs w:val="20"/>
          <w:u w:val="single"/>
        </w:rPr>
      </w:pPr>
      <w:r w:rsidRPr="0078203E">
        <w:rPr>
          <w:b/>
          <w:color w:val="000000" w:themeColor="text1"/>
          <w:sz w:val="20"/>
          <w:szCs w:val="20"/>
        </w:rPr>
        <w:tab/>
      </w:r>
      <w:r w:rsidR="00735CE0" w:rsidRPr="0078203E">
        <w:rPr>
          <w:b/>
          <w:color w:val="000000" w:themeColor="text1"/>
          <w:sz w:val="20"/>
          <w:szCs w:val="20"/>
          <w:u w:val="single"/>
        </w:rPr>
        <w:t>MULTAS</w:t>
      </w:r>
    </w:p>
    <w:p w:rsidR="00AC0BB7" w:rsidRPr="0078203E" w:rsidRDefault="00AC0BB7" w:rsidP="00AC0BB7">
      <w:pPr>
        <w:pStyle w:val="Prrafodelista"/>
        <w:tabs>
          <w:tab w:val="left" w:pos="851"/>
        </w:tabs>
        <w:ind w:left="720"/>
        <w:contextualSpacing/>
        <w:rPr>
          <w:b/>
          <w:color w:val="000000" w:themeColor="text1"/>
          <w:sz w:val="20"/>
          <w:szCs w:val="20"/>
          <w:u w:val="single"/>
        </w:rPr>
      </w:pPr>
    </w:p>
    <w:p w:rsidR="00A57140" w:rsidRDefault="00A57140" w:rsidP="0078203E">
      <w:pPr>
        <w:tabs>
          <w:tab w:val="left" w:pos="426"/>
        </w:tabs>
        <w:ind w:left="360"/>
        <w:contextualSpacing/>
        <w:rPr>
          <w:sz w:val="20"/>
          <w:szCs w:val="20"/>
        </w:rPr>
      </w:pPr>
      <w:r w:rsidRPr="0078203E">
        <w:rPr>
          <w:sz w:val="20"/>
          <w:szCs w:val="20"/>
        </w:rPr>
        <w:t>Se han establecido multas para la presente especificación conforme el siguiente detalle:</w:t>
      </w:r>
    </w:p>
    <w:p w:rsidR="00553062" w:rsidRDefault="00553062" w:rsidP="0078203E">
      <w:pPr>
        <w:tabs>
          <w:tab w:val="left" w:pos="426"/>
        </w:tabs>
        <w:ind w:left="360"/>
        <w:contextualSpacing/>
        <w:rPr>
          <w:sz w:val="20"/>
          <w:szCs w:val="20"/>
        </w:rPr>
      </w:pPr>
    </w:p>
    <w:p w:rsidR="00553062" w:rsidRDefault="00123C06" w:rsidP="00123C06">
      <w:pPr>
        <w:contextualSpacing/>
        <w:rPr>
          <w:sz w:val="20"/>
          <w:szCs w:val="20"/>
        </w:rPr>
      </w:pPr>
      <w:r w:rsidRPr="002B46CC">
        <w:rPr>
          <w:sz w:val="20"/>
          <w:szCs w:val="20"/>
        </w:rPr>
        <w:object w:dxaOrig="10397" w:dyaOrig="4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76.25pt" o:ole="">
            <v:imagedata r:id="rId9" o:title=""/>
          </v:shape>
          <o:OLEObject Type="Embed" ProgID="Excel.Sheet.12" ShapeID="_x0000_i1025" DrawAspect="Content" ObjectID="_1566977162" r:id="rId10"/>
        </w:object>
      </w:r>
    </w:p>
    <w:p w:rsidR="00575F3D" w:rsidRPr="001B2929" w:rsidRDefault="00DB53C2" w:rsidP="0078203E">
      <w:pPr>
        <w:pStyle w:val="Prrafodelista"/>
        <w:numPr>
          <w:ilvl w:val="1"/>
          <w:numId w:val="13"/>
        </w:numPr>
        <w:tabs>
          <w:tab w:val="left" w:pos="851"/>
        </w:tabs>
        <w:ind w:left="720" w:hanging="360"/>
        <w:contextualSpacing/>
        <w:rPr>
          <w:b/>
          <w:color w:val="000000" w:themeColor="text1"/>
          <w:sz w:val="20"/>
          <w:szCs w:val="20"/>
          <w:u w:val="single"/>
        </w:rPr>
      </w:pPr>
      <w:r w:rsidRPr="001B2929">
        <w:rPr>
          <w:b/>
          <w:color w:val="000000" w:themeColor="text1"/>
          <w:sz w:val="20"/>
          <w:szCs w:val="20"/>
          <w:u w:val="single"/>
        </w:rPr>
        <w:t>GARANTÍA  DE LA OBRA</w:t>
      </w:r>
    </w:p>
    <w:p w:rsidR="00575F3D" w:rsidRDefault="00575F3D" w:rsidP="0078203E">
      <w:pPr>
        <w:pStyle w:val="Prrafodelista"/>
        <w:ind w:left="0"/>
        <w:jc w:val="both"/>
        <w:rPr>
          <w:b/>
          <w:sz w:val="20"/>
          <w:szCs w:val="20"/>
        </w:rPr>
      </w:pPr>
    </w:p>
    <w:p w:rsidR="00702CDD" w:rsidRPr="001D24E7" w:rsidRDefault="00702CDD" w:rsidP="001D24E7">
      <w:pPr>
        <w:autoSpaceDE w:val="0"/>
        <w:autoSpaceDN w:val="0"/>
        <w:adjustRightInd w:val="0"/>
        <w:jc w:val="both"/>
        <w:rPr>
          <w:rFonts w:eastAsiaTheme="minorHAnsi"/>
          <w:color w:val="000000"/>
          <w:sz w:val="20"/>
          <w:szCs w:val="20"/>
          <w:lang w:val="es-BO" w:eastAsia="en-US"/>
        </w:rPr>
      </w:pPr>
      <w:r w:rsidRPr="001D24E7">
        <w:rPr>
          <w:rFonts w:eastAsiaTheme="minorHAnsi"/>
          <w:color w:val="000000"/>
          <w:sz w:val="20"/>
          <w:szCs w:val="20"/>
          <w:lang w:val="es-BO" w:eastAsia="en-US"/>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obra(vicio oculto). Ante este hecho, la empresa contratista deberá actuar de forma inmediata y asumir todos los costos en que se incurra por esta causa.</w:t>
      </w:r>
    </w:p>
    <w:p w:rsidR="0066687D" w:rsidRDefault="0066687D" w:rsidP="00702CDD">
      <w:pPr>
        <w:jc w:val="both"/>
        <w:rPr>
          <w:rFonts w:ascii="Cambria" w:hAnsi="Cambria" w:cs="Verdana"/>
          <w:bCs/>
          <w:color w:val="000000"/>
          <w:sz w:val="22"/>
          <w:szCs w:val="22"/>
          <w:lang w:val="es-BO"/>
        </w:rPr>
      </w:pPr>
    </w:p>
    <w:p w:rsidR="00702CDD" w:rsidRDefault="00702CDD" w:rsidP="000666D0">
      <w:pPr>
        <w:pStyle w:val="Prrafodelista"/>
        <w:numPr>
          <w:ilvl w:val="1"/>
          <w:numId w:val="13"/>
        </w:numPr>
        <w:tabs>
          <w:tab w:val="left" w:pos="851"/>
        </w:tabs>
        <w:ind w:left="720" w:hanging="360"/>
        <w:contextualSpacing/>
        <w:rPr>
          <w:b/>
          <w:color w:val="000000" w:themeColor="text1"/>
          <w:sz w:val="20"/>
          <w:szCs w:val="20"/>
          <w:u w:val="single"/>
        </w:rPr>
      </w:pPr>
      <w:r w:rsidRPr="000666D0">
        <w:rPr>
          <w:b/>
          <w:color w:val="000000" w:themeColor="text1"/>
          <w:sz w:val="20"/>
          <w:szCs w:val="20"/>
          <w:u w:val="single"/>
        </w:rPr>
        <w:t>SUBCONTRATOS</w:t>
      </w:r>
    </w:p>
    <w:p w:rsidR="0066687D" w:rsidRPr="000666D0" w:rsidRDefault="0066687D" w:rsidP="0066687D">
      <w:pPr>
        <w:pStyle w:val="Prrafodelista"/>
        <w:tabs>
          <w:tab w:val="left" w:pos="851"/>
        </w:tabs>
        <w:ind w:left="720"/>
        <w:contextualSpacing/>
        <w:rPr>
          <w:b/>
          <w:color w:val="000000" w:themeColor="text1"/>
          <w:sz w:val="20"/>
          <w:szCs w:val="20"/>
          <w:u w:val="single"/>
        </w:rPr>
      </w:pPr>
    </w:p>
    <w:p w:rsidR="00702CDD" w:rsidRPr="001D24E7" w:rsidRDefault="00702CDD" w:rsidP="001D24E7">
      <w:pPr>
        <w:autoSpaceDE w:val="0"/>
        <w:autoSpaceDN w:val="0"/>
        <w:adjustRightInd w:val="0"/>
        <w:jc w:val="both"/>
        <w:rPr>
          <w:rFonts w:eastAsiaTheme="minorHAnsi"/>
          <w:color w:val="000000"/>
          <w:sz w:val="20"/>
          <w:szCs w:val="20"/>
          <w:lang w:val="es-BO" w:eastAsia="en-US"/>
        </w:rPr>
      </w:pPr>
      <w:r w:rsidRPr="001D24E7">
        <w:rPr>
          <w:rFonts w:eastAsiaTheme="minorHAnsi"/>
          <w:color w:val="000000"/>
          <w:sz w:val="20"/>
          <w:szCs w:val="20"/>
          <w:lang w:val="es-BO" w:eastAsia="en-US"/>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02CDD" w:rsidRPr="001D24E7" w:rsidRDefault="00702CDD" w:rsidP="001D24E7">
      <w:pPr>
        <w:autoSpaceDE w:val="0"/>
        <w:autoSpaceDN w:val="0"/>
        <w:adjustRightInd w:val="0"/>
        <w:jc w:val="both"/>
        <w:rPr>
          <w:rFonts w:eastAsiaTheme="minorHAnsi"/>
          <w:color w:val="000000"/>
          <w:sz w:val="20"/>
          <w:szCs w:val="20"/>
          <w:lang w:val="es-BO" w:eastAsia="en-US"/>
        </w:rPr>
      </w:pPr>
      <w:r w:rsidRPr="001D24E7">
        <w:rPr>
          <w:rFonts w:eastAsiaTheme="minorHAnsi"/>
          <w:color w:val="000000"/>
          <w:sz w:val="20"/>
          <w:szCs w:val="20"/>
          <w:lang w:val="es-BO" w:eastAsia="en-US"/>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702CDD" w:rsidRPr="00F64F72" w:rsidRDefault="00702CDD" w:rsidP="00702CDD">
      <w:pPr>
        <w:jc w:val="both"/>
        <w:rPr>
          <w:rFonts w:ascii="Cambria" w:hAnsi="Cambria" w:cs="Verdana"/>
          <w:bCs/>
          <w:color w:val="000000"/>
          <w:sz w:val="22"/>
          <w:szCs w:val="22"/>
        </w:rPr>
      </w:pPr>
    </w:p>
    <w:p w:rsidR="00B912E2" w:rsidRPr="001B2929" w:rsidRDefault="00B912E2" w:rsidP="0078203E">
      <w:pPr>
        <w:pStyle w:val="Prrafodelista"/>
        <w:numPr>
          <w:ilvl w:val="1"/>
          <w:numId w:val="13"/>
        </w:numPr>
        <w:tabs>
          <w:tab w:val="left" w:pos="851"/>
        </w:tabs>
        <w:ind w:left="720" w:hanging="360"/>
        <w:contextualSpacing/>
        <w:rPr>
          <w:b/>
          <w:color w:val="000000" w:themeColor="text1"/>
          <w:sz w:val="20"/>
          <w:szCs w:val="20"/>
          <w:u w:val="single"/>
        </w:rPr>
      </w:pPr>
      <w:r w:rsidRPr="001B2929">
        <w:rPr>
          <w:b/>
          <w:color w:val="000000" w:themeColor="text1"/>
          <w:sz w:val="20"/>
          <w:szCs w:val="20"/>
          <w:u w:val="single"/>
        </w:rPr>
        <w:t xml:space="preserve">PROPUESTA TECNICA </w:t>
      </w:r>
    </w:p>
    <w:p w:rsidR="00647A6B" w:rsidRPr="0078203E" w:rsidRDefault="00647A6B" w:rsidP="0078203E">
      <w:pPr>
        <w:pStyle w:val="Prrafodelista"/>
        <w:tabs>
          <w:tab w:val="left" w:pos="426"/>
        </w:tabs>
        <w:ind w:left="360"/>
        <w:contextualSpacing/>
        <w:rPr>
          <w:b/>
          <w:color w:val="000000" w:themeColor="text1"/>
          <w:sz w:val="20"/>
          <w:szCs w:val="20"/>
          <w:u w:val="single"/>
        </w:rPr>
      </w:pPr>
    </w:p>
    <w:p w:rsidR="00993C9F" w:rsidRPr="0078203E" w:rsidRDefault="00993C9F" w:rsidP="0078203E">
      <w:pPr>
        <w:pStyle w:val="Prrafodelista"/>
        <w:numPr>
          <w:ilvl w:val="0"/>
          <w:numId w:val="13"/>
        </w:numPr>
        <w:tabs>
          <w:tab w:val="left" w:pos="851"/>
        </w:tabs>
        <w:contextualSpacing/>
        <w:rPr>
          <w:b/>
          <w:vanish/>
          <w:color w:val="000000" w:themeColor="text1"/>
          <w:sz w:val="20"/>
          <w:szCs w:val="20"/>
        </w:rPr>
      </w:pPr>
    </w:p>
    <w:p w:rsidR="00993C9F" w:rsidRPr="0078203E" w:rsidRDefault="00993C9F" w:rsidP="0078203E">
      <w:pPr>
        <w:pStyle w:val="Prrafodelista"/>
        <w:numPr>
          <w:ilvl w:val="0"/>
          <w:numId w:val="13"/>
        </w:numPr>
        <w:tabs>
          <w:tab w:val="left" w:pos="851"/>
        </w:tabs>
        <w:contextualSpacing/>
        <w:rPr>
          <w:b/>
          <w:vanish/>
          <w:color w:val="000000" w:themeColor="text1"/>
          <w:sz w:val="20"/>
          <w:szCs w:val="20"/>
        </w:rPr>
      </w:pPr>
    </w:p>
    <w:p w:rsidR="00993C9F" w:rsidRPr="0078203E" w:rsidRDefault="00993C9F" w:rsidP="0078203E">
      <w:pPr>
        <w:pStyle w:val="Prrafodelista"/>
        <w:numPr>
          <w:ilvl w:val="0"/>
          <w:numId w:val="13"/>
        </w:numPr>
        <w:tabs>
          <w:tab w:val="left" w:pos="851"/>
        </w:tabs>
        <w:contextualSpacing/>
        <w:rPr>
          <w:b/>
          <w:vanish/>
          <w:color w:val="000000" w:themeColor="text1"/>
          <w:sz w:val="20"/>
          <w:szCs w:val="20"/>
        </w:rPr>
      </w:pPr>
    </w:p>
    <w:p w:rsidR="00B912E2" w:rsidRPr="001B2929" w:rsidRDefault="00B912E2" w:rsidP="001B2929">
      <w:pPr>
        <w:pStyle w:val="Prrafodelista"/>
        <w:tabs>
          <w:tab w:val="left" w:pos="851"/>
        </w:tabs>
        <w:ind w:left="360"/>
        <w:contextualSpacing/>
        <w:rPr>
          <w:b/>
          <w:color w:val="000000" w:themeColor="text1"/>
          <w:sz w:val="20"/>
          <w:szCs w:val="20"/>
        </w:rPr>
      </w:pPr>
      <w:r w:rsidRPr="001B2929">
        <w:rPr>
          <w:b/>
          <w:color w:val="000000" w:themeColor="text1"/>
          <w:sz w:val="20"/>
          <w:szCs w:val="20"/>
        </w:rPr>
        <w:t>ORGANIGRAMA</w:t>
      </w:r>
    </w:p>
    <w:p w:rsidR="001B2929" w:rsidRDefault="001B2929" w:rsidP="0078203E">
      <w:pPr>
        <w:jc w:val="both"/>
        <w:rPr>
          <w:rFonts w:eastAsiaTheme="minorHAnsi"/>
          <w:color w:val="000000"/>
          <w:sz w:val="20"/>
          <w:szCs w:val="20"/>
          <w:lang w:val="es-BO" w:eastAsia="en-US"/>
        </w:rPr>
      </w:pPr>
    </w:p>
    <w:p w:rsidR="005D6DB9" w:rsidRDefault="005D6DB9" w:rsidP="001D24E7">
      <w:pPr>
        <w:autoSpaceDE w:val="0"/>
        <w:autoSpaceDN w:val="0"/>
        <w:adjustRightInd w:val="0"/>
        <w:jc w:val="both"/>
        <w:rPr>
          <w:rFonts w:eastAsiaTheme="minorHAnsi"/>
          <w:color w:val="000000"/>
          <w:sz w:val="20"/>
          <w:szCs w:val="20"/>
          <w:lang w:val="es-BO" w:eastAsia="en-US"/>
        </w:rPr>
      </w:pPr>
      <w:r w:rsidRPr="0078203E">
        <w:rPr>
          <w:rFonts w:eastAsiaTheme="minorHAnsi"/>
          <w:color w:val="000000"/>
          <w:sz w:val="20"/>
          <w:szCs w:val="20"/>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646A0" w:rsidRDefault="00A646A0" w:rsidP="001D24E7">
      <w:pPr>
        <w:autoSpaceDE w:val="0"/>
        <w:autoSpaceDN w:val="0"/>
        <w:adjustRightInd w:val="0"/>
        <w:jc w:val="both"/>
        <w:rPr>
          <w:rFonts w:eastAsiaTheme="minorHAnsi"/>
          <w:color w:val="000000"/>
          <w:sz w:val="20"/>
          <w:szCs w:val="20"/>
          <w:lang w:val="es-BO" w:eastAsia="en-US"/>
        </w:rPr>
      </w:pPr>
    </w:p>
    <w:p w:rsidR="00A646A0" w:rsidRPr="0078203E" w:rsidRDefault="00A646A0" w:rsidP="001D24E7">
      <w:pPr>
        <w:autoSpaceDE w:val="0"/>
        <w:autoSpaceDN w:val="0"/>
        <w:adjustRightInd w:val="0"/>
        <w:jc w:val="both"/>
        <w:rPr>
          <w:rFonts w:eastAsiaTheme="minorHAnsi"/>
          <w:color w:val="000000"/>
          <w:sz w:val="20"/>
          <w:szCs w:val="20"/>
          <w:lang w:val="es-BO" w:eastAsia="en-US"/>
        </w:rPr>
      </w:pPr>
    </w:p>
    <w:p w:rsidR="00B65994" w:rsidRPr="0078203E" w:rsidRDefault="00B65994" w:rsidP="0078203E">
      <w:pPr>
        <w:jc w:val="both"/>
        <w:rPr>
          <w:rFonts w:eastAsiaTheme="minorHAnsi"/>
          <w:color w:val="000000"/>
          <w:sz w:val="20"/>
          <w:szCs w:val="20"/>
          <w:lang w:val="es-BO" w:eastAsia="en-US"/>
        </w:rPr>
      </w:pPr>
    </w:p>
    <w:p w:rsidR="00B65994" w:rsidRPr="001B2929" w:rsidRDefault="00B65994" w:rsidP="001B2929">
      <w:pPr>
        <w:pStyle w:val="Prrafodelista"/>
        <w:tabs>
          <w:tab w:val="left" w:pos="851"/>
        </w:tabs>
        <w:ind w:left="360"/>
        <w:contextualSpacing/>
        <w:rPr>
          <w:b/>
          <w:color w:val="000000" w:themeColor="text1"/>
          <w:sz w:val="20"/>
          <w:szCs w:val="20"/>
        </w:rPr>
      </w:pPr>
      <w:r w:rsidRPr="001B2929">
        <w:rPr>
          <w:b/>
          <w:color w:val="000000" w:themeColor="text1"/>
          <w:sz w:val="20"/>
          <w:szCs w:val="20"/>
        </w:rPr>
        <w:lastRenderedPageBreak/>
        <w:t>NUMERO DE FRENTES A UTILIZAR</w:t>
      </w:r>
    </w:p>
    <w:p w:rsidR="001B2929" w:rsidRDefault="001B2929" w:rsidP="001B2929">
      <w:pPr>
        <w:jc w:val="both"/>
        <w:rPr>
          <w:rFonts w:eastAsiaTheme="minorHAnsi"/>
          <w:color w:val="000000"/>
          <w:sz w:val="20"/>
          <w:szCs w:val="20"/>
          <w:lang w:val="es-BO" w:eastAsia="en-US"/>
        </w:rPr>
      </w:pPr>
    </w:p>
    <w:p w:rsidR="008639CE" w:rsidRDefault="00B65994" w:rsidP="001D24E7">
      <w:pPr>
        <w:autoSpaceDE w:val="0"/>
        <w:autoSpaceDN w:val="0"/>
        <w:adjustRightInd w:val="0"/>
        <w:jc w:val="both"/>
        <w:rPr>
          <w:rFonts w:eastAsiaTheme="minorHAnsi"/>
          <w:color w:val="000000"/>
          <w:sz w:val="20"/>
          <w:szCs w:val="20"/>
          <w:lang w:val="es-BO" w:eastAsia="en-US"/>
        </w:rPr>
      </w:pPr>
      <w:r w:rsidRPr="0078203E">
        <w:rPr>
          <w:rFonts w:eastAsiaTheme="minorHAnsi"/>
          <w:color w:val="000000"/>
          <w:sz w:val="20"/>
          <w:szCs w:val="20"/>
          <w:lang w:val="es-BO" w:eastAsia="en-US"/>
        </w:rPr>
        <w:t xml:space="preserve">El número de frentes mínimo requerido es </w:t>
      </w:r>
      <w:r w:rsidR="00E60A29" w:rsidRPr="0078203E">
        <w:rPr>
          <w:rFonts w:eastAsiaTheme="minorHAnsi"/>
          <w:color w:val="000000"/>
          <w:sz w:val="20"/>
          <w:szCs w:val="20"/>
          <w:lang w:val="es-BO" w:eastAsia="en-US"/>
        </w:rPr>
        <w:t xml:space="preserve">de: </w:t>
      </w:r>
      <w:r w:rsidR="00705F1B">
        <w:rPr>
          <w:rFonts w:eastAsiaTheme="minorHAnsi"/>
          <w:color w:val="000000"/>
          <w:sz w:val="20"/>
          <w:szCs w:val="20"/>
          <w:lang w:val="es-BO" w:eastAsia="en-US"/>
        </w:rPr>
        <w:t xml:space="preserve">TRES </w:t>
      </w:r>
      <w:r w:rsidRPr="0078203E">
        <w:rPr>
          <w:rFonts w:eastAsiaTheme="minorHAnsi"/>
          <w:color w:val="000000"/>
          <w:sz w:val="20"/>
          <w:szCs w:val="20"/>
          <w:lang w:val="es-BO" w:eastAsia="en-US"/>
        </w:rPr>
        <w:t>(</w:t>
      </w:r>
      <w:r w:rsidR="00705F1B">
        <w:rPr>
          <w:rFonts w:eastAsiaTheme="minorHAnsi"/>
          <w:color w:val="000000"/>
          <w:sz w:val="20"/>
          <w:szCs w:val="20"/>
          <w:lang w:val="es-BO" w:eastAsia="en-US"/>
        </w:rPr>
        <w:t>3</w:t>
      </w:r>
      <w:r w:rsidRPr="0078203E">
        <w:rPr>
          <w:rFonts w:eastAsiaTheme="minorHAnsi"/>
          <w:color w:val="000000"/>
          <w:sz w:val="20"/>
          <w:szCs w:val="20"/>
          <w:lang w:val="es-BO" w:eastAsia="en-US"/>
        </w:rPr>
        <w:t xml:space="preserve">) como mínimo </w:t>
      </w:r>
      <w:r w:rsidR="001B2929" w:rsidRPr="0078203E">
        <w:rPr>
          <w:rFonts w:eastAsiaTheme="minorHAnsi"/>
          <w:color w:val="000000"/>
          <w:sz w:val="20"/>
          <w:szCs w:val="20"/>
          <w:lang w:val="es-BO" w:eastAsia="en-US"/>
        </w:rPr>
        <w:t>más</w:t>
      </w:r>
      <w:r w:rsidRPr="0078203E">
        <w:rPr>
          <w:rFonts w:eastAsiaTheme="minorHAnsi"/>
          <w:color w:val="000000"/>
          <w:sz w:val="20"/>
          <w:szCs w:val="20"/>
          <w:lang w:val="es-BO" w:eastAsia="en-US"/>
        </w:rPr>
        <w:t xml:space="preserve"> no limitativo, pudiendo presentar la empresa proponente mayor número de frentes. El CONTRATISTA deberá describir el número de frentes de trabajo a utilizar, además deberá describir y la forma de encarar la ejecución de la obra y el personal a utilizar por cada frente de trabajo para realizar el trabajo en e</w:t>
      </w:r>
      <w:r w:rsidR="001B2929">
        <w:rPr>
          <w:rFonts w:eastAsiaTheme="minorHAnsi"/>
          <w:color w:val="000000"/>
          <w:sz w:val="20"/>
          <w:szCs w:val="20"/>
          <w:lang w:val="es-BO" w:eastAsia="en-US"/>
        </w:rPr>
        <w:t>l plazo de ejecución propuesto.</w:t>
      </w:r>
    </w:p>
    <w:p w:rsidR="001B2929" w:rsidRPr="001B2929" w:rsidRDefault="001B2929" w:rsidP="001B2929">
      <w:pPr>
        <w:jc w:val="both"/>
        <w:rPr>
          <w:rFonts w:eastAsiaTheme="minorHAnsi"/>
          <w:color w:val="000000"/>
          <w:sz w:val="20"/>
          <w:szCs w:val="20"/>
          <w:lang w:val="es-BO" w:eastAsia="en-US"/>
        </w:rPr>
      </w:pPr>
    </w:p>
    <w:sectPr w:rsidR="001B2929" w:rsidRPr="001B2929" w:rsidSect="00EF5075">
      <w:headerReference w:type="default" r:id="rId11"/>
      <w:footerReference w:type="default" r:id="rId12"/>
      <w:pgSz w:w="12240" w:h="15840"/>
      <w:pgMar w:top="1418" w:right="1701" w:bottom="1418" w:left="1701" w:header="709" w:footer="45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1EE6" w:rsidRDefault="00831EE6" w:rsidP="002D1D82">
      <w:r>
        <w:separator/>
      </w:r>
    </w:p>
  </w:endnote>
  <w:endnote w:type="continuationSeparator" w:id="1">
    <w:p w:rsidR="00831EE6" w:rsidRDefault="00831EE6" w:rsidP="002D1D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5" w:type="dxa"/>
      <w:tblLook w:val="04A0"/>
    </w:tblPr>
    <w:tblGrid>
      <w:gridCol w:w="2942"/>
      <w:gridCol w:w="2943"/>
      <w:gridCol w:w="2943"/>
    </w:tblGrid>
    <w:tr w:rsidR="006C513B" w:rsidRPr="00F8453B" w:rsidTr="000810BB">
      <w:tc>
        <w:tcPr>
          <w:tcW w:w="2942" w:type="dxa"/>
        </w:tcPr>
        <w:p w:rsidR="006C513B" w:rsidRPr="00F8453B" w:rsidRDefault="006C513B" w:rsidP="000810BB">
          <w:pPr>
            <w:pStyle w:val="Piedepgina"/>
            <w:rPr>
              <w:rFonts w:ascii="Calibri" w:hAnsi="Calibri"/>
              <w:b/>
              <w:sz w:val="16"/>
              <w:szCs w:val="20"/>
            </w:rPr>
          </w:pPr>
          <w:r w:rsidRPr="00F8453B">
            <w:rPr>
              <w:rFonts w:ascii="Calibri" w:hAnsi="Calibri"/>
              <w:b/>
              <w:sz w:val="16"/>
              <w:szCs w:val="20"/>
            </w:rPr>
            <w:t>Elaborado por:</w:t>
          </w:r>
        </w:p>
      </w:tc>
      <w:tc>
        <w:tcPr>
          <w:tcW w:w="2943" w:type="dxa"/>
        </w:tcPr>
        <w:p w:rsidR="006C513B" w:rsidRPr="00F8453B" w:rsidRDefault="006C513B" w:rsidP="00431378">
          <w:pPr>
            <w:pStyle w:val="Piedepgina"/>
            <w:rPr>
              <w:rFonts w:ascii="Calibri" w:hAnsi="Calibri"/>
              <w:b/>
              <w:sz w:val="16"/>
              <w:szCs w:val="20"/>
            </w:rPr>
          </w:pPr>
          <w:r w:rsidRPr="00F8453B">
            <w:rPr>
              <w:rFonts w:ascii="Calibri" w:hAnsi="Calibri"/>
              <w:b/>
              <w:sz w:val="16"/>
              <w:szCs w:val="20"/>
            </w:rPr>
            <w:t>Revisado por:</w:t>
          </w:r>
        </w:p>
      </w:tc>
      <w:tc>
        <w:tcPr>
          <w:tcW w:w="2943" w:type="dxa"/>
        </w:tcPr>
        <w:p w:rsidR="006C513B" w:rsidRPr="00F8453B" w:rsidRDefault="006C513B" w:rsidP="000810BB">
          <w:pPr>
            <w:pStyle w:val="Piedepgina"/>
            <w:rPr>
              <w:rFonts w:ascii="Calibri" w:hAnsi="Calibri"/>
              <w:b/>
              <w:sz w:val="16"/>
              <w:szCs w:val="20"/>
            </w:rPr>
          </w:pPr>
          <w:r w:rsidRPr="00F8453B">
            <w:rPr>
              <w:rFonts w:ascii="Calibri" w:hAnsi="Calibri"/>
              <w:b/>
              <w:sz w:val="16"/>
              <w:szCs w:val="20"/>
            </w:rPr>
            <w:t>Aprobado por:</w:t>
          </w:r>
        </w:p>
      </w:tc>
    </w:tr>
    <w:tr w:rsidR="006C513B" w:rsidRPr="000810BB" w:rsidTr="000810BB">
      <w:tc>
        <w:tcPr>
          <w:tcW w:w="2942" w:type="dxa"/>
        </w:tcPr>
        <w:p w:rsidR="006C513B" w:rsidRDefault="006C513B" w:rsidP="000810BB">
          <w:pPr>
            <w:pStyle w:val="Piedepgina"/>
            <w:rPr>
              <w:rFonts w:ascii="Calibri" w:hAnsi="Calibri"/>
              <w:sz w:val="16"/>
              <w:szCs w:val="20"/>
            </w:rPr>
          </w:pPr>
        </w:p>
        <w:p w:rsidR="006C513B" w:rsidRDefault="006C513B" w:rsidP="000810BB">
          <w:pPr>
            <w:pStyle w:val="Piedepgina"/>
            <w:rPr>
              <w:rFonts w:ascii="Calibri" w:hAnsi="Calibri"/>
              <w:sz w:val="16"/>
              <w:szCs w:val="20"/>
            </w:rPr>
          </w:pPr>
        </w:p>
        <w:p w:rsidR="006C513B" w:rsidRDefault="006C513B" w:rsidP="000810BB">
          <w:pPr>
            <w:pStyle w:val="Piedepgina"/>
            <w:rPr>
              <w:rFonts w:ascii="Calibri" w:hAnsi="Calibri"/>
              <w:sz w:val="16"/>
              <w:szCs w:val="20"/>
            </w:rPr>
          </w:pPr>
        </w:p>
        <w:p w:rsidR="006C513B" w:rsidRDefault="006C513B" w:rsidP="000810BB">
          <w:pPr>
            <w:pStyle w:val="Piedepgina"/>
            <w:rPr>
              <w:rFonts w:ascii="Calibri" w:hAnsi="Calibri"/>
              <w:sz w:val="16"/>
              <w:szCs w:val="20"/>
            </w:rPr>
          </w:pPr>
        </w:p>
        <w:p w:rsidR="006C513B" w:rsidRDefault="006C513B" w:rsidP="000810BB">
          <w:pPr>
            <w:pStyle w:val="Piedepgina"/>
            <w:rPr>
              <w:rFonts w:ascii="Calibri" w:hAnsi="Calibri"/>
              <w:sz w:val="16"/>
              <w:szCs w:val="20"/>
            </w:rPr>
          </w:pPr>
        </w:p>
        <w:p w:rsidR="006C513B" w:rsidRPr="000810BB" w:rsidRDefault="006C513B" w:rsidP="000810BB">
          <w:pPr>
            <w:pStyle w:val="Piedepgina"/>
            <w:rPr>
              <w:rFonts w:ascii="Calibri" w:hAnsi="Calibri"/>
              <w:sz w:val="16"/>
              <w:szCs w:val="20"/>
            </w:rPr>
          </w:pPr>
        </w:p>
      </w:tc>
      <w:tc>
        <w:tcPr>
          <w:tcW w:w="2943" w:type="dxa"/>
        </w:tcPr>
        <w:p w:rsidR="006C513B" w:rsidRPr="000810BB" w:rsidRDefault="006C513B" w:rsidP="000810BB">
          <w:pPr>
            <w:pStyle w:val="Piedepgina"/>
            <w:rPr>
              <w:rFonts w:ascii="Calibri" w:hAnsi="Calibri"/>
              <w:sz w:val="16"/>
              <w:szCs w:val="20"/>
            </w:rPr>
          </w:pPr>
        </w:p>
      </w:tc>
      <w:tc>
        <w:tcPr>
          <w:tcW w:w="2943" w:type="dxa"/>
        </w:tcPr>
        <w:p w:rsidR="006C513B" w:rsidRPr="000810BB" w:rsidRDefault="006C513B" w:rsidP="000810BB">
          <w:pPr>
            <w:pStyle w:val="Piedepgina"/>
            <w:rPr>
              <w:rFonts w:ascii="Calibri" w:hAnsi="Calibri"/>
              <w:sz w:val="16"/>
              <w:szCs w:val="20"/>
            </w:rPr>
          </w:pPr>
        </w:p>
        <w:p w:rsidR="006C513B" w:rsidRPr="000810BB" w:rsidRDefault="006C513B" w:rsidP="000810BB">
          <w:pPr>
            <w:pStyle w:val="Piedepgina"/>
            <w:rPr>
              <w:rFonts w:ascii="Calibri" w:hAnsi="Calibri"/>
              <w:sz w:val="16"/>
              <w:szCs w:val="20"/>
            </w:rPr>
          </w:pPr>
        </w:p>
        <w:p w:rsidR="006C513B" w:rsidRPr="000810BB" w:rsidRDefault="006C513B" w:rsidP="000810BB">
          <w:pPr>
            <w:pStyle w:val="Piedepgina"/>
            <w:rPr>
              <w:rFonts w:ascii="Calibri" w:hAnsi="Calibri"/>
              <w:sz w:val="16"/>
              <w:szCs w:val="20"/>
            </w:rPr>
          </w:pPr>
        </w:p>
        <w:p w:rsidR="006C513B" w:rsidRPr="000810BB" w:rsidRDefault="006C513B" w:rsidP="000810BB">
          <w:pPr>
            <w:pStyle w:val="Piedepgina"/>
            <w:rPr>
              <w:rFonts w:ascii="Calibri" w:hAnsi="Calibri"/>
              <w:sz w:val="16"/>
              <w:szCs w:val="20"/>
            </w:rPr>
          </w:pPr>
        </w:p>
      </w:tc>
    </w:tr>
    <w:tr w:rsidR="006C513B" w:rsidRPr="00F8453B" w:rsidTr="00980F9B">
      <w:tc>
        <w:tcPr>
          <w:tcW w:w="2942" w:type="dxa"/>
        </w:tcPr>
        <w:p w:rsidR="006C513B" w:rsidRPr="00D81719" w:rsidRDefault="006C513B" w:rsidP="00980F9B">
          <w:pPr>
            <w:pStyle w:val="Piedepgina"/>
            <w:jc w:val="center"/>
            <w:rPr>
              <w:rFonts w:ascii="Calibri" w:hAnsi="Calibri"/>
              <w:b/>
              <w:sz w:val="14"/>
              <w:szCs w:val="14"/>
            </w:rPr>
          </w:pPr>
          <w:r>
            <w:rPr>
              <w:rFonts w:ascii="Calibri" w:hAnsi="Calibri"/>
              <w:b/>
              <w:sz w:val="14"/>
              <w:szCs w:val="14"/>
            </w:rPr>
            <w:t>Supervisor de Mantenimiento de Instalaciones Internas</w:t>
          </w:r>
        </w:p>
      </w:tc>
      <w:tc>
        <w:tcPr>
          <w:tcW w:w="2943" w:type="dxa"/>
          <w:vAlign w:val="center"/>
        </w:tcPr>
        <w:p w:rsidR="006C513B" w:rsidRPr="00D81719" w:rsidRDefault="006C513B" w:rsidP="00980F9B">
          <w:pPr>
            <w:pStyle w:val="Piedepgina"/>
            <w:jc w:val="center"/>
            <w:rPr>
              <w:rFonts w:ascii="Calibri" w:hAnsi="Calibri"/>
              <w:b/>
              <w:sz w:val="14"/>
              <w:szCs w:val="14"/>
            </w:rPr>
          </w:pPr>
          <w:r>
            <w:rPr>
              <w:rFonts w:ascii="Calibri" w:hAnsi="Calibri"/>
              <w:b/>
              <w:sz w:val="14"/>
              <w:szCs w:val="14"/>
            </w:rPr>
            <w:t xml:space="preserve">Responsable </w:t>
          </w:r>
          <w:r w:rsidRPr="00D81719">
            <w:rPr>
              <w:rFonts w:ascii="Calibri" w:hAnsi="Calibri"/>
              <w:b/>
              <w:sz w:val="14"/>
              <w:szCs w:val="14"/>
            </w:rPr>
            <w:t>de Operación y Mantenimiento</w:t>
          </w:r>
        </w:p>
      </w:tc>
      <w:tc>
        <w:tcPr>
          <w:tcW w:w="2943" w:type="dxa"/>
          <w:vAlign w:val="center"/>
        </w:tcPr>
        <w:p w:rsidR="006C513B" w:rsidRPr="00D81719" w:rsidRDefault="006C513B" w:rsidP="00980F9B">
          <w:pPr>
            <w:pStyle w:val="Piedepgina"/>
            <w:jc w:val="center"/>
            <w:rPr>
              <w:rFonts w:ascii="Calibri" w:hAnsi="Calibri"/>
              <w:b/>
              <w:sz w:val="14"/>
              <w:szCs w:val="14"/>
            </w:rPr>
          </w:pPr>
          <w:r w:rsidRPr="00D81719">
            <w:rPr>
              <w:rFonts w:ascii="Calibri" w:hAnsi="Calibri"/>
              <w:b/>
              <w:sz w:val="14"/>
              <w:szCs w:val="14"/>
            </w:rPr>
            <w:t>Jefe Unidad de Operación y Mantenimiento</w:t>
          </w:r>
        </w:p>
      </w:tc>
    </w:tr>
  </w:tbl>
  <w:p w:rsidR="006C513B" w:rsidRDefault="006C513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1EE6" w:rsidRDefault="00831EE6" w:rsidP="002D1D82">
      <w:r>
        <w:separator/>
      </w:r>
    </w:p>
  </w:footnote>
  <w:footnote w:type="continuationSeparator" w:id="1">
    <w:p w:rsidR="00831EE6" w:rsidRDefault="00831EE6" w:rsidP="002D1D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6209"/>
      <w:gridCol w:w="1276"/>
    </w:tblGrid>
    <w:tr w:rsidR="006C513B" w:rsidRPr="00FA0D94" w:rsidTr="007710B2">
      <w:tc>
        <w:tcPr>
          <w:tcW w:w="1446" w:type="dxa"/>
          <w:vMerge w:val="restart"/>
          <w:vAlign w:val="center"/>
        </w:tcPr>
        <w:p w:rsidR="006C513B" w:rsidRPr="00FA0D94" w:rsidRDefault="006C513B" w:rsidP="00C95BD7">
          <w:pPr>
            <w:pStyle w:val="Encabezado"/>
            <w:rPr>
              <w:rFonts w:ascii="Arial Narrow" w:eastAsia="Arial Unicode MS" w:hAnsi="Arial Narrow"/>
              <w:szCs w:val="12"/>
              <w:lang w:val="es-MX"/>
            </w:rPr>
          </w:pPr>
          <w:r w:rsidRPr="00454F7C">
            <w:rPr>
              <w:noProof/>
            </w:rPr>
            <w:drawing>
              <wp:inline distT="0" distB="0" distL="0" distR="0">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6C513B" w:rsidRDefault="006C513B" w:rsidP="007710B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r>
            <w:rPr>
              <w:rFonts w:ascii="Calibri" w:eastAsia="Arial Unicode MS" w:hAnsi="Calibri" w:cs="Calibri"/>
              <w:b/>
              <w:sz w:val="22"/>
              <w:szCs w:val="18"/>
              <w:lang w:val="es-MX"/>
            </w:rPr>
            <w:t>:</w:t>
          </w:r>
        </w:p>
        <w:p w:rsidR="006C513B" w:rsidRPr="00BF5805" w:rsidRDefault="006C513B" w:rsidP="006C15EE">
          <w:pPr>
            <w:pStyle w:val="Encabezado"/>
            <w:jc w:val="center"/>
            <w:rPr>
              <w:rFonts w:ascii="Calibri" w:eastAsia="Arial Unicode MS" w:hAnsi="Calibri" w:cs="Calibri"/>
              <w:b/>
              <w:szCs w:val="12"/>
              <w:lang w:val="es-MX"/>
            </w:rPr>
          </w:pPr>
          <w:r w:rsidRPr="006C513B">
            <w:rPr>
              <w:rFonts w:ascii="Calibri" w:eastAsia="Arial Unicode MS" w:hAnsi="Calibri" w:cs="Calibri"/>
              <w:b/>
              <w:bCs/>
              <w:sz w:val="22"/>
              <w:szCs w:val="18"/>
              <w:lang w:val="es-MX"/>
            </w:rPr>
            <w:t>MANTENIMIENTO DE GABINETES DOMÉSTICOS EN CHUQUISACA</w:t>
          </w:r>
        </w:p>
      </w:tc>
      <w:tc>
        <w:tcPr>
          <w:tcW w:w="1276" w:type="dxa"/>
          <w:vAlign w:val="center"/>
        </w:tcPr>
        <w:p w:rsidR="006C513B" w:rsidRPr="00D543D2" w:rsidRDefault="006C513B" w:rsidP="002D1D82">
          <w:pPr>
            <w:pStyle w:val="Encabezado"/>
            <w:rPr>
              <w:rFonts w:ascii="Calibri" w:eastAsia="Arial Unicode MS" w:hAnsi="Calibri" w:cs="Arial"/>
              <w:b/>
              <w:sz w:val="14"/>
              <w:szCs w:val="14"/>
              <w:highlight w:val="yellow"/>
              <w:lang w:val="es-MX"/>
            </w:rPr>
          </w:pPr>
        </w:p>
        <w:p w:rsidR="006C513B" w:rsidRPr="000E7666" w:rsidRDefault="006C513B" w:rsidP="00D543D2">
          <w:pPr>
            <w:pStyle w:val="Encabezado"/>
            <w:jc w:val="center"/>
            <w:rPr>
              <w:rFonts w:ascii="Calibri" w:eastAsia="Arial Unicode MS" w:hAnsi="Calibri" w:cs="Arial"/>
              <w:b/>
              <w:sz w:val="14"/>
              <w:szCs w:val="14"/>
              <w:lang w:val="es-MX"/>
            </w:rPr>
          </w:pPr>
          <w:r w:rsidRPr="000E7666">
            <w:rPr>
              <w:rFonts w:ascii="Calibri" w:eastAsia="Arial Unicode MS" w:hAnsi="Calibri" w:cs="Arial"/>
              <w:b/>
              <w:sz w:val="14"/>
              <w:szCs w:val="14"/>
              <w:lang w:val="es-MX"/>
            </w:rPr>
            <w:t>RG-02-GCC</w:t>
          </w:r>
        </w:p>
        <w:p w:rsidR="006C513B" w:rsidRPr="00D543D2" w:rsidRDefault="006C513B" w:rsidP="00D543D2">
          <w:pPr>
            <w:pStyle w:val="Encabezado"/>
            <w:rPr>
              <w:rFonts w:ascii="Calibri" w:eastAsia="Arial Unicode MS" w:hAnsi="Calibri" w:cs="Arial"/>
              <w:b/>
              <w:sz w:val="14"/>
              <w:szCs w:val="14"/>
              <w:highlight w:val="yellow"/>
              <w:lang w:val="es-MX"/>
            </w:rPr>
          </w:pPr>
        </w:p>
      </w:tc>
    </w:tr>
    <w:tr w:rsidR="006C513B" w:rsidRPr="00FA0D94" w:rsidTr="001065BB">
      <w:trPr>
        <w:trHeight w:val="478"/>
      </w:trPr>
      <w:tc>
        <w:tcPr>
          <w:tcW w:w="1446" w:type="dxa"/>
          <w:vMerge/>
          <w:vAlign w:val="center"/>
        </w:tcPr>
        <w:p w:rsidR="006C513B" w:rsidRPr="00FA0D94" w:rsidRDefault="006C513B" w:rsidP="002D1D82">
          <w:pPr>
            <w:pStyle w:val="Encabezado"/>
            <w:jc w:val="center"/>
            <w:rPr>
              <w:rFonts w:ascii="Arial Narrow" w:eastAsia="Arial Unicode MS" w:hAnsi="Arial Narrow"/>
              <w:szCs w:val="12"/>
              <w:lang w:val="es-MX"/>
            </w:rPr>
          </w:pPr>
        </w:p>
      </w:tc>
      <w:tc>
        <w:tcPr>
          <w:tcW w:w="6209" w:type="dxa"/>
          <w:vMerge/>
          <w:vAlign w:val="center"/>
        </w:tcPr>
        <w:p w:rsidR="006C513B" w:rsidRPr="0076024C" w:rsidRDefault="006C513B" w:rsidP="002D1D82">
          <w:pPr>
            <w:pStyle w:val="Encabezado"/>
            <w:jc w:val="center"/>
            <w:rPr>
              <w:rFonts w:ascii="Calibri" w:eastAsia="Arial Unicode MS" w:hAnsi="Calibri" w:cs="Calibri"/>
              <w:szCs w:val="12"/>
              <w:lang w:val="es-MX"/>
            </w:rPr>
          </w:pPr>
        </w:p>
      </w:tc>
      <w:tc>
        <w:tcPr>
          <w:tcW w:w="1276" w:type="dxa"/>
          <w:vAlign w:val="center"/>
        </w:tcPr>
        <w:p w:rsidR="006C513B" w:rsidRPr="0076024C" w:rsidRDefault="006C513B"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C513B" w:rsidRPr="0076024C" w:rsidRDefault="008327FD" w:rsidP="002D1D82">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006C513B"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B12AD">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006C513B"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006C513B"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B12AD">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6C513B" w:rsidRDefault="006C513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15AD3ED8"/>
    <w:multiLevelType w:val="hybridMultilevel"/>
    <w:tmpl w:val="72906788"/>
    <w:lvl w:ilvl="0" w:tplc="1D9C532E">
      <w:start w:val="1"/>
      <w:numFmt w:val="decimal"/>
      <w:lvlText w:val="%1."/>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D80E0C2">
      <w:start w:val="1"/>
      <w:numFmt w:val="lowerLetter"/>
      <w:lvlText w:val="%2)"/>
      <w:lvlJc w:val="left"/>
      <w:pPr>
        <w:ind w:left="1065"/>
      </w:pPr>
      <w:rPr>
        <w:rFonts w:ascii="Calibri" w:eastAsia="Calibri" w:hAnsi="Calibri" w:cs="Calibri"/>
        <w:b w:val="0"/>
        <w:i w:val="0"/>
        <w:strike w:val="0"/>
        <w:dstrike w:val="0"/>
        <w:color w:val="000000"/>
        <w:sz w:val="22"/>
        <w:szCs w:val="24"/>
        <w:u w:val="none" w:color="000000"/>
        <w:bdr w:val="none" w:sz="0" w:space="0" w:color="auto"/>
        <w:shd w:val="clear" w:color="auto" w:fill="auto"/>
        <w:vertAlign w:val="baseline"/>
      </w:rPr>
    </w:lvl>
    <w:lvl w:ilvl="2" w:tplc="42843EE4">
      <w:start w:val="1"/>
      <w:numFmt w:val="lowerRoman"/>
      <w:lvlText w:val="%3"/>
      <w:lvlJc w:val="left"/>
      <w:pPr>
        <w:ind w:left="1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80E721C">
      <w:start w:val="1"/>
      <w:numFmt w:val="decimal"/>
      <w:lvlText w:val="%4"/>
      <w:lvlJc w:val="left"/>
      <w:pPr>
        <w:ind w:left="2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DBCD624">
      <w:start w:val="1"/>
      <w:numFmt w:val="lowerLetter"/>
      <w:lvlText w:val="%5"/>
      <w:lvlJc w:val="left"/>
      <w:pPr>
        <w:ind w:left="2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724378">
      <w:start w:val="1"/>
      <w:numFmt w:val="lowerRoman"/>
      <w:lvlText w:val="%6"/>
      <w:lvlJc w:val="left"/>
      <w:pPr>
        <w:ind w:left="3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746E74">
      <w:start w:val="1"/>
      <w:numFmt w:val="decimal"/>
      <w:lvlText w:val="%7"/>
      <w:lvlJc w:val="left"/>
      <w:pPr>
        <w:ind w:left="4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582A72">
      <w:start w:val="1"/>
      <w:numFmt w:val="lowerLetter"/>
      <w:lvlText w:val="%8"/>
      <w:lvlJc w:val="left"/>
      <w:pPr>
        <w:ind w:left="5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6495CA">
      <w:start w:val="1"/>
      <w:numFmt w:val="lowerRoman"/>
      <w:lvlText w:val="%9"/>
      <w:lvlJc w:val="left"/>
      <w:pPr>
        <w:ind w:left="5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E99057F"/>
    <w:multiLevelType w:val="hybridMultilevel"/>
    <w:tmpl w:val="F31888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04B21C4"/>
    <w:multiLevelType w:val="hybridMultilevel"/>
    <w:tmpl w:val="345ABC92"/>
    <w:lvl w:ilvl="0" w:tplc="425E6E34">
      <w:start w:val="1"/>
      <w:numFmt w:val="lowerLetter"/>
      <w:lvlText w:val="%1)"/>
      <w:lvlJc w:val="left"/>
      <w:pPr>
        <w:ind w:left="730" w:hanging="360"/>
      </w:pPr>
      <w:rPr>
        <w:rFonts w:hint="default"/>
        <w:b/>
        <w:i/>
      </w:rPr>
    </w:lvl>
    <w:lvl w:ilvl="1" w:tplc="400A0019" w:tentative="1">
      <w:start w:val="1"/>
      <w:numFmt w:val="lowerLetter"/>
      <w:lvlText w:val="%2."/>
      <w:lvlJc w:val="left"/>
      <w:pPr>
        <w:ind w:left="1450" w:hanging="360"/>
      </w:pPr>
    </w:lvl>
    <w:lvl w:ilvl="2" w:tplc="400A001B" w:tentative="1">
      <w:start w:val="1"/>
      <w:numFmt w:val="lowerRoman"/>
      <w:lvlText w:val="%3."/>
      <w:lvlJc w:val="right"/>
      <w:pPr>
        <w:ind w:left="2170" w:hanging="180"/>
      </w:pPr>
    </w:lvl>
    <w:lvl w:ilvl="3" w:tplc="400A000F" w:tentative="1">
      <w:start w:val="1"/>
      <w:numFmt w:val="decimal"/>
      <w:lvlText w:val="%4."/>
      <w:lvlJc w:val="left"/>
      <w:pPr>
        <w:ind w:left="2890" w:hanging="360"/>
      </w:pPr>
    </w:lvl>
    <w:lvl w:ilvl="4" w:tplc="400A0019" w:tentative="1">
      <w:start w:val="1"/>
      <w:numFmt w:val="lowerLetter"/>
      <w:lvlText w:val="%5."/>
      <w:lvlJc w:val="left"/>
      <w:pPr>
        <w:ind w:left="3610" w:hanging="360"/>
      </w:pPr>
    </w:lvl>
    <w:lvl w:ilvl="5" w:tplc="400A001B" w:tentative="1">
      <w:start w:val="1"/>
      <w:numFmt w:val="lowerRoman"/>
      <w:lvlText w:val="%6."/>
      <w:lvlJc w:val="right"/>
      <w:pPr>
        <w:ind w:left="4330" w:hanging="180"/>
      </w:pPr>
    </w:lvl>
    <w:lvl w:ilvl="6" w:tplc="400A000F" w:tentative="1">
      <w:start w:val="1"/>
      <w:numFmt w:val="decimal"/>
      <w:lvlText w:val="%7."/>
      <w:lvlJc w:val="left"/>
      <w:pPr>
        <w:ind w:left="5050" w:hanging="360"/>
      </w:pPr>
    </w:lvl>
    <w:lvl w:ilvl="7" w:tplc="400A0019" w:tentative="1">
      <w:start w:val="1"/>
      <w:numFmt w:val="lowerLetter"/>
      <w:lvlText w:val="%8."/>
      <w:lvlJc w:val="left"/>
      <w:pPr>
        <w:ind w:left="5770" w:hanging="360"/>
      </w:pPr>
    </w:lvl>
    <w:lvl w:ilvl="8" w:tplc="400A001B" w:tentative="1">
      <w:start w:val="1"/>
      <w:numFmt w:val="lowerRoman"/>
      <w:lvlText w:val="%9."/>
      <w:lvlJc w:val="right"/>
      <w:pPr>
        <w:ind w:left="6490" w:hanging="18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B75F95"/>
    <w:multiLevelType w:val="hybridMultilevel"/>
    <w:tmpl w:val="82986B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27163F6"/>
    <w:multiLevelType w:val="hybridMultilevel"/>
    <w:tmpl w:val="3BDA89E4"/>
    <w:lvl w:ilvl="0" w:tplc="68700FFE">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F0824C">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462788">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A83A94">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E65E8C">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A68B62">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E4F376">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581F0C">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EED3A4">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DC61DD5"/>
    <w:multiLevelType w:val="hybridMultilevel"/>
    <w:tmpl w:val="59FA48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D62F5"/>
    <w:multiLevelType w:val="hybridMultilevel"/>
    <w:tmpl w:val="560A4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15E03EC"/>
    <w:multiLevelType w:val="hybridMultilevel"/>
    <w:tmpl w:val="52B41DDA"/>
    <w:lvl w:ilvl="0" w:tplc="AFC259A0">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7FA9146">
      <w:start w:val="1"/>
      <w:numFmt w:val="bullet"/>
      <w:lvlText w:val=""/>
      <w:lvlJc w:val="left"/>
      <w:pPr>
        <w:ind w:left="1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BE778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F96208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8584CE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2AE3B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DA340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FECB89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F8C5C6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nsid w:val="4289567F"/>
    <w:multiLevelType w:val="hybridMultilevel"/>
    <w:tmpl w:val="03E499E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4">
    <w:nsid w:val="53913999"/>
    <w:multiLevelType w:val="hybridMultilevel"/>
    <w:tmpl w:val="BD6C865C"/>
    <w:lvl w:ilvl="0" w:tplc="F534947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2C22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9CD0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F4E5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FCA2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E843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FA87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F404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A0A4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nsid w:val="5E5F35D1"/>
    <w:multiLevelType w:val="hybridMultilevel"/>
    <w:tmpl w:val="987E8E94"/>
    <w:lvl w:ilvl="0" w:tplc="570AA18C">
      <w:start w:val="1"/>
      <w:numFmt w:val="bullet"/>
      <w:lvlText w:val="-"/>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6A26FE">
      <w:start w:val="1"/>
      <w:numFmt w:val="bullet"/>
      <w:lvlText w:val="o"/>
      <w:lvlJc w:val="left"/>
      <w:pPr>
        <w:ind w:left="1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E44260">
      <w:start w:val="1"/>
      <w:numFmt w:val="bullet"/>
      <w:lvlText w:val="▪"/>
      <w:lvlJc w:val="left"/>
      <w:pPr>
        <w:ind w:left="2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1905C8E">
      <w:start w:val="1"/>
      <w:numFmt w:val="bullet"/>
      <w:lvlText w:val="•"/>
      <w:lvlJc w:val="left"/>
      <w:pPr>
        <w:ind w:left="33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C86050">
      <w:start w:val="1"/>
      <w:numFmt w:val="bullet"/>
      <w:lvlText w:val="o"/>
      <w:lvlJc w:val="left"/>
      <w:pPr>
        <w:ind w:left="40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761BF4">
      <w:start w:val="1"/>
      <w:numFmt w:val="bullet"/>
      <w:lvlText w:val="▪"/>
      <w:lvlJc w:val="left"/>
      <w:pPr>
        <w:ind w:left="4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546DDC">
      <w:start w:val="1"/>
      <w:numFmt w:val="bullet"/>
      <w:lvlText w:val="•"/>
      <w:lvlJc w:val="left"/>
      <w:pPr>
        <w:ind w:left="5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428158">
      <w:start w:val="1"/>
      <w:numFmt w:val="bullet"/>
      <w:lvlText w:val="o"/>
      <w:lvlJc w:val="left"/>
      <w:pPr>
        <w:ind w:left="62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32C880">
      <w:start w:val="1"/>
      <w:numFmt w:val="bullet"/>
      <w:lvlText w:val="▪"/>
      <w:lvlJc w:val="left"/>
      <w:pPr>
        <w:ind w:left="69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9">
    <w:nsid w:val="719E14E2"/>
    <w:multiLevelType w:val="hybridMultilevel"/>
    <w:tmpl w:val="C12EBAB0"/>
    <w:lvl w:ilvl="0" w:tplc="96720D14">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4481348">
      <w:start w:val="1"/>
      <w:numFmt w:val="bullet"/>
      <w:lvlRestart w:val="0"/>
      <w:lvlText w:val="o"/>
      <w:lvlJc w:val="left"/>
      <w:pPr>
        <w:ind w:left="1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6CCA5DC">
      <w:start w:val="1"/>
      <w:numFmt w:val="bullet"/>
      <w:lvlText w:val="▪"/>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E22CB78">
      <w:start w:val="1"/>
      <w:numFmt w:val="bullet"/>
      <w:lvlText w:val="•"/>
      <w:lvlJc w:val="left"/>
      <w:pPr>
        <w:ind w:left="3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F3C690C">
      <w:start w:val="1"/>
      <w:numFmt w:val="bullet"/>
      <w:lvlText w:val="o"/>
      <w:lvlJc w:val="left"/>
      <w:pPr>
        <w:ind w:left="3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128C71E">
      <w:start w:val="1"/>
      <w:numFmt w:val="bullet"/>
      <w:lvlText w:val="▪"/>
      <w:lvlJc w:val="left"/>
      <w:pPr>
        <w:ind w:left="46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0561F44">
      <w:start w:val="1"/>
      <w:numFmt w:val="bullet"/>
      <w:lvlText w:val="•"/>
      <w:lvlJc w:val="left"/>
      <w:pPr>
        <w:ind w:left="53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750D1EC">
      <w:start w:val="1"/>
      <w:numFmt w:val="bullet"/>
      <w:lvlText w:val="o"/>
      <w:lvlJc w:val="left"/>
      <w:pPr>
        <w:ind w:left="61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21247FA">
      <w:start w:val="1"/>
      <w:numFmt w:val="bullet"/>
      <w:lvlText w:val="▪"/>
      <w:lvlJc w:val="left"/>
      <w:pPr>
        <w:ind w:left="68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
    <w:nsid w:val="730C5FE0"/>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74B6325A"/>
    <w:multiLevelType w:val="hybridMultilevel"/>
    <w:tmpl w:val="E1B22862"/>
    <w:lvl w:ilvl="0" w:tplc="93244876">
      <w:start w:val="8"/>
      <w:numFmt w:val="decimal"/>
      <w:lvlText w:val="%1."/>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1AAA4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3E7C98">
      <w:start w:val="1"/>
      <w:numFmt w:val="bullet"/>
      <w:lvlText w:val=""/>
      <w:lvlJc w:val="left"/>
      <w:pPr>
        <w:ind w:left="1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3F43D6C">
      <w:start w:val="1"/>
      <w:numFmt w:val="bullet"/>
      <w:lvlText w:val="•"/>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4AB050">
      <w:start w:val="1"/>
      <w:numFmt w:val="bullet"/>
      <w:lvlText w:val="o"/>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DE3DF2">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EB68456">
      <w:start w:val="1"/>
      <w:numFmt w:val="bullet"/>
      <w:lvlText w:val="•"/>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CAA8854">
      <w:start w:val="1"/>
      <w:numFmt w:val="bullet"/>
      <w:lvlText w:val="o"/>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F9E91FA">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nsid w:val="7C732CC5"/>
    <w:multiLevelType w:val="hybridMultilevel"/>
    <w:tmpl w:val="A0906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C7F5D64"/>
    <w:multiLevelType w:val="hybridMultilevel"/>
    <w:tmpl w:val="37AE7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4">
    <w:nsid w:val="7D6E440C"/>
    <w:multiLevelType w:val="hybridMultilevel"/>
    <w:tmpl w:val="8F4256F8"/>
    <w:lvl w:ilvl="0" w:tplc="F8FEBCDA">
      <w:start w:val="12"/>
      <w:numFmt w:val="decimal"/>
      <w:lvlText w:val="%1."/>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E27CDE">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6A3A1E">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DE99F4">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5874B0">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56477C">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9D8CC1E">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F49FAA">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C6AE6C">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3"/>
  </w:num>
  <w:num w:numId="3">
    <w:abstractNumId w:val="7"/>
  </w:num>
  <w:num w:numId="4">
    <w:abstractNumId w:val="25"/>
  </w:num>
  <w:num w:numId="5">
    <w:abstractNumId w:val="2"/>
  </w:num>
  <w:num w:numId="6">
    <w:abstractNumId w:val="13"/>
  </w:num>
  <w:num w:numId="7">
    <w:abstractNumId w:val="9"/>
  </w:num>
  <w:num w:numId="8">
    <w:abstractNumId w:val="16"/>
  </w:num>
  <w:num w:numId="9">
    <w:abstractNumId w:val="22"/>
  </w:num>
  <w:num w:numId="10">
    <w:abstractNumId w:val="28"/>
  </w:num>
  <w:num w:numId="11">
    <w:abstractNumId w:val="15"/>
  </w:num>
  <w:num w:numId="12">
    <w:abstractNumId w:val="10"/>
  </w:num>
  <w:num w:numId="13">
    <w:abstractNumId w:val="0"/>
  </w:num>
  <w:num w:numId="14">
    <w:abstractNumId w:val="23"/>
  </w:num>
  <w:num w:numId="15">
    <w:abstractNumId w:val="26"/>
  </w:num>
  <w:num w:numId="16">
    <w:abstractNumId w:val="19"/>
  </w:num>
  <w:num w:numId="17">
    <w:abstractNumId w:val="4"/>
  </w:num>
  <w:num w:numId="18">
    <w:abstractNumId w:val="18"/>
  </w:num>
  <w:num w:numId="19">
    <w:abstractNumId w:val="30"/>
  </w:num>
  <w:num w:numId="20">
    <w:abstractNumId w:val="33"/>
  </w:num>
  <w:num w:numId="21">
    <w:abstractNumId w:val="5"/>
  </w:num>
  <w:num w:numId="22">
    <w:abstractNumId w:val="11"/>
  </w:num>
  <w:num w:numId="23">
    <w:abstractNumId w:val="20"/>
  </w:num>
  <w:num w:numId="24">
    <w:abstractNumId w:val="1"/>
  </w:num>
  <w:num w:numId="25">
    <w:abstractNumId w:val="31"/>
  </w:num>
  <w:num w:numId="26">
    <w:abstractNumId w:val="24"/>
  </w:num>
  <w:num w:numId="27">
    <w:abstractNumId w:val="34"/>
  </w:num>
  <w:num w:numId="28">
    <w:abstractNumId w:val="29"/>
  </w:num>
  <w:num w:numId="29">
    <w:abstractNumId w:val="27"/>
  </w:num>
  <w:num w:numId="30">
    <w:abstractNumId w:val="14"/>
  </w:num>
  <w:num w:numId="31">
    <w:abstractNumId w:val="21"/>
  </w:num>
  <w:num w:numId="32">
    <w:abstractNumId w:val="6"/>
  </w:num>
  <w:num w:numId="33">
    <w:abstractNumId w:val="8"/>
  </w:num>
  <w:num w:numId="34">
    <w:abstractNumId w:val="32"/>
  </w:num>
  <w:num w:numId="35">
    <w:abstractNumId w:val="12"/>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8066"/>
  </w:hdrShapeDefaults>
  <w:footnotePr>
    <w:footnote w:id="0"/>
    <w:footnote w:id="1"/>
  </w:footnotePr>
  <w:endnotePr>
    <w:endnote w:id="0"/>
    <w:endnote w:id="1"/>
  </w:endnotePr>
  <w:compat/>
  <w:rsids>
    <w:rsidRoot w:val="002D1D82"/>
    <w:rsid w:val="00010931"/>
    <w:rsid w:val="00014E7A"/>
    <w:rsid w:val="00020583"/>
    <w:rsid w:val="00025E09"/>
    <w:rsid w:val="00030E17"/>
    <w:rsid w:val="000325EA"/>
    <w:rsid w:val="00035BE5"/>
    <w:rsid w:val="0005249A"/>
    <w:rsid w:val="00054295"/>
    <w:rsid w:val="00054813"/>
    <w:rsid w:val="000627AB"/>
    <w:rsid w:val="00064DB9"/>
    <w:rsid w:val="000666D0"/>
    <w:rsid w:val="00072FEB"/>
    <w:rsid w:val="0007751C"/>
    <w:rsid w:val="00080A05"/>
    <w:rsid w:val="000810BB"/>
    <w:rsid w:val="00083C96"/>
    <w:rsid w:val="0008596D"/>
    <w:rsid w:val="0009158A"/>
    <w:rsid w:val="00092EF0"/>
    <w:rsid w:val="000A205B"/>
    <w:rsid w:val="000A72BC"/>
    <w:rsid w:val="000B3BDB"/>
    <w:rsid w:val="000C22C2"/>
    <w:rsid w:val="000C2C9D"/>
    <w:rsid w:val="000E19CC"/>
    <w:rsid w:val="000E2756"/>
    <w:rsid w:val="000E7666"/>
    <w:rsid w:val="001065BB"/>
    <w:rsid w:val="00113274"/>
    <w:rsid w:val="00123C06"/>
    <w:rsid w:val="00124C84"/>
    <w:rsid w:val="00125070"/>
    <w:rsid w:val="001254F0"/>
    <w:rsid w:val="00127747"/>
    <w:rsid w:val="00134813"/>
    <w:rsid w:val="001368CE"/>
    <w:rsid w:val="00147C13"/>
    <w:rsid w:val="00174716"/>
    <w:rsid w:val="00174FF0"/>
    <w:rsid w:val="0018639D"/>
    <w:rsid w:val="001872FE"/>
    <w:rsid w:val="00191F96"/>
    <w:rsid w:val="001927C5"/>
    <w:rsid w:val="00194021"/>
    <w:rsid w:val="00196FB4"/>
    <w:rsid w:val="00197A57"/>
    <w:rsid w:val="001B119D"/>
    <w:rsid w:val="001B2929"/>
    <w:rsid w:val="001B7CDA"/>
    <w:rsid w:val="001C1A93"/>
    <w:rsid w:val="001C4082"/>
    <w:rsid w:val="001C4C21"/>
    <w:rsid w:val="001C582F"/>
    <w:rsid w:val="001D24E7"/>
    <w:rsid w:val="001D3180"/>
    <w:rsid w:val="001E04F8"/>
    <w:rsid w:val="001E0C4D"/>
    <w:rsid w:val="001F19E9"/>
    <w:rsid w:val="001F5944"/>
    <w:rsid w:val="001F5ABC"/>
    <w:rsid w:val="001F6BF3"/>
    <w:rsid w:val="001F6E05"/>
    <w:rsid w:val="00200373"/>
    <w:rsid w:val="00204CA7"/>
    <w:rsid w:val="00211C43"/>
    <w:rsid w:val="002154AA"/>
    <w:rsid w:val="00223C47"/>
    <w:rsid w:val="0022405F"/>
    <w:rsid w:val="00224C1F"/>
    <w:rsid w:val="00226178"/>
    <w:rsid w:val="00230957"/>
    <w:rsid w:val="00235B02"/>
    <w:rsid w:val="002373F6"/>
    <w:rsid w:val="002433B9"/>
    <w:rsid w:val="00253AA9"/>
    <w:rsid w:val="00254C70"/>
    <w:rsid w:val="00260829"/>
    <w:rsid w:val="00264C39"/>
    <w:rsid w:val="00273DAA"/>
    <w:rsid w:val="00294FC7"/>
    <w:rsid w:val="0029791A"/>
    <w:rsid w:val="002B21BE"/>
    <w:rsid w:val="002B3083"/>
    <w:rsid w:val="002B46CC"/>
    <w:rsid w:val="002D1D82"/>
    <w:rsid w:val="002D2A97"/>
    <w:rsid w:val="002D404E"/>
    <w:rsid w:val="003021C2"/>
    <w:rsid w:val="003136EE"/>
    <w:rsid w:val="003157D4"/>
    <w:rsid w:val="003173BC"/>
    <w:rsid w:val="00320973"/>
    <w:rsid w:val="00323095"/>
    <w:rsid w:val="00323293"/>
    <w:rsid w:val="0033149D"/>
    <w:rsid w:val="00333618"/>
    <w:rsid w:val="00337B37"/>
    <w:rsid w:val="00342E93"/>
    <w:rsid w:val="003542C7"/>
    <w:rsid w:val="003611C6"/>
    <w:rsid w:val="0036447D"/>
    <w:rsid w:val="00365B0F"/>
    <w:rsid w:val="003669C8"/>
    <w:rsid w:val="0037160C"/>
    <w:rsid w:val="00376BB3"/>
    <w:rsid w:val="00377332"/>
    <w:rsid w:val="003867DC"/>
    <w:rsid w:val="003909B8"/>
    <w:rsid w:val="0039150E"/>
    <w:rsid w:val="00393C23"/>
    <w:rsid w:val="003A0954"/>
    <w:rsid w:val="003A0DD3"/>
    <w:rsid w:val="003A1BD6"/>
    <w:rsid w:val="003A4776"/>
    <w:rsid w:val="003A5AE2"/>
    <w:rsid w:val="003A62E9"/>
    <w:rsid w:val="003A771C"/>
    <w:rsid w:val="003B1762"/>
    <w:rsid w:val="003B18C3"/>
    <w:rsid w:val="003B222D"/>
    <w:rsid w:val="003B3D3E"/>
    <w:rsid w:val="003C2DBD"/>
    <w:rsid w:val="003D6FA4"/>
    <w:rsid w:val="003E3750"/>
    <w:rsid w:val="003E39EF"/>
    <w:rsid w:val="003F1206"/>
    <w:rsid w:val="00410FA6"/>
    <w:rsid w:val="00412274"/>
    <w:rsid w:val="00416A88"/>
    <w:rsid w:val="00417C3C"/>
    <w:rsid w:val="00420BF4"/>
    <w:rsid w:val="00426320"/>
    <w:rsid w:val="00431378"/>
    <w:rsid w:val="00432B33"/>
    <w:rsid w:val="00436899"/>
    <w:rsid w:val="0044670D"/>
    <w:rsid w:val="00455539"/>
    <w:rsid w:val="00455B7F"/>
    <w:rsid w:val="0045755D"/>
    <w:rsid w:val="00457EA3"/>
    <w:rsid w:val="00466AC8"/>
    <w:rsid w:val="00466B39"/>
    <w:rsid w:val="004865FE"/>
    <w:rsid w:val="00491667"/>
    <w:rsid w:val="004947ED"/>
    <w:rsid w:val="00496632"/>
    <w:rsid w:val="004B09C8"/>
    <w:rsid w:val="004B5EF3"/>
    <w:rsid w:val="004C675C"/>
    <w:rsid w:val="004D1144"/>
    <w:rsid w:val="004D6C6B"/>
    <w:rsid w:val="004E047A"/>
    <w:rsid w:val="004E11A0"/>
    <w:rsid w:val="004E511C"/>
    <w:rsid w:val="004F1674"/>
    <w:rsid w:val="004F1F72"/>
    <w:rsid w:val="004F2ABB"/>
    <w:rsid w:val="004F4854"/>
    <w:rsid w:val="00502618"/>
    <w:rsid w:val="00510785"/>
    <w:rsid w:val="00521331"/>
    <w:rsid w:val="005252D9"/>
    <w:rsid w:val="005279CE"/>
    <w:rsid w:val="005302F3"/>
    <w:rsid w:val="00531080"/>
    <w:rsid w:val="005354BC"/>
    <w:rsid w:val="0053590F"/>
    <w:rsid w:val="005464C7"/>
    <w:rsid w:val="00553062"/>
    <w:rsid w:val="00557525"/>
    <w:rsid w:val="005576F3"/>
    <w:rsid w:val="00560159"/>
    <w:rsid w:val="005625ED"/>
    <w:rsid w:val="00575F3D"/>
    <w:rsid w:val="00576758"/>
    <w:rsid w:val="005821EF"/>
    <w:rsid w:val="0058631F"/>
    <w:rsid w:val="00587A51"/>
    <w:rsid w:val="0059052C"/>
    <w:rsid w:val="005918C6"/>
    <w:rsid w:val="00597491"/>
    <w:rsid w:val="005A26DF"/>
    <w:rsid w:val="005A733F"/>
    <w:rsid w:val="005B0B5F"/>
    <w:rsid w:val="005C430D"/>
    <w:rsid w:val="005D1FD0"/>
    <w:rsid w:val="005D6DB9"/>
    <w:rsid w:val="005E05D3"/>
    <w:rsid w:val="005E5545"/>
    <w:rsid w:val="005F2AFE"/>
    <w:rsid w:val="006009DF"/>
    <w:rsid w:val="00603C91"/>
    <w:rsid w:val="00612DF8"/>
    <w:rsid w:val="00615BA2"/>
    <w:rsid w:val="00624A4B"/>
    <w:rsid w:val="006263F2"/>
    <w:rsid w:val="0062695C"/>
    <w:rsid w:val="00641BCB"/>
    <w:rsid w:val="00641D9F"/>
    <w:rsid w:val="00646187"/>
    <w:rsid w:val="00647A6B"/>
    <w:rsid w:val="00650AAC"/>
    <w:rsid w:val="00652FAA"/>
    <w:rsid w:val="00654CD3"/>
    <w:rsid w:val="006576AD"/>
    <w:rsid w:val="00662C3C"/>
    <w:rsid w:val="00665DDE"/>
    <w:rsid w:val="0066687D"/>
    <w:rsid w:val="00670EB3"/>
    <w:rsid w:val="0067528D"/>
    <w:rsid w:val="006831C4"/>
    <w:rsid w:val="0068480F"/>
    <w:rsid w:val="00684D76"/>
    <w:rsid w:val="00696911"/>
    <w:rsid w:val="006A0CCA"/>
    <w:rsid w:val="006A43AD"/>
    <w:rsid w:val="006A46DC"/>
    <w:rsid w:val="006B1635"/>
    <w:rsid w:val="006B19CE"/>
    <w:rsid w:val="006C15EE"/>
    <w:rsid w:val="006C2A69"/>
    <w:rsid w:val="006C513B"/>
    <w:rsid w:val="006C55C0"/>
    <w:rsid w:val="006C7D65"/>
    <w:rsid w:val="006D084B"/>
    <w:rsid w:val="006D1974"/>
    <w:rsid w:val="006D4C90"/>
    <w:rsid w:val="006D5DBD"/>
    <w:rsid w:val="006D6AA1"/>
    <w:rsid w:val="006D771C"/>
    <w:rsid w:val="006D7EFA"/>
    <w:rsid w:val="006E3E3A"/>
    <w:rsid w:val="006F0A1B"/>
    <w:rsid w:val="006F2D6B"/>
    <w:rsid w:val="00702C98"/>
    <w:rsid w:val="00702CDD"/>
    <w:rsid w:val="00704F94"/>
    <w:rsid w:val="00705F1B"/>
    <w:rsid w:val="007070D8"/>
    <w:rsid w:val="00714655"/>
    <w:rsid w:val="00724CB9"/>
    <w:rsid w:val="0073284A"/>
    <w:rsid w:val="00732C74"/>
    <w:rsid w:val="00733625"/>
    <w:rsid w:val="00735CE0"/>
    <w:rsid w:val="007514DA"/>
    <w:rsid w:val="007651D6"/>
    <w:rsid w:val="00765339"/>
    <w:rsid w:val="007710B2"/>
    <w:rsid w:val="007719C2"/>
    <w:rsid w:val="00772818"/>
    <w:rsid w:val="007744E1"/>
    <w:rsid w:val="0078203E"/>
    <w:rsid w:val="00782714"/>
    <w:rsid w:val="007840EA"/>
    <w:rsid w:val="00787623"/>
    <w:rsid w:val="00787CBE"/>
    <w:rsid w:val="0079149A"/>
    <w:rsid w:val="00797552"/>
    <w:rsid w:val="007A0C47"/>
    <w:rsid w:val="007A6C8E"/>
    <w:rsid w:val="007B23E6"/>
    <w:rsid w:val="007B404B"/>
    <w:rsid w:val="007B509B"/>
    <w:rsid w:val="007B592C"/>
    <w:rsid w:val="007C3E78"/>
    <w:rsid w:val="007C5A86"/>
    <w:rsid w:val="007C5B5F"/>
    <w:rsid w:val="007C6035"/>
    <w:rsid w:val="007C65B3"/>
    <w:rsid w:val="007D4C0B"/>
    <w:rsid w:val="007E1F7E"/>
    <w:rsid w:val="007F41F6"/>
    <w:rsid w:val="00801524"/>
    <w:rsid w:val="00802529"/>
    <w:rsid w:val="008111D9"/>
    <w:rsid w:val="0081271D"/>
    <w:rsid w:val="0081458F"/>
    <w:rsid w:val="00830A30"/>
    <w:rsid w:val="00831EE6"/>
    <w:rsid w:val="008327FD"/>
    <w:rsid w:val="00842CD4"/>
    <w:rsid w:val="00845FB5"/>
    <w:rsid w:val="0084767B"/>
    <w:rsid w:val="00853E5E"/>
    <w:rsid w:val="00856F4E"/>
    <w:rsid w:val="0085701D"/>
    <w:rsid w:val="008639CE"/>
    <w:rsid w:val="00863B0D"/>
    <w:rsid w:val="008810F1"/>
    <w:rsid w:val="0089650F"/>
    <w:rsid w:val="00897CB0"/>
    <w:rsid w:val="008A435D"/>
    <w:rsid w:val="008A69D5"/>
    <w:rsid w:val="008B0FCB"/>
    <w:rsid w:val="008B4F92"/>
    <w:rsid w:val="008C6DD3"/>
    <w:rsid w:val="008D1F19"/>
    <w:rsid w:val="008D6651"/>
    <w:rsid w:val="008D7AE2"/>
    <w:rsid w:val="008E0416"/>
    <w:rsid w:val="008E1752"/>
    <w:rsid w:val="008E2DA9"/>
    <w:rsid w:val="008E4067"/>
    <w:rsid w:val="008E5D65"/>
    <w:rsid w:val="008F12F5"/>
    <w:rsid w:val="008F153D"/>
    <w:rsid w:val="00911427"/>
    <w:rsid w:val="00912DC4"/>
    <w:rsid w:val="009156A0"/>
    <w:rsid w:val="00917883"/>
    <w:rsid w:val="009253FC"/>
    <w:rsid w:val="00946A0E"/>
    <w:rsid w:val="00947323"/>
    <w:rsid w:val="00950437"/>
    <w:rsid w:val="009515CE"/>
    <w:rsid w:val="00956E23"/>
    <w:rsid w:val="00964B97"/>
    <w:rsid w:val="0096565A"/>
    <w:rsid w:val="0097327A"/>
    <w:rsid w:val="00974CAA"/>
    <w:rsid w:val="00980F9B"/>
    <w:rsid w:val="00981279"/>
    <w:rsid w:val="00984EE3"/>
    <w:rsid w:val="00985FB1"/>
    <w:rsid w:val="009907AB"/>
    <w:rsid w:val="00993C9F"/>
    <w:rsid w:val="00995355"/>
    <w:rsid w:val="0099730E"/>
    <w:rsid w:val="009A29B9"/>
    <w:rsid w:val="009A66B6"/>
    <w:rsid w:val="009B3C45"/>
    <w:rsid w:val="009B7092"/>
    <w:rsid w:val="009C1920"/>
    <w:rsid w:val="009D073E"/>
    <w:rsid w:val="009D13C1"/>
    <w:rsid w:val="009D530C"/>
    <w:rsid w:val="009E142C"/>
    <w:rsid w:val="009E1BCE"/>
    <w:rsid w:val="009E6AC1"/>
    <w:rsid w:val="009F26F1"/>
    <w:rsid w:val="009F41D5"/>
    <w:rsid w:val="009F4C4C"/>
    <w:rsid w:val="009F64EE"/>
    <w:rsid w:val="00A01E0D"/>
    <w:rsid w:val="00A03E91"/>
    <w:rsid w:val="00A046AB"/>
    <w:rsid w:val="00A149B0"/>
    <w:rsid w:val="00A332DA"/>
    <w:rsid w:val="00A33DD0"/>
    <w:rsid w:val="00A354F5"/>
    <w:rsid w:val="00A358AE"/>
    <w:rsid w:val="00A3730F"/>
    <w:rsid w:val="00A426F3"/>
    <w:rsid w:val="00A5106E"/>
    <w:rsid w:val="00A5603E"/>
    <w:rsid w:val="00A57140"/>
    <w:rsid w:val="00A624EF"/>
    <w:rsid w:val="00A62DAE"/>
    <w:rsid w:val="00A646A0"/>
    <w:rsid w:val="00A64990"/>
    <w:rsid w:val="00A70089"/>
    <w:rsid w:val="00A703C1"/>
    <w:rsid w:val="00A72749"/>
    <w:rsid w:val="00A749E6"/>
    <w:rsid w:val="00A74F47"/>
    <w:rsid w:val="00A76993"/>
    <w:rsid w:val="00A9336D"/>
    <w:rsid w:val="00A93DB7"/>
    <w:rsid w:val="00A96F9A"/>
    <w:rsid w:val="00AA105B"/>
    <w:rsid w:val="00AA1A8E"/>
    <w:rsid w:val="00AA2C28"/>
    <w:rsid w:val="00AA3D08"/>
    <w:rsid w:val="00AA3D60"/>
    <w:rsid w:val="00AB6BDD"/>
    <w:rsid w:val="00AC0BB7"/>
    <w:rsid w:val="00AC1AB8"/>
    <w:rsid w:val="00AC26B2"/>
    <w:rsid w:val="00AD1A26"/>
    <w:rsid w:val="00AD24ED"/>
    <w:rsid w:val="00AD7065"/>
    <w:rsid w:val="00AE1CB1"/>
    <w:rsid w:val="00AF017E"/>
    <w:rsid w:val="00AF1DC2"/>
    <w:rsid w:val="00B0187B"/>
    <w:rsid w:val="00B05D6E"/>
    <w:rsid w:val="00B07556"/>
    <w:rsid w:val="00B211A3"/>
    <w:rsid w:val="00B32649"/>
    <w:rsid w:val="00B37B9F"/>
    <w:rsid w:val="00B43175"/>
    <w:rsid w:val="00B46816"/>
    <w:rsid w:val="00B51B60"/>
    <w:rsid w:val="00B52A3A"/>
    <w:rsid w:val="00B65994"/>
    <w:rsid w:val="00B82CA3"/>
    <w:rsid w:val="00B87A51"/>
    <w:rsid w:val="00B9005A"/>
    <w:rsid w:val="00B912E2"/>
    <w:rsid w:val="00B92EEA"/>
    <w:rsid w:val="00BA0078"/>
    <w:rsid w:val="00BA5522"/>
    <w:rsid w:val="00BB25AE"/>
    <w:rsid w:val="00BB2722"/>
    <w:rsid w:val="00BB46D9"/>
    <w:rsid w:val="00BC0A2D"/>
    <w:rsid w:val="00BC6CAC"/>
    <w:rsid w:val="00BC732D"/>
    <w:rsid w:val="00BC7B14"/>
    <w:rsid w:val="00BE0D1F"/>
    <w:rsid w:val="00BF0892"/>
    <w:rsid w:val="00BF3D97"/>
    <w:rsid w:val="00BF5805"/>
    <w:rsid w:val="00BF6EC1"/>
    <w:rsid w:val="00C00F36"/>
    <w:rsid w:val="00C02A60"/>
    <w:rsid w:val="00C03611"/>
    <w:rsid w:val="00C06881"/>
    <w:rsid w:val="00C0688E"/>
    <w:rsid w:val="00C21BEC"/>
    <w:rsid w:val="00C242A0"/>
    <w:rsid w:val="00C2454A"/>
    <w:rsid w:val="00C55B7E"/>
    <w:rsid w:val="00C56023"/>
    <w:rsid w:val="00C615CE"/>
    <w:rsid w:val="00C75EF7"/>
    <w:rsid w:val="00C82724"/>
    <w:rsid w:val="00C85E40"/>
    <w:rsid w:val="00C86169"/>
    <w:rsid w:val="00C900E5"/>
    <w:rsid w:val="00C95BD7"/>
    <w:rsid w:val="00CB4470"/>
    <w:rsid w:val="00CC0869"/>
    <w:rsid w:val="00CD0758"/>
    <w:rsid w:val="00CD25D4"/>
    <w:rsid w:val="00CD5561"/>
    <w:rsid w:val="00CD6F18"/>
    <w:rsid w:val="00CE6747"/>
    <w:rsid w:val="00CF5006"/>
    <w:rsid w:val="00D0089E"/>
    <w:rsid w:val="00D27CF6"/>
    <w:rsid w:val="00D41C16"/>
    <w:rsid w:val="00D43C19"/>
    <w:rsid w:val="00D46830"/>
    <w:rsid w:val="00D47FF1"/>
    <w:rsid w:val="00D535AF"/>
    <w:rsid w:val="00D53CD8"/>
    <w:rsid w:val="00D53F89"/>
    <w:rsid w:val="00D543D2"/>
    <w:rsid w:val="00D56C7A"/>
    <w:rsid w:val="00D60841"/>
    <w:rsid w:val="00D65D54"/>
    <w:rsid w:val="00D7243C"/>
    <w:rsid w:val="00D811AF"/>
    <w:rsid w:val="00D85499"/>
    <w:rsid w:val="00D868CD"/>
    <w:rsid w:val="00D9272D"/>
    <w:rsid w:val="00DB4460"/>
    <w:rsid w:val="00DB53C2"/>
    <w:rsid w:val="00DC115C"/>
    <w:rsid w:val="00DC290C"/>
    <w:rsid w:val="00DE3388"/>
    <w:rsid w:val="00DE3588"/>
    <w:rsid w:val="00DE5478"/>
    <w:rsid w:val="00DE5F6C"/>
    <w:rsid w:val="00DF3EB1"/>
    <w:rsid w:val="00E04BDF"/>
    <w:rsid w:val="00E15880"/>
    <w:rsid w:val="00E16239"/>
    <w:rsid w:val="00E2501E"/>
    <w:rsid w:val="00E25566"/>
    <w:rsid w:val="00E37850"/>
    <w:rsid w:val="00E42F03"/>
    <w:rsid w:val="00E477F7"/>
    <w:rsid w:val="00E514A6"/>
    <w:rsid w:val="00E60A29"/>
    <w:rsid w:val="00E60CA0"/>
    <w:rsid w:val="00E61B72"/>
    <w:rsid w:val="00E64568"/>
    <w:rsid w:val="00E65404"/>
    <w:rsid w:val="00E65A6B"/>
    <w:rsid w:val="00E7013A"/>
    <w:rsid w:val="00E74161"/>
    <w:rsid w:val="00E83ECA"/>
    <w:rsid w:val="00E84A8C"/>
    <w:rsid w:val="00E92932"/>
    <w:rsid w:val="00E92C79"/>
    <w:rsid w:val="00EA50F1"/>
    <w:rsid w:val="00EB12AD"/>
    <w:rsid w:val="00EB44CA"/>
    <w:rsid w:val="00EB5EC2"/>
    <w:rsid w:val="00EC27D9"/>
    <w:rsid w:val="00EC40E6"/>
    <w:rsid w:val="00ED25F3"/>
    <w:rsid w:val="00EE2263"/>
    <w:rsid w:val="00EE31B3"/>
    <w:rsid w:val="00EE3609"/>
    <w:rsid w:val="00EE42E2"/>
    <w:rsid w:val="00EF2EFA"/>
    <w:rsid w:val="00EF4345"/>
    <w:rsid w:val="00EF5075"/>
    <w:rsid w:val="00EF5DAF"/>
    <w:rsid w:val="00EF629A"/>
    <w:rsid w:val="00F05AEE"/>
    <w:rsid w:val="00F10AB4"/>
    <w:rsid w:val="00F139C8"/>
    <w:rsid w:val="00F147DE"/>
    <w:rsid w:val="00F15565"/>
    <w:rsid w:val="00F16B35"/>
    <w:rsid w:val="00F16CAC"/>
    <w:rsid w:val="00F172C0"/>
    <w:rsid w:val="00F17A73"/>
    <w:rsid w:val="00F17CDC"/>
    <w:rsid w:val="00F234D6"/>
    <w:rsid w:val="00F237ED"/>
    <w:rsid w:val="00F27D77"/>
    <w:rsid w:val="00F33A92"/>
    <w:rsid w:val="00F3412A"/>
    <w:rsid w:val="00F40071"/>
    <w:rsid w:val="00F40209"/>
    <w:rsid w:val="00F403D2"/>
    <w:rsid w:val="00F4649E"/>
    <w:rsid w:val="00F50C97"/>
    <w:rsid w:val="00F523DF"/>
    <w:rsid w:val="00F652D2"/>
    <w:rsid w:val="00F66B8C"/>
    <w:rsid w:val="00F7251B"/>
    <w:rsid w:val="00F73A05"/>
    <w:rsid w:val="00F74878"/>
    <w:rsid w:val="00F758A2"/>
    <w:rsid w:val="00F82E9C"/>
    <w:rsid w:val="00F841F0"/>
    <w:rsid w:val="00F8453B"/>
    <w:rsid w:val="00F9124F"/>
    <w:rsid w:val="00F918A3"/>
    <w:rsid w:val="00F91BD6"/>
    <w:rsid w:val="00F94D29"/>
    <w:rsid w:val="00F94F8C"/>
    <w:rsid w:val="00FA1B27"/>
    <w:rsid w:val="00FA2176"/>
    <w:rsid w:val="00FA3600"/>
    <w:rsid w:val="00FB5E97"/>
    <w:rsid w:val="00FD52C1"/>
    <w:rsid w:val="00FE0C48"/>
    <w:rsid w:val="00FF0D24"/>
    <w:rsid w:val="00FF1CD1"/>
    <w:rsid w:val="00FF539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uiPriority w:val="22"/>
    <w:qFormat/>
    <w:rsid w:val="00A62DAE"/>
    <w:rPr>
      <w:b/>
      <w:bCs/>
    </w:rPr>
  </w:style>
  <w:style w:type="table" w:customStyle="1" w:styleId="TableGrid">
    <w:name w:val="TableGrid"/>
    <w:rsid w:val="00030E17"/>
    <w:pPr>
      <w:spacing w:after="0" w:line="240" w:lineRule="auto"/>
    </w:pPr>
    <w:rPr>
      <w:rFonts w:eastAsiaTheme="minorEastAsia"/>
      <w:lang w:eastAsia="es-BO"/>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28207420">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6067723">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96609918">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78402729">
      <w:bodyDiv w:val="1"/>
      <w:marLeft w:val="0"/>
      <w:marRight w:val="0"/>
      <w:marTop w:val="0"/>
      <w:marBottom w:val="0"/>
      <w:divBdr>
        <w:top w:val="none" w:sz="0" w:space="0" w:color="auto"/>
        <w:left w:val="none" w:sz="0" w:space="0" w:color="auto"/>
        <w:bottom w:val="none" w:sz="0" w:space="0" w:color="auto"/>
        <w:right w:val="none" w:sz="0" w:space="0" w:color="auto"/>
      </w:divBdr>
    </w:div>
    <w:div w:id="1154838222">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68060690">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10425968">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package" Target="embeddings/Hoja_de_c_lculo_de_Microsoft_Office_Excel1.xls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D4B33-5393-4F3A-A41E-168CCEE1B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Pages>
  <Words>2050</Words>
  <Characters>11279</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mjcabrera</cp:lastModifiedBy>
  <cp:revision>27</cp:revision>
  <cp:lastPrinted>2017-09-15T14:38:00Z</cp:lastPrinted>
  <dcterms:created xsi:type="dcterms:W3CDTF">2016-08-08T20:33:00Z</dcterms:created>
  <dcterms:modified xsi:type="dcterms:W3CDTF">2017-09-15T14:40:00Z</dcterms:modified>
</cp:coreProperties>
</file>