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5CCE14" w14:textId="77777777" w:rsidR="00AE3C3A" w:rsidRPr="00873811" w:rsidRDefault="00387F0D" w:rsidP="00D22F15">
      <w:pPr>
        <w:spacing w:line="276" w:lineRule="auto"/>
        <w:jc w:val="center"/>
        <w:rPr>
          <w:rFonts w:ascii="Verdana" w:hAnsi="Verdana" w:cs="Calibri"/>
          <w:b/>
          <w:sz w:val="20"/>
          <w:szCs w:val="20"/>
          <w:u w:val="single"/>
          <w:lang w:val="es-MX"/>
        </w:rPr>
      </w:pPr>
      <w:r w:rsidRPr="00873811">
        <w:rPr>
          <w:rFonts w:ascii="Verdana" w:hAnsi="Verdana" w:cs="Calibri"/>
          <w:b/>
          <w:sz w:val="20"/>
          <w:szCs w:val="20"/>
          <w:lang w:val="es-MX"/>
        </w:rPr>
        <w:t>“</w:t>
      </w:r>
      <w:r w:rsidRPr="00873811">
        <w:rPr>
          <w:rFonts w:ascii="Verdana" w:hAnsi="Verdana" w:cs="Calibri"/>
          <w:b/>
          <w:sz w:val="20"/>
          <w:szCs w:val="20"/>
          <w:u w:val="single"/>
          <w:lang w:val="es-MX"/>
        </w:rPr>
        <w:t>SERVICIO</w:t>
      </w:r>
      <w:r w:rsidR="009A19DC" w:rsidRPr="00873811">
        <w:rPr>
          <w:rFonts w:ascii="Verdana" w:hAnsi="Verdana" w:cs="Calibri"/>
          <w:b/>
          <w:sz w:val="20"/>
          <w:szCs w:val="20"/>
          <w:u w:val="single"/>
          <w:lang w:val="es-MX"/>
        </w:rPr>
        <w:t>S ASOCIADOS A LA REGISTRACION DEL POZO SIPOTINDI-X1”</w:t>
      </w:r>
    </w:p>
    <w:p w14:paraId="5E5A8179" w14:textId="77777777" w:rsidR="00D22F15" w:rsidRPr="00873811" w:rsidRDefault="00D22F15" w:rsidP="00D22F15">
      <w:pPr>
        <w:spacing w:line="276" w:lineRule="auto"/>
        <w:jc w:val="center"/>
        <w:rPr>
          <w:rFonts w:ascii="Verdana" w:hAnsi="Verdana" w:cs="Calibri"/>
          <w:b/>
          <w:sz w:val="20"/>
          <w:szCs w:val="20"/>
          <w:lang w:val="es-MX"/>
        </w:rPr>
      </w:pPr>
      <w:r w:rsidRPr="00873811">
        <w:rPr>
          <w:rFonts w:ascii="Verdana" w:hAnsi="Verdana" w:cs="Calibri"/>
          <w:b/>
          <w:sz w:val="20"/>
          <w:szCs w:val="20"/>
          <w:lang w:val="es-MX"/>
        </w:rPr>
        <w:t>(</w:t>
      </w:r>
      <w:r w:rsidRPr="00873811">
        <w:rPr>
          <w:rFonts w:ascii="Verdana" w:hAnsi="Verdana" w:cs="Calibri"/>
          <w:b/>
          <w:sz w:val="20"/>
          <w:szCs w:val="20"/>
          <w:u w:val="single"/>
          <w:lang w:val="es-MX"/>
        </w:rPr>
        <w:t>SEGUNDA CONVOCATORIA</w:t>
      </w:r>
      <w:r w:rsidRPr="00873811">
        <w:rPr>
          <w:rFonts w:ascii="Verdana" w:hAnsi="Verdana" w:cs="Calibri"/>
          <w:b/>
          <w:sz w:val="20"/>
          <w:szCs w:val="20"/>
          <w:lang w:val="es-MX"/>
        </w:rPr>
        <w:t>)</w:t>
      </w:r>
    </w:p>
    <w:p w14:paraId="5125DF3D" w14:textId="77777777" w:rsidR="00D22F15" w:rsidRPr="004F69BC" w:rsidRDefault="00D22F15" w:rsidP="00D22F15">
      <w:pPr>
        <w:spacing w:line="276" w:lineRule="auto"/>
        <w:jc w:val="center"/>
        <w:rPr>
          <w:rFonts w:ascii="Verdana" w:hAnsi="Verdana" w:cs="Calibri"/>
          <w:b/>
          <w:sz w:val="18"/>
          <w:szCs w:val="18"/>
          <w:u w:val="single"/>
          <w:lang w:val="es-MX"/>
        </w:rPr>
      </w:pPr>
    </w:p>
    <w:tbl>
      <w:tblPr>
        <w:tblW w:w="9118" w:type="dxa"/>
        <w:tblInd w:w="-5" w:type="dxa"/>
        <w:tblCellMar>
          <w:left w:w="70" w:type="dxa"/>
          <w:right w:w="70" w:type="dxa"/>
        </w:tblCellMar>
        <w:tblLook w:val="04A0" w:firstRow="1" w:lastRow="0" w:firstColumn="1" w:lastColumn="0" w:noHBand="0" w:noVBand="1"/>
      </w:tblPr>
      <w:tblGrid>
        <w:gridCol w:w="1080"/>
        <w:gridCol w:w="8038"/>
      </w:tblGrid>
      <w:tr w:rsidR="00AE3C3A" w:rsidRPr="004F69BC" w14:paraId="5910C905" w14:textId="77777777" w:rsidTr="00E44C55">
        <w:trPr>
          <w:trHeight w:val="502"/>
        </w:trPr>
        <w:tc>
          <w:tcPr>
            <w:tcW w:w="1078" w:type="dxa"/>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tcPr>
          <w:p w14:paraId="34F210A9" w14:textId="77777777" w:rsidR="00AE3C3A" w:rsidRPr="004F69BC" w:rsidRDefault="00F23EFF" w:rsidP="00504A31">
            <w:pPr>
              <w:jc w:val="center"/>
              <w:rPr>
                <w:rFonts w:ascii="Verdana" w:hAnsi="Verdana" w:cs="Calibri"/>
                <w:b/>
                <w:bCs/>
                <w:sz w:val="18"/>
                <w:szCs w:val="18"/>
                <w:lang w:val="es-BO"/>
              </w:rPr>
            </w:pPr>
            <w:r w:rsidRPr="004F69BC">
              <w:rPr>
                <w:rFonts w:ascii="Verdana" w:hAnsi="Verdana" w:cs="Calibri"/>
                <w:b/>
                <w:bCs/>
                <w:sz w:val="18"/>
                <w:szCs w:val="18"/>
                <w:lang w:val="es-BO"/>
              </w:rPr>
              <w:t>PAQUETE</w:t>
            </w:r>
          </w:p>
        </w:tc>
        <w:tc>
          <w:tcPr>
            <w:tcW w:w="8040"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14:paraId="4575F3A5" w14:textId="77777777" w:rsidR="00AE3C3A" w:rsidRPr="004F69BC" w:rsidRDefault="00AE3C3A" w:rsidP="00B45851">
            <w:pPr>
              <w:jc w:val="center"/>
              <w:rPr>
                <w:rFonts w:ascii="Verdana" w:hAnsi="Verdana" w:cs="Calibri"/>
                <w:b/>
                <w:bCs/>
                <w:sz w:val="18"/>
                <w:szCs w:val="18"/>
                <w:lang w:val="es-BO"/>
              </w:rPr>
            </w:pPr>
            <w:r w:rsidRPr="004F69BC">
              <w:rPr>
                <w:rFonts w:ascii="Verdana" w:hAnsi="Verdana" w:cs="Calibri"/>
                <w:b/>
                <w:bCs/>
                <w:sz w:val="18"/>
                <w:szCs w:val="18"/>
                <w:lang w:val="es-BO"/>
              </w:rPr>
              <w:t xml:space="preserve">DESCRIPCIÓN DETALLADA DEL SERVICIO </w:t>
            </w:r>
          </w:p>
        </w:tc>
      </w:tr>
      <w:tr w:rsidR="00AE3C3A" w:rsidRPr="004F69BC" w14:paraId="639F8173" w14:textId="77777777" w:rsidTr="00E44C55">
        <w:trPr>
          <w:trHeight w:val="397"/>
        </w:trPr>
        <w:tc>
          <w:tcPr>
            <w:tcW w:w="1078" w:type="dxa"/>
            <w:tcBorders>
              <w:top w:val="single" w:sz="4" w:space="0" w:color="auto"/>
              <w:left w:val="single" w:sz="4" w:space="0" w:color="auto"/>
              <w:bottom w:val="single" w:sz="4" w:space="0" w:color="auto"/>
              <w:right w:val="single" w:sz="4" w:space="0" w:color="000000"/>
            </w:tcBorders>
            <w:vAlign w:val="center"/>
          </w:tcPr>
          <w:p w14:paraId="73FCBAFA" w14:textId="77777777" w:rsidR="00AE3C3A" w:rsidRPr="004F69BC" w:rsidRDefault="00AE3C3A" w:rsidP="00B45851">
            <w:pPr>
              <w:jc w:val="center"/>
              <w:rPr>
                <w:rFonts w:ascii="Verdana" w:hAnsi="Verdana" w:cs="Calibri"/>
                <w:b/>
                <w:bCs/>
                <w:sz w:val="18"/>
                <w:szCs w:val="18"/>
                <w:lang w:val="es-BO"/>
              </w:rPr>
            </w:pPr>
            <w:r w:rsidRPr="004F69BC">
              <w:rPr>
                <w:rFonts w:ascii="Verdana" w:hAnsi="Verdana" w:cs="Calibri"/>
                <w:b/>
                <w:bCs/>
                <w:sz w:val="18"/>
                <w:szCs w:val="18"/>
                <w:lang w:val="es-BO"/>
              </w:rPr>
              <w:t>1</w:t>
            </w:r>
          </w:p>
        </w:tc>
        <w:tc>
          <w:tcPr>
            <w:tcW w:w="804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19DF3D1" w14:textId="77777777" w:rsidR="00AE3C3A" w:rsidRPr="004F69BC" w:rsidRDefault="00387F0D" w:rsidP="006810A6">
            <w:pPr>
              <w:pStyle w:val="Prrafodelista"/>
              <w:spacing w:line="360" w:lineRule="auto"/>
              <w:ind w:left="0"/>
              <w:contextualSpacing/>
              <w:rPr>
                <w:rFonts w:ascii="Verdana" w:hAnsi="Verdana" w:cs="Arial"/>
                <w:color w:val="000000"/>
                <w:sz w:val="18"/>
                <w:szCs w:val="18"/>
              </w:rPr>
            </w:pPr>
            <w:r w:rsidRPr="004F69BC">
              <w:rPr>
                <w:rFonts w:ascii="Verdana" w:hAnsi="Verdana" w:cs="Calibri"/>
                <w:sz w:val="18"/>
                <w:szCs w:val="18"/>
                <w:lang w:val="es-BO"/>
              </w:rPr>
              <w:t xml:space="preserve">Servicio de </w:t>
            </w:r>
            <w:proofErr w:type="spellStart"/>
            <w:r w:rsidRPr="004F69BC">
              <w:rPr>
                <w:rFonts w:ascii="Verdana" w:hAnsi="Verdana" w:cs="Calibri"/>
                <w:sz w:val="18"/>
                <w:szCs w:val="18"/>
                <w:lang w:val="es-BO"/>
              </w:rPr>
              <w:t>Mud</w:t>
            </w:r>
            <w:proofErr w:type="spellEnd"/>
            <w:r w:rsidRPr="004F69BC">
              <w:rPr>
                <w:rFonts w:ascii="Verdana" w:hAnsi="Verdana" w:cs="Calibri"/>
                <w:sz w:val="18"/>
                <w:szCs w:val="18"/>
                <w:lang w:val="es-BO"/>
              </w:rPr>
              <w:t xml:space="preserve"> </w:t>
            </w:r>
            <w:proofErr w:type="spellStart"/>
            <w:r w:rsidRPr="004F69BC">
              <w:rPr>
                <w:rFonts w:ascii="Verdana" w:hAnsi="Verdana" w:cs="Calibri"/>
                <w:sz w:val="18"/>
                <w:szCs w:val="18"/>
                <w:lang w:val="es-BO"/>
              </w:rPr>
              <w:t>Logg</w:t>
            </w:r>
            <w:r w:rsidR="001A6FDF" w:rsidRPr="004F69BC">
              <w:rPr>
                <w:rFonts w:ascii="Verdana" w:hAnsi="Verdana" w:cs="Calibri"/>
                <w:sz w:val="18"/>
                <w:szCs w:val="18"/>
                <w:lang w:val="es-BO"/>
              </w:rPr>
              <w:t>ing</w:t>
            </w:r>
            <w:proofErr w:type="spellEnd"/>
            <w:r w:rsidR="001A6FDF" w:rsidRPr="004F69BC">
              <w:rPr>
                <w:rFonts w:ascii="Verdana" w:hAnsi="Verdana" w:cs="Calibri"/>
                <w:sz w:val="18"/>
                <w:szCs w:val="18"/>
                <w:lang w:val="es-BO"/>
              </w:rPr>
              <w:t xml:space="preserve"> Pozo SIP-X1</w:t>
            </w:r>
          </w:p>
        </w:tc>
      </w:tr>
      <w:tr w:rsidR="00504A31" w:rsidRPr="004F69BC" w14:paraId="27ED013F" w14:textId="77777777" w:rsidTr="00E44C55">
        <w:trPr>
          <w:trHeight w:val="397"/>
        </w:trPr>
        <w:tc>
          <w:tcPr>
            <w:tcW w:w="1078" w:type="dxa"/>
            <w:tcBorders>
              <w:top w:val="single" w:sz="4" w:space="0" w:color="auto"/>
              <w:left w:val="single" w:sz="4" w:space="0" w:color="auto"/>
              <w:bottom w:val="single" w:sz="4" w:space="0" w:color="auto"/>
              <w:right w:val="single" w:sz="4" w:space="0" w:color="000000"/>
            </w:tcBorders>
            <w:vAlign w:val="center"/>
          </w:tcPr>
          <w:p w14:paraId="79360186" w14:textId="77777777" w:rsidR="00504A31" w:rsidRPr="004F69BC" w:rsidRDefault="00504A31" w:rsidP="00B45851">
            <w:pPr>
              <w:jc w:val="center"/>
              <w:rPr>
                <w:rFonts w:ascii="Verdana" w:hAnsi="Verdana" w:cs="Calibri"/>
                <w:b/>
                <w:bCs/>
                <w:sz w:val="18"/>
                <w:szCs w:val="18"/>
                <w:lang w:val="es-BO"/>
              </w:rPr>
            </w:pPr>
            <w:r w:rsidRPr="004F69BC">
              <w:rPr>
                <w:rFonts w:ascii="Verdana" w:hAnsi="Verdana" w:cs="Calibri"/>
                <w:b/>
                <w:bCs/>
                <w:sz w:val="18"/>
                <w:szCs w:val="18"/>
                <w:lang w:val="es-BO"/>
              </w:rPr>
              <w:t>2</w:t>
            </w:r>
          </w:p>
        </w:tc>
        <w:tc>
          <w:tcPr>
            <w:tcW w:w="804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7E56F56" w14:textId="77777777" w:rsidR="00504A31" w:rsidRPr="004F69BC" w:rsidRDefault="001A6FDF" w:rsidP="006810A6">
            <w:pPr>
              <w:pStyle w:val="Prrafodelista"/>
              <w:spacing w:line="360" w:lineRule="auto"/>
              <w:ind w:left="0"/>
              <w:contextualSpacing/>
              <w:rPr>
                <w:rFonts w:ascii="Verdana" w:hAnsi="Verdana" w:cs="Arial"/>
                <w:color w:val="000000"/>
                <w:sz w:val="18"/>
                <w:szCs w:val="18"/>
              </w:rPr>
            </w:pPr>
            <w:r w:rsidRPr="004F69BC">
              <w:rPr>
                <w:rFonts w:ascii="Verdana" w:hAnsi="Verdana"/>
                <w:bCs/>
                <w:sz w:val="18"/>
                <w:szCs w:val="18"/>
                <w:lang w:val="es-BO"/>
              </w:rPr>
              <w:t>Servicio de Registros</w:t>
            </w:r>
            <w:r w:rsidR="00CC29C8" w:rsidRPr="004F69BC">
              <w:rPr>
                <w:rFonts w:ascii="Verdana" w:hAnsi="Verdana"/>
                <w:bCs/>
                <w:sz w:val="18"/>
                <w:szCs w:val="18"/>
                <w:lang w:val="es-BO"/>
              </w:rPr>
              <w:t xml:space="preserve"> y </w:t>
            </w:r>
            <w:r w:rsidR="002C1BB4" w:rsidRPr="004F69BC">
              <w:rPr>
                <w:rFonts w:ascii="Verdana" w:hAnsi="Verdana"/>
                <w:bCs/>
                <w:sz w:val="18"/>
                <w:szCs w:val="18"/>
                <w:lang w:val="es-BO"/>
              </w:rPr>
              <w:t>VSP</w:t>
            </w:r>
            <w:r w:rsidR="00CC29C8" w:rsidRPr="004F69BC">
              <w:rPr>
                <w:rFonts w:ascii="Verdana" w:hAnsi="Verdana"/>
                <w:bCs/>
                <w:sz w:val="18"/>
                <w:szCs w:val="18"/>
                <w:lang w:val="es-BO"/>
              </w:rPr>
              <w:t xml:space="preserve"> para</w:t>
            </w:r>
            <w:r w:rsidR="002C1BB4" w:rsidRPr="004F69BC">
              <w:rPr>
                <w:rFonts w:ascii="Verdana" w:hAnsi="Verdana"/>
                <w:bCs/>
                <w:sz w:val="18"/>
                <w:szCs w:val="18"/>
                <w:lang w:val="es-BO"/>
              </w:rPr>
              <w:t xml:space="preserve"> el Pozo SIP</w:t>
            </w:r>
            <w:r w:rsidR="00CC29C8" w:rsidRPr="004F69BC">
              <w:rPr>
                <w:rFonts w:ascii="Verdana" w:hAnsi="Verdana"/>
                <w:bCs/>
                <w:sz w:val="18"/>
                <w:szCs w:val="18"/>
                <w:lang w:val="es-BO"/>
              </w:rPr>
              <w:t>-X1</w:t>
            </w:r>
          </w:p>
        </w:tc>
      </w:tr>
      <w:tr w:rsidR="00504A31" w:rsidRPr="004F69BC" w14:paraId="02A7EBDE" w14:textId="77777777" w:rsidTr="00E44C55">
        <w:trPr>
          <w:trHeight w:val="397"/>
        </w:trPr>
        <w:tc>
          <w:tcPr>
            <w:tcW w:w="1078" w:type="dxa"/>
            <w:tcBorders>
              <w:top w:val="single" w:sz="4" w:space="0" w:color="auto"/>
              <w:left w:val="single" w:sz="4" w:space="0" w:color="auto"/>
              <w:bottom w:val="single" w:sz="4" w:space="0" w:color="auto"/>
              <w:right w:val="single" w:sz="4" w:space="0" w:color="000000"/>
            </w:tcBorders>
            <w:vAlign w:val="center"/>
          </w:tcPr>
          <w:p w14:paraId="4A55A0E8" w14:textId="77777777" w:rsidR="00504A31" w:rsidRPr="004F69BC" w:rsidRDefault="00504A31" w:rsidP="00B45851">
            <w:pPr>
              <w:jc w:val="center"/>
              <w:rPr>
                <w:rFonts w:ascii="Verdana" w:hAnsi="Verdana" w:cs="Calibri"/>
                <w:b/>
                <w:bCs/>
                <w:sz w:val="18"/>
                <w:szCs w:val="18"/>
                <w:lang w:val="es-BO"/>
              </w:rPr>
            </w:pPr>
            <w:r w:rsidRPr="004F69BC">
              <w:rPr>
                <w:rFonts w:ascii="Verdana" w:hAnsi="Verdana" w:cs="Calibri"/>
                <w:b/>
                <w:bCs/>
                <w:sz w:val="18"/>
                <w:szCs w:val="18"/>
                <w:lang w:val="es-BO"/>
              </w:rPr>
              <w:t>3</w:t>
            </w:r>
          </w:p>
        </w:tc>
        <w:tc>
          <w:tcPr>
            <w:tcW w:w="804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20AC803" w14:textId="77777777" w:rsidR="00504A31" w:rsidRPr="004F69BC" w:rsidRDefault="00CC29C8" w:rsidP="006810A6">
            <w:pPr>
              <w:pStyle w:val="Prrafodelista"/>
              <w:spacing w:line="360" w:lineRule="auto"/>
              <w:ind w:left="0"/>
              <w:contextualSpacing/>
              <w:rPr>
                <w:rFonts w:ascii="Verdana" w:hAnsi="Verdana" w:cs="Arial"/>
                <w:color w:val="000000"/>
                <w:sz w:val="18"/>
                <w:szCs w:val="18"/>
              </w:rPr>
            </w:pPr>
            <w:r w:rsidRPr="004F69BC">
              <w:rPr>
                <w:rFonts w:ascii="Verdana" w:hAnsi="Verdana"/>
                <w:bCs/>
                <w:sz w:val="18"/>
                <w:szCs w:val="18"/>
                <w:lang w:val="es-BO"/>
              </w:rPr>
              <w:t xml:space="preserve">Servicio de Toma de Testigos de Corona </w:t>
            </w:r>
            <w:r w:rsidR="00C964E7" w:rsidRPr="004F69BC">
              <w:rPr>
                <w:rFonts w:ascii="Verdana" w:hAnsi="Verdana"/>
                <w:bCs/>
                <w:sz w:val="18"/>
                <w:szCs w:val="18"/>
                <w:lang w:val="es-BO"/>
              </w:rPr>
              <w:t xml:space="preserve">para el Pozo </w:t>
            </w:r>
            <w:r w:rsidRPr="004F69BC">
              <w:rPr>
                <w:rFonts w:ascii="Verdana" w:hAnsi="Verdana"/>
                <w:bCs/>
                <w:sz w:val="18"/>
                <w:szCs w:val="18"/>
                <w:lang w:val="es-BO"/>
              </w:rPr>
              <w:t>SIP-X1</w:t>
            </w:r>
          </w:p>
        </w:tc>
      </w:tr>
    </w:tbl>
    <w:p w14:paraId="7F104FC7" w14:textId="77777777" w:rsidR="00E76A59" w:rsidRPr="00873811" w:rsidRDefault="00F23EFF" w:rsidP="009A57BA">
      <w:pPr>
        <w:pStyle w:val="A1"/>
        <w:numPr>
          <w:ilvl w:val="0"/>
          <w:numId w:val="0"/>
        </w:numPr>
        <w:jc w:val="center"/>
        <w:rPr>
          <w:sz w:val="20"/>
          <w:szCs w:val="20"/>
          <w:u w:val="none"/>
          <w:lang w:eastAsia="es-BO"/>
        </w:rPr>
      </w:pPr>
      <w:r w:rsidRPr="00873811">
        <w:rPr>
          <w:sz w:val="20"/>
          <w:szCs w:val="20"/>
          <w:u w:val="none"/>
          <w:lang w:eastAsia="es-BO"/>
        </w:rPr>
        <w:t>PAQUETE</w:t>
      </w:r>
      <w:r w:rsidR="00E76A59" w:rsidRPr="00873811">
        <w:rPr>
          <w:sz w:val="20"/>
          <w:szCs w:val="20"/>
          <w:u w:val="none"/>
          <w:lang w:eastAsia="es-BO"/>
        </w:rPr>
        <w:t xml:space="preserve"> 1. </w:t>
      </w:r>
      <w:r w:rsidR="00B653E7" w:rsidRPr="00873811">
        <w:rPr>
          <w:sz w:val="20"/>
          <w:szCs w:val="20"/>
          <w:u w:val="none"/>
          <w:lang w:eastAsia="es-BO"/>
        </w:rPr>
        <w:t>“</w:t>
      </w:r>
      <w:r w:rsidR="00E76A59" w:rsidRPr="00873811">
        <w:rPr>
          <w:sz w:val="20"/>
          <w:szCs w:val="20"/>
          <w:lang w:eastAsia="es-BO"/>
        </w:rPr>
        <w:t>SERVICIO DE</w:t>
      </w:r>
      <w:r w:rsidR="00E76A59" w:rsidRPr="00873811">
        <w:rPr>
          <w:sz w:val="20"/>
          <w:szCs w:val="20"/>
        </w:rPr>
        <w:t xml:space="preserve"> MUD LOGGING POZO SIP-X1</w:t>
      </w:r>
      <w:r w:rsidR="00B653E7" w:rsidRPr="00873811">
        <w:rPr>
          <w:sz w:val="20"/>
          <w:szCs w:val="20"/>
          <w:u w:val="none"/>
        </w:rPr>
        <w:t>”</w:t>
      </w:r>
    </w:p>
    <w:p w14:paraId="2FD184F9" w14:textId="77777777" w:rsidR="00721160" w:rsidRPr="004F69BC" w:rsidRDefault="00721160" w:rsidP="00775A92">
      <w:pPr>
        <w:pStyle w:val="A1"/>
        <w:numPr>
          <w:ilvl w:val="0"/>
          <w:numId w:val="0"/>
        </w:numPr>
        <w:spacing w:line="360" w:lineRule="auto"/>
        <w:rPr>
          <w:rFonts w:cs="Calibri"/>
          <w:b w:val="0"/>
          <w:u w:val="none"/>
          <w:lang w:val="es-BO"/>
        </w:rPr>
      </w:pPr>
      <w:r w:rsidRPr="004F69BC">
        <w:rPr>
          <w:b w:val="0"/>
          <w:u w:val="none"/>
          <w:lang w:val="es-BO"/>
        </w:rPr>
        <w:t xml:space="preserve">YPFB, tiene por objeto contratar empresas especializadas que presten SERVICIO DE MUD LOGGING POZO SIP-X1, en este servicio está contemplado la provisión de un Geólogo </w:t>
      </w:r>
      <w:proofErr w:type="spellStart"/>
      <w:r w:rsidRPr="004F69BC">
        <w:rPr>
          <w:b w:val="0"/>
          <w:u w:val="none"/>
          <w:lang w:val="es-BO"/>
        </w:rPr>
        <w:t>Wellsite</w:t>
      </w:r>
      <w:proofErr w:type="spellEnd"/>
      <w:r w:rsidRPr="004F69BC">
        <w:rPr>
          <w:b w:val="0"/>
          <w:u w:val="none"/>
          <w:lang w:val="es-BO"/>
        </w:rPr>
        <w:t xml:space="preserve"> y servicio de </w:t>
      </w:r>
      <w:r w:rsidR="00775A92" w:rsidRPr="004F69BC">
        <w:rPr>
          <w:b w:val="0"/>
          <w:u w:val="none"/>
          <w:lang w:val="es-BO"/>
        </w:rPr>
        <w:t>imán</w:t>
      </w:r>
      <w:r w:rsidRPr="004F69BC">
        <w:rPr>
          <w:b w:val="0"/>
          <w:u w:val="none"/>
          <w:lang w:val="es-BO"/>
        </w:rPr>
        <w:t xml:space="preserve"> para captura de viruta metálica, </w:t>
      </w:r>
      <w:r w:rsidRPr="004F69BC">
        <w:rPr>
          <w:rFonts w:eastAsia="Arial"/>
          <w:b w:val="0"/>
          <w:u w:val="none"/>
          <w:lang w:val="es-BO"/>
        </w:rPr>
        <w:t>de ac</w:t>
      </w:r>
      <w:r w:rsidRPr="004F69BC">
        <w:rPr>
          <w:rFonts w:eastAsia="Arial"/>
          <w:b w:val="0"/>
          <w:spacing w:val="-1"/>
          <w:u w:val="none"/>
          <w:lang w:val="es-BO"/>
        </w:rPr>
        <w:t>u</w:t>
      </w:r>
      <w:r w:rsidRPr="004F69BC">
        <w:rPr>
          <w:rFonts w:eastAsia="Arial"/>
          <w:b w:val="0"/>
          <w:u w:val="none"/>
          <w:lang w:val="es-BO"/>
        </w:rPr>
        <w:t>erdo</w:t>
      </w:r>
      <w:r w:rsidRPr="004F69BC">
        <w:rPr>
          <w:rFonts w:eastAsia="Arial"/>
          <w:b w:val="0"/>
          <w:spacing w:val="3"/>
          <w:u w:val="none"/>
          <w:lang w:val="es-BO"/>
        </w:rPr>
        <w:t xml:space="preserve"> </w:t>
      </w:r>
      <w:r w:rsidRPr="004F69BC">
        <w:rPr>
          <w:rFonts w:eastAsia="Arial"/>
          <w:b w:val="0"/>
          <w:u w:val="none"/>
          <w:lang w:val="es-BO"/>
        </w:rPr>
        <w:t>a</w:t>
      </w:r>
      <w:r w:rsidRPr="004F69BC">
        <w:rPr>
          <w:rFonts w:eastAsia="Arial"/>
          <w:b w:val="0"/>
          <w:spacing w:val="3"/>
          <w:u w:val="none"/>
          <w:lang w:val="es-BO"/>
        </w:rPr>
        <w:t xml:space="preserve"> </w:t>
      </w:r>
      <w:r w:rsidRPr="004F69BC">
        <w:rPr>
          <w:rFonts w:eastAsia="Arial"/>
          <w:b w:val="0"/>
          <w:spacing w:val="-1"/>
          <w:u w:val="none"/>
          <w:lang w:val="es-BO"/>
        </w:rPr>
        <w:t>l</w:t>
      </w:r>
      <w:r w:rsidRPr="004F69BC">
        <w:rPr>
          <w:rFonts w:eastAsia="Arial"/>
          <w:b w:val="0"/>
          <w:u w:val="none"/>
          <w:lang w:val="es-BO"/>
        </w:rPr>
        <w:t>as</w:t>
      </w:r>
      <w:r w:rsidRPr="004F69BC">
        <w:rPr>
          <w:rFonts w:eastAsia="Arial"/>
          <w:b w:val="0"/>
          <w:spacing w:val="3"/>
          <w:u w:val="none"/>
          <w:lang w:val="es-BO"/>
        </w:rPr>
        <w:t xml:space="preserve"> </w:t>
      </w:r>
      <w:r w:rsidRPr="004F69BC">
        <w:rPr>
          <w:rFonts w:eastAsia="Arial"/>
          <w:b w:val="0"/>
          <w:u w:val="none"/>
          <w:lang w:val="es-BO"/>
        </w:rPr>
        <w:t>n</w:t>
      </w:r>
      <w:r w:rsidRPr="004F69BC">
        <w:rPr>
          <w:rFonts w:eastAsia="Arial"/>
          <w:b w:val="0"/>
          <w:spacing w:val="-1"/>
          <w:u w:val="none"/>
          <w:lang w:val="es-BO"/>
        </w:rPr>
        <w:t>o</w:t>
      </w:r>
      <w:r w:rsidRPr="004F69BC">
        <w:rPr>
          <w:rFonts w:eastAsia="Arial"/>
          <w:b w:val="0"/>
          <w:spacing w:val="-2"/>
          <w:u w:val="none"/>
          <w:lang w:val="es-BO"/>
        </w:rPr>
        <w:t>r</w:t>
      </w:r>
      <w:r w:rsidRPr="004F69BC">
        <w:rPr>
          <w:rFonts w:eastAsia="Arial"/>
          <w:b w:val="0"/>
          <w:spacing w:val="1"/>
          <w:u w:val="none"/>
          <w:lang w:val="es-BO"/>
        </w:rPr>
        <w:t>m</w:t>
      </w:r>
      <w:r w:rsidRPr="004F69BC">
        <w:rPr>
          <w:rFonts w:eastAsia="Arial"/>
          <w:b w:val="0"/>
          <w:u w:val="none"/>
          <w:lang w:val="es-BO"/>
        </w:rPr>
        <w:t>as</w:t>
      </w:r>
      <w:r w:rsidRPr="004F69BC">
        <w:rPr>
          <w:rFonts w:eastAsia="Arial"/>
          <w:b w:val="0"/>
          <w:spacing w:val="3"/>
          <w:u w:val="none"/>
          <w:lang w:val="es-BO"/>
        </w:rPr>
        <w:t xml:space="preserve"> </w:t>
      </w:r>
      <w:r w:rsidRPr="004F69BC">
        <w:rPr>
          <w:rFonts w:eastAsia="Arial"/>
          <w:b w:val="0"/>
          <w:spacing w:val="-3"/>
          <w:u w:val="none"/>
          <w:lang w:val="es-BO"/>
        </w:rPr>
        <w:t>B</w:t>
      </w:r>
      <w:r w:rsidRPr="004F69BC">
        <w:rPr>
          <w:rFonts w:eastAsia="Arial"/>
          <w:b w:val="0"/>
          <w:u w:val="none"/>
          <w:lang w:val="es-BO"/>
        </w:rPr>
        <w:t>o</w:t>
      </w:r>
      <w:r w:rsidRPr="004F69BC">
        <w:rPr>
          <w:rFonts w:eastAsia="Arial"/>
          <w:b w:val="0"/>
          <w:spacing w:val="-1"/>
          <w:u w:val="none"/>
          <w:lang w:val="es-BO"/>
        </w:rPr>
        <w:t>l</w:t>
      </w:r>
      <w:r w:rsidRPr="004F69BC">
        <w:rPr>
          <w:rFonts w:eastAsia="Arial"/>
          <w:b w:val="0"/>
          <w:spacing w:val="1"/>
          <w:u w:val="none"/>
          <w:lang w:val="es-BO"/>
        </w:rPr>
        <w:t>i</w:t>
      </w:r>
      <w:r w:rsidRPr="004F69BC">
        <w:rPr>
          <w:rFonts w:eastAsia="Arial"/>
          <w:b w:val="0"/>
          <w:spacing w:val="-2"/>
          <w:u w:val="none"/>
          <w:lang w:val="es-BO"/>
        </w:rPr>
        <w:t>v</w:t>
      </w:r>
      <w:r w:rsidRPr="004F69BC">
        <w:rPr>
          <w:rFonts w:eastAsia="Arial"/>
          <w:b w:val="0"/>
          <w:spacing w:val="-1"/>
          <w:u w:val="none"/>
          <w:lang w:val="es-BO"/>
        </w:rPr>
        <w:t>i</w:t>
      </w:r>
      <w:r w:rsidRPr="004F69BC">
        <w:rPr>
          <w:rFonts w:eastAsia="Arial"/>
          <w:b w:val="0"/>
          <w:u w:val="none"/>
          <w:lang w:val="es-BO"/>
        </w:rPr>
        <w:t>a</w:t>
      </w:r>
      <w:r w:rsidRPr="004F69BC">
        <w:rPr>
          <w:rFonts w:eastAsia="Arial"/>
          <w:b w:val="0"/>
          <w:spacing w:val="-1"/>
          <w:u w:val="none"/>
          <w:lang w:val="es-BO"/>
        </w:rPr>
        <w:t>n</w:t>
      </w:r>
      <w:r w:rsidRPr="004F69BC">
        <w:rPr>
          <w:rFonts w:eastAsia="Arial"/>
          <w:b w:val="0"/>
          <w:u w:val="none"/>
          <w:lang w:val="es-BO"/>
        </w:rPr>
        <w:t>as</w:t>
      </w:r>
      <w:r w:rsidRPr="004F69BC">
        <w:rPr>
          <w:rFonts w:eastAsia="Arial"/>
          <w:b w:val="0"/>
          <w:spacing w:val="5"/>
          <w:u w:val="none"/>
          <w:lang w:val="es-BO"/>
        </w:rPr>
        <w:t xml:space="preserve"> </w:t>
      </w:r>
      <w:r w:rsidRPr="004F69BC">
        <w:rPr>
          <w:rFonts w:eastAsia="Arial"/>
          <w:b w:val="0"/>
          <w:u w:val="none"/>
          <w:lang w:val="es-BO"/>
        </w:rPr>
        <w:t>y</w:t>
      </w:r>
      <w:r w:rsidRPr="004F69BC">
        <w:rPr>
          <w:rFonts w:eastAsia="Arial"/>
          <w:b w:val="0"/>
          <w:spacing w:val="1"/>
          <w:u w:val="none"/>
          <w:lang w:val="es-BO"/>
        </w:rPr>
        <w:t xml:space="preserve"> </w:t>
      </w:r>
      <w:r w:rsidRPr="004F69BC">
        <w:rPr>
          <w:rFonts w:eastAsia="Arial"/>
          <w:b w:val="0"/>
          <w:u w:val="none"/>
          <w:lang w:val="es-BO"/>
        </w:rPr>
        <w:t>prác</w:t>
      </w:r>
      <w:r w:rsidRPr="004F69BC">
        <w:rPr>
          <w:rFonts w:eastAsia="Arial"/>
          <w:b w:val="0"/>
          <w:spacing w:val="1"/>
          <w:u w:val="none"/>
          <w:lang w:val="es-BO"/>
        </w:rPr>
        <w:t>t</w:t>
      </w:r>
      <w:r w:rsidRPr="004F69BC">
        <w:rPr>
          <w:rFonts w:eastAsia="Arial"/>
          <w:b w:val="0"/>
          <w:spacing w:val="-1"/>
          <w:u w:val="none"/>
          <w:lang w:val="es-BO"/>
        </w:rPr>
        <w:t>i</w:t>
      </w:r>
      <w:r w:rsidRPr="004F69BC">
        <w:rPr>
          <w:rFonts w:eastAsia="Arial"/>
          <w:b w:val="0"/>
          <w:u w:val="none"/>
          <w:lang w:val="es-BO"/>
        </w:rPr>
        <w:t>cas</w:t>
      </w:r>
      <w:r w:rsidRPr="004F69BC">
        <w:rPr>
          <w:rFonts w:eastAsia="Arial"/>
          <w:b w:val="0"/>
          <w:spacing w:val="3"/>
          <w:u w:val="none"/>
          <w:lang w:val="es-BO"/>
        </w:rPr>
        <w:t xml:space="preserve"> </w:t>
      </w:r>
      <w:r w:rsidRPr="004F69BC">
        <w:rPr>
          <w:rFonts w:eastAsia="Arial"/>
          <w:b w:val="0"/>
          <w:u w:val="none"/>
          <w:lang w:val="es-BO"/>
        </w:rPr>
        <w:t xml:space="preserve">de </w:t>
      </w:r>
      <w:r w:rsidRPr="004F69BC">
        <w:rPr>
          <w:rFonts w:eastAsia="Arial"/>
          <w:b w:val="0"/>
          <w:spacing w:val="-1"/>
          <w:u w:val="none"/>
          <w:lang w:val="es-BO"/>
        </w:rPr>
        <w:t>l</w:t>
      </w:r>
      <w:r w:rsidRPr="004F69BC">
        <w:rPr>
          <w:rFonts w:eastAsia="Arial"/>
          <w:b w:val="0"/>
          <w:u w:val="none"/>
          <w:lang w:val="es-BO"/>
        </w:rPr>
        <w:t>a</w:t>
      </w:r>
      <w:r w:rsidRPr="004F69BC">
        <w:rPr>
          <w:rFonts w:eastAsia="Arial"/>
          <w:b w:val="0"/>
          <w:spacing w:val="3"/>
          <w:u w:val="none"/>
          <w:lang w:val="es-BO"/>
        </w:rPr>
        <w:t xml:space="preserve"> </w:t>
      </w:r>
      <w:r w:rsidRPr="004F69BC">
        <w:rPr>
          <w:rFonts w:eastAsia="Arial"/>
          <w:b w:val="0"/>
          <w:spacing w:val="1"/>
          <w:u w:val="none"/>
          <w:lang w:val="es-BO"/>
        </w:rPr>
        <w:t>I</w:t>
      </w:r>
      <w:r w:rsidRPr="004F69BC">
        <w:rPr>
          <w:rFonts w:eastAsia="Arial"/>
          <w:b w:val="0"/>
          <w:u w:val="none"/>
          <w:lang w:val="es-BO"/>
        </w:rPr>
        <w:t>n</w:t>
      </w:r>
      <w:r w:rsidRPr="004F69BC">
        <w:rPr>
          <w:rFonts w:eastAsia="Arial"/>
          <w:b w:val="0"/>
          <w:spacing w:val="-1"/>
          <w:u w:val="none"/>
          <w:lang w:val="es-BO"/>
        </w:rPr>
        <w:t>d</w:t>
      </w:r>
      <w:r w:rsidRPr="004F69BC">
        <w:rPr>
          <w:rFonts w:eastAsia="Arial"/>
          <w:b w:val="0"/>
          <w:u w:val="none"/>
          <w:lang w:val="es-BO"/>
        </w:rPr>
        <w:t>ust</w:t>
      </w:r>
      <w:r w:rsidRPr="004F69BC">
        <w:rPr>
          <w:rFonts w:eastAsia="Arial"/>
          <w:b w:val="0"/>
          <w:spacing w:val="1"/>
          <w:u w:val="none"/>
          <w:lang w:val="es-BO"/>
        </w:rPr>
        <w:t>r</w:t>
      </w:r>
      <w:r w:rsidRPr="004F69BC">
        <w:rPr>
          <w:rFonts w:eastAsia="Arial"/>
          <w:b w:val="0"/>
          <w:spacing w:val="-1"/>
          <w:u w:val="none"/>
          <w:lang w:val="es-BO"/>
        </w:rPr>
        <w:t>i</w:t>
      </w:r>
      <w:r w:rsidRPr="004F69BC">
        <w:rPr>
          <w:rFonts w:eastAsia="Arial"/>
          <w:b w:val="0"/>
          <w:u w:val="none"/>
          <w:lang w:val="es-BO"/>
        </w:rPr>
        <w:t>a</w:t>
      </w:r>
      <w:r w:rsidRPr="004F69BC">
        <w:rPr>
          <w:rFonts w:eastAsia="Arial"/>
          <w:b w:val="0"/>
          <w:spacing w:val="3"/>
          <w:u w:val="none"/>
          <w:lang w:val="es-BO"/>
        </w:rPr>
        <w:t xml:space="preserve"> </w:t>
      </w:r>
      <w:r w:rsidRPr="004F69BC">
        <w:rPr>
          <w:rFonts w:eastAsia="Arial"/>
          <w:b w:val="0"/>
          <w:spacing w:val="-1"/>
          <w:u w:val="none"/>
          <w:lang w:val="es-BO"/>
        </w:rPr>
        <w:t>P</w:t>
      </w:r>
      <w:r w:rsidRPr="004F69BC">
        <w:rPr>
          <w:rFonts w:eastAsia="Arial"/>
          <w:b w:val="0"/>
          <w:spacing w:val="-3"/>
          <w:u w:val="none"/>
          <w:lang w:val="es-BO"/>
        </w:rPr>
        <w:t>e</w:t>
      </w:r>
      <w:r w:rsidRPr="004F69BC">
        <w:rPr>
          <w:rFonts w:eastAsia="Arial"/>
          <w:b w:val="0"/>
          <w:spacing w:val="1"/>
          <w:u w:val="none"/>
          <w:lang w:val="es-BO"/>
        </w:rPr>
        <w:t>tr</w:t>
      </w:r>
      <w:r w:rsidRPr="004F69BC">
        <w:rPr>
          <w:rFonts w:eastAsia="Arial"/>
          <w:b w:val="0"/>
          <w:u w:val="none"/>
          <w:lang w:val="es-BO"/>
        </w:rPr>
        <w:t>o</w:t>
      </w:r>
      <w:r w:rsidRPr="004F69BC">
        <w:rPr>
          <w:rFonts w:eastAsia="Arial"/>
          <w:b w:val="0"/>
          <w:spacing w:val="-1"/>
          <w:u w:val="none"/>
          <w:lang w:val="es-BO"/>
        </w:rPr>
        <w:t>l</w:t>
      </w:r>
      <w:r w:rsidRPr="004F69BC">
        <w:rPr>
          <w:rFonts w:eastAsia="Arial"/>
          <w:b w:val="0"/>
          <w:u w:val="none"/>
          <w:lang w:val="es-BO"/>
        </w:rPr>
        <w:t>er</w:t>
      </w:r>
      <w:r w:rsidRPr="004F69BC">
        <w:rPr>
          <w:rFonts w:eastAsia="Arial"/>
          <w:b w:val="0"/>
          <w:spacing w:val="-2"/>
          <w:u w:val="none"/>
          <w:lang w:val="es-BO"/>
        </w:rPr>
        <w:t>a</w:t>
      </w:r>
      <w:r w:rsidRPr="004F69BC">
        <w:rPr>
          <w:rFonts w:eastAsia="Arial"/>
          <w:b w:val="0"/>
          <w:u w:val="none"/>
          <w:lang w:val="es-BO"/>
        </w:rPr>
        <w:t>,</w:t>
      </w:r>
      <w:r w:rsidRPr="004F69BC">
        <w:rPr>
          <w:b w:val="0"/>
          <w:u w:val="none"/>
        </w:rPr>
        <w:t xml:space="preserve"> </w:t>
      </w:r>
      <w:r w:rsidRPr="004F69BC">
        <w:rPr>
          <w:rFonts w:eastAsia="Arial"/>
          <w:b w:val="0"/>
          <w:u w:val="none"/>
          <w:lang w:val="es-BO"/>
        </w:rPr>
        <w:t>evitando en lo posible todos aquellos actos que representen riesgos para la seguridad del personal, instalaciones y medio ambiente relacionado a la actividad y así lograr entregar a YPFB un servicio conforme a las expectativas técnicas aquí contempladas.</w:t>
      </w:r>
    </w:p>
    <w:p w14:paraId="13E722CB" w14:textId="77777777" w:rsidR="005C4E56" w:rsidRPr="004C318A" w:rsidRDefault="00F04B0E" w:rsidP="002E34D5">
      <w:pPr>
        <w:pStyle w:val="A1"/>
        <w:rPr>
          <w:rFonts w:cs="Verdana"/>
          <w:color w:val="000000"/>
          <w:sz w:val="20"/>
          <w:szCs w:val="20"/>
          <w:u w:val="none"/>
        </w:rPr>
      </w:pPr>
      <w:r w:rsidRPr="004C318A">
        <w:rPr>
          <w:sz w:val="20"/>
          <w:szCs w:val="20"/>
          <w:u w:val="none"/>
        </w:rPr>
        <w:t>CARACTERÍS</w:t>
      </w:r>
      <w:r w:rsidR="00FD2BA5" w:rsidRPr="004C318A">
        <w:rPr>
          <w:sz w:val="20"/>
          <w:szCs w:val="20"/>
          <w:u w:val="none"/>
        </w:rPr>
        <w:t xml:space="preserve">TICAS </w:t>
      </w:r>
      <w:r w:rsidR="002F1B35" w:rsidRPr="004C318A">
        <w:rPr>
          <w:sz w:val="20"/>
          <w:szCs w:val="20"/>
          <w:u w:val="none"/>
        </w:rPr>
        <w:t>DEL SERVICIO</w:t>
      </w:r>
      <w:r w:rsidR="005C4E56" w:rsidRPr="004C318A">
        <w:rPr>
          <w:sz w:val="20"/>
          <w:szCs w:val="20"/>
          <w:u w:val="none"/>
        </w:rPr>
        <w:t>.</w:t>
      </w:r>
      <w:r w:rsidR="00E76A59" w:rsidRPr="004C318A">
        <w:rPr>
          <w:sz w:val="20"/>
          <w:szCs w:val="20"/>
          <w:u w:val="none"/>
        </w:rPr>
        <w:t xml:space="preserve"> </w:t>
      </w:r>
      <w:r w:rsidR="006351C2" w:rsidRPr="004C318A">
        <w:rPr>
          <w:sz w:val="20"/>
          <w:szCs w:val="20"/>
          <w:u w:val="none"/>
        </w:rPr>
        <w:t>(SUJETO A EVALUACIÓN)</w:t>
      </w:r>
    </w:p>
    <w:p w14:paraId="252E9386" w14:textId="77777777" w:rsidR="00562C29" w:rsidRPr="004F69BC" w:rsidRDefault="007E7711" w:rsidP="00F23EFF">
      <w:pPr>
        <w:pStyle w:val="A2"/>
      </w:pPr>
      <w:r w:rsidRPr="004F69BC">
        <w:t>EXPERIENCIA DE LA EMPRESA.</w:t>
      </w:r>
    </w:p>
    <w:p w14:paraId="06DE43FD" w14:textId="77777777" w:rsidR="00C62B88" w:rsidRPr="004F69BC" w:rsidRDefault="008A044A" w:rsidP="00C62B88">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w:t>
      </w:r>
      <w:r w:rsidR="00017830" w:rsidRPr="004F69BC">
        <w:rPr>
          <w:rFonts w:ascii="Verdana" w:hAnsi="Verdana" w:cs="Calibri"/>
          <w:bCs/>
          <w:sz w:val="18"/>
          <w:szCs w:val="18"/>
          <w:lang w:val="es-BO"/>
        </w:rPr>
        <w:t xml:space="preserve"> </w:t>
      </w:r>
      <w:r w:rsidRPr="008A044A">
        <w:rPr>
          <w:rFonts w:ascii="Verdana" w:hAnsi="Verdana" w:cs="Calibri"/>
          <w:b/>
          <w:bCs/>
          <w:sz w:val="18"/>
          <w:szCs w:val="18"/>
          <w:lang w:val="es-BO"/>
        </w:rPr>
        <w:t>PROPONENTE</w:t>
      </w:r>
      <w:r w:rsidR="00DB30A6">
        <w:rPr>
          <w:rFonts w:ascii="Verdana" w:hAnsi="Verdana" w:cs="Calibri"/>
          <w:bCs/>
          <w:sz w:val="18"/>
          <w:szCs w:val="18"/>
          <w:lang w:val="es-BO"/>
        </w:rPr>
        <w:t xml:space="preserve"> </w:t>
      </w:r>
      <w:r w:rsidR="00C62B88" w:rsidRPr="004F69BC">
        <w:rPr>
          <w:rFonts w:ascii="Verdana" w:hAnsi="Verdana" w:cs="Calibri"/>
          <w:bCs/>
          <w:sz w:val="18"/>
          <w:szCs w:val="18"/>
          <w:lang w:val="es-BO"/>
        </w:rPr>
        <w:t xml:space="preserve">deberá cumplir mínimamente con </w:t>
      </w:r>
      <w:r w:rsidR="00F23EFF" w:rsidRPr="004F69BC">
        <w:rPr>
          <w:rFonts w:ascii="Verdana" w:hAnsi="Verdana" w:cs="Calibri"/>
          <w:bCs/>
          <w:sz w:val="18"/>
          <w:szCs w:val="18"/>
          <w:lang w:val="es-BO"/>
        </w:rPr>
        <w:t>la siguiente</w:t>
      </w:r>
      <w:r w:rsidR="00C62B88" w:rsidRPr="004F69BC">
        <w:rPr>
          <w:rFonts w:ascii="Verdana" w:hAnsi="Verdana" w:cs="Calibri"/>
          <w:bCs/>
          <w:sz w:val="18"/>
          <w:szCs w:val="18"/>
          <w:lang w:val="es-BO"/>
        </w:rPr>
        <w:t xml:space="preserve"> </w:t>
      </w:r>
      <w:r w:rsidR="002B206F" w:rsidRPr="004F69BC">
        <w:rPr>
          <w:rFonts w:ascii="Verdana" w:hAnsi="Verdana" w:cs="Calibri"/>
          <w:bCs/>
          <w:sz w:val="18"/>
          <w:szCs w:val="18"/>
          <w:lang w:val="es-BO"/>
        </w:rPr>
        <w:t>experiencia</w:t>
      </w:r>
      <w:r w:rsidR="00C62B88" w:rsidRPr="004F69BC">
        <w:rPr>
          <w:rFonts w:ascii="Verdana" w:hAnsi="Verdana" w:cs="Calibri"/>
          <w:bCs/>
          <w:sz w:val="18"/>
          <w:szCs w:val="18"/>
          <w:lang w:val="es-BO"/>
        </w:rPr>
        <w:t>:</w:t>
      </w:r>
    </w:p>
    <w:p w14:paraId="17E2FF41" w14:textId="77777777" w:rsidR="00DB30A6" w:rsidRDefault="00DB30A6" w:rsidP="00DB30A6">
      <w:pPr>
        <w:autoSpaceDE w:val="0"/>
        <w:autoSpaceDN w:val="0"/>
        <w:adjustRightInd w:val="0"/>
        <w:spacing w:line="360" w:lineRule="auto"/>
        <w:jc w:val="both"/>
        <w:rPr>
          <w:rFonts w:ascii="Verdana" w:hAnsi="Verdana" w:cs="Calibri"/>
          <w:b/>
          <w:bCs/>
          <w:i/>
          <w:sz w:val="18"/>
          <w:szCs w:val="18"/>
          <w:u w:val="single"/>
          <w:lang w:val="es-BO"/>
        </w:rPr>
      </w:pPr>
    </w:p>
    <w:p w14:paraId="7A6718E2" w14:textId="77777777" w:rsidR="00C62B88" w:rsidRPr="004F69BC" w:rsidRDefault="00C62B88" w:rsidP="00DB30A6">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
          <w:bCs/>
          <w:i/>
          <w:sz w:val="18"/>
          <w:szCs w:val="18"/>
          <w:u w:val="single"/>
          <w:lang w:val="es-BO"/>
        </w:rPr>
        <w:t>Experiencia Específica</w:t>
      </w:r>
      <w:r w:rsidR="00DB30A6">
        <w:rPr>
          <w:rFonts w:ascii="Verdana" w:hAnsi="Verdana" w:cs="Calibri"/>
          <w:b/>
          <w:bCs/>
          <w:i/>
          <w:sz w:val="18"/>
          <w:szCs w:val="18"/>
          <w:u w:val="single"/>
          <w:lang w:val="es-BO"/>
        </w:rPr>
        <w:t>:</w:t>
      </w:r>
      <w:r w:rsidR="00DB30A6" w:rsidRPr="00D12171">
        <w:rPr>
          <w:rFonts w:ascii="Verdana" w:hAnsi="Verdana" w:cs="Calibri"/>
          <w:bCs/>
          <w:sz w:val="18"/>
          <w:szCs w:val="18"/>
          <w:lang w:val="es-BO"/>
        </w:rPr>
        <w:t xml:space="preserve"> </w:t>
      </w:r>
      <w:r w:rsidR="00DB30A6" w:rsidRPr="004F69BC">
        <w:rPr>
          <w:rFonts w:ascii="Verdana" w:hAnsi="Verdana" w:cs="Calibri"/>
          <w:bCs/>
          <w:sz w:val="18"/>
          <w:szCs w:val="18"/>
          <w:lang w:val="es-BO"/>
        </w:rPr>
        <w:t xml:space="preserve">Mínimamente </w:t>
      </w:r>
      <w:r w:rsidR="00DB30A6">
        <w:rPr>
          <w:rFonts w:ascii="Verdana" w:hAnsi="Verdana" w:cs="Calibri"/>
          <w:bCs/>
          <w:sz w:val="18"/>
          <w:szCs w:val="18"/>
          <w:lang w:val="es-BO"/>
        </w:rPr>
        <w:t>en 10 pozos en los últimos diez 10</w:t>
      </w:r>
      <w:r w:rsidR="00DB30A6" w:rsidRPr="004F69BC">
        <w:rPr>
          <w:rFonts w:ascii="Verdana" w:hAnsi="Verdana" w:cs="Calibri"/>
          <w:bCs/>
          <w:sz w:val="18"/>
          <w:szCs w:val="18"/>
          <w:lang w:val="es-BO"/>
        </w:rPr>
        <w:t xml:space="preserve"> años en Bolivia</w:t>
      </w:r>
      <w:r w:rsidR="00DB30A6">
        <w:rPr>
          <w:rFonts w:ascii="Verdana" w:hAnsi="Verdana" w:cs="Calibri"/>
          <w:bCs/>
          <w:sz w:val="18"/>
          <w:szCs w:val="18"/>
          <w:lang w:val="es-BO"/>
        </w:rPr>
        <w:t xml:space="preserve"> </w:t>
      </w:r>
      <w:r w:rsidRPr="004F69BC">
        <w:rPr>
          <w:rFonts w:ascii="Verdana" w:hAnsi="Verdana" w:cs="Calibri"/>
          <w:bCs/>
          <w:sz w:val="18"/>
          <w:szCs w:val="18"/>
          <w:lang w:val="es-BO"/>
        </w:rPr>
        <w:t xml:space="preserve">en Registro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w:t>
      </w:r>
      <w:r w:rsidR="0030318F" w:rsidRPr="004F69BC">
        <w:rPr>
          <w:rFonts w:ascii="Verdana" w:hAnsi="Verdana" w:cs="Calibri"/>
          <w:bCs/>
          <w:sz w:val="18"/>
          <w:szCs w:val="18"/>
          <w:lang w:val="es-BO"/>
        </w:rPr>
        <w:t>o</w:t>
      </w:r>
      <w:r w:rsidR="00DB30A6">
        <w:rPr>
          <w:rFonts w:ascii="Verdana" w:hAnsi="Verdana" w:cs="Calibri"/>
          <w:bCs/>
          <w:sz w:val="18"/>
          <w:szCs w:val="18"/>
          <w:lang w:val="es-BO"/>
        </w:rPr>
        <w:t xml:space="preserve"> Control Geológico de Pozo.</w:t>
      </w:r>
    </w:p>
    <w:p w14:paraId="60327FC0" w14:textId="77777777" w:rsidR="00C62B88" w:rsidRDefault="00C62B88" w:rsidP="00C62B88">
      <w:pPr>
        <w:spacing w:before="240"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00017830" w:rsidRPr="004F69BC">
        <w:rPr>
          <w:rFonts w:ascii="Verdana" w:hAnsi="Verdana" w:cs="Calibri"/>
          <w:b/>
          <w:bCs/>
          <w:sz w:val="18"/>
          <w:szCs w:val="18"/>
          <w:lang w:val="es-BO"/>
        </w:rPr>
        <w:t>PROPONENTE</w:t>
      </w:r>
      <w:r w:rsidR="00017830" w:rsidRPr="004F69BC">
        <w:rPr>
          <w:rFonts w:ascii="Verdana" w:hAnsi="Verdana" w:cs="Calibri"/>
          <w:bCs/>
          <w:sz w:val="18"/>
          <w:szCs w:val="18"/>
          <w:lang w:val="es-BO"/>
        </w:rPr>
        <w:t xml:space="preserve"> </w:t>
      </w:r>
      <w:r w:rsidR="00BC24D4" w:rsidRPr="004F69BC">
        <w:rPr>
          <w:rFonts w:ascii="Verdana" w:hAnsi="Verdana" w:cs="Calibri"/>
          <w:bCs/>
          <w:sz w:val="18"/>
          <w:szCs w:val="18"/>
          <w:lang w:val="es-BO"/>
        </w:rPr>
        <w:t>d</w:t>
      </w:r>
      <w:r w:rsidRPr="004F69BC">
        <w:rPr>
          <w:rFonts w:ascii="Verdana" w:hAnsi="Verdana" w:cs="Calibri"/>
          <w:bCs/>
          <w:sz w:val="18"/>
          <w:szCs w:val="18"/>
          <w:lang w:val="es-BO"/>
        </w:rPr>
        <w:t>eberá presentar</w:t>
      </w:r>
      <w:r w:rsidR="00DB30A6">
        <w:rPr>
          <w:rFonts w:ascii="Verdana" w:hAnsi="Verdana" w:cs="Calibri"/>
          <w:bCs/>
          <w:sz w:val="18"/>
          <w:szCs w:val="18"/>
          <w:lang w:val="es-BO"/>
        </w:rPr>
        <w:t xml:space="preserve"> en fotocopia simple</w:t>
      </w:r>
      <w:r w:rsidRPr="004F69BC">
        <w:rPr>
          <w:rFonts w:ascii="Verdana" w:hAnsi="Verdana" w:cs="Calibri"/>
          <w:bCs/>
          <w:sz w:val="18"/>
          <w:szCs w:val="18"/>
          <w:lang w:val="es-BO"/>
        </w:rPr>
        <w:t xml:space="preserve"> toda la documentación que acredite su experiencia a través de actas o informes de conformidad</w:t>
      </w:r>
      <w:r w:rsidR="00F23EFF" w:rsidRPr="004F69BC">
        <w:rPr>
          <w:rFonts w:ascii="Verdana" w:hAnsi="Verdana" w:cs="Calibri"/>
          <w:bCs/>
          <w:sz w:val="18"/>
          <w:szCs w:val="18"/>
          <w:lang w:val="es-BO"/>
        </w:rPr>
        <w:t>, actas o certificados de cumplimiento de contrato</w:t>
      </w:r>
      <w:r w:rsidRPr="004F69BC">
        <w:rPr>
          <w:rFonts w:ascii="Verdana" w:hAnsi="Verdana" w:cs="Calibri"/>
          <w:bCs/>
          <w:sz w:val="18"/>
          <w:szCs w:val="18"/>
          <w:lang w:val="es-BO"/>
        </w:rPr>
        <w:t xml:space="preserve">, </w:t>
      </w:r>
      <w:r w:rsidR="001D3736">
        <w:rPr>
          <w:rFonts w:ascii="Verdana" w:hAnsi="Verdana" w:cs="Calibri"/>
          <w:bCs/>
          <w:sz w:val="18"/>
          <w:szCs w:val="18"/>
          <w:lang w:val="es-BO"/>
        </w:rPr>
        <w:t>perfil de control geológico o equivalentes,</w:t>
      </w:r>
      <w:r w:rsidR="00F23EFF" w:rsidRPr="004F69BC">
        <w:rPr>
          <w:rFonts w:ascii="Verdana" w:hAnsi="Verdana" w:cs="Calibri"/>
          <w:bCs/>
          <w:sz w:val="18"/>
          <w:szCs w:val="18"/>
          <w:lang w:val="es-BO"/>
        </w:rPr>
        <w:t xml:space="preserve"> </w:t>
      </w:r>
      <w:r w:rsidR="001D3736">
        <w:rPr>
          <w:rFonts w:ascii="Verdana" w:hAnsi="Verdana" w:cs="Calibri"/>
          <w:bCs/>
          <w:sz w:val="18"/>
          <w:szCs w:val="18"/>
          <w:lang w:val="es-BO"/>
        </w:rPr>
        <w:t xml:space="preserve">certificados de trabajo, </w:t>
      </w:r>
      <w:r w:rsidR="00F23EFF" w:rsidRPr="004F69BC">
        <w:rPr>
          <w:rFonts w:ascii="Verdana" w:hAnsi="Verdana" w:cs="Calibri"/>
          <w:bCs/>
          <w:sz w:val="18"/>
          <w:szCs w:val="18"/>
          <w:lang w:val="es-BO"/>
        </w:rPr>
        <w:t>repor</w:t>
      </w:r>
      <w:r w:rsidR="00084093">
        <w:rPr>
          <w:rFonts w:ascii="Verdana" w:hAnsi="Verdana" w:cs="Calibri"/>
          <w:bCs/>
          <w:sz w:val="18"/>
          <w:szCs w:val="18"/>
          <w:lang w:val="es-BO"/>
        </w:rPr>
        <w:t>tes diarios, infor</w:t>
      </w:r>
      <w:r w:rsidR="00DB30A6">
        <w:rPr>
          <w:rFonts w:ascii="Verdana" w:hAnsi="Verdana" w:cs="Calibri"/>
          <w:bCs/>
          <w:sz w:val="18"/>
          <w:szCs w:val="18"/>
          <w:lang w:val="es-BO"/>
        </w:rPr>
        <w:t xml:space="preserve">mes mensuales </w:t>
      </w:r>
      <w:r w:rsidR="00084093">
        <w:rPr>
          <w:rFonts w:ascii="Verdana" w:hAnsi="Verdana" w:cs="Calibri"/>
          <w:bCs/>
          <w:sz w:val="18"/>
          <w:szCs w:val="18"/>
          <w:lang w:val="es-BO"/>
        </w:rPr>
        <w:t>o</w:t>
      </w:r>
      <w:r w:rsidR="00F23EFF" w:rsidRPr="004F69BC">
        <w:rPr>
          <w:rFonts w:ascii="Verdana" w:hAnsi="Verdana" w:cs="Calibri"/>
          <w:bCs/>
          <w:sz w:val="18"/>
          <w:szCs w:val="18"/>
          <w:lang w:val="es-BO"/>
        </w:rPr>
        <w:t xml:space="preserve"> informes finales</w:t>
      </w:r>
      <w:r w:rsidR="00DB30A6">
        <w:rPr>
          <w:rFonts w:ascii="Verdana" w:hAnsi="Verdana" w:cs="Calibri"/>
          <w:bCs/>
          <w:sz w:val="18"/>
          <w:szCs w:val="18"/>
          <w:lang w:val="es-BO"/>
        </w:rPr>
        <w:t xml:space="preserve">. </w:t>
      </w:r>
    </w:p>
    <w:p w14:paraId="0C5BC717" w14:textId="351AED29" w:rsidR="00491763" w:rsidRPr="004F69BC" w:rsidRDefault="00491763" w:rsidP="00491763">
      <w:pPr>
        <w:pStyle w:val="A2"/>
      </w:pPr>
      <w:r>
        <w:t>SERVICIO DE GEÓLOGO WEL</w:t>
      </w:r>
      <w:r w:rsidR="004639C0">
        <w:t>L</w:t>
      </w:r>
      <w:r>
        <w:t>SITE</w:t>
      </w:r>
    </w:p>
    <w:p w14:paraId="37F164C5" w14:textId="0321D3D3" w:rsidR="006A4706" w:rsidRPr="006A4706" w:rsidRDefault="004639C0" w:rsidP="006A4706">
      <w:pPr>
        <w:spacing w:before="240" w:line="360" w:lineRule="auto"/>
        <w:jc w:val="both"/>
        <w:rPr>
          <w:rFonts w:ascii="Verdana" w:hAnsi="Verdana" w:cs="Calibri"/>
          <w:bCs/>
          <w:sz w:val="18"/>
          <w:szCs w:val="18"/>
          <w:lang w:val="es-BO"/>
        </w:rPr>
      </w:pPr>
      <w:r>
        <w:rPr>
          <w:rFonts w:ascii="Verdana" w:hAnsi="Verdana" w:cs="Calibri"/>
          <w:bCs/>
          <w:sz w:val="18"/>
          <w:szCs w:val="18"/>
          <w:lang w:val="es-BO"/>
        </w:rPr>
        <w:t>Para la realización del servicio, s</w:t>
      </w:r>
      <w:r w:rsidR="006A4706">
        <w:rPr>
          <w:rFonts w:ascii="Verdana" w:hAnsi="Verdana" w:cs="Calibri"/>
          <w:bCs/>
          <w:sz w:val="18"/>
          <w:szCs w:val="18"/>
          <w:lang w:val="es-BO"/>
        </w:rPr>
        <w:t>e requiere un profesional de formación</w:t>
      </w:r>
      <w:r w:rsidR="006A4706" w:rsidRPr="006A4706">
        <w:rPr>
          <w:rFonts w:ascii="Verdana" w:hAnsi="Verdana" w:cs="Calibri"/>
          <w:bCs/>
          <w:sz w:val="18"/>
          <w:szCs w:val="18"/>
          <w:lang w:val="es-BO"/>
        </w:rPr>
        <w:t xml:space="preserve"> Ingeniero Geólogo o Geólogo.</w:t>
      </w:r>
    </w:p>
    <w:p w14:paraId="42B3A1DF" w14:textId="77777777" w:rsidR="006A4706" w:rsidRPr="006A4706" w:rsidRDefault="006A4706" w:rsidP="006A4706">
      <w:pPr>
        <w:spacing w:before="240" w:line="360" w:lineRule="auto"/>
        <w:jc w:val="both"/>
        <w:rPr>
          <w:rFonts w:ascii="Verdana" w:hAnsi="Verdana" w:cs="Calibri"/>
          <w:bCs/>
          <w:sz w:val="18"/>
          <w:szCs w:val="18"/>
          <w:lang w:val="es-BO"/>
        </w:rPr>
      </w:pPr>
      <w:r w:rsidRPr="006A4706">
        <w:rPr>
          <w:rFonts w:ascii="Verdana" w:hAnsi="Verdana" w:cs="Calibri"/>
          <w:bCs/>
          <w:sz w:val="18"/>
          <w:szCs w:val="18"/>
          <w:lang w:val="es-BO"/>
        </w:rPr>
        <w:t xml:space="preserve">Experiencia específica: Mínimo cinco (5) trabajos de experiencia como </w:t>
      </w:r>
      <w:proofErr w:type="spellStart"/>
      <w:r w:rsidRPr="006A4706">
        <w:rPr>
          <w:rFonts w:ascii="Verdana" w:hAnsi="Verdana" w:cs="Calibri"/>
          <w:bCs/>
          <w:sz w:val="18"/>
          <w:szCs w:val="18"/>
          <w:lang w:val="es-BO"/>
        </w:rPr>
        <w:t>wellsite</w:t>
      </w:r>
      <w:proofErr w:type="spellEnd"/>
      <w:r w:rsidRPr="006A4706">
        <w:rPr>
          <w:rFonts w:ascii="Verdana" w:hAnsi="Verdana" w:cs="Calibri"/>
          <w:bCs/>
          <w:sz w:val="18"/>
          <w:szCs w:val="18"/>
          <w:lang w:val="es-BO"/>
        </w:rPr>
        <w:t xml:space="preserve"> o geólogo de pozo en pozos de Bolivia.</w:t>
      </w:r>
    </w:p>
    <w:p w14:paraId="0055CCB8" w14:textId="0973177B" w:rsidR="00491763" w:rsidRPr="004F69BC" w:rsidRDefault="006A4706" w:rsidP="006A4706">
      <w:pPr>
        <w:spacing w:before="240" w:line="360" w:lineRule="auto"/>
        <w:jc w:val="both"/>
        <w:rPr>
          <w:rFonts w:ascii="Verdana" w:hAnsi="Verdana" w:cs="Calibri"/>
          <w:bCs/>
          <w:sz w:val="18"/>
          <w:szCs w:val="18"/>
          <w:lang w:val="es-BO"/>
        </w:rPr>
      </w:pPr>
      <w:r w:rsidRPr="006A4706">
        <w:rPr>
          <w:rFonts w:ascii="Verdana" w:hAnsi="Verdana" w:cs="Calibri"/>
          <w:bCs/>
          <w:sz w:val="18"/>
          <w:szCs w:val="18"/>
          <w:lang w:val="es-BO"/>
        </w:rPr>
        <w:t>El PROPONENTE deberá respaldar la formación con una fotocopia simple del título académico</w:t>
      </w:r>
      <w:r w:rsidR="00C323A0">
        <w:rPr>
          <w:rFonts w:ascii="Verdana" w:hAnsi="Verdana" w:cs="Calibri"/>
          <w:bCs/>
          <w:sz w:val="18"/>
          <w:szCs w:val="18"/>
          <w:lang w:val="es-BO"/>
        </w:rPr>
        <w:t xml:space="preserve"> o título en provisión nacional o título profesional u otro documento que respalde la formación; </w:t>
      </w:r>
      <w:r w:rsidRPr="006A4706">
        <w:rPr>
          <w:rFonts w:ascii="Verdana" w:hAnsi="Verdana" w:cs="Calibri"/>
          <w:bCs/>
          <w:sz w:val="18"/>
          <w:szCs w:val="18"/>
          <w:lang w:val="es-BO"/>
        </w:rPr>
        <w:t xml:space="preserve">y la experiencia </w:t>
      </w:r>
      <w:r w:rsidRPr="006A4706">
        <w:rPr>
          <w:rFonts w:ascii="Verdana" w:hAnsi="Verdana" w:cs="Calibri"/>
          <w:bCs/>
          <w:sz w:val="18"/>
          <w:szCs w:val="18"/>
          <w:lang w:val="es-BO"/>
        </w:rPr>
        <w:lastRenderedPageBreak/>
        <w:t>especifica de su personal con la presentación de: certificado de trabajo, actas, reportes diarios, partes diarios, cabezales de perfil geológico o cualquier otro documento que acredite la experiencia en fotocopia simple, adjuntos en su propuesta.</w:t>
      </w:r>
    </w:p>
    <w:p w14:paraId="769B671D" w14:textId="77777777" w:rsidR="00C62B88" w:rsidRPr="004F69BC" w:rsidRDefault="00C62B88" w:rsidP="00F76347">
      <w:pPr>
        <w:pStyle w:val="A2"/>
      </w:pPr>
      <w:r w:rsidRPr="004F69BC">
        <w:t>PERSONAL REQUERIDO</w:t>
      </w:r>
    </w:p>
    <w:p w14:paraId="42CFAD30" w14:textId="77777777" w:rsidR="00F23EFF" w:rsidRPr="004F69BC" w:rsidRDefault="00BC24D4" w:rsidP="00BC24D4">
      <w:pPr>
        <w:spacing w:before="240"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Servicio técnico requerido durante la ejecución del Servicio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para la Perforación del Pozo SIP-X1 consta de:</w:t>
      </w:r>
    </w:p>
    <w:tbl>
      <w:tblPr>
        <w:tblW w:w="8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7"/>
        <w:gridCol w:w="1335"/>
        <w:gridCol w:w="1360"/>
      </w:tblGrid>
      <w:tr w:rsidR="00BC24D4" w:rsidRPr="004F69BC" w14:paraId="7FF313DC" w14:textId="77777777" w:rsidTr="00F23EFF">
        <w:trPr>
          <w:trHeight w:val="328"/>
          <w:jc w:val="center"/>
        </w:trPr>
        <w:tc>
          <w:tcPr>
            <w:tcW w:w="0" w:type="auto"/>
            <w:shd w:val="clear" w:color="auto" w:fill="FFFF00"/>
          </w:tcPr>
          <w:p w14:paraId="3433D0A5" w14:textId="77777777" w:rsidR="00BC24D4" w:rsidRPr="004F69BC" w:rsidRDefault="00BC24D4" w:rsidP="00F23EFF">
            <w:pPr>
              <w:autoSpaceDE w:val="0"/>
              <w:autoSpaceDN w:val="0"/>
              <w:adjustRightInd w:val="0"/>
              <w:jc w:val="both"/>
              <w:rPr>
                <w:rFonts w:ascii="Verdana" w:hAnsi="Verdana" w:cs="Calibri"/>
                <w:b/>
                <w:sz w:val="18"/>
                <w:szCs w:val="18"/>
              </w:rPr>
            </w:pPr>
            <w:r w:rsidRPr="004F69BC">
              <w:rPr>
                <w:rFonts w:ascii="Verdana" w:hAnsi="Verdana" w:cs="Calibri"/>
                <w:b/>
                <w:sz w:val="18"/>
                <w:szCs w:val="18"/>
              </w:rPr>
              <w:t>Personal de Campo</w:t>
            </w:r>
          </w:p>
        </w:tc>
        <w:tc>
          <w:tcPr>
            <w:tcW w:w="0" w:type="auto"/>
            <w:shd w:val="clear" w:color="auto" w:fill="FFFF00"/>
          </w:tcPr>
          <w:p w14:paraId="42D82B59" w14:textId="77777777" w:rsidR="00BC24D4" w:rsidRPr="004F69BC" w:rsidRDefault="00BC24D4" w:rsidP="00F23EFF">
            <w:pPr>
              <w:autoSpaceDE w:val="0"/>
              <w:autoSpaceDN w:val="0"/>
              <w:adjustRightInd w:val="0"/>
              <w:jc w:val="both"/>
              <w:rPr>
                <w:rFonts w:ascii="Verdana" w:hAnsi="Verdana" w:cs="Calibri"/>
                <w:b/>
                <w:sz w:val="18"/>
                <w:szCs w:val="18"/>
              </w:rPr>
            </w:pPr>
            <w:r w:rsidRPr="004F69BC">
              <w:rPr>
                <w:rFonts w:ascii="Verdana" w:hAnsi="Verdana" w:cs="Calibri"/>
                <w:b/>
                <w:sz w:val="18"/>
                <w:szCs w:val="18"/>
              </w:rPr>
              <w:t>Titular</w:t>
            </w:r>
          </w:p>
        </w:tc>
        <w:tc>
          <w:tcPr>
            <w:tcW w:w="0" w:type="auto"/>
            <w:shd w:val="clear" w:color="auto" w:fill="FFFF00"/>
          </w:tcPr>
          <w:p w14:paraId="7A03D443" w14:textId="77777777" w:rsidR="00BC24D4" w:rsidRPr="004F69BC" w:rsidRDefault="00BC24D4" w:rsidP="00F23EFF">
            <w:pPr>
              <w:autoSpaceDE w:val="0"/>
              <w:autoSpaceDN w:val="0"/>
              <w:adjustRightInd w:val="0"/>
              <w:jc w:val="both"/>
              <w:rPr>
                <w:rFonts w:ascii="Verdana" w:hAnsi="Verdana" w:cs="Calibri"/>
                <w:b/>
                <w:sz w:val="18"/>
                <w:szCs w:val="18"/>
              </w:rPr>
            </w:pPr>
            <w:r w:rsidRPr="004F69BC">
              <w:rPr>
                <w:rFonts w:ascii="Verdana" w:hAnsi="Verdana" w:cs="Calibri"/>
                <w:b/>
                <w:sz w:val="18"/>
                <w:szCs w:val="18"/>
              </w:rPr>
              <w:t>Relevo</w:t>
            </w:r>
          </w:p>
        </w:tc>
      </w:tr>
      <w:tr w:rsidR="00BC24D4" w:rsidRPr="004F69BC" w14:paraId="22730CFD" w14:textId="77777777" w:rsidTr="00F23EFF">
        <w:trPr>
          <w:trHeight w:val="322"/>
          <w:jc w:val="center"/>
        </w:trPr>
        <w:tc>
          <w:tcPr>
            <w:tcW w:w="0" w:type="auto"/>
            <w:shd w:val="clear" w:color="auto" w:fill="auto"/>
          </w:tcPr>
          <w:p w14:paraId="2B4DD323" w14:textId="77777777" w:rsidR="00DB30A6"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 xml:space="preserve">Supervisor o Coordinador del Servicio </w:t>
            </w:r>
          </w:p>
          <w:p w14:paraId="63A9B510"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(Representante del servicio ante YPFB)</w:t>
            </w:r>
          </w:p>
        </w:tc>
        <w:tc>
          <w:tcPr>
            <w:tcW w:w="0" w:type="auto"/>
            <w:shd w:val="clear" w:color="auto" w:fill="auto"/>
          </w:tcPr>
          <w:p w14:paraId="00940E5E"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14:paraId="4AF7E0AC" w14:textId="77777777" w:rsidR="00BC24D4" w:rsidRPr="004F69BC" w:rsidRDefault="00DB30A6" w:rsidP="00F23EFF">
            <w:pPr>
              <w:autoSpaceDE w:val="0"/>
              <w:autoSpaceDN w:val="0"/>
              <w:adjustRightInd w:val="0"/>
              <w:jc w:val="both"/>
              <w:rPr>
                <w:rFonts w:ascii="Verdana" w:hAnsi="Verdana" w:cs="Calibri"/>
                <w:sz w:val="18"/>
                <w:szCs w:val="18"/>
              </w:rPr>
            </w:pPr>
            <w:r>
              <w:rPr>
                <w:rFonts w:ascii="Verdana" w:hAnsi="Verdana" w:cs="Calibri"/>
                <w:sz w:val="18"/>
                <w:szCs w:val="18"/>
              </w:rPr>
              <w:t>-------</w:t>
            </w:r>
          </w:p>
        </w:tc>
      </w:tr>
      <w:tr w:rsidR="00BC24D4" w:rsidRPr="004F69BC" w14:paraId="5A0313FE" w14:textId="77777777" w:rsidTr="00F23EFF">
        <w:trPr>
          <w:trHeight w:val="322"/>
          <w:jc w:val="center"/>
        </w:trPr>
        <w:tc>
          <w:tcPr>
            <w:tcW w:w="0" w:type="auto"/>
            <w:shd w:val="clear" w:color="auto" w:fill="auto"/>
          </w:tcPr>
          <w:p w14:paraId="32C6176F" w14:textId="7292DC5A" w:rsidR="00BC24D4" w:rsidRPr="004F69BC" w:rsidRDefault="009E24D9" w:rsidP="009E24D9">
            <w:pPr>
              <w:autoSpaceDE w:val="0"/>
              <w:autoSpaceDN w:val="0"/>
              <w:adjustRightInd w:val="0"/>
              <w:jc w:val="both"/>
              <w:rPr>
                <w:rFonts w:ascii="Verdana" w:hAnsi="Verdana" w:cs="Calibri"/>
                <w:sz w:val="18"/>
                <w:szCs w:val="18"/>
              </w:rPr>
            </w:pPr>
            <w:r>
              <w:rPr>
                <w:rFonts w:ascii="Verdana" w:hAnsi="Verdana" w:cs="Calibri"/>
                <w:sz w:val="18"/>
                <w:szCs w:val="18"/>
              </w:rPr>
              <w:t>Ingeniero de Datos</w:t>
            </w:r>
          </w:p>
        </w:tc>
        <w:tc>
          <w:tcPr>
            <w:tcW w:w="0" w:type="auto"/>
            <w:shd w:val="clear" w:color="auto" w:fill="auto"/>
          </w:tcPr>
          <w:p w14:paraId="747DC8C6"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14:paraId="188C50C3"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BC24D4" w:rsidRPr="004F69BC" w14:paraId="4972BC6E" w14:textId="77777777" w:rsidTr="00F23EFF">
        <w:trPr>
          <w:trHeight w:val="328"/>
          <w:jc w:val="center"/>
        </w:trPr>
        <w:tc>
          <w:tcPr>
            <w:tcW w:w="0" w:type="auto"/>
            <w:shd w:val="clear" w:color="auto" w:fill="auto"/>
          </w:tcPr>
          <w:p w14:paraId="4322D83B" w14:textId="77777777" w:rsidR="00BC24D4" w:rsidRPr="004F69BC" w:rsidRDefault="00BC24D4" w:rsidP="006F2DCC">
            <w:pPr>
              <w:autoSpaceDE w:val="0"/>
              <w:autoSpaceDN w:val="0"/>
              <w:adjustRightInd w:val="0"/>
              <w:jc w:val="both"/>
              <w:rPr>
                <w:rFonts w:ascii="Verdana" w:hAnsi="Verdana" w:cs="Calibri"/>
                <w:sz w:val="18"/>
                <w:szCs w:val="18"/>
              </w:rPr>
            </w:pPr>
            <w:proofErr w:type="spellStart"/>
            <w:r w:rsidRPr="004F69BC">
              <w:rPr>
                <w:rFonts w:ascii="Verdana" w:hAnsi="Verdana" w:cs="Calibri"/>
                <w:sz w:val="18"/>
                <w:szCs w:val="18"/>
              </w:rPr>
              <w:t>Logger</w:t>
            </w:r>
            <w:proofErr w:type="spellEnd"/>
            <w:r w:rsidRPr="004F69BC">
              <w:rPr>
                <w:rFonts w:ascii="Verdana" w:hAnsi="Verdana" w:cs="Calibri"/>
                <w:sz w:val="18"/>
                <w:szCs w:val="18"/>
              </w:rPr>
              <w:t xml:space="preserve"> 1 </w:t>
            </w:r>
          </w:p>
        </w:tc>
        <w:tc>
          <w:tcPr>
            <w:tcW w:w="0" w:type="auto"/>
            <w:shd w:val="clear" w:color="auto" w:fill="auto"/>
          </w:tcPr>
          <w:p w14:paraId="2ACE2AEC"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14:paraId="42517142"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BC24D4" w:rsidRPr="004F69BC" w14:paraId="28A4737B" w14:textId="77777777" w:rsidTr="00F23EFF">
        <w:trPr>
          <w:trHeight w:val="328"/>
          <w:jc w:val="center"/>
        </w:trPr>
        <w:tc>
          <w:tcPr>
            <w:tcW w:w="0" w:type="auto"/>
            <w:shd w:val="clear" w:color="auto" w:fill="auto"/>
          </w:tcPr>
          <w:p w14:paraId="51B39E6D" w14:textId="77777777" w:rsidR="00BC24D4" w:rsidRPr="004F69BC" w:rsidRDefault="006F2DCC" w:rsidP="00F23EFF">
            <w:pPr>
              <w:autoSpaceDE w:val="0"/>
              <w:autoSpaceDN w:val="0"/>
              <w:adjustRightInd w:val="0"/>
              <w:jc w:val="both"/>
              <w:rPr>
                <w:rFonts w:ascii="Verdana" w:hAnsi="Verdana" w:cs="Calibri"/>
                <w:sz w:val="18"/>
                <w:szCs w:val="18"/>
              </w:rPr>
            </w:pPr>
            <w:proofErr w:type="spellStart"/>
            <w:r>
              <w:rPr>
                <w:rFonts w:ascii="Verdana" w:hAnsi="Verdana" w:cs="Calibri"/>
                <w:sz w:val="18"/>
                <w:szCs w:val="18"/>
              </w:rPr>
              <w:t>Logger</w:t>
            </w:r>
            <w:proofErr w:type="spellEnd"/>
            <w:r>
              <w:rPr>
                <w:rFonts w:ascii="Verdana" w:hAnsi="Verdana" w:cs="Calibri"/>
                <w:sz w:val="18"/>
                <w:szCs w:val="18"/>
              </w:rPr>
              <w:t xml:space="preserve"> 2 </w:t>
            </w:r>
          </w:p>
        </w:tc>
        <w:tc>
          <w:tcPr>
            <w:tcW w:w="0" w:type="auto"/>
            <w:shd w:val="clear" w:color="auto" w:fill="auto"/>
          </w:tcPr>
          <w:p w14:paraId="72D1ACF6"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14:paraId="70E552C0"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BC24D4" w:rsidRPr="004F69BC" w14:paraId="09A5A0E4" w14:textId="77777777" w:rsidTr="00F23EFF">
        <w:trPr>
          <w:trHeight w:val="322"/>
          <w:jc w:val="center"/>
        </w:trPr>
        <w:tc>
          <w:tcPr>
            <w:tcW w:w="0" w:type="auto"/>
            <w:shd w:val="clear" w:color="auto" w:fill="auto"/>
          </w:tcPr>
          <w:p w14:paraId="47EF0688" w14:textId="6BD1DC31" w:rsidR="00BC24D4" w:rsidRPr="004F69BC" w:rsidRDefault="00F23EFF"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Recolector de Muestras</w:t>
            </w:r>
            <w:r w:rsidR="00BC24D4" w:rsidRPr="004F69BC">
              <w:rPr>
                <w:rFonts w:ascii="Verdana" w:hAnsi="Verdana" w:cs="Calibri"/>
                <w:sz w:val="18"/>
                <w:szCs w:val="18"/>
              </w:rPr>
              <w:t xml:space="preserve"> 1</w:t>
            </w:r>
            <w:r w:rsidR="009E24D9">
              <w:rPr>
                <w:rFonts w:ascii="Verdana" w:hAnsi="Verdana" w:cs="Calibri"/>
                <w:sz w:val="18"/>
                <w:szCs w:val="18"/>
              </w:rPr>
              <w:t xml:space="preserve"> (No evaluable)</w:t>
            </w:r>
          </w:p>
        </w:tc>
        <w:tc>
          <w:tcPr>
            <w:tcW w:w="0" w:type="auto"/>
            <w:shd w:val="clear" w:color="auto" w:fill="auto"/>
          </w:tcPr>
          <w:p w14:paraId="37DA68DF"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14:paraId="50F60834"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r w:rsidR="00BC24D4" w:rsidRPr="004F69BC" w14:paraId="0FFDBEA1" w14:textId="77777777" w:rsidTr="00F23EFF">
        <w:trPr>
          <w:trHeight w:val="328"/>
          <w:jc w:val="center"/>
        </w:trPr>
        <w:tc>
          <w:tcPr>
            <w:tcW w:w="0" w:type="auto"/>
            <w:shd w:val="clear" w:color="auto" w:fill="auto"/>
          </w:tcPr>
          <w:p w14:paraId="3219F0D1" w14:textId="3B05CCD2" w:rsidR="00BC24D4" w:rsidRPr="004F69BC" w:rsidRDefault="00F23EFF"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Recolector de Muestras</w:t>
            </w:r>
            <w:r w:rsidR="00BC24D4" w:rsidRPr="004F69BC">
              <w:rPr>
                <w:rFonts w:ascii="Verdana" w:hAnsi="Verdana" w:cs="Calibri"/>
                <w:sz w:val="18"/>
                <w:szCs w:val="18"/>
              </w:rPr>
              <w:t xml:space="preserve"> 2</w:t>
            </w:r>
            <w:r w:rsidR="009E24D9">
              <w:rPr>
                <w:rFonts w:ascii="Verdana" w:hAnsi="Verdana" w:cs="Calibri"/>
                <w:sz w:val="18"/>
                <w:szCs w:val="18"/>
              </w:rPr>
              <w:t xml:space="preserve"> (No evaluable)</w:t>
            </w:r>
          </w:p>
        </w:tc>
        <w:tc>
          <w:tcPr>
            <w:tcW w:w="0" w:type="auto"/>
            <w:shd w:val="clear" w:color="auto" w:fill="auto"/>
          </w:tcPr>
          <w:p w14:paraId="28385F4A"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c>
          <w:tcPr>
            <w:tcW w:w="0" w:type="auto"/>
            <w:shd w:val="clear" w:color="auto" w:fill="auto"/>
          </w:tcPr>
          <w:p w14:paraId="15AC59CD" w14:textId="77777777" w:rsidR="00BC24D4" w:rsidRPr="004F69BC" w:rsidRDefault="00BC24D4" w:rsidP="00F23EFF">
            <w:pPr>
              <w:autoSpaceDE w:val="0"/>
              <w:autoSpaceDN w:val="0"/>
              <w:adjustRightInd w:val="0"/>
              <w:jc w:val="both"/>
              <w:rPr>
                <w:rFonts w:ascii="Verdana" w:hAnsi="Verdana" w:cs="Calibri"/>
                <w:sz w:val="18"/>
                <w:szCs w:val="18"/>
              </w:rPr>
            </w:pPr>
            <w:r w:rsidRPr="004F69BC">
              <w:rPr>
                <w:rFonts w:ascii="Verdana" w:hAnsi="Verdana" w:cs="Calibri"/>
                <w:sz w:val="18"/>
                <w:szCs w:val="18"/>
              </w:rPr>
              <w:t>1</w:t>
            </w:r>
          </w:p>
        </w:tc>
      </w:tr>
    </w:tbl>
    <w:p w14:paraId="1486DFF6" w14:textId="77777777" w:rsidR="00CA2977" w:rsidRDefault="00CA2977" w:rsidP="00BC24D4">
      <w:pPr>
        <w:autoSpaceDE w:val="0"/>
        <w:autoSpaceDN w:val="0"/>
        <w:adjustRightInd w:val="0"/>
        <w:spacing w:line="360" w:lineRule="auto"/>
        <w:jc w:val="both"/>
        <w:rPr>
          <w:rFonts w:ascii="Verdana" w:hAnsi="Verdana" w:cs="Calibri"/>
          <w:sz w:val="18"/>
          <w:szCs w:val="18"/>
          <w:lang w:val="es-BO"/>
        </w:rPr>
      </w:pPr>
    </w:p>
    <w:p w14:paraId="154AA00F" w14:textId="77777777" w:rsidR="00DB30A6" w:rsidRDefault="006A4706" w:rsidP="00BC24D4">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t>1.3</w:t>
      </w:r>
      <w:r w:rsidR="0073489D">
        <w:rPr>
          <w:rFonts w:ascii="Verdana" w:hAnsi="Verdana" w:cs="Calibri"/>
          <w:b/>
          <w:sz w:val="18"/>
          <w:szCs w:val="18"/>
          <w:lang w:val="es-BO"/>
        </w:rPr>
        <w:t xml:space="preserve">.1 </w:t>
      </w:r>
      <w:r w:rsidR="00BC24D4" w:rsidRPr="004F69BC">
        <w:rPr>
          <w:rFonts w:ascii="Verdana" w:hAnsi="Verdana" w:cs="Calibri"/>
          <w:b/>
          <w:sz w:val="18"/>
          <w:szCs w:val="18"/>
          <w:lang w:val="es-BO"/>
        </w:rPr>
        <w:t xml:space="preserve">SUPERVISOR O COORDINADOR DEL SERVICIO </w:t>
      </w:r>
    </w:p>
    <w:p w14:paraId="6AEB220F" w14:textId="77777777" w:rsidR="00BC24D4" w:rsidRPr="004F69BC" w:rsidRDefault="00BC24D4" w:rsidP="00BC24D4">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 xml:space="preserve">(REPRESENTANTE </w:t>
      </w:r>
      <w:r w:rsidR="00DB30A6">
        <w:rPr>
          <w:rFonts w:ascii="Verdana" w:hAnsi="Verdana" w:cs="Calibri"/>
          <w:b/>
          <w:sz w:val="18"/>
          <w:szCs w:val="18"/>
          <w:lang w:val="es-BO"/>
        </w:rPr>
        <w:t xml:space="preserve">DEL SERVICIO </w:t>
      </w:r>
      <w:r w:rsidRPr="004F69BC">
        <w:rPr>
          <w:rFonts w:ascii="Verdana" w:hAnsi="Verdana" w:cs="Calibri"/>
          <w:b/>
          <w:sz w:val="18"/>
          <w:szCs w:val="18"/>
          <w:lang w:val="es-BO"/>
        </w:rPr>
        <w:t>A</w:t>
      </w:r>
      <w:r w:rsidR="00DB30A6">
        <w:rPr>
          <w:rFonts w:ascii="Verdana" w:hAnsi="Verdana" w:cs="Calibri"/>
          <w:b/>
          <w:sz w:val="18"/>
          <w:szCs w:val="18"/>
          <w:lang w:val="es-BO"/>
        </w:rPr>
        <w:t>NTE EL YPFB)</w:t>
      </w:r>
    </w:p>
    <w:p w14:paraId="598685A5" w14:textId="77777777" w:rsidR="00B954F3" w:rsidRDefault="00B954F3" w:rsidP="00BC24D4">
      <w:pPr>
        <w:autoSpaceDE w:val="0"/>
        <w:autoSpaceDN w:val="0"/>
        <w:adjustRightInd w:val="0"/>
        <w:spacing w:line="360" w:lineRule="auto"/>
        <w:jc w:val="both"/>
        <w:rPr>
          <w:rFonts w:ascii="Verdana" w:hAnsi="Verdana" w:cs="Calibri"/>
          <w:bCs/>
          <w:sz w:val="18"/>
          <w:szCs w:val="18"/>
          <w:lang w:val="es-BO"/>
        </w:rPr>
      </w:pPr>
      <w:r w:rsidRPr="00B954F3">
        <w:rPr>
          <w:rFonts w:ascii="Verdana" w:hAnsi="Verdana" w:cs="Calibri"/>
          <w:b/>
          <w:bCs/>
          <w:sz w:val="18"/>
          <w:szCs w:val="18"/>
          <w:lang w:val="es-BO"/>
        </w:rPr>
        <w:t>Formación:</w:t>
      </w:r>
      <w:r>
        <w:rPr>
          <w:rFonts w:ascii="Verdana" w:hAnsi="Verdana" w:cs="Calibri"/>
          <w:bCs/>
          <w:sz w:val="18"/>
          <w:szCs w:val="18"/>
          <w:lang w:val="es-BO"/>
        </w:rPr>
        <w:t xml:space="preserve"> Ingeniero Geólogo o Geólogo o</w:t>
      </w:r>
      <w:r w:rsidR="00BC24D4" w:rsidRPr="004F69BC">
        <w:rPr>
          <w:rFonts w:ascii="Verdana" w:hAnsi="Verdana" w:cs="Calibri"/>
          <w:bCs/>
          <w:sz w:val="18"/>
          <w:szCs w:val="18"/>
          <w:lang w:val="es-BO"/>
        </w:rPr>
        <w:t xml:space="preserve"> Ingeniero </w:t>
      </w:r>
      <w:r>
        <w:rPr>
          <w:rFonts w:ascii="Verdana" w:hAnsi="Verdana" w:cs="Calibri"/>
          <w:bCs/>
          <w:sz w:val="18"/>
          <w:szCs w:val="18"/>
          <w:lang w:val="es-BO"/>
        </w:rPr>
        <w:t>Petrolero o</w:t>
      </w:r>
      <w:r w:rsidR="00BC24D4" w:rsidRPr="00916B90">
        <w:rPr>
          <w:rFonts w:ascii="Verdana" w:hAnsi="Verdana" w:cs="Calibri"/>
          <w:bCs/>
          <w:sz w:val="18"/>
          <w:szCs w:val="18"/>
          <w:lang w:val="es-BO"/>
        </w:rPr>
        <w:t xml:space="preserve"> </w:t>
      </w:r>
      <w:r w:rsidR="00916B90" w:rsidRPr="00916B90">
        <w:rPr>
          <w:rFonts w:ascii="Verdana" w:hAnsi="Verdana" w:cs="Calibri"/>
          <w:bCs/>
          <w:sz w:val="18"/>
          <w:szCs w:val="18"/>
          <w:lang w:val="es-BO"/>
        </w:rPr>
        <w:t>Ingeniero</w:t>
      </w:r>
      <w:r>
        <w:rPr>
          <w:rFonts w:ascii="Verdana" w:hAnsi="Verdana" w:cs="Calibri"/>
          <w:bCs/>
          <w:sz w:val="18"/>
          <w:szCs w:val="18"/>
          <w:lang w:val="es-BO"/>
        </w:rPr>
        <w:t xml:space="preserve"> Industrial o</w:t>
      </w:r>
      <w:r w:rsidR="00916B90">
        <w:rPr>
          <w:rFonts w:ascii="Verdana" w:hAnsi="Verdana" w:cs="Calibri"/>
          <w:bCs/>
          <w:sz w:val="18"/>
          <w:szCs w:val="18"/>
          <w:lang w:val="es-BO"/>
        </w:rPr>
        <w:t xml:space="preserve"> Ingeniero Químico</w:t>
      </w:r>
      <w:r>
        <w:rPr>
          <w:rFonts w:ascii="Verdana" w:hAnsi="Verdana" w:cs="Calibri"/>
          <w:bCs/>
          <w:sz w:val="18"/>
          <w:szCs w:val="18"/>
          <w:lang w:val="es-BO"/>
        </w:rPr>
        <w:t xml:space="preserve"> o</w:t>
      </w:r>
      <w:r w:rsidR="00916B90">
        <w:rPr>
          <w:rFonts w:ascii="Verdana" w:hAnsi="Verdana" w:cs="Calibri"/>
          <w:bCs/>
          <w:sz w:val="18"/>
          <w:szCs w:val="18"/>
          <w:lang w:val="es-BO"/>
        </w:rPr>
        <w:t xml:space="preserve"> Ingeniero Electrónico</w:t>
      </w:r>
      <w:r>
        <w:rPr>
          <w:rFonts w:ascii="Verdana" w:hAnsi="Verdana" w:cs="Calibri"/>
          <w:bCs/>
          <w:sz w:val="18"/>
          <w:szCs w:val="18"/>
          <w:lang w:val="es-BO"/>
        </w:rPr>
        <w:t>.</w:t>
      </w:r>
      <w:r w:rsidR="00BC24D4" w:rsidRPr="004F69BC">
        <w:rPr>
          <w:rFonts w:ascii="Verdana" w:hAnsi="Verdana" w:cs="Calibri"/>
          <w:bCs/>
          <w:sz w:val="18"/>
          <w:szCs w:val="18"/>
          <w:lang w:val="es-BO"/>
        </w:rPr>
        <w:t xml:space="preserve"> </w:t>
      </w:r>
    </w:p>
    <w:p w14:paraId="18C1EFDF" w14:textId="77777777" w:rsidR="00BC24D4" w:rsidRPr="004F69BC" w:rsidRDefault="00B954F3" w:rsidP="00BC24D4">
      <w:pPr>
        <w:autoSpaceDE w:val="0"/>
        <w:autoSpaceDN w:val="0"/>
        <w:adjustRightInd w:val="0"/>
        <w:spacing w:line="360" w:lineRule="auto"/>
        <w:jc w:val="both"/>
        <w:rPr>
          <w:rFonts w:ascii="Verdana" w:hAnsi="Verdana" w:cs="Calibri"/>
          <w:bCs/>
          <w:sz w:val="18"/>
          <w:szCs w:val="18"/>
          <w:lang w:val="es-BO"/>
        </w:rPr>
      </w:pPr>
      <w:r w:rsidRPr="00B954F3">
        <w:rPr>
          <w:rFonts w:ascii="Verdana" w:hAnsi="Verdana" w:cs="Calibri"/>
          <w:b/>
          <w:bCs/>
          <w:sz w:val="18"/>
          <w:szCs w:val="18"/>
          <w:lang w:val="es-BO"/>
        </w:rPr>
        <w:t>Experiencia</w:t>
      </w:r>
      <w:r>
        <w:rPr>
          <w:rFonts w:ascii="Verdana" w:hAnsi="Verdana" w:cs="Calibri"/>
          <w:b/>
          <w:bCs/>
          <w:sz w:val="18"/>
          <w:szCs w:val="18"/>
          <w:lang w:val="es-BO"/>
        </w:rPr>
        <w:t xml:space="preserve"> específica</w:t>
      </w:r>
      <w:r w:rsidRPr="00B954F3">
        <w:rPr>
          <w:rFonts w:ascii="Verdana" w:hAnsi="Verdana" w:cs="Calibri"/>
          <w:b/>
          <w:bCs/>
          <w:sz w:val="18"/>
          <w:szCs w:val="18"/>
          <w:lang w:val="es-BO"/>
        </w:rPr>
        <w:t>:</w:t>
      </w:r>
      <w:r>
        <w:rPr>
          <w:rFonts w:ascii="Verdana" w:hAnsi="Verdana" w:cs="Calibri"/>
          <w:bCs/>
          <w:sz w:val="18"/>
          <w:szCs w:val="18"/>
          <w:lang w:val="es-BO"/>
        </w:rPr>
        <w:t xml:space="preserve"> </w:t>
      </w:r>
      <w:r w:rsidR="00DB30A6">
        <w:rPr>
          <w:rFonts w:ascii="Verdana" w:hAnsi="Verdana" w:cs="Calibri"/>
          <w:bCs/>
          <w:sz w:val="18"/>
          <w:szCs w:val="18"/>
          <w:lang w:val="es-BO"/>
        </w:rPr>
        <w:t>M</w:t>
      </w:r>
      <w:r w:rsidR="0030318F" w:rsidRPr="004F69BC">
        <w:rPr>
          <w:rFonts w:ascii="Verdana" w:hAnsi="Verdana" w:cs="Calibri"/>
          <w:bCs/>
          <w:sz w:val="18"/>
          <w:szCs w:val="18"/>
          <w:lang w:val="es-BO"/>
        </w:rPr>
        <w:t xml:space="preserve">ínimo </w:t>
      </w:r>
      <w:r w:rsidR="00BC24D4" w:rsidRPr="004F69BC">
        <w:rPr>
          <w:rFonts w:ascii="Verdana" w:hAnsi="Verdana" w:cs="Calibri"/>
          <w:bCs/>
          <w:sz w:val="18"/>
          <w:szCs w:val="18"/>
          <w:lang w:val="es-BO"/>
        </w:rPr>
        <w:t>cinco (5) trabajos de experiencia</w:t>
      </w:r>
      <w:r w:rsidR="00197FAF">
        <w:rPr>
          <w:rFonts w:ascii="Verdana" w:hAnsi="Verdana" w:cs="Calibri"/>
          <w:bCs/>
          <w:sz w:val="18"/>
          <w:szCs w:val="18"/>
          <w:lang w:val="es-BO"/>
        </w:rPr>
        <w:t xml:space="preserve"> </w:t>
      </w:r>
      <w:r w:rsidR="00DB30A6">
        <w:rPr>
          <w:rFonts w:ascii="Verdana" w:hAnsi="Verdana" w:cs="Calibri"/>
          <w:bCs/>
          <w:sz w:val="18"/>
          <w:szCs w:val="18"/>
          <w:lang w:val="es-BO"/>
        </w:rPr>
        <w:t xml:space="preserve">como </w:t>
      </w:r>
      <w:proofErr w:type="spellStart"/>
      <w:r w:rsidR="00DB30A6">
        <w:rPr>
          <w:rFonts w:ascii="Verdana" w:hAnsi="Verdana" w:cs="Calibri"/>
          <w:bCs/>
          <w:sz w:val="18"/>
          <w:szCs w:val="18"/>
          <w:lang w:val="es-BO"/>
        </w:rPr>
        <w:t>logger</w:t>
      </w:r>
      <w:proofErr w:type="spellEnd"/>
      <w:r w:rsidR="00DB30A6">
        <w:rPr>
          <w:rFonts w:ascii="Verdana" w:hAnsi="Verdana" w:cs="Calibri"/>
          <w:bCs/>
          <w:sz w:val="18"/>
          <w:szCs w:val="18"/>
          <w:lang w:val="es-BO"/>
        </w:rPr>
        <w:t xml:space="preserve"> o</w:t>
      </w:r>
      <w:r w:rsidR="00197FAF">
        <w:rPr>
          <w:rFonts w:ascii="Verdana" w:hAnsi="Verdana" w:cs="Calibri"/>
          <w:bCs/>
          <w:sz w:val="18"/>
          <w:szCs w:val="18"/>
          <w:lang w:val="es-BO"/>
        </w:rPr>
        <w:t xml:space="preserve"> ingeniero de datos</w:t>
      </w:r>
      <w:r w:rsidR="00DB30A6">
        <w:rPr>
          <w:rFonts w:ascii="Verdana" w:hAnsi="Verdana" w:cs="Calibri"/>
          <w:bCs/>
          <w:sz w:val="18"/>
          <w:szCs w:val="18"/>
          <w:lang w:val="es-BO"/>
        </w:rPr>
        <w:t xml:space="preserve"> o supervisor o </w:t>
      </w:r>
      <w:proofErr w:type="spellStart"/>
      <w:r w:rsidR="00DB30A6">
        <w:rPr>
          <w:rFonts w:ascii="Verdana" w:hAnsi="Verdana" w:cs="Calibri"/>
          <w:bCs/>
          <w:sz w:val="18"/>
          <w:szCs w:val="18"/>
          <w:lang w:val="es-BO"/>
        </w:rPr>
        <w:t>wellsite</w:t>
      </w:r>
      <w:proofErr w:type="spellEnd"/>
      <w:r w:rsidR="00197FAF">
        <w:rPr>
          <w:rFonts w:ascii="Verdana" w:hAnsi="Verdana" w:cs="Calibri"/>
          <w:bCs/>
          <w:sz w:val="18"/>
          <w:szCs w:val="18"/>
          <w:lang w:val="es-BO"/>
        </w:rPr>
        <w:t xml:space="preserve"> </w:t>
      </w:r>
      <w:r w:rsidR="00BC24D4" w:rsidRPr="004F69BC">
        <w:rPr>
          <w:rFonts w:ascii="Verdana" w:hAnsi="Verdana" w:cs="Calibri"/>
          <w:bCs/>
          <w:sz w:val="18"/>
          <w:szCs w:val="18"/>
          <w:lang w:val="es-BO"/>
        </w:rPr>
        <w:t>en pozos de Bolivia</w:t>
      </w:r>
      <w:r w:rsidR="001C0AB5" w:rsidRPr="004F69BC">
        <w:rPr>
          <w:rFonts w:ascii="Verdana" w:hAnsi="Verdana" w:cs="Calibri"/>
          <w:bCs/>
          <w:sz w:val="18"/>
          <w:szCs w:val="18"/>
          <w:lang w:val="es-BO"/>
        </w:rPr>
        <w:t xml:space="preserve">. </w:t>
      </w:r>
    </w:p>
    <w:p w14:paraId="631C0B30" w14:textId="7B798B39" w:rsidR="00B954F3" w:rsidRPr="004F69BC" w:rsidRDefault="00C323A0" w:rsidP="00B954F3">
      <w:pPr>
        <w:autoSpaceDE w:val="0"/>
        <w:autoSpaceDN w:val="0"/>
        <w:adjustRightInd w:val="0"/>
        <w:spacing w:line="360" w:lineRule="auto"/>
        <w:jc w:val="both"/>
        <w:rPr>
          <w:rFonts w:ascii="Verdana" w:hAnsi="Verdana" w:cs="Calibri"/>
          <w:bCs/>
          <w:sz w:val="18"/>
          <w:szCs w:val="18"/>
          <w:lang w:val="es-BO"/>
        </w:rPr>
      </w:pPr>
      <w:r w:rsidRPr="006A4706">
        <w:rPr>
          <w:rFonts w:ascii="Verdana" w:hAnsi="Verdana" w:cs="Calibri"/>
          <w:bCs/>
          <w:sz w:val="18"/>
          <w:szCs w:val="18"/>
          <w:lang w:val="es-BO"/>
        </w:rPr>
        <w:t>El PROPONENTE deberá respaldar la formación con una fotocopia simple del título académico</w:t>
      </w:r>
      <w:r>
        <w:rPr>
          <w:rFonts w:ascii="Verdana" w:hAnsi="Verdana" w:cs="Calibri"/>
          <w:bCs/>
          <w:sz w:val="18"/>
          <w:szCs w:val="18"/>
          <w:lang w:val="es-BO"/>
        </w:rPr>
        <w:t xml:space="preserve"> o título en provisión nacional o título profesional u otro documento que respalde la formación; </w:t>
      </w:r>
      <w:r w:rsidR="00B954F3">
        <w:rPr>
          <w:rFonts w:ascii="Verdana" w:hAnsi="Verdana" w:cs="Calibri"/>
          <w:bCs/>
          <w:sz w:val="18"/>
          <w:szCs w:val="18"/>
          <w:lang w:val="es-BO"/>
        </w:rPr>
        <w:t xml:space="preserve">y la experiencia especifica de su </w:t>
      </w:r>
      <w:r w:rsidR="00B954F3" w:rsidRPr="00BE7417">
        <w:rPr>
          <w:rFonts w:ascii="Verdana" w:hAnsi="Verdana" w:cs="Calibri"/>
          <w:bCs/>
          <w:sz w:val="18"/>
          <w:szCs w:val="18"/>
          <w:lang w:val="es-BO"/>
        </w:rPr>
        <w:t>personal con la presentación de</w:t>
      </w:r>
      <w:r w:rsidR="00657E03">
        <w:rPr>
          <w:rFonts w:ascii="Verdana" w:hAnsi="Verdana" w:cs="Calibri"/>
          <w:bCs/>
          <w:sz w:val="18"/>
          <w:szCs w:val="18"/>
          <w:lang w:val="es-BO"/>
        </w:rPr>
        <w:t>: certificado de trabajo,</w:t>
      </w:r>
      <w:r w:rsidR="00B954F3" w:rsidRPr="00BE7417">
        <w:rPr>
          <w:rFonts w:ascii="Verdana" w:hAnsi="Verdana" w:cs="Calibri"/>
          <w:bCs/>
          <w:sz w:val="18"/>
          <w:szCs w:val="18"/>
          <w:lang w:val="es-BO"/>
        </w:rPr>
        <w:t xml:space="preserve"> actas, reportes diarios, partes diarios, </w:t>
      </w:r>
      <w:r w:rsidR="00B954F3">
        <w:rPr>
          <w:rFonts w:ascii="Verdana" w:hAnsi="Verdana" w:cs="Calibri"/>
          <w:bCs/>
          <w:sz w:val="18"/>
          <w:szCs w:val="18"/>
          <w:lang w:val="es-BO"/>
        </w:rPr>
        <w:t xml:space="preserve">cabezales de perfil geológico o </w:t>
      </w:r>
      <w:r w:rsidR="00657E03">
        <w:rPr>
          <w:rFonts w:ascii="Verdana" w:hAnsi="Verdana" w:cs="Calibri"/>
          <w:bCs/>
          <w:sz w:val="18"/>
          <w:szCs w:val="18"/>
          <w:lang w:val="es-BO"/>
        </w:rPr>
        <w:t>cualquier otro documento que acredite la experiencia</w:t>
      </w:r>
      <w:r w:rsidR="00B954F3" w:rsidRPr="00BE7417">
        <w:rPr>
          <w:rFonts w:ascii="Verdana" w:hAnsi="Verdana" w:cs="Calibri"/>
          <w:bCs/>
          <w:sz w:val="18"/>
          <w:szCs w:val="18"/>
          <w:lang w:val="es-BO"/>
        </w:rPr>
        <w:t xml:space="preserve"> en fotocopia simple, adjuntos en su propuesta.</w:t>
      </w:r>
    </w:p>
    <w:p w14:paraId="45E60DB9" w14:textId="77777777" w:rsidR="00BC24D4" w:rsidRPr="004F69BC" w:rsidRDefault="00BC24D4" w:rsidP="00BC24D4">
      <w:pPr>
        <w:autoSpaceDE w:val="0"/>
        <w:autoSpaceDN w:val="0"/>
        <w:adjustRightInd w:val="0"/>
        <w:spacing w:line="360" w:lineRule="auto"/>
        <w:jc w:val="both"/>
        <w:rPr>
          <w:rFonts w:ascii="Verdana" w:hAnsi="Verdana" w:cs="Calibri"/>
          <w:bCs/>
          <w:sz w:val="18"/>
          <w:szCs w:val="18"/>
          <w:lang w:val="es-BO"/>
        </w:rPr>
      </w:pPr>
    </w:p>
    <w:p w14:paraId="25A95185" w14:textId="54143DEE" w:rsidR="00BC24D4" w:rsidRPr="004F69BC" w:rsidRDefault="006A4706" w:rsidP="00BC24D4">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t>1.3.2</w:t>
      </w:r>
      <w:r w:rsidR="0073489D">
        <w:rPr>
          <w:rFonts w:ascii="Verdana" w:hAnsi="Verdana" w:cs="Calibri"/>
          <w:b/>
          <w:sz w:val="18"/>
          <w:szCs w:val="18"/>
          <w:lang w:val="es-BO"/>
        </w:rPr>
        <w:t xml:space="preserve"> </w:t>
      </w:r>
      <w:r w:rsidR="00BC24D4" w:rsidRPr="004F69BC">
        <w:rPr>
          <w:rFonts w:ascii="Verdana" w:hAnsi="Verdana" w:cs="Calibri"/>
          <w:b/>
          <w:sz w:val="18"/>
          <w:szCs w:val="18"/>
          <w:lang w:val="es-BO"/>
        </w:rPr>
        <w:t>INGENIERO DE DATOS (R</w:t>
      </w:r>
      <w:r w:rsidR="00DB30A6">
        <w:rPr>
          <w:rFonts w:ascii="Verdana" w:hAnsi="Verdana" w:cs="Calibri"/>
          <w:b/>
          <w:sz w:val="18"/>
          <w:szCs w:val="18"/>
          <w:lang w:val="es-BO"/>
        </w:rPr>
        <w:t>ESPONSABLE EN LUGAR DE TRABAJO)</w:t>
      </w:r>
      <w:r w:rsidR="009E24D9">
        <w:rPr>
          <w:rFonts w:ascii="Verdana" w:hAnsi="Verdana" w:cs="Calibri"/>
          <w:b/>
          <w:sz w:val="18"/>
          <w:szCs w:val="18"/>
          <w:lang w:val="es-BO"/>
        </w:rPr>
        <w:t xml:space="preserve"> (Titular)</w:t>
      </w:r>
    </w:p>
    <w:p w14:paraId="6BA91097" w14:textId="77777777" w:rsidR="00657E03" w:rsidRDefault="00657E03" w:rsidP="00BC24D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I</w:t>
      </w:r>
      <w:r w:rsidR="00F76347" w:rsidRPr="004F69BC">
        <w:rPr>
          <w:rFonts w:ascii="Verdana" w:hAnsi="Verdana" w:cs="Calibri"/>
          <w:bCs/>
          <w:sz w:val="18"/>
          <w:szCs w:val="18"/>
          <w:lang w:val="es-BO"/>
        </w:rPr>
        <w:t>ngeniero</w:t>
      </w:r>
      <w:r w:rsidR="00BC24D4" w:rsidRPr="004F69BC">
        <w:rPr>
          <w:rFonts w:ascii="Verdana" w:hAnsi="Verdana" w:cs="Calibri"/>
          <w:bCs/>
          <w:sz w:val="18"/>
          <w:szCs w:val="18"/>
          <w:lang w:val="es-BO"/>
        </w:rPr>
        <w:t xml:space="preserve"> Geólogo o Ingeniero Petrolero</w:t>
      </w:r>
    </w:p>
    <w:p w14:paraId="4FEE5050" w14:textId="77777777" w:rsidR="00BC24D4" w:rsidRDefault="00657E03" w:rsidP="00BC24D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Experiencia específica:</w:t>
      </w:r>
      <w:r w:rsidR="00BC24D4" w:rsidRPr="004F69BC">
        <w:rPr>
          <w:rFonts w:ascii="Verdana" w:hAnsi="Verdana" w:cs="Calibri"/>
          <w:bCs/>
          <w:sz w:val="18"/>
          <w:szCs w:val="18"/>
          <w:lang w:val="es-BO"/>
        </w:rPr>
        <w:t xml:space="preserve"> </w:t>
      </w:r>
      <w:r w:rsidR="00DB30A6">
        <w:rPr>
          <w:rFonts w:ascii="Verdana" w:hAnsi="Verdana" w:cs="Calibri"/>
          <w:bCs/>
          <w:sz w:val="18"/>
          <w:szCs w:val="18"/>
          <w:lang w:val="es-BO"/>
        </w:rPr>
        <w:t>M</w:t>
      </w:r>
      <w:r w:rsidR="0030318F" w:rsidRPr="004F69BC">
        <w:rPr>
          <w:rFonts w:ascii="Verdana" w:hAnsi="Verdana" w:cs="Calibri"/>
          <w:bCs/>
          <w:sz w:val="18"/>
          <w:szCs w:val="18"/>
          <w:lang w:val="es-BO"/>
        </w:rPr>
        <w:t xml:space="preserve">ínimo </w:t>
      </w:r>
      <w:r w:rsidR="00BC24D4" w:rsidRPr="004F69BC">
        <w:rPr>
          <w:rFonts w:ascii="Verdana" w:hAnsi="Verdana" w:cs="Calibri"/>
          <w:bCs/>
          <w:sz w:val="18"/>
          <w:szCs w:val="18"/>
          <w:lang w:val="es-BO"/>
        </w:rPr>
        <w:t xml:space="preserve">cinco (5) trabajos de experiencia </w:t>
      </w:r>
      <w:r w:rsidR="00DB30A6">
        <w:rPr>
          <w:rFonts w:ascii="Verdana" w:hAnsi="Verdana" w:cs="Calibri"/>
          <w:bCs/>
          <w:sz w:val="18"/>
          <w:szCs w:val="18"/>
          <w:lang w:val="es-BO"/>
        </w:rPr>
        <w:t xml:space="preserve">como </w:t>
      </w:r>
      <w:r>
        <w:rPr>
          <w:rFonts w:ascii="Verdana" w:hAnsi="Verdana" w:cs="Calibri"/>
          <w:bCs/>
          <w:sz w:val="18"/>
          <w:szCs w:val="18"/>
          <w:lang w:val="es-BO"/>
        </w:rPr>
        <w:t>ingeniero de datos</w:t>
      </w:r>
      <w:r w:rsidR="00DB30A6">
        <w:rPr>
          <w:rFonts w:ascii="Verdana" w:hAnsi="Verdana" w:cs="Calibri"/>
          <w:bCs/>
          <w:sz w:val="18"/>
          <w:szCs w:val="18"/>
          <w:lang w:val="es-BO"/>
        </w:rPr>
        <w:t xml:space="preserve"> </w:t>
      </w:r>
      <w:r w:rsidR="00BC24D4" w:rsidRPr="004F69BC">
        <w:rPr>
          <w:rFonts w:ascii="Verdana" w:hAnsi="Verdana" w:cs="Calibri"/>
          <w:bCs/>
          <w:sz w:val="18"/>
          <w:szCs w:val="18"/>
          <w:lang w:val="es-BO"/>
        </w:rPr>
        <w:t xml:space="preserve">en pozos </w:t>
      </w:r>
      <w:r>
        <w:rPr>
          <w:rFonts w:ascii="Verdana" w:hAnsi="Verdana" w:cs="Calibri"/>
          <w:bCs/>
          <w:sz w:val="18"/>
          <w:szCs w:val="18"/>
          <w:lang w:val="es-BO"/>
        </w:rPr>
        <w:t>de</w:t>
      </w:r>
      <w:r w:rsidR="0073489D">
        <w:rPr>
          <w:rFonts w:ascii="Verdana" w:hAnsi="Verdana" w:cs="Calibri"/>
          <w:bCs/>
          <w:sz w:val="18"/>
          <w:szCs w:val="18"/>
          <w:lang w:val="es-BO"/>
        </w:rPr>
        <w:t xml:space="preserve"> Bolivia.</w:t>
      </w:r>
    </w:p>
    <w:p w14:paraId="0887622D" w14:textId="2DA5182C" w:rsidR="00DB30A6" w:rsidRPr="004F69BC" w:rsidRDefault="00C323A0" w:rsidP="00BC24D4">
      <w:pPr>
        <w:autoSpaceDE w:val="0"/>
        <w:autoSpaceDN w:val="0"/>
        <w:adjustRightInd w:val="0"/>
        <w:spacing w:line="360" w:lineRule="auto"/>
        <w:jc w:val="both"/>
        <w:rPr>
          <w:rFonts w:ascii="Verdana" w:hAnsi="Verdana" w:cs="Calibri"/>
          <w:bCs/>
          <w:sz w:val="18"/>
          <w:szCs w:val="18"/>
          <w:lang w:val="es-BO"/>
        </w:rPr>
      </w:pPr>
      <w:r w:rsidRPr="006A4706">
        <w:rPr>
          <w:rFonts w:ascii="Verdana" w:hAnsi="Verdana" w:cs="Calibri"/>
          <w:bCs/>
          <w:sz w:val="18"/>
          <w:szCs w:val="18"/>
          <w:lang w:val="es-BO"/>
        </w:rPr>
        <w:t>El PROPONENTE deberá respaldar la formación con una fotocopia simple del título académico</w:t>
      </w:r>
      <w:r>
        <w:rPr>
          <w:rFonts w:ascii="Verdana" w:hAnsi="Verdana" w:cs="Calibri"/>
          <w:bCs/>
          <w:sz w:val="18"/>
          <w:szCs w:val="18"/>
          <w:lang w:val="es-BO"/>
        </w:rPr>
        <w:t xml:space="preserve"> o título en provisión nacional o título profesional u otro documento que respalde la formación; </w:t>
      </w:r>
      <w:r w:rsidR="00DB30A6">
        <w:rPr>
          <w:rFonts w:ascii="Verdana" w:hAnsi="Verdana" w:cs="Calibri"/>
          <w:bCs/>
          <w:sz w:val="18"/>
          <w:szCs w:val="18"/>
          <w:lang w:val="es-BO"/>
        </w:rPr>
        <w:t xml:space="preserve">y la experiencia especifica de su </w:t>
      </w:r>
      <w:r w:rsidR="00DB30A6" w:rsidRPr="00BE7417">
        <w:rPr>
          <w:rFonts w:ascii="Verdana" w:hAnsi="Verdana" w:cs="Calibri"/>
          <w:bCs/>
          <w:sz w:val="18"/>
          <w:szCs w:val="18"/>
          <w:lang w:val="es-BO"/>
        </w:rPr>
        <w:t xml:space="preserve">personal con la presentación </w:t>
      </w:r>
      <w:r w:rsidR="00DB30A6">
        <w:rPr>
          <w:rFonts w:ascii="Verdana" w:hAnsi="Verdana" w:cs="Calibri"/>
          <w:bCs/>
          <w:sz w:val="18"/>
          <w:szCs w:val="18"/>
          <w:lang w:val="es-BO"/>
        </w:rPr>
        <w:t>d</w:t>
      </w:r>
      <w:r w:rsidR="00DB30A6" w:rsidRPr="00BE7417">
        <w:rPr>
          <w:rFonts w:ascii="Verdana" w:hAnsi="Verdana" w:cs="Calibri"/>
          <w:bCs/>
          <w:sz w:val="18"/>
          <w:szCs w:val="18"/>
          <w:lang w:val="es-BO"/>
        </w:rPr>
        <w:t>e</w:t>
      </w:r>
      <w:r w:rsidR="00DB30A6">
        <w:rPr>
          <w:rFonts w:ascii="Verdana" w:hAnsi="Verdana" w:cs="Calibri"/>
          <w:bCs/>
          <w:sz w:val="18"/>
          <w:szCs w:val="18"/>
          <w:lang w:val="es-BO"/>
        </w:rPr>
        <w:t>: certificado de trabajo,</w:t>
      </w:r>
      <w:r w:rsidR="00DB30A6" w:rsidRPr="00BE7417">
        <w:rPr>
          <w:rFonts w:ascii="Verdana" w:hAnsi="Verdana" w:cs="Calibri"/>
          <w:bCs/>
          <w:sz w:val="18"/>
          <w:szCs w:val="18"/>
          <w:lang w:val="es-BO"/>
        </w:rPr>
        <w:t xml:space="preserve"> actas, reportes diarios, partes diarios, </w:t>
      </w:r>
      <w:r w:rsidR="00DB30A6">
        <w:rPr>
          <w:rFonts w:ascii="Verdana" w:hAnsi="Verdana" w:cs="Calibri"/>
          <w:bCs/>
          <w:sz w:val="18"/>
          <w:szCs w:val="18"/>
          <w:lang w:val="es-BO"/>
        </w:rPr>
        <w:t>cabezales de perfil geológico o cualquier otro documento que acredite la experiencia</w:t>
      </w:r>
      <w:r w:rsidR="00DB30A6" w:rsidRPr="00BE7417">
        <w:rPr>
          <w:rFonts w:ascii="Verdana" w:hAnsi="Verdana" w:cs="Calibri"/>
          <w:bCs/>
          <w:sz w:val="18"/>
          <w:szCs w:val="18"/>
          <w:lang w:val="es-BO"/>
        </w:rPr>
        <w:t xml:space="preserve"> en fotocopia simple, adjuntos en su propuesta.</w:t>
      </w:r>
    </w:p>
    <w:p w14:paraId="4CCE1411" w14:textId="10CE34AE" w:rsidR="006F2DCC" w:rsidRPr="004F69BC" w:rsidRDefault="006A4706" w:rsidP="006F2DCC">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lastRenderedPageBreak/>
        <w:t>1.3.3</w:t>
      </w:r>
      <w:r w:rsidR="0073489D">
        <w:rPr>
          <w:rFonts w:ascii="Verdana" w:hAnsi="Verdana" w:cs="Calibri"/>
          <w:b/>
          <w:sz w:val="18"/>
          <w:szCs w:val="18"/>
          <w:lang w:val="es-BO"/>
        </w:rPr>
        <w:t xml:space="preserve"> </w:t>
      </w:r>
      <w:r w:rsidR="006F2DCC" w:rsidRPr="004F69BC">
        <w:rPr>
          <w:rFonts w:ascii="Verdana" w:hAnsi="Verdana" w:cs="Calibri"/>
          <w:b/>
          <w:sz w:val="18"/>
          <w:szCs w:val="18"/>
          <w:lang w:val="es-BO"/>
        </w:rPr>
        <w:t>LOGGER.</w:t>
      </w:r>
      <w:r w:rsidR="006F2DCC">
        <w:rPr>
          <w:rFonts w:ascii="Verdana" w:hAnsi="Verdana" w:cs="Calibri"/>
          <w:b/>
          <w:sz w:val="18"/>
          <w:szCs w:val="18"/>
          <w:lang w:val="es-BO"/>
        </w:rPr>
        <w:t xml:space="preserve"> 1</w:t>
      </w:r>
      <w:r w:rsidR="00D02386">
        <w:rPr>
          <w:rFonts w:ascii="Verdana" w:hAnsi="Verdana" w:cs="Calibri"/>
          <w:b/>
          <w:sz w:val="18"/>
          <w:szCs w:val="18"/>
          <w:lang w:val="es-BO"/>
        </w:rPr>
        <w:t xml:space="preserve"> (Titular)</w:t>
      </w:r>
    </w:p>
    <w:p w14:paraId="18E4A11A" w14:textId="77777777" w:rsidR="006F2DCC" w:rsidRDefault="006F2DCC" w:rsidP="006F2DCC">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w:t>
      </w:r>
      <w:r w:rsidRPr="004F69BC">
        <w:rPr>
          <w:rFonts w:ascii="Verdana" w:hAnsi="Verdana" w:cs="Calibri"/>
          <w:bCs/>
          <w:sz w:val="18"/>
          <w:szCs w:val="18"/>
          <w:lang w:val="es-BO"/>
        </w:rPr>
        <w:t>Geólogo o Ingeniero Geólogo</w:t>
      </w:r>
      <w:r>
        <w:rPr>
          <w:rFonts w:ascii="Verdana" w:hAnsi="Verdana" w:cs="Calibri"/>
          <w:bCs/>
          <w:sz w:val="18"/>
          <w:szCs w:val="18"/>
          <w:lang w:val="es-BO"/>
        </w:rPr>
        <w:t>.</w:t>
      </w:r>
    </w:p>
    <w:p w14:paraId="16051C85" w14:textId="77777777" w:rsidR="006F2DCC" w:rsidRDefault="006F2DCC" w:rsidP="006F2DCC">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 xml:space="preserve">Experiencia específica: </w:t>
      </w:r>
      <w:r w:rsidR="00DB30A6">
        <w:rPr>
          <w:rFonts w:ascii="Verdana" w:hAnsi="Verdana" w:cs="Calibri"/>
          <w:bCs/>
          <w:sz w:val="18"/>
          <w:szCs w:val="18"/>
          <w:lang w:val="es-BO"/>
        </w:rPr>
        <w:t>M</w:t>
      </w:r>
      <w:r w:rsidRPr="004F69BC">
        <w:rPr>
          <w:rFonts w:ascii="Verdana" w:hAnsi="Verdana" w:cs="Calibri"/>
          <w:bCs/>
          <w:sz w:val="18"/>
          <w:szCs w:val="18"/>
          <w:lang w:val="es-BO"/>
        </w:rPr>
        <w:t xml:space="preserve">ínimo cinco (5) trabajos de experiencia </w:t>
      </w:r>
      <w:r w:rsidR="00DB30A6">
        <w:rPr>
          <w:rFonts w:ascii="Verdana" w:hAnsi="Verdana" w:cs="Calibri"/>
          <w:bCs/>
          <w:sz w:val="18"/>
          <w:szCs w:val="18"/>
          <w:lang w:val="es-BO"/>
        </w:rPr>
        <w:t xml:space="preserve">como </w:t>
      </w:r>
      <w:proofErr w:type="spellStart"/>
      <w:r>
        <w:rPr>
          <w:rFonts w:ascii="Verdana" w:hAnsi="Verdana" w:cs="Calibri"/>
          <w:bCs/>
          <w:sz w:val="18"/>
          <w:szCs w:val="18"/>
          <w:lang w:val="es-BO"/>
        </w:rPr>
        <w:t>Logger</w:t>
      </w:r>
      <w:proofErr w:type="spellEnd"/>
      <w:r>
        <w:rPr>
          <w:rFonts w:ascii="Verdana" w:hAnsi="Verdana" w:cs="Calibri"/>
          <w:bCs/>
          <w:sz w:val="18"/>
          <w:szCs w:val="18"/>
          <w:lang w:val="es-BO"/>
        </w:rPr>
        <w:t xml:space="preserve"> </w:t>
      </w:r>
      <w:r w:rsidRPr="004F69BC">
        <w:rPr>
          <w:rFonts w:ascii="Verdana" w:hAnsi="Verdana" w:cs="Calibri"/>
          <w:bCs/>
          <w:sz w:val="18"/>
          <w:szCs w:val="18"/>
          <w:lang w:val="es-BO"/>
        </w:rPr>
        <w:t xml:space="preserve">en pozos </w:t>
      </w:r>
      <w:r>
        <w:rPr>
          <w:rFonts w:ascii="Verdana" w:hAnsi="Verdana" w:cs="Calibri"/>
          <w:bCs/>
          <w:sz w:val="18"/>
          <w:szCs w:val="18"/>
          <w:lang w:val="es-BO"/>
        </w:rPr>
        <w:t>de</w:t>
      </w:r>
      <w:r w:rsidRPr="004F69BC">
        <w:rPr>
          <w:rFonts w:ascii="Verdana" w:hAnsi="Verdana" w:cs="Calibri"/>
          <w:bCs/>
          <w:sz w:val="18"/>
          <w:szCs w:val="18"/>
          <w:lang w:val="es-BO"/>
        </w:rPr>
        <w:t xml:space="preserve"> Bolivia</w:t>
      </w:r>
      <w:r w:rsidR="00DB30A6">
        <w:rPr>
          <w:rFonts w:ascii="Verdana" w:hAnsi="Verdana" w:cs="Calibri"/>
          <w:bCs/>
          <w:sz w:val="18"/>
          <w:szCs w:val="18"/>
          <w:lang w:val="es-BO"/>
        </w:rPr>
        <w:t>.</w:t>
      </w:r>
    </w:p>
    <w:p w14:paraId="5D23C506" w14:textId="51DC0E26" w:rsidR="00DB30A6" w:rsidRPr="004F69BC" w:rsidRDefault="00C323A0" w:rsidP="00DB30A6">
      <w:pPr>
        <w:autoSpaceDE w:val="0"/>
        <w:autoSpaceDN w:val="0"/>
        <w:adjustRightInd w:val="0"/>
        <w:spacing w:line="360" w:lineRule="auto"/>
        <w:jc w:val="both"/>
        <w:rPr>
          <w:rFonts w:ascii="Verdana" w:hAnsi="Verdana" w:cs="Calibri"/>
          <w:bCs/>
          <w:sz w:val="18"/>
          <w:szCs w:val="18"/>
          <w:lang w:val="es-BO"/>
        </w:rPr>
      </w:pPr>
      <w:r w:rsidRPr="006A4706">
        <w:rPr>
          <w:rFonts w:ascii="Verdana" w:hAnsi="Verdana" w:cs="Calibri"/>
          <w:bCs/>
          <w:sz w:val="18"/>
          <w:szCs w:val="18"/>
          <w:lang w:val="es-BO"/>
        </w:rPr>
        <w:t>El PROPONENTE deberá respaldar la formación con una fotocopia simple del título académico</w:t>
      </w:r>
      <w:r>
        <w:rPr>
          <w:rFonts w:ascii="Verdana" w:hAnsi="Verdana" w:cs="Calibri"/>
          <w:bCs/>
          <w:sz w:val="18"/>
          <w:szCs w:val="18"/>
          <w:lang w:val="es-BO"/>
        </w:rPr>
        <w:t xml:space="preserve"> o título en provisión nacional o título profesional u otro documento que respalde la formación; </w:t>
      </w:r>
      <w:r w:rsidR="00DB30A6">
        <w:rPr>
          <w:rFonts w:ascii="Verdana" w:hAnsi="Verdana" w:cs="Calibri"/>
          <w:bCs/>
          <w:sz w:val="18"/>
          <w:szCs w:val="18"/>
          <w:lang w:val="es-BO"/>
        </w:rPr>
        <w:t xml:space="preserve">y la experiencia especifica de su </w:t>
      </w:r>
      <w:r w:rsidR="00DB30A6" w:rsidRPr="00BE7417">
        <w:rPr>
          <w:rFonts w:ascii="Verdana" w:hAnsi="Verdana" w:cs="Calibri"/>
          <w:bCs/>
          <w:sz w:val="18"/>
          <w:szCs w:val="18"/>
          <w:lang w:val="es-BO"/>
        </w:rPr>
        <w:t xml:space="preserve">personal con la presentación </w:t>
      </w:r>
      <w:r w:rsidR="00DB30A6">
        <w:rPr>
          <w:rFonts w:ascii="Verdana" w:hAnsi="Verdana" w:cs="Calibri"/>
          <w:bCs/>
          <w:sz w:val="18"/>
          <w:szCs w:val="18"/>
          <w:lang w:val="es-BO"/>
        </w:rPr>
        <w:t>d</w:t>
      </w:r>
      <w:r w:rsidR="00DB30A6" w:rsidRPr="00BE7417">
        <w:rPr>
          <w:rFonts w:ascii="Verdana" w:hAnsi="Verdana" w:cs="Calibri"/>
          <w:bCs/>
          <w:sz w:val="18"/>
          <w:szCs w:val="18"/>
          <w:lang w:val="es-BO"/>
        </w:rPr>
        <w:t>e</w:t>
      </w:r>
      <w:r w:rsidR="00DB30A6">
        <w:rPr>
          <w:rFonts w:ascii="Verdana" w:hAnsi="Verdana" w:cs="Calibri"/>
          <w:bCs/>
          <w:sz w:val="18"/>
          <w:szCs w:val="18"/>
          <w:lang w:val="es-BO"/>
        </w:rPr>
        <w:t>: certificado de trabajo,</w:t>
      </w:r>
      <w:r w:rsidR="00DB30A6" w:rsidRPr="00BE7417">
        <w:rPr>
          <w:rFonts w:ascii="Verdana" w:hAnsi="Verdana" w:cs="Calibri"/>
          <w:bCs/>
          <w:sz w:val="18"/>
          <w:szCs w:val="18"/>
          <w:lang w:val="es-BO"/>
        </w:rPr>
        <w:t xml:space="preserve"> actas, reportes diarios, partes diarios, </w:t>
      </w:r>
      <w:r w:rsidR="00DB30A6">
        <w:rPr>
          <w:rFonts w:ascii="Verdana" w:hAnsi="Verdana" w:cs="Calibri"/>
          <w:bCs/>
          <w:sz w:val="18"/>
          <w:szCs w:val="18"/>
          <w:lang w:val="es-BO"/>
        </w:rPr>
        <w:t>cabezales de perfil geológico o cualquier otro documento que acredite la experiencia</w:t>
      </w:r>
      <w:r w:rsidR="00DB30A6" w:rsidRPr="00BE7417">
        <w:rPr>
          <w:rFonts w:ascii="Verdana" w:hAnsi="Verdana" w:cs="Calibri"/>
          <w:bCs/>
          <w:sz w:val="18"/>
          <w:szCs w:val="18"/>
          <w:lang w:val="es-BO"/>
        </w:rPr>
        <w:t xml:space="preserve"> en fotocopia simple, adjuntos en su propuesta.</w:t>
      </w:r>
    </w:p>
    <w:p w14:paraId="404A658D" w14:textId="77777777" w:rsidR="00F76347" w:rsidRPr="004F69BC" w:rsidRDefault="00F76347" w:rsidP="00BC24D4">
      <w:pPr>
        <w:autoSpaceDE w:val="0"/>
        <w:autoSpaceDN w:val="0"/>
        <w:adjustRightInd w:val="0"/>
        <w:spacing w:line="360" w:lineRule="auto"/>
        <w:jc w:val="both"/>
        <w:rPr>
          <w:rFonts w:ascii="Verdana" w:hAnsi="Verdana" w:cs="Calibri"/>
          <w:b/>
          <w:sz w:val="18"/>
          <w:szCs w:val="18"/>
          <w:lang w:val="es-BO"/>
        </w:rPr>
      </w:pPr>
    </w:p>
    <w:p w14:paraId="01269B0F" w14:textId="189370C8" w:rsidR="00BC24D4" w:rsidRPr="004F69BC" w:rsidRDefault="006A4706" w:rsidP="00BC24D4">
      <w:pPr>
        <w:autoSpaceDE w:val="0"/>
        <w:autoSpaceDN w:val="0"/>
        <w:adjustRightInd w:val="0"/>
        <w:spacing w:line="360" w:lineRule="auto"/>
        <w:jc w:val="both"/>
        <w:rPr>
          <w:rFonts w:ascii="Verdana" w:hAnsi="Verdana" w:cs="Calibri"/>
          <w:b/>
          <w:sz w:val="18"/>
          <w:szCs w:val="18"/>
          <w:lang w:val="es-BO"/>
        </w:rPr>
      </w:pPr>
      <w:r>
        <w:rPr>
          <w:rFonts w:ascii="Verdana" w:hAnsi="Verdana" w:cs="Calibri"/>
          <w:b/>
          <w:sz w:val="18"/>
          <w:szCs w:val="18"/>
          <w:lang w:val="es-BO"/>
        </w:rPr>
        <w:t>1.3.4</w:t>
      </w:r>
      <w:r w:rsidR="0073489D">
        <w:rPr>
          <w:rFonts w:ascii="Verdana" w:hAnsi="Verdana" w:cs="Calibri"/>
          <w:b/>
          <w:sz w:val="18"/>
          <w:szCs w:val="18"/>
          <w:lang w:val="es-BO"/>
        </w:rPr>
        <w:t xml:space="preserve"> </w:t>
      </w:r>
      <w:r w:rsidR="00BC24D4" w:rsidRPr="004F69BC">
        <w:rPr>
          <w:rFonts w:ascii="Verdana" w:hAnsi="Verdana" w:cs="Calibri"/>
          <w:b/>
          <w:sz w:val="18"/>
          <w:szCs w:val="18"/>
          <w:lang w:val="es-BO"/>
        </w:rPr>
        <w:t>LOGGER.</w:t>
      </w:r>
      <w:r w:rsidR="006F2DCC">
        <w:rPr>
          <w:rFonts w:ascii="Verdana" w:hAnsi="Verdana" w:cs="Calibri"/>
          <w:b/>
          <w:sz w:val="18"/>
          <w:szCs w:val="18"/>
          <w:lang w:val="es-BO"/>
        </w:rPr>
        <w:t xml:space="preserve"> 2</w:t>
      </w:r>
      <w:r w:rsidR="00D02386">
        <w:rPr>
          <w:rFonts w:ascii="Verdana" w:hAnsi="Verdana" w:cs="Calibri"/>
          <w:b/>
          <w:sz w:val="18"/>
          <w:szCs w:val="18"/>
          <w:lang w:val="es-BO"/>
        </w:rPr>
        <w:t xml:space="preserve"> (Titular)</w:t>
      </w:r>
    </w:p>
    <w:p w14:paraId="411730D7" w14:textId="77777777" w:rsidR="00657E03" w:rsidRDefault="00657E03" w:rsidP="00BC24D4">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Formación:</w:t>
      </w:r>
      <w:r>
        <w:rPr>
          <w:rFonts w:ascii="Verdana" w:hAnsi="Verdana" w:cs="Calibri"/>
          <w:bCs/>
          <w:sz w:val="18"/>
          <w:szCs w:val="18"/>
          <w:lang w:val="es-BO"/>
        </w:rPr>
        <w:t xml:space="preserve"> </w:t>
      </w:r>
      <w:r w:rsidR="00BC24D4" w:rsidRPr="004F69BC">
        <w:rPr>
          <w:rFonts w:ascii="Verdana" w:hAnsi="Verdana" w:cs="Calibri"/>
          <w:bCs/>
          <w:sz w:val="18"/>
          <w:szCs w:val="18"/>
          <w:lang w:val="es-BO"/>
        </w:rPr>
        <w:t xml:space="preserve">Geólogo o Ingeniero Geólogo </w:t>
      </w:r>
      <w:r w:rsidR="006F2DCC">
        <w:rPr>
          <w:rFonts w:ascii="Verdana" w:hAnsi="Verdana" w:cs="Calibri"/>
          <w:bCs/>
          <w:sz w:val="18"/>
          <w:szCs w:val="18"/>
          <w:lang w:val="es-BO"/>
        </w:rPr>
        <w:t>o Ingeniero petrolero.</w:t>
      </w:r>
    </w:p>
    <w:p w14:paraId="31B99042" w14:textId="77777777" w:rsidR="00BC24D4" w:rsidRDefault="00657E03" w:rsidP="00427BCE">
      <w:pPr>
        <w:autoSpaceDE w:val="0"/>
        <w:autoSpaceDN w:val="0"/>
        <w:adjustRightInd w:val="0"/>
        <w:spacing w:line="360" w:lineRule="auto"/>
        <w:jc w:val="both"/>
        <w:rPr>
          <w:rFonts w:ascii="Verdana" w:hAnsi="Verdana" w:cs="Calibri"/>
          <w:bCs/>
          <w:sz w:val="18"/>
          <w:szCs w:val="18"/>
          <w:lang w:val="es-BO"/>
        </w:rPr>
      </w:pPr>
      <w:r w:rsidRPr="00657E03">
        <w:rPr>
          <w:rFonts w:ascii="Verdana" w:hAnsi="Verdana" w:cs="Calibri"/>
          <w:b/>
          <w:bCs/>
          <w:sz w:val="18"/>
          <w:szCs w:val="18"/>
          <w:lang w:val="es-BO"/>
        </w:rPr>
        <w:t xml:space="preserve">Experiencia </w:t>
      </w:r>
      <w:r w:rsidR="006F2DCC" w:rsidRPr="00657E03">
        <w:rPr>
          <w:rFonts w:ascii="Verdana" w:hAnsi="Verdana" w:cs="Calibri"/>
          <w:b/>
          <w:bCs/>
          <w:sz w:val="18"/>
          <w:szCs w:val="18"/>
          <w:lang w:val="es-BO"/>
        </w:rPr>
        <w:t>específica</w:t>
      </w:r>
      <w:r w:rsidRPr="00657E03">
        <w:rPr>
          <w:rFonts w:ascii="Verdana" w:hAnsi="Verdana" w:cs="Calibri"/>
          <w:b/>
          <w:bCs/>
          <w:sz w:val="18"/>
          <w:szCs w:val="18"/>
          <w:lang w:val="es-BO"/>
        </w:rPr>
        <w:t xml:space="preserve">: </w:t>
      </w:r>
      <w:r w:rsidR="00FE111F">
        <w:rPr>
          <w:rFonts w:ascii="Verdana" w:hAnsi="Verdana" w:cs="Calibri"/>
          <w:bCs/>
          <w:sz w:val="18"/>
          <w:szCs w:val="18"/>
          <w:lang w:val="es-BO"/>
        </w:rPr>
        <w:t>M</w:t>
      </w:r>
      <w:r w:rsidR="006F2DCC" w:rsidRPr="004F69BC">
        <w:rPr>
          <w:rFonts w:ascii="Verdana" w:hAnsi="Verdana" w:cs="Calibri"/>
          <w:bCs/>
          <w:sz w:val="18"/>
          <w:szCs w:val="18"/>
          <w:lang w:val="es-BO"/>
        </w:rPr>
        <w:t xml:space="preserve">ínimo cinco (5) trabajos de experiencia </w:t>
      </w:r>
      <w:r w:rsidR="00FE111F">
        <w:rPr>
          <w:rFonts w:ascii="Verdana" w:hAnsi="Verdana" w:cs="Calibri"/>
          <w:bCs/>
          <w:sz w:val="18"/>
          <w:szCs w:val="18"/>
          <w:lang w:val="es-BO"/>
        </w:rPr>
        <w:t xml:space="preserve">como </w:t>
      </w:r>
      <w:proofErr w:type="spellStart"/>
      <w:r w:rsidR="006F2DCC">
        <w:rPr>
          <w:rFonts w:ascii="Verdana" w:hAnsi="Verdana" w:cs="Calibri"/>
          <w:bCs/>
          <w:sz w:val="18"/>
          <w:szCs w:val="18"/>
          <w:lang w:val="es-BO"/>
        </w:rPr>
        <w:t>logger</w:t>
      </w:r>
      <w:proofErr w:type="spellEnd"/>
      <w:r w:rsidR="006F2DCC">
        <w:rPr>
          <w:rFonts w:ascii="Verdana" w:hAnsi="Verdana" w:cs="Calibri"/>
          <w:bCs/>
          <w:sz w:val="18"/>
          <w:szCs w:val="18"/>
          <w:lang w:val="es-BO"/>
        </w:rPr>
        <w:t xml:space="preserve"> </w:t>
      </w:r>
      <w:r w:rsidR="006F2DCC" w:rsidRPr="004F69BC">
        <w:rPr>
          <w:rFonts w:ascii="Verdana" w:hAnsi="Verdana" w:cs="Calibri"/>
          <w:bCs/>
          <w:sz w:val="18"/>
          <w:szCs w:val="18"/>
          <w:lang w:val="es-BO"/>
        </w:rPr>
        <w:t xml:space="preserve">en pozos </w:t>
      </w:r>
      <w:r w:rsidR="006F2DCC">
        <w:rPr>
          <w:rFonts w:ascii="Verdana" w:hAnsi="Verdana" w:cs="Calibri"/>
          <w:bCs/>
          <w:sz w:val="18"/>
          <w:szCs w:val="18"/>
          <w:lang w:val="es-BO"/>
        </w:rPr>
        <w:t>de</w:t>
      </w:r>
      <w:r w:rsidR="006F2DCC" w:rsidRPr="004F69BC">
        <w:rPr>
          <w:rFonts w:ascii="Verdana" w:hAnsi="Verdana" w:cs="Calibri"/>
          <w:bCs/>
          <w:sz w:val="18"/>
          <w:szCs w:val="18"/>
          <w:lang w:val="es-BO"/>
        </w:rPr>
        <w:t xml:space="preserve"> Bolivia</w:t>
      </w:r>
      <w:r w:rsidR="00FE111F">
        <w:rPr>
          <w:rFonts w:ascii="Verdana" w:hAnsi="Verdana" w:cs="Calibri"/>
          <w:bCs/>
          <w:sz w:val="18"/>
          <w:szCs w:val="18"/>
          <w:lang w:val="es-BO"/>
        </w:rPr>
        <w:t>.</w:t>
      </w:r>
    </w:p>
    <w:p w14:paraId="36E00559" w14:textId="63867BBC" w:rsidR="00FE111F" w:rsidRPr="004F69BC" w:rsidRDefault="00C323A0" w:rsidP="00FE111F">
      <w:pPr>
        <w:autoSpaceDE w:val="0"/>
        <w:autoSpaceDN w:val="0"/>
        <w:adjustRightInd w:val="0"/>
        <w:spacing w:line="360" w:lineRule="auto"/>
        <w:jc w:val="both"/>
        <w:rPr>
          <w:rFonts w:ascii="Verdana" w:hAnsi="Verdana" w:cs="Calibri"/>
          <w:bCs/>
          <w:sz w:val="18"/>
          <w:szCs w:val="18"/>
          <w:lang w:val="es-BO"/>
        </w:rPr>
      </w:pPr>
      <w:r w:rsidRPr="006A4706">
        <w:rPr>
          <w:rFonts w:ascii="Verdana" w:hAnsi="Verdana" w:cs="Calibri"/>
          <w:bCs/>
          <w:sz w:val="18"/>
          <w:szCs w:val="18"/>
          <w:lang w:val="es-BO"/>
        </w:rPr>
        <w:t>El PROPONENTE deberá respaldar la formación con una fotocopia simple del título académico</w:t>
      </w:r>
      <w:r>
        <w:rPr>
          <w:rFonts w:ascii="Verdana" w:hAnsi="Verdana" w:cs="Calibri"/>
          <w:bCs/>
          <w:sz w:val="18"/>
          <w:szCs w:val="18"/>
          <w:lang w:val="es-BO"/>
        </w:rPr>
        <w:t xml:space="preserve"> o título en provisión nacional o título profesional u otro documento que respalde la formación; </w:t>
      </w:r>
      <w:r w:rsidR="00FE111F">
        <w:rPr>
          <w:rFonts w:ascii="Verdana" w:hAnsi="Verdana" w:cs="Calibri"/>
          <w:bCs/>
          <w:sz w:val="18"/>
          <w:szCs w:val="18"/>
          <w:lang w:val="es-BO"/>
        </w:rPr>
        <w:t xml:space="preserve">y la experiencia especifica de su </w:t>
      </w:r>
      <w:r w:rsidR="00FE111F" w:rsidRPr="00BE7417">
        <w:rPr>
          <w:rFonts w:ascii="Verdana" w:hAnsi="Verdana" w:cs="Calibri"/>
          <w:bCs/>
          <w:sz w:val="18"/>
          <w:szCs w:val="18"/>
          <w:lang w:val="es-BO"/>
        </w:rPr>
        <w:t xml:space="preserve">personal con la presentación </w:t>
      </w:r>
      <w:r w:rsidR="00FE111F">
        <w:rPr>
          <w:rFonts w:ascii="Verdana" w:hAnsi="Verdana" w:cs="Calibri"/>
          <w:bCs/>
          <w:sz w:val="18"/>
          <w:szCs w:val="18"/>
          <w:lang w:val="es-BO"/>
        </w:rPr>
        <w:t>d</w:t>
      </w:r>
      <w:r w:rsidR="00FE111F" w:rsidRPr="00BE7417">
        <w:rPr>
          <w:rFonts w:ascii="Verdana" w:hAnsi="Verdana" w:cs="Calibri"/>
          <w:bCs/>
          <w:sz w:val="18"/>
          <w:szCs w:val="18"/>
          <w:lang w:val="es-BO"/>
        </w:rPr>
        <w:t>e</w:t>
      </w:r>
      <w:r w:rsidR="00FE111F">
        <w:rPr>
          <w:rFonts w:ascii="Verdana" w:hAnsi="Verdana" w:cs="Calibri"/>
          <w:bCs/>
          <w:sz w:val="18"/>
          <w:szCs w:val="18"/>
          <w:lang w:val="es-BO"/>
        </w:rPr>
        <w:t>: certificado de trabajo,</w:t>
      </w:r>
      <w:r w:rsidR="00FE111F" w:rsidRPr="00BE7417">
        <w:rPr>
          <w:rFonts w:ascii="Verdana" w:hAnsi="Verdana" w:cs="Calibri"/>
          <w:bCs/>
          <w:sz w:val="18"/>
          <w:szCs w:val="18"/>
          <w:lang w:val="es-BO"/>
        </w:rPr>
        <w:t xml:space="preserve"> actas, reportes diarios, partes diarios, </w:t>
      </w:r>
      <w:r w:rsidR="00FE111F">
        <w:rPr>
          <w:rFonts w:ascii="Verdana" w:hAnsi="Verdana" w:cs="Calibri"/>
          <w:bCs/>
          <w:sz w:val="18"/>
          <w:szCs w:val="18"/>
          <w:lang w:val="es-BO"/>
        </w:rPr>
        <w:t>cabezales de perfil geológico o cualquier otro documento que acredite la experiencia</w:t>
      </w:r>
      <w:r w:rsidR="00FE111F" w:rsidRPr="00BE7417">
        <w:rPr>
          <w:rFonts w:ascii="Verdana" w:hAnsi="Verdana" w:cs="Calibri"/>
          <w:bCs/>
          <w:sz w:val="18"/>
          <w:szCs w:val="18"/>
          <w:lang w:val="es-BO"/>
        </w:rPr>
        <w:t xml:space="preserve"> en fotocopia simple, adjuntos en su propuesta.</w:t>
      </w:r>
    </w:p>
    <w:p w14:paraId="4B3A0B36" w14:textId="77777777" w:rsidR="00FE111F" w:rsidRPr="00FE111F" w:rsidRDefault="00FE111F" w:rsidP="00427BCE">
      <w:pPr>
        <w:autoSpaceDE w:val="0"/>
        <w:autoSpaceDN w:val="0"/>
        <w:adjustRightInd w:val="0"/>
        <w:spacing w:line="360" w:lineRule="auto"/>
        <w:jc w:val="both"/>
        <w:rPr>
          <w:rFonts w:ascii="Verdana" w:hAnsi="Verdana" w:cs="Calibri"/>
          <w:b/>
          <w:bCs/>
          <w:sz w:val="18"/>
          <w:szCs w:val="18"/>
          <w:lang w:val="es-BO"/>
        </w:rPr>
      </w:pPr>
    </w:p>
    <w:p w14:paraId="0CCCF554" w14:textId="77777777" w:rsidR="00D05207" w:rsidRPr="004C318A" w:rsidRDefault="00A71325" w:rsidP="00FE111F">
      <w:pPr>
        <w:pStyle w:val="A1"/>
        <w:rPr>
          <w:rFonts w:cs="Verdana"/>
          <w:color w:val="000000"/>
          <w:sz w:val="20"/>
          <w:szCs w:val="20"/>
          <w:u w:val="none"/>
        </w:rPr>
      </w:pPr>
      <w:r w:rsidRPr="004C318A">
        <w:rPr>
          <w:sz w:val="20"/>
          <w:szCs w:val="20"/>
          <w:u w:val="none"/>
          <w:lang w:eastAsia="es-BO"/>
        </w:rPr>
        <w:t>CONDICIONES REQUERIDAS PARA EL SERVICIO</w:t>
      </w:r>
      <w:r w:rsidR="006351C2" w:rsidRPr="004C318A">
        <w:rPr>
          <w:sz w:val="20"/>
          <w:szCs w:val="20"/>
          <w:u w:val="none"/>
          <w:lang w:eastAsia="es-BO"/>
        </w:rPr>
        <w:t xml:space="preserve"> (DE CUMPLIMIENTO OBLIGATORIO POR EL PROPONENTE)</w:t>
      </w:r>
    </w:p>
    <w:p w14:paraId="2DEC61C5" w14:textId="77777777" w:rsidR="00A67060" w:rsidRPr="004B40FD" w:rsidRDefault="004B40FD" w:rsidP="004B40FD">
      <w:pPr>
        <w:pStyle w:val="A2"/>
        <w:numPr>
          <w:ilvl w:val="0"/>
          <w:numId w:val="0"/>
        </w:numPr>
        <w:ind w:left="360"/>
        <w:rPr>
          <w:rFonts w:cs="Verdana"/>
          <w:b w:val="0"/>
          <w:color w:val="000000"/>
        </w:rPr>
      </w:pPr>
      <w:r w:rsidRPr="004B40FD">
        <w:rPr>
          <w:b w:val="0"/>
          <w:lang w:eastAsia="es-BO"/>
        </w:rPr>
        <w:t xml:space="preserve">El </w:t>
      </w:r>
      <w:r w:rsidR="00D44DED" w:rsidRPr="00D44DED">
        <w:rPr>
          <w:lang w:eastAsia="es-BO"/>
        </w:rPr>
        <w:t>PROPONENTE</w:t>
      </w:r>
      <w:r w:rsidRPr="004B40FD">
        <w:rPr>
          <w:b w:val="0"/>
          <w:lang w:eastAsia="es-BO"/>
        </w:rPr>
        <w:t xml:space="preserve"> deberá presentar una propuesta técnica en la que describa de forma clara y explícita las características del servicio ofertado en base a las especificaciones técnicas.</w:t>
      </w:r>
    </w:p>
    <w:p w14:paraId="606F9CA1" w14:textId="77777777" w:rsidR="00F23EFF" w:rsidRPr="004F69BC" w:rsidRDefault="00FE111F" w:rsidP="006C43F5">
      <w:pPr>
        <w:pStyle w:val="A3"/>
        <w:numPr>
          <w:ilvl w:val="1"/>
          <w:numId w:val="46"/>
        </w:numPr>
        <w:spacing w:line="240" w:lineRule="auto"/>
      </w:pPr>
      <w:r>
        <w:t>ALCANCE DEL SERVICIO</w:t>
      </w:r>
    </w:p>
    <w:p w14:paraId="34D8B311" w14:textId="77777777" w:rsidR="00F23EFF" w:rsidRPr="004F69BC" w:rsidRDefault="00F23EFF" w:rsidP="00F23EFF">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Servicio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Pozo SIP-X1, consistirá básicamente en el suministro y operación de equipos, materiales, logística, transporte y personal técnico necesarios para realizar el servicio durante la perforación del Pozo SIP-X1, incluyendo de manera enunciativa y no limitativa el registro de lodos y parámetros de perforación, trabajos de detección de gas en el fluido de perforación, control de los parámetros de perforación, descripción litológica de los recortes de formación, elaboración de registros de lodos, preservación y almacenaje de los recortes y otras operaciones a su cargo que sin estar expresamente mencionadas en este documento emerjan de este servicio. Será parte fundamental de este servicio la provisión de un Geólogo </w:t>
      </w:r>
      <w:proofErr w:type="spellStart"/>
      <w:r w:rsidRPr="004F69BC">
        <w:rPr>
          <w:rFonts w:ascii="Verdana" w:hAnsi="Verdana" w:cs="Calibri"/>
          <w:bCs/>
          <w:sz w:val="18"/>
          <w:szCs w:val="18"/>
          <w:lang w:val="es-BO"/>
        </w:rPr>
        <w:t>Wellsite</w:t>
      </w:r>
      <w:proofErr w:type="spellEnd"/>
      <w:r w:rsidRPr="004F69BC">
        <w:rPr>
          <w:rFonts w:ascii="Verdana" w:hAnsi="Verdana" w:cs="Calibri"/>
          <w:bCs/>
          <w:sz w:val="18"/>
          <w:szCs w:val="18"/>
          <w:lang w:val="es-BO"/>
        </w:rPr>
        <w:t xml:space="preserve"> para la etapa de perforación y servicio de imán para captura de viruta metálica.</w:t>
      </w:r>
    </w:p>
    <w:p w14:paraId="785A6033" w14:textId="77777777" w:rsidR="00F23EFF" w:rsidRPr="004F69BC" w:rsidRDefault="00F23EFF" w:rsidP="00F23EFF">
      <w:pPr>
        <w:autoSpaceDE w:val="0"/>
        <w:autoSpaceDN w:val="0"/>
        <w:adjustRightInd w:val="0"/>
        <w:spacing w:line="360" w:lineRule="auto"/>
        <w:jc w:val="both"/>
        <w:rPr>
          <w:rFonts w:ascii="Verdana" w:hAnsi="Verdana" w:cs="Calibri"/>
          <w:bCs/>
          <w:sz w:val="18"/>
          <w:szCs w:val="18"/>
          <w:lang w:val="es-BO"/>
        </w:rPr>
      </w:pPr>
    </w:p>
    <w:p w14:paraId="3E297A3D" w14:textId="77777777" w:rsidR="006F5C0F" w:rsidRPr="00C323A0" w:rsidRDefault="00F23EFF" w:rsidP="00F23EFF">
      <w:pPr>
        <w:autoSpaceDE w:val="0"/>
        <w:autoSpaceDN w:val="0"/>
        <w:adjustRightInd w:val="0"/>
        <w:spacing w:line="360" w:lineRule="auto"/>
        <w:jc w:val="both"/>
        <w:rPr>
          <w:rFonts w:ascii="Verdana" w:hAnsi="Verdana" w:cs="Calibri"/>
          <w:bCs/>
          <w:sz w:val="18"/>
          <w:szCs w:val="18"/>
          <w:lang w:val="es-BO"/>
        </w:rPr>
      </w:pPr>
      <w:r w:rsidRPr="00C323A0">
        <w:rPr>
          <w:rFonts w:ascii="Verdana" w:hAnsi="Verdana" w:cs="Calibri"/>
          <w:bCs/>
          <w:sz w:val="18"/>
          <w:szCs w:val="18"/>
          <w:lang w:val="es-BO"/>
        </w:rPr>
        <w:t xml:space="preserve">El </w:t>
      </w:r>
      <w:r w:rsidR="003504CB" w:rsidRPr="00C323A0">
        <w:rPr>
          <w:rFonts w:ascii="Verdana" w:hAnsi="Verdana" w:cs="Calibri"/>
          <w:bCs/>
          <w:sz w:val="18"/>
          <w:szCs w:val="18"/>
          <w:lang w:val="es-BO"/>
        </w:rPr>
        <w:t>alcance del Servicio incluye lo</w:t>
      </w:r>
      <w:r w:rsidRPr="00C323A0">
        <w:rPr>
          <w:rFonts w:ascii="Verdana" w:hAnsi="Verdana" w:cs="Calibri"/>
          <w:bCs/>
          <w:sz w:val="18"/>
          <w:szCs w:val="18"/>
          <w:lang w:val="es-BO"/>
        </w:rPr>
        <w:t xml:space="preserve"> siguiente:</w:t>
      </w:r>
    </w:p>
    <w:p w14:paraId="58435DC9" w14:textId="77777777" w:rsidR="00F23EFF" w:rsidRPr="006F5C0F" w:rsidRDefault="006F5C0F" w:rsidP="006F5C0F">
      <w:pPr>
        <w:pStyle w:val="A3"/>
      </w:pPr>
      <w:r>
        <w:lastRenderedPageBreak/>
        <w:t xml:space="preserve">MOVILIZACIÓN Y </w:t>
      </w:r>
      <w:r w:rsidRPr="006F5C0F">
        <w:t>DESMOVILIZACIÓN.</w:t>
      </w:r>
    </w:p>
    <w:p w14:paraId="2B71C9E1" w14:textId="77777777" w:rsidR="006F5C0F" w:rsidRPr="006F5C0F" w:rsidRDefault="006F5C0F" w:rsidP="006F5C0F">
      <w:pPr>
        <w:autoSpaceDE w:val="0"/>
        <w:autoSpaceDN w:val="0"/>
        <w:adjustRightInd w:val="0"/>
        <w:spacing w:line="360" w:lineRule="auto"/>
        <w:jc w:val="both"/>
        <w:rPr>
          <w:rFonts w:ascii="Verdana" w:hAnsi="Verdana" w:cs="Calibri"/>
          <w:bCs/>
          <w:sz w:val="18"/>
          <w:szCs w:val="18"/>
          <w:lang w:val="es-BO"/>
        </w:rPr>
      </w:pPr>
      <w:r w:rsidRPr="006F5C0F">
        <w:rPr>
          <w:rFonts w:ascii="Verdana" w:hAnsi="Verdana" w:cs="Calibri"/>
          <w:bCs/>
          <w:sz w:val="18"/>
          <w:szCs w:val="18"/>
          <w:lang w:val="es-BO"/>
        </w:rPr>
        <w:t xml:space="preserve">Corresponde al CONTRATISTA el costo y suministro de materiales como equipos y labores necesarias para trasladar los equipos para realizar el Servicio de </w:t>
      </w:r>
      <w:proofErr w:type="spellStart"/>
      <w:r w:rsidRPr="006F5C0F">
        <w:rPr>
          <w:rFonts w:ascii="Verdana" w:hAnsi="Verdana" w:cs="Calibri"/>
          <w:bCs/>
          <w:sz w:val="18"/>
          <w:szCs w:val="18"/>
          <w:lang w:val="es-BO"/>
        </w:rPr>
        <w:t>Mud</w:t>
      </w:r>
      <w:proofErr w:type="spellEnd"/>
      <w:r w:rsidRPr="006F5C0F">
        <w:rPr>
          <w:rFonts w:ascii="Verdana" w:hAnsi="Verdana" w:cs="Calibri"/>
          <w:bCs/>
          <w:sz w:val="18"/>
          <w:szCs w:val="18"/>
          <w:lang w:val="es-BO"/>
        </w:rPr>
        <w:t xml:space="preserve"> </w:t>
      </w:r>
      <w:proofErr w:type="spellStart"/>
      <w:r w:rsidRPr="006F5C0F">
        <w:rPr>
          <w:rFonts w:ascii="Verdana" w:hAnsi="Verdana" w:cs="Calibri"/>
          <w:bCs/>
          <w:sz w:val="18"/>
          <w:szCs w:val="18"/>
          <w:lang w:val="es-BO"/>
        </w:rPr>
        <w:t>Logging</w:t>
      </w:r>
      <w:proofErr w:type="spellEnd"/>
      <w:r w:rsidRPr="006F5C0F">
        <w:rPr>
          <w:rFonts w:ascii="Verdana" w:hAnsi="Verdana" w:cs="Calibri"/>
          <w:bCs/>
          <w:sz w:val="18"/>
          <w:szCs w:val="18"/>
          <w:lang w:val="es-BO"/>
        </w:rPr>
        <w:t xml:space="preserve"> para la Perforación del Pozo SIP-X1, con todos sus accesorios desde su base operativa hasta el lugar de trabajo. Inicia con el traslado de los equipos y termina al culminar la instalación y prueba de los equipos involucrados en el servicio, o en caso de haber finalizado el servicio se refiere a la desmovilización correspondiente a la recuperación de los equipos, instalados en el Lugar de Trabajo.</w:t>
      </w:r>
    </w:p>
    <w:p w14:paraId="475A78C1" w14:textId="77777777" w:rsidR="006F5C0F" w:rsidRPr="006F5C0F" w:rsidRDefault="006F5C0F" w:rsidP="006F5C0F">
      <w:pPr>
        <w:autoSpaceDE w:val="0"/>
        <w:autoSpaceDN w:val="0"/>
        <w:adjustRightInd w:val="0"/>
        <w:spacing w:line="360" w:lineRule="auto"/>
        <w:jc w:val="both"/>
        <w:rPr>
          <w:rFonts w:ascii="Verdana" w:hAnsi="Verdana" w:cs="Calibri"/>
          <w:bCs/>
          <w:sz w:val="18"/>
          <w:szCs w:val="18"/>
          <w:lang w:val="es-BO"/>
        </w:rPr>
      </w:pPr>
      <w:r w:rsidRPr="006F5C0F">
        <w:rPr>
          <w:rFonts w:ascii="Verdana" w:hAnsi="Verdana" w:cs="Calibri"/>
          <w:bCs/>
          <w:sz w:val="18"/>
          <w:szCs w:val="18"/>
          <w:lang w:val="es-BO"/>
        </w:rPr>
        <w:t>El CONTRATISTA será responsable de la logística de inspección de la ruta para la movilización de equipos a fin de evaluar su estado y condiciones, para planificar la movilización de los mismos, siendo el CONTRATISTA el responsable de cualquier daño a terceros.</w:t>
      </w:r>
    </w:p>
    <w:p w14:paraId="74D770E8" w14:textId="77777777" w:rsidR="006F5C0F" w:rsidRPr="006F5C0F" w:rsidRDefault="006F5C0F" w:rsidP="006F5C0F">
      <w:pPr>
        <w:autoSpaceDE w:val="0"/>
        <w:autoSpaceDN w:val="0"/>
        <w:adjustRightInd w:val="0"/>
        <w:spacing w:line="360" w:lineRule="auto"/>
        <w:jc w:val="both"/>
        <w:rPr>
          <w:rFonts w:ascii="Verdana" w:hAnsi="Verdana" w:cs="Calibri"/>
          <w:bCs/>
          <w:sz w:val="18"/>
          <w:szCs w:val="18"/>
          <w:lang w:val="es-BO"/>
        </w:rPr>
      </w:pPr>
      <w:r w:rsidRPr="006F5C0F">
        <w:rPr>
          <w:rFonts w:ascii="Verdana" w:hAnsi="Verdana" w:cs="Calibri"/>
          <w:bCs/>
          <w:sz w:val="18"/>
          <w:szCs w:val="18"/>
          <w:lang w:val="es-BO"/>
        </w:rPr>
        <w:t>El CONTRATISTA deberá correr con los costos inherentes al traslado de todos los equipos y personal necesarios para la ejecución del servicio desde su base operativa hasta el lugar de trabajo.</w:t>
      </w:r>
    </w:p>
    <w:p w14:paraId="6BED1BDD" w14:textId="09C4F257" w:rsidR="006F5C0F" w:rsidRDefault="006F5C0F" w:rsidP="006F5C0F">
      <w:pPr>
        <w:autoSpaceDE w:val="0"/>
        <w:autoSpaceDN w:val="0"/>
        <w:adjustRightInd w:val="0"/>
        <w:spacing w:line="360" w:lineRule="auto"/>
        <w:jc w:val="both"/>
        <w:rPr>
          <w:rFonts w:ascii="Verdana" w:hAnsi="Verdana" w:cs="Calibri"/>
          <w:bCs/>
          <w:sz w:val="18"/>
          <w:szCs w:val="18"/>
          <w:lang w:val="es-BO"/>
        </w:rPr>
      </w:pPr>
      <w:r w:rsidRPr="006F5C0F">
        <w:rPr>
          <w:rFonts w:ascii="Verdana" w:hAnsi="Verdana" w:cs="Calibri"/>
          <w:bCs/>
          <w:sz w:val="18"/>
          <w:szCs w:val="18"/>
          <w:lang w:val="es-BO"/>
        </w:rPr>
        <w:t>De igual manera, debe encargarse del traslado de sus equipos y personal desde el lugar de trabajo hasta la base del CONTRATISTA una vez concluidas las operaciones.</w:t>
      </w:r>
    </w:p>
    <w:p w14:paraId="0252D48A" w14:textId="77777777" w:rsidR="006F5C0F" w:rsidRDefault="006F5C0F" w:rsidP="006F5C0F">
      <w:pPr>
        <w:pStyle w:val="A3"/>
      </w:pPr>
      <w:r>
        <w:t>MONTAJE Y DESMONTAJE</w:t>
      </w:r>
      <w:r w:rsidRPr="006F5C0F">
        <w:t>.</w:t>
      </w:r>
    </w:p>
    <w:p w14:paraId="3EB0714C" w14:textId="77777777" w:rsidR="003504CB" w:rsidRDefault="003504CB" w:rsidP="003504CB">
      <w:pPr>
        <w:autoSpaceDE w:val="0"/>
        <w:autoSpaceDN w:val="0"/>
        <w:adjustRightInd w:val="0"/>
        <w:spacing w:line="360" w:lineRule="auto"/>
        <w:jc w:val="both"/>
        <w:rPr>
          <w:rFonts w:ascii="Segoe UI" w:hAnsi="Segoe UI" w:cs="Segoe UI"/>
          <w:color w:val="000000"/>
          <w:sz w:val="20"/>
          <w:szCs w:val="20"/>
          <w:lang w:val="es-MX"/>
        </w:rPr>
      </w:pPr>
      <w:r w:rsidRPr="003504CB">
        <w:rPr>
          <w:rFonts w:ascii="Verdana" w:hAnsi="Verdana" w:cs="Calibri"/>
          <w:bCs/>
          <w:sz w:val="18"/>
          <w:szCs w:val="18"/>
          <w:lang w:val="es-BO"/>
        </w:rPr>
        <w:t xml:space="preserve">El Contratista debe </w:t>
      </w:r>
      <w:r>
        <w:rPr>
          <w:rFonts w:ascii="Verdana" w:hAnsi="Verdana" w:cs="Calibri"/>
          <w:bCs/>
          <w:sz w:val="18"/>
          <w:szCs w:val="18"/>
          <w:lang w:val="es-BO"/>
        </w:rPr>
        <w:t>encargarse de</w:t>
      </w:r>
      <w:r>
        <w:rPr>
          <w:rFonts w:ascii="Segoe UI" w:hAnsi="Segoe UI" w:cs="Segoe UI"/>
          <w:color w:val="000000"/>
          <w:sz w:val="20"/>
          <w:szCs w:val="20"/>
          <w:lang w:val="es-MX"/>
        </w:rPr>
        <w:t> la instalación de sensores de parámetros de perforación, equipos de detección de gas y cromatografía, la caseta de muestreo, insumos de laboratorio y todo lo requerido para la ejecución del servicio.</w:t>
      </w:r>
    </w:p>
    <w:p w14:paraId="11F74F2D" w14:textId="77777777" w:rsidR="003504CB" w:rsidRPr="003504CB" w:rsidRDefault="003504CB" w:rsidP="003504CB">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 xml:space="preserve">De igual manera, el Contratista debe encargarse de la </w:t>
      </w:r>
      <w:r>
        <w:rPr>
          <w:rFonts w:ascii="Segoe UI" w:hAnsi="Segoe UI" w:cs="Segoe UI"/>
          <w:color w:val="000000"/>
          <w:sz w:val="20"/>
          <w:szCs w:val="20"/>
          <w:lang w:val="es-MX"/>
        </w:rPr>
        <w:t>desinstalación de todo lo que se ha montado para la ejecución del servicio.</w:t>
      </w:r>
    </w:p>
    <w:p w14:paraId="57A51E4E" w14:textId="77777777" w:rsidR="006F5C0F" w:rsidRDefault="006F5C0F" w:rsidP="006F5C0F">
      <w:pPr>
        <w:pStyle w:val="A3"/>
      </w:pPr>
      <w:r>
        <w:t>OPERACIÓN DE PERFORACION</w:t>
      </w:r>
      <w:r w:rsidR="003504CB">
        <w:t>.</w:t>
      </w:r>
    </w:p>
    <w:p w14:paraId="74886F93" w14:textId="77777777" w:rsidR="004B6618" w:rsidRDefault="004B6618" w:rsidP="003504CB">
      <w:pPr>
        <w:autoSpaceDE w:val="0"/>
        <w:autoSpaceDN w:val="0"/>
        <w:adjustRightInd w:val="0"/>
        <w:spacing w:line="360" w:lineRule="auto"/>
        <w:jc w:val="both"/>
        <w:rPr>
          <w:rFonts w:ascii="Verdana" w:hAnsi="Verdana" w:cs="Calibri"/>
          <w:bCs/>
          <w:sz w:val="18"/>
          <w:szCs w:val="18"/>
          <w:lang w:val="es-BO"/>
        </w:rPr>
      </w:pPr>
      <w:r w:rsidRPr="004B6618">
        <w:rPr>
          <w:rFonts w:ascii="Verdana" w:hAnsi="Verdana" w:cs="Calibri"/>
          <w:bCs/>
          <w:sz w:val="18"/>
          <w:szCs w:val="18"/>
          <w:lang w:val="es-BO"/>
        </w:rPr>
        <w:t xml:space="preserve">Corresponde al suministro de todas las instalaciones (Cabina de </w:t>
      </w:r>
      <w:proofErr w:type="spellStart"/>
      <w:r w:rsidRPr="004B6618">
        <w:rPr>
          <w:rFonts w:ascii="Verdana" w:hAnsi="Verdana" w:cs="Calibri"/>
          <w:bCs/>
          <w:sz w:val="18"/>
          <w:szCs w:val="18"/>
          <w:lang w:val="es-BO"/>
        </w:rPr>
        <w:t>Mud</w:t>
      </w:r>
      <w:proofErr w:type="spellEnd"/>
      <w:r w:rsidRPr="004B6618">
        <w:rPr>
          <w:rFonts w:ascii="Verdana" w:hAnsi="Verdana" w:cs="Calibri"/>
          <w:bCs/>
          <w:sz w:val="18"/>
          <w:szCs w:val="18"/>
          <w:lang w:val="es-BO"/>
        </w:rPr>
        <w:t xml:space="preserve"> </w:t>
      </w:r>
      <w:proofErr w:type="spellStart"/>
      <w:r w:rsidRPr="004B6618">
        <w:rPr>
          <w:rFonts w:ascii="Verdana" w:hAnsi="Verdana" w:cs="Calibri"/>
          <w:bCs/>
          <w:sz w:val="18"/>
          <w:szCs w:val="18"/>
          <w:lang w:val="es-BO"/>
        </w:rPr>
        <w:t>Logging</w:t>
      </w:r>
      <w:proofErr w:type="spellEnd"/>
      <w:r w:rsidRPr="004B6618">
        <w:rPr>
          <w:rFonts w:ascii="Verdana" w:hAnsi="Verdana" w:cs="Calibri"/>
          <w:bCs/>
          <w:sz w:val="18"/>
          <w:szCs w:val="18"/>
          <w:lang w:val="es-BO"/>
        </w:rPr>
        <w:t xml:space="preserve">, Caceta y/o Carpa de </w:t>
      </w:r>
      <w:proofErr w:type="spellStart"/>
      <w:r w:rsidRPr="004B6618">
        <w:rPr>
          <w:rFonts w:ascii="Verdana" w:hAnsi="Verdana" w:cs="Calibri"/>
          <w:bCs/>
          <w:sz w:val="18"/>
          <w:szCs w:val="18"/>
          <w:lang w:val="es-BO"/>
        </w:rPr>
        <w:t>Muestreadores</w:t>
      </w:r>
      <w:proofErr w:type="spellEnd"/>
      <w:r w:rsidRPr="004B6618">
        <w:rPr>
          <w:rFonts w:ascii="Verdana" w:hAnsi="Verdana" w:cs="Calibri"/>
          <w:bCs/>
          <w:sz w:val="18"/>
          <w:szCs w:val="18"/>
          <w:lang w:val="es-BO"/>
        </w:rPr>
        <w:t>), materiales, equipos, insumos y herramientas necesarias para registrar los parámetros durante la perforación del Pozo SIP-X1</w:t>
      </w:r>
      <w:r>
        <w:rPr>
          <w:rFonts w:ascii="Verdana" w:hAnsi="Verdana" w:cs="Calibri"/>
          <w:bCs/>
          <w:sz w:val="18"/>
          <w:szCs w:val="18"/>
          <w:lang w:val="es-BO"/>
        </w:rPr>
        <w:t>,</w:t>
      </w:r>
      <w:r w:rsidRPr="004B6618">
        <w:rPr>
          <w:rFonts w:ascii="Verdana" w:hAnsi="Verdana" w:cs="Calibri"/>
          <w:bCs/>
          <w:sz w:val="18"/>
          <w:szCs w:val="18"/>
          <w:lang w:val="es-BO"/>
        </w:rPr>
        <w:t xml:space="preserve"> conforme</w:t>
      </w:r>
      <w:r>
        <w:rPr>
          <w:rFonts w:ascii="Verdana" w:hAnsi="Verdana" w:cs="Calibri"/>
          <w:bCs/>
          <w:sz w:val="18"/>
          <w:szCs w:val="18"/>
          <w:lang w:val="es-BO"/>
        </w:rPr>
        <w:t xml:space="preserve"> a</w:t>
      </w:r>
      <w:r w:rsidRPr="004B6618">
        <w:rPr>
          <w:rFonts w:ascii="Verdana" w:hAnsi="Verdana" w:cs="Calibri"/>
          <w:bCs/>
          <w:sz w:val="18"/>
          <w:szCs w:val="18"/>
          <w:lang w:val="es-BO"/>
        </w:rPr>
        <w:t xml:space="preserve"> las </w:t>
      </w:r>
      <w:r>
        <w:rPr>
          <w:rFonts w:ascii="Verdana" w:hAnsi="Verdana" w:cs="Calibri"/>
          <w:bCs/>
          <w:sz w:val="18"/>
          <w:szCs w:val="18"/>
          <w:lang w:val="es-BO"/>
        </w:rPr>
        <w:t>Características Técnicas del Servicio, detalladas en el punto 2.2</w:t>
      </w:r>
      <w:r w:rsidRPr="004B6618">
        <w:rPr>
          <w:rFonts w:ascii="Verdana" w:hAnsi="Verdana" w:cs="Calibri"/>
          <w:bCs/>
          <w:sz w:val="18"/>
          <w:szCs w:val="18"/>
          <w:lang w:val="es-BO"/>
        </w:rPr>
        <w:t>.</w:t>
      </w:r>
    </w:p>
    <w:p w14:paraId="312D410E" w14:textId="77777777" w:rsidR="004B6618" w:rsidRDefault="004B6618" w:rsidP="003504CB">
      <w:pPr>
        <w:autoSpaceDE w:val="0"/>
        <w:autoSpaceDN w:val="0"/>
        <w:adjustRightInd w:val="0"/>
        <w:spacing w:line="360" w:lineRule="auto"/>
        <w:jc w:val="both"/>
        <w:rPr>
          <w:rFonts w:ascii="Verdana" w:hAnsi="Verdana" w:cs="Calibri"/>
          <w:bCs/>
          <w:sz w:val="18"/>
          <w:szCs w:val="18"/>
          <w:lang w:val="es-BO"/>
        </w:rPr>
      </w:pPr>
    </w:p>
    <w:p w14:paraId="30258A3B" w14:textId="256376AB" w:rsidR="003504CB" w:rsidRDefault="003504CB" w:rsidP="003504CB">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 xml:space="preserve">El </w:t>
      </w:r>
      <w:r w:rsidR="004B6618" w:rsidRPr="004B6618">
        <w:rPr>
          <w:rFonts w:ascii="Verdana" w:hAnsi="Verdana" w:cs="Calibri"/>
          <w:b/>
          <w:bCs/>
          <w:sz w:val="18"/>
          <w:szCs w:val="18"/>
          <w:lang w:val="es-BO"/>
        </w:rPr>
        <w:t>CONTRATISTA</w:t>
      </w:r>
      <w:r w:rsidR="004B6618">
        <w:rPr>
          <w:rFonts w:ascii="Verdana" w:hAnsi="Verdana" w:cs="Calibri"/>
          <w:bCs/>
          <w:sz w:val="18"/>
          <w:szCs w:val="18"/>
          <w:lang w:val="es-BO"/>
        </w:rPr>
        <w:t xml:space="preserve"> será responsable de </w:t>
      </w:r>
      <w:r w:rsidRPr="003504CB">
        <w:rPr>
          <w:rFonts w:ascii="Verdana" w:hAnsi="Verdana" w:cs="Calibri"/>
          <w:bCs/>
          <w:sz w:val="18"/>
          <w:szCs w:val="18"/>
          <w:lang w:val="es-BO"/>
        </w:rPr>
        <w:t xml:space="preserve">que la cabina de </w:t>
      </w:r>
      <w:proofErr w:type="spellStart"/>
      <w:r w:rsidRPr="003504CB">
        <w:rPr>
          <w:rFonts w:ascii="Verdana" w:hAnsi="Verdana" w:cs="Calibri"/>
          <w:bCs/>
          <w:sz w:val="18"/>
          <w:szCs w:val="18"/>
          <w:lang w:val="es-BO"/>
        </w:rPr>
        <w:t>mud</w:t>
      </w:r>
      <w:proofErr w:type="spellEnd"/>
      <w:r w:rsidR="003F0CE0">
        <w:rPr>
          <w:rFonts w:ascii="Verdana" w:hAnsi="Verdana" w:cs="Calibri"/>
          <w:bCs/>
          <w:sz w:val="18"/>
          <w:szCs w:val="18"/>
          <w:lang w:val="es-BO"/>
        </w:rPr>
        <w:t xml:space="preserve"> </w:t>
      </w:r>
      <w:proofErr w:type="spellStart"/>
      <w:r w:rsidRPr="003504CB">
        <w:rPr>
          <w:rFonts w:ascii="Verdana" w:hAnsi="Verdana" w:cs="Calibri"/>
          <w:bCs/>
          <w:sz w:val="18"/>
          <w:szCs w:val="18"/>
          <w:lang w:val="es-BO"/>
        </w:rPr>
        <w:t>logging</w:t>
      </w:r>
      <w:proofErr w:type="spellEnd"/>
      <w:r w:rsidRPr="003504CB">
        <w:rPr>
          <w:rFonts w:ascii="Verdana" w:hAnsi="Verdana" w:cs="Calibri"/>
          <w:bCs/>
          <w:sz w:val="18"/>
          <w:szCs w:val="18"/>
          <w:lang w:val="es-BO"/>
        </w:rPr>
        <w:t xml:space="preserve"> </w:t>
      </w:r>
      <w:r w:rsidR="004B6618">
        <w:rPr>
          <w:rFonts w:ascii="Verdana" w:hAnsi="Verdana" w:cs="Calibri"/>
          <w:bCs/>
          <w:sz w:val="18"/>
          <w:szCs w:val="18"/>
          <w:lang w:val="es-BO"/>
        </w:rPr>
        <w:t>trabaje</w:t>
      </w:r>
      <w:r w:rsidRPr="003504CB">
        <w:rPr>
          <w:rFonts w:ascii="Verdana" w:hAnsi="Verdana" w:cs="Calibri"/>
          <w:bCs/>
          <w:sz w:val="18"/>
          <w:szCs w:val="18"/>
          <w:lang w:val="es-BO"/>
        </w:rPr>
        <w:t xml:space="preserve"> en forma completa, es decir control geológico con detección de gas en forma continua, cromatografía, descripción de litología, evaluación de hidrocarburos, densid</w:t>
      </w:r>
      <w:r w:rsidR="004B6618">
        <w:rPr>
          <w:rFonts w:ascii="Verdana" w:hAnsi="Verdana" w:cs="Calibri"/>
          <w:bCs/>
          <w:sz w:val="18"/>
          <w:szCs w:val="18"/>
          <w:lang w:val="es-BO"/>
        </w:rPr>
        <w:t xml:space="preserve">ad de </w:t>
      </w:r>
      <w:proofErr w:type="spellStart"/>
      <w:r w:rsidR="004B6618">
        <w:rPr>
          <w:rFonts w:ascii="Verdana" w:hAnsi="Verdana" w:cs="Calibri"/>
          <w:bCs/>
          <w:sz w:val="18"/>
          <w:szCs w:val="18"/>
          <w:lang w:val="es-BO"/>
        </w:rPr>
        <w:t>lutitas</w:t>
      </w:r>
      <w:proofErr w:type="spellEnd"/>
      <w:r w:rsidR="004B6618">
        <w:rPr>
          <w:rFonts w:ascii="Verdana" w:hAnsi="Verdana" w:cs="Calibri"/>
          <w:bCs/>
          <w:sz w:val="18"/>
          <w:szCs w:val="18"/>
          <w:lang w:val="es-BO"/>
        </w:rPr>
        <w:t>, toma de muestras,</w:t>
      </w:r>
      <w:r w:rsidRPr="003504CB">
        <w:rPr>
          <w:rFonts w:ascii="Verdana" w:hAnsi="Verdana" w:cs="Calibri"/>
          <w:bCs/>
          <w:sz w:val="18"/>
          <w:szCs w:val="18"/>
          <w:lang w:val="es-BO"/>
        </w:rPr>
        <w:t xml:space="preserve"> recortes, geoquímica, palinología y control</w:t>
      </w:r>
      <w:r w:rsidR="004B6618">
        <w:rPr>
          <w:rFonts w:ascii="Verdana" w:hAnsi="Verdana" w:cs="Calibri"/>
          <w:bCs/>
          <w:sz w:val="18"/>
          <w:szCs w:val="18"/>
          <w:lang w:val="es-BO"/>
        </w:rPr>
        <w:t xml:space="preserve"> de parámetros de perforación durante toda la etapa de perforación.</w:t>
      </w:r>
    </w:p>
    <w:p w14:paraId="2B34D29A" w14:textId="77777777" w:rsidR="004B6618" w:rsidRDefault="004B6618" w:rsidP="004B6618">
      <w:pPr>
        <w:autoSpaceDE w:val="0"/>
        <w:autoSpaceDN w:val="0"/>
        <w:adjustRightInd w:val="0"/>
        <w:spacing w:line="360" w:lineRule="auto"/>
        <w:jc w:val="both"/>
        <w:rPr>
          <w:rFonts w:ascii="Verdana" w:hAnsi="Verdana" w:cs="Calibri"/>
          <w:bCs/>
          <w:sz w:val="18"/>
          <w:szCs w:val="18"/>
          <w:lang w:val="es-BO"/>
        </w:rPr>
      </w:pPr>
    </w:p>
    <w:p w14:paraId="24801744" w14:textId="77777777" w:rsidR="004B6618" w:rsidRPr="004F69BC" w:rsidRDefault="004B6618" w:rsidP="004B6618">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será el responsable de medir, registrar, predecir, respaldar los datos adquiridos, transmitir e imprimir de manera continua, en tiempo real y profundidad, todos los parámetros y variables relacionados al proceso de perforación y control geológico operacional del Pozo SIP-X1.</w:t>
      </w:r>
    </w:p>
    <w:p w14:paraId="610963D1" w14:textId="77777777" w:rsidR="004B6618" w:rsidRPr="003504CB" w:rsidRDefault="004B6618" w:rsidP="003504CB">
      <w:pPr>
        <w:autoSpaceDE w:val="0"/>
        <w:autoSpaceDN w:val="0"/>
        <w:adjustRightInd w:val="0"/>
        <w:spacing w:line="360" w:lineRule="auto"/>
        <w:jc w:val="both"/>
        <w:rPr>
          <w:rFonts w:ascii="Verdana" w:hAnsi="Verdana" w:cs="Calibri"/>
          <w:bCs/>
          <w:sz w:val="18"/>
          <w:szCs w:val="18"/>
          <w:lang w:val="es-BO"/>
        </w:rPr>
      </w:pPr>
    </w:p>
    <w:p w14:paraId="40473A25" w14:textId="77777777" w:rsidR="006F5C0F" w:rsidRDefault="006F5C0F" w:rsidP="006F5C0F">
      <w:pPr>
        <w:pStyle w:val="A3"/>
        <w:rPr>
          <w:lang w:val="en-US"/>
        </w:rPr>
      </w:pPr>
      <w:r w:rsidRPr="003504CB">
        <w:rPr>
          <w:lang w:val="en-US"/>
        </w:rPr>
        <w:t>STAND BY CON PERSONAL LOCAL</w:t>
      </w:r>
    </w:p>
    <w:p w14:paraId="078E6287" w14:textId="77777777" w:rsidR="004B6618" w:rsidRPr="004B6618" w:rsidRDefault="004B6618" w:rsidP="004B6618">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Durante</w:t>
      </w:r>
      <w:r w:rsidRPr="004B6618">
        <w:rPr>
          <w:rFonts w:ascii="Verdana" w:hAnsi="Verdana" w:cs="Calibri"/>
          <w:bCs/>
          <w:sz w:val="18"/>
          <w:szCs w:val="18"/>
          <w:lang w:val="es-BO"/>
        </w:rPr>
        <w:t xml:space="preserve"> la etapa de perforación</w:t>
      </w:r>
      <w:r>
        <w:rPr>
          <w:rFonts w:ascii="Verdana" w:hAnsi="Verdana" w:cs="Calibri"/>
          <w:bCs/>
          <w:sz w:val="18"/>
          <w:szCs w:val="18"/>
          <w:lang w:val="es-BO"/>
        </w:rPr>
        <w:t xml:space="preserve">, en caso de que ocurriera un aprisionamiento de herramienta o algún imprevisto que impida continuar con las operaciones de perforación, se realizará un pago de stand </w:t>
      </w:r>
      <w:proofErr w:type="spellStart"/>
      <w:r>
        <w:rPr>
          <w:rFonts w:ascii="Verdana" w:hAnsi="Verdana" w:cs="Calibri"/>
          <w:bCs/>
          <w:sz w:val="18"/>
          <w:szCs w:val="18"/>
          <w:lang w:val="es-BO"/>
        </w:rPr>
        <w:t>by</w:t>
      </w:r>
      <w:proofErr w:type="spellEnd"/>
      <w:r>
        <w:rPr>
          <w:rFonts w:ascii="Verdana" w:hAnsi="Verdana" w:cs="Calibri"/>
          <w:bCs/>
          <w:sz w:val="18"/>
          <w:szCs w:val="18"/>
          <w:lang w:val="es-BO"/>
        </w:rPr>
        <w:t xml:space="preserve"> con el personal en locación</w:t>
      </w:r>
      <w:r w:rsidR="00491763">
        <w:rPr>
          <w:rFonts w:ascii="Verdana" w:hAnsi="Verdana" w:cs="Calibri"/>
          <w:bCs/>
          <w:sz w:val="18"/>
          <w:szCs w:val="18"/>
          <w:lang w:val="es-BO"/>
        </w:rPr>
        <w:t xml:space="preserve"> por un máximo de tres (3) días calendario, alcanzado este tiempo máximo se desafectará el personal del lugar de trabajo</w:t>
      </w:r>
      <w:r w:rsidRPr="004B6618">
        <w:rPr>
          <w:rFonts w:ascii="Verdana" w:hAnsi="Verdana" w:cs="Calibri"/>
          <w:bCs/>
          <w:sz w:val="18"/>
          <w:szCs w:val="18"/>
          <w:lang w:val="es-BO"/>
        </w:rPr>
        <w:t>.</w:t>
      </w:r>
    </w:p>
    <w:p w14:paraId="7C669AA6" w14:textId="6508FD0F" w:rsidR="006F5C0F" w:rsidRDefault="004639C0" w:rsidP="006F5C0F">
      <w:pPr>
        <w:pStyle w:val="A3"/>
      </w:pPr>
      <w:r>
        <w:t xml:space="preserve">SERVICIO DE </w:t>
      </w:r>
      <w:r w:rsidR="006F5C0F">
        <w:t>GEOLOGO WELLSITE</w:t>
      </w:r>
    </w:p>
    <w:p w14:paraId="0747C8B2" w14:textId="77777777" w:rsidR="00491763" w:rsidRDefault="00491763" w:rsidP="00491763">
      <w:pPr>
        <w:autoSpaceDE w:val="0"/>
        <w:autoSpaceDN w:val="0"/>
        <w:adjustRightInd w:val="0"/>
        <w:spacing w:line="360" w:lineRule="auto"/>
        <w:jc w:val="both"/>
        <w:rPr>
          <w:rFonts w:ascii="Verdana" w:hAnsi="Verdana" w:cs="Calibri"/>
          <w:bCs/>
          <w:sz w:val="18"/>
          <w:szCs w:val="18"/>
          <w:lang w:val="es-BO"/>
        </w:rPr>
      </w:pPr>
      <w:r w:rsidRPr="00491763">
        <w:rPr>
          <w:rFonts w:ascii="Verdana" w:hAnsi="Verdana" w:cs="Calibri"/>
          <w:bCs/>
          <w:sz w:val="18"/>
          <w:szCs w:val="18"/>
          <w:lang w:val="es-BO"/>
        </w:rPr>
        <w:t xml:space="preserve">El </w:t>
      </w:r>
      <w:r w:rsidRPr="00491763">
        <w:rPr>
          <w:rFonts w:ascii="Verdana" w:hAnsi="Verdana" w:cs="Calibri"/>
          <w:b/>
          <w:bCs/>
          <w:sz w:val="18"/>
          <w:szCs w:val="18"/>
          <w:lang w:val="es-BO"/>
        </w:rPr>
        <w:t>CONTRATISTA</w:t>
      </w:r>
      <w:r w:rsidRPr="00491763">
        <w:rPr>
          <w:rFonts w:ascii="Verdana" w:hAnsi="Verdana" w:cs="Calibri"/>
          <w:bCs/>
          <w:sz w:val="18"/>
          <w:szCs w:val="18"/>
          <w:lang w:val="es-BO"/>
        </w:rPr>
        <w:t xml:space="preserve"> deberá proporcionar un prof</w:t>
      </w:r>
      <w:r>
        <w:rPr>
          <w:rFonts w:ascii="Verdana" w:hAnsi="Verdana" w:cs="Calibri"/>
          <w:bCs/>
          <w:sz w:val="18"/>
          <w:szCs w:val="18"/>
          <w:lang w:val="es-BO"/>
        </w:rPr>
        <w:t>esional de reconocida capacidad</w:t>
      </w:r>
      <w:r w:rsidRPr="00491763">
        <w:rPr>
          <w:rFonts w:ascii="Verdana" w:hAnsi="Verdana" w:cs="Calibri"/>
          <w:bCs/>
          <w:sz w:val="18"/>
          <w:szCs w:val="18"/>
          <w:lang w:val="es-BO"/>
        </w:rPr>
        <w:t xml:space="preserve"> para Geólogo </w:t>
      </w:r>
      <w:proofErr w:type="spellStart"/>
      <w:r w:rsidRPr="00491763">
        <w:rPr>
          <w:rFonts w:ascii="Verdana" w:hAnsi="Verdana" w:cs="Calibri"/>
          <w:bCs/>
          <w:sz w:val="18"/>
          <w:szCs w:val="18"/>
          <w:lang w:val="es-BO"/>
        </w:rPr>
        <w:t>Wellsite</w:t>
      </w:r>
      <w:proofErr w:type="spellEnd"/>
      <w:r w:rsidRPr="00491763">
        <w:rPr>
          <w:rFonts w:ascii="Verdana" w:hAnsi="Verdana" w:cs="Calibri"/>
          <w:bCs/>
          <w:sz w:val="18"/>
          <w:szCs w:val="18"/>
          <w:lang w:val="es-BO"/>
        </w:rPr>
        <w:t xml:space="preserve">, quien se hará cargo del seguimiento geológico del pozo que incluye: descripción de la columna litológica, análisis y evaluación de los hidrocarburos, correlación con pozos vecinos, predicción de los topes a atravesar, coordinación con el Company </w:t>
      </w:r>
      <w:proofErr w:type="spellStart"/>
      <w:r w:rsidRPr="00491763">
        <w:rPr>
          <w:rFonts w:ascii="Verdana" w:hAnsi="Verdana" w:cs="Calibri"/>
          <w:bCs/>
          <w:sz w:val="18"/>
          <w:szCs w:val="18"/>
          <w:lang w:val="es-BO"/>
        </w:rPr>
        <w:t>Man</w:t>
      </w:r>
      <w:proofErr w:type="spellEnd"/>
      <w:r w:rsidRPr="00491763">
        <w:rPr>
          <w:rFonts w:ascii="Verdana" w:hAnsi="Verdana" w:cs="Calibri"/>
          <w:bCs/>
          <w:sz w:val="18"/>
          <w:szCs w:val="18"/>
          <w:lang w:val="es-BO"/>
        </w:rPr>
        <w:t xml:space="preserve"> en operaciones habituales y en operaciones especiales como toma de testigos y registros de pozo. Deberá coordinar el control geológico diario, mediante teléfono, con el Jefe de Geología y Geofísica. </w:t>
      </w:r>
    </w:p>
    <w:p w14:paraId="67EB07D7" w14:textId="77777777" w:rsidR="006A4706" w:rsidRDefault="006A4706" w:rsidP="00491763">
      <w:pPr>
        <w:autoSpaceDE w:val="0"/>
        <w:autoSpaceDN w:val="0"/>
        <w:adjustRightInd w:val="0"/>
        <w:spacing w:line="360" w:lineRule="auto"/>
        <w:jc w:val="both"/>
        <w:rPr>
          <w:rFonts w:ascii="Verdana" w:hAnsi="Verdana" w:cs="Calibri"/>
          <w:bCs/>
          <w:sz w:val="18"/>
          <w:szCs w:val="18"/>
          <w:lang w:val="es-BO"/>
        </w:rPr>
      </w:pPr>
    </w:p>
    <w:p w14:paraId="3E989F45" w14:textId="77777777" w:rsidR="006A4706" w:rsidRPr="004F69BC" w:rsidRDefault="006A4706" w:rsidP="006A4706">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Las responsabilidades de</w:t>
      </w:r>
      <w:r>
        <w:rPr>
          <w:rFonts w:ascii="Verdana" w:hAnsi="Verdana" w:cs="Calibri"/>
          <w:bCs/>
          <w:sz w:val="18"/>
          <w:szCs w:val="18"/>
          <w:lang w:val="es-BO"/>
        </w:rPr>
        <w:t xml:space="preserve">l Geólogo </w:t>
      </w:r>
      <w:proofErr w:type="spellStart"/>
      <w:r>
        <w:rPr>
          <w:rFonts w:ascii="Verdana" w:hAnsi="Verdana" w:cs="Calibri"/>
          <w:bCs/>
          <w:sz w:val="18"/>
          <w:szCs w:val="18"/>
          <w:lang w:val="es-BO"/>
        </w:rPr>
        <w:t>WellSite</w:t>
      </w:r>
      <w:proofErr w:type="spellEnd"/>
      <w:r w:rsidRPr="004F69BC">
        <w:rPr>
          <w:rFonts w:ascii="Verdana" w:hAnsi="Verdana" w:cs="Calibri"/>
          <w:bCs/>
          <w:sz w:val="18"/>
          <w:szCs w:val="18"/>
          <w:lang w:val="es-BO"/>
        </w:rPr>
        <w:t xml:space="preserve"> son:</w:t>
      </w:r>
    </w:p>
    <w:p w14:paraId="0022DD95" w14:textId="77777777" w:rsidR="006A4706" w:rsidRPr="004F69BC" w:rsidRDefault="006A4706" w:rsidP="006A4706">
      <w:pPr>
        <w:numPr>
          <w:ilvl w:val="0"/>
          <w:numId w:val="2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del control geológico del pozo</w:t>
      </w:r>
    </w:p>
    <w:p w14:paraId="549B437E" w14:textId="77777777" w:rsidR="006A4706" w:rsidRPr="004F69BC" w:rsidRDefault="006A4706" w:rsidP="006A4706">
      <w:pPr>
        <w:numPr>
          <w:ilvl w:val="0"/>
          <w:numId w:val="2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Elaborar el parte geológico diario</w:t>
      </w:r>
    </w:p>
    <w:p w14:paraId="6379129D" w14:textId="77777777" w:rsidR="006A4706" w:rsidRPr="004F69BC" w:rsidRDefault="006A4706" w:rsidP="006A4706">
      <w:pPr>
        <w:numPr>
          <w:ilvl w:val="0"/>
          <w:numId w:val="2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Reportar diariamente mañana y tarde sobre el seguimiento geológico del pozo, mediante conferencia telefónica, al Jefe de Geología y Geofísica de GNEE</w:t>
      </w:r>
    </w:p>
    <w:p w14:paraId="36CBF118" w14:textId="77777777" w:rsidR="006A4706" w:rsidRPr="004F69BC" w:rsidRDefault="006A4706" w:rsidP="006A4706">
      <w:pPr>
        <w:numPr>
          <w:ilvl w:val="0"/>
          <w:numId w:val="2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Elaborar la correlación geológica con pozos vecinos para un buen control geológico del pozo</w:t>
      </w:r>
    </w:p>
    <w:p w14:paraId="48ECFA50" w14:textId="77777777" w:rsidR="006A4706" w:rsidRPr="004F69BC" w:rsidRDefault="006A4706" w:rsidP="006A4706">
      <w:pPr>
        <w:numPr>
          <w:ilvl w:val="0"/>
          <w:numId w:val="2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Estar permanentemente alerta ante un eventual “</w:t>
      </w:r>
      <w:proofErr w:type="spellStart"/>
      <w:r w:rsidRPr="004F69BC">
        <w:rPr>
          <w:rFonts w:ascii="Verdana" w:hAnsi="Verdana" w:cs="Calibri"/>
          <w:bCs/>
          <w:sz w:val="18"/>
          <w:szCs w:val="18"/>
          <w:lang w:val="es-BO"/>
        </w:rPr>
        <w:t>drilling</w:t>
      </w:r>
      <w:proofErr w:type="spellEnd"/>
      <w:r w:rsidRPr="004F69BC">
        <w:rPr>
          <w:rFonts w:ascii="Verdana" w:hAnsi="Verdana" w:cs="Calibri"/>
          <w:bCs/>
          <w:sz w:val="18"/>
          <w:szCs w:val="18"/>
          <w:lang w:val="es-BO"/>
        </w:rPr>
        <w:t xml:space="preserve"> break” para evaluar aporte de hidrocarburos y reporte a la autoridad superior</w:t>
      </w:r>
    </w:p>
    <w:p w14:paraId="464BABAC" w14:textId="77777777" w:rsidR="006A4706" w:rsidRPr="004F69BC" w:rsidRDefault="006A4706" w:rsidP="006A4706">
      <w:pPr>
        <w:numPr>
          <w:ilvl w:val="0"/>
          <w:numId w:val="2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Supervisar la toma de testigos</w:t>
      </w:r>
    </w:p>
    <w:p w14:paraId="6005D2CE" w14:textId="77777777" w:rsidR="006A4706" w:rsidRPr="004F69BC" w:rsidRDefault="006A4706" w:rsidP="006A4706">
      <w:pPr>
        <w:numPr>
          <w:ilvl w:val="0"/>
          <w:numId w:val="2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Supervisar las carreras de registros eléctricos de pozo</w:t>
      </w:r>
    </w:p>
    <w:p w14:paraId="5A750333" w14:textId="77777777" w:rsidR="006A4706" w:rsidRPr="004F69BC" w:rsidRDefault="006A4706" w:rsidP="006A4706">
      <w:pPr>
        <w:numPr>
          <w:ilvl w:val="0"/>
          <w:numId w:val="2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Supervisar la toma de muestras de recortes, palinología, geoquímica y otras; así como su custodia.</w:t>
      </w:r>
    </w:p>
    <w:p w14:paraId="5608979D" w14:textId="77777777" w:rsidR="006A4706" w:rsidRPr="004F69BC" w:rsidRDefault="006A4706" w:rsidP="006A4706">
      <w:pPr>
        <w:numPr>
          <w:ilvl w:val="0"/>
          <w:numId w:val="2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Coordinar con Company </w:t>
      </w:r>
      <w:proofErr w:type="spellStart"/>
      <w:r w:rsidRPr="004F69BC">
        <w:rPr>
          <w:rFonts w:ascii="Verdana" w:hAnsi="Verdana" w:cs="Calibri"/>
          <w:bCs/>
          <w:sz w:val="18"/>
          <w:szCs w:val="18"/>
          <w:lang w:val="es-BO"/>
        </w:rPr>
        <w:t>Man</w:t>
      </w:r>
      <w:proofErr w:type="spellEnd"/>
      <w:r w:rsidRPr="004F69BC">
        <w:rPr>
          <w:rFonts w:ascii="Verdana" w:hAnsi="Verdana" w:cs="Calibri"/>
          <w:bCs/>
          <w:sz w:val="18"/>
          <w:szCs w:val="18"/>
          <w:lang w:val="es-BO"/>
        </w:rPr>
        <w:t xml:space="preserve"> todas las operaciones durante la perforación.</w:t>
      </w:r>
    </w:p>
    <w:p w14:paraId="22AD44F1" w14:textId="77777777" w:rsidR="006A4706" w:rsidRPr="004F69BC" w:rsidRDefault="006A4706" w:rsidP="006A4706">
      <w:pPr>
        <w:numPr>
          <w:ilvl w:val="0"/>
          <w:numId w:val="2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Responsable del llenado de información a Open </w:t>
      </w:r>
      <w:proofErr w:type="spellStart"/>
      <w:r w:rsidRPr="004F69BC">
        <w:rPr>
          <w:rFonts w:ascii="Verdana" w:hAnsi="Verdana" w:cs="Calibri"/>
          <w:bCs/>
          <w:sz w:val="18"/>
          <w:szCs w:val="18"/>
          <w:lang w:val="es-BO"/>
        </w:rPr>
        <w:t>Well</w:t>
      </w:r>
      <w:proofErr w:type="spellEnd"/>
    </w:p>
    <w:p w14:paraId="6C3AA265" w14:textId="77777777" w:rsidR="006A4706" w:rsidRPr="004F69BC" w:rsidRDefault="006A4706" w:rsidP="006A4706">
      <w:pPr>
        <w:numPr>
          <w:ilvl w:val="0"/>
          <w:numId w:val="2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Efectuar informe geológico por fases de perforación.</w:t>
      </w:r>
    </w:p>
    <w:p w14:paraId="2074FC85" w14:textId="77777777" w:rsidR="006A4706" w:rsidRDefault="006A4706" w:rsidP="00491763">
      <w:pPr>
        <w:autoSpaceDE w:val="0"/>
        <w:autoSpaceDN w:val="0"/>
        <w:adjustRightInd w:val="0"/>
        <w:spacing w:line="360" w:lineRule="auto"/>
        <w:jc w:val="both"/>
        <w:rPr>
          <w:rFonts w:ascii="Verdana" w:hAnsi="Verdana" w:cs="Calibri"/>
          <w:bCs/>
          <w:sz w:val="18"/>
          <w:szCs w:val="18"/>
          <w:lang w:val="es-BO"/>
        </w:rPr>
      </w:pPr>
    </w:p>
    <w:p w14:paraId="43084FA9" w14:textId="77777777" w:rsidR="006A4706" w:rsidRDefault="006A4706" w:rsidP="006A4706">
      <w:pPr>
        <w:pStyle w:val="A3"/>
      </w:pPr>
      <w:r>
        <w:lastRenderedPageBreak/>
        <w:t>CONSUMIBLES GEOLÓGICOS</w:t>
      </w:r>
    </w:p>
    <w:p w14:paraId="30E4DBF7" w14:textId="77777777" w:rsidR="006A4706" w:rsidRDefault="006A4706" w:rsidP="00491763">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 xml:space="preserve">Durante la etapa de perforación, el Contratista debe proporcionar </w:t>
      </w:r>
      <w:r w:rsidRPr="006A4706">
        <w:rPr>
          <w:rFonts w:ascii="Verdana" w:hAnsi="Verdana" w:cs="Calibri"/>
          <w:bCs/>
          <w:sz w:val="18"/>
          <w:szCs w:val="18"/>
          <w:lang w:val="es-BO"/>
        </w:rPr>
        <w:t>todos los sobres para muestras, envases para muestras geoquímicas, cajones para testigos, bolsas plásticas para muestras húmedas y cajitas de plástico para muestras de comparación en laboratorio.</w:t>
      </w:r>
    </w:p>
    <w:p w14:paraId="56D756D7" w14:textId="77777777" w:rsidR="00491763" w:rsidRPr="00491763" w:rsidRDefault="00491763" w:rsidP="00491763">
      <w:pPr>
        <w:autoSpaceDE w:val="0"/>
        <w:autoSpaceDN w:val="0"/>
        <w:adjustRightInd w:val="0"/>
        <w:spacing w:line="360" w:lineRule="auto"/>
        <w:jc w:val="both"/>
        <w:rPr>
          <w:rFonts w:ascii="Verdana" w:hAnsi="Verdana" w:cs="Calibri"/>
          <w:bCs/>
          <w:sz w:val="18"/>
          <w:szCs w:val="18"/>
          <w:lang w:val="es-BO"/>
        </w:rPr>
      </w:pPr>
    </w:p>
    <w:p w14:paraId="1E2B5438" w14:textId="77777777" w:rsidR="006A4706" w:rsidRPr="006A4706" w:rsidRDefault="006A4706" w:rsidP="00491763">
      <w:pPr>
        <w:pStyle w:val="A3"/>
        <w:autoSpaceDE w:val="0"/>
        <w:autoSpaceDN w:val="0"/>
        <w:adjustRightInd w:val="0"/>
        <w:rPr>
          <w:rFonts w:cs="Calibri"/>
        </w:rPr>
      </w:pPr>
      <w:r>
        <w:t>MAGNETOS EN ZARANDA</w:t>
      </w:r>
    </w:p>
    <w:p w14:paraId="7F4AA136" w14:textId="77777777" w:rsidR="00491763" w:rsidRPr="006A4706" w:rsidRDefault="00491763" w:rsidP="006A4706">
      <w:pPr>
        <w:autoSpaceDE w:val="0"/>
        <w:autoSpaceDN w:val="0"/>
        <w:adjustRightInd w:val="0"/>
        <w:spacing w:line="360" w:lineRule="auto"/>
        <w:jc w:val="both"/>
        <w:rPr>
          <w:rFonts w:ascii="Verdana" w:hAnsi="Verdana" w:cs="Calibri"/>
          <w:bCs/>
          <w:sz w:val="18"/>
          <w:szCs w:val="18"/>
          <w:lang w:val="es-BO"/>
        </w:rPr>
      </w:pPr>
      <w:r w:rsidRPr="00491763">
        <w:rPr>
          <w:rFonts w:ascii="Verdana" w:hAnsi="Verdana" w:cs="Calibri"/>
          <w:bCs/>
          <w:sz w:val="18"/>
          <w:szCs w:val="18"/>
          <w:lang w:val="es-BO"/>
        </w:rPr>
        <w:t xml:space="preserve">El </w:t>
      </w:r>
      <w:r w:rsidRPr="006A4706">
        <w:rPr>
          <w:rFonts w:ascii="Verdana" w:hAnsi="Verdana" w:cs="Calibri"/>
          <w:b/>
          <w:bCs/>
          <w:sz w:val="18"/>
          <w:szCs w:val="18"/>
          <w:lang w:val="es-BO"/>
        </w:rPr>
        <w:t>CONTRATISTA</w:t>
      </w:r>
      <w:r w:rsidRPr="00491763">
        <w:rPr>
          <w:rFonts w:ascii="Verdana" w:hAnsi="Verdana" w:cs="Calibri"/>
          <w:bCs/>
          <w:sz w:val="18"/>
          <w:szCs w:val="18"/>
          <w:lang w:val="es-BO"/>
        </w:rPr>
        <w:t xml:space="preserve"> deberá suministrar dos magnetos para ser colocados en la zaranda y </w:t>
      </w:r>
      <w:proofErr w:type="gramStart"/>
      <w:r w:rsidRPr="00491763">
        <w:rPr>
          <w:rFonts w:ascii="Verdana" w:hAnsi="Verdana" w:cs="Calibri"/>
          <w:bCs/>
          <w:sz w:val="18"/>
          <w:szCs w:val="18"/>
          <w:lang w:val="es-BO"/>
        </w:rPr>
        <w:t>un</w:t>
      </w:r>
      <w:proofErr w:type="gramEnd"/>
      <w:r w:rsidRPr="00491763">
        <w:rPr>
          <w:rFonts w:ascii="Verdana" w:hAnsi="Verdana" w:cs="Calibri"/>
          <w:bCs/>
          <w:sz w:val="18"/>
          <w:szCs w:val="18"/>
          <w:lang w:val="es-BO"/>
        </w:rPr>
        <w:t xml:space="preserve"> magneto de repuesto para alguna contingencia</w:t>
      </w:r>
      <w:r w:rsidR="006A4706">
        <w:rPr>
          <w:rFonts w:ascii="Verdana" w:hAnsi="Verdana" w:cs="Calibri"/>
          <w:bCs/>
          <w:sz w:val="18"/>
          <w:szCs w:val="18"/>
          <w:lang w:val="es-BO"/>
        </w:rPr>
        <w:t xml:space="preserve"> (back up)</w:t>
      </w:r>
      <w:r w:rsidRPr="00491763">
        <w:rPr>
          <w:rFonts w:ascii="Verdana" w:hAnsi="Verdana" w:cs="Calibri"/>
          <w:bCs/>
          <w:sz w:val="18"/>
          <w:szCs w:val="18"/>
          <w:lang w:val="es-BO"/>
        </w:rPr>
        <w:t xml:space="preserve">. El trabajo de estos imanes es de 24 horas, al cabo de ese tiempo el encargado del imán deberá entregar al Company </w:t>
      </w:r>
      <w:proofErr w:type="spellStart"/>
      <w:r w:rsidRPr="00491763">
        <w:rPr>
          <w:rFonts w:ascii="Verdana" w:hAnsi="Verdana" w:cs="Calibri"/>
          <w:bCs/>
          <w:sz w:val="18"/>
          <w:szCs w:val="18"/>
          <w:lang w:val="es-BO"/>
        </w:rPr>
        <w:t>Man</w:t>
      </w:r>
      <w:proofErr w:type="spellEnd"/>
      <w:r w:rsidRPr="00491763">
        <w:rPr>
          <w:rFonts w:ascii="Verdana" w:hAnsi="Verdana" w:cs="Calibri"/>
          <w:bCs/>
          <w:sz w:val="18"/>
          <w:szCs w:val="18"/>
          <w:lang w:val="es-BO"/>
        </w:rPr>
        <w:t xml:space="preserve"> un informe y toda la viruta capturada por estos imanes en un sobre con todos los datos. El trabajo debe efectuarse en la sección de 8 ½” y 6” que en conjunto tienen una duración aproximada de 137 días. Los </w:t>
      </w:r>
      <w:proofErr w:type="spellStart"/>
      <w:r w:rsidRPr="00491763">
        <w:rPr>
          <w:rFonts w:ascii="Verdana" w:hAnsi="Verdana" w:cs="Calibri"/>
          <w:bCs/>
          <w:sz w:val="18"/>
          <w:szCs w:val="18"/>
          <w:lang w:val="es-BO"/>
        </w:rPr>
        <w:t>muestreros</w:t>
      </w:r>
      <w:proofErr w:type="spellEnd"/>
      <w:r w:rsidRPr="00491763">
        <w:rPr>
          <w:rFonts w:ascii="Verdana" w:hAnsi="Verdana" w:cs="Calibri"/>
          <w:bCs/>
          <w:sz w:val="18"/>
          <w:szCs w:val="18"/>
          <w:lang w:val="es-BO"/>
        </w:rPr>
        <w:t xml:space="preserve"> podrán hacerse cargo del control de los imanes. El pago se realizará por los imanes efectivamente utilizados.</w:t>
      </w:r>
    </w:p>
    <w:p w14:paraId="6D178FA6" w14:textId="77777777" w:rsidR="006F5C0F" w:rsidRDefault="006F5C0F" w:rsidP="006F5C0F">
      <w:pPr>
        <w:pStyle w:val="A3"/>
      </w:pPr>
      <w:r>
        <w:t>OPERACIÓN DE TERMINACION</w:t>
      </w:r>
    </w:p>
    <w:p w14:paraId="3BEEB709" w14:textId="5AEDC194" w:rsidR="006A4706" w:rsidRPr="006A4706" w:rsidRDefault="006A4706" w:rsidP="006A4706">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Durante la etapa de Terminación</w:t>
      </w:r>
      <w:r w:rsidRPr="006A4706">
        <w:rPr>
          <w:rFonts w:ascii="Verdana" w:hAnsi="Verdana" w:cs="Calibri"/>
          <w:bCs/>
          <w:sz w:val="18"/>
          <w:szCs w:val="18"/>
          <w:lang w:val="es-BO"/>
        </w:rPr>
        <w:t xml:space="preserve"> </w:t>
      </w:r>
      <w:r>
        <w:rPr>
          <w:rFonts w:ascii="Verdana" w:hAnsi="Verdana" w:cs="Calibri"/>
          <w:bCs/>
          <w:sz w:val="18"/>
          <w:szCs w:val="18"/>
          <w:lang w:val="es-BO"/>
        </w:rPr>
        <w:t>(P</w:t>
      </w:r>
      <w:r w:rsidRPr="006A4706">
        <w:rPr>
          <w:rFonts w:ascii="Verdana" w:hAnsi="Verdana" w:cs="Calibri"/>
          <w:bCs/>
          <w:sz w:val="18"/>
          <w:szCs w:val="18"/>
          <w:lang w:val="es-BO"/>
        </w:rPr>
        <w:t>ruebas</w:t>
      </w:r>
      <w:r>
        <w:rPr>
          <w:rFonts w:ascii="Verdana" w:hAnsi="Verdana" w:cs="Calibri"/>
          <w:bCs/>
          <w:sz w:val="18"/>
          <w:szCs w:val="18"/>
          <w:lang w:val="es-BO"/>
        </w:rPr>
        <w:t xml:space="preserve"> de pozo), la cabina de </w:t>
      </w:r>
      <w:proofErr w:type="spellStart"/>
      <w:r>
        <w:rPr>
          <w:rFonts w:ascii="Verdana" w:hAnsi="Verdana" w:cs="Calibri"/>
          <w:bCs/>
          <w:sz w:val="18"/>
          <w:szCs w:val="18"/>
          <w:lang w:val="es-BO"/>
        </w:rPr>
        <w:t>mud</w:t>
      </w:r>
      <w:proofErr w:type="spellEnd"/>
      <w:r>
        <w:rPr>
          <w:rFonts w:ascii="Verdana" w:hAnsi="Verdana" w:cs="Calibri"/>
          <w:bCs/>
          <w:sz w:val="18"/>
          <w:szCs w:val="18"/>
          <w:lang w:val="es-BO"/>
        </w:rPr>
        <w:t xml:space="preserve"> </w:t>
      </w:r>
      <w:proofErr w:type="spellStart"/>
      <w:r>
        <w:rPr>
          <w:rFonts w:ascii="Verdana" w:hAnsi="Verdana" w:cs="Calibri"/>
          <w:bCs/>
          <w:sz w:val="18"/>
          <w:szCs w:val="18"/>
          <w:lang w:val="es-BO"/>
        </w:rPr>
        <w:t>logging</w:t>
      </w:r>
      <w:proofErr w:type="spellEnd"/>
      <w:r>
        <w:rPr>
          <w:rFonts w:ascii="Verdana" w:hAnsi="Verdana" w:cs="Calibri"/>
          <w:bCs/>
          <w:sz w:val="18"/>
          <w:szCs w:val="18"/>
          <w:lang w:val="es-BO"/>
        </w:rPr>
        <w:t xml:space="preserve"> só</w:t>
      </w:r>
      <w:r w:rsidRPr="006A4706">
        <w:rPr>
          <w:rFonts w:ascii="Verdana" w:hAnsi="Verdana" w:cs="Calibri"/>
          <w:bCs/>
          <w:sz w:val="18"/>
          <w:szCs w:val="18"/>
          <w:lang w:val="es-BO"/>
        </w:rPr>
        <w:t>lo trabaja</w:t>
      </w:r>
      <w:r>
        <w:rPr>
          <w:rFonts w:ascii="Verdana" w:hAnsi="Verdana" w:cs="Calibri"/>
          <w:bCs/>
          <w:sz w:val="18"/>
          <w:szCs w:val="18"/>
          <w:lang w:val="es-BO"/>
        </w:rPr>
        <w:t>rá</w:t>
      </w:r>
      <w:r w:rsidRPr="006A4706">
        <w:rPr>
          <w:rFonts w:ascii="Verdana" w:hAnsi="Verdana" w:cs="Calibri"/>
          <w:bCs/>
          <w:sz w:val="18"/>
          <w:szCs w:val="18"/>
          <w:lang w:val="es-BO"/>
        </w:rPr>
        <w:t xml:space="preserve"> con </w:t>
      </w:r>
      <w:r>
        <w:rPr>
          <w:rFonts w:ascii="Verdana" w:hAnsi="Verdana" w:cs="Calibri"/>
          <w:bCs/>
          <w:sz w:val="18"/>
          <w:szCs w:val="18"/>
          <w:lang w:val="es-BO"/>
        </w:rPr>
        <w:t xml:space="preserve">el </w:t>
      </w:r>
      <w:r w:rsidRPr="006A4706">
        <w:rPr>
          <w:rFonts w:ascii="Verdana" w:hAnsi="Verdana" w:cs="Calibri"/>
          <w:bCs/>
          <w:sz w:val="18"/>
          <w:szCs w:val="18"/>
          <w:lang w:val="es-BO"/>
        </w:rPr>
        <w:t>detector de gas y cromatografía, por tanto</w:t>
      </w:r>
      <w:r>
        <w:rPr>
          <w:rFonts w:ascii="Verdana" w:hAnsi="Verdana" w:cs="Calibri"/>
          <w:bCs/>
          <w:sz w:val="18"/>
          <w:szCs w:val="18"/>
          <w:lang w:val="es-BO"/>
        </w:rPr>
        <w:t>, só</w:t>
      </w:r>
      <w:r w:rsidRPr="006A4706">
        <w:rPr>
          <w:rFonts w:ascii="Verdana" w:hAnsi="Verdana" w:cs="Calibri"/>
          <w:bCs/>
          <w:sz w:val="18"/>
          <w:szCs w:val="18"/>
          <w:lang w:val="es-BO"/>
        </w:rPr>
        <w:t xml:space="preserve">lo se requiere dos </w:t>
      </w:r>
      <w:proofErr w:type="spellStart"/>
      <w:r w:rsidRPr="006A4706">
        <w:rPr>
          <w:rFonts w:ascii="Verdana" w:hAnsi="Verdana" w:cs="Calibri"/>
          <w:bCs/>
          <w:sz w:val="18"/>
          <w:szCs w:val="18"/>
          <w:lang w:val="es-BO"/>
        </w:rPr>
        <w:t>log</w:t>
      </w:r>
      <w:r>
        <w:rPr>
          <w:rFonts w:ascii="Verdana" w:hAnsi="Verdana" w:cs="Calibri"/>
          <w:bCs/>
          <w:sz w:val="18"/>
          <w:szCs w:val="18"/>
          <w:lang w:val="es-BO"/>
        </w:rPr>
        <w:t>g</w:t>
      </w:r>
      <w:r w:rsidRPr="006A4706">
        <w:rPr>
          <w:rFonts w:ascii="Verdana" w:hAnsi="Verdana" w:cs="Calibri"/>
          <w:bCs/>
          <w:sz w:val="18"/>
          <w:szCs w:val="18"/>
          <w:lang w:val="es-BO"/>
        </w:rPr>
        <w:t>ers</w:t>
      </w:r>
      <w:proofErr w:type="spellEnd"/>
      <w:r>
        <w:rPr>
          <w:rFonts w:ascii="Verdana" w:hAnsi="Verdana" w:cs="Calibri"/>
          <w:bCs/>
          <w:sz w:val="18"/>
          <w:szCs w:val="18"/>
          <w:lang w:val="es-BO"/>
        </w:rPr>
        <w:t xml:space="preserve"> en campo</w:t>
      </w:r>
      <w:r w:rsidRPr="006A4706">
        <w:rPr>
          <w:rFonts w:ascii="Verdana" w:hAnsi="Verdana" w:cs="Calibri"/>
          <w:bCs/>
          <w:sz w:val="18"/>
          <w:szCs w:val="18"/>
          <w:lang w:val="es-BO"/>
        </w:rPr>
        <w:t>, uno en el día y otro en la noche. El trabajo consiste en detectar la cantidad de gas de las maniobras para evitar probables descontroles de pozo.</w:t>
      </w:r>
      <w:r w:rsidR="003F0CE0">
        <w:rPr>
          <w:rFonts w:ascii="Verdana" w:hAnsi="Verdana" w:cs="Calibri"/>
          <w:bCs/>
          <w:sz w:val="18"/>
          <w:szCs w:val="18"/>
          <w:lang w:val="es-BO"/>
        </w:rPr>
        <w:t xml:space="preserve"> Las características técnicas se describen en el numeral 2.2.</w:t>
      </w:r>
    </w:p>
    <w:p w14:paraId="4FF0A51E" w14:textId="77777777" w:rsidR="006F5C0F" w:rsidRDefault="00C81C44" w:rsidP="00C81C44">
      <w:pPr>
        <w:pStyle w:val="A3"/>
      </w:pPr>
      <w:r w:rsidRPr="00C81C44">
        <w:t>TRANSMISIÓN DE DATOS EN TIEM</w:t>
      </w:r>
      <w:r>
        <w:t>PO REAL (ETAPA DE PERFORACIÓN) Y</w:t>
      </w:r>
      <w:r w:rsidRPr="00C81C44">
        <w:t xml:space="preserve"> COMUNICACIÓN</w:t>
      </w:r>
      <w:r>
        <w:t xml:space="preserve"> EN</w:t>
      </w:r>
      <w:r w:rsidRPr="00C81C44">
        <w:t xml:space="preserve"> POZO</w:t>
      </w:r>
    </w:p>
    <w:p w14:paraId="5DFB495C" w14:textId="77777777" w:rsidR="006F5C0F" w:rsidRDefault="00C81C44" w:rsidP="006F5C0F">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El Contratista debe hacerse cargo de la</w:t>
      </w:r>
      <w:r w:rsidRPr="00C81C44">
        <w:rPr>
          <w:rFonts w:ascii="Verdana" w:hAnsi="Verdana" w:cs="Calibri"/>
          <w:bCs/>
          <w:sz w:val="18"/>
          <w:szCs w:val="18"/>
          <w:lang w:val="es-BO"/>
        </w:rPr>
        <w:t xml:space="preserve"> transmisión de los datos de gas, cromatografí</w:t>
      </w:r>
      <w:r>
        <w:rPr>
          <w:rFonts w:ascii="Verdana" w:hAnsi="Verdana" w:cs="Calibri"/>
          <w:bCs/>
          <w:sz w:val="18"/>
          <w:szCs w:val="18"/>
          <w:lang w:val="es-BO"/>
        </w:rPr>
        <w:t>a</w:t>
      </w:r>
      <w:r w:rsidRPr="00C81C44">
        <w:rPr>
          <w:rFonts w:ascii="Verdana" w:hAnsi="Verdana" w:cs="Calibri"/>
          <w:bCs/>
          <w:sz w:val="18"/>
          <w:szCs w:val="18"/>
          <w:lang w:val="es-BO"/>
        </w:rPr>
        <w:t xml:space="preserve"> y parámetros de perforación en el mismo instante </w:t>
      </w:r>
      <w:r>
        <w:rPr>
          <w:rFonts w:ascii="Verdana" w:hAnsi="Verdana" w:cs="Calibri"/>
          <w:bCs/>
          <w:sz w:val="18"/>
          <w:szCs w:val="18"/>
          <w:lang w:val="es-BO"/>
        </w:rPr>
        <w:t>que se produce</w:t>
      </w:r>
      <w:r w:rsidRPr="00C81C44">
        <w:rPr>
          <w:rFonts w:ascii="Verdana" w:hAnsi="Verdana" w:cs="Calibri"/>
          <w:bCs/>
          <w:sz w:val="18"/>
          <w:szCs w:val="18"/>
          <w:lang w:val="es-BO"/>
        </w:rPr>
        <w:t xml:space="preserve"> el dato</w:t>
      </w:r>
      <w:r>
        <w:rPr>
          <w:rFonts w:ascii="Verdana" w:hAnsi="Verdana" w:cs="Calibri"/>
          <w:bCs/>
          <w:sz w:val="18"/>
          <w:szCs w:val="18"/>
          <w:lang w:val="es-BO"/>
        </w:rPr>
        <w:t>.</w:t>
      </w:r>
    </w:p>
    <w:p w14:paraId="0C3A49FB" w14:textId="77777777" w:rsidR="00C81C44" w:rsidRDefault="00C81C44" w:rsidP="00C81C44">
      <w:pPr>
        <w:autoSpaceDE w:val="0"/>
        <w:autoSpaceDN w:val="0"/>
        <w:adjustRightInd w:val="0"/>
        <w:spacing w:line="360" w:lineRule="auto"/>
        <w:jc w:val="both"/>
        <w:rPr>
          <w:rFonts w:ascii="Verdana" w:hAnsi="Verdana" w:cs="Calibri"/>
          <w:bCs/>
          <w:sz w:val="18"/>
          <w:szCs w:val="18"/>
          <w:lang w:val="es-BO"/>
        </w:rPr>
      </w:pPr>
    </w:p>
    <w:p w14:paraId="3334E9D1" w14:textId="77777777" w:rsidR="00C81C44" w:rsidRPr="004F69BC" w:rsidRDefault="00C81C44" w:rsidP="00C81C44">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YPFB requiere una comunicación permanente y en tiempo real de las operaciones del pozo, para lo cual,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 proveer durante toda la ejecución del Servicio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para la Perforación del Pozo SIP-X1 equipos de transmisión y visualización de datos según el siguiente detalle:</w:t>
      </w:r>
    </w:p>
    <w:p w14:paraId="0FFAC348" w14:textId="77777777" w:rsidR="00C81C44" w:rsidRPr="004F69BC" w:rsidRDefault="00C81C44" w:rsidP="00C81C44">
      <w:pPr>
        <w:numPr>
          <w:ilvl w:val="0"/>
          <w:numId w:val="1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1 Monitor YPFB GERH – Santa Cruz de la Sierra.</w:t>
      </w:r>
    </w:p>
    <w:p w14:paraId="22225828" w14:textId="77777777" w:rsidR="00C81C44" w:rsidRPr="004F69BC" w:rsidRDefault="00C81C44" w:rsidP="00C81C44">
      <w:pPr>
        <w:numPr>
          <w:ilvl w:val="0"/>
          <w:numId w:val="1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1 Monitor YPFB GNEE – </w:t>
      </w:r>
      <w:proofErr w:type="spellStart"/>
      <w:r w:rsidRPr="004F69BC">
        <w:rPr>
          <w:rFonts w:ascii="Verdana" w:hAnsi="Verdana" w:cs="Calibri"/>
          <w:bCs/>
          <w:sz w:val="18"/>
          <w:szCs w:val="18"/>
          <w:lang w:val="es-BO"/>
        </w:rPr>
        <w:t>Camiri</w:t>
      </w:r>
      <w:proofErr w:type="spellEnd"/>
    </w:p>
    <w:p w14:paraId="1A9CB673" w14:textId="77777777" w:rsidR="00C81C44" w:rsidRPr="004F69BC" w:rsidRDefault="00C81C44" w:rsidP="00C81C44">
      <w:pPr>
        <w:numPr>
          <w:ilvl w:val="0"/>
          <w:numId w:val="10"/>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Licencias de usuario para la visualización de transmisión de datos vía internet.</w:t>
      </w:r>
    </w:p>
    <w:p w14:paraId="09100AEF" w14:textId="77777777" w:rsidR="006F5C0F" w:rsidRDefault="006F5C0F" w:rsidP="006F5C0F">
      <w:pPr>
        <w:autoSpaceDE w:val="0"/>
        <w:autoSpaceDN w:val="0"/>
        <w:adjustRightInd w:val="0"/>
        <w:spacing w:line="360" w:lineRule="auto"/>
        <w:jc w:val="both"/>
        <w:rPr>
          <w:rFonts w:ascii="Verdana" w:hAnsi="Verdana" w:cs="Calibri"/>
          <w:bCs/>
          <w:sz w:val="18"/>
          <w:szCs w:val="18"/>
          <w:lang w:val="es-BO"/>
        </w:rPr>
      </w:pPr>
    </w:p>
    <w:p w14:paraId="319D2B53" w14:textId="77777777" w:rsidR="00E65695" w:rsidRPr="006F5C0F" w:rsidRDefault="00E65695" w:rsidP="006F5C0F">
      <w:pPr>
        <w:autoSpaceDE w:val="0"/>
        <w:autoSpaceDN w:val="0"/>
        <w:adjustRightInd w:val="0"/>
        <w:spacing w:line="360" w:lineRule="auto"/>
        <w:jc w:val="both"/>
        <w:rPr>
          <w:rFonts w:ascii="Verdana" w:hAnsi="Verdana" w:cs="Calibri"/>
          <w:bCs/>
          <w:sz w:val="18"/>
          <w:szCs w:val="18"/>
          <w:lang w:val="es-BO"/>
        </w:rPr>
      </w:pPr>
    </w:p>
    <w:p w14:paraId="47802C4B" w14:textId="77777777" w:rsidR="00F23EFF" w:rsidRPr="004F69BC" w:rsidRDefault="00F23EFF" w:rsidP="004B6618">
      <w:pPr>
        <w:pStyle w:val="A2"/>
        <w:rPr>
          <w:rFonts w:cs="Verdana"/>
          <w:color w:val="000000"/>
        </w:rPr>
      </w:pPr>
      <w:r w:rsidRPr="004F69BC">
        <w:lastRenderedPageBreak/>
        <w:t>CARACT</w:t>
      </w:r>
      <w:r w:rsidR="00FE111F">
        <w:t>ERÍSTICAS TÉCNICAS DEL SERVICIO</w:t>
      </w:r>
    </w:p>
    <w:p w14:paraId="202D8F96" w14:textId="4F051B29" w:rsidR="00F23EFF" w:rsidRPr="004F69BC" w:rsidRDefault="00F23EFF" w:rsidP="00F23EFF">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Para el Servicio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Pozo SIP-X1 el</w:t>
      </w:r>
      <w:r w:rsidRPr="004F69BC">
        <w:rPr>
          <w:rFonts w:ascii="Verdana" w:hAnsi="Verdana" w:cs="Calibri"/>
          <w:b/>
          <w:bCs/>
          <w:sz w:val="18"/>
          <w:szCs w:val="18"/>
          <w:lang w:val="es-BO"/>
        </w:rPr>
        <w:t xml:space="preserve"> CONTRATISTA</w:t>
      </w:r>
      <w:r w:rsidRPr="004F69BC">
        <w:rPr>
          <w:rFonts w:ascii="Verdana" w:hAnsi="Verdana" w:cs="Calibri"/>
          <w:bCs/>
          <w:sz w:val="18"/>
          <w:szCs w:val="18"/>
          <w:lang w:val="es-BO"/>
        </w:rPr>
        <w:t xml:space="preserve"> deberá ejecutar </w:t>
      </w:r>
      <w:r w:rsidR="006869C3">
        <w:rPr>
          <w:rFonts w:ascii="Verdana" w:hAnsi="Verdana" w:cs="Calibri"/>
          <w:bCs/>
          <w:sz w:val="18"/>
          <w:szCs w:val="18"/>
          <w:lang w:val="es-BO"/>
        </w:rPr>
        <w:t>el servicio, contemplando lo descrito a continuación</w:t>
      </w:r>
      <w:r w:rsidRPr="004F69BC">
        <w:rPr>
          <w:rFonts w:ascii="Verdana" w:hAnsi="Verdana" w:cs="Calibri"/>
          <w:bCs/>
          <w:sz w:val="18"/>
          <w:szCs w:val="18"/>
          <w:lang w:val="es-BO"/>
        </w:rPr>
        <w:t>:</w:t>
      </w:r>
    </w:p>
    <w:p w14:paraId="0EEA3354" w14:textId="37331CCA" w:rsidR="00F23EFF" w:rsidRPr="004F69BC" w:rsidRDefault="006869C3" w:rsidP="00F23EFF">
      <w:pPr>
        <w:numPr>
          <w:ilvl w:val="0"/>
          <w:numId w:val="3"/>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M</w:t>
      </w:r>
      <w:r w:rsidR="00F23EFF" w:rsidRPr="004F69BC">
        <w:rPr>
          <w:rFonts w:ascii="Verdana" w:hAnsi="Verdana" w:cs="Calibri"/>
          <w:bCs/>
          <w:sz w:val="18"/>
          <w:szCs w:val="18"/>
          <w:lang w:val="es-BO"/>
        </w:rPr>
        <w:t>onitoreo y contr</w:t>
      </w:r>
      <w:r w:rsidR="00A50099" w:rsidRPr="004F69BC">
        <w:rPr>
          <w:rFonts w:ascii="Verdana" w:hAnsi="Verdana" w:cs="Calibri"/>
          <w:bCs/>
          <w:sz w:val="18"/>
          <w:szCs w:val="18"/>
          <w:lang w:val="es-BO"/>
        </w:rPr>
        <w:t>ol de parámetros de perforación.</w:t>
      </w:r>
    </w:p>
    <w:p w14:paraId="49BFDC15" w14:textId="56210726" w:rsidR="00F23EFF" w:rsidRPr="004F69BC" w:rsidRDefault="006869C3" w:rsidP="00F23EFF">
      <w:pPr>
        <w:numPr>
          <w:ilvl w:val="0"/>
          <w:numId w:val="3"/>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w:t>
      </w:r>
      <w:r w:rsidR="00F23EFF" w:rsidRPr="004F69BC">
        <w:rPr>
          <w:rFonts w:ascii="Verdana" w:hAnsi="Verdana" w:cs="Calibri"/>
          <w:bCs/>
          <w:sz w:val="18"/>
          <w:szCs w:val="18"/>
          <w:lang w:val="es-BO"/>
        </w:rPr>
        <w:t>ontrol geológico de pozo.</w:t>
      </w:r>
    </w:p>
    <w:p w14:paraId="606ADECE" w14:textId="6B41B942" w:rsidR="00F23EFF" w:rsidRPr="004F69BC" w:rsidRDefault="006869C3" w:rsidP="00F23EFF">
      <w:pPr>
        <w:numPr>
          <w:ilvl w:val="0"/>
          <w:numId w:val="3"/>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w:t>
      </w:r>
      <w:r w:rsidR="00F23EFF" w:rsidRPr="004F69BC">
        <w:rPr>
          <w:rFonts w:ascii="Verdana" w:hAnsi="Verdana" w:cs="Calibri"/>
          <w:bCs/>
          <w:sz w:val="18"/>
          <w:szCs w:val="18"/>
          <w:lang w:val="es-BO"/>
        </w:rPr>
        <w:t>etección de gases de formación y cromatografías.</w:t>
      </w:r>
    </w:p>
    <w:p w14:paraId="7EF2621E" w14:textId="1B57AC4A" w:rsidR="00F23EFF" w:rsidRPr="004F69BC" w:rsidRDefault="006869C3" w:rsidP="00F23EFF">
      <w:pPr>
        <w:numPr>
          <w:ilvl w:val="0"/>
          <w:numId w:val="3"/>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w:t>
      </w:r>
      <w:r w:rsidR="00F23EFF" w:rsidRPr="004F69BC">
        <w:rPr>
          <w:rFonts w:ascii="Verdana" w:hAnsi="Verdana" w:cs="Calibri"/>
          <w:bCs/>
          <w:sz w:val="18"/>
          <w:szCs w:val="18"/>
          <w:lang w:val="es-BO"/>
        </w:rPr>
        <w:t>etección de gases tóxicos (H</w:t>
      </w:r>
      <w:r w:rsidR="00F23EFF" w:rsidRPr="004F69BC">
        <w:rPr>
          <w:rFonts w:ascii="Verdana" w:hAnsi="Verdana" w:cs="Calibri"/>
          <w:bCs/>
          <w:sz w:val="18"/>
          <w:szCs w:val="18"/>
          <w:vertAlign w:val="subscript"/>
          <w:lang w:val="es-BO"/>
        </w:rPr>
        <w:t>2</w:t>
      </w:r>
      <w:r w:rsidR="00F23EFF" w:rsidRPr="004F69BC">
        <w:rPr>
          <w:rFonts w:ascii="Verdana" w:hAnsi="Verdana" w:cs="Calibri"/>
          <w:bCs/>
          <w:sz w:val="18"/>
          <w:szCs w:val="18"/>
          <w:lang w:val="es-BO"/>
        </w:rPr>
        <w:t>S) de pozo.</w:t>
      </w:r>
    </w:p>
    <w:p w14:paraId="33AB1E92" w14:textId="7FE17BAA" w:rsidR="00F23EFF" w:rsidRPr="004F69BC" w:rsidRDefault="006869C3" w:rsidP="00F23EFF">
      <w:pPr>
        <w:numPr>
          <w:ilvl w:val="0"/>
          <w:numId w:val="3"/>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D</w:t>
      </w:r>
      <w:r w:rsidR="00F23EFF" w:rsidRPr="004F69BC">
        <w:rPr>
          <w:rFonts w:ascii="Verdana" w:hAnsi="Verdana" w:cs="Calibri"/>
          <w:bCs/>
          <w:sz w:val="18"/>
          <w:szCs w:val="18"/>
          <w:lang w:val="es-BO"/>
        </w:rPr>
        <w:t xml:space="preserve">escripción de los recortes, análisis </w:t>
      </w:r>
      <w:proofErr w:type="spellStart"/>
      <w:r w:rsidR="00F23EFF" w:rsidRPr="004F69BC">
        <w:rPr>
          <w:rFonts w:ascii="Verdana" w:hAnsi="Verdana" w:cs="Calibri"/>
          <w:bCs/>
          <w:sz w:val="18"/>
          <w:szCs w:val="18"/>
          <w:lang w:val="es-BO"/>
        </w:rPr>
        <w:t>geomecánico</w:t>
      </w:r>
      <w:proofErr w:type="spellEnd"/>
      <w:r w:rsidR="00F23EFF" w:rsidRPr="004F69BC">
        <w:rPr>
          <w:rFonts w:ascii="Verdana" w:hAnsi="Verdana" w:cs="Calibri"/>
          <w:bCs/>
          <w:sz w:val="18"/>
          <w:szCs w:val="18"/>
          <w:lang w:val="es-BO"/>
        </w:rPr>
        <w:t xml:space="preserve"> y elaboración de los registros de lodo.</w:t>
      </w:r>
    </w:p>
    <w:p w14:paraId="46C0A2AD" w14:textId="77777777" w:rsidR="00F23EFF" w:rsidRPr="004F69BC" w:rsidRDefault="00F23EFF" w:rsidP="00F23EFF">
      <w:pPr>
        <w:numPr>
          <w:ilvl w:val="0"/>
          <w:numId w:val="3"/>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Recolección, preservación y almacenaje sistemático de los recortes de formación.</w:t>
      </w:r>
    </w:p>
    <w:p w14:paraId="672DA64E" w14:textId="77777777" w:rsidR="00F23EFF" w:rsidRPr="004F69BC" w:rsidRDefault="00F23EFF" w:rsidP="00F23EFF">
      <w:pPr>
        <w:numPr>
          <w:ilvl w:val="0"/>
          <w:numId w:val="3"/>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Monitoreo de los parámetros del lodo de perforación.</w:t>
      </w:r>
    </w:p>
    <w:p w14:paraId="5D51E7E9" w14:textId="6CD2B107" w:rsidR="00F23EFF" w:rsidRPr="004F69BC" w:rsidRDefault="006869C3" w:rsidP="00F23EFF">
      <w:pPr>
        <w:numPr>
          <w:ilvl w:val="0"/>
          <w:numId w:val="3"/>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w:t>
      </w:r>
      <w:r w:rsidR="00A50099" w:rsidRPr="004F69BC">
        <w:rPr>
          <w:rFonts w:ascii="Verdana" w:hAnsi="Verdana" w:cs="Calibri"/>
          <w:bCs/>
          <w:sz w:val="18"/>
          <w:szCs w:val="18"/>
          <w:lang w:val="es-BO"/>
        </w:rPr>
        <w:t>aptura de viruta metálica</w:t>
      </w:r>
      <w:r>
        <w:rPr>
          <w:rFonts w:ascii="Verdana" w:hAnsi="Verdana" w:cs="Calibri"/>
          <w:bCs/>
          <w:sz w:val="18"/>
          <w:szCs w:val="18"/>
          <w:lang w:val="es-BO"/>
        </w:rPr>
        <w:t xml:space="preserve"> mediante imanes</w:t>
      </w:r>
      <w:r w:rsidR="00A50099" w:rsidRPr="004F69BC">
        <w:rPr>
          <w:rFonts w:ascii="Verdana" w:hAnsi="Verdana" w:cs="Calibri"/>
          <w:bCs/>
          <w:sz w:val="18"/>
          <w:szCs w:val="18"/>
          <w:lang w:val="es-BO"/>
        </w:rPr>
        <w:t>.</w:t>
      </w:r>
    </w:p>
    <w:p w14:paraId="2A3AACDD" w14:textId="77777777" w:rsidR="00F23EFF" w:rsidRPr="004F69BC" w:rsidRDefault="00F23EFF" w:rsidP="00F23EFF">
      <w:pPr>
        <w:numPr>
          <w:ilvl w:val="0"/>
          <w:numId w:val="3"/>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diaria de reportes geológicos y de perforación.</w:t>
      </w:r>
    </w:p>
    <w:p w14:paraId="28065E3F" w14:textId="77777777" w:rsidR="00F23EFF" w:rsidRPr="004F69BC" w:rsidRDefault="00F23EFF" w:rsidP="00F23EFF">
      <w:pPr>
        <w:numPr>
          <w:ilvl w:val="0"/>
          <w:numId w:val="3"/>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mensual de informes de operaciones.</w:t>
      </w:r>
    </w:p>
    <w:p w14:paraId="175A6710" w14:textId="77777777" w:rsidR="00F23EFF" w:rsidRPr="004F69BC" w:rsidRDefault="00F23EFF" w:rsidP="00F23EFF">
      <w:pPr>
        <w:numPr>
          <w:ilvl w:val="0"/>
          <w:numId w:val="3"/>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Comunicación diaria (mañana y tarde) con la Oficina Central Santa Cruz, YPFB.</w:t>
      </w:r>
    </w:p>
    <w:p w14:paraId="023091EE" w14:textId="77777777" w:rsidR="00D05207" w:rsidRPr="004F69BC" w:rsidRDefault="00D05207" w:rsidP="00A50099">
      <w:pPr>
        <w:pStyle w:val="A3"/>
        <w:rPr>
          <w:i/>
        </w:rPr>
      </w:pPr>
      <w:bookmarkStart w:id="0" w:name="_Ref422329929"/>
      <w:r w:rsidRPr="004F69BC">
        <w:t>EQUIPOS Y MATERIALES MÍNIMOS COMPROMETIDOS</w:t>
      </w:r>
      <w:bookmarkEnd w:id="0"/>
    </w:p>
    <w:p w14:paraId="1C5B0505" w14:textId="77777777"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Para realizar las actividades relacionadas al presente servicio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proveer los siguientes equipos y herramientas:</w:t>
      </w:r>
    </w:p>
    <w:p w14:paraId="6ADC5513"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p>
    <w:p w14:paraId="21B8BCF4"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CABINA DE MUD LOGGING</w:t>
      </w:r>
    </w:p>
    <w:p w14:paraId="4735AAA4"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ser presurizada con sistema de anti-ruido y anti-explosivo, con ambientes de trabajo independientes, debe estar diseñada y construida para albergar equipos de control y seguimiento operacional, con equipos de laboratorio durante la construcción del pozo, capaz de resistir las condiciones de trabajo (lluvia, vientos, polvo y gases) y operaciones externas (vibración), características de las operaciones de perforación de pozos. Debe estar diseñada para su traslado a la localización a través de las carreteras nacionales. La unidad debe tener suficiente espacio para el normal desenvolvimiento de 6 personas, sin perturbar las funciones operacionales.</w:t>
      </w:r>
    </w:p>
    <w:p w14:paraId="70E032C9"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640947B9"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llevar adjunta la caseta y/o carpa del lavado de muestras, la cual debe estar equipada con lavaderos de muestras, conexiones de agua para lavar recortes con lodos base agua y/o dispositivos para lavar recortes con lodos base aceite, sus gabinetes para productos químicos necesarios en el lavado de las muestras y accesorios, la caseta y/o carpa de lavado debe cumplir con todos los requisitos ambientales y de seguridad industrial con unas dimensiones de al menos 2 metros de ancho por 1.5 de largo y bien ventilada.</w:t>
      </w:r>
    </w:p>
    <w:p w14:paraId="5311640A" w14:textId="77777777" w:rsidR="006810A6"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w:t>
      </w:r>
    </w:p>
    <w:p w14:paraId="5D37B9AF"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Los materiales de cabina deben ser de alta calidad y con tratamiento anticorrosivo. La instalación se debe hacer bajo Normas de la Industria petrolera y poseer salida de emergencia y puntos de primeros auxilios con extintores, claramente identificados. Las dimensiones de la Cabina debe ser al menos de 8 metros de largo por 2.4 metros de ancho.</w:t>
      </w:r>
    </w:p>
    <w:p w14:paraId="3DDB578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22BA820F"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poseer sistemas de adquisición de datos en línea aislado del campo de sensores por barreras de seguridad; conexiones por cables múltiples, funcionando desde enchufes externos al tablero; suministro de corriente ininterrumpida en todos los equipos electrónicos con autonomía de promedio 10 minutos por carga completa; comunicación de data a través de terminales gráficos y otros medios electrónicos.</w:t>
      </w:r>
    </w:p>
    <w:p w14:paraId="681C3803"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1D9DBEA2"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
          <w:bCs/>
          <w:sz w:val="18"/>
          <w:szCs w:val="18"/>
          <w:lang w:val="es-BO"/>
        </w:rPr>
        <w:t>Nota:</w:t>
      </w:r>
      <w:r w:rsidRPr="004F69BC">
        <w:rPr>
          <w:rFonts w:ascii="Verdana" w:hAnsi="Verdana" w:cs="Calibri"/>
          <w:bCs/>
          <w:sz w:val="18"/>
          <w:szCs w:val="18"/>
          <w:lang w:val="es-BO"/>
        </w:rPr>
        <w:t xml:space="preserve"> La cabina a utilizar será previamente inspeccionada por YPFB, en funcionamiento y previo arranque de la perforación del Pozo SIP-X1. </w:t>
      </w:r>
      <w:r w:rsidR="008A044A">
        <w:rPr>
          <w:rFonts w:ascii="Verdana" w:hAnsi="Verdana" w:cs="Calibri"/>
          <w:bCs/>
          <w:sz w:val="18"/>
          <w:szCs w:val="18"/>
          <w:lang w:val="es-BO"/>
        </w:rPr>
        <w:t>De igual manera,</w:t>
      </w:r>
      <w:r w:rsidRPr="004F69BC">
        <w:rPr>
          <w:rFonts w:ascii="Verdana" w:hAnsi="Verdana" w:cs="Calibri"/>
          <w:bCs/>
          <w:sz w:val="18"/>
          <w:szCs w:val="18"/>
          <w:lang w:val="es-BO"/>
        </w:rPr>
        <w:t xml:space="preserve"> si </w:t>
      </w:r>
      <w:r w:rsidR="008A044A">
        <w:rPr>
          <w:rFonts w:ascii="Verdana" w:hAnsi="Verdana" w:cs="Calibri"/>
          <w:bCs/>
          <w:sz w:val="18"/>
          <w:szCs w:val="18"/>
          <w:lang w:val="es-BO"/>
        </w:rPr>
        <w:t>fuese</w:t>
      </w:r>
      <w:r w:rsidRPr="004F69BC">
        <w:rPr>
          <w:rFonts w:ascii="Verdana" w:hAnsi="Verdana" w:cs="Calibri"/>
          <w:bCs/>
          <w:sz w:val="18"/>
          <w:szCs w:val="18"/>
          <w:lang w:val="es-BO"/>
        </w:rPr>
        <w:t xml:space="preserve"> necesario</w:t>
      </w:r>
      <w:r w:rsidR="008A044A">
        <w:rPr>
          <w:rFonts w:ascii="Verdana" w:hAnsi="Verdana" w:cs="Calibri"/>
          <w:bCs/>
          <w:sz w:val="18"/>
          <w:szCs w:val="18"/>
          <w:lang w:val="es-BO"/>
        </w:rPr>
        <w:t>, se procederá</w:t>
      </w:r>
      <w:r w:rsidRPr="004F69BC">
        <w:rPr>
          <w:rFonts w:ascii="Verdana" w:hAnsi="Verdana" w:cs="Calibri"/>
          <w:bCs/>
          <w:sz w:val="18"/>
          <w:szCs w:val="18"/>
          <w:lang w:val="es-BO"/>
        </w:rPr>
        <w:t xml:space="preserve"> a inspeccionar la base operacional de</w:t>
      </w:r>
      <w:r w:rsidR="008A044A">
        <w:rPr>
          <w:rFonts w:ascii="Verdana" w:hAnsi="Verdana" w:cs="Calibri"/>
          <w:bCs/>
          <w:sz w:val="18"/>
          <w:szCs w:val="18"/>
          <w:lang w:val="es-BO"/>
        </w:rPr>
        <w:t xml:space="preserve">l </w:t>
      </w:r>
      <w:r w:rsidRPr="004F69BC">
        <w:rPr>
          <w:rFonts w:ascii="Verdana" w:hAnsi="Verdana" w:cs="Calibri"/>
          <w:b/>
          <w:bCs/>
          <w:sz w:val="18"/>
          <w:szCs w:val="18"/>
          <w:lang w:val="es-BO"/>
        </w:rPr>
        <w:t>CONTRATISTA</w:t>
      </w:r>
      <w:r w:rsidRPr="004F69BC">
        <w:rPr>
          <w:rFonts w:ascii="Verdana" w:hAnsi="Verdana" w:cs="Calibri"/>
          <w:bCs/>
          <w:sz w:val="18"/>
          <w:szCs w:val="18"/>
          <w:lang w:val="es-BO"/>
        </w:rPr>
        <w:t>.</w:t>
      </w:r>
    </w:p>
    <w:p w14:paraId="47A703C6"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6D48A23C"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 cabina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deberá estar provista de los siguientes equipos y Software:</w:t>
      </w:r>
    </w:p>
    <w:p w14:paraId="1684D9C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01A446A6"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Adquisición de Datos</w:t>
      </w:r>
    </w:p>
    <w:p w14:paraId="1636F220" w14:textId="77777777" w:rsidR="00775A92"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sistema de adquisición de datos “en línea” deberá ser de tecnología reciente (2009 o en adelante), totalmente automatizado que permita la obtención de los parámetros de perforación en alta resolución tanto en base al tiempo como a la profundidad. Este sistema debe realizar todos los cálculos de los parámetros, además de graficar y guardar la información en archivos temporales y definitivos, según lo disponga YPFB.</w:t>
      </w:r>
    </w:p>
    <w:p w14:paraId="54F3625B"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18113343"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Programas en Tiempo Real</w:t>
      </w:r>
    </w:p>
    <w:p w14:paraId="66E8463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Este grupo de programas colecta los datos de perforación “en línea” desde el sistema de adquisición de datos.</w:t>
      </w:r>
    </w:p>
    <w:p w14:paraId="77DB7523"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Los programas deben ser de fácil acceso con despliegue a través de ventanas y menús que conduzcan a varios sub-programas que permitan la visualización de forma numérica y gráfica tanto en pantalla como en impresoras (Windows compatible).</w:t>
      </w:r>
    </w:p>
    <w:p w14:paraId="3929BDE5"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1166CF8A"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Los datos pueden ser presentados ya sea como tabulaciones digitales en formato ASCII o como selecciones gráficas, seleccionados desde la computadora de la estación de trabajo.</w:t>
      </w:r>
    </w:p>
    <w:p w14:paraId="30349057"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6B921DB7"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Todos los formatos deben ser grabados en modo de archivos separados para su rápido manejo y elección inmediata.</w:t>
      </w:r>
    </w:p>
    <w:p w14:paraId="5F8AD397"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6BE42716" w14:textId="77777777"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El formato de las presentaciones gráficas de datos debe ser enteramente configurable con accesos de pantalla y menús que permita contar con un sistema de impresión de registros y reportes, encabezados configurables, pantalla para edición numérica y gráficas, importación de datos desde archivos, impresión continua alfanumérica y gráficas, exportación de datos a archivos de texto.</w:t>
      </w:r>
    </w:p>
    <w:p w14:paraId="2ABC7207" w14:textId="77777777" w:rsidR="00427BCE" w:rsidRPr="004F69BC" w:rsidRDefault="00427BCE" w:rsidP="00D05207">
      <w:pPr>
        <w:autoSpaceDE w:val="0"/>
        <w:autoSpaceDN w:val="0"/>
        <w:adjustRightInd w:val="0"/>
        <w:spacing w:line="360" w:lineRule="auto"/>
        <w:jc w:val="both"/>
        <w:rPr>
          <w:rFonts w:ascii="Verdana" w:hAnsi="Verdana" w:cs="Calibri"/>
          <w:bCs/>
          <w:sz w:val="18"/>
          <w:szCs w:val="18"/>
          <w:lang w:val="es-BO"/>
        </w:rPr>
      </w:pPr>
    </w:p>
    <w:p w14:paraId="1A6F33E9"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Estación de trabajo.</w:t>
      </w:r>
    </w:p>
    <w:p w14:paraId="3727426B"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Esta computadora es la consola principal que recibe y procesa desde el sistema de adquisición de datos. En cuanto a sus características, esta debe ser de tecnología 2009 o en adelante, las mismas podrán variar (en grado superior) dependiendo del tipo y estado del equipo que utilice las empresas de servicios, sin embargo se establece como mínimo un Intel® </w:t>
      </w:r>
      <w:proofErr w:type="spellStart"/>
      <w:r w:rsidRPr="004F69BC">
        <w:rPr>
          <w:rFonts w:ascii="Verdana" w:hAnsi="Verdana" w:cs="Calibri"/>
          <w:bCs/>
          <w:sz w:val="18"/>
          <w:szCs w:val="18"/>
          <w:lang w:val="es-BO"/>
        </w:rPr>
        <w:t>Xeon</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Quad-Core</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ó</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Core</w:t>
      </w:r>
      <w:proofErr w:type="spellEnd"/>
      <w:r w:rsidRPr="004F69BC">
        <w:rPr>
          <w:rFonts w:ascii="Verdana" w:hAnsi="Verdana" w:cs="Calibri"/>
          <w:bCs/>
          <w:sz w:val="18"/>
          <w:szCs w:val="18"/>
          <w:lang w:val="es-BO"/>
        </w:rPr>
        <w:t xml:space="preserve"> i7 con una velocidad de 3.2 GHz como mínima, capacidad de almacenamiento en disco duro tipo SAS o SATA de 2 TB con 10.000 o 15.000 RMP y 12 Gb expandible al doble en memoria RAM como mínimo, este equipo se encargará de integrar la información que va a ser desplegada en tiempo real en los PC instalados en las diferentes áreas dentro y fuera del Lugar de Trabajo, así como también debe almacenar un respaldo de la información generada en el proyecto continuamente y/o cada 24 horas como mínimo.</w:t>
      </w:r>
    </w:p>
    <w:p w14:paraId="782BD55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44A55077"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Procesadores.</w:t>
      </w:r>
    </w:p>
    <w:p w14:paraId="150CAC7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Podrá variar (en grado superior año 2009 o en adelante) dependiendo del tipo y estado de los equipos de computación que utilicen las empresas de servicios. Sin embargo se establece como mínimo </w:t>
      </w:r>
      <w:proofErr w:type="spellStart"/>
      <w:r w:rsidRPr="004F69BC">
        <w:rPr>
          <w:rFonts w:ascii="Verdana" w:hAnsi="Verdana" w:cs="Calibri"/>
          <w:bCs/>
          <w:sz w:val="18"/>
          <w:szCs w:val="18"/>
          <w:lang w:val="es-BO"/>
        </w:rPr>
        <w:t>Core</w:t>
      </w:r>
      <w:proofErr w:type="spellEnd"/>
      <w:r w:rsidRPr="004F69BC">
        <w:rPr>
          <w:rFonts w:ascii="Verdana" w:hAnsi="Verdana" w:cs="Calibri"/>
          <w:bCs/>
          <w:sz w:val="18"/>
          <w:szCs w:val="18"/>
          <w:lang w:val="es-BO"/>
        </w:rPr>
        <w:t xml:space="preserve"> i7 con velocidad mínima de 3.2 GHz, capacidad mínima de almacenamiento de datos en disco duro tipo SAS o SATA de 1 TB, 7200 RMP y 8 Gb en memoria RAM como mínimo. Estos computadores reciben vía transmisión los datos desde la estación de trabajo principal y deben permitir visualizar la base de datos, correr los programas on-line y off-line (geología /ingeniería), utilizar las pantallas gráficas en función de tiempo, profundidad o combinadas, realizar gráficas en tiempo real o diferidos (</w:t>
      </w:r>
      <w:proofErr w:type="spellStart"/>
      <w:r w:rsidRPr="004F69BC">
        <w:rPr>
          <w:rFonts w:ascii="Verdana" w:hAnsi="Verdana" w:cs="Calibri"/>
          <w:bCs/>
          <w:sz w:val="18"/>
          <w:szCs w:val="18"/>
          <w:lang w:val="es-BO"/>
        </w:rPr>
        <w:t>PlayBack</w:t>
      </w:r>
      <w:proofErr w:type="spellEnd"/>
      <w:r w:rsidRPr="004F69BC">
        <w:rPr>
          <w:rFonts w:ascii="Verdana" w:hAnsi="Verdana" w:cs="Calibri"/>
          <w:bCs/>
          <w:sz w:val="18"/>
          <w:szCs w:val="18"/>
          <w:lang w:val="es-BO"/>
        </w:rPr>
        <w:t>).</w:t>
      </w:r>
    </w:p>
    <w:p w14:paraId="22420749"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5A1E471F"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alarmas</w:t>
      </w:r>
    </w:p>
    <w:p w14:paraId="569B54AA"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estar provista de un sistema de alarmas que sea controlado desde la computadora Playback (estación de trabajo). El mismo debe contar con sistema de alarma acústico y visual.</w:t>
      </w:r>
    </w:p>
    <w:p w14:paraId="200BE6E2"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03A53FE0" w14:textId="77777777"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Igualmente debe existir un sistema de alarma externo en la parte superior de la cabina constituido por un sistema de luces las cuales puedan visualizarse a gran distancia.</w:t>
      </w:r>
    </w:p>
    <w:p w14:paraId="75902AB2"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36C2E2F4"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respaldo de información</w:t>
      </w:r>
    </w:p>
    <w:p w14:paraId="6D8980E1" w14:textId="77777777"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 cabina debe contar con sistema de respaldo de información interno y externo. El sistema de almacenamiento interno debe realizarse continuamente o como mínimo cada 24 horas y en diferentes </w:t>
      </w:r>
      <w:r w:rsidRPr="004F69BC">
        <w:rPr>
          <w:rFonts w:ascii="Verdana" w:hAnsi="Verdana" w:cs="Calibri"/>
          <w:bCs/>
          <w:sz w:val="18"/>
          <w:szCs w:val="18"/>
          <w:lang w:val="es-BO"/>
        </w:rPr>
        <w:lastRenderedPageBreak/>
        <w:t>computadoras conectadas a la red. La unidad debe contar con un almacenamiento externo de gran capacidad y el respaldo debe hacerse al menos cada 2 días.</w:t>
      </w:r>
    </w:p>
    <w:p w14:paraId="4F223A90" w14:textId="77777777" w:rsidR="00816CEE" w:rsidRDefault="00816CEE" w:rsidP="00D05207">
      <w:pPr>
        <w:autoSpaceDE w:val="0"/>
        <w:autoSpaceDN w:val="0"/>
        <w:adjustRightInd w:val="0"/>
        <w:spacing w:line="360" w:lineRule="auto"/>
        <w:jc w:val="both"/>
        <w:rPr>
          <w:rFonts w:ascii="Verdana" w:hAnsi="Verdana" w:cs="Calibri"/>
          <w:bCs/>
          <w:sz w:val="18"/>
          <w:szCs w:val="18"/>
          <w:lang w:val="es-BO"/>
        </w:rPr>
      </w:pPr>
    </w:p>
    <w:p w14:paraId="6F2D85D8"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Equipo de impresión de datos</w:t>
      </w:r>
    </w:p>
    <w:p w14:paraId="4074A003" w14:textId="77777777"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 cabina debe contar, sin limitarse a ello, con 4 impresoras. Una impresora de tecnología reciente (2009 o en adelante), con carro de acción continua para la impresión a colores de todos los registros generados. Dos impresoras estándar para la generación de reportes e informes, las cuales se ubicaran; una de las impresoras en la cabina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y la otra en las oficinas del </w:t>
      </w:r>
      <w:proofErr w:type="spellStart"/>
      <w:r w:rsidRPr="004F69BC">
        <w:rPr>
          <w:rFonts w:ascii="Verdana" w:hAnsi="Verdana" w:cs="Calibri"/>
          <w:bCs/>
          <w:sz w:val="18"/>
          <w:szCs w:val="18"/>
          <w:lang w:val="es-BO"/>
        </w:rPr>
        <w:t>Well</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Site</w:t>
      </w:r>
      <w:proofErr w:type="spellEnd"/>
      <w:r w:rsidRPr="004F69BC">
        <w:rPr>
          <w:rFonts w:ascii="Verdana" w:hAnsi="Verdana" w:cs="Calibri"/>
          <w:bCs/>
          <w:sz w:val="18"/>
          <w:szCs w:val="18"/>
          <w:lang w:val="es-BO"/>
        </w:rPr>
        <w:t>.</w:t>
      </w:r>
    </w:p>
    <w:p w14:paraId="552B6656" w14:textId="77777777" w:rsidR="006A6DF2" w:rsidRPr="004F69BC" w:rsidRDefault="006A6DF2" w:rsidP="00D05207">
      <w:pPr>
        <w:autoSpaceDE w:val="0"/>
        <w:autoSpaceDN w:val="0"/>
        <w:adjustRightInd w:val="0"/>
        <w:spacing w:line="360" w:lineRule="auto"/>
        <w:jc w:val="both"/>
        <w:rPr>
          <w:rFonts w:ascii="Verdana" w:hAnsi="Verdana" w:cs="Calibri"/>
          <w:bCs/>
          <w:sz w:val="18"/>
          <w:szCs w:val="18"/>
          <w:lang w:val="es-BO"/>
        </w:rPr>
      </w:pPr>
    </w:p>
    <w:p w14:paraId="7D01C383"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transmisión de datos</w:t>
      </w:r>
    </w:p>
    <w:p w14:paraId="47B6635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contener un sistema de transmisión remota de datos mediante una computadora conectada a la red propia de YPFB, igualmente y en caso de ser requerido, también debe contar con su propio sistema de transmisión por Internet vía satélite.</w:t>
      </w:r>
    </w:p>
    <w:p w14:paraId="3B0EBA7B"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3F14D667"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Estos sistemas de transmisión deben permitir a todas las personas autorizadas acceder al sistema y ver la información en tiempo real desde las oficinas de YPFB. El protocolo de transmisión debe ser bajo el formato WITSML o algún equivalente.</w:t>
      </w:r>
    </w:p>
    <w:p w14:paraId="1D71FF78"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39624E19"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Sistema de comunicación</w:t>
      </w:r>
    </w:p>
    <w:p w14:paraId="0B5AF512"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 cabina debe contar con un sistema de comunicación con al menos 11 líneas (Caseta del Perforador, Área de Tanques activos y de retorno, Oficina del Fiscal de Campo, Oficina del Geólogo, Oficina del Químico, Oficina de la Operadora del Equipo, Caseta de Vigilancia, Cabina de control de Verticalidad, Cabina de </w:t>
      </w:r>
      <w:proofErr w:type="spellStart"/>
      <w:r w:rsidRPr="004F69BC">
        <w:rPr>
          <w:rFonts w:ascii="Verdana" w:hAnsi="Verdana" w:cs="Calibri"/>
          <w:bCs/>
          <w:sz w:val="18"/>
          <w:szCs w:val="18"/>
          <w:lang w:val="es-BO"/>
        </w:rPr>
        <w:t>Perfilaje</w:t>
      </w:r>
      <w:proofErr w:type="spellEnd"/>
      <w:r w:rsidRPr="004F69BC">
        <w:rPr>
          <w:rFonts w:ascii="Verdana" w:hAnsi="Verdana" w:cs="Calibri"/>
          <w:bCs/>
          <w:sz w:val="18"/>
          <w:szCs w:val="18"/>
          <w:lang w:val="es-BO"/>
        </w:rPr>
        <w:t xml:space="preserve">, Cabina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y con parlantes que tengan la capacidad de escucharse en toda la localización y que a su vez permita la comunicación individual de una línea a otra. Los teléfonos o similares instalados en las áreas de seguridad (planchada, tanques, entre otros.) deben estar empotrados en cajas con sistema de seguridad antiexplosiva.</w:t>
      </w:r>
    </w:p>
    <w:p w14:paraId="3B785AC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13404B35"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Programas de ingeniería</w:t>
      </w:r>
    </w:p>
    <w:p w14:paraId="2491F6D7" w14:textId="77777777" w:rsidR="00B41D71"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Como parte del requerimiento del equipo de perforación, la cabina debe contar con programas auxiliares de ingeniería necesarios para la perforación del pozo.</w:t>
      </w:r>
    </w:p>
    <w:p w14:paraId="0EB74DA1"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2929E3D2"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Hidráulica</w:t>
      </w:r>
    </w:p>
    <w:p w14:paraId="4715A9F5"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programas que permitan realizar un diseño hidráulico teórico en función del tamaño y número de chorros, diseño hidráulico real, cálculo del ECD, dinámica de flujo laminar, reporte, reporte de hidráulica, entre otros.</w:t>
      </w:r>
    </w:p>
    <w:p w14:paraId="2525FE76" w14:textId="77777777" w:rsidR="00D05207" w:rsidRDefault="00D05207" w:rsidP="00D05207">
      <w:pPr>
        <w:autoSpaceDE w:val="0"/>
        <w:autoSpaceDN w:val="0"/>
        <w:adjustRightInd w:val="0"/>
        <w:spacing w:line="360" w:lineRule="auto"/>
        <w:jc w:val="both"/>
        <w:rPr>
          <w:rFonts w:ascii="Verdana" w:hAnsi="Verdana" w:cs="Calibri"/>
          <w:bCs/>
          <w:sz w:val="18"/>
          <w:szCs w:val="18"/>
          <w:lang w:val="es-BO"/>
        </w:rPr>
      </w:pPr>
    </w:p>
    <w:p w14:paraId="7593D2BC" w14:textId="77777777" w:rsidR="00E65695" w:rsidRPr="004F69BC" w:rsidRDefault="00E65695" w:rsidP="00D05207">
      <w:pPr>
        <w:autoSpaceDE w:val="0"/>
        <w:autoSpaceDN w:val="0"/>
        <w:adjustRightInd w:val="0"/>
        <w:spacing w:line="360" w:lineRule="auto"/>
        <w:jc w:val="both"/>
        <w:rPr>
          <w:rFonts w:ascii="Verdana" w:hAnsi="Verdana" w:cs="Calibri"/>
          <w:bCs/>
          <w:sz w:val="18"/>
          <w:szCs w:val="18"/>
          <w:lang w:val="es-BO"/>
        </w:rPr>
      </w:pPr>
    </w:p>
    <w:p w14:paraId="3D9FC245"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lastRenderedPageBreak/>
        <w:t>Programa de presiones</w:t>
      </w:r>
    </w:p>
    <w:p w14:paraId="34EC9CE5" w14:textId="77777777"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programas que permitan el cálculo en tiempo real de parámetros de sobre presión (exponente “d”, Sigma, presión de poros, gradiente de fractura, ECD, entre otros).</w:t>
      </w:r>
    </w:p>
    <w:p w14:paraId="744BD022" w14:textId="77777777" w:rsidR="00816CEE" w:rsidRPr="004F69BC" w:rsidRDefault="00816CEE" w:rsidP="00D05207">
      <w:pPr>
        <w:autoSpaceDE w:val="0"/>
        <w:autoSpaceDN w:val="0"/>
        <w:adjustRightInd w:val="0"/>
        <w:spacing w:line="360" w:lineRule="auto"/>
        <w:jc w:val="both"/>
        <w:rPr>
          <w:rFonts w:ascii="Verdana" w:hAnsi="Verdana" w:cs="Calibri"/>
          <w:bCs/>
          <w:sz w:val="18"/>
          <w:szCs w:val="18"/>
          <w:lang w:val="es-BO"/>
        </w:rPr>
      </w:pPr>
    </w:p>
    <w:p w14:paraId="1B7CAB7B"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 direccional y de desviación</w:t>
      </w:r>
    </w:p>
    <w:p w14:paraId="18CB3C5E" w14:textId="77777777"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un programa que permita el cálculo en tiempo real de la profundidad vertical basado en datos ingresados de medición de desviación, ángulo de desviación, sección vertical, severidad de pata de perro, coordenadas rectangulares, entre otros.</w:t>
      </w:r>
    </w:p>
    <w:p w14:paraId="47D79BD8"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35828210"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 xml:space="preserve">Programa de </w:t>
      </w:r>
      <w:proofErr w:type="spellStart"/>
      <w:r w:rsidRPr="004F69BC">
        <w:rPr>
          <w:rFonts w:ascii="Verdana" w:hAnsi="Verdana" w:cs="Calibri"/>
          <w:b/>
          <w:bCs/>
          <w:sz w:val="18"/>
          <w:szCs w:val="18"/>
          <w:lang w:val="es-BO"/>
        </w:rPr>
        <w:t>suabeo</w:t>
      </w:r>
      <w:proofErr w:type="spellEnd"/>
      <w:r w:rsidRPr="004F69BC">
        <w:rPr>
          <w:rFonts w:ascii="Verdana" w:hAnsi="Verdana" w:cs="Calibri"/>
          <w:b/>
          <w:bCs/>
          <w:sz w:val="18"/>
          <w:szCs w:val="18"/>
          <w:lang w:val="es-BO"/>
        </w:rPr>
        <w:t xml:space="preserve"> y </w:t>
      </w:r>
      <w:proofErr w:type="spellStart"/>
      <w:r w:rsidRPr="004F69BC">
        <w:rPr>
          <w:rFonts w:ascii="Verdana" w:hAnsi="Verdana" w:cs="Calibri"/>
          <w:b/>
          <w:bCs/>
          <w:sz w:val="18"/>
          <w:szCs w:val="18"/>
          <w:lang w:val="es-BO"/>
        </w:rPr>
        <w:t>surgencia</w:t>
      </w:r>
      <w:proofErr w:type="spellEnd"/>
      <w:r w:rsidRPr="004F69BC">
        <w:rPr>
          <w:rFonts w:ascii="Verdana" w:hAnsi="Verdana" w:cs="Calibri"/>
          <w:b/>
          <w:bCs/>
          <w:sz w:val="18"/>
          <w:szCs w:val="18"/>
          <w:lang w:val="es-BO"/>
        </w:rPr>
        <w:t xml:space="preserve"> (Surge and </w:t>
      </w:r>
      <w:proofErr w:type="spellStart"/>
      <w:r w:rsidRPr="004F69BC">
        <w:rPr>
          <w:rFonts w:ascii="Verdana" w:hAnsi="Verdana" w:cs="Calibri"/>
          <w:b/>
          <w:bCs/>
          <w:sz w:val="18"/>
          <w:szCs w:val="18"/>
          <w:lang w:val="es-BO"/>
        </w:rPr>
        <w:t>Swab</w:t>
      </w:r>
      <w:proofErr w:type="spellEnd"/>
      <w:r w:rsidRPr="004F69BC">
        <w:rPr>
          <w:rFonts w:ascii="Verdana" w:hAnsi="Verdana" w:cs="Calibri"/>
          <w:b/>
          <w:bCs/>
          <w:sz w:val="18"/>
          <w:szCs w:val="18"/>
          <w:lang w:val="es-BO"/>
        </w:rPr>
        <w:t>)</w:t>
      </w:r>
    </w:p>
    <w:p w14:paraId="6AC47C6C"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un programa que permita estimar la velocidad óptima para sacar y/o meter la tubería de perforación y cañería.</w:t>
      </w:r>
    </w:p>
    <w:p w14:paraId="0EE6288F"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2EAEAA07"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Otros programas</w:t>
      </w:r>
    </w:p>
    <w:p w14:paraId="7DBD8B3B"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contar con programas adicionales de control de pozo, análisis de costo de perforación, análisis de mecha, análisis de fatiga de tubería, cementación, interpretación de gases.</w:t>
      </w:r>
    </w:p>
    <w:p w14:paraId="6B935B94" w14:textId="77777777" w:rsidR="008F6B55" w:rsidRPr="004F69BC" w:rsidRDefault="008F6B55" w:rsidP="00D05207">
      <w:pPr>
        <w:autoSpaceDE w:val="0"/>
        <w:autoSpaceDN w:val="0"/>
        <w:adjustRightInd w:val="0"/>
        <w:spacing w:line="360" w:lineRule="auto"/>
        <w:jc w:val="both"/>
        <w:rPr>
          <w:rFonts w:ascii="Verdana" w:hAnsi="Verdana" w:cs="Calibri"/>
          <w:bCs/>
          <w:sz w:val="18"/>
          <w:szCs w:val="18"/>
          <w:lang w:val="es-BO"/>
        </w:rPr>
      </w:pPr>
    </w:p>
    <w:p w14:paraId="0F2D346E"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Programa de Elaboración de Registros Geológicos</w:t>
      </w:r>
    </w:p>
    <w:p w14:paraId="54411695" w14:textId="77777777"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cabina debe disponer de programas para la elaboración de registros geológicos. Estos programas deben ser capaces de generar registros de alta calidad. El programa debe contener una serie de formatos predeterminados con las especificaciones utilizadas comúnmente en la industria petrolera, y también debe permitir la creación de cualquier formato a solicitud de YPFB incluidos registros de geología: registro litológico que incluye pista de profundidad, parámetros de perforación, pista de gas total, pista de cromatografía, litología interpretada, datos de lodo, registros de presiones, registros con relaciones de gases, los cabezales de los registros deben de ser editables. El programa debe permitir la inserción de imágenes en la elaboración de los registros, así como la generación completa de los registros en cualquier formato de imagen (</w:t>
      </w:r>
      <w:proofErr w:type="spellStart"/>
      <w:r w:rsidRPr="004F69BC">
        <w:rPr>
          <w:rFonts w:ascii="Verdana" w:hAnsi="Verdana" w:cs="Calibri"/>
          <w:bCs/>
          <w:sz w:val="18"/>
          <w:szCs w:val="18"/>
          <w:lang w:val="es-BO"/>
        </w:rPr>
        <w:t>tif</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jpg</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Gif</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bmp</w:t>
      </w:r>
      <w:proofErr w:type="spellEnd"/>
      <w:r w:rsidRPr="004F69BC">
        <w:rPr>
          <w:rFonts w:ascii="Verdana" w:hAnsi="Verdana" w:cs="Calibri"/>
          <w:bCs/>
          <w:sz w:val="18"/>
          <w:szCs w:val="18"/>
          <w:lang w:val="es-BO"/>
        </w:rPr>
        <w:t>, entre otros). También debe permitir la elaboración de registros compuestos con datos de otros pozos (información en formato ASCII, LAS o LIS).</w:t>
      </w:r>
    </w:p>
    <w:p w14:paraId="600C3BE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5063DF38" w14:textId="77777777" w:rsidR="00D05207" w:rsidRPr="004F69BC" w:rsidRDefault="008A044A"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Computadoras Tipo Escritorio</w:t>
      </w:r>
    </w:p>
    <w:p w14:paraId="2277454E"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Son cuatro computadoras tipo escritorio con Monitor LCD a color de 21,5 pulgadas año 2009 o en adelante, con resolución mínima de 1024 puntos horizontales y 800 puntos verticales, los procesadores deben ser mínimo </w:t>
      </w:r>
      <w:proofErr w:type="spellStart"/>
      <w:r w:rsidRPr="004F69BC">
        <w:rPr>
          <w:rFonts w:ascii="Verdana" w:hAnsi="Verdana" w:cs="Calibri"/>
          <w:bCs/>
          <w:sz w:val="18"/>
          <w:szCs w:val="18"/>
          <w:lang w:val="es-BO"/>
        </w:rPr>
        <w:t>Core</w:t>
      </w:r>
      <w:proofErr w:type="spellEnd"/>
      <w:r w:rsidRPr="004F69BC">
        <w:rPr>
          <w:rFonts w:ascii="Verdana" w:hAnsi="Verdana" w:cs="Calibri"/>
          <w:bCs/>
          <w:sz w:val="18"/>
          <w:szCs w:val="18"/>
          <w:lang w:val="es-BO"/>
        </w:rPr>
        <w:t xml:space="preserve"> i5 con velocidad mínima de 3.2 GHz, capacidad mínima de almacenamiento de datos en disco duro de 750 Gb y 6 Gb en memoria RAM como mínimo, con unidad que permita copiar información digital en DVD/CD. Estas computadoras deben estar en red con el computador central y deben permitir visualizar la base de datos, correr los programas </w:t>
      </w:r>
      <w:proofErr w:type="spellStart"/>
      <w:r w:rsidRPr="004F69BC">
        <w:rPr>
          <w:rFonts w:ascii="Verdana" w:hAnsi="Verdana" w:cs="Calibri"/>
          <w:bCs/>
          <w:sz w:val="18"/>
          <w:szCs w:val="18"/>
          <w:lang w:val="es-BO"/>
        </w:rPr>
        <w:t>on</w:t>
      </w:r>
      <w:proofErr w:type="spellEnd"/>
      <w:r w:rsidRPr="004F69BC">
        <w:rPr>
          <w:rFonts w:ascii="Verdana" w:hAnsi="Verdana" w:cs="Calibri"/>
          <w:bCs/>
          <w:sz w:val="18"/>
          <w:szCs w:val="18"/>
          <w:lang w:val="es-BO"/>
        </w:rPr>
        <w:t>- line y off-</w:t>
      </w:r>
      <w:r w:rsidRPr="004F69BC">
        <w:rPr>
          <w:rFonts w:ascii="Verdana" w:hAnsi="Verdana" w:cs="Calibri"/>
          <w:bCs/>
          <w:sz w:val="18"/>
          <w:szCs w:val="18"/>
          <w:lang w:val="es-BO"/>
        </w:rPr>
        <w:lastRenderedPageBreak/>
        <w:t>line (geología/ingeniería), utilizar las pantallas gráficas en función de tiempo, profundidad o combinadas, realizar gráficas en tiempo real o diferidos (Play Back).</w:t>
      </w:r>
    </w:p>
    <w:p w14:paraId="54AA92A2"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2EC82DC4"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Estas computadoras se ubicarán en la oficina del Company </w:t>
      </w:r>
      <w:proofErr w:type="spellStart"/>
      <w:r w:rsidRPr="004F69BC">
        <w:rPr>
          <w:rFonts w:ascii="Verdana" w:hAnsi="Verdana" w:cs="Calibri"/>
          <w:bCs/>
          <w:sz w:val="18"/>
          <w:szCs w:val="18"/>
          <w:lang w:val="es-BO"/>
        </w:rPr>
        <w:t>Man</w:t>
      </w:r>
      <w:proofErr w:type="spellEnd"/>
      <w:r w:rsidRPr="004F69BC">
        <w:rPr>
          <w:rFonts w:ascii="Verdana" w:hAnsi="Verdana" w:cs="Calibri"/>
          <w:bCs/>
          <w:sz w:val="18"/>
          <w:szCs w:val="18"/>
          <w:lang w:val="es-BO"/>
        </w:rPr>
        <w:t xml:space="preserve"> y </w:t>
      </w:r>
      <w:proofErr w:type="spellStart"/>
      <w:r w:rsidRPr="004F69BC">
        <w:rPr>
          <w:rFonts w:ascii="Verdana" w:hAnsi="Verdana" w:cs="Calibri"/>
          <w:bCs/>
          <w:sz w:val="18"/>
          <w:szCs w:val="18"/>
          <w:lang w:val="es-BO"/>
        </w:rPr>
        <w:t>Well</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Site</w:t>
      </w:r>
      <w:proofErr w:type="spellEnd"/>
      <w:r w:rsidRPr="004F69BC">
        <w:rPr>
          <w:rFonts w:ascii="Verdana" w:hAnsi="Verdana" w:cs="Calibri"/>
          <w:bCs/>
          <w:sz w:val="18"/>
          <w:szCs w:val="18"/>
          <w:lang w:val="es-BO"/>
        </w:rPr>
        <w:t xml:space="preserve"> o donde lo requiera YPFB. Cada una deberá tener su licencia de Windows 7 </w:t>
      </w:r>
      <w:proofErr w:type="spellStart"/>
      <w:r w:rsidRPr="004F69BC">
        <w:rPr>
          <w:rFonts w:ascii="Verdana" w:hAnsi="Verdana" w:cs="Calibri"/>
          <w:bCs/>
          <w:sz w:val="18"/>
          <w:szCs w:val="18"/>
          <w:lang w:val="es-BO"/>
        </w:rPr>
        <w:t>Ultimate</w:t>
      </w:r>
      <w:proofErr w:type="spellEnd"/>
      <w:r w:rsidRPr="004F69BC">
        <w:rPr>
          <w:rFonts w:ascii="Verdana" w:hAnsi="Verdana" w:cs="Calibri"/>
          <w:bCs/>
          <w:sz w:val="18"/>
          <w:szCs w:val="18"/>
          <w:lang w:val="es-BO"/>
        </w:rPr>
        <w:t xml:space="preserve"> de 64 Bits, al igual que licencia de Office 2010 Profesional, debe tener su respectivo regulador de voltaje (UPS). Se requiere que las computadoras estén equipadas con los programas comerciales necesarios para la realización de reportes e informes.</w:t>
      </w:r>
    </w:p>
    <w:p w14:paraId="509074AB"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50D8B45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Para el seguimiento geológico operacional, en tiempo real y mediante el formato WITSML o su equivalente, desde las oficinas de YPFB, se requerirá mínimamente lo siguiente:</w:t>
      </w:r>
    </w:p>
    <w:p w14:paraId="248C315F"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314EDE55" w14:textId="77777777" w:rsidR="00D05207" w:rsidRPr="004F69BC" w:rsidRDefault="00D05207" w:rsidP="00D05207">
      <w:p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Hardware:</w:t>
      </w:r>
    </w:p>
    <w:p w14:paraId="39B42E08"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PC Instalados en el Lugar de Trabajo.</w:t>
      </w:r>
    </w:p>
    <w:p w14:paraId="5056C9DD"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Cs/>
          <w:sz w:val="18"/>
          <w:szCs w:val="18"/>
          <w:lang w:val="es-BO"/>
        </w:rPr>
      </w:pPr>
      <w:proofErr w:type="spellStart"/>
      <w:r w:rsidRPr="004F69BC">
        <w:rPr>
          <w:rFonts w:ascii="Verdana" w:hAnsi="Verdana" w:cs="Calibri"/>
          <w:bCs/>
          <w:sz w:val="18"/>
          <w:szCs w:val="18"/>
          <w:lang w:val="es-BO"/>
        </w:rPr>
        <w:t>Core</w:t>
      </w:r>
      <w:proofErr w:type="spellEnd"/>
      <w:r w:rsidRPr="004F69BC">
        <w:rPr>
          <w:rFonts w:ascii="Verdana" w:hAnsi="Verdana" w:cs="Calibri"/>
          <w:bCs/>
          <w:sz w:val="18"/>
          <w:szCs w:val="18"/>
          <w:lang w:val="es-BO"/>
        </w:rPr>
        <w:t xml:space="preserve"> i5; 3.2 GHZ. Memoria de 4 GB. Tarjeta de vídeo: 1 TB</w:t>
      </w:r>
    </w:p>
    <w:p w14:paraId="2C8AFEC6"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Disco Duro de 500 GB, 7200 RPM. Tarjeta de red Intel.</w:t>
      </w:r>
    </w:p>
    <w:p w14:paraId="6B5CC373"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Monitor plano (21,5” mínimo).</w:t>
      </w:r>
    </w:p>
    <w:p w14:paraId="60C30497" w14:textId="77777777" w:rsidR="00D05207" w:rsidRPr="004F69BC" w:rsidRDefault="00D05207" w:rsidP="00D05207">
      <w:pPr>
        <w:numPr>
          <w:ilvl w:val="0"/>
          <w:numId w:val="5"/>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Impresora a color con capacidad para imprimir en papel continúo.</w:t>
      </w:r>
    </w:p>
    <w:p w14:paraId="349411C3" w14:textId="77777777" w:rsidR="00D05207" w:rsidRPr="004F69BC" w:rsidRDefault="00D05207" w:rsidP="00D05207">
      <w:pPr>
        <w:autoSpaceDE w:val="0"/>
        <w:autoSpaceDN w:val="0"/>
        <w:adjustRightInd w:val="0"/>
        <w:spacing w:line="360" w:lineRule="auto"/>
        <w:jc w:val="both"/>
        <w:rPr>
          <w:rFonts w:ascii="Verdana" w:hAnsi="Verdana" w:cs="Calibri"/>
          <w:b/>
          <w:bCs/>
          <w:sz w:val="18"/>
          <w:szCs w:val="18"/>
          <w:lang w:val="es-BO"/>
        </w:rPr>
      </w:pPr>
      <w:r w:rsidRPr="004F69BC">
        <w:rPr>
          <w:rFonts w:ascii="Verdana" w:hAnsi="Verdana" w:cs="Calibri"/>
          <w:b/>
          <w:bCs/>
          <w:sz w:val="18"/>
          <w:szCs w:val="18"/>
          <w:lang w:val="es-BO"/>
        </w:rPr>
        <w:t>Servidor: (Año 2009 adelante)</w:t>
      </w:r>
    </w:p>
    <w:p w14:paraId="2F7A37D0" w14:textId="77777777" w:rsidR="00D05207" w:rsidRPr="004F69BC" w:rsidRDefault="00D05207" w:rsidP="00D05207">
      <w:pPr>
        <w:numPr>
          <w:ilvl w:val="0"/>
          <w:numId w:val="6"/>
        </w:numPr>
        <w:autoSpaceDE w:val="0"/>
        <w:autoSpaceDN w:val="0"/>
        <w:adjustRightInd w:val="0"/>
        <w:spacing w:line="360" w:lineRule="auto"/>
        <w:jc w:val="both"/>
        <w:rPr>
          <w:rFonts w:ascii="Verdana" w:hAnsi="Verdana" w:cs="Calibri"/>
          <w:bCs/>
          <w:sz w:val="18"/>
          <w:szCs w:val="18"/>
          <w:lang w:val="en-US"/>
        </w:rPr>
      </w:pPr>
      <w:r w:rsidRPr="004F69BC">
        <w:rPr>
          <w:rFonts w:ascii="Verdana" w:hAnsi="Verdana" w:cs="Calibri"/>
          <w:bCs/>
          <w:sz w:val="18"/>
          <w:szCs w:val="18"/>
          <w:lang w:val="en-US"/>
        </w:rPr>
        <w:t>Intel® Xeon® Quad-Core ó Core i7 3.2 GHz.</w:t>
      </w:r>
    </w:p>
    <w:p w14:paraId="7EBBF575" w14:textId="77777777" w:rsidR="00D05207" w:rsidRPr="004F69BC" w:rsidRDefault="00D05207" w:rsidP="00D05207">
      <w:pPr>
        <w:numPr>
          <w:ilvl w:val="0"/>
          <w:numId w:val="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Memoria de 8 GB. Tarjeta de video: 1 TB. Disco duro de 750 Gb. Tarjeta de red Intel.</w:t>
      </w:r>
    </w:p>
    <w:p w14:paraId="0BC493FA" w14:textId="77777777" w:rsidR="00D05207" w:rsidRPr="004F69BC" w:rsidRDefault="00D05207" w:rsidP="00D05207">
      <w:pPr>
        <w:numPr>
          <w:ilvl w:val="0"/>
          <w:numId w:val="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Monitor plano (21,5” mínimo).</w:t>
      </w:r>
    </w:p>
    <w:p w14:paraId="0F6D84B6" w14:textId="77777777" w:rsidR="00D05207" w:rsidRPr="004F69BC" w:rsidRDefault="00D05207" w:rsidP="00D05207">
      <w:pPr>
        <w:autoSpaceDE w:val="0"/>
        <w:autoSpaceDN w:val="0"/>
        <w:adjustRightInd w:val="0"/>
        <w:spacing w:line="360" w:lineRule="auto"/>
        <w:jc w:val="both"/>
        <w:rPr>
          <w:rFonts w:ascii="Verdana" w:hAnsi="Verdana" w:cs="Calibri"/>
          <w:b/>
          <w:bCs/>
          <w:sz w:val="18"/>
          <w:szCs w:val="18"/>
          <w:lang w:val="en-US"/>
        </w:rPr>
      </w:pPr>
      <w:r w:rsidRPr="004F69BC">
        <w:rPr>
          <w:rFonts w:ascii="Verdana" w:hAnsi="Verdana" w:cs="Calibri"/>
          <w:b/>
          <w:bCs/>
          <w:sz w:val="18"/>
          <w:szCs w:val="18"/>
          <w:lang w:val="en-US"/>
        </w:rPr>
        <w:t>Software:</w:t>
      </w:r>
    </w:p>
    <w:p w14:paraId="7788F801" w14:textId="77777777" w:rsidR="00D05207" w:rsidRPr="004F69BC" w:rsidRDefault="00D05207" w:rsidP="00D05207">
      <w:pPr>
        <w:numPr>
          <w:ilvl w:val="0"/>
          <w:numId w:val="7"/>
        </w:numPr>
        <w:autoSpaceDE w:val="0"/>
        <w:autoSpaceDN w:val="0"/>
        <w:adjustRightInd w:val="0"/>
        <w:spacing w:line="360" w:lineRule="auto"/>
        <w:jc w:val="both"/>
        <w:rPr>
          <w:rFonts w:ascii="Verdana" w:hAnsi="Verdana" w:cs="Calibri"/>
          <w:bCs/>
          <w:sz w:val="18"/>
          <w:szCs w:val="18"/>
          <w:lang w:val="en-US"/>
        </w:rPr>
      </w:pPr>
      <w:r w:rsidRPr="004F69BC">
        <w:rPr>
          <w:rFonts w:ascii="Verdana" w:hAnsi="Verdana" w:cs="Calibri"/>
          <w:bCs/>
          <w:sz w:val="18"/>
          <w:szCs w:val="18"/>
          <w:lang w:val="en-US"/>
        </w:rPr>
        <w:t>Windows 7 Ultimate. Office 2010.</w:t>
      </w:r>
    </w:p>
    <w:p w14:paraId="5C9F3FEA" w14:textId="77777777" w:rsidR="00D05207" w:rsidRPr="004F69BC" w:rsidRDefault="00D05207" w:rsidP="00D05207">
      <w:pPr>
        <w:numPr>
          <w:ilvl w:val="0"/>
          <w:numId w:val="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Programa antivirus actualizado. Adobe Acrobat 10.0</w:t>
      </w:r>
    </w:p>
    <w:p w14:paraId="6463D018" w14:textId="77777777" w:rsidR="00D05207" w:rsidRPr="004F69BC" w:rsidRDefault="00D05207" w:rsidP="00D05207">
      <w:pPr>
        <w:numPr>
          <w:ilvl w:val="0"/>
          <w:numId w:val="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Programa FTP actualizado.</w:t>
      </w:r>
    </w:p>
    <w:p w14:paraId="64330B9F" w14:textId="77777777" w:rsidR="00D05207" w:rsidRPr="004F69BC" w:rsidRDefault="00D05207" w:rsidP="00D05207">
      <w:pPr>
        <w:numPr>
          <w:ilvl w:val="0"/>
          <w:numId w:val="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Software de manejo del registro Gamma </w:t>
      </w:r>
      <w:proofErr w:type="spellStart"/>
      <w:r w:rsidRPr="004F69BC">
        <w:rPr>
          <w:rFonts w:ascii="Verdana" w:hAnsi="Verdana" w:cs="Calibri"/>
          <w:bCs/>
          <w:sz w:val="18"/>
          <w:szCs w:val="18"/>
          <w:lang w:val="es-BO"/>
        </w:rPr>
        <w:t>Ray</w:t>
      </w:r>
      <w:proofErr w:type="spellEnd"/>
      <w:r w:rsidRPr="004F69BC">
        <w:rPr>
          <w:rFonts w:ascii="Verdana" w:hAnsi="Verdana" w:cs="Calibri"/>
          <w:bCs/>
          <w:sz w:val="18"/>
          <w:szCs w:val="18"/>
          <w:lang w:val="es-BO"/>
        </w:rPr>
        <w:t xml:space="preserve"> para incluir en el Log Litológico.</w:t>
      </w:r>
    </w:p>
    <w:p w14:paraId="1551C9FA"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w:t>
      </w:r>
    </w:p>
    <w:p w14:paraId="7DBE2EEB"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MONITORES REMOTOS</w:t>
      </w:r>
    </w:p>
    <w:p w14:paraId="041AE8EF"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proveer los equipos necesarios para enviar la información en tiempo real hasta cinco monitores remotos (Mesa del Equipo de Perforación, Company </w:t>
      </w:r>
      <w:proofErr w:type="spellStart"/>
      <w:r w:rsidRPr="004F69BC">
        <w:rPr>
          <w:rFonts w:ascii="Verdana" w:hAnsi="Verdana" w:cs="Calibri"/>
          <w:bCs/>
          <w:sz w:val="18"/>
          <w:szCs w:val="18"/>
          <w:lang w:val="es-BO"/>
        </w:rPr>
        <w:t>man</w:t>
      </w:r>
      <w:proofErr w:type="spellEnd"/>
      <w:r w:rsidRPr="004F69BC">
        <w:rPr>
          <w:rFonts w:ascii="Verdana" w:hAnsi="Verdana" w:cs="Calibri"/>
          <w:bCs/>
          <w:sz w:val="18"/>
          <w:szCs w:val="18"/>
          <w:lang w:val="es-BO"/>
        </w:rPr>
        <w:t>, Geólogo, Ingeniero de lodos) todos conectados a la estación de trabajo o consola principal.</w:t>
      </w:r>
    </w:p>
    <w:p w14:paraId="1766BA2C"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5B00D6F1" w14:textId="77777777" w:rsidR="00816CEE"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Los monitores instalados en la planchada y zona de tanques deben estar provistos de sistemas de protección antiexplosivos.</w:t>
      </w:r>
    </w:p>
    <w:p w14:paraId="4A42B4CA" w14:textId="77777777" w:rsidR="00816CEE" w:rsidRDefault="00816CEE" w:rsidP="00D05207">
      <w:pPr>
        <w:autoSpaceDE w:val="0"/>
        <w:autoSpaceDN w:val="0"/>
        <w:adjustRightInd w:val="0"/>
        <w:spacing w:line="360" w:lineRule="auto"/>
        <w:jc w:val="both"/>
        <w:rPr>
          <w:rFonts w:ascii="Verdana" w:hAnsi="Verdana" w:cs="Calibri"/>
          <w:bCs/>
          <w:sz w:val="18"/>
          <w:szCs w:val="18"/>
          <w:lang w:val="es-BO"/>
        </w:rPr>
      </w:pPr>
    </w:p>
    <w:p w14:paraId="4308705B" w14:textId="77777777" w:rsidR="00E65695" w:rsidRPr="004F69BC" w:rsidRDefault="00E65695" w:rsidP="00D05207">
      <w:pPr>
        <w:autoSpaceDE w:val="0"/>
        <w:autoSpaceDN w:val="0"/>
        <w:adjustRightInd w:val="0"/>
        <w:spacing w:line="360" w:lineRule="auto"/>
        <w:jc w:val="both"/>
        <w:rPr>
          <w:rFonts w:ascii="Verdana" w:hAnsi="Verdana" w:cs="Calibri"/>
          <w:bCs/>
          <w:sz w:val="18"/>
          <w:szCs w:val="18"/>
          <w:lang w:val="es-BO"/>
        </w:rPr>
      </w:pPr>
    </w:p>
    <w:p w14:paraId="7C1E9008"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lastRenderedPageBreak/>
        <w:t>EQUIPOS DE LABORATORIO GEOLÓGICO</w:t>
      </w:r>
    </w:p>
    <w:p w14:paraId="3B887D44"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equipo geológico debe permitir identificar y cuantificar todos los componentes de la muestra recuperada, fundamentalmente la descripción litológica bien detallada de recortes y núcleos, detección en zonas con hidrocarburos y gas, condiciones de las muestras.</w:t>
      </w:r>
    </w:p>
    <w:p w14:paraId="7E3A6501"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Microscopio Binocular (Zoom 2000, 10X – 45X)</w:t>
      </w:r>
    </w:p>
    <w:p w14:paraId="2141C642"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Cámara fotográfica digital, de alta resolución; para ser adaptada al microscopio.</w:t>
      </w:r>
    </w:p>
    <w:p w14:paraId="735FA538"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Iluminador de fibras ópticas de alta intensidad (doble bombilla) y regulador de (repuestos).</w:t>
      </w:r>
    </w:p>
    <w:p w14:paraId="37524DFB"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Horno eléctrico para secado de muestra con regulador de temperatura.</w:t>
      </w:r>
    </w:p>
    <w:p w14:paraId="6B865ABE"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juegos de tamices (10, 40, 80, 200).</w:t>
      </w:r>
    </w:p>
    <w:p w14:paraId="1C540C95"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Equipo para medir la densidad de </w:t>
      </w:r>
      <w:proofErr w:type="spellStart"/>
      <w:r w:rsidRPr="004F69BC">
        <w:rPr>
          <w:rFonts w:ascii="Verdana" w:hAnsi="Verdana" w:cs="Calibri"/>
          <w:bCs/>
          <w:sz w:val="18"/>
          <w:szCs w:val="18"/>
          <w:lang w:val="es-BO"/>
        </w:rPr>
        <w:t>lutitas</w:t>
      </w:r>
      <w:proofErr w:type="spellEnd"/>
      <w:r w:rsidRPr="004F69BC">
        <w:rPr>
          <w:rFonts w:ascii="Verdana" w:hAnsi="Verdana" w:cs="Calibri"/>
          <w:bCs/>
          <w:sz w:val="18"/>
          <w:szCs w:val="18"/>
          <w:lang w:val="es-BO"/>
        </w:rPr>
        <w:t>.</w:t>
      </w:r>
    </w:p>
    <w:p w14:paraId="5F7376C9"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Balanza eléctrica con precisión de 0.01 gr. (diferencias de pesos, aire y sumergido).</w:t>
      </w:r>
    </w:p>
    <w:p w14:paraId="6BA0E1DF"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Productos Químicos y reactivos tales como: ácido clorhídrico al 10%, fenolftaleína, solvente para hidrocarburos (acetona y/o </w:t>
      </w:r>
      <w:proofErr w:type="spellStart"/>
      <w:r w:rsidRPr="004F69BC">
        <w:rPr>
          <w:rFonts w:ascii="Verdana" w:hAnsi="Verdana" w:cs="Calibri"/>
          <w:bCs/>
          <w:sz w:val="18"/>
          <w:szCs w:val="18"/>
          <w:lang w:val="es-BO"/>
        </w:rPr>
        <w:t>tricloretano</w:t>
      </w:r>
      <w:proofErr w:type="spellEnd"/>
      <w:r w:rsidRPr="004F69BC">
        <w:rPr>
          <w:rFonts w:ascii="Verdana" w:hAnsi="Verdana" w:cs="Calibri"/>
          <w:bCs/>
          <w:sz w:val="18"/>
          <w:szCs w:val="18"/>
          <w:lang w:val="es-BO"/>
        </w:rPr>
        <w:t>), carburo.</w:t>
      </w:r>
    </w:p>
    <w:p w14:paraId="16061496"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Bandejas metálicas para muestras.</w:t>
      </w:r>
    </w:p>
    <w:p w14:paraId="0250799D"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Cajitas plásticas para análisis de muestras secas.</w:t>
      </w:r>
    </w:p>
    <w:p w14:paraId="64563B93"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Porta muestras.</w:t>
      </w:r>
    </w:p>
    <w:p w14:paraId="5B385171"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Detergente para el respectivo lavado de las muestras.</w:t>
      </w:r>
    </w:p>
    <w:p w14:paraId="1A994122"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Pinzas, punzones, porcelanas de titulación, vidrios de reloj, mortero, espátulas, tubos de ensayo, vasos de precipitación, probetas.</w:t>
      </w:r>
    </w:p>
    <w:p w14:paraId="04646A1B"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Bolsas plásticas, de tela y de papel debidamente rotuladas para identificar las muestras húmedas (compañía, campo, pozo, profundidad, entre otros.).</w:t>
      </w:r>
    </w:p>
    <w:p w14:paraId="1B473C7E"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Calibración diámetro del hoyo por varios métodos (</w:t>
      </w:r>
      <w:proofErr w:type="spellStart"/>
      <w:r w:rsidRPr="004F69BC">
        <w:rPr>
          <w:rFonts w:ascii="Verdana" w:hAnsi="Verdana" w:cs="Calibri"/>
          <w:bCs/>
          <w:sz w:val="18"/>
          <w:szCs w:val="18"/>
          <w:lang w:val="es-BO"/>
        </w:rPr>
        <w:t>Dif</w:t>
      </w:r>
      <w:proofErr w:type="spellEnd"/>
      <w:r w:rsidRPr="004F69BC">
        <w:rPr>
          <w:rFonts w:ascii="Verdana" w:hAnsi="Verdana" w:cs="Calibri"/>
          <w:bCs/>
          <w:sz w:val="18"/>
          <w:szCs w:val="18"/>
          <w:lang w:val="es-BO"/>
        </w:rPr>
        <w:t>. Volumen, píldoras, entre otros)</w:t>
      </w:r>
    </w:p>
    <w:p w14:paraId="16E86779"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Presión de poros en tiempo real y </w:t>
      </w:r>
      <w:proofErr w:type="spellStart"/>
      <w:r w:rsidRPr="004F69BC">
        <w:rPr>
          <w:rFonts w:ascii="Verdana" w:hAnsi="Verdana" w:cs="Calibri"/>
          <w:bCs/>
          <w:sz w:val="18"/>
          <w:szCs w:val="18"/>
          <w:lang w:val="es-BO"/>
        </w:rPr>
        <w:t>play</w:t>
      </w:r>
      <w:proofErr w:type="spellEnd"/>
      <w:r w:rsidRPr="004F69BC">
        <w:rPr>
          <w:rFonts w:ascii="Verdana" w:hAnsi="Verdana" w:cs="Calibri"/>
          <w:bCs/>
          <w:sz w:val="18"/>
          <w:szCs w:val="18"/>
          <w:lang w:val="es-BO"/>
        </w:rPr>
        <w:t xml:space="preserve"> back.</w:t>
      </w:r>
    </w:p>
    <w:p w14:paraId="6CD63B2F"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Presión de fractura en tiempo real y </w:t>
      </w:r>
      <w:proofErr w:type="spellStart"/>
      <w:r w:rsidRPr="004F69BC">
        <w:rPr>
          <w:rFonts w:ascii="Verdana" w:hAnsi="Verdana" w:cs="Calibri"/>
          <w:bCs/>
          <w:sz w:val="18"/>
          <w:szCs w:val="18"/>
          <w:lang w:val="es-BO"/>
        </w:rPr>
        <w:t>play</w:t>
      </w:r>
      <w:proofErr w:type="spellEnd"/>
      <w:r w:rsidRPr="004F69BC">
        <w:rPr>
          <w:rFonts w:ascii="Verdana" w:hAnsi="Verdana" w:cs="Calibri"/>
          <w:bCs/>
          <w:sz w:val="18"/>
          <w:szCs w:val="18"/>
          <w:lang w:val="es-BO"/>
        </w:rPr>
        <w:t xml:space="preserve"> back.</w:t>
      </w:r>
    </w:p>
    <w:p w14:paraId="71A97D0C"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Exponente “</w:t>
      </w:r>
      <w:proofErr w:type="spellStart"/>
      <w:r w:rsidRPr="004F69BC">
        <w:rPr>
          <w:rFonts w:ascii="Verdana" w:hAnsi="Verdana" w:cs="Calibri"/>
          <w:bCs/>
          <w:sz w:val="18"/>
          <w:szCs w:val="18"/>
          <w:lang w:val="es-BO"/>
        </w:rPr>
        <w:t>Dxc</w:t>
      </w:r>
      <w:proofErr w:type="spellEnd"/>
      <w:r w:rsidRPr="004F69BC">
        <w:rPr>
          <w:rFonts w:ascii="Verdana" w:hAnsi="Verdana" w:cs="Calibri"/>
          <w:bCs/>
          <w:sz w:val="18"/>
          <w:szCs w:val="18"/>
          <w:lang w:val="es-BO"/>
        </w:rPr>
        <w:t xml:space="preserve">” en tiempo real y </w:t>
      </w:r>
      <w:proofErr w:type="spellStart"/>
      <w:r w:rsidRPr="004F69BC">
        <w:rPr>
          <w:rFonts w:ascii="Verdana" w:hAnsi="Verdana" w:cs="Calibri"/>
          <w:bCs/>
          <w:sz w:val="18"/>
          <w:szCs w:val="18"/>
          <w:lang w:val="es-BO"/>
        </w:rPr>
        <w:t>play</w:t>
      </w:r>
      <w:proofErr w:type="spellEnd"/>
      <w:r w:rsidRPr="004F69BC">
        <w:rPr>
          <w:rFonts w:ascii="Verdana" w:hAnsi="Verdana" w:cs="Calibri"/>
          <w:bCs/>
          <w:sz w:val="18"/>
          <w:szCs w:val="18"/>
          <w:lang w:val="es-BO"/>
        </w:rPr>
        <w:t xml:space="preserve"> back.</w:t>
      </w:r>
    </w:p>
    <w:p w14:paraId="0E2F22AF"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Registro de la densidad de </w:t>
      </w:r>
      <w:proofErr w:type="spellStart"/>
      <w:r w:rsidRPr="004F69BC">
        <w:rPr>
          <w:rFonts w:ascii="Verdana" w:hAnsi="Verdana" w:cs="Calibri"/>
          <w:bCs/>
          <w:sz w:val="18"/>
          <w:szCs w:val="18"/>
          <w:lang w:val="es-BO"/>
        </w:rPr>
        <w:t>lutita</w:t>
      </w:r>
      <w:proofErr w:type="spellEnd"/>
      <w:r w:rsidRPr="004F69BC">
        <w:rPr>
          <w:rFonts w:ascii="Verdana" w:hAnsi="Verdana" w:cs="Calibri"/>
          <w:bCs/>
          <w:sz w:val="18"/>
          <w:szCs w:val="18"/>
          <w:lang w:val="es-BO"/>
        </w:rPr>
        <w:t xml:space="preserve"> y descripción del método en la cabina.</w:t>
      </w:r>
    </w:p>
    <w:p w14:paraId="415247A6"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Fluoroscopio: </w:t>
      </w:r>
      <w:proofErr w:type="spellStart"/>
      <w:r w:rsidRPr="004F69BC">
        <w:rPr>
          <w:rFonts w:ascii="Verdana" w:hAnsi="Verdana" w:cs="Calibri"/>
          <w:bCs/>
          <w:sz w:val="18"/>
          <w:szCs w:val="18"/>
          <w:lang w:val="es-BO"/>
        </w:rPr>
        <w:t>Fluoroscopía</w:t>
      </w:r>
      <w:proofErr w:type="spellEnd"/>
      <w:r w:rsidRPr="004F69BC">
        <w:rPr>
          <w:rFonts w:ascii="Verdana" w:hAnsi="Verdana" w:cs="Calibri"/>
          <w:bCs/>
          <w:sz w:val="18"/>
          <w:szCs w:val="18"/>
          <w:lang w:val="es-BO"/>
        </w:rPr>
        <w:t xml:space="preserve"> cuantitativa y cualitativa.</w:t>
      </w:r>
    </w:p>
    <w:p w14:paraId="0C938E5D"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Calcímetro digital electrónico y manual.</w:t>
      </w:r>
    </w:p>
    <w:p w14:paraId="13C93E36"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Registro de Cromatografía de gases.</w:t>
      </w:r>
    </w:p>
    <w:p w14:paraId="2A64487A" w14:textId="77777777" w:rsidR="00D05207" w:rsidRPr="004F69BC" w:rsidRDefault="00D05207" w:rsidP="00D05207">
      <w:pPr>
        <w:numPr>
          <w:ilvl w:val="0"/>
          <w:numId w:val="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Registro de Relaciones de gases en tiempo real.</w:t>
      </w:r>
    </w:p>
    <w:p w14:paraId="643D4643"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p>
    <w:p w14:paraId="1DBD5F4B"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REGISTROS DE GEOPRESIONES</w:t>
      </w:r>
    </w:p>
    <w:p w14:paraId="04FD89C1"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registro de presiones y/o parámetros para calcular sobre presiones tales como exponente “dc”, Sigma, presión de poros, gradiente de fractura, ECD, debe ser continuo y debe ser presentado en formato gráfico y planillas.</w:t>
      </w:r>
    </w:p>
    <w:p w14:paraId="0D9A6BDC" w14:textId="77777777" w:rsidR="00816CEE" w:rsidRDefault="00816CEE" w:rsidP="00D05207">
      <w:pPr>
        <w:autoSpaceDE w:val="0"/>
        <w:autoSpaceDN w:val="0"/>
        <w:adjustRightInd w:val="0"/>
        <w:spacing w:line="360" w:lineRule="auto"/>
        <w:jc w:val="both"/>
        <w:rPr>
          <w:rFonts w:ascii="Verdana" w:hAnsi="Verdana" w:cs="Calibri"/>
          <w:bCs/>
          <w:sz w:val="18"/>
          <w:szCs w:val="18"/>
          <w:lang w:val="es-BO"/>
        </w:rPr>
      </w:pPr>
    </w:p>
    <w:p w14:paraId="35CB28DA" w14:textId="77777777" w:rsidR="00E65695" w:rsidRPr="004F69BC" w:rsidRDefault="00E65695" w:rsidP="00D05207">
      <w:pPr>
        <w:autoSpaceDE w:val="0"/>
        <w:autoSpaceDN w:val="0"/>
        <w:adjustRightInd w:val="0"/>
        <w:spacing w:line="360" w:lineRule="auto"/>
        <w:jc w:val="both"/>
        <w:rPr>
          <w:rFonts w:ascii="Verdana" w:hAnsi="Verdana" w:cs="Calibri"/>
          <w:bCs/>
          <w:sz w:val="18"/>
          <w:szCs w:val="18"/>
          <w:lang w:val="es-BO"/>
        </w:rPr>
      </w:pPr>
    </w:p>
    <w:p w14:paraId="782899FB"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Cs/>
          <w:sz w:val="18"/>
          <w:szCs w:val="18"/>
          <w:lang w:val="es-BO"/>
        </w:rPr>
        <w:lastRenderedPageBreak/>
        <w:t xml:space="preserve"> </w:t>
      </w:r>
      <w:r w:rsidRPr="004F69BC">
        <w:rPr>
          <w:rFonts w:ascii="Verdana" w:hAnsi="Verdana" w:cs="Calibri"/>
          <w:b/>
          <w:sz w:val="18"/>
          <w:szCs w:val="18"/>
          <w:lang w:val="es-BO"/>
        </w:rPr>
        <w:t>TRAMPA DE GAS</w:t>
      </w:r>
    </w:p>
    <w:p w14:paraId="48A821D4"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trampa de gas debe ser de flujo constante independientemente del nivel del lodo, debe contar con agitador de gran potencia y un tanque de desgasificación totalmente sellado de tal manera que no permita la entrada de aire. El diseño de la trampa debe ser de tal manera que permita su ubicación lo más cercano posible a la campana de la zaranda o directamente en la línea de flujo tomando en cuenta la seguridad y facilidad de mantenimiento. La trampa no debe ser situada en ninguna zona de turbulencia debajo de la línea de flujo. La salida de lodo desde la trampa debe estar por debajo del nivel del lodo.</w:t>
      </w:r>
    </w:p>
    <w:p w14:paraId="75268E5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63308982"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LÍNEA DE GAS</w:t>
      </w:r>
    </w:p>
    <w:p w14:paraId="581826A7"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Debe haber dos líneas de gas independientes con capacidad de auto limpieza continua. Las líneas deben ser lo más cortas posibles en función de la distancia de la cabina a la línea de flujo. La línea debe ser de material PVC y con el menor diámetro posible y debe tener botellas de condensación a lo largo de la misma. Se recomienda el uso de cloruro de calcio como material secante y no se permite el uso de </w:t>
      </w:r>
      <w:proofErr w:type="spellStart"/>
      <w:r w:rsidRPr="004F69BC">
        <w:rPr>
          <w:rFonts w:ascii="Verdana" w:hAnsi="Verdana" w:cs="Calibri"/>
          <w:bCs/>
          <w:sz w:val="18"/>
          <w:szCs w:val="18"/>
          <w:lang w:val="es-BO"/>
        </w:rPr>
        <w:t>silica</w:t>
      </w:r>
      <w:proofErr w:type="spellEnd"/>
      <w:r w:rsidRPr="004F69BC">
        <w:rPr>
          <w:rFonts w:ascii="Verdana" w:hAnsi="Verdana" w:cs="Calibri"/>
          <w:bCs/>
          <w:sz w:val="18"/>
          <w:szCs w:val="18"/>
          <w:lang w:val="es-BO"/>
        </w:rPr>
        <w:t xml:space="preserve"> para tal fin.</w:t>
      </w:r>
    </w:p>
    <w:p w14:paraId="318FBA1F"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71E40EDA"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calibrarse el equipo de succión de la muestra de tal manera que el tiempo de viaje de la muestra a través de la línea de gas no sea mayor a 2 minutos dependiendo de la longitud y diámetro de la misma.</w:t>
      </w:r>
    </w:p>
    <w:p w14:paraId="551AA7FF"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7AABC391"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mezcla de gas y aire y el flujo de succión deben ser constantes de acuerdo con las especificaciones de los equipos de gas y debe tener una pantalla de control visual dentro de la unidad.</w:t>
      </w:r>
    </w:p>
    <w:p w14:paraId="2A7A7B07"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sistema debe contar con alarmas en caso de taponamiento o pérdida de succión de la muestra de gas. La línea de succión debe ser revisada diariamente y cualquier cambio debe ser reportado en el registro litológico. La línea de gas debe ser completamente hermética y soportar temperaturas extremas.</w:t>
      </w:r>
    </w:p>
    <w:p w14:paraId="37CE7E01"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07C4CAA0"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DETECTOR DE GAS TOTAL</w:t>
      </w:r>
    </w:p>
    <w:p w14:paraId="239E22EF"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equipo de detección de gas total debe ser del tipo de detector de </w:t>
      </w:r>
      <w:proofErr w:type="spellStart"/>
      <w:r w:rsidRPr="004F69BC">
        <w:rPr>
          <w:rFonts w:ascii="Verdana" w:hAnsi="Verdana" w:cs="Calibri"/>
          <w:bCs/>
          <w:sz w:val="18"/>
          <w:szCs w:val="18"/>
          <w:lang w:val="es-BO"/>
        </w:rPr>
        <w:t>ionizador</w:t>
      </w:r>
      <w:proofErr w:type="spellEnd"/>
      <w:r w:rsidRPr="004F69BC">
        <w:rPr>
          <w:rFonts w:ascii="Verdana" w:hAnsi="Verdana" w:cs="Calibri"/>
          <w:bCs/>
          <w:sz w:val="18"/>
          <w:szCs w:val="18"/>
          <w:lang w:val="es-BO"/>
        </w:rPr>
        <w:t xml:space="preserve"> de llamas (FID). La frecuencia de muestreo no debe ser más de 10 segundos. Las unidades de medida deben ser ppm y unidades totales. La información debe ser guardada en ppm en la base de datos pero debe ser mostrada en unidades en la parte frontal del detector.</w:t>
      </w:r>
    </w:p>
    <w:p w14:paraId="04AEF741"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47503694"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detector debe tener como mínimo una exactitud de 5% y una resolución de 5 ppm. El tiempo de viaje de la muestra de gas desde la trampa hasta el detector de gas total debe ser revisado constantemente.</w:t>
      </w:r>
    </w:p>
    <w:p w14:paraId="6B4AADEB"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2AFF0EA0"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 xml:space="preserve">Debe aplicarse la normalización del gas total de acuerdo a los algoritmos empleados por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para tal fin. La calibración debe usar botellas cuyo contenido sea solo gas metano (no usar mezclas) y las mismas deben tener su certificado de envase y calibración (no se permitirá el llenado manual en el pozo). Las botellas de calibración deben permanecer en el pozo durante toda la etapa de perforación.</w:t>
      </w:r>
    </w:p>
    <w:p w14:paraId="15E0EC84"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70DE3601"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equipo detector de gas total debe tener una calibración inicial al iniciar el pozo y el certificado de calibración debe estar en un lugar visible dentro de la unidad. La calibración inicial debe ser realizada con 3 puntos como mínimo con diferentes concentraciones de gas metano (C1: 1000 ppm, C1: 10000 ppm, C1: 100000 ppm). La calibración de rutina se realizará con 2 puntos con diferentes concentraciones de gas metano (C1: 10000 ppm, C1: 100000 ppm).</w:t>
      </w:r>
    </w:p>
    <w:p w14:paraId="17CAAB18"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55126C64"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CROMATÓGRAFO</w:t>
      </w:r>
    </w:p>
    <w:p w14:paraId="3ED52CC4"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equipo de Cromatografía de gas total debe ser del tipo de detector de </w:t>
      </w:r>
      <w:proofErr w:type="spellStart"/>
      <w:r w:rsidRPr="004F69BC">
        <w:rPr>
          <w:rFonts w:ascii="Verdana" w:hAnsi="Verdana" w:cs="Calibri"/>
          <w:bCs/>
          <w:sz w:val="18"/>
          <w:szCs w:val="18"/>
          <w:lang w:val="es-BO"/>
        </w:rPr>
        <w:t>Ionizador</w:t>
      </w:r>
      <w:proofErr w:type="spellEnd"/>
      <w:r w:rsidRPr="004F69BC">
        <w:rPr>
          <w:rFonts w:ascii="Verdana" w:hAnsi="Verdana" w:cs="Calibri"/>
          <w:bCs/>
          <w:sz w:val="18"/>
          <w:szCs w:val="18"/>
          <w:lang w:val="es-BO"/>
        </w:rPr>
        <w:t xml:space="preserve"> de Llamas (FID) </w:t>
      </w:r>
      <w:proofErr w:type="spellStart"/>
      <w:r w:rsidRPr="004F69BC">
        <w:rPr>
          <w:rFonts w:ascii="Verdana" w:hAnsi="Verdana" w:cs="Calibri"/>
          <w:bCs/>
          <w:sz w:val="18"/>
          <w:szCs w:val="18"/>
          <w:lang w:val="es-BO"/>
        </w:rPr>
        <w:t>ó</w:t>
      </w:r>
      <w:proofErr w:type="spellEnd"/>
      <w:r w:rsidRPr="004F69BC">
        <w:rPr>
          <w:rFonts w:ascii="Verdana" w:hAnsi="Verdana" w:cs="Calibri"/>
          <w:bCs/>
          <w:sz w:val="18"/>
          <w:szCs w:val="18"/>
          <w:lang w:val="es-BO"/>
        </w:rPr>
        <w:t xml:space="preserve"> alguno de nueva tecnología como el </w:t>
      </w:r>
      <w:proofErr w:type="spellStart"/>
      <w:r w:rsidRPr="004F69BC">
        <w:rPr>
          <w:rFonts w:ascii="Verdana" w:hAnsi="Verdana" w:cs="Calibri"/>
          <w:bCs/>
          <w:sz w:val="18"/>
          <w:szCs w:val="18"/>
          <w:lang w:val="es-BO"/>
        </w:rPr>
        <w:t>cromatógrafo</w:t>
      </w:r>
      <w:proofErr w:type="spellEnd"/>
      <w:r w:rsidRPr="004F69BC">
        <w:rPr>
          <w:rFonts w:ascii="Verdana" w:hAnsi="Verdana" w:cs="Calibri"/>
          <w:bCs/>
          <w:sz w:val="18"/>
          <w:szCs w:val="18"/>
          <w:lang w:val="es-BO"/>
        </w:rPr>
        <w:t xml:space="preserve"> acoplado a un espectrómetro de masas (GC-MS).</w:t>
      </w:r>
    </w:p>
    <w:p w14:paraId="13233F63"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Debe realizar el análisis </w:t>
      </w:r>
      <w:proofErr w:type="spellStart"/>
      <w:r w:rsidRPr="004F69BC">
        <w:rPr>
          <w:rFonts w:ascii="Verdana" w:hAnsi="Verdana" w:cs="Calibri"/>
          <w:bCs/>
          <w:sz w:val="18"/>
          <w:szCs w:val="18"/>
          <w:lang w:val="es-BO"/>
        </w:rPr>
        <w:t>cromatográfico</w:t>
      </w:r>
      <w:proofErr w:type="spellEnd"/>
      <w:r w:rsidRPr="004F69BC">
        <w:rPr>
          <w:rFonts w:ascii="Verdana" w:hAnsi="Verdana" w:cs="Calibri"/>
          <w:bCs/>
          <w:sz w:val="18"/>
          <w:szCs w:val="18"/>
          <w:lang w:val="es-BO"/>
        </w:rPr>
        <w:t xml:space="preserve"> de gases desde C1 hasta NC5 + en un ciclo de tiempo máximo de 60 segundos. En caso de usar el </w:t>
      </w:r>
      <w:proofErr w:type="spellStart"/>
      <w:r w:rsidRPr="004F69BC">
        <w:rPr>
          <w:rFonts w:ascii="Verdana" w:hAnsi="Verdana" w:cs="Calibri"/>
          <w:bCs/>
          <w:sz w:val="18"/>
          <w:szCs w:val="18"/>
          <w:lang w:val="es-BO"/>
        </w:rPr>
        <w:t>Cromatógrafo</w:t>
      </w:r>
      <w:proofErr w:type="spellEnd"/>
      <w:r w:rsidRPr="004F69BC">
        <w:rPr>
          <w:rFonts w:ascii="Verdana" w:hAnsi="Verdana" w:cs="Calibri"/>
          <w:bCs/>
          <w:sz w:val="18"/>
          <w:szCs w:val="18"/>
          <w:lang w:val="es-BO"/>
        </w:rPr>
        <w:t xml:space="preserve"> acoplado a un espectrómetro de masas el análisis debe ser desde C1 hasta C8. Las unidades de medida deben ser en ppm con una exactitud de 5% y una resolución de 1 ppm.</w:t>
      </w:r>
    </w:p>
    <w:p w14:paraId="4A4366D2"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16CC666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límite de saturación del equipo debe estar claramente definido. La capacidad de separación de la relación C1/C2 debe ser como mínimo 200 con un valor recomendado de 500.</w:t>
      </w:r>
    </w:p>
    <w:p w14:paraId="3A8218CC"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proofErr w:type="spellStart"/>
      <w:r w:rsidRPr="004F69BC">
        <w:rPr>
          <w:rFonts w:ascii="Verdana" w:hAnsi="Verdana" w:cs="Calibri"/>
          <w:bCs/>
          <w:sz w:val="18"/>
          <w:szCs w:val="18"/>
          <w:lang w:val="es-BO"/>
        </w:rPr>
        <w:t>Cromatógrafo</w:t>
      </w:r>
      <w:proofErr w:type="spellEnd"/>
      <w:r w:rsidRPr="004F69BC">
        <w:rPr>
          <w:rFonts w:ascii="Verdana" w:hAnsi="Verdana" w:cs="Calibri"/>
          <w:bCs/>
          <w:sz w:val="18"/>
          <w:szCs w:val="18"/>
          <w:lang w:val="es-BO"/>
        </w:rPr>
        <w:t xml:space="preserve"> debe tener una pantalla donde se observen la temperatura del horno y la presión y flujo de la muestra. (Estos valores deben ser insertados en la base de datos). El </w:t>
      </w:r>
      <w:proofErr w:type="spellStart"/>
      <w:r w:rsidRPr="004F69BC">
        <w:rPr>
          <w:rFonts w:ascii="Verdana" w:hAnsi="Verdana" w:cs="Calibri"/>
          <w:bCs/>
          <w:sz w:val="18"/>
          <w:szCs w:val="18"/>
          <w:lang w:val="es-BO"/>
        </w:rPr>
        <w:t>Cromatógrafo</w:t>
      </w:r>
      <w:proofErr w:type="spellEnd"/>
      <w:r w:rsidRPr="004F69BC">
        <w:rPr>
          <w:rFonts w:ascii="Verdana" w:hAnsi="Verdana" w:cs="Calibri"/>
          <w:bCs/>
          <w:sz w:val="18"/>
          <w:szCs w:val="18"/>
          <w:lang w:val="es-BO"/>
        </w:rPr>
        <w:t xml:space="preserve"> no debe contener muestras de gas para análisis posterior, para evitar posible alteración o deterioro del gas.</w:t>
      </w:r>
    </w:p>
    <w:p w14:paraId="2BFE229A"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4F823547"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 calibración inicial debe ser realizada con 3 puntos como mínimo con diferentes concentraciones de mezcla de gas C1–NC5 con concentración de componentes conocida (con C1: 1000 ppm, C1: 10000 ppm, C1: 100000 ppm), con 1 punto como mínimo con diferentes concentraciones de mezcla de gas C1–NC5 con concentración de componentes conocida (con C1: 10000 ppm). Para la calibración deben usarse botellas que contengan certificado de envase y calibración (No se permite el llenado manual en el pozo). Las botellas de calibración (capacidad mínima 650 cc) deben permanecer en el pozo durante toda la etapa de perforación.</w:t>
      </w:r>
    </w:p>
    <w:p w14:paraId="5142BBA2"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082523B3"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botellas necesarias para calibrar el equipo de gas total y el </w:t>
      </w:r>
      <w:proofErr w:type="spellStart"/>
      <w:r w:rsidRPr="004F69BC">
        <w:rPr>
          <w:rFonts w:ascii="Verdana" w:hAnsi="Verdana" w:cs="Calibri"/>
          <w:bCs/>
          <w:sz w:val="18"/>
          <w:szCs w:val="18"/>
          <w:lang w:val="es-BO"/>
        </w:rPr>
        <w:t>Cromatógrafo</w:t>
      </w:r>
      <w:proofErr w:type="spellEnd"/>
      <w:r w:rsidRPr="004F69BC">
        <w:rPr>
          <w:rFonts w:ascii="Verdana" w:hAnsi="Verdana" w:cs="Calibri"/>
          <w:bCs/>
          <w:sz w:val="18"/>
          <w:szCs w:val="18"/>
          <w:lang w:val="es-BO"/>
        </w:rPr>
        <w:t xml:space="preserve"> deben permanecer en el Lugar de Trabajo hasta la finalización del Servicio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w:t>
      </w:r>
    </w:p>
    <w:p w14:paraId="13D74872"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lastRenderedPageBreak/>
        <w:t>DETECTOR DE CO2.</w:t>
      </w:r>
    </w:p>
    <w:p w14:paraId="4502FCA7" w14:textId="77777777" w:rsidR="00D05207"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detector de gas debe permitir la detección de dióxido de carbono (CO</w:t>
      </w:r>
      <w:r w:rsidRPr="004F69BC">
        <w:rPr>
          <w:rFonts w:ascii="Verdana" w:hAnsi="Verdana" w:cs="Calibri"/>
          <w:bCs/>
          <w:sz w:val="18"/>
          <w:szCs w:val="18"/>
          <w:vertAlign w:val="subscript"/>
          <w:lang w:val="es-BO"/>
        </w:rPr>
        <w:t>2</w:t>
      </w:r>
      <w:r w:rsidRPr="004F69BC">
        <w:rPr>
          <w:rFonts w:ascii="Verdana" w:hAnsi="Verdana" w:cs="Calibri"/>
          <w:bCs/>
          <w:sz w:val="18"/>
          <w:szCs w:val="18"/>
          <w:lang w:val="es-BO"/>
        </w:rPr>
        <w:t>), en diferentes escalas porcentuales (1 – 100 %). Sensibilidad de +/- 0,1 %. Despliegue en tiempo real. Salida análoga en las cartas de registro y en la computadora.</w:t>
      </w:r>
    </w:p>
    <w:p w14:paraId="1EA37833" w14:textId="77777777" w:rsidR="00427BCE" w:rsidRDefault="00427BCE" w:rsidP="00D05207">
      <w:pPr>
        <w:autoSpaceDE w:val="0"/>
        <w:autoSpaceDN w:val="0"/>
        <w:adjustRightInd w:val="0"/>
        <w:spacing w:line="360" w:lineRule="auto"/>
        <w:jc w:val="both"/>
        <w:rPr>
          <w:rFonts w:ascii="Verdana" w:hAnsi="Verdana" w:cs="Calibri"/>
          <w:bCs/>
          <w:sz w:val="18"/>
          <w:szCs w:val="18"/>
          <w:lang w:val="es-BO"/>
        </w:rPr>
      </w:pPr>
    </w:p>
    <w:p w14:paraId="0046F4BA"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DETECTOR DE ÁCIDO SULFHÍDRICO (H</w:t>
      </w:r>
      <w:r w:rsidRPr="004F69BC">
        <w:rPr>
          <w:rFonts w:ascii="Verdana" w:hAnsi="Verdana" w:cs="Calibri"/>
          <w:b/>
          <w:sz w:val="18"/>
          <w:szCs w:val="18"/>
          <w:vertAlign w:val="subscript"/>
          <w:lang w:val="es-BO"/>
        </w:rPr>
        <w:t>2</w:t>
      </w:r>
      <w:r w:rsidRPr="004F69BC">
        <w:rPr>
          <w:rFonts w:ascii="Verdana" w:hAnsi="Verdana" w:cs="Calibri"/>
          <w:b/>
          <w:sz w:val="18"/>
          <w:szCs w:val="18"/>
          <w:lang w:val="es-BO"/>
        </w:rPr>
        <w:t>S).</w:t>
      </w:r>
    </w:p>
    <w:p w14:paraId="3D273FE3"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Deben poderse instalar en cualquier parte del área de mayor riesgo: boca del pozo, zarandas, trampa de gas, entre otros. Trabajan por difusión capilar. La data no debe ser afectada por temperatura o presión. Son medidas de H</w:t>
      </w:r>
      <w:r w:rsidRPr="004F69BC">
        <w:rPr>
          <w:rFonts w:ascii="Verdana" w:hAnsi="Verdana" w:cs="Calibri"/>
          <w:bCs/>
          <w:sz w:val="18"/>
          <w:szCs w:val="18"/>
          <w:vertAlign w:val="subscript"/>
          <w:lang w:val="es-BO"/>
        </w:rPr>
        <w:t>2</w:t>
      </w:r>
      <w:r w:rsidRPr="004F69BC">
        <w:rPr>
          <w:rFonts w:ascii="Verdana" w:hAnsi="Verdana" w:cs="Calibri"/>
          <w:bCs/>
          <w:sz w:val="18"/>
          <w:szCs w:val="18"/>
          <w:lang w:val="es-BO"/>
        </w:rPr>
        <w:t>S en concentraciones al aire libre y en muestras de gas.</w:t>
      </w:r>
    </w:p>
    <w:p w14:paraId="25CAC9C6"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6FAB7EC7"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tiempo de respuesta promedio debe ser de unos 60 segundos para 15 ppm. Despliegue local en ppm., salida análoga y/o digital en cada sensor. Sensores de larga estabilidad. Alarmas visuales y acústicas.</w:t>
      </w:r>
    </w:p>
    <w:p w14:paraId="212B8DEF"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Los sensores y herramientas para adquirir los datos crudos del pozo no deben estar afectados por temperatura y deben estar conectados independientes del sistema de instrumentación y sensores del taladro; tener medición exacta de calibración y de sensibilidad promedio.</w:t>
      </w:r>
    </w:p>
    <w:p w14:paraId="1EF0C432"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15A378C0" w14:textId="77777777" w:rsidR="00D05207" w:rsidRPr="004F69BC" w:rsidRDefault="00D05207" w:rsidP="00D05207">
      <w:pPr>
        <w:autoSpaceDE w:val="0"/>
        <w:autoSpaceDN w:val="0"/>
        <w:adjustRightInd w:val="0"/>
        <w:spacing w:line="360" w:lineRule="auto"/>
        <w:jc w:val="both"/>
        <w:rPr>
          <w:rFonts w:ascii="Verdana" w:hAnsi="Verdana" w:cs="Calibri"/>
          <w:b/>
          <w:sz w:val="18"/>
          <w:szCs w:val="18"/>
          <w:lang w:val="es-BO"/>
        </w:rPr>
      </w:pPr>
      <w:r w:rsidRPr="004F69BC">
        <w:rPr>
          <w:rFonts w:ascii="Verdana" w:hAnsi="Verdana" w:cs="Calibri"/>
          <w:b/>
          <w:sz w:val="18"/>
          <w:szCs w:val="18"/>
          <w:lang w:val="es-BO"/>
        </w:rPr>
        <w:t>EQUIPOS DE APOYO.</w:t>
      </w:r>
    </w:p>
    <w:p w14:paraId="3B5C1546" w14:textId="77777777" w:rsidR="00D05207" w:rsidRPr="004F69BC" w:rsidRDefault="00D05207" w:rsidP="00D05207">
      <w:pPr>
        <w:numPr>
          <w:ilvl w:val="0"/>
          <w:numId w:val="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Intercomunicadores o teléfonos antiexplosivos en el área de perforador y en el área de tanques.</w:t>
      </w:r>
    </w:p>
    <w:p w14:paraId="56A8E8C2" w14:textId="77777777" w:rsidR="00D05207" w:rsidRPr="004F69BC" w:rsidRDefault="00D05207" w:rsidP="00D05207">
      <w:pPr>
        <w:numPr>
          <w:ilvl w:val="0"/>
          <w:numId w:val="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Intercomunicador normal en oficina de YPFB, oficina del </w:t>
      </w:r>
      <w:proofErr w:type="spellStart"/>
      <w:r w:rsidRPr="004F69BC">
        <w:rPr>
          <w:rFonts w:ascii="Verdana" w:hAnsi="Verdana" w:cs="Calibri"/>
          <w:bCs/>
          <w:sz w:val="18"/>
          <w:szCs w:val="18"/>
          <w:lang w:val="es-BO"/>
        </w:rPr>
        <w:t>Well</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Site</w:t>
      </w:r>
      <w:proofErr w:type="spellEnd"/>
      <w:r w:rsidRPr="004F69BC">
        <w:rPr>
          <w:rFonts w:ascii="Verdana" w:hAnsi="Verdana" w:cs="Calibri"/>
          <w:bCs/>
          <w:sz w:val="18"/>
          <w:szCs w:val="18"/>
          <w:lang w:val="es-BO"/>
        </w:rPr>
        <w:t>, oficina del químico, oficina de supervisión de YPFB y de requerirse en oficina del personal de Control de Verticalidad.</w:t>
      </w:r>
    </w:p>
    <w:p w14:paraId="28F63B83" w14:textId="77777777" w:rsidR="00D05207" w:rsidRPr="004F69BC" w:rsidRDefault="00D05207" w:rsidP="00D05207">
      <w:pPr>
        <w:numPr>
          <w:ilvl w:val="0"/>
          <w:numId w:val="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Monitores planos para lecturas de parámetros conectados a la unidad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y planchada con protector metálico.</w:t>
      </w:r>
    </w:p>
    <w:p w14:paraId="0955CCB0" w14:textId="77777777" w:rsidR="00D05207" w:rsidRPr="004F69BC" w:rsidRDefault="00D05207" w:rsidP="00D05207">
      <w:pPr>
        <w:numPr>
          <w:ilvl w:val="0"/>
          <w:numId w:val="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Alarmas sonoras y visuales de gran alcance.</w:t>
      </w:r>
    </w:p>
    <w:p w14:paraId="3B9A22FA" w14:textId="77777777" w:rsidR="00D05207" w:rsidRPr="004F69BC" w:rsidRDefault="00D05207" w:rsidP="00D05207">
      <w:pPr>
        <w:numPr>
          <w:ilvl w:val="0"/>
          <w:numId w:val="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Equipos de seguridad.</w:t>
      </w:r>
    </w:p>
    <w:p w14:paraId="233C9CA6" w14:textId="77777777" w:rsidR="00D05207" w:rsidRPr="004F69BC" w:rsidRDefault="00D05207" w:rsidP="00D05207">
      <w:pPr>
        <w:numPr>
          <w:ilvl w:val="0"/>
          <w:numId w:val="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Equipos de primeros auxilios.</w:t>
      </w:r>
    </w:p>
    <w:p w14:paraId="67525F40" w14:textId="77777777" w:rsidR="00D05207" w:rsidRPr="004F69BC" w:rsidRDefault="00D05207" w:rsidP="00D05207">
      <w:pPr>
        <w:numPr>
          <w:ilvl w:val="0"/>
          <w:numId w:val="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Trampa de gas.</w:t>
      </w:r>
    </w:p>
    <w:p w14:paraId="5E1CF702"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
          <w:bCs/>
          <w:sz w:val="18"/>
          <w:szCs w:val="18"/>
          <w:lang w:val="es-BO"/>
        </w:rPr>
        <w:t xml:space="preserve">Nota: </w:t>
      </w:r>
      <w:r w:rsidRPr="004F69BC">
        <w:rPr>
          <w:rFonts w:ascii="Verdana" w:hAnsi="Verdana" w:cs="Calibri"/>
          <w:bCs/>
          <w:sz w:val="18"/>
          <w:szCs w:val="18"/>
          <w:lang w:val="es-BO"/>
        </w:rPr>
        <w:t xml:space="preserve">Todos los equipos anteriormente mencionados deberán contar con su respectivo </w:t>
      </w:r>
      <w:proofErr w:type="spellStart"/>
      <w:r w:rsidRPr="004F69BC">
        <w:rPr>
          <w:rFonts w:ascii="Verdana" w:hAnsi="Verdana" w:cs="Calibri"/>
          <w:bCs/>
          <w:sz w:val="18"/>
          <w:szCs w:val="18"/>
          <w:lang w:val="es-BO"/>
        </w:rPr>
        <w:t>Backup</w:t>
      </w:r>
      <w:proofErr w:type="spellEnd"/>
      <w:r w:rsidRPr="004F69BC">
        <w:rPr>
          <w:rFonts w:ascii="Verdana" w:hAnsi="Verdana" w:cs="Calibri"/>
          <w:bCs/>
          <w:sz w:val="18"/>
          <w:szCs w:val="18"/>
          <w:lang w:val="es-BO"/>
        </w:rPr>
        <w:t xml:space="preserve"> indispensablemente. </w:t>
      </w:r>
    </w:p>
    <w:p w14:paraId="183D02FD" w14:textId="77777777"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p>
    <w:p w14:paraId="77A84FAA" w14:textId="77777777" w:rsidR="00D05207" w:rsidRPr="004F69BC" w:rsidRDefault="00D05207" w:rsidP="00D05207">
      <w:pPr>
        <w:autoSpaceDE w:val="0"/>
        <w:autoSpaceDN w:val="0"/>
        <w:adjustRightInd w:val="0"/>
        <w:spacing w:line="360" w:lineRule="auto"/>
        <w:jc w:val="both"/>
        <w:rPr>
          <w:rFonts w:ascii="Verdana" w:hAnsi="Verdana" w:cs="Calibri"/>
          <w:b/>
          <w:bCs/>
          <w:i/>
          <w:iCs/>
          <w:sz w:val="18"/>
          <w:szCs w:val="18"/>
        </w:rPr>
      </w:pPr>
      <w:r w:rsidRPr="004F69BC">
        <w:rPr>
          <w:rFonts w:ascii="Verdana" w:hAnsi="Verdana" w:cs="Calibri"/>
          <w:b/>
          <w:bCs/>
          <w:iCs/>
          <w:sz w:val="18"/>
          <w:szCs w:val="18"/>
        </w:rPr>
        <w:t>CALIBRACIÓN DE EQUIPOS</w:t>
      </w:r>
      <w:r w:rsidRPr="004F69BC">
        <w:rPr>
          <w:rFonts w:ascii="Verdana" w:hAnsi="Verdana" w:cs="Calibri"/>
          <w:b/>
          <w:bCs/>
          <w:i/>
          <w:iCs/>
          <w:sz w:val="18"/>
          <w:szCs w:val="18"/>
        </w:rPr>
        <w:t>.</w:t>
      </w:r>
    </w:p>
    <w:p w14:paraId="550DA5F1" w14:textId="4DEB0C36" w:rsidR="00D05207" w:rsidRPr="004F69BC" w:rsidRDefault="00D05207" w:rsidP="00D0520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Se requiere efectuar trabajos y revisiones en los componentes de la unidad para garantizar un buen funcionamiento en la locación. Previo inicio de operaciones y durante la ejecución del Servicio,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realizar revisión y calibraciones de todos los equipos, materiales e instrumentos. Se deberá respaldar estas actividades con un Informe Técnico aprobado por el representante de YPFB en el área del Proyecto.</w:t>
      </w:r>
    </w:p>
    <w:p w14:paraId="07A3E386" w14:textId="77777777" w:rsidR="00D05207" w:rsidRPr="004F69BC" w:rsidRDefault="00D05207" w:rsidP="00D05207">
      <w:pPr>
        <w:autoSpaceDE w:val="0"/>
        <w:autoSpaceDN w:val="0"/>
        <w:adjustRightInd w:val="0"/>
        <w:spacing w:line="360" w:lineRule="auto"/>
        <w:jc w:val="both"/>
        <w:rPr>
          <w:rFonts w:ascii="Verdana" w:hAnsi="Verdana" w:cs="Calibri"/>
          <w:b/>
          <w:bCs/>
          <w:iCs/>
          <w:sz w:val="18"/>
          <w:szCs w:val="18"/>
        </w:rPr>
      </w:pPr>
      <w:r w:rsidRPr="004F69BC">
        <w:rPr>
          <w:rFonts w:ascii="Verdana" w:hAnsi="Verdana" w:cs="Calibri"/>
          <w:b/>
          <w:bCs/>
          <w:iCs/>
          <w:sz w:val="18"/>
          <w:szCs w:val="18"/>
        </w:rPr>
        <w:lastRenderedPageBreak/>
        <w:t>COMUNICACIÓN</w:t>
      </w:r>
      <w:r w:rsidRPr="004F69BC">
        <w:rPr>
          <w:rFonts w:ascii="Verdana" w:hAnsi="Verdana" w:cs="Calibri"/>
          <w:b/>
          <w:bCs/>
          <w:i/>
          <w:iCs/>
          <w:sz w:val="18"/>
          <w:szCs w:val="18"/>
        </w:rPr>
        <w:t>.</w:t>
      </w:r>
    </w:p>
    <w:p w14:paraId="2ED2F47F" w14:textId="60765A8B" w:rsidR="00C81C44" w:rsidRDefault="00D05207" w:rsidP="00992B8C">
      <w:pPr>
        <w:spacing w:before="240" w:after="240"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 xml:space="preserve">CONTRATISTA </w:t>
      </w:r>
      <w:r w:rsidRPr="004F69BC">
        <w:rPr>
          <w:rFonts w:ascii="Verdana" w:hAnsi="Verdana" w:cs="Calibri"/>
          <w:bCs/>
          <w:sz w:val="18"/>
          <w:szCs w:val="18"/>
          <w:lang w:val="es-BO"/>
        </w:rPr>
        <w:t xml:space="preserve">debe proporcionar 1 (un) celular para uso del </w:t>
      </w:r>
      <w:r w:rsidR="008A044A">
        <w:rPr>
          <w:rFonts w:ascii="Verdana" w:hAnsi="Verdana" w:cs="Calibri"/>
          <w:bCs/>
          <w:sz w:val="18"/>
          <w:szCs w:val="18"/>
          <w:lang w:val="es-BO"/>
        </w:rPr>
        <w:t xml:space="preserve">fiscal de </w:t>
      </w:r>
      <w:r w:rsidRPr="004F69BC">
        <w:rPr>
          <w:rFonts w:ascii="Verdana" w:hAnsi="Verdana" w:cs="Calibri"/>
          <w:bCs/>
          <w:sz w:val="18"/>
          <w:szCs w:val="18"/>
          <w:lang w:val="es-BO"/>
        </w:rPr>
        <w:t xml:space="preserve">servicio durante las operaciones de perforación y </w:t>
      </w:r>
      <w:r w:rsidR="00A50099" w:rsidRPr="004F69BC">
        <w:rPr>
          <w:rFonts w:ascii="Verdana" w:hAnsi="Verdana" w:cs="Calibri"/>
          <w:bCs/>
          <w:sz w:val="18"/>
          <w:szCs w:val="18"/>
          <w:lang w:val="es-BO"/>
        </w:rPr>
        <w:t>pruebas</w:t>
      </w:r>
      <w:r w:rsidRPr="004F69BC">
        <w:rPr>
          <w:rFonts w:ascii="Verdana" w:hAnsi="Verdana" w:cs="Calibri"/>
          <w:bCs/>
          <w:sz w:val="18"/>
          <w:szCs w:val="18"/>
          <w:lang w:val="es-BO"/>
        </w:rPr>
        <w:t xml:space="preserve">, hasta el pago de la última factura </w:t>
      </w:r>
      <w:r w:rsidR="00A50099" w:rsidRPr="004F69BC">
        <w:rPr>
          <w:rFonts w:ascii="Verdana" w:hAnsi="Verdana" w:cs="Calibri"/>
          <w:bCs/>
          <w:sz w:val="18"/>
          <w:szCs w:val="18"/>
          <w:lang w:val="es-BO"/>
        </w:rPr>
        <w:t xml:space="preserve">con </w:t>
      </w:r>
      <w:r w:rsidRPr="004F69BC">
        <w:rPr>
          <w:rFonts w:ascii="Verdana" w:hAnsi="Verdana" w:cs="Calibri"/>
          <w:bCs/>
          <w:sz w:val="18"/>
          <w:szCs w:val="18"/>
          <w:lang w:val="es-BO"/>
        </w:rPr>
        <w:t>Bs 600 por mes de consumo.</w:t>
      </w:r>
      <w:r w:rsidR="008A044A">
        <w:rPr>
          <w:rFonts w:ascii="Verdana" w:hAnsi="Verdana" w:cs="Calibri"/>
          <w:bCs/>
          <w:sz w:val="18"/>
          <w:szCs w:val="18"/>
          <w:lang w:val="es-BO"/>
        </w:rPr>
        <w:t xml:space="preserve"> Este celular será devuelto al </w:t>
      </w:r>
      <w:r w:rsidR="00D12171"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al cierre del contrato.</w:t>
      </w:r>
    </w:p>
    <w:p w14:paraId="6DFA885F" w14:textId="77777777" w:rsidR="00D05207" w:rsidRPr="004F69BC" w:rsidRDefault="00D05207" w:rsidP="00D05207">
      <w:pPr>
        <w:spacing w:line="360" w:lineRule="auto"/>
        <w:jc w:val="both"/>
        <w:rPr>
          <w:rFonts w:ascii="Verdana" w:hAnsi="Verdana" w:cs="Calibri"/>
          <w:b/>
          <w:bCs/>
          <w:iCs/>
          <w:sz w:val="18"/>
          <w:szCs w:val="18"/>
        </w:rPr>
      </w:pPr>
      <w:r w:rsidRPr="004F69BC">
        <w:rPr>
          <w:rFonts w:ascii="Verdana" w:hAnsi="Verdana" w:cs="Calibri"/>
          <w:b/>
          <w:bCs/>
          <w:iCs/>
          <w:sz w:val="18"/>
          <w:szCs w:val="18"/>
        </w:rPr>
        <w:t>RECOLECCIÓN, PRESERVACIÓN, EMBALAJE Y RESGUARDO DE MUESTRAS</w:t>
      </w:r>
      <w:r w:rsidRPr="004F69BC">
        <w:rPr>
          <w:rFonts w:ascii="Verdana" w:hAnsi="Verdana" w:cs="Calibri"/>
          <w:b/>
          <w:bCs/>
          <w:i/>
          <w:iCs/>
          <w:sz w:val="18"/>
          <w:szCs w:val="18"/>
        </w:rPr>
        <w:t>.</w:t>
      </w:r>
    </w:p>
    <w:p w14:paraId="3F4E955B" w14:textId="77777777" w:rsidR="00D05207" w:rsidRPr="004F69BC" w:rsidRDefault="00D05207" w:rsidP="00D05207">
      <w:pPr>
        <w:spacing w:line="360" w:lineRule="auto"/>
        <w:jc w:val="both"/>
        <w:rPr>
          <w:rFonts w:ascii="Verdana" w:hAnsi="Verdana" w:cs="Calibri"/>
          <w:b/>
          <w:bCs/>
          <w:iCs/>
          <w:sz w:val="18"/>
          <w:szCs w:val="18"/>
        </w:rPr>
      </w:pPr>
    </w:p>
    <w:p w14:paraId="44C48CD0" w14:textId="77777777" w:rsidR="00D05207" w:rsidRPr="004F69BC" w:rsidRDefault="00D05207" w:rsidP="00D05207">
      <w:pPr>
        <w:numPr>
          <w:ilvl w:val="4"/>
          <w:numId w:val="14"/>
        </w:numPr>
        <w:spacing w:line="360" w:lineRule="auto"/>
        <w:ind w:hanging="299"/>
        <w:jc w:val="both"/>
        <w:rPr>
          <w:rFonts w:ascii="Verdana" w:hAnsi="Verdana" w:cs="Calibri"/>
          <w:b/>
          <w:bCs/>
          <w:sz w:val="18"/>
          <w:szCs w:val="18"/>
          <w:lang w:val="es-BO"/>
        </w:rPr>
      </w:pPr>
      <w:r w:rsidRPr="004F69BC">
        <w:rPr>
          <w:rFonts w:ascii="Verdana" w:hAnsi="Verdana" w:cs="Calibri"/>
          <w:b/>
          <w:bCs/>
          <w:sz w:val="18"/>
          <w:szCs w:val="18"/>
          <w:lang w:val="es-BO"/>
        </w:rPr>
        <w:t>RECOLECCIÓN DE MUESTRAS.</w:t>
      </w:r>
    </w:p>
    <w:p w14:paraId="435AEFB7" w14:textId="77777777" w:rsidR="00D05207" w:rsidRPr="004F69BC" w:rsidRDefault="00D05207" w:rsidP="00D05207">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El equipo geológico debe permitir identificar y cuantificar todos los componentes de la muestra recuperada, fundamentalmente la descripción litológica bien detallada de recortes y núcleos, detección de zonas con hidrocarburos y gas, condiciones de las muestras para la elaboración de secciones finas.</w:t>
      </w:r>
    </w:p>
    <w:p w14:paraId="12AB0564" w14:textId="77777777" w:rsidR="005E1AFC" w:rsidRPr="004F69BC" w:rsidRDefault="00D05207" w:rsidP="00D05207">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intervalo de muestreo estará sujeto a la Propuesta Geológica y estará supeditado a la proximidad de topes </w:t>
      </w:r>
      <w:proofErr w:type="spellStart"/>
      <w:r w:rsidRPr="004F69BC">
        <w:rPr>
          <w:rFonts w:ascii="Verdana" w:hAnsi="Verdana" w:cs="Calibri"/>
          <w:bCs/>
          <w:sz w:val="18"/>
          <w:szCs w:val="18"/>
          <w:lang w:val="es-BO"/>
        </w:rPr>
        <w:t>formacionales</w:t>
      </w:r>
      <w:proofErr w:type="spellEnd"/>
      <w:r w:rsidRPr="004F69BC">
        <w:rPr>
          <w:rFonts w:ascii="Verdana" w:hAnsi="Verdana" w:cs="Calibri"/>
          <w:bCs/>
          <w:sz w:val="18"/>
          <w:szCs w:val="18"/>
          <w:lang w:val="es-BO"/>
        </w:rPr>
        <w:t xml:space="preserve">, zonas de interés y cambios Litológicos; sin embargo, inicialmente se realizará la toma de muestras de recortes a partir del inicio de operaciones de la unidad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y bajo el siguiente esquema:</w:t>
      </w:r>
    </w:p>
    <w:p w14:paraId="45FA92DD" w14:textId="77777777" w:rsidR="005E1AFC" w:rsidRPr="004F69BC" w:rsidRDefault="005E1AFC" w:rsidP="00D05207">
      <w:pPr>
        <w:spacing w:line="360" w:lineRule="auto"/>
        <w:jc w:val="both"/>
        <w:rPr>
          <w:rFonts w:ascii="Verdana" w:hAnsi="Verdana" w:cs="Calibri"/>
          <w:bCs/>
          <w:sz w:val="18"/>
          <w:szCs w:val="18"/>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72"/>
      </w:tblGrid>
      <w:tr w:rsidR="00D05207" w:rsidRPr="004F69BC" w14:paraId="5554307D" w14:textId="77777777" w:rsidTr="001E0848">
        <w:tc>
          <w:tcPr>
            <w:tcW w:w="5524" w:type="dxa"/>
            <w:shd w:val="clear" w:color="auto" w:fill="FFFF00"/>
          </w:tcPr>
          <w:p w14:paraId="38E0F157" w14:textId="77777777" w:rsidR="00D05207" w:rsidRPr="004F69BC" w:rsidRDefault="00D05207" w:rsidP="001E0848">
            <w:pPr>
              <w:spacing w:before="100" w:beforeAutospacing="1" w:after="100" w:afterAutospacing="1" w:line="360" w:lineRule="auto"/>
              <w:jc w:val="center"/>
              <w:rPr>
                <w:rFonts w:ascii="Verdana" w:hAnsi="Verdana" w:cs="Arial"/>
                <w:b/>
                <w:bCs/>
                <w:sz w:val="18"/>
                <w:szCs w:val="18"/>
                <w:lang w:val="es-BO"/>
              </w:rPr>
            </w:pPr>
            <w:r w:rsidRPr="004F69BC">
              <w:rPr>
                <w:rFonts w:ascii="Verdana" w:hAnsi="Verdana" w:cs="Arial"/>
                <w:b/>
                <w:bCs/>
                <w:sz w:val="18"/>
                <w:szCs w:val="18"/>
                <w:lang w:val="es-BO"/>
              </w:rPr>
              <w:t>Tramo</w:t>
            </w:r>
          </w:p>
        </w:tc>
        <w:tc>
          <w:tcPr>
            <w:tcW w:w="3572" w:type="dxa"/>
            <w:shd w:val="clear" w:color="auto" w:fill="FFFF00"/>
          </w:tcPr>
          <w:p w14:paraId="28977445" w14:textId="77777777" w:rsidR="00D05207" w:rsidRPr="004F69BC" w:rsidRDefault="00D05207" w:rsidP="001E0848">
            <w:pPr>
              <w:spacing w:before="100" w:beforeAutospacing="1" w:after="100" w:afterAutospacing="1" w:line="360" w:lineRule="auto"/>
              <w:jc w:val="center"/>
              <w:rPr>
                <w:rFonts w:ascii="Verdana" w:hAnsi="Verdana" w:cs="Arial"/>
                <w:b/>
                <w:bCs/>
                <w:sz w:val="18"/>
                <w:szCs w:val="18"/>
                <w:lang w:val="es-BO"/>
              </w:rPr>
            </w:pPr>
            <w:r w:rsidRPr="004F69BC">
              <w:rPr>
                <w:rFonts w:ascii="Verdana" w:hAnsi="Verdana" w:cs="Arial"/>
                <w:b/>
                <w:bCs/>
                <w:sz w:val="18"/>
                <w:szCs w:val="18"/>
                <w:lang w:val="es-BO"/>
              </w:rPr>
              <w:t>Detalle</w:t>
            </w:r>
          </w:p>
        </w:tc>
      </w:tr>
      <w:tr w:rsidR="00D05207" w:rsidRPr="004F69BC" w14:paraId="7B7FE195" w14:textId="77777777" w:rsidTr="001E0848">
        <w:tc>
          <w:tcPr>
            <w:tcW w:w="5524" w:type="dxa"/>
            <w:shd w:val="clear" w:color="auto" w:fill="auto"/>
          </w:tcPr>
          <w:p w14:paraId="19D518CF"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0 – 1255 m.</w:t>
            </w:r>
          </w:p>
        </w:tc>
        <w:tc>
          <w:tcPr>
            <w:tcW w:w="3572" w:type="dxa"/>
            <w:shd w:val="clear" w:color="auto" w:fill="auto"/>
          </w:tcPr>
          <w:p w14:paraId="1F25782C"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Sacar muestras cada 10 m.</w:t>
            </w:r>
          </w:p>
        </w:tc>
      </w:tr>
      <w:tr w:rsidR="00D05207" w:rsidRPr="004F69BC" w14:paraId="5931E7C8" w14:textId="77777777" w:rsidTr="001E0848">
        <w:tc>
          <w:tcPr>
            <w:tcW w:w="5524" w:type="dxa"/>
            <w:shd w:val="clear" w:color="auto" w:fill="auto"/>
          </w:tcPr>
          <w:p w14:paraId="73FE1AC5"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1255 – 2834 m.</w:t>
            </w:r>
          </w:p>
        </w:tc>
        <w:tc>
          <w:tcPr>
            <w:tcW w:w="3572" w:type="dxa"/>
            <w:shd w:val="clear" w:color="auto" w:fill="auto"/>
          </w:tcPr>
          <w:p w14:paraId="7655EB54"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Sacar muestras cada 3 m.</w:t>
            </w:r>
          </w:p>
        </w:tc>
      </w:tr>
      <w:tr w:rsidR="00D05207" w:rsidRPr="004F69BC" w14:paraId="4B9AEC5F" w14:textId="77777777" w:rsidTr="001E0848">
        <w:tc>
          <w:tcPr>
            <w:tcW w:w="5524" w:type="dxa"/>
            <w:shd w:val="clear" w:color="auto" w:fill="auto"/>
          </w:tcPr>
          <w:p w14:paraId="6A95BDA5"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2834 – 3434 m.</w:t>
            </w:r>
          </w:p>
        </w:tc>
        <w:tc>
          <w:tcPr>
            <w:tcW w:w="3572" w:type="dxa"/>
            <w:shd w:val="clear" w:color="auto" w:fill="auto"/>
          </w:tcPr>
          <w:p w14:paraId="0D99428E"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Sacar muestras cada 2 m.</w:t>
            </w:r>
          </w:p>
        </w:tc>
      </w:tr>
      <w:tr w:rsidR="00D05207" w:rsidRPr="004F69BC" w14:paraId="1D442D65" w14:textId="77777777" w:rsidTr="001E0848">
        <w:tc>
          <w:tcPr>
            <w:tcW w:w="5524" w:type="dxa"/>
            <w:shd w:val="clear" w:color="auto" w:fill="auto"/>
          </w:tcPr>
          <w:p w14:paraId="116AC77D"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3434 – 4100 m.</w:t>
            </w:r>
          </w:p>
        </w:tc>
        <w:tc>
          <w:tcPr>
            <w:tcW w:w="3572" w:type="dxa"/>
            <w:shd w:val="clear" w:color="auto" w:fill="auto"/>
          </w:tcPr>
          <w:p w14:paraId="4873CB1F"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Sacar muestras cada 2 m.</w:t>
            </w:r>
          </w:p>
        </w:tc>
      </w:tr>
      <w:tr w:rsidR="00D05207" w:rsidRPr="004F69BC" w14:paraId="40FAE4E4" w14:textId="77777777" w:rsidTr="001E0848">
        <w:tc>
          <w:tcPr>
            <w:tcW w:w="5524" w:type="dxa"/>
            <w:shd w:val="clear" w:color="auto" w:fill="auto"/>
          </w:tcPr>
          <w:p w14:paraId="5B8E39F5"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 xml:space="preserve">Muestras para Geoquímica: Fm. Los Monos, </w:t>
            </w:r>
            <w:proofErr w:type="spellStart"/>
            <w:r w:rsidRPr="004F69BC">
              <w:rPr>
                <w:rFonts w:ascii="Verdana" w:hAnsi="Verdana" w:cs="Arial"/>
                <w:bCs/>
                <w:color w:val="000000"/>
                <w:sz w:val="18"/>
                <w:szCs w:val="18"/>
                <w:lang w:val="es-BO"/>
              </w:rPr>
              <w:t>Icla</w:t>
            </w:r>
            <w:proofErr w:type="spellEnd"/>
            <w:r w:rsidRPr="004F69BC">
              <w:rPr>
                <w:rFonts w:ascii="Verdana" w:hAnsi="Verdana" w:cs="Arial"/>
                <w:bCs/>
                <w:color w:val="000000"/>
                <w:sz w:val="18"/>
                <w:szCs w:val="18"/>
                <w:lang w:val="es-BO"/>
              </w:rPr>
              <w:t xml:space="preserve">, </w:t>
            </w:r>
            <w:proofErr w:type="spellStart"/>
            <w:r w:rsidRPr="004F69BC">
              <w:rPr>
                <w:rFonts w:ascii="Verdana" w:hAnsi="Verdana" w:cs="Arial"/>
                <w:bCs/>
                <w:color w:val="000000"/>
                <w:sz w:val="18"/>
                <w:szCs w:val="18"/>
                <w:lang w:val="es-BO"/>
              </w:rPr>
              <w:t>Kirusillas</w:t>
            </w:r>
            <w:proofErr w:type="spellEnd"/>
          </w:p>
        </w:tc>
        <w:tc>
          <w:tcPr>
            <w:tcW w:w="3572" w:type="dxa"/>
            <w:shd w:val="clear" w:color="auto" w:fill="auto"/>
          </w:tcPr>
          <w:p w14:paraId="7A5243AB"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Sacar muestras intervalos de 30 m.</w:t>
            </w:r>
          </w:p>
        </w:tc>
      </w:tr>
      <w:tr w:rsidR="00D05207" w:rsidRPr="004F69BC" w14:paraId="2CA7403C" w14:textId="77777777" w:rsidTr="001E0848">
        <w:tc>
          <w:tcPr>
            <w:tcW w:w="5524" w:type="dxa"/>
            <w:shd w:val="clear" w:color="auto" w:fill="auto"/>
          </w:tcPr>
          <w:p w14:paraId="742BDCB6"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 xml:space="preserve">En sedimentos del Devónico y Silúrico: </w:t>
            </w:r>
            <w:proofErr w:type="spellStart"/>
            <w:r w:rsidRPr="004F69BC">
              <w:rPr>
                <w:rFonts w:ascii="Verdana" w:hAnsi="Verdana" w:cs="Arial"/>
                <w:bCs/>
                <w:color w:val="000000"/>
                <w:sz w:val="18"/>
                <w:szCs w:val="18"/>
                <w:lang w:val="es-BO"/>
              </w:rPr>
              <w:t>Lutitas</w:t>
            </w:r>
            <w:proofErr w:type="spellEnd"/>
            <w:r w:rsidRPr="004F69BC">
              <w:rPr>
                <w:rFonts w:ascii="Verdana" w:hAnsi="Verdana" w:cs="Arial"/>
                <w:bCs/>
                <w:color w:val="000000"/>
                <w:sz w:val="18"/>
                <w:szCs w:val="18"/>
                <w:lang w:val="es-BO"/>
              </w:rPr>
              <w:t xml:space="preserve"> y </w:t>
            </w:r>
            <w:proofErr w:type="spellStart"/>
            <w:r w:rsidRPr="004F69BC">
              <w:rPr>
                <w:rFonts w:ascii="Verdana" w:hAnsi="Verdana" w:cs="Arial"/>
                <w:bCs/>
                <w:color w:val="000000"/>
                <w:sz w:val="18"/>
                <w:szCs w:val="18"/>
                <w:lang w:val="es-BO"/>
              </w:rPr>
              <w:t>Limolitas</w:t>
            </w:r>
            <w:proofErr w:type="spellEnd"/>
            <w:r w:rsidRPr="004F69BC">
              <w:rPr>
                <w:rFonts w:ascii="Verdana" w:hAnsi="Verdana" w:cs="Arial"/>
                <w:bCs/>
                <w:color w:val="000000"/>
                <w:sz w:val="18"/>
                <w:szCs w:val="18"/>
                <w:lang w:val="es-BO"/>
              </w:rPr>
              <w:t>.</w:t>
            </w:r>
          </w:p>
        </w:tc>
        <w:tc>
          <w:tcPr>
            <w:tcW w:w="3572" w:type="dxa"/>
            <w:shd w:val="clear" w:color="auto" w:fill="auto"/>
          </w:tcPr>
          <w:p w14:paraId="51BF22CF" w14:textId="77777777" w:rsidR="00D05207" w:rsidRPr="004F69BC" w:rsidRDefault="00D05207" w:rsidP="001E0848">
            <w:pPr>
              <w:spacing w:before="100" w:beforeAutospacing="1" w:after="100" w:afterAutospacing="1" w:line="360" w:lineRule="auto"/>
              <w:jc w:val="center"/>
              <w:rPr>
                <w:rFonts w:ascii="Verdana" w:hAnsi="Verdana" w:cs="Arial"/>
                <w:bCs/>
                <w:color w:val="000000"/>
                <w:sz w:val="18"/>
                <w:szCs w:val="18"/>
                <w:lang w:val="es-BO"/>
              </w:rPr>
            </w:pPr>
            <w:r w:rsidRPr="004F69BC">
              <w:rPr>
                <w:rFonts w:ascii="Verdana" w:hAnsi="Verdana" w:cs="Arial"/>
                <w:bCs/>
                <w:color w:val="000000"/>
                <w:sz w:val="18"/>
                <w:szCs w:val="18"/>
                <w:lang w:val="es-BO"/>
              </w:rPr>
              <w:t>Sacar muestras Secas cada 10 m. (Para Palinología)</w:t>
            </w:r>
          </w:p>
        </w:tc>
      </w:tr>
    </w:tbl>
    <w:p w14:paraId="2757F9E4" w14:textId="77777777" w:rsidR="008F6B55" w:rsidRPr="004F69BC" w:rsidRDefault="008F6B55" w:rsidP="00D05207">
      <w:pPr>
        <w:spacing w:line="360" w:lineRule="auto"/>
        <w:jc w:val="both"/>
        <w:rPr>
          <w:rFonts w:ascii="Verdana" w:hAnsi="Verdana" w:cs="Calibri"/>
          <w:b/>
          <w:bCs/>
          <w:sz w:val="18"/>
          <w:szCs w:val="18"/>
          <w:lang w:val="es-BO"/>
        </w:rPr>
      </w:pPr>
    </w:p>
    <w:p w14:paraId="751A6D3A" w14:textId="77777777" w:rsidR="00D05207" w:rsidRPr="004F69BC" w:rsidRDefault="00D05207" w:rsidP="00D05207">
      <w:pPr>
        <w:spacing w:line="360" w:lineRule="auto"/>
        <w:jc w:val="both"/>
        <w:rPr>
          <w:rFonts w:ascii="Verdana" w:hAnsi="Verdana" w:cs="Calibri"/>
          <w:bCs/>
          <w:sz w:val="18"/>
          <w:szCs w:val="18"/>
          <w:lang w:val="es-BO"/>
        </w:rPr>
      </w:pPr>
      <w:r w:rsidRPr="004F69BC">
        <w:rPr>
          <w:rFonts w:ascii="Verdana" w:hAnsi="Verdana" w:cs="Calibri"/>
          <w:b/>
          <w:bCs/>
          <w:sz w:val="18"/>
          <w:szCs w:val="18"/>
          <w:lang w:val="es-BO"/>
        </w:rPr>
        <w:t>Nota:</w:t>
      </w:r>
      <w:r w:rsidRPr="004F69BC">
        <w:rPr>
          <w:rFonts w:ascii="Verdana" w:hAnsi="Verdana" w:cs="Calibri"/>
          <w:bCs/>
          <w:sz w:val="18"/>
          <w:szCs w:val="18"/>
          <w:lang w:val="es-BO"/>
        </w:rPr>
        <w:t xml:space="preserve"> Los cambios en la frecuencia de muestreo están sujetos a condiciones de la secuencia litológica durante la perforación, control geológico y de investigación en los principales eventos de interés geológico y al criterio del geólogo de pozo.</w:t>
      </w:r>
    </w:p>
    <w:p w14:paraId="11DD3C44" w14:textId="77777777" w:rsidR="00D05207" w:rsidRPr="004F69BC" w:rsidRDefault="00D05207" w:rsidP="00D05207">
      <w:pPr>
        <w:spacing w:line="360" w:lineRule="auto"/>
        <w:jc w:val="both"/>
        <w:rPr>
          <w:rFonts w:ascii="Verdana" w:hAnsi="Verdana" w:cs="Calibri"/>
          <w:bCs/>
          <w:sz w:val="18"/>
          <w:szCs w:val="18"/>
          <w:lang w:val="es-BO"/>
        </w:rPr>
      </w:pPr>
    </w:p>
    <w:p w14:paraId="6F5DA948" w14:textId="77777777" w:rsidR="00D05207" w:rsidRPr="004F69BC" w:rsidRDefault="00D05207" w:rsidP="00D05207">
      <w:pPr>
        <w:numPr>
          <w:ilvl w:val="4"/>
          <w:numId w:val="14"/>
        </w:numPr>
        <w:spacing w:line="360" w:lineRule="auto"/>
        <w:ind w:hanging="299"/>
        <w:jc w:val="both"/>
        <w:rPr>
          <w:rFonts w:ascii="Verdana" w:hAnsi="Verdana" w:cs="Calibri"/>
          <w:b/>
          <w:bCs/>
          <w:sz w:val="18"/>
          <w:szCs w:val="18"/>
          <w:lang w:val="es-BO"/>
        </w:rPr>
      </w:pPr>
      <w:r w:rsidRPr="004F69BC">
        <w:rPr>
          <w:rFonts w:ascii="Verdana" w:hAnsi="Verdana" w:cs="Calibri"/>
          <w:b/>
          <w:bCs/>
          <w:sz w:val="18"/>
          <w:szCs w:val="18"/>
          <w:lang w:val="es-BO"/>
        </w:rPr>
        <w:t>PRESERVACIÓN DE MUESTRAS.</w:t>
      </w:r>
    </w:p>
    <w:p w14:paraId="77343247" w14:textId="77777777" w:rsidR="00D05207" w:rsidRPr="004F69BC" w:rsidRDefault="00D05207" w:rsidP="00D05207">
      <w:pPr>
        <w:numPr>
          <w:ilvl w:val="0"/>
          <w:numId w:val="1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muestras húmedas: se recolectarán en intervalos </w:t>
      </w:r>
      <w:proofErr w:type="spellStart"/>
      <w:r w:rsidRPr="004F69BC">
        <w:rPr>
          <w:rFonts w:ascii="Verdana" w:hAnsi="Verdana" w:cs="Calibri"/>
          <w:bCs/>
          <w:sz w:val="18"/>
          <w:szCs w:val="18"/>
          <w:lang w:val="es-BO"/>
        </w:rPr>
        <w:t>pelíticos</w:t>
      </w:r>
      <w:proofErr w:type="spellEnd"/>
      <w:r w:rsidRPr="004F69BC">
        <w:rPr>
          <w:rFonts w:ascii="Verdana" w:hAnsi="Verdana" w:cs="Calibri"/>
          <w:bCs/>
          <w:sz w:val="18"/>
          <w:szCs w:val="18"/>
          <w:lang w:val="es-BO"/>
        </w:rPr>
        <w:t xml:space="preserve"> de colores grises y oscuros. Se recolectará un (1) juego de muestras húmedas en intervalos de diez (10) metros, directamente de la zaranda, sin lavar ni tamizar, calculándose un promedio de 600 gramos de material por muestras, la cual se colocará dentro de una bolsa plástica de cierre hermético identificadas con el nombre del pozo, la profundidad a la que pertenece la muestra, el nombre </w:t>
      </w:r>
      <w:r w:rsidRPr="004F69BC">
        <w:rPr>
          <w:rFonts w:ascii="Verdana" w:hAnsi="Verdana" w:cs="Calibri"/>
          <w:bCs/>
          <w:sz w:val="18"/>
          <w:szCs w:val="18"/>
          <w:lang w:val="es-BO"/>
        </w:rPr>
        <w:lastRenderedPageBreak/>
        <w:t xml:space="preserve">de YPFB y del </w:t>
      </w:r>
      <w:r w:rsidRPr="00D12171">
        <w:rPr>
          <w:rFonts w:ascii="Verdana" w:hAnsi="Verdana" w:cs="Calibri"/>
          <w:b/>
          <w:bCs/>
          <w:sz w:val="18"/>
          <w:szCs w:val="18"/>
          <w:lang w:val="es-BO"/>
        </w:rPr>
        <w:t>CONTRATISTA</w:t>
      </w:r>
      <w:r w:rsidRPr="004F69BC">
        <w:rPr>
          <w:rFonts w:ascii="Verdana" w:hAnsi="Verdana" w:cs="Calibri"/>
          <w:bCs/>
          <w:sz w:val="18"/>
          <w:szCs w:val="18"/>
          <w:lang w:val="es-BO"/>
        </w:rPr>
        <w:t>, estas muestras irán directamente a laboratorio con el fin de encontrar fósiles o microfósiles. Luego esta bolsa se colocará dentro de una bolsa de tela resistente con las mismas identificaciones antes mencionadas.</w:t>
      </w:r>
    </w:p>
    <w:p w14:paraId="2879C934" w14:textId="77777777" w:rsidR="00D05207" w:rsidRPr="004F69BC" w:rsidRDefault="00D05207" w:rsidP="00D05207">
      <w:pPr>
        <w:numPr>
          <w:ilvl w:val="0"/>
          <w:numId w:val="1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Las muestras secas: se realizará la adquisición de dos (2) juegos de muestras, una vez lavadas, tamizadas y secadas, en bolsas de papel de fuerte contextura. Las muestras de geoquímica también serán dos (2) juegos.</w:t>
      </w:r>
    </w:p>
    <w:p w14:paraId="632889A9" w14:textId="77777777" w:rsidR="00D05207" w:rsidRDefault="00D05207" w:rsidP="00D05207">
      <w:pPr>
        <w:spacing w:line="360" w:lineRule="auto"/>
        <w:jc w:val="both"/>
        <w:rPr>
          <w:rFonts w:ascii="Verdana" w:hAnsi="Verdana" w:cs="Calibri"/>
          <w:bCs/>
          <w:sz w:val="18"/>
          <w:szCs w:val="18"/>
          <w:lang w:val="es-BO"/>
        </w:rPr>
      </w:pPr>
      <w:r w:rsidRPr="004F69BC">
        <w:rPr>
          <w:rFonts w:ascii="Verdana" w:hAnsi="Verdana" w:cs="Calibri"/>
          <w:b/>
          <w:bCs/>
          <w:sz w:val="18"/>
          <w:szCs w:val="18"/>
          <w:lang w:val="es-BO"/>
        </w:rPr>
        <w:t>Nota:</w:t>
      </w:r>
      <w:r w:rsidRPr="004F69BC">
        <w:rPr>
          <w:rFonts w:ascii="Verdana" w:hAnsi="Verdana" w:cs="Calibri"/>
          <w:bCs/>
          <w:sz w:val="18"/>
          <w:szCs w:val="18"/>
          <w:lang w:val="es-BO"/>
        </w:rPr>
        <w:t xml:space="preserve"> Es importante que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mantenga en su cabina muestras de respaldo en sobres seleccionados y preferentemente en cajitas de plásticos. Se colocará en la bolsa de papel la identificación del Pozo, intervalo muestreado, nombre de YPFB y del </w:t>
      </w:r>
      <w:r w:rsidRPr="00D12171">
        <w:rPr>
          <w:rFonts w:ascii="Verdana" w:hAnsi="Verdana" w:cs="Calibri"/>
          <w:b/>
          <w:bCs/>
          <w:sz w:val="18"/>
          <w:szCs w:val="18"/>
          <w:lang w:val="es-BO"/>
        </w:rPr>
        <w:t>CONTRATISTA</w:t>
      </w:r>
      <w:r w:rsidRPr="004F69BC">
        <w:rPr>
          <w:rFonts w:ascii="Verdana" w:hAnsi="Verdana" w:cs="Calibri"/>
          <w:bCs/>
          <w:sz w:val="18"/>
          <w:szCs w:val="18"/>
          <w:lang w:val="es-BO"/>
        </w:rPr>
        <w:t>, el número de tamiz a que corresponde la muestra.</w:t>
      </w:r>
    </w:p>
    <w:p w14:paraId="2535F3F5" w14:textId="77777777" w:rsidR="00427BCE" w:rsidRPr="004F69BC" w:rsidRDefault="00427BCE" w:rsidP="00D05207">
      <w:pPr>
        <w:spacing w:line="360" w:lineRule="auto"/>
        <w:jc w:val="both"/>
        <w:rPr>
          <w:rFonts w:ascii="Verdana" w:hAnsi="Verdana" w:cs="Calibri"/>
          <w:bCs/>
          <w:sz w:val="18"/>
          <w:szCs w:val="18"/>
          <w:lang w:val="es-BO"/>
        </w:rPr>
      </w:pPr>
    </w:p>
    <w:p w14:paraId="21DCD67F" w14:textId="77777777" w:rsidR="00D05207" w:rsidRPr="004F69BC" w:rsidRDefault="00D05207" w:rsidP="00D05207">
      <w:pPr>
        <w:numPr>
          <w:ilvl w:val="4"/>
          <w:numId w:val="14"/>
        </w:numPr>
        <w:spacing w:line="360" w:lineRule="auto"/>
        <w:ind w:hanging="299"/>
        <w:jc w:val="both"/>
        <w:rPr>
          <w:rFonts w:ascii="Verdana" w:hAnsi="Verdana" w:cs="Calibri"/>
          <w:b/>
          <w:bCs/>
          <w:sz w:val="18"/>
          <w:szCs w:val="18"/>
          <w:lang w:val="es-BO"/>
        </w:rPr>
      </w:pPr>
      <w:r w:rsidRPr="004F69BC">
        <w:rPr>
          <w:rFonts w:ascii="Verdana" w:hAnsi="Verdana" w:cs="Calibri"/>
          <w:b/>
          <w:bCs/>
          <w:sz w:val="18"/>
          <w:szCs w:val="18"/>
          <w:lang w:val="es-BO"/>
        </w:rPr>
        <w:t>EMBALAJE DE MUESTRAS.</w:t>
      </w:r>
    </w:p>
    <w:p w14:paraId="301D8D78" w14:textId="77777777" w:rsidR="00D05207" w:rsidRPr="004F69BC" w:rsidRDefault="00D05207" w:rsidP="00D05207">
      <w:pPr>
        <w:spacing w:line="360" w:lineRule="auto"/>
        <w:jc w:val="both"/>
        <w:rPr>
          <w:rFonts w:ascii="Verdana" w:hAnsi="Verdana" w:cs="Calibri"/>
          <w:bCs/>
          <w:sz w:val="18"/>
          <w:szCs w:val="18"/>
          <w:lang w:val="es-BO"/>
        </w:rPr>
      </w:pPr>
      <w:r w:rsidRPr="004F69BC">
        <w:rPr>
          <w:rFonts w:ascii="Verdana" w:hAnsi="Verdana" w:cs="Calibri"/>
          <w:bCs/>
          <w:sz w:val="18"/>
          <w:szCs w:val="18"/>
        </w:rPr>
        <w:t>Se realizará p</w:t>
      </w:r>
      <w:r w:rsidRPr="004F69BC">
        <w:rPr>
          <w:rFonts w:ascii="Verdana" w:hAnsi="Verdana" w:cs="Calibri"/>
          <w:bCs/>
          <w:sz w:val="18"/>
          <w:szCs w:val="18"/>
          <w:lang w:val="es-BO"/>
        </w:rPr>
        <w:t>ara las muestras secas en Cajas con las siguientes características:</w:t>
      </w:r>
    </w:p>
    <w:p w14:paraId="78C90B6F" w14:textId="77777777" w:rsidR="00D05207" w:rsidRPr="004F69BC" w:rsidRDefault="00D05207" w:rsidP="00D05207">
      <w:pPr>
        <w:numPr>
          <w:ilvl w:val="0"/>
          <w:numId w:val="1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Dimensiones: 96x12x12 centímetros.</w:t>
      </w:r>
    </w:p>
    <w:p w14:paraId="53C88F2B" w14:textId="77777777" w:rsidR="00D05207" w:rsidRPr="004F69BC" w:rsidRDefault="00D05207" w:rsidP="00D05207">
      <w:pPr>
        <w:numPr>
          <w:ilvl w:val="0"/>
          <w:numId w:val="1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Material: Polipropileno (anti fuego, color rojo), resistente al peso y/o cartón resistente.</w:t>
      </w:r>
    </w:p>
    <w:p w14:paraId="5029498D" w14:textId="77777777" w:rsidR="00D05207" w:rsidRPr="004F69BC" w:rsidRDefault="00D05207" w:rsidP="00D05207">
      <w:pPr>
        <w:numPr>
          <w:ilvl w:val="0"/>
          <w:numId w:val="1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Accesorios: guías para que se acoplen unas sobre otra, asas en los extremos, tapas con guía. Cada una de ellas identificadas por el nombre del pozo, intervalos embalados, nombre de YPFB.</w:t>
      </w:r>
    </w:p>
    <w:p w14:paraId="5AF77366" w14:textId="77777777" w:rsidR="00D05207" w:rsidRPr="004F69BC" w:rsidRDefault="00D05207" w:rsidP="00D05207">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Para las </w:t>
      </w:r>
      <w:r w:rsidRPr="004F69BC">
        <w:rPr>
          <w:rFonts w:ascii="Verdana" w:hAnsi="Verdana" w:cs="Calibri"/>
          <w:bCs/>
          <w:sz w:val="18"/>
          <w:szCs w:val="18"/>
        </w:rPr>
        <w:t>muestras</w:t>
      </w:r>
      <w:r w:rsidRPr="004F69BC">
        <w:rPr>
          <w:rFonts w:ascii="Verdana" w:hAnsi="Verdana" w:cs="Calibri"/>
          <w:bCs/>
          <w:sz w:val="18"/>
          <w:szCs w:val="18"/>
          <w:lang w:val="es-BO"/>
        </w:rPr>
        <w:t xml:space="preserve"> húmedas se deberá prever cajas con las siguientes características:</w:t>
      </w:r>
    </w:p>
    <w:p w14:paraId="6212ED57" w14:textId="77777777" w:rsidR="00D05207" w:rsidRPr="004F69BC" w:rsidRDefault="00D05207" w:rsidP="00D05207">
      <w:pPr>
        <w:numPr>
          <w:ilvl w:val="0"/>
          <w:numId w:val="1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Dimensiones: Cajas de Madera 96x12x12 centímetros.</w:t>
      </w:r>
    </w:p>
    <w:p w14:paraId="0B2801EB" w14:textId="77777777" w:rsidR="00775A92" w:rsidRPr="004F69BC" w:rsidRDefault="00D05207" w:rsidP="00D05207">
      <w:pPr>
        <w:numPr>
          <w:ilvl w:val="0"/>
          <w:numId w:val="1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Accesorios: guías para que se acoplen unas sobre otra, asas en los extremos, tapas con guía. Cada una de ellas identificadas por el nombre del pozo, intervalos embalados, nombre de LA EMPRESA.</w:t>
      </w:r>
    </w:p>
    <w:p w14:paraId="18DE49A6" w14:textId="77777777" w:rsidR="000D0197" w:rsidRPr="004F69BC" w:rsidRDefault="000D0197" w:rsidP="000D0197">
      <w:pPr>
        <w:spacing w:line="360" w:lineRule="auto"/>
        <w:ind w:left="720"/>
        <w:jc w:val="both"/>
        <w:rPr>
          <w:rFonts w:ascii="Verdana" w:hAnsi="Verdana" w:cs="Calibri"/>
          <w:bCs/>
          <w:sz w:val="18"/>
          <w:szCs w:val="18"/>
          <w:lang w:val="es-BO"/>
        </w:rPr>
      </w:pPr>
    </w:p>
    <w:p w14:paraId="22BC1E67" w14:textId="77777777" w:rsidR="00D05207" w:rsidRPr="004F69BC" w:rsidRDefault="00D05207" w:rsidP="00D05207">
      <w:pPr>
        <w:numPr>
          <w:ilvl w:val="4"/>
          <w:numId w:val="14"/>
        </w:numPr>
        <w:spacing w:line="360" w:lineRule="auto"/>
        <w:ind w:hanging="299"/>
        <w:jc w:val="both"/>
        <w:rPr>
          <w:rFonts w:ascii="Verdana" w:hAnsi="Verdana" w:cs="Calibri"/>
          <w:b/>
          <w:bCs/>
          <w:sz w:val="18"/>
          <w:szCs w:val="18"/>
          <w:lang w:val="es-BO"/>
        </w:rPr>
      </w:pPr>
      <w:r w:rsidRPr="004F69BC">
        <w:rPr>
          <w:rFonts w:ascii="Verdana" w:hAnsi="Verdana" w:cs="Calibri"/>
          <w:b/>
          <w:bCs/>
          <w:sz w:val="18"/>
          <w:szCs w:val="18"/>
          <w:lang w:val="es-BO"/>
        </w:rPr>
        <w:t>RESGUARDO DE MUESTRAS.</w:t>
      </w:r>
    </w:p>
    <w:p w14:paraId="25E718A1" w14:textId="77777777" w:rsidR="00D05207" w:rsidRDefault="00D05207" w:rsidP="008F6B55">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muestras secas deben ser tamizadas con los siguientes tamices: 40, 80 y 200, estas muestras serán resguardadas, luego el </w:t>
      </w:r>
      <w:r w:rsidR="00D12171"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transportarlas a las oficinas centrales de YPFB en Santa Cruz, perfectamente etiquetadas y rotuladas, para su preparación y distribución a las diferentes disciplinas que las requieran, con un promedio de 100 gramos de material de muestra. Se realizará la adquisición de un juego de muestras húmedas, calculándose un promedio de 600 gramos de material en muestras húmedas. Cada muestra deberá ser debidamente identificada, colocándosele la profundidad del intervalo, nombre del pozo y tamiz correspondiente.</w:t>
      </w:r>
    </w:p>
    <w:p w14:paraId="4D40455D" w14:textId="77777777" w:rsidR="00E65695" w:rsidRDefault="00E65695" w:rsidP="008F6B55">
      <w:pPr>
        <w:spacing w:line="360" w:lineRule="auto"/>
        <w:jc w:val="both"/>
        <w:rPr>
          <w:rFonts w:ascii="Verdana" w:hAnsi="Verdana" w:cs="Calibri"/>
          <w:bCs/>
          <w:sz w:val="18"/>
          <w:szCs w:val="18"/>
          <w:lang w:val="es-BO"/>
        </w:rPr>
      </w:pPr>
    </w:p>
    <w:p w14:paraId="35B1E125" w14:textId="77777777" w:rsidR="00E65695" w:rsidRDefault="00E65695" w:rsidP="008F6B55">
      <w:pPr>
        <w:spacing w:line="360" w:lineRule="auto"/>
        <w:jc w:val="both"/>
        <w:rPr>
          <w:rFonts w:ascii="Verdana" w:hAnsi="Verdana" w:cs="Calibri"/>
          <w:bCs/>
          <w:sz w:val="18"/>
          <w:szCs w:val="18"/>
          <w:lang w:val="es-BO"/>
        </w:rPr>
      </w:pPr>
    </w:p>
    <w:p w14:paraId="6343D144" w14:textId="77777777" w:rsidR="00992B8C" w:rsidRDefault="00992B8C" w:rsidP="008F6B55">
      <w:pPr>
        <w:spacing w:line="360" w:lineRule="auto"/>
        <w:jc w:val="both"/>
        <w:rPr>
          <w:rFonts w:ascii="Verdana" w:hAnsi="Verdana" w:cs="Calibri"/>
          <w:bCs/>
          <w:sz w:val="18"/>
          <w:szCs w:val="18"/>
          <w:lang w:val="es-BO"/>
        </w:rPr>
      </w:pPr>
    </w:p>
    <w:p w14:paraId="0417128D" w14:textId="77777777" w:rsidR="00E65695" w:rsidRPr="004F69BC" w:rsidRDefault="00E65695" w:rsidP="008F6B55">
      <w:pPr>
        <w:spacing w:line="360" w:lineRule="auto"/>
        <w:jc w:val="both"/>
        <w:rPr>
          <w:rFonts w:ascii="Verdana" w:hAnsi="Verdana" w:cs="Calibri"/>
          <w:bCs/>
          <w:sz w:val="18"/>
          <w:szCs w:val="18"/>
          <w:lang w:val="es-BO"/>
        </w:rPr>
      </w:pPr>
    </w:p>
    <w:p w14:paraId="2DA8AFB5" w14:textId="77777777" w:rsidR="00B41D71" w:rsidRDefault="00427BCE" w:rsidP="00427BCE">
      <w:pPr>
        <w:pStyle w:val="A2"/>
        <w:rPr>
          <w:rFonts w:cs="Calibri"/>
          <w:bCs w:val="0"/>
        </w:rPr>
      </w:pPr>
      <w:r>
        <w:rPr>
          <w:rFonts w:cs="Calibri"/>
          <w:bCs w:val="0"/>
        </w:rPr>
        <w:lastRenderedPageBreak/>
        <w:t>FUNCIONES DEL PERSONAL</w:t>
      </w:r>
    </w:p>
    <w:p w14:paraId="3B6976B7" w14:textId="77777777" w:rsidR="00427BCE" w:rsidRPr="004F69BC" w:rsidRDefault="00427BCE" w:rsidP="00A71111">
      <w:pPr>
        <w:pStyle w:val="A3"/>
      </w:pPr>
      <w:r w:rsidRPr="004F69BC">
        <w:t xml:space="preserve">SUPERVISOR O COORDINADOR DEL SERVICIO (REPRESENTANTE ANTE EL SERVICIO). </w:t>
      </w:r>
    </w:p>
    <w:p w14:paraId="57FC1AA7" w14:textId="77777777" w:rsidR="00427BCE" w:rsidRPr="004F69BC" w:rsidRDefault="00427BCE" w:rsidP="00427BCE">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funciones del Supervisor o Coordinador del Servicio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para la Perforación del Pozo SIP-X1 son:</w:t>
      </w:r>
    </w:p>
    <w:p w14:paraId="7D976024" w14:textId="77777777" w:rsidR="00427BCE" w:rsidRPr="004F69BC" w:rsidRDefault="00427BCE" w:rsidP="006C43F5">
      <w:pPr>
        <w:numPr>
          <w:ilvl w:val="0"/>
          <w:numId w:val="1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Coordinar todo lo referente al Servicio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para la Perforación del Pozo SIP-X1, mantener una constante interacción con el personal de YPFB a cargo de las operaciones del pozo.</w:t>
      </w:r>
    </w:p>
    <w:p w14:paraId="33503F5D" w14:textId="77777777" w:rsidR="00427BCE" w:rsidRPr="004F69BC" w:rsidRDefault="00427BCE" w:rsidP="006C43F5">
      <w:pPr>
        <w:numPr>
          <w:ilvl w:val="0"/>
          <w:numId w:val="1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estricto cumplimiento de las labores de todos sus supervisados. Así como también por la armonía entre el grupo de trabajo.</w:t>
      </w:r>
    </w:p>
    <w:p w14:paraId="289B970C" w14:textId="77777777" w:rsidR="00427BCE" w:rsidRPr="004F69BC" w:rsidRDefault="00427BCE" w:rsidP="006C43F5">
      <w:pPr>
        <w:numPr>
          <w:ilvl w:val="0"/>
          <w:numId w:val="1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un archivo de los reportes semanales y finales y toda otra información del pozo.</w:t>
      </w:r>
    </w:p>
    <w:p w14:paraId="73FE6D0A" w14:textId="77777777" w:rsidR="00427BCE" w:rsidRPr="004F69BC" w:rsidRDefault="00427BCE" w:rsidP="006C43F5">
      <w:pPr>
        <w:numPr>
          <w:ilvl w:val="0"/>
          <w:numId w:val="1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Recopilar la información geológica operacional y suministrarla en las oficinas de YPFB los reportes diarios, semanales y final del pozo.</w:t>
      </w:r>
    </w:p>
    <w:p w14:paraId="02AA15FE" w14:textId="77777777" w:rsidR="00427BCE" w:rsidRPr="004F69BC" w:rsidRDefault="00427BCE" w:rsidP="006C43F5">
      <w:pPr>
        <w:numPr>
          <w:ilvl w:val="0"/>
          <w:numId w:val="1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Coordinar con todo el personal de operaciones y supervisor del equipo de perforación las actividades que se realicen en el pozo.</w:t>
      </w:r>
    </w:p>
    <w:p w14:paraId="521A6067" w14:textId="77777777" w:rsidR="00427BCE" w:rsidRPr="004F69BC" w:rsidRDefault="00427BCE" w:rsidP="006C43F5">
      <w:pPr>
        <w:numPr>
          <w:ilvl w:val="0"/>
          <w:numId w:val="1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Promover la seguridad en las operaciones de taladro y asegurarse que estas se desarrollen bajo condiciones óptimas.</w:t>
      </w:r>
    </w:p>
    <w:p w14:paraId="58F132ED" w14:textId="77777777" w:rsidR="00427BCE" w:rsidRPr="004F69BC" w:rsidRDefault="00427BCE" w:rsidP="006C43F5">
      <w:pPr>
        <w:numPr>
          <w:ilvl w:val="0"/>
          <w:numId w:val="1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Mantener dotada la cabina con todos los materiales, equipos e insumos necesarios para el desarrollo de las operaciones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w:t>
      </w:r>
    </w:p>
    <w:p w14:paraId="383B80F8" w14:textId="77777777" w:rsidR="00427BCE" w:rsidRPr="004F69BC" w:rsidRDefault="00427BCE" w:rsidP="006C43F5">
      <w:pPr>
        <w:numPr>
          <w:ilvl w:val="0"/>
          <w:numId w:val="1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Cumplir con el apoyo técnico y logístico durante todo el proyecto.</w:t>
      </w:r>
    </w:p>
    <w:p w14:paraId="5DCF7FE3" w14:textId="77777777" w:rsidR="00427BCE" w:rsidRDefault="00427BCE" w:rsidP="006C43F5">
      <w:pPr>
        <w:numPr>
          <w:ilvl w:val="0"/>
          <w:numId w:val="17"/>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Chequear los reportes de servicio y someter la facturación a tiempo (mínimo cada 30 días).</w:t>
      </w:r>
    </w:p>
    <w:p w14:paraId="7C6A007A" w14:textId="77777777" w:rsidR="005D2F67" w:rsidRPr="004F69BC" w:rsidRDefault="005D2F67" w:rsidP="006C43F5">
      <w:pPr>
        <w:numPr>
          <w:ilvl w:val="0"/>
          <w:numId w:val="17"/>
        </w:numPr>
        <w:autoSpaceDE w:val="0"/>
        <w:autoSpaceDN w:val="0"/>
        <w:adjustRightInd w:val="0"/>
        <w:spacing w:line="360" w:lineRule="auto"/>
        <w:jc w:val="both"/>
        <w:rPr>
          <w:rFonts w:ascii="Verdana" w:hAnsi="Verdana" w:cs="Calibri"/>
          <w:bCs/>
          <w:sz w:val="18"/>
          <w:szCs w:val="18"/>
          <w:lang w:val="es-BO"/>
        </w:rPr>
      </w:pPr>
      <w:r w:rsidRPr="005D2F67">
        <w:rPr>
          <w:rFonts w:ascii="Verdana" w:hAnsi="Verdana" w:cs="Calibri"/>
          <w:bCs/>
          <w:sz w:val="18"/>
          <w:szCs w:val="18"/>
          <w:lang w:val="es-BO"/>
        </w:rPr>
        <w:t>La base de este Supervisor debe ser Santa Cruz de la Sierra.</w:t>
      </w:r>
    </w:p>
    <w:p w14:paraId="09A1406F" w14:textId="77777777" w:rsidR="00427BCE" w:rsidRPr="004F69BC" w:rsidRDefault="00427BCE" w:rsidP="00427BCE">
      <w:pPr>
        <w:autoSpaceDE w:val="0"/>
        <w:autoSpaceDN w:val="0"/>
        <w:adjustRightInd w:val="0"/>
        <w:spacing w:line="360" w:lineRule="auto"/>
        <w:jc w:val="both"/>
        <w:rPr>
          <w:rFonts w:ascii="Verdana" w:hAnsi="Verdana" w:cs="Calibri"/>
          <w:bCs/>
          <w:sz w:val="18"/>
          <w:szCs w:val="18"/>
          <w:lang w:val="es-BO"/>
        </w:rPr>
      </w:pPr>
    </w:p>
    <w:p w14:paraId="0A319C66" w14:textId="77777777" w:rsidR="00427BCE" w:rsidRPr="005D2F67" w:rsidRDefault="00427BCE" w:rsidP="005D2F67">
      <w:pPr>
        <w:pStyle w:val="A3"/>
      </w:pPr>
      <w:r w:rsidRPr="004F69BC">
        <w:t>INGENIERO DE DATOS (RESPONSABLE EN LUGAR DE TRABAJO).</w:t>
      </w:r>
    </w:p>
    <w:p w14:paraId="2C499FC4" w14:textId="77777777" w:rsidR="00427BCE" w:rsidRPr="004F69BC" w:rsidRDefault="00427BCE" w:rsidP="00427BCE">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Este Ingeniero de datos debe:</w:t>
      </w:r>
    </w:p>
    <w:p w14:paraId="1F82EA36"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Supervisar y participar en la instalación de los equipos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durante el montaje en el Lugar de Trabajo, (Cableado y conexión de sensores, computadoras, entre otros.)</w:t>
      </w:r>
    </w:p>
    <w:p w14:paraId="7C5FE272"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control de los parámetros de perforación e informar continuamente al personal de YPFB en el lugar de trabajo. Así como reportar todas las incidencias de las operaciones que se realicen en el pozo (movimiento de fluidos, nivel de los tanques, ensamblajes utilizados con las calibraciones respectivas; Operaciones de cementación, dirección del pozo, entre otros).</w:t>
      </w:r>
    </w:p>
    <w:p w14:paraId="057F1E89"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constante interacción con personal de YPFB sobre el avance del pozo.</w:t>
      </w:r>
    </w:p>
    <w:p w14:paraId="78C32FA1"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 xml:space="preserve">Correr los programas de ingeniería relacionados con la perforación y operaciones de perforación: Ejemplo: Perfil Litológico, Hidráulica, Cementación, </w:t>
      </w:r>
      <w:proofErr w:type="spellStart"/>
      <w:r w:rsidRPr="004F69BC">
        <w:rPr>
          <w:rFonts w:ascii="Verdana" w:hAnsi="Verdana" w:cs="Calibri"/>
          <w:bCs/>
          <w:sz w:val="18"/>
          <w:szCs w:val="18"/>
          <w:lang w:val="es-BO"/>
        </w:rPr>
        <w:t>Suabeo</w:t>
      </w:r>
      <w:proofErr w:type="spellEnd"/>
      <w:r w:rsidRPr="004F69BC">
        <w:rPr>
          <w:rFonts w:ascii="Verdana" w:hAnsi="Verdana" w:cs="Calibri"/>
          <w:bCs/>
          <w:sz w:val="18"/>
          <w:szCs w:val="18"/>
          <w:lang w:val="es-BO"/>
        </w:rPr>
        <w:t xml:space="preserve"> y </w:t>
      </w:r>
      <w:proofErr w:type="spellStart"/>
      <w:r w:rsidRPr="004F69BC">
        <w:rPr>
          <w:rFonts w:ascii="Verdana" w:hAnsi="Verdana" w:cs="Calibri"/>
          <w:bCs/>
          <w:sz w:val="18"/>
          <w:szCs w:val="18"/>
          <w:lang w:val="es-BO"/>
        </w:rPr>
        <w:t>Surgencia</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Geopresiones</w:t>
      </w:r>
      <w:proofErr w:type="spellEnd"/>
      <w:r w:rsidRPr="004F69BC">
        <w:rPr>
          <w:rFonts w:ascii="Verdana" w:hAnsi="Verdana" w:cs="Calibri"/>
          <w:bCs/>
          <w:sz w:val="18"/>
          <w:szCs w:val="18"/>
          <w:lang w:val="es-BO"/>
        </w:rPr>
        <w:t>, entre otros.</w:t>
      </w:r>
    </w:p>
    <w:p w14:paraId="730726BA"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Chequear diariamente el funcionamiento de los sensores instalados en el taladro.</w:t>
      </w:r>
    </w:p>
    <w:p w14:paraId="7465957E"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los informes diarios y resumen semanal referente al funcionamiento de la cabina, sensores y calibración de los equipos.</w:t>
      </w:r>
    </w:p>
    <w:p w14:paraId="78250093"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reporte diario operacional con su respectiva información geológica suministrada y supervisada por el Coordinador del servicio.</w:t>
      </w:r>
    </w:p>
    <w:p w14:paraId="3E9406B5"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Reportar inmediatamente al supervisor de taladro y/o </w:t>
      </w:r>
      <w:proofErr w:type="spellStart"/>
      <w:r w:rsidRPr="004F69BC">
        <w:rPr>
          <w:rFonts w:ascii="Verdana" w:hAnsi="Verdana" w:cs="Calibri"/>
          <w:bCs/>
          <w:sz w:val="18"/>
          <w:szCs w:val="18"/>
          <w:lang w:val="es-BO"/>
        </w:rPr>
        <w:t>Well</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site</w:t>
      </w:r>
      <w:proofErr w:type="spellEnd"/>
      <w:r w:rsidRPr="004F69BC">
        <w:rPr>
          <w:rFonts w:ascii="Verdana" w:hAnsi="Verdana" w:cs="Calibri"/>
          <w:bCs/>
          <w:sz w:val="18"/>
          <w:szCs w:val="18"/>
          <w:lang w:val="es-BO"/>
        </w:rPr>
        <w:t xml:space="preserve"> al detectar condiciones con potencial de riesgo.</w:t>
      </w:r>
    </w:p>
    <w:p w14:paraId="4FD2189B"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Reportar condiciones inseguras o desviaciones que pudieran poner en riesgo el personal y las instalaciones en el taladro.</w:t>
      </w:r>
    </w:p>
    <w:p w14:paraId="4A06DDC1"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Interactuar con el personal de la Unidad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sin limitarse.</w:t>
      </w:r>
    </w:p>
    <w:p w14:paraId="04762117"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todo lo referente a Geología Operacional durante la perforación de un pozo y archivar toda la información en físico y/o digital en forma secuencial.</w:t>
      </w:r>
    </w:p>
    <w:p w14:paraId="42E01904"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Interpretar los registros realizados sobre el avance del pozo (Perfil Litológico) y correlacionarlos con los registros de los pozos vecinos.</w:t>
      </w:r>
    </w:p>
    <w:p w14:paraId="2A2C87FE"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Actualizar la columna geológica sobre la base a la interpretación de las muestras de canal, registros eléctricos, y presiones existentes.</w:t>
      </w:r>
    </w:p>
    <w:p w14:paraId="0969F770"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Responsable de revisar los porcentajes de las muestras de canal, en consenso con el </w:t>
      </w:r>
      <w:proofErr w:type="spellStart"/>
      <w:r w:rsidRPr="004F69BC">
        <w:rPr>
          <w:rFonts w:ascii="Verdana" w:hAnsi="Verdana" w:cs="Calibri"/>
          <w:bCs/>
          <w:sz w:val="18"/>
          <w:szCs w:val="18"/>
          <w:lang w:val="es-BO"/>
        </w:rPr>
        <w:t>Logger</w:t>
      </w:r>
      <w:proofErr w:type="spellEnd"/>
      <w:r w:rsidRPr="004F69BC">
        <w:rPr>
          <w:rFonts w:ascii="Verdana" w:hAnsi="Verdana" w:cs="Calibri"/>
          <w:bCs/>
          <w:sz w:val="18"/>
          <w:szCs w:val="18"/>
          <w:lang w:val="es-BO"/>
        </w:rPr>
        <w:t xml:space="preserve"> de campo e informar al equipo de operaciones.</w:t>
      </w:r>
    </w:p>
    <w:p w14:paraId="41464733"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Analizar las condiciones </w:t>
      </w:r>
      <w:proofErr w:type="spellStart"/>
      <w:r w:rsidRPr="004F69BC">
        <w:rPr>
          <w:rFonts w:ascii="Verdana" w:hAnsi="Verdana" w:cs="Calibri"/>
          <w:bCs/>
          <w:sz w:val="18"/>
          <w:szCs w:val="18"/>
          <w:lang w:val="es-BO"/>
        </w:rPr>
        <w:t>Geomecánicas</w:t>
      </w:r>
      <w:proofErr w:type="spellEnd"/>
      <w:r w:rsidRPr="004F69BC">
        <w:rPr>
          <w:rFonts w:ascii="Verdana" w:hAnsi="Verdana" w:cs="Calibri"/>
          <w:bCs/>
          <w:sz w:val="18"/>
          <w:szCs w:val="18"/>
          <w:lang w:val="es-BO"/>
        </w:rPr>
        <w:t xml:space="preserve"> de la formación para recomendar la dirección óptima en la cual se debe orientar la dirección del pozo, considerando los mínimos esfuerzos e informar al personal de YPFB.</w:t>
      </w:r>
    </w:p>
    <w:p w14:paraId="40263C41"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analizar la forma y tipo de corte de ripios de formación, para identificar las condiciones de los estratos e informar al geólogo de Operaciones y personal de Operaciones.</w:t>
      </w:r>
    </w:p>
    <w:p w14:paraId="15E26375"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Debe revisar el análisis de </w:t>
      </w:r>
      <w:proofErr w:type="spellStart"/>
      <w:r w:rsidRPr="004F69BC">
        <w:rPr>
          <w:rFonts w:ascii="Verdana" w:hAnsi="Verdana" w:cs="Calibri"/>
          <w:bCs/>
          <w:sz w:val="18"/>
          <w:szCs w:val="18"/>
          <w:lang w:val="es-BO"/>
        </w:rPr>
        <w:t>Geopresiones</w:t>
      </w:r>
      <w:proofErr w:type="spellEnd"/>
      <w:r w:rsidRPr="004F69BC">
        <w:rPr>
          <w:rFonts w:ascii="Verdana" w:hAnsi="Verdana" w:cs="Calibri"/>
          <w:bCs/>
          <w:sz w:val="18"/>
          <w:szCs w:val="18"/>
          <w:lang w:val="es-BO"/>
        </w:rPr>
        <w:t xml:space="preserve"> presentado por el supervisor de unidad y notificar al personal de YPFB y operaciones.</w:t>
      </w:r>
    </w:p>
    <w:p w14:paraId="290E2AD0"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Determinar con precisión los topes </w:t>
      </w:r>
      <w:proofErr w:type="spellStart"/>
      <w:r w:rsidRPr="004F69BC">
        <w:rPr>
          <w:rFonts w:ascii="Verdana" w:hAnsi="Verdana" w:cs="Calibri"/>
          <w:bCs/>
          <w:sz w:val="18"/>
          <w:szCs w:val="18"/>
          <w:lang w:val="es-BO"/>
        </w:rPr>
        <w:t>formacionales</w:t>
      </w:r>
      <w:proofErr w:type="spellEnd"/>
      <w:r w:rsidRPr="004F69BC">
        <w:rPr>
          <w:rFonts w:ascii="Verdana" w:hAnsi="Verdana" w:cs="Calibri"/>
          <w:bCs/>
          <w:sz w:val="18"/>
          <w:szCs w:val="18"/>
          <w:lang w:val="es-BO"/>
        </w:rPr>
        <w:t xml:space="preserve"> y recomendar los puntos óptimos para asentar la cañería de revestimiento, así como también detectar posibles fallas u otros eventos geológicos.</w:t>
      </w:r>
    </w:p>
    <w:p w14:paraId="1F8D46F4"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informado al Geólogo de pozo (</w:t>
      </w:r>
      <w:proofErr w:type="spellStart"/>
      <w:r w:rsidRPr="004F69BC">
        <w:rPr>
          <w:rFonts w:ascii="Verdana" w:hAnsi="Verdana" w:cs="Calibri"/>
          <w:bCs/>
          <w:sz w:val="18"/>
          <w:szCs w:val="18"/>
          <w:lang w:val="es-BO"/>
        </w:rPr>
        <w:t>Well</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Site</w:t>
      </w:r>
      <w:proofErr w:type="spellEnd"/>
      <w:r w:rsidRPr="004F69BC">
        <w:rPr>
          <w:rFonts w:ascii="Verdana" w:hAnsi="Verdana" w:cs="Calibri"/>
          <w:bCs/>
          <w:sz w:val="18"/>
          <w:szCs w:val="18"/>
          <w:lang w:val="es-BO"/>
        </w:rPr>
        <w:t>) de YPFB a cargo de la perforación del pozo, dando las mejores recomendaciones que aporten soluciones a las operaciones y prevengan cualquier eventualidad.</w:t>
      </w:r>
    </w:p>
    <w:p w14:paraId="09E7CCDF"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Velar por el control de la información y de los datos que la cabina y el personal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generen y suministrar al personal de operaciones de YPFB.</w:t>
      </w:r>
    </w:p>
    <w:p w14:paraId="1CAB2C67"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Es responsable de las operaciones de recolección de muestras y procesamiento (Toma de muestras, identificación, lavado, análisis geológico, preservación y embalaje). Así como de la elaboración de la bandeja de recolección de muestras.</w:t>
      </w:r>
    </w:p>
    <w:p w14:paraId="6DD33765"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 responsable del envío de muestras e información solicitada por el personal de YPFB.</w:t>
      </w:r>
    </w:p>
    <w:p w14:paraId="5B00FE93"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Es responsable del orden y limpieza de las instalaciones a cargo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(Cabina) y es responsable del cuaderno de operaciones diarias, para facilitar los cambios de turno entre el personal.</w:t>
      </w:r>
    </w:p>
    <w:p w14:paraId="503321FF"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mantener todos los insumos necesarios para el funcionamiento de la cabina (Materiales, Químicos, Equipos, otros).</w:t>
      </w:r>
    </w:p>
    <w:p w14:paraId="54AC103F"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dar respuesta a personal de YPFB a cualquier requerimiento que facilite el control y seguimiento de parámetros y/o análisis de datos.</w:t>
      </w:r>
    </w:p>
    <w:p w14:paraId="67F82E34"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verificar con la operadora de perforación y con el personal de YPFB, la información de las herramientas que se bajen al pozo.</w:t>
      </w:r>
    </w:p>
    <w:p w14:paraId="3711819E" w14:textId="77777777" w:rsidR="00427BCE" w:rsidRPr="004F69BC"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Responsable de participar activamente en las diferentes reuniones de operaciones y de seguridad en el taladro.</w:t>
      </w:r>
    </w:p>
    <w:p w14:paraId="35A6667C" w14:textId="77777777" w:rsidR="00427BCE" w:rsidRPr="00427BCE" w:rsidRDefault="00427BCE" w:rsidP="006C43F5">
      <w:pPr>
        <w:numPr>
          <w:ilvl w:val="0"/>
          <w:numId w:val="1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Cumplir con los lineamientos del personal de YPFB, en cuanto a recolectar muestras y procesar cualquier ensayo que se requiera para mejorar la interpretación y el buen desarrollo de las operaciones.</w:t>
      </w:r>
    </w:p>
    <w:p w14:paraId="4BB685F4" w14:textId="77777777" w:rsidR="00427BCE" w:rsidRPr="004F69BC" w:rsidRDefault="00427BCE" w:rsidP="00A71111">
      <w:pPr>
        <w:pStyle w:val="A3"/>
      </w:pPr>
      <w:r w:rsidRPr="004F69BC">
        <w:t>LOGGER</w:t>
      </w:r>
      <w:r w:rsidR="00A71111">
        <w:t xml:space="preserve"> 1 y 2</w:t>
      </w:r>
    </w:p>
    <w:p w14:paraId="343DB27D" w14:textId="77777777" w:rsidR="00427BCE" w:rsidRPr="004F69BC" w:rsidRDefault="00427BCE" w:rsidP="00427BCE">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Las funciones del </w:t>
      </w:r>
      <w:proofErr w:type="spellStart"/>
      <w:r w:rsidRPr="004F69BC">
        <w:rPr>
          <w:rFonts w:ascii="Verdana" w:hAnsi="Verdana" w:cs="Calibri"/>
          <w:bCs/>
          <w:sz w:val="18"/>
          <w:szCs w:val="18"/>
          <w:lang w:val="es-BO"/>
        </w:rPr>
        <w:t>Logger</w:t>
      </w:r>
      <w:proofErr w:type="spellEnd"/>
      <w:r w:rsidRPr="004F69BC">
        <w:rPr>
          <w:rFonts w:ascii="Verdana" w:hAnsi="Verdana" w:cs="Calibri"/>
          <w:bCs/>
          <w:sz w:val="18"/>
          <w:szCs w:val="18"/>
          <w:lang w:val="es-BO"/>
        </w:rPr>
        <w:t xml:space="preserve"> son:</w:t>
      </w:r>
    </w:p>
    <w:p w14:paraId="3DF53EE0"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Realizar el seguimiento geológico del pozo, garantizando la calidad de los datos generados. Analizar las muestras de canal, estableciendo porcentajes en consenso con el Supervisor de Cabina de turno.</w:t>
      </w:r>
    </w:p>
    <w:p w14:paraId="0479EC93"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Correlacionar la información del avance del pozo con registros eléctricos de pozos vecinos. Limpiar y clasificar las muestras recolectadas, Utilizar los químicos necesarios para obtener óptimos resultados en la limpieza (</w:t>
      </w:r>
      <w:proofErr w:type="spellStart"/>
      <w:r w:rsidRPr="004F69BC">
        <w:rPr>
          <w:rFonts w:ascii="Verdana" w:hAnsi="Verdana" w:cs="Calibri"/>
          <w:bCs/>
          <w:sz w:val="18"/>
          <w:szCs w:val="18"/>
          <w:lang w:val="es-BO"/>
        </w:rPr>
        <w:t>HCl</w:t>
      </w:r>
      <w:proofErr w:type="spellEnd"/>
      <w:r w:rsidRPr="004F69BC">
        <w:rPr>
          <w:rFonts w:ascii="Verdana" w:hAnsi="Verdana" w:cs="Calibri"/>
          <w:bCs/>
          <w:sz w:val="18"/>
          <w:szCs w:val="18"/>
          <w:lang w:val="es-BO"/>
        </w:rPr>
        <w:t>, fenolftaleína, solventes entre otros) y así obtener un buen porcentaje durante el análisis de muestras, facilitando descartar la presencia de contaminantes dentro de la muestra como Cal, carbonato de calcio, grafito, entre otros, que pueden enmascarar y alterar los análisis de las mismas.</w:t>
      </w:r>
    </w:p>
    <w:p w14:paraId="547564AB"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Disponer en la cabina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una muestra de todos los productos agregados al lodo por parte del Ingeniero Químico. Para tener un comparador y así evitar la confusión entre la litología y los productos,</w:t>
      </w:r>
    </w:p>
    <w:p w14:paraId="36A3E6D6"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Realizar el seguimiento </w:t>
      </w:r>
      <w:proofErr w:type="spellStart"/>
      <w:r w:rsidRPr="004F69BC">
        <w:rPr>
          <w:rFonts w:ascii="Verdana" w:hAnsi="Verdana" w:cs="Calibri"/>
          <w:bCs/>
          <w:sz w:val="18"/>
          <w:szCs w:val="18"/>
          <w:lang w:val="es-BO"/>
        </w:rPr>
        <w:t>calcimétrico</w:t>
      </w:r>
      <w:proofErr w:type="spellEnd"/>
      <w:r w:rsidRPr="004F69BC">
        <w:rPr>
          <w:rFonts w:ascii="Verdana" w:hAnsi="Verdana" w:cs="Calibri"/>
          <w:bCs/>
          <w:sz w:val="18"/>
          <w:szCs w:val="18"/>
          <w:lang w:val="es-BO"/>
        </w:rPr>
        <w:t xml:space="preserve"> y </w:t>
      </w:r>
      <w:proofErr w:type="spellStart"/>
      <w:r w:rsidRPr="004F69BC">
        <w:rPr>
          <w:rFonts w:ascii="Verdana" w:hAnsi="Verdana" w:cs="Calibri"/>
          <w:bCs/>
          <w:sz w:val="18"/>
          <w:szCs w:val="18"/>
          <w:lang w:val="es-BO"/>
        </w:rPr>
        <w:t>dolométrico</w:t>
      </w:r>
      <w:proofErr w:type="spellEnd"/>
      <w:r w:rsidRPr="004F69BC">
        <w:rPr>
          <w:rFonts w:ascii="Verdana" w:hAnsi="Verdana" w:cs="Calibri"/>
          <w:bCs/>
          <w:sz w:val="18"/>
          <w:szCs w:val="18"/>
          <w:lang w:val="es-BO"/>
        </w:rPr>
        <w:t xml:space="preserve"> del pozo, con el fin de detectar zonas con concentraciones de carbonato de calcio.</w:t>
      </w:r>
    </w:p>
    <w:p w14:paraId="48DB7D1A"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Realizar mantenimiento y calibración a todos sus equipos de trabajo, durante cada viaje de tubería. (Auto calcímetro, horno de secado, microscopio con cámara digital, computadora, entre otros).</w:t>
      </w:r>
    </w:p>
    <w:p w14:paraId="275B34B9"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Mantener el control de la volumetría del pozo durante los viajes de tubería, corrida de </w:t>
      </w:r>
      <w:proofErr w:type="spellStart"/>
      <w:r w:rsidRPr="004F69BC">
        <w:rPr>
          <w:rFonts w:ascii="Verdana" w:hAnsi="Verdana" w:cs="Calibri"/>
          <w:bCs/>
          <w:sz w:val="18"/>
          <w:szCs w:val="18"/>
          <w:lang w:val="es-BO"/>
        </w:rPr>
        <w:t>revestidores</w:t>
      </w:r>
      <w:proofErr w:type="spellEnd"/>
      <w:r w:rsidRPr="004F69BC">
        <w:rPr>
          <w:rFonts w:ascii="Verdana" w:hAnsi="Verdana" w:cs="Calibri"/>
          <w:bCs/>
          <w:sz w:val="18"/>
          <w:szCs w:val="18"/>
          <w:lang w:val="es-BO"/>
        </w:rPr>
        <w:t xml:space="preserve"> y </w:t>
      </w:r>
      <w:proofErr w:type="spellStart"/>
      <w:r w:rsidRPr="004F69BC">
        <w:rPr>
          <w:rFonts w:ascii="Verdana" w:hAnsi="Verdana" w:cs="Calibri"/>
          <w:bCs/>
          <w:sz w:val="18"/>
          <w:szCs w:val="18"/>
          <w:lang w:val="es-BO"/>
        </w:rPr>
        <w:t>perfilaje</w:t>
      </w:r>
      <w:proofErr w:type="spellEnd"/>
      <w:r w:rsidRPr="004F69BC">
        <w:rPr>
          <w:rFonts w:ascii="Verdana" w:hAnsi="Verdana" w:cs="Calibri"/>
          <w:bCs/>
          <w:sz w:val="18"/>
          <w:szCs w:val="18"/>
          <w:lang w:val="es-BO"/>
        </w:rPr>
        <w:t xml:space="preserve"> del pozo.</w:t>
      </w:r>
    </w:p>
    <w:p w14:paraId="710274B8"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Realizar el análisis de la densidad de </w:t>
      </w:r>
      <w:proofErr w:type="spellStart"/>
      <w:r w:rsidRPr="004F69BC">
        <w:rPr>
          <w:rFonts w:ascii="Verdana" w:hAnsi="Verdana" w:cs="Calibri"/>
          <w:bCs/>
          <w:sz w:val="18"/>
          <w:szCs w:val="18"/>
          <w:lang w:val="es-BO"/>
        </w:rPr>
        <w:t>lutitas</w:t>
      </w:r>
      <w:proofErr w:type="spellEnd"/>
      <w:r w:rsidRPr="004F69BC">
        <w:rPr>
          <w:rFonts w:ascii="Verdana" w:hAnsi="Verdana" w:cs="Calibri"/>
          <w:bCs/>
          <w:sz w:val="18"/>
          <w:szCs w:val="18"/>
          <w:lang w:val="es-BO"/>
        </w:rPr>
        <w:t>, con la finalidad de detectar zonas de alta presión y viceversa.</w:t>
      </w:r>
    </w:p>
    <w:p w14:paraId="0644BD0B"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informar sobre cualquier observación geológica de importancia, que amerite interpretación.</w:t>
      </w:r>
    </w:p>
    <w:p w14:paraId="16150EC3"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cumplir con los intervalos de recolección de muestras establecidos en el programa y/o los indicados por personal de YPFB.</w:t>
      </w:r>
    </w:p>
    <w:p w14:paraId="40E4186B"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capturar fotografías representativas de cada muestra, indicando las características o los cambios litológicos, formaciones o cualquier otro evento de interés si existiese, que a su vez esté relacionado con cambios de parámetros, entre otros.</w:t>
      </w:r>
    </w:p>
    <w:p w14:paraId="0989A8F3"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Es responsable de cuantificar la cantidad (en peso) de las limaduras de hierro recuperado en el imán, así como del mantenimiento del mismo.</w:t>
      </w:r>
    </w:p>
    <w:p w14:paraId="01233139"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velar por la seguridad industrial, y participar activamente en las charlas de seguridad. Mantener continua comunicación con el recolector de muestras.</w:t>
      </w:r>
    </w:p>
    <w:p w14:paraId="3E23FB00"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óptimo funcionamiento de la trampa de gas, y su mantenimiento preventivo. Velar por el buen funcionamiento de la bandeja recolectora de muestras.</w:t>
      </w:r>
    </w:p>
    <w:p w14:paraId="0560F7AF"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resguardo y preservación de las muestras, así como la supervisión del envío al Laboratorio Geológico.</w:t>
      </w:r>
    </w:p>
    <w:p w14:paraId="740ABADB"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buen estado de los tamices e instrumentos necesarios en el procesamiento y análisis de las muestras.</w:t>
      </w:r>
    </w:p>
    <w:p w14:paraId="5AAF4BEF"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Acatar las órdenes que el Supervisor de Cabina le imparta, para mantener el buen funcionamiento integral del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y la calidad del dato.</w:t>
      </w:r>
    </w:p>
    <w:p w14:paraId="1200EAB7" w14:textId="77777777" w:rsidR="00427BCE" w:rsidRPr="008A044A"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Ejecutar los lineamientos del personal de YPFB, para recolectar muestras y procesar cualquier ensayo que se requiera para mejorar la interpretación y el buen funcionamiento de las operaciones.</w:t>
      </w:r>
    </w:p>
    <w:p w14:paraId="48392E9E" w14:textId="77777777" w:rsidR="00427BCE" w:rsidRPr="008A044A" w:rsidRDefault="00427BCE" w:rsidP="008A044A">
      <w:pPr>
        <w:pStyle w:val="A3"/>
      </w:pPr>
      <w:r w:rsidRPr="004F69BC">
        <w:t>RECOLECTORES DE MUESTRAS.</w:t>
      </w:r>
    </w:p>
    <w:p w14:paraId="54BE4FD2" w14:textId="77777777" w:rsidR="00427BCE" w:rsidRPr="004F69BC" w:rsidRDefault="00427BCE" w:rsidP="00427BCE">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Las funciones de los recolectores de muestras serán:</w:t>
      </w:r>
    </w:p>
    <w:p w14:paraId="2408FEC3"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Recolectar las muestras de canal según el intervalo indicado por YPFB, identificar los datos al cual corresponde cada muestra (Fecha, hora, profundidad, peso, tipo de lodo, entre otros).</w:t>
      </w:r>
    </w:p>
    <w:p w14:paraId="08223FA8"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utilizar los tamices 10, 40, 80, 200 para recolección y lavado de muestras. Lavado, secado y embolsado de las muestras secas.</w:t>
      </w:r>
    </w:p>
    <w:p w14:paraId="24F0C814"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Recolectar una muestra húmeda en cada intervalo.</w:t>
      </w:r>
    </w:p>
    <w:p w14:paraId="44387C02"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Etiquetar y embalar las cajas de muestras enviadas al cliente. Debe limpiar la bandeja recolectora después de cada recolección.</w:t>
      </w:r>
    </w:p>
    <w:p w14:paraId="45FA4346"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Prestar colaboración al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Logger</w:t>
      </w:r>
      <w:proofErr w:type="spellEnd"/>
      <w:r w:rsidRPr="004F69BC">
        <w:rPr>
          <w:rFonts w:ascii="Verdana" w:hAnsi="Verdana" w:cs="Calibri"/>
          <w:bCs/>
          <w:sz w:val="18"/>
          <w:szCs w:val="18"/>
          <w:lang w:val="es-BO"/>
        </w:rPr>
        <w:t>, sin interferir en su trabajo y bajo supervisión del mismo. Mantener limpio todos sus implementos y sitio de trabajo.</w:t>
      </w:r>
    </w:p>
    <w:p w14:paraId="2CF3B982"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 Disponer de los implementos necesarios y suficientes para realizar la recolección de muestras de canal bajo condiciones seguras. (Caseta de lavado, guantes plásticos, botas, braga manga larga, mascarilla, envase para recolectar muestra entre otros.</w:t>
      </w:r>
    </w:p>
    <w:p w14:paraId="1D208B58" w14:textId="77777777" w:rsidR="00427BCE" w:rsidRPr="004F69BC" w:rsidRDefault="00427BCE" w:rsidP="006C43F5">
      <w:pPr>
        <w:numPr>
          <w:ilvl w:val="0"/>
          <w:numId w:val="19"/>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Responsable de informar cualquier anomalía o evento al </w:t>
      </w:r>
      <w:proofErr w:type="spellStart"/>
      <w:r w:rsidRPr="004F69BC">
        <w:rPr>
          <w:rFonts w:ascii="Verdana" w:hAnsi="Verdana" w:cs="Calibri"/>
          <w:bCs/>
          <w:sz w:val="18"/>
          <w:szCs w:val="18"/>
          <w:lang w:val="es-BO"/>
        </w:rPr>
        <w:t>Loggers</w:t>
      </w:r>
      <w:proofErr w:type="spellEnd"/>
      <w:r w:rsidRPr="004F69BC">
        <w:rPr>
          <w:rFonts w:ascii="Verdana" w:hAnsi="Verdana" w:cs="Calibri"/>
          <w:bCs/>
          <w:sz w:val="18"/>
          <w:szCs w:val="18"/>
          <w:lang w:val="es-BO"/>
        </w:rPr>
        <w:t xml:space="preserve"> y al TDC, a fin de mantener la continuidad operativa de la cabina.</w:t>
      </w:r>
    </w:p>
    <w:p w14:paraId="048E5DA7" w14:textId="77777777" w:rsidR="007C0421" w:rsidRPr="007C0421" w:rsidRDefault="007C0421" w:rsidP="006C43F5">
      <w:pPr>
        <w:pStyle w:val="A2"/>
        <w:numPr>
          <w:ilvl w:val="2"/>
          <w:numId w:val="49"/>
        </w:numPr>
      </w:pPr>
      <w:r w:rsidRPr="007C0421">
        <w:t>CONSIDERACIONES GENERALES</w:t>
      </w:r>
    </w:p>
    <w:p w14:paraId="64AB895C" w14:textId="77777777" w:rsidR="007C0421" w:rsidRPr="008A044A" w:rsidRDefault="007C0421" w:rsidP="008A044A">
      <w:pPr>
        <w:spacing w:before="240" w:line="360" w:lineRule="auto"/>
        <w:jc w:val="both"/>
        <w:rPr>
          <w:rFonts w:ascii="Verdana" w:hAnsi="Verdana" w:cs="Calibri"/>
          <w:bCs/>
          <w:sz w:val="18"/>
          <w:szCs w:val="18"/>
        </w:rPr>
      </w:pPr>
      <w:r w:rsidRPr="008A044A">
        <w:rPr>
          <w:rFonts w:ascii="Verdana" w:hAnsi="Verdana" w:cs="Calibri"/>
          <w:bCs/>
          <w:sz w:val="18"/>
          <w:szCs w:val="18"/>
        </w:rPr>
        <w:t xml:space="preserve">El </w:t>
      </w:r>
      <w:r w:rsidRPr="00D12171">
        <w:rPr>
          <w:rFonts w:ascii="Verdana" w:hAnsi="Verdana" w:cs="Calibri"/>
          <w:b/>
          <w:bCs/>
          <w:sz w:val="18"/>
          <w:szCs w:val="18"/>
        </w:rPr>
        <w:t>CONTRATISTA</w:t>
      </w:r>
      <w:r w:rsidRPr="008A044A">
        <w:rPr>
          <w:rFonts w:ascii="Verdana" w:hAnsi="Verdana" w:cs="Calibri"/>
          <w:bCs/>
          <w:sz w:val="18"/>
          <w:szCs w:val="18"/>
        </w:rPr>
        <w:t>, deberá proveer a YPFB el organigrama del personal requerido para la ejecución del Servicio especificando sus funciones y responsabilidades. Asimismo deberá designar a su Representante ante este servicio y Responsable en el Lugar de trabajo.</w:t>
      </w:r>
    </w:p>
    <w:p w14:paraId="23C18962" w14:textId="77777777" w:rsidR="007C0421" w:rsidRPr="008A044A" w:rsidRDefault="007C0421" w:rsidP="008A044A">
      <w:pPr>
        <w:spacing w:before="240" w:line="360" w:lineRule="auto"/>
        <w:jc w:val="both"/>
        <w:rPr>
          <w:rFonts w:ascii="Verdana" w:hAnsi="Verdana" w:cs="Calibri"/>
          <w:bCs/>
          <w:sz w:val="18"/>
          <w:szCs w:val="18"/>
        </w:rPr>
      </w:pPr>
      <w:r w:rsidRPr="008A044A">
        <w:rPr>
          <w:rFonts w:ascii="Verdana" w:hAnsi="Verdana" w:cs="Calibri"/>
          <w:bCs/>
          <w:sz w:val="18"/>
          <w:szCs w:val="18"/>
        </w:rPr>
        <w:t xml:space="preserve">El resto del personal a laborar en el pozo, será designado por el </w:t>
      </w:r>
      <w:r w:rsidRPr="00D12171">
        <w:rPr>
          <w:rFonts w:ascii="Verdana" w:hAnsi="Verdana" w:cs="Calibri"/>
          <w:b/>
          <w:bCs/>
          <w:sz w:val="18"/>
          <w:szCs w:val="18"/>
        </w:rPr>
        <w:t>CONTRATISTA</w:t>
      </w:r>
      <w:r w:rsidRPr="008A044A">
        <w:rPr>
          <w:rFonts w:ascii="Verdana" w:hAnsi="Verdana" w:cs="Calibri"/>
          <w:bCs/>
          <w:sz w:val="18"/>
          <w:szCs w:val="18"/>
        </w:rPr>
        <w:t xml:space="preserve"> con previo aval por parte de YPFB y formará parte de la propuesta técnica dada por el </w:t>
      </w:r>
      <w:r w:rsidR="00D12171">
        <w:rPr>
          <w:rFonts w:ascii="Verdana" w:hAnsi="Verdana" w:cs="Calibri"/>
          <w:b/>
          <w:bCs/>
          <w:sz w:val="18"/>
          <w:szCs w:val="18"/>
        </w:rPr>
        <w:t>PROPONENTE</w:t>
      </w:r>
      <w:r w:rsidRPr="008A044A">
        <w:rPr>
          <w:rFonts w:ascii="Verdana" w:hAnsi="Verdana" w:cs="Calibri"/>
          <w:bCs/>
          <w:sz w:val="18"/>
          <w:szCs w:val="18"/>
        </w:rPr>
        <w:t xml:space="preserve"> para la perforación del pozo.</w:t>
      </w:r>
    </w:p>
    <w:p w14:paraId="52C02AD9" w14:textId="77777777" w:rsidR="005D2F67" w:rsidRPr="008A044A" w:rsidRDefault="007C0421" w:rsidP="008A044A">
      <w:pPr>
        <w:spacing w:before="240" w:line="360" w:lineRule="auto"/>
        <w:jc w:val="both"/>
        <w:rPr>
          <w:rFonts w:ascii="Verdana" w:hAnsi="Verdana" w:cs="Calibri"/>
          <w:bCs/>
          <w:sz w:val="18"/>
          <w:szCs w:val="18"/>
        </w:rPr>
      </w:pPr>
      <w:r w:rsidRPr="008A044A">
        <w:rPr>
          <w:rFonts w:ascii="Verdana" w:hAnsi="Verdana" w:cs="Calibri"/>
          <w:bCs/>
          <w:sz w:val="18"/>
          <w:szCs w:val="18"/>
        </w:rPr>
        <w:t>El personal técnico del CONTRATISTA deberá cumplir y hacer cumplir la Legislación Boliviana vigente, políticas, normas y procedimientos internos de YPFB, además deberá demostrar profesionalismo, ética y alto compromiso con la Seguridad y el Medio Ambiente.</w:t>
      </w:r>
    </w:p>
    <w:p w14:paraId="67641688" w14:textId="042F50FE" w:rsidR="005D2F67" w:rsidRPr="00E65695" w:rsidRDefault="005D2F67" w:rsidP="00E65695">
      <w:pPr>
        <w:spacing w:before="240" w:line="360" w:lineRule="auto"/>
        <w:jc w:val="both"/>
        <w:rPr>
          <w:rFonts w:ascii="Verdana" w:hAnsi="Verdana" w:cs="Calibri"/>
          <w:bCs/>
          <w:sz w:val="18"/>
          <w:szCs w:val="18"/>
        </w:rPr>
      </w:pPr>
      <w:r w:rsidRPr="008A044A">
        <w:rPr>
          <w:rFonts w:ascii="Verdana" w:hAnsi="Verdana" w:cs="Calibri"/>
          <w:bCs/>
          <w:sz w:val="18"/>
          <w:szCs w:val="18"/>
        </w:rPr>
        <w:t xml:space="preserve">Para la etapa de las pruebas de formación (Terminación), considerar solamente 2 </w:t>
      </w:r>
      <w:proofErr w:type="spellStart"/>
      <w:r w:rsidRPr="008A044A">
        <w:rPr>
          <w:rFonts w:ascii="Verdana" w:hAnsi="Verdana" w:cs="Calibri"/>
          <w:bCs/>
          <w:sz w:val="18"/>
          <w:szCs w:val="18"/>
        </w:rPr>
        <w:t>loggers</w:t>
      </w:r>
      <w:proofErr w:type="spellEnd"/>
      <w:r w:rsidRPr="008A044A">
        <w:rPr>
          <w:rFonts w:ascii="Verdana" w:hAnsi="Verdana" w:cs="Calibri"/>
          <w:bCs/>
          <w:sz w:val="18"/>
          <w:szCs w:val="18"/>
        </w:rPr>
        <w:t xml:space="preserve"> en campo, el personal restante será desafectado.</w:t>
      </w:r>
    </w:p>
    <w:p w14:paraId="05C13B7F" w14:textId="77777777" w:rsidR="00A50099" w:rsidRPr="004F69BC" w:rsidRDefault="00A50099" w:rsidP="00A50099">
      <w:pPr>
        <w:pStyle w:val="A2"/>
      </w:pPr>
      <w:r w:rsidRPr="004F69BC">
        <w:t>PLAZO DE EJECUCIÓN DEL SERVICIO.</w:t>
      </w:r>
    </w:p>
    <w:p w14:paraId="611433AD" w14:textId="77777777" w:rsidR="00A50099" w:rsidRDefault="00A50099" w:rsidP="0040485E">
      <w:pPr>
        <w:spacing w:before="240" w:line="360" w:lineRule="auto"/>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iniciará las actividades operativas a partir de la emisión de la Orden de Proceder, hasta la conclusión del registro de los parámetros geológicos, perforación y pruebas con el respectivo informe final del servicio, cuyas actividades están establecidas en el Cronograma estimado por YPFB, mismo que podrá ser modificado por YPFB</w:t>
      </w:r>
      <w:r w:rsidRPr="004F69BC">
        <w:rPr>
          <w:rFonts w:ascii="Verdana" w:hAnsi="Verdana" w:cs="Arial"/>
          <w:bCs/>
          <w:sz w:val="18"/>
          <w:szCs w:val="18"/>
        </w:rPr>
        <w:t>. El servicio se realizará durante las etapas de perforación y pruebas de formación</w:t>
      </w:r>
      <w:r w:rsidR="000D640E">
        <w:rPr>
          <w:rFonts w:ascii="Verdana" w:hAnsi="Verdana" w:cs="Arial"/>
          <w:bCs/>
          <w:sz w:val="18"/>
          <w:szCs w:val="18"/>
        </w:rPr>
        <w:t xml:space="preserve"> (Terminación)</w:t>
      </w:r>
      <w:r w:rsidRPr="004F69BC">
        <w:rPr>
          <w:rFonts w:ascii="Verdana" w:hAnsi="Verdana" w:cs="Arial"/>
          <w:bCs/>
          <w:sz w:val="18"/>
          <w:szCs w:val="18"/>
        </w:rPr>
        <w:t xml:space="preserve">, las cuales tienen una duración de </w:t>
      </w:r>
      <w:r w:rsidRPr="004F69BC">
        <w:rPr>
          <w:rFonts w:ascii="Verdana" w:hAnsi="Verdana" w:cs="Arial"/>
          <w:b/>
          <w:bCs/>
          <w:sz w:val="18"/>
          <w:szCs w:val="18"/>
        </w:rPr>
        <w:t>427 días</w:t>
      </w:r>
      <w:r w:rsidRPr="004F69BC">
        <w:rPr>
          <w:rFonts w:ascii="Verdana" w:hAnsi="Verdana" w:cs="Arial"/>
          <w:bCs/>
          <w:sz w:val="18"/>
          <w:szCs w:val="18"/>
        </w:rPr>
        <w:t xml:space="preserve"> </w:t>
      </w:r>
      <w:r w:rsidRPr="004F69BC">
        <w:rPr>
          <w:rFonts w:ascii="Verdana" w:hAnsi="Verdana"/>
          <w:sz w:val="18"/>
          <w:szCs w:val="18"/>
          <w:lang w:eastAsia="es-BO"/>
        </w:rPr>
        <w:t>calendario</w:t>
      </w:r>
      <w:r w:rsidRPr="004F69BC">
        <w:rPr>
          <w:rFonts w:ascii="Verdana" w:hAnsi="Verdana" w:cs="Arial"/>
          <w:bCs/>
          <w:sz w:val="18"/>
          <w:szCs w:val="18"/>
        </w:rPr>
        <w:t xml:space="preserve"> computables a partir de la orden de proceder.</w:t>
      </w:r>
    </w:p>
    <w:p w14:paraId="2642C25E" w14:textId="77777777" w:rsidR="00E65695" w:rsidRDefault="00E65695" w:rsidP="0040485E">
      <w:pPr>
        <w:spacing w:before="240" w:line="360" w:lineRule="auto"/>
        <w:jc w:val="both"/>
        <w:rPr>
          <w:rFonts w:ascii="Verdana" w:hAnsi="Verdana" w:cs="Arial"/>
          <w:bCs/>
          <w:sz w:val="18"/>
          <w:szCs w:val="18"/>
        </w:rPr>
      </w:pPr>
    </w:p>
    <w:p w14:paraId="6A275C6C" w14:textId="77777777" w:rsidR="00E65695" w:rsidRPr="004F69BC" w:rsidRDefault="00E65695" w:rsidP="0040485E">
      <w:pPr>
        <w:spacing w:before="240" w:line="360" w:lineRule="auto"/>
        <w:jc w:val="both"/>
        <w:rPr>
          <w:rFonts w:ascii="Verdana" w:hAnsi="Verdana" w:cs="Arial"/>
          <w:bCs/>
          <w:sz w:val="18"/>
          <w:szCs w:val="18"/>
        </w:rPr>
      </w:pPr>
    </w:p>
    <w:p w14:paraId="5F0F6B0F" w14:textId="77777777" w:rsidR="00F04B0E" w:rsidRPr="004F69BC" w:rsidRDefault="00F04B0E" w:rsidP="0040485E">
      <w:pPr>
        <w:pStyle w:val="A2"/>
      </w:pPr>
      <w:r w:rsidRPr="004F69BC">
        <w:lastRenderedPageBreak/>
        <w:t>ORDEN DE PROCEDER</w:t>
      </w:r>
    </w:p>
    <w:p w14:paraId="6D8AF7E9" w14:textId="77777777" w:rsidR="00F04B0E" w:rsidRPr="004F69BC" w:rsidRDefault="00F04B0E" w:rsidP="00F04B0E">
      <w:pPr>
        <w:spacing w:before="240" w:line="360" w:lineRule="auto"/>
        <w:jc w:val="both"/>
        <w:rPr>
          <w:rFonts w:ascii="Verdana" w:hAnsi="Verdana" w:cs="Arial"/>
          <w:bCs/>
          <w:sz w:val="18"/>
          <w:szCs w:val="18"/>
        </w:rPr>
      </w:pPr>
      <w:r w:rsidRPr="004F69BC">
        <w:rPr>
          <w:rFonts w:ascii="Verdana" w:hAnsi="Verdana" w:cs="Calibri"/>
          <w:bCs/>
          <w:sz w:val="18"/>
          <w:szCs w:val="18"/>
        </w:rPr>
        <w:t xml:space="preserve">YPFB notificara a la </w:t>
      </w:r>
      <w:r w:rsidR="00D12171" w:rsidRPr="00D12171">
        <w:rPr>
          <w:rFonts w:ascii="Verdana" w:hAnsi="Verdana" w:cs="Calibri"/>
          <w:b/>
          <w:bCs/>
          <w:sz w:val="18"/>
          <w:szCs w:val="18"/>
        </w:rPr>
        <w:t>CONTRATISTA</w:t>
      </w:r>
      <w:r w:rsidRPr="004F69BC">
        <w:rPr>
          <w:rFonts w:ascii="Verdana" w:hAnsi="Verdana" w:cs="Calibri"/>
          <w:bCs/>
          <w:sz w:val="18"/>
          <w:szCs w:val="18"/>
        </w:rPr>
        <w:t xml:space="preserve"> con la Orden de Proceder a efectos de que se inicie la movilización de los equipos y personal respectivo, a partir de dicha notificación el </w:t>
      </w:r>
      <w:r w:rsidR="00D12171" w:rsidRPr="004F69BC">
        <w:rPr>
          <w:rFonts w:ascii="Verdana" w:hAnsi="Verdana" w:cs="Calibri"/>
          <w:b/>
          <w:bCs/>
          <w:sz w:val="18"/>
          <w:szCs w:val="18"/>
        </w:rPr>
        <w:t>CONTRATISTA</w:t>
      </w:r>
      <w:r w:rsidRPr="004F69BC">
        <w:rPr>
          <w:rFonts w:ascii="Verdana" w:hAnsi="Verdana" w:cs="Calibri"/>
          <w:bCs/>
          <w:sz w:val="18"/>
          <w:szCs w:val="18"/>
        </w:rPr>
        <w:t xml:space="preserve"> deberá realizar las gestiones para cumplir con el servicio</w:t>
      </w:r>
      <w:r w:rsidRPr="004F69BC">
        <w:rPr>
          <w:rFonts w:ascii="Verdana" w:hAnsi="Verdana" w:cs="Arial"/>
          <w:bCs/>
          <w:sz w:val="18"/>
          <w:szCs w:val="18"/>
        </w:rPr>
        <w:t xml:space="preserve">. </w:t>
      </w:r>
    </w:p>
    <w:p w14:paraId="0755A134" w14:textId="77777777" w:rsidR="00F04B0E" w:rsidRPr="004F69BC" w:rsidRDefault="00F04B0E" w:rsidP="00F04B0E">
      <w:pPr>
        <w:spacing w:line="360" w:lineRule="auto"/>
        <w:jc w:val="both"/>
        <w:rPr>
          <w:rFonts w:ascii="Verdana" w:hAnsi="Verdana" w:cs="Calibri"/>
          <w:bCs/>
          <w:sz w:val="18"/>
          <w:szCs w:val="18"/>
          <w:lang w:val="es-BO"/>
        </w:rPr>
      </w:pPr>
    </w:p>
    <w:p w14:paraId="7B160F98" w14:textId="379E0D92" w:rsidR="00F04B0E" w:rsidRPr="004F69BC" w:rsidRDefault="00CE791C" w:rsidP="006F5C0F">
      <w:pPr>
        <w:pStyle w:val="A2"/>
      </w:pPr>
      <w:r>
        <w:t>PLAZO</w:t>
      </w:r>
      <w:r w:rsidR="00F04B0E" w:rsidRPr="004F69BC">
        <w:t xml:space="preserve"> DE MOVILIZACIÓN Y MONTAJE</w:t>
      </w:r>
    </w:p>
    <w:p w14:paraId="186133E8" w14:textId="0FE6E000" w:rsidR="00F04B0E" w:rsidRPr="004F69BC" w:rsidRDefault="00F04B0E" w:rsidP="00F04B0E">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presentar un Plan de Movilización y Montaje de la Cabina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así como todo el personal, equipos, herramientas, materiales e insumos requeridos considerando:</w:t>
      </w:r>
    </w:p>
    <w:p w14:paraId="6410FE28" w14:textId="77777777" w:rsidR="00F04B0E" w:rsidRPr="004F69BC" w:rsidRDefault="00F04B0E" w:rsidP="00F04B0E">
      <w:pPr>
        <w:numPr>
          <w:ilvl w:val="0"/>
          <w:numId w:val="11"/>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Un máximo de dos (2) días por concepto de Movilización de la Cabina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así como todo el personal, equipos, herramientas, materiales e insumos requeridos desde su Base Operativa hasta el Lugar de Trabajo.</w:t>
      </w:r>
    </w:p>
    <w:p w14:paraId="7AF32B2E" w14:textId="77777777" w:rsidR="0040485E" w:rsidRPr="004F69BC" w:rsidRDefault="00F04B0E" w:rsidP="0040485E">
      <w:pPr>
        <w:numPr>
          <w:ilvl w:val="0"/>
          <w:numId w:val="11"/>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Un máximo de tres (3) días de Montaje de la Cabina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así como todos los equipos, herramientas, materiales e insumos, computables desde la llegada del equipo al Lugar de Trabajo. Se entiende que culminado este periodo la Cabina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los equipos, herramientas, materiales e insumos deben encontrarse en condiciones totalmente operativas, listas para el Inicio de Actividades inherentes al servicio</w:t>
      </w:r>
      <w:r w:rsidRPr="004F69BC">
        <w:rPr>
          <w:rFonts w:ascii="Verdana" w:hAnsi="Verdana" w:cs="Arial"/>
          <w:bCs/>
          <w:sz w:val="18"/>
          <w:szCs w:val="18"/>
        </w:rPr>
        <w:t>.</w:t>
      </w:r>
    </w:p>
    <w:p w14:paraId="5DCC7E11" w14:textId="77777777" w:rsidR="0040485E" w:rsidRPr="004F69BC" w:rsidRDefault="0040485E" w:rsidP="0040485E">
      <w:pPr>
        <w:pStyle w:val="A2"/>
      </w:pPr>
      <w:r w:rsidRPr="004F69BC">
        <w:t>LUGAR DE PRESTACIÓN DEL SERVICIO</w:t>
      </w:r>
    </w:p>
    <w:p w14:paraId="090D43D8" w14:textId="77777777" w:rsidR="0040485E" w:rsidRPr="004F69BC" w:rsidRDefault="0040485E" w:rsidP="0040485E">
      <w:pPr>
        <w:autoSpaceDE w:val="0"/>
        <w:autoSpaceDN w:val="0"/>
        <w:adjustRightInd w:val="0"/>
        <w:spacing w:line="360" w:lineRule="auto"/>
        <w:jc w:val="both"/>
        <w:rPr>
          <w:rFonts w:ascii="Verdana" w:hAnsi="Verdana" w:cs="Calibri"/>
          <w:bCs/>
          <w:sz w:val="18"/>
          <w:szCs w:val="18"/>
        </w:rPr>
      </w:pPr>
      <w:r w:rsidRPr="004F69BC">
        <w:rPr>
          <w:rFonts w:ascii="Verdana" w:hAnsi="Verdana" w:cs="Calibri"/>
          <w:bCs/>
          <w:sz w:val="18"/>
          <w:szCs w:val="18"/>
        </w:rPr>
        <w:t xml:space="preserve">El Servicio se realizara en la localización planteada para el Proyecto Exploratorio Pozo SIP-X1, se encuentra ubicada en el Departamento de Chuquisaca, Provincia Luis Calvo, Área </w:t>
      </w:r>
      <w:proofErr w:type="spellStart"/>
      <w:r w:rsidRPr="004F69BC">
        <w:rPr>
          <w:rFonts w:ascii="Verdana" w:hAnsi="Verdana" w:cs="Calibri"/>
          <w:bCs/>
          <w:sz w:val="18"/>
          <w:szCs w:val="18"/>
        </w:rPr>
        <w:t>Aguarague</w:t>
      </w:r>
      <w:proofErr w:type="spellEnd"/>
      <w:r w:rsidRPr="004F69BC">
        <w:rPr>
          <w:rFonts w:ascii="Verdana" w:hAnsi="Verdana" w:cs="Calibri"/>
          <w:bCs/>
          <w:sz w:val="18"/>
          <w:szCs w:val="18"/>
        </w:rPr>
        <w:t xml:space="preserve"> Norte en Coordenadas: UTM Zona 20S, WGS84. </w:t>
      </w:r>
    </w:p>
    <w:tbl>
      <w:tblPr>
        <w:tblW w:w="4480" w:type="dxa"/>
        <w:jc w:val="center"/>
        <w:tblCellMar>
          <w:left w:w="70" w:type="dxa"/>
          <w:right w:w="70" w:type="dxa"/>
        </w:tblCellMar>
        <w:tblLook w:val="04A0" w:firstRow="1" w:lastRow="0" w:firstColumn="1" w:lastColumn="0" w:noHBand="0" w:noVBand="1"/>
      </w:tblPr>
      <w:tblGrid>
        <w:gridCol w:w="2140"/>
        <w:gridCol w:w="2340"/>
      </w:tblGrid>
      <w:tr w:rsidR="0040485E" w:rsidRPr="004F69BC" w14:paraId="111E9940" w14:textId="77777777" w:rsidTr="00B41D71">
        <w:trPr>
          <w:trHeight w:val="480"/>
          <w:jc w:val="center"/>
        </w:trPr>
        <w:tc>
          <w:tcPr>
            <w:tcW w:w="448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CF07DFF" w14:textId="77777777" w:rsidR="0040485E" w:rsidRPr="004F69BC" w:rsidRDefault="0040485E" w:rsidP="00B41D71">
            <w:pPr>
              <w:jc w:val="center"/>
              <w:rPr>
                <w:rFonts w:ascii="Verdana" w:hAnsi="Verdana"/>
                <w:b/>
                <w:bCs/>
                <w:color w:val="000000"/>
                <w:sz w:val="18"/>
                <w:szCs w:val="18"/>
                <w:lang w:val="es-BO" w:eastAsia="es-BO"/>
              </w:rPr>
            </w:pPr>
            <w:r w:rsidRPr="004F69BC">
              <w:rPr>
                <w:rFonts w:ascii="Verdana" w:hAnsi="Verdana"/>
                <w:b/>
                <w:bCs/>
                <w:color w:val="000000"/>
                <w:sz w:val="18"/>
                <w:szCs w:val="18"/>
              </w:rPr>
              <w:t>Coordenadas de Superficie UTM Zona 20 S</w:t>
            </w:r>
          </w:p>
        </w:tc>
      </w:tr>
      <w:tr w:rsidR="0040485E" w:rsidRPr="004F69BC" w14:paraId="489FC0F5" w14:textId="77777777" w:rsidTr="00B41D71">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5DE9D828" w14:textId="77777777" w:rsidR="0040485E" w:rsidRPr="004F69BC" w:rsidRDefault="0040485E" w:rsidP="00B41D71">
            <w:pPr>
              <w:jc w:val="center"/>
              <w:rPr>
                <w:rFonts w:ascii="Verdana" w:hAnsi="Verdana"/>
                <w:b/>
                <w:bCs/>
                <w:color w:val="000000"/>
                <w:sz w:val="18"/>
                <w:szCs w:val="18"/>
              </w:rPr>
            </w:pPr>
            <w:r w:rsidRPr="004F69BC">
              <w:rPr>
                <w:rFonts w:ascii="Verdana" w:hAnsi="Verdana"/>
                <w:b/>
                <w:bCs/>
                <w:color w:val="000000"/>
                <w:sz w:val="18"/>
                <w:szCs w:val="18"/>
              </w:rPr>
              <w:t>WGS84</w:t>
            </w:r>
          </w:p>
        </w:tc>
        <w:tc>
          <w:tcPr>
            <w:tcW w:w="2340" w:type="dxa"/>
            <w:tcBorders>
              <w:top w:val="nil"/>
              <w:left w:val="nil"/>
              <w:bottom w:val="single" w:sz="4" w:space="0" w:color="auto"/>
              <w:right w:val="single" w:sz="4" w:space="0" w:color="auto"/>
            </w:tcBorders>
            <w:shd w:val="clear" w:color="auto" w:fill="auto"/>
            <w:noWrap/>
            <w:vAlign w:val="bottom"/>
            <w:hideMark/>
          </w:tcPr>
          <w:p w14:paraId="6F16614D" w14:textId="77777777" w:rsidR="0040485E" w:rsidRPr="004F69BC" w:rsidRDefault="0040485E" w:rsidP="00B41D71">
            <w:pPr>
              <w:jc w:val="center"/>
              <w:rPr>
                <w:rFonts w:ascii="Verdana" w:hAnsi="Verdana"/>
                <w:b/>
                <w:bCs/>
                <w:color w:val="000000"/>
                <w:sz w:val="18"/>
                <w:szCs w:val="18"/>
              </w:rPr>
            </w:pPr>
            <w:r w:rsidRPr="004F69BC">
              <w:rPr>
                <w:rFonts w:ascii="Verdana" w:hAnsi="Verdana"/>
                <w:b/>
                <w:bCs/>
                <w:color w:val="000000"/>
                <w:sz w:val="18"/>
                <w:szCs w:val="18"/>
              </w:rPr>
              <w:t>PSAD56</w:t>
            </w:r>
          </w:p>
        </w:tc>
      </w:tr>
      <w:tr w:rsidR="0040485E" w:rsidRPr="004F69BC" w14:paraId="494046A6" w14:textId="77777777" w:rsidTr="00B41D71">
        <w:trPr>
          <w:trHeight w:val="870"/>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33BA45C1" w14:textId="77777777" w:rsidR="0040485E" w:rsidRPr="004F69BC" w:rsidRDefault="0040485E" w:rsidP="00B41D71">
            <w:pPr>
              <w:rPr>
                <w:rFonts w:ascii="Verdana" w:hAnsi="Verdana"/>
                <w:color w:val="000000"/>
                <w:sz w:val="18"/>
                <w:szCs w:val="18"/>
              </w:rPr>
            </w:pPr>
            <w:r w:rsidRPr="004F69BC">
              <w:rPr>
                <w:rFonts w:ascii="Verdana" w:hAnsi="Verdana"/>
                <w:color w:val="000000"/>
                <w:sz w:val="18"/>
                <w:szCs w:val="18"/>
              </w:rPr>
              <w:t>X =    463.259</w:t>
            </w:r>
            <w:r w:rsidRPr="004F69BC">
              <w:rPr>
                <w:rFonts w:ascii="Verdana" w:hAnsi="Verdana"/>
                <w:color w:val="000000"/>
                <w:sz w:val="18"/>
                <w:szCs w:val="18"/>
              </w:rPr>
              <w:br/>
              <w:t>Y = 7.730.511</w:t>
            </w:r>
            <w:r w:rsidRPr="004F69BC">
              <w:rPr>
                <w:rFonts w:ascii="Verdana" w:hAnsi="Verdana"/>
                <w:color w:val="000000"/>
                <w:sz w:val="18"/>
                <w:szCs w:val="18"/>
              </w:rPr>
              <w:br/>
              <w:t>Z =       1.150 m.</w:t>
            </w:r>
          </w:p>
        </w:tc>
        <w:tc>
          <w:tcPr>
            <w:tcW w:w="2340" w:type="dxa"/>
            <w:tcBorders>
              <w:top w:val="nil"/>
              <w:left w:val="nil"/>
              <w:bottom w:val="single" w:sz="4" w:space="0" w:color="auto"/>
              <w:right w:val="single" w:sz="4" w:space="0" w:color="auto"/>
            </w:tcBorders>
            <w:shd w:val="clear" w:color="auto" w:fill="auto"/>
            <w:vAlign w:val="bottom"/>
            <w:hideMark/>
          </w:tcPr>
          <w:p w14:paraId="0C12D349" w14:textId="77777777" w:rsidR="0040485E" w:rsidRPr="004F69BC" w:rsidRDefault="0040485E" w:rsidP="00B41D71">
            <w:pPr>
              <w:rPr>
                <w:rFonts w:ascii="Verdana" w:hAnsi="Verdana"/>
                <w:color w:val="000000"/>
                <w:sz w:val="18"/>
                <w:szCs w:val="18"/>
              </w:rPr>
            </w:pPr>
            <w:r w:rsidRPr="004F69BC">
              <w:rPr>
                <w:rFonts w:ascii="Verdana" w:hAnsi="Verdana"/>
                <w:color w:val="000000"/>
                <w:sz w:val="18"/>
                <w:szCs w:val="18"/>
              </w:rPr>
              <w:t>X =    463.435</w:t>
            </w:r>
            <w:r w:rsidRPr="004F69BC">
              <w:rPr>
                <w:rFonts w:ascii="Verdana" w:hAnsi="Verdana"/>
                <w:color w:val="000000"/>
                <w:sz w:val="18"/>
                <w:szCs w:val="18"/>
              </w:rPr>
              <w:br/>
              <w:t>Y = 7.730.874</w:t>
            </w:r>
            <w:r w:rsidRPr="004F69BC">
              <w:rPr>
                <w:rFonts w:ascii="Verdana" w:hAnsi="Verdana"/>
                <w:color w:val="000000"/>
                <w:sz w:val="18"/>
                <w:szCs w:val="18"/>
              </w:rPr>
              <w:br/>
              <w:t>Z =       1.150 m.</w:t>
            </w:r>
          </w:p>
        </w:tc>
      </w:tr>
    </w:tbl>
    <w:p w14:paraId="41E331CF" w14:textId="77777777" w:rsidR="0040485E" w:rsidRPr="004F69BC" w:rsidRDefault="0040485E" w:rsidP="0040485E">
      <w:pPr>
        <w:autoSpaceDE w:val="0"/>
        <w:autoSpaceDN w:val="0"/>
        <w:adjustRightInd w:val="0"/>
        <w:spacing w:line="360" w:lineRule="auto"/>
        <w:jc w:val="both"/>
        <w:rPr>
          <w:rFonts w:ascii="Verdana" w:hAnsi="Verdana" w:cs="Calibri"/>
          <w:bCs/>
          <w:sz w:val="18"/>
          <w:szCs w:val="18"/>
        </w:rPr>
      </w:pPr>
    </w:p>
    <w:p w14:paraId="43FAB46E" w14:textId="77777777" w:rsidR="0040485E" w:rsidRPr="004F69BC" w:rsidRDefault="0040485E" w:rsidP="0040485E">
      <w:pPr>
        <w:autoSpaceDE w:val="0"/>
        <w:autoSpaceDN w:val="0"/>
        <w:adjustRightInd w:val="0"/>
        <w:rPr>
          <w:rFonts w:ascii="Verdana" w:hAnsi="Verdana" w:cs="Calibri"/>
          <w:bCs/>
          <w:sz w:val="18"/>
          <w:szCs w:val="18"/>
        </w:rPr>
      </w:pPr>
      <w:r w:rsidRPr="004F69BC">
        <w:rPr>
          <w:rFonts w:ascii="Verdana" w:hAnsi="Verdana" w:cs="Calibri"/>
          <w:bCs/>
          <w:sz w:val="18"/>
          <w:szCs w:val="18"/>
        </w:rPr>
        <w:t>Ver Anexos A y B.</w:t>
      </w:r>
    </w:p>
    <w:p w14:paraId="03E8BED3" w14:textId="77777777" w:rsidR="0040485E" w:rsidRPr="004F69BC" w:rsidRDefault="0040485E" w:rsidP="0040485E">
      <w:pPr>
        <w:pStyle w:val="A2"/>
      </w:pPr>
      <w:r w:rsidRPr="004F69BC">
        <w:t xml:space="preserve">MEDIOS DE TRANSPORTE </w:t>
      </w:r>
    </w:p>
    <w:p w14:paraId="12ED567C" w14:textId="77777777" w:rsidR="0040485E" w:rsidRDefault="0040485E" w:rsidP="0040485E">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hacerse cargo del transporte de su personal para supervisión o cambios de turno desde su base operativa al lugar de trabajo y viceversa</w:t>
      </w:r>
      <w:r w:rsidRPr="004F69BC">
        <w:rPr>
          <w:rFonts w:ascii="Verdana" w:hAnsi="Verdana" w:cs="Arial"/>
          <w:bCs/>
          <w:sz w:val="18"/>
          <w:szCs w:val="18"/>
        </w:rPr>
        <w:t>.</w:t>
      </w:r>
    </w:p>
    <w:p w14:paraId="031197FE" w14:textId="77777777" w:rsidR="00E65695" w:rsidRDefault="00E65695" w:rsidP="0040485E">
      <w:pPr>
        <w:pStyle w:val="Prrafodelista"/>
        <w:spacing w:before="240" w:after="120" w:line="360" w:lineRule="auto"/>
        <w:ind w:left="0"/>
        <w:jc w:val="both"/>
        <w:rPr>
          <w:rFonts w:ascii="Verdana" w:hAnsi="Verdana" w:cs="Arial"/>
          <w:bCs/>
          <w:sz w:val="18"/>
          <w:szCs w:val="18"/>
        </w:rPr>
      </w:pPr>
    </w:p>
    <w:p w14:paraId="361B7E82" w14:textId="77777777" w:rsidR="007910F2" w:rsidRPr="004F69BC" w:rsidRDefault="007910F2" w:rsidP="007910F2">
      <w:pPr>
        <w:pStyle w:val="A2"/>
      </w:pPr>
      <w:r w:rsidRPr="004F69BC">
        <w:lastRenderedPageBreak/>
        <w:t>LUBRICANTES Y COMBUSTIBLES.</w:t>
      </w:r>
    </w:p>
    <w:p w14:paraId="57D10230" w14:textId="77777777" w:rsidR="007910F2" w:rsidRPr="004F69BC" w:rsidRDefault="007910F2" w:rsidP="0040485E">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será, durante el periodo que dure el servicio, el único responsable por el suministro de lubricantes, grasas y consumibles similares que sean requeridos para sus equipos, de tal forma que se garantice la ejecución del servicio</w:t>
      </w:r>
      <w:r w:rsidRPr="004F69BC">
        <w:rPr>
          <w:rFonts w:ascii="Verdana" w:hAnsi="Verdana" w:cs="Arial"/>
          <w:bCs/>
          <w:sz w:val="18"/>
          <w:szCs w:val="18"/>
        </w:rPr>
        <w:t>.</w:t>
      </w:r>
    </w:p>
    <w:p w14:paraId="084DD7CA" w14:textId="77777777" w:rsidR="0040485E" w:rsidRPr="004F69BC" w:rsidRDefault="0040485E" w:rsidP="0040485E">
      <w:pPr>
        <w:pStyle w:val="A2"/>
      </w:pPr>
      <w:r w:rsidRPr="004F69BC">
        <w:t xml:space="preserve"> MANTENIMIENTO Y/O REPARACIONES.</w:t>
      </w:r>
    </w:p>
    <w:p w14:paraId="2D5C0686" w14:textId="77777777" w:rsidR="0040485E" w:rsidRPr="004F69BC" w:rsidRDefault="0040485E" w:rsidP="0040485E">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ante cualquier falla que se presente en sus equipos, será responsable a su costo y riesgo, de arreglar, reparar o reemplazar, total o parcialmente piezas o equipos necesarios, de tal forma que se garantice la ejecución ininterrumpida del servicio.</w:t>
      </w:r>
    </w:p>
    <w:p w14:paraId="3E73079D" w14:textId="77777777" w:rsidR="0040485E" w:rsidRPr="004F69BC" w:rsidRDefault="0040485E" w:rsidP="0040485E">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rPr>
        <w:t xml:space="preserve">EL </w:t>
      </w:r>
      <w:r w:rsidRPr="004F69BC">
        <w:rPr>
          <w:rFonts w:ascii="Verdana" w:hAnsi="Verdana" w:cs="Calibri"/>
          <w:b/>
          <w:bCs/>
          <w:sz w:val="18"/>
          <w:szCs w:val="18"/>
        </w:rPr>
        <w:t>CONTRATISTA</w:t>
      </w:r>
      <w:r w:rsidRPr="004F69BC">
        <w:rPr>
          <w:rFonts w:ascii="Verdana" w:hAnsi="Verdana" w:cs="Calibri"/>
          <w:bCs/>
          <w:sz w:val="18"/>
          <w:szCs w:val="18"/>
        </w:rPr>
        <w:t>, deberá tener la capacidad de reposición de equipos en 48 horas como máximo</w:t>
      </w:r>
      <w:r w:rsidRPr="004F69BC">
        <w:rPr>
          <w:rFonts w:ascii="Verdana" w:hAnsi="Verdana" w:cs="Arial"/>
          <w:bCs/>
          <w:sz w:val="18"/>
          <w:szCs w:val="18"/>
        </w:rPr>
        <w:t>.</w:t>
      </w:r>
    </w:p>
    <w:p w14:paraId="5DF7F012" w14:textId="77777777" w:rsidR="0040485E" w:rsidRPr="004F69BC" w:rsidRDefault="0040485E" w:rsidP="0040485E">
      <w:pPr>
        <w:pStyle w:val="A2"/>
      </w:pPr>
      <w:r w:rsidRPr="004F69BC">
        <w:t xml:space="preserve"> PROVISIÓN DE EQUIPOS, HERRAMIENTAS, MATERIALES E INSUMOS ADICIONALES</w:t>
      </w:r>
    </w:p>
    <w:p w14:paraId="0BC1BACF" w14:textId="77777777" w:rsidR="0040485E" w:rsidRPr="004F69BC" w:rsidRDefault="0040485E" w:rsidP="0040485E">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prever la provisión de equipos, herramientas, materiales e insumos adecuándola a la Propuesta Geológica y al Programa de Perforación del Pozo SIP-X1. En caso de que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requiera una provisión adicional fuera de la prevista,</w:t>
      </w:r>
      <w:r w:rsidRPr="004F69BC">
        <w:rPr>
          <w:rFonts w:ascii="Verdana" w:hAnsi="Verdana" w:cs="Calibri"/>
          <w:b/>
          <w:bCs/>
          <w:sz w:val="18"/>
          <w:szCs w:val="18"/>
          <w:lang w:val="es-BO"/>
        </w:rPr>
        <w:t xml:space="preserve"> </w:t>
      </w:r>
      <w:r w:rsidRPr="004F69BC">
        <w:rPr>
          <w:rFonts w:ascii="Verdana" w:hAnsi="Verdana" w:cs="Calibri"/>
          <w:bCs/>
          <w:sz w:val="18"/>
          <w:szCs w:val="18"/>
          <w:lang w:val="es-BO"/>
        </w:rPr>
        <w:t xml:space="preserve">las herramientas, materiales e insumos, correrán por cuenta y costo del </w:t>
      </w:r>
      <w:r w:rsidRPr="004F69BC">
        <w:rPr>
          <w:rFonts w:ascii="Verdana" w:hAnsi="Verdana" w:cs="Calibri"/>
          <w:b/>
          <w:bCs/>
          <w:sz w:val="18"/>
          <w:szCs w:val="18"/>
          <w:lang w:val="es-BO"/>
        </w:rPr>
        <w:t>CONTRATISTA</w:t>
      </w:r>
      <w:r w:rsidRPr="004F69BC">
        <w:rPr>
          <w:rFonts w:ascii="Verdana" w:hAnsi="Verdana" w:cs="Calibri"/>
          <w:bCs/>
          <w:sz w:val="18"/>
          <w:szCs w:val="18"/>
          <w:lang w:val="es-BO"/>
        </w:rPr>
        <w:t>.</w:t>
      </w:r>
    </w:p>
    <w:p w14:paraId="222849A1" w14:textId="77777777" w:rsidR="0040485E" w:rsidRPr="004F69BC" w:rsidRDefault="0040485E" w:rsidP="0040485E">
      <w:pPr>
        <w:autoSpaceDE w:val="0"/>
        <w:autoSpaceDN w:val="0"/>
        <w:adjustRightInd w:val="0"/>
        <w:spacing w:line="360" w:lineRule="auto"/>
        <w:jc w:val="both"/>
        <w:rPr>
          <w:rFonts w:ascii="Verdana" w:hAnsi="Verdana" w:cs="Calibri"/>
          <w:bCs/>
          <w:sz w:val="18"/>
          <w:szCs w:val="18"/>
          <w:highlight w:val="green"/>
          <w:lang w:val="es-BO"/>
        </w:rPr>
      </w:pPr>
    </w:p>
    <w:p w14:paraId="7E9D6254" w14:textId="77777777" w:rsidR="0040485E" w:rsidRPr="004F69BC" w:rsidRDefault="0040485E" w:rsidP="0040485E">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sz w:val="18"/>
          <w:szCs w:val="18"/>
        </w:rPr>
        <w:t>YPFB no reconocerá ningún costo adicional de herramientas, materiales equipos, entre otros, necesarios para la realización del servicio a menos que YPFB solicite un cambio del alcance del servicio.</w:t>
      </w:r>
      <w:r w:rsidRPr="004F69BC">
        <w:rPr>
          <w:rFonts w:ascii="Verdana" w:hAnsi="Verdana" w:cs="Calibri"/>
          <w:bCs/>
          <w:sz w:val="18"/>
          <w:szCs w:val="18"/>
          <w:lang w:val="es-BO"/>
        </w:rPr>
        <w:t xml:space="preserve"> </w:t>
      </w:r>
    </w:p>
    <w:p w14:paraId="76D21D3C" w14:textId="77777777" w:rsidR="0040485E" w:rsidRPr="004F69BC" w:rsidRDefault="0040485E" w:rsidP="0040485E">
      <w:pPr>
        <w:autoSpaceDE w:val="0"/>
        <w:autoSpaceDN w:val="0"/>
        <w:adjustRightInd w:val="0"/>
        <w:spacing w:line="360" w:lineRule="auto"/>
        <w:jc w:val="both"/>
        <w:rPr>
          <w:rFonts w:ascii="Verdana" w:hAnsi="Verdana" w:cs="Calibri"/>
          <w:bCs/>
          <w:sz w:val="18"/>
          <w:szCs w:val="18"/>
          <w:lang w:val="es-BO"/>
        </w:rPr>
      </w:pPr>
    </w:p>
    <w:p w14:paraId="75B87636" w14:textId="77777777" w:rsidR="0040485E" w:rsidRPr="004F69BC" w:rsidRDefault="0040485E" w:rsidP="0040485E">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00D12171">
        <w:rPr>
          <w:rFonts w:ascii="Verdana" w:hAnsi="Verdana" w:cs="Calibri"/>
          <w:b/>
          <w:bCs/>
          <w:sz w:val="18"/>
          <w:szCs w:val="18"/>
          <w:lang w:val="es-BO"/>
        </w:rPr>
        <w:t>PROPONENTE</w:t>
      </w:r>
      <w:r w:rsidRPr="004F69BC">
        <w:rPr>
          <w:rFonts w:ascii="Verdana" w:hAnsi="Verdana" w:cs="Calibri"/>
          <w:bCs/>
          <w:sz w:val="18"/>
          <w:szCs w:val="18"/>
          <w:lang w:val="es-BO"/>
        </w:rPr>
        <w:t>, deberá adjuntar la lista de costos de reposición de equipos y herramientas, y su respectiva depreciación.</w:t>
      </w:r>
    </w:p>
    <w:p w14:paraId="409BF9B7" w14:textId="77777777" w:rsidR="0040485E" w:rsidRPr="004F69BC" w:rsidRDefault="0040485E" w:rsidP="0040485E">
      <w:pPr>
        <w:pStyle w:val="A2"/>
      </w:pPr>
      <w:r w:rsidRPr="004F69BC">
        <w:t>ALOJAMIENTO Y CATERING</w:t>
      </w:r>
    </w:p>
    <w:p w14:paraId="3AC7C450" w14:textId="77777777" w:rsidR="0040485E" w:rsidRPr="004F69BC" w:rsidRDefault="0040485E" w:rsidP="00B41D71">
      <w:pPr>
        <w:spacing w:line="360" w:lineRule="auto"/>
        <w:ind w:left="360"/>
        <w:jc w:val="both"/>
        <w:rPr>
          <w:rFonts w:ascii="Verdana" w:hAnsi="Verdana" w:cs="Arial"/>
          <w:bCs/>
          <w:sz w:val="18"/>
          <w:szCs w:val="18"/>
        </w:rPr>
      </w:pPr>
      <w:r w:rsidRPr="004F69BC">
        <w:rPr>
          <w:rFonts w:ascii="Verdana" w:hAnsi="Verdana" w:cs="Calibri"/>
          <w:bCs/>
          <w:sz w:val="18"/>
          <w:szCs w:val="18"/>
          <w:lang w:val="es-BO"/>
        </w:rPr>
        <w:t xml:space="preserve">El Catering y Alojamiento durante la ejecución del Servicio será provisto por YPFB, en función al personal mínimo requerido. Cualquier personal adicional del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podrá usar el servicio de alimentación bajo su costo. El alojamiento, estará sujeto a disponibilidad, y será responsabilidad del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preparar la logística para tal fin</w:t>
      </w:r>
      <w:r w:rsidRPr="004F69BC">
        <w:rPr>
          <w:rFonts w:ascii="Verdana" w:hAnsi="Verdana" w:cs="Arial"/>
          <w:bCs/>
          <w:sz w:val="18"/>
          <w:szCs w:val="18"/>
        </w:rPr>
        <w:t>.</w:t>
      </w:r>
    </w:p>
    <w:p w14:paraId="1CC2FAF2" w14:textId="77777777" w:rsidR="0040485E" w:rsidRPr="004F69BC" w:rsidRDefault="0040485E" w:rsidP="0040485E">
      <w:pPr>
        <w:pStyle w:val="A2"/>
      </w:pPr>
      <w:r w:rsidRPr="004F69BC">
        <w:t>FISCAL DE SERVICIO.</w:t>
      </w:r>
    </w:p>
    <w:p w14:paraId="7F21CD22" w14:textId="77777777" w:rsidR="0040485E" w:rsidRPr="004F69BC" w:rsidRDefault="0040485E" w:rsidP="0040485E">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YPFB designará a los Fiscales de Servicio, quienes estarán a cargo de las operaciones mediante un equipo de profesionales cuyas funciones se detallan a continuación:</w:t>
      </w:r>
    </w:p>
    <w:p w14:paraId="4EC78C88" w14:textId="77777777" w:rsidR="0040485E" w:rsidRPr="004F69BC" w:rsidRDefault="0040485E" w:rsidP="0040485E">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lastRenderedPageBreak/>
        <w:t>Emitir la Orden de Proceder para dar inicio a las Operaciones del Servicio.</w:t>
      </w:r>
    </w:p>
    <w:p w14:paraId="58672EEC" w14:textId="77777777" w:rsidR="0040485E" w:rsidRPr="004F69BC" w:rsidRDefault="00D12171" w:rsidP="0040485E">
      <w:pPr>
        <w:numPr>
          <w:ilvl w:val="0"/>
          <w:numId w:val="16"/>
        </w:numPr>
        <w:autoSpaceDE w:val="0"/>
        <w:autoSpaceDN w:val="0"/>
        <w:adjustRightInd w:val="0"/>
        <w:spacing w:line="360" w:lineRule="auto"/>
        <w:ind w:left="709"/>
        <w:jc w:val="both"/>
        <w:rPr>
          <w:rFonts w:ascii="Verdana" w:hAnsi="Verdana" w:cs="Calibri"/>
          <w:sz w:val="18"/>
          <w:szCs w:val="18"/>
        </w:rPr>
      </w:pPr>
      <w:r>
        <w:rPr>
          <w:rFonts w:ascii="Verdana" w:hAnsi="Verdana" w:cs="Calibri"/>
          <w:sz w:val="18"/>
          <w:szCs w:val="18"/>
        </w:rPr>
        <w:t xml:space="preserve">Coordinar reuniones con </w:t>
      </w:r>
      <w:r w:rsidR="0040485E" w:rsidRPr="004F69BC">
        <w:rPr>
          <w:rFonts w:ascii="Verdana" w:hAnsi="Verdana" w:cs="Calibri"/>
          <w:sz w:val="18"/>
          <w:szCs w:val="18"/>
        </w:rPr>
        <w:t>las prestadoras de servicios.</w:t>
      </w:r>
    </w:p>
    <w:p w14:paraId="097FF4B2" w14:textId="77777777" w:rsidR="0040485E" w:rsidRPr="004F69BC" w:rsidRDefault="0040485E" w:rsidP="0040485E">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Coordinar las actividades inherentes al servicio con el Company </w:t>
      </w:r>
      <w:proofErr w:type="spellStart"/>
      <w:r w:rsidRPr="004F69BC">
        <w:rPr>
          <w:rFonts w:ascii="Verdana" w:hAnsi="Verdana" w:cs="Calibri"/>
          <w:sz w:val="18"/>
          <w:szCs w:val="18"/>
        </w:rPr>
        <w:t>Man</w:t>
      </w:r>
      <w:proofErr w:type="spellEnd"/>
      <w:r w:rsidRPr="004F69BC">
        <w:rPr>
          <w:rFonts w:ascii="Verdana" w:hAnsi="Verdana" w:cs="Calibri"/>
          <w:sz w:val="18"/>
          <w:szCs w:val="18"/>
        </w:rPr>
        <w:t>.</w:t>
      </w:r>
    </w:p>
    <w:p w14:paraId="0CDB05CB" w14:textId="77777777" w:rsidR="0040485E" w:rsidRPr="004F69BC" w:rsidRDefault="0040485E" w:rsidP="0040485E">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Aprobar los informes y emitir un informe de conformidad para solicitar el pago.</w:t>
      </w:r>
    </w:p>
    <w:p w14:paraId="4979E7E8" w14:textId="77777777" w:rsidR="0040485E" w:rsidRPr="004F69BC" w:rsidRDefault="0040485E" w:rsidP="0040485E">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Supervisar las operaciones de los Servicios de Geología (</w:t>
      </w:r>
      <w:proofErr w:type="spellStart"/>
      <w:r w:rsidRPr="004F69BC">
        <w:rPr>
          <w:rFonts w:ascii="Verdana" w:hAnsi="Verdana" w:cs="Calibri"/>
          <w:sz w:val="18"/>
          <w:szCs w:val="18"/>
        </w:rPr>
        <w:t>Mud</w:t>
      </w:r>
      <w:proofErr w:type="spellEnd"/>
      <w:r w:rsidRPr="004F69BC">
        <w:rPr>
          <w:rFonts w:ascii="Verdana" w:hAnsi="Verdana" w:cs="Calibri"/>
          <w:sz w:val="18"/>
          <w:szCs w:val="18"/>
        </w:rPr>
        <w:t xml:space="preserve"> </w:t>
      </w:r>
      <w:proofErr w:type="spellStart"/>
      <w:r w:rsidRPr="004F69BC">
        <w:rPr>
          <w:rFonts w:ascii="Verdana" w:hAnsi="Verdana" w:cs="Calibri"/>
          <w:sz w:val="18"/>
          <w:szCs w:val="18"/>
        </w:rPr>
        <w:t>Logging</w:t>
      </w:r>
      <w:proofErr w:type="spellEnd"/>
      <w:r w:rsidRPr="004F69BC">
        <w:rPr>
          <w:rFonts w:ascii="Verdana" w:hAnsi="Verdana" w:cs="Calibri"/>
          <w:sz w:val="18"/>
          <w:szCs w:val="18"/>
        </w:rPr>
        <w:t>, Registros de Pozo y Toma de Testigos), velando el cumplimiento de los programas establecidos en la Propuesta geológica de perforación y las presentes especificaciones técnicas.</w:t>
      </w:r>
    </w:p>
    <w:p w14:paraId="64C27ABB" w14:textId="77777777" w:rsidR="0040485E" w:rsidRPr="004F69BC" w:rsidRDefault="0040485E" w:rsidP="0040485E">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Aprobar los tickets de servicio de las Contratistas para el Pozo SIP-X1 para su respectivo pago.</w:t>
      </w:r>
    </w:p>
    <w:p w14:paraId="13EB54C4" w14:textId="77777777" w:rsidR="0040485E" w:rsidRPr="00B41D71" w:rsidRDefault="0040485E" w:rsidP="0040485E">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Realizar las conciliaciones en función al servicio prestado por el </w:t>
      </w:r>
      <w:r w:rsidR="00D12171" w:rsidRPr="00D12171">
        <w:rPr>
          <w:rFonts w:ascii="Verdana" w:hAnsi="Verdana" w:cs="Calibri"/>
          <w:b/>
          <w:sz w:val="18"/>
          <w:szCs w:val="18"/>
        </w:rPr>
        <w:t>CONTRATISTA</w:t>
      </w:r>
      <w:r w:rsidRPr="004F69BC">
        <w:rPr>
          <w:rFonts w:ascii="Verdana" w:hAnsi="Verdana" w:cs="Calibri"/>
          <w:sz w:val="18"/>
          <w:szCs w:val="18"/>
        </w:rPr>
        <w:t>, además de realizar el informe de la calidad del servicio.</w:t>
      </w:r>
    </w:p>
    <w:p w14:paraId="461FAE35" w14:textId="77777777" w:rsidR="00F04B0E" w:rsidRPr="004F69BC" w:rsidRDefault="00F04B0E" w:rsidP="0040485E">
      <w:pPr>
        <w:pStyle w:val="A2"/>
      </w:pPr>
      <w:r w:rsidRPr="004F69BC">
        <w:t>INFORMES.</w:t>
      </w:r>
    </w:p>
    <w:p w14:paraId="486AFA46" w14:textId="77777777" w:rsidR="00F04B0E" w:rsidRPr="004F69BC" w:rsidRDefault="00F04B0E" w:rsidP="00F04B0E">
      <w:pPr>
        <w:pStyle w:val="A3"/>
        <w:numPr>
          <w:ilvl w:val="0"/>
          <w:numId w:val="0"/>
        </w:numPr>
        <w:rPr>
          <w:rFonts w:cs="Calibri"/>
          <w:b w:val="0"/>
          <w:bCs w:val="0"/>
        </w:rPr>
      </w:pPr>
      <w:r w:rsidRPr="004F69BC">
        <w:rPr>
          <w:rFonts w:cs="Calibri"/>
          <w:b w:val="0"/>
          <w:bCs w:val="0"/>
        </w:rPr>
        <w:t xml:space="preserve">El </w:t>
      </w:r>
      <w:r w:rsidRPr="00D12171">
        <w:rPr>
          <w:rFonts w:cs="Calibri"/>
          <w:bCs w:val="0"/>
        </w:rPr>
        <w:t>CONTRATISTA</w:t>
      </w:r>
      <w:r w:rsidRPr="004F69BC">
        <w:rPr>
          <w:rFonts w:cs="Calibri"/>
          <w:b w:val="0"/>
          <w:bCs w:val="0"/>
        </w:rPr>
        <w:t xml:space="preserve"> deberá presentar los informes y reportes detallados a continuación, de forma completa y precisa, en idioma castellano, los cuales serán debidamente aprobados por YPFB.</w:t>
      </w:r>
    </w:p>
    <w:p w14:paraId="4B103329" w14:textId="77777777" w:rsidR="00F04B0E" w:rsidRPr="004F69BC" w:rsidRDefault="00D22F15" w:rsidP="0040485E">
      <w:pPr>
        <w:pStyle w:val="A3"/>
      </w:pPr>
      <w:r>
        <w:t xml:space="preserve"> </w:t>
      </w:r>
      <w:r w:rsidR="00F04B0E" w:rsidRPr="004F69BC">
        <w:t>INFORME DE MOVILIZACIÓN Y MONTAJE DE CABINA Y EQUIPOS.</w:t>
      </w:r>
    </w:p>
    <w:p w14:paraId="47877CAB" w14:textId="77777777" w:rsidR="00F04B0E" w:rsidRPr="004F69BC" w:rsidRDefault="00F04B0E" w:rsidP="00F04B0E">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Concluida la movilización y montaje, de la cabina y todos los equipos, materiales e insumos necesarios para la ejecución del Servicio de </w:t>
      </w:r>
      <w:proofErr w:type="spellStart"/>
      <w:r w:rsidRPr="004F69BC">
        <w:rPr>
          <w:rFonts w:ascii="Verdana" w:hAnsi="Verdana" w:cs="Calibri"/>
          <w:bCs/>
          <w:sz w:val="18"/>
          <w:szCs w:val="18"/>
          <w:lang w:val="es-BO"/>
        </w:rPr>
        <w:t>Mud</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para la Perforación del Pozo SIP-X1 en el Lugar de Trabajo,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emitir de manera inmediata un informe el cual incluirá:</w:t>
      </w:r>
    </w:p>
    <w:p w14:paraId="33C67E9E" w14:textId="77777777" w:rsidR="00F04B0E" w:rsidRPr="004F69BC" w:rsidRDefault="00F04B0E" w:rsidP="00F04B0E">
      <w:pPr>
        <w:spacing w:line="360" w:lineRule="auto"/>
        <w:jc w:val="both"/>
        <w:rPr>
          <w:rFonts w:ascii="Verdana" w:hAnsi="Verdana" w:cs="Calibri"/>
          <w:bCs/>
          <w:sz w:val="18"/>
          <w:szCs w:val="18"/>
          <w:lang w:val="es-BO"/>
        </w:rPr>
      </w:pPr>
    </w:p>
    <w:p w14:paraId="60F44CB6" w14:textId="77777777" w:rsidR="00F04B0E" w:rsidRPr="004F69BC" w:rsidRDefault="00F04B0E" w:rsidP="00BB0092">
      <w:pPr>
        <w:numPr>
          <w:ilvl w:val="0"/>
          <w:numId w:val="12"/>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Muestras fotográficas de la instalación final, </w:t>
      </w:r>
    </w:p>
    <w:p w14:paraId="172FCFBD" w14:textId="77777777" w:rsidR="00F04B0E" w:rsidRPr="004F69BC" w:rsidRDefault="00F04B0E" w:rsidP="00BB0092">
      <w:pPr>
        <w:numPr>
          <w:ilvl w:val="0"/>
          <w:numId w:val="12"/>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Inventario de todos los equipos materiales e insumos.</w:t>
      </w:r>
    </w:p>
    <w:p w14:paraId="20415589" w14:textId="26396DB0" w:rsidR="00B41D71" w:rsidRDefault="00F04B0E" w:rsidP="00F04B0E">
      <w:pPr>
        <w:pStyle w:val="A4"/>
        <w:numPr>
          <w:ilvl w:val="0"/>
          <w:numId w:val="0"/>
        </w:numPr>
        <w:rPr>
          <w:rFonts w:cs="Calibri"/>
          <w:b w:val="0"/>
          <w:bCs w:val="0"/>
        </w:rPr>
      </w:pPr>
      <w:r w:rsidRPr="004F69BC">
        <w:rPr>
          <w:rFonts w:cs="Calibri"/>
          <w:b w:val="0"/>
          <w:bCs w:val="0"/>
        </w:rPr>
        <w:t xml:space="preserve">Este Informe deberá ser remitido al Fiscal de </w:t>
      </w:r>
      <w:r w:rsidR="00572661">
        <w:rPr>
          <w:rFonts w:cs="Calibri"/>
          <w:b w:val="0"/>
          <w:bCs w:val="0"/>
        </w:rPr>
        <w:t>Servicio</w:t>
      </w:r>
      <w:r w:rsidRPr="004F69BC">
        <w:rPr>
          <w:rFonts w:cs="Calibri"/>
          <w:b w:val="0"/>
          <w:bCs w:val="0"/>
        </w:rPr>
        <w:t>, quien verificará conforme las especificaciones técnicas requeridas, la información contenida en él.</w:t>
      </w:r>
    </w:p>
    <w:p w14:paraId="057B3460" w14:textId="77777777" w:rsidR="00F04B0E" w:rsidRPr="004F69BC" w:rsidRDefault="00D22F15" w:rsidP="0040485E">
      <w:pPr>
        <w:pStyle w:val="A3"/>
      </w:pPr>
      <w:r>
        <w:t xml:space="preserve"> </w:t>
      </w:r>
      <w:r w:rsidR="00F04B0E" w:rsidRPr="004F69BC">
        <w:t>REPORTE DIARIO.</w:t>
      </w:r>
    </w:p>
    <w:p w14:paraId="629504EA" w14:textId="77777777" w:rsidR="00F04B0E" w:rsidRPr="004F69BC" w:rsidRDefault="00F04B0E" w:rsidP="00F04B0E">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presentar este informe a YPFB, el cual contendrá los datos operacionales que se registraron en las últimas 24 horas de operación de la cabina de control de MUD </w:t>
      </w:r>
      <w:proofErr w:type="spellStart"/>
      <w:r w:rsidRPr="004F69BC">
        <w:rPr>
          <w:rFonts w:ascii="Verdana" w:hAnsi="Verdana" w:cs="Calibri"/>
          <w:bCs/>
          <w:sz w:val="18"/>
          <w:szCs w:val="18"/>
          <w:lang w:val="es-BO"/>
        </w:rPr>
        <w:t>Logging</w:t>
      </w:r>
      <w:proofErr w:type="spellEnd"/>
      <w:r w:rsidRPr="004F69BC">
        <w:rPr>
          <w:rFonts w:ascii="Verdana" w:hAnsi="Verdana" w:cs="Calibri"/>
          <w:bCs/>
          <w:sz w:val="18"/>
          <w:szCs w:val="18"/>
          <w:lang w:val="es-BO"/>
        </w:rPr>
        <w:t xml:space="preserve">, este reporte diario de operación deberá tener un formato estándar API o IADC, aprobado previamente por YPFB. El Reporte Diario de Operaciones deberá ser acompañado por el registro geológico y una planilla con datos numéricos de todos los parámetros de perforación del tramo perforado en las últimas 24 Horas. Todo este reporte será resumido en el “Reporte Geológico Diario” cuyo responsable es el Geólogo </w:t>
      </w:r>
      <w:proofErr w:type="spellStart"/>
      <w:r w:rsidRPr="004F69BC">
        <w:rPr>
          <w:rFonts w:ascii="Verdana" w:hAnsi="Verdana" w:cs="Calibri"/>
          <w:bCs/>
          <w:sz w:val="18"/>
          <w:szCs w:val="18"/>
          <w:lang w:val="es-BO"/>
        </w:rPr>
        <w:t>Wellsite</w:t>
      </w:r>
      <w:proofErr w:type="spellEnd"/>
      <w:r w:rsidRPr="004F69BC">
        <w:rPr>
          <w:rFonts w:ascii="Verdana" w:hAnsi="Verdana" w:cs="Calibri"/>
          <w:bCs/>
          <w:sz w:val="18"/>
          <w:szCs w:val="18"/>
          <w:lang w:val="es-BO"/>
        </w:rPr>
        <w:t>.</w:t>
      </w:r>
    </w:p>
    <w:p w14:paraId="09EA6E23" w14:textId="77777777" w:rsidR="00F04B0E" w:rsidRPr="004F69BC" w:rsidRDefault="00F04B0E" w:rsidP="00F04B0E">
      <w:pPr>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 xml:space="preserve"> </w:t>
      </w:r>
    </w:p>
    <w:p w14:paraId="018FE220" w14:textId="77777777" w:rsidR="00F04B0E" w:rsidRPr="004F69BC" w:rsidRDefault="00F04B0E" w:rsidP="00F04B0E">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Los reportes gráficos generaran un registro continuo de litología y parámetros de perforación (Perfil Litológico, </w:t>
      </w:r>
      <w:proofErr w:type="spellStart"/>
      <w:r w:rsidRPr="004F69BC">
        <w:rPr>
          <w:rFonts w:ascii="Verdana" w:hAnsi="Verdana" w:cs="Calibri"/>
          <w:bCs/>
          <w:sz w:val="18"/>
          <w:szCs w:val="18"/>
          <w:lang w:val="es-BO"/>
        </w:rPr>
        <w:t>Composite</w:t>
      </w:r>
      <w:proofErr w:type="spellEnd"/>
      <w:r w:rsidRPr="004F69BC">
        <w:rPr>
          <w:rFonts w:ascii="Verdana" w:hAnsi="Verdana" w:cs="Calibri"/>
          <w:bCs/>
          <w:sz w:val="18"/>
          <w:szCs w:val="18"/>
          <w:lang w:val="es-BO"/>
        </w:rPr>
        <w:t xml:space="preserve"> log u otra denominación comercial existente), </w:t>
      </w:r>
      <w:proofErr w:type="spellStart"/>
      <w:r w:rsidRPr="004F69BC">
        <w:rPr>
          <w:rFonts w:ascii="Verdana" w:hAnsi="Verdana" w:cs="Calibri"/>
          <w:bCs/>
          <w:sz w:val="18"/>
          <w:szCs w:val="18"/>
          <w:lang w:val="es-BO"/>
        </w:rPr>
        <w:t>Drilling</w:t>
      </w:r>
      <w:proofErr w:type="spellEnd"/>
      <w:r w:rsidRPr="004F69BC">
        <w:rPr>
          <w:rFonts w:ascii="Verdana" w:hAnsi="Verdana" w:cs="Calibri"/>
          <w:bCs/>
          <w:sz w:val="18"/>
          <w:szCs w:val="18"/>
          <w:lang w:val="es-BO"/>
        </w:rPr>
        <w:t xml:space="preserve"> Log, Sobrepresiones, Gráficas de Progreso, y cualquier otro a convenir con YPFB.</w:t>
      </w:r>
    </w:p>
    <w:p w14:paraId="07E29BF4" w14:textId="77777777" w:rsidR="00F04B0E" w:rsidRPr="004F69BC" w:rsidRDefault="00F04B0E" w:rsidP="00F04B0E">
      <w:pPr>
        <w:pStyle w:val="A4"/>
        <w:numPr>
          <w:ilvl w:val="0"/>
          <w:numId w:val="0"/>
        </w:numPr>
        <w:rPr>
          <w:b w:val="0"/>
        </w:rPr>
      </w:pPr>
      <w:r w:rsidRPr="004F69BC">
        <w:rPr>
          <w:rFonts w:cs="Calibri"/>
          <w:b w:val="0"/>
          <w:bCs w:val="0"/>
        </w:rPr>
        <w:t xml:space="preserve">Adicionalmente se requiere suministrar un reporte de funcionamiento de la unidad a requerimiento de YPFB. El </w:t>
      </w:r>
      <w:r w:rsidRPr="00D12171">
        <w:rPr>
          <w:rFonts w:cs="Calibri"/>
          <w:bCs w:val="0"/>
        </w:rPr>
        <w:t>CONTRATISTA</w:t>
      </w:r>
      <w:r w:rsidRPr="004F69BC">
        <w:rPr>
          <w:rFonts w:cs="Calibri"/>
          <w:b w:val="0"/>
          <w:bCs w:val="0"/>
        </w:rPr>
        <w:t xml:space="preserve"> informará a la brevedad posible sobre cualquier anormalidad, tanto en las condiciones geológicas como en los equipos que puedan afectar el normal desenvolvimiento de las actividades de construcción del pozo.</w:t>
      </w:r>
    </w:p>
    <w:p w14:paraId="1B858735" w14:textId="77777777" w:rsidR="00F04B0E" w:rsidRPr="004F69BC" w:rsidRDefault="00816CEE" w:rsidP="0040485E">
      <w:pPr>
        <w:pStyle w:val="A3"/>
      </w:pPr>
      <w:r>
        <w:t xml:space="preserve"> </w:t>
      </w:r>
      <w:r w:rsidR="00F04B0E" w:rsidRPr="004F69BC">
        <w:t>INFORME MENSUAL.</w:t>
      </w:r>
    </w:p>
    <w:p w14:paraId="6CA0B7A2" w14:textId="35F72400" w:rsidR="00F04B0E" w:rsidRPr="004F69BC" w:rsidRDefault="00F04B0E" w:rsidP="00F04B0E">
      <w:pPr>
        <w:pStyle w:val="A4"/>
        <w:numPr>
          <w:ilvl w:val="0"/>
          <w:numId w:val="0"/>
        </w:numPr>
        <w:rPr>
          <w:b w:val="0"/>
        </w:rPr>
      </w:pPr>
      <w:r w:rsidRPr="004F69BC">
        <w:rPr>
          <w:rFonts w:cs="Calibri"/>
          <w:b w:val="0"/>
          <w:bCs w:val="0"/>
        </w:rPr>
        <w:t xml:space="preserve">El </w:t>
      </w:r>
      <w:r w:rsidRPr="00D12171">
        <w:rPr>
          <w:rFonts w:cs="Calibri"/>
          <w:bCs w:val="0"/>
        </w:rPr>
        <w:t>CONTRATISTA</w:t>
      </w:r>
      <w:r w:rsidRPr="004F69BC">
        <w:rPr>
          <w:rFonts w:cs="Calibri"/>
          <w:b w:val="0"/>
          <w:bCs w:val="0"/>
        </w:rPr>
        <w:t xml:space="preserve"> deberá presentar a YPFB, un informe mensual y otro Reporte Parcial inmediatamente al culminar cada fase, los cuales deben entregarse en un lapso no mayor a tres (3) días</w:t>
      </w:r>
      <w:r w:rsidR="0059460E" w:rsidRPr="004F69BC">
        <w:rPr>
          <w:rFonts w:cs="Calibri"/>
          <w:b w:val="0"/>
          <w:bCs w:val="0"/>
        </w:rPr>
        <w:t xml:space="preserve"> hábiles</w:t>
      </w:r>
      <w:r w:rsidR="00572661">
        <w:rPr>
          <w:rFonts w:cs="Calibri"/>
          <w:b w:val="0"/>
          <w:bCs w:val="0"/>
        </w:rPr>
        <w:t xml:space="preserve"> (Reporte</w:t>
      </w:r>
      <w:r w:rsidR="0028418F" w:rsidRPr="004F69BC">
        <w:rPr>
          <w:rFonts w:cs="Calibri"/>
          <w:b w:val="0"/>
          <w:bCs w:val="0"/>
        </w:rPr>
        <w:t xml:space="preserve"> parcial 3 días</w:t>
      </w:r>
      <w:r w:rsidR="00572661">
        <w:rPr>
          <w:rFonts w:cs="Calibri"/>
          <w:b w:val="0"/>
          <w:bCs w:val="0"/>
        </w:rPr>
        <w:t xml:space="preserve"> hábiles</w:t>
      </w:r>
      <w:r w:rsidR="0028418F" w:rsidRPr="004F69BC">
        <w:rPr>
          <w:rFonts w:cs="Calibri"/>
          <w:b w:val="0"/>
          <w:bCs w:val="0"/>
        </w:rPr>
        <w:t xml:space="preserve"> de que termine la fase, </w:t>
      </w:r>
      <w:r w:rsidR="00572661">
        <w:rPr>
          <w:rFonts w:cs="Calibri"/>
          <w:b w:val="0"/>
          <w:bCs w:val="0"/>
        </w:rPr>
        <w:t>informe mensual 3 días</w:t>
      </w:r>
      <w:r w:rsidR="00DE2F3C" w:rsidRPr="004F69BC">
        <w:rPr>
          <w:rFonts w:cs="Calibri"/>
          <w:b w:val="0"/>
          <w:bCs w:val="0"/>
        </w:rPr>
        <w:t xml:space="preserve"> hábiles </w:t>
      </w:r>
      <w:r w:rsidR="0028418F" w:rsidRPr="004F69BC">
        <w:rPr>
          <w:rFonts w:cs="Calibri"/>
          <w:b w:val="0"/>
          <w:bCs w:val="0"/>
        </w:rPr>
        <w:t xml:space="preserve">de </w:t>
      </w:r>
      <w:r w:rsidR="00DE2F3C" w:rsidRPr="004F69BC">
        <w:rPr>
          <w:rFonts w:cs="Calibri"/>
          <w:b w:val="0"/>
          <w:bCs w:val="0"/>
        </w:rPr>
        <w:t>terminado</w:t>
      </w:r>
      <w:r w:rsidR="00A27EE2" w:rsidRPr="004F69BC">
        <w:rPr>
          <w:rFonts w:cs="Calibri"/>
          <w:b w:val="0"/>
          <w:bCs w:val="0"/>
        </w:rPr>
        <w:t xml:space="preserve"> </w:t>
      </w:r>
      <w:r w:rsidR="0028418F" w:rsidRPr="004F69BC">
        <w:rPr>
          <w:rFonts w:cs="Calibri"/>
          <w:b w:val="0"/>
          <w:bCs w:val="0"/>
        </w:rPr>
        <w:t>el mes)</w:t>
      </w:r>
      <w:r w:rsidRPr="004F69BC">
        <w:rPr>
          <w:rFonts w:cs="Calibri"/>
          <w:b w:val="0"/>
          <w:bCs w:val="0"/>
        </w:rPr>
        <w:t>. El informe mensual debe contener Detección de gas, cromatografía, desenvolvimiento de la cabina en relación al pozo, problemas.  El reporte parcial por fase estará dedicado principalmente a la geología, programa vs realidad, la relación de la geología con los indicios de hidrocarburos.</w:t>
      </w:r>
    </w:p>
    <w:p w14:paraId="6CB1ACF6" w14:textId="77777777" w:rsidR="00F04B0E" w:rsidRPr="004F69BC" w:rsidRDefault="00816CEE" w:rsidP="0040485E">
      <w:pPr>
        <w:pStyle w:val="A3"/>
      </w:pPr>
      <w:r>
        <w:t xml:space="preserve"> </w:t>
      </w:r>
      <w:r w:rsidR="00F04B0E" w:rsidRPr="004F69BC">
        <w:t>INFORME FINAL.</w:t>
      </w:r>
    </w:p>
    <w:p w14:paraId="77453933" w14:textId="7CCE2018" w:rsidR="00F04B0E" w:rsidRDefault="00F04B0E" w:rsidP="00F04B0E">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deberá presentar un Informe Final en un máximo de </w:t>
      </w:r>
      <w:r w:rsidR="00572661">
        <w:rPr>
          <w:rFonts w:ascii="Verdana" w:hAnsi="Verdana" w:cs="Calibri"/>
          <w:bCs/>
          <w:sz w:val="18"/>
          <w:szCs w:val="18"/>
          <w:lang w:val="es-BO"/>
        </w:rPr>
        <w:t>treinta</w:t>
      </w:r>
      <w:r w:rsidR="003A6D92" w:rsidRPr="004F69BC">
        <w:rPr>
          <w:rFonts w:ascii="Verdana" w:hAnsi="Verdana" w:cs="Calibri"/>
          <w:bCs/>
          <w:sz w:val="18"/>
          <w:szCs w:val="18"/>
          <w:lang w:val="es-BO"/>
        </w:rPr>
        <w:t xml:space="preserve"> </w:t>
      </w:r>
      <w:r w:rsidRPr="004F69BC">
        <w:rPr>
          <w:rFonts w:ascii="Verdana" w:hAnsi="Verdana" w:cs="Calibri"/>
          <w:bCs/>
          <w:sz w:val="18"/>
          <w:szCs w:val="18"/>
          <w:lang w:val="es-BO"/>
        </w:rPr>
        <w:t>(</w:t>
      </w:r>
      <w:r w:rsidR="00572661">
        <w:rPr>
          <w:rFonts w:ascii="Verdana" w:hAnsi="Verdana" w:cs="Calibri"/>
          <w:bCs/>
          <w:sz w:val="18"/>
          <w:szCs w:val="18"/>
          <w:lang w:val="es-BO"/>
        </w:rPr>
        <w:t>3</w:t>
      </w:r>
      <w:r w:rsidR="005D2F67">
        <w:rPr>
          <w:rFonts w:ascii="Verdana" w:hAnsi="Verdana" w:cs="Calibri"/>
          <w:bCs/>
          <w:sz w:val="18"/>
          <w:szCs w:val="18"/>
          <w:lang w:val="es-BO"/>
        </w:rPr>
        <w:t>0</w:t>
      </w:r>
      <w:r w:rsidRPr="004F69BC">
        <w:rPr>
          <w:rFonts w:ascii="Verdana" w:hAnsi="Verdana" w:cs="Calibri"/>
          <w:bCs/>
          <w:sz w:val="18"/>
          <w:szCs w:val="18"/>
          <w:lang w:val="es-BO"/>
        </w:rPr>
        <w:t xml:space="preserve">) días </w:t>
      </w:r>
      <w:r w:rsidR="005D2F67">
        <w:rPr>
          <w:rFonts w:ascii="Verdana" w:hAnsi="Verdana" w:cs="Calibri"/>
          <w:bCs/>
          <w:sz w:val="18"/>
          <w:szCs w:val="18"/>
          <w:lang w:val="es-BO"/>
        </w:rPr>
        <w:t>hábiles</w:t>
      </w:r>
      <w:r w:rsidRPr="004F69BC">
        <w:rPr>
          <w:rFonts w:ascii="Verdana" w:hAnsi="Verdana" w:cs="Calibri"/>
          <w:bCs/>
          <w:sz w:val="18"/>
          <w:szCs w:val="18"/>
          <w:lang w:val="es-BO"/>
        </w:rPr>
        <w:t xml:space="preserve">, después de finalizada la culminación de todas sus operaciones,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debe entregar el Informe Final a YPFB para su aprobación o solicitud de correcciones. Este informe debe ser enriquecido por el </w:t>
      </w:r>
      <w:proofErr w:type="spellStart"/>
      <w:r w:rsidRPr="004F69BC">
        <w:rPr>
          <w:rFonts w:ascii="Verdana" w:hAnsi="Verdana" w:cs="Calibri"/>
          <w:bCs/>
          <w:sz w:val="18"/>
          <w:szCs w:val="18"/>
          <w:lang w:val="es-BO"/>
        </w:rPr>
        <w:t>Geologo</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Wellsite</w:t>
      </w:r>
      <w:proofErr w:type="spellEnd"/>
      <w:r w:rsidRPr="004F69BC">
        <w:rPr>
          <w:rFonts w:ascii="Verdana" w:hAnsi="Verdana" w:cs="Calibri"/>
          <w:bCs/>
          <w:sz w:val="18"/>
          <w:szCs w:val="18"/>
          <w:lang w:val="es-BO"/>
        </w:rPr>
        <w:t xml:space="preserve"> en lo que se refiere a la Geología de Subsuelo.</w:t>
      </w:r>
    </w:p>
    <w:p w14:paraId="35B03FA8" w14:textId="77777777" w:rsidR="00F04B0E" w:rsidRPr="004F69BC" w:rsidRDefault="00F04B0E" w:rsidP="00F04B0E">
      <w:pPr>
        <w:spacing w:line="360" w:lineRule="auto"/>
        <w:jc w:val="both"/>
        <w:rPr>
          <w:rFonts w:ascii="Verdana" w:hAnsi="Verdana" w:cs="Calibri"/>
          <w:bCs/>
          <w:sz w:val="18"/>
          <w:szCs w:val="18"/>
          <w:lang w:val="es-BO"/>
        </w:rPr>
      </w:pPr>
    </w:p>
    <w:p w14:paraId="4586D9B0" w14:textId="742171C0" w:rsidR="00F04B0E" w:rsidRPr="004F69BC" w:rsidRDefault="00F04B0E" w:rsidP="00F04B0E">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Una vez revisado el informe, se devolverá este original al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para las correcciones a que hubiera lugar o para las copias definitivas del reporte.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entregará a YPFB cuatro (4) reportes originales completos y ocho (8) Master LOG en escala 1:1000 a todo color </w:t>
      </w:r>
      <w:r w:rsidR="00572661">
        <w:rPr>
          <w:rFonts w:ascii="Verdana" w:hAnsi="Verdana" w:cs="Calibri"/>
          <w:bCs/>
          <w:sz w:val="18"/>
          <w:szCs w:val="18"/>
          <w:lang w:val="es-BO"/>
        </w:rPr>
        <w:t>en un plazo de</w:t>
      </w:r>
      <w:r w:rsidRPr="004F69BC">
        <w:rPr>
          <w:rFonts w:ascii="Verdana" w:hAnsi="Verdana" w:cs="Calibri"/>
          <w:bCs/>
          <w:sz w:val="18"/>
          <w:szCs w:val="18"/>
          <w:lang w:val="es-BO"/>
        </w:rPr>
        <w:t xml:space="preserve"> tres (3) días hábiles después de la última revisión, así como en digital.</w:t>
      </w:r>
    </w:p>
    <w:p w14:paraId="6159FD9E" w14:textId="77777777" w:rsidR="00F04B0E" w:rsidRPr="004F69BC" w:rsidRDefault="00F04B0E" w:rsidP="00F04B0E">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w:t>
      </w:r>
    </w:p>
    <w:p w14:paraId="54637794" w14:textId="77777777" w:rsidR="00F04B0E" w:rsidRPr="004F69BC" w:rsidRDefault="00F04B0E" w:rsidP="00F04B0E">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YPFB, indicará el formato de estos informes y su cantidad, que deben contener los siguientes tópicos discriminados por fase:</w:t>
      </w:r>
    </w:p>
    <w:p w14:paraId="06EF5929" w14:textId="79019D49" w:rsidR="00F04B0E" w:rsidRPr="004F69BC" w:rsidRDefault="006869C3" w:rsidP="00BB0092">
      <w:pPr>
        <w:numPr>
          <w:ilvl w:val="0"/>
          <w:numId w:val="15"/>
        </w:numPr>
        <w:spacing w:line="360" w:lineRule="auto"/>
        <w:jc w:val="both"/>
        <w:rPr>
          <w:rFonts w:ascii="Verdana" w:hAnsi="Verdana" w:cs="Calibri"/>
          <w:bCs/>
          <w:sz w:val="18"/>
          <w:szCs w:val="18"/>
          <w:lang w:val="es-BO"/>
        </w:rPr>
      </w:pPr>
      <w:r>
        <w:rPr>
          <w:rFonts w:ascii="Verdana" w:hAnsi="Verdana" w:cs="Calibri"/>
          <w:bCs/>
          <w:sz w:val="18"/>
          <w:szCs w:val="18"/>
          <w:lang w:val="es-BO"/>
        </w:rPr>
        <w:t xml:space="preserve">Actividades </w:t>
      </w:r>
      <w:r w:rsidR="00F04B0E" w:rsidRPr="004F69BC">
        <w:rPr>
          <w:rFonts w:ascii="Verdana" w:hAnsi="Verdana" w:cs="Calibri"/>
          <w:bCs/>
          <w:sz w:val="18"/>
          <w:szCs w:val="18"/>
          <w:lang w:val="es-BO"/>
        </w:rPr>
        <w:t>de</w:t>
      </w:r>
      <w:r>
        <w:rPr>
          <w:rFonts w:ascii="Verdana" w:hAnsi="Verdana" w:cs="Calibri"/>
          <w:bCs/>
          <w:sz w:val="18"/>
          <w:szCs w:val="18"/>
          <w:lang w:val="es-BO"/>
        </w:rPr>
        <w:t xml:space="preserve">l Geólogo </w:t>
      </w:r>
      <w:proofErr w:type="spellStart"/>
      <w:r>
        <w:rPr>
          <w:rFonts w:ascii="Verdana" w:hAnsi="Verdana" w:cs="Calibri"/>
          <w:bCs/>
          <w:sz w:val="18"/>
          <w:szCs w:val="18"/>
          <w:lang w:val="es-BO"/>
        </w:rPr>
        <w:t>WellS</w:t>
      </w:r>
      <w:r w:rsidR="00F04B0E" w:rsidRPr="004F69BC">
        <w:rPr>
          <w:rFonts w:ascii="Verdana" w:hAnsi="Verdana" w:cs="Calibri"/>
          <w:bCs/>
          <w:sz w:val="18"/>
          <w:szCs w:val="18"/>
          <w:lang w:val="es-BO"/>
        </w:rPr>
        <w:t>ite</w:t>
      </w:r>
      <w:proofErr w:type="spellEnd"/>
      <w:r w:rsidR="00F04B0E" w:rsidRPr="004F69BC">
        <w:rPr>
          <w:rFonts w:ascii="Verdana" w:hAnsi="Verdana" w:cs="Calibri"/>
          <w:bCs/>
          <w:sz w:val="18"/>
          <w:szCs w:val="18"/>
          <w:lang w:val="es-BO"/>
        </w:rPr>
        <w:t xml:space="preserve"> (Geología)</w:t>
      </w:r>
    </w:p>
    <w:p w14:paraId="273C3F0E" w14:textId="357D82E7" w:rsidR="00F04B0E" w:rsidRPr="004F69BC" w:rsidRDefault="006869C3" w:rsidP="00F04B0E">
      <w:pPr>
        <w:numPr>
          <w:ilvl w:val="0"/>
          <w:numId w:val="3"/>
        </w:numPr>
        <w:spacing w:line="360" w:lineRule="auto"/>
        <w:jc w:val="both"/>
        <w:rPr>
          <w:rFonts w:ascii="Verdana" w:hAnsi="Verdana" w:cs="Calibri"/>
          <w:bCs/>
          <w:sz w:val="18"/>
          <w:szCs w:val="18"/>
          <w:lang w:val="es-BO"/>
        </w:rPr>
      </w:pPr>
      <w:r>
        <w:rPr>
          <w:rFonts w:ascii="Verdana" w:hAnsi="Verdana" w:cs="Calibri"/>
          <w:bCs/>
          <w:sz w:val="18"/>
          <w:szCs w:val="18"/>
          <w:lang w:val="es-BO"/>
        </w:rPr>
        <w:t>M</w:t>
      </w:r>
      <w:r w:rsidR="00F04B0E" w:rsidRPr="004F69BC">
        <w:rPr>
          <w:rFonts w:ascii="Verdana" w:hAnsi="Verdana" w:cs="Calibri"/>
          <w:bCs/>
          <w:sz w:val="18"/>
          <w:szCs w:val="18"/>
          <w:lang w:val="es-BO"/>
        </w:rPr>
        <w:t xml:space="preserve">onitoreo y control de parámetros de perforación </w:t>
      </w:r>
    </w:p>
    <w:p w14:paraId="4D4BC8AA" w14:textId="2E2CAA6D" w:rsidR="00F04B0E" w:rsidRPr="004F69BC" w:rsidRDefault="006869C3" w:rsidP="00F04B0E">
      <w:pPr>
        <w:numPr>
          <w:ilvl w:val="0"/>
          <w:numId w:val="3"/>
        </w:numPr>
        <w:spacing w:line="360" w:lineRule="auto"/>
        <w:jc w:val="both"/>
        <w:rPr>
          <w:rFonts w:ascii="Verdana" w:hAnsi="Verdana" w:cs="Calibri"/>
          <w:bCs/>
          <w:sz w:val="18"/>
          <w:szCs w:val="18"/>
          <w:lang w:val="es-BO"/>
        </w:rPr>
      </w:pPr>
      <w:r>
        <w:rPr>
          <w:rFonts w:ascii="Verdana" w:hAnsi="Verdana" w:cs="Calibri"/>
          <w:bCs/>
          <w:sz w:val="18"/>
          <w:szCs w:val="18"/>
          <w:lang w:val="es-BO"/>
        </w:rPr>
        <w:t>C</w:t>
      </w:r>
      <w:r w:rsidR="00F04B0E" w:rsidRPr="004F69BC">
        <w:rPr>
          <w:rFonts w:ascii="Verdana" w:hAnsi="Verdana" w:cs="Calibri"/>
          <w:bCs/>
          <w:sz w:val="18"/>
          <w:szCs w:val="18"/>
          <w:lang w:val="es-BO"/>
        </w:rPr>
        <w:t>ontrol geológico de pozo.</w:t>
      </w:r>
    </w:p>
    <w:p w14:paraId="6F5DEDA8" w14:textId="56D58EEF" w:rsidR="00F04B0E" w:rsidRPr="004F69BC" w:rsidRDefault="006869C3" w:rsidP="00F04B0E">
      <w:pPr>
        <w:numPr>
          <w:ilvl w:val="0"/>
          <w:numId w:val="3"/>
        </w:numPr>
        <w:spacing w:line="360" w:lineRule="auto"/>
        <w:jc w:val="both"/>
        <w:rPr>
          <w:rFonts w:ascii="Verdana" w:hAnsi="Verdana" w:cs="Calibri"/>
          <w:bCs/>
          <w:sz w:val="18"/>
          <w:szCs w:val="18"/>
          <w:lang w:val="es-BO"/>
        </w:rPr>
      </w:pPr>
      <w:r>
        <w:rPr>
          <w:rFonts w:ascii="Verdana" w:hAnsi="Verdana" w:cs="Calibri"/>
          <w:bCs/>
          <w:sz w:val="18"/>
          <w:szCs w:val="18"/>
          <w:lang w:val="es-BO"/>
        </w:rPr>
        <w:t>D</w:t>
      </w:r>
      <w:r w:rsidR="00F04B0E" w:rsidRPr="004F69BC">
        <w:rPr>
          <w:rFonts w:ascii="Verdana" w:hAnsi="Verdana" w:cs="Calibri"/>
          <w:bCs/>
          <w:sz w:val="18"/>
          <w:szCs w:val="18"/>
          <w:lang w:val="es-BO"/>
        </w:rPr>
        <w:t>etección de gases de formación y cromatografías.</w:t>
      </w:r>
    </w:p>
    <w:p w14:paraId="01734650" w14:textId="7DC3ABBE" w:rsidR="00F04B0E" w:rsidRPr="004F69BC" w:rsidRDefault="006869C3" w:rsidP="00F04B0E">
      <w:pPr>
        <w:numPr>
          <w:ilvl w:val="0"/>
          <w:numId w:val="3"/>
        </w:numPr>
        <w:spacing w:line="360" w:lineRule="auto"/>
        <w:jc w:val="both"/>
        <w:rPr>
          <w:rFonts w:ascii="Verdana" w:hAnsi="Verdana" w:cs="Calibri"/>
          <w:bCs/>
          <w:sz w:val="18"/>
          <w:szCs w:val="18"/>
          <w:lang w:val="es-BO"/>
        </w:rPr>
      </w:pPr>
      <w:r>
        <w:rPr>
          <w:rFonts w:ascii="Verdana" w:hAnsi="Verdana" w:cs="Calibri"/>
          <w:bCs/>
          <w:sz w:val="18"/>
          <w:szCs w:val="18"/>
          <w:lang w:val="es-BO"/>
        </w:rPr>
        <w:lastRenderedPageBreak/>
        <w:t>D</w:t>
      </w:r>
      <w:r w:rsidR="00F04B0E" w:rsidRPr="004F69BC">
        <w:rPr>
          <w:rFonts w:ascii="Verdana" w:hAnsi="Verdana" w:cs="Calibri"/>
          <w:bCs/>
          <w:sz w:val="18"/>
          <w:szCs w:val="18"/>
          <w:lang w:val="es-BO"/>
        </w:rPr>
        <w:t>etección de gases tóxicos (H</w:t>
      </w:r>
      <w:r w:rsidR="00F04B0E" w:rsidRPr="004F69BC">
        <w:rPr>
          <w:rFonts w:ascii="Verdana" w:hAnsi="Verdana" w:cs="Calibri"/>
          <w:bCs/>
          <w:sz w:val="18"/>
          <w:szCs w:val="18"/>
          <w:vertAlign w:val="subscript"/>
          <w:lang w:val="es-BO"/>
        </w:rPr>
        <w:t>2</w:t>
      </w:r>
      <w:r w:rsidR="00F04B0E" w:rsidRPr="004F69BC">
        <w:rPr>
          <w:rFonts w:ascii="Verdana" w:hAnsi="Verdana" w:cs="Calibri"/>
          <w:bCs/>
          <w:sz w:val="18"/>
          <w:szCs w:val="18"/>
          <w:lang w:val="es-BO"/>
        </w:rPr>
        <w:t>S) de pozo.</w:t>
      </w:r>
    </w:p>
    <w:p w14:paraId="3E5D1D57" w14:textId="6708BCC1" w:rsidR="00F04B0E" w:rsidRPr="004F69BC" w:rsidRDefault="006869C3" w:rsidP="00F04B0E">
      <w:pPr>
        <w:numPr>
          <w:ilvl w:val="0"/>
          <w:numId w:val="3"/>
        </w:numPr>
        <w:spacing w:line="360" w:lineRule="auto"/>
        <w:jc w:val="both"/>
        <w:rPr>
          <w:rFonts w:ascii="Verdana" w:hAnsi="Verdana" w:cs="Calibri"/>
          <w:bCs/>
          <w:sz w:val="18"/>
          <w:szCs w:val="18"/>
          <w:lang w:val="es-BO"/>
        </w:rPr>
      </w:pPr>
      <w:r>
        <w:rPr>
          <w:rFonts w:ascii="Verdana" w:hAnsi="Verdana" w:cs="Calibri"/>
          <w:bCs/>
          <w:sz w:val="18"/>
          <w:szCs w:val="18"/>
          <w:lang w:val="es-BO"/>
        </w:rPr>
        <w:t>D</w:t>
      </w:r>
      <w:r w:rsidR="00F04B0E" w:rsidRPr="004F69BC">
        <w:rPr>
          <w:rFonts w:ascii="Verdana" w:hAnsi="Verdana" w:cs="Calibri"/>
          <w:bCs/>
          <w:sz w:val="18"/>
          <w:szCs w:val="18"/>
          <w:lang w:val="es-BO"/>
        </w:rPr>
        <w:t xml:space="preserve">escripción de los recortes, análisis </w:t>
      </w:r>
      <w:proofErr w:type="spellStart"/>
      <w:r w:rsidR="00F04B0E" w:rsidRPr="004F69BC">
        <w:rPr>
          <w:rFonts w:ascii="Verdana" w:hAnsi="Verdana" w:cs="Calibri"/>
          <w:bCs/>
          <w:sz w:val="18"/>
          <w:szCs w:val="18"/>
          <w:lang w:val="es-BO"/>
        </w:rPr>
        <w:t>geomecánico</w:t>
      </w:r>
      <w:proofErr w:type="spellEnd"/>
      <w:r w:rsidR="00F04B0E" w:rsidRPr="004F69BC">
        <w:rPr>
          <w:rFonts w:ascii="Verdana" w:hAnsi="Verdana" w:cs="Calibri"/>
          <w:bCs/>
          <w:sz w:val="18"/>
          <w:szCs w:val="18"/>
          <w:lang w:val="es-BO"/>
        </w:rPr>
        <w:t xml:space="preserve"> y elaboración de los registros de lodo.</w:t>
      </w:r>
    </w:p>
    <w:p w14:paraId="153B67E1" w14:textId="77777777" w:rsidR="00F04B0E" w:rsidRPr="004F69BC" w:rsidRDefault="00F04B0E" w:rsidP="00F04B0E">
      <w:pPr>
        <w:numPr>
          <w:ilvl w:val="0"/>
          <w:numId w:val="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Recolección, preservación y almacenaje sistemático de los recortes de formación.</w:t>
      </w:r>
    </w:p>
    <w:p w14:paraId="230CD671" w14:textId="77777777" w:rsidR="00F04B0E" w:rsidRPr="004F69BC" w:rsidRDefault="00F04B0E" w:rsidP="00F04B0E">
      <w:pPr>
        <w:numPr>
          <w:ilvl w:val="0"/>
          <w:numId w:val="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Monitoreo de los parámetros del lodo de perforación.</w:t>
      </w:r>
    </w:p>
    <w:p w14:paraId="3E8B6D44" w14:textId="5030BE4E" w:rsidR="00F04B0E" w:rsidRPr="004F69BC" w:rsidRDefault="006869C3" w:rsidP="00F04B0E">
      <w:pPr>
        <w:numPr>
          <w:ilvl w:val="0"/>
          <w:numId w:val="3"/>
        </w:num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C</w:t>
      </w:r>
      <w:r w:rsidR="00F04B0E" w:rsidRPr="004F69BC">
        <w:rPr>
          <w:rFonts w:ascii="Verdana" w:hAnsi="Verdana" w:cs="Calibri"/>
          <w:bCs/>
          <w:sz w:val="18"/>
          <w:szCs w:val="18"/>
          <w:lang w:val="es-BO"/>
        </w:rPr>
        <w:t>aptura de viruta metálica</w:t>
      </w:r>
      <w:r>
        <w:rPr>
          <w:rFonts w:ascii="Verdana" w:hAnsi="Verdana" w:cs="Calibri"/>
          <w:bCs/>
          <w:sz w:val="18"/>
          <w:szCs w:val="18"/>
          <w:lang w:val="es-BO"/>
        </w:rPr>
        <w:t xml:space="preserve"> mediante imanes</w:t>
      </w:r>
      <w:r w:rsidR="00F04B0E" w:rsidRPr="004F69BC">
        <w:rPr>
          <w:rFonts w:ascii="Verdana" w:hAnsi="Verdana" w:cs="Calibri"/>
          <w:bCs/>
          <w:sz w:val="18"/>
          <w:szCs w:val="18"/>
          <w:lang w:val="es-BO"/>
        </w:rPr>
        <w:t>.</w:t>
      </w:r>
    </w:p>
    <w:p w14:paraId="05EB96BC" w14:textId="77777777" w:rsidR="00F04B0E" w:rsidRPr="004F69BC" w:rsidRDefault="00F04B0E" w:rsidP="00F04B0E">
      <w:pPr>
        <w:numPr>
          <w:ilvl w:val="0"/>
          <w:numId w:val="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diaria de reportes geológicos y de perforación.</w:t>
      </w:r>
    </w:p>
    <w:p w14:paraId="3A025349" w14:textId="77777777" w:rsidR="00F04B0E" w:rsidRPr="004F69BC" w:rsidRDefault="00F04B0E" w:rsidP="00F04B0E">
      <w:pPr>
        <w:numPr>
          <w:ilvl w:val="0"/>
          <w:numId w:val="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Elaboración mensual de informe de operaciones.</w:t>
      </w:r>
    </w:p>
    <w:p w14:paraId="0641D8B6" w14:textId="4DFBE963" w:rsidR="00F04B0E" w:rsidRPr="004F69BC" w:rsidRDefault="00F04B0E" w:rsidP="00F04B0E">
      <w:pPr>
        <w:numPr>
          <w:ilvl w:val="0"/>
          <w:numId w:val="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Comunicación diaria (mañana y tarde) con la Oficina Central </w:t>
      </w:r>
      <w:proofErr w:type="spellStart"/>
      <w:r w:rsidRPr="004F69BC">
        <w:rPr>
          <w:rFonts w:ascii="Verdana" w:hAnsi="Verdana" w:cs="Calibri"/>
          <w:bCs/>
          <w:sz w:val="18"/>
          <w:szCs w:val="18"/>
          <w:lang w:val="es-BO"/>
        </w:rPr>
        <w:t>Camir</w:t>
      </w:r>
      <w:r w:rsidR="006869C3">
        <w:rPr>
          <w:rFonts w:ascii="Verdana" w:hAnsi="Verdana" w:cs="Calibri"/>
          <w:bCs/>
          <w:sz w:val="18"/>
          <w:szCs w:val="18"/>
          <w:lang w:val="es-BO"/>
        </w:rPr>
        <w:t>i</w:t>
      </w:r>
      <w:proofErr w:type="spellEnd"/>
      <w:r w:rsidRPr="004F69BC">
        <w:rPr>
          <w:rFonts w:ascii="Verdana" w:hAnsi="Verdana" w:cs="Calibri"/>
          <w:bCs/>
          <w:sz w:val="18"/>
          <w:szCs w:val="18"/>
          <w:lang w:val="es-BO"/>
        </w:rPr>
        <w:t>/Santa Cruz, YPFB.</w:t>
      </w:r>
    </w:p>
    <w:p w14:paraId="15F1E415" w14:textId="77777777" w:rsidR="005E1AFC" w:rsidRPr="004F69BC" w:rsidRDefault="00F04B0E" w:rsidP="0040485E">
      <w:pPr>
        <w:numPr>
          <w:ilvl w:val="0"/>
          <w:numId w:val="3"/>
        </w:numPr>
        <w:spacing w:line="360" w:lineRule="auto"/>
        <w:jc w:val="both"/>
        <w:rPr>
          <w:rFonts w:ascii="Verdana" w:hAnsi="Verdana" w:cs="Calibri"/>
          <w:bCs/>
          <w:sz w:val="18"/>
          <w:szCs w:val="18"/>
          <w:lang w:val="es-BO"/>
        </w:rPr>
      </w:pPr>
      <w:r w:rsidRPr="004F69BC">
        <w:rPr>
          <w:rFonts w:ascii="Verdana" w:hAnsi="Verdana" w:cs="Calibri"/>
          <w:bCs/>
          <w:sz w:val="18"/>
          <w:szCs w:val="18"/>
          <w:lang w:val="es-BO"/>
        </w:rPr>
        <w:t>Lecciones aprendidas.</w:t>
      </w:r>
    </w:p>
    <w:p w14:paraId="7BC7BFAF" w14:textId="77777777" w:rsidR="001E3533" w:rsidRPr="004F69BC" w:rsidRDefault="001E3533" w:rsidP="001E3533">
      <w:pPr>
        <w:pStyle w:val="A2"/>
      </w:pPr>
      <w:r w:rsidRPr="004F69BC">
        <w:t>FORMA DE PAGO</w:t>
      </w:r>
    </w:p>
    <w:p w14:paraId="39119669" w14:textId="77777777" w:rsidR="001E3533" w:rsidRPr="004F69BC" w:rsidRDefault="001E3533" w:rsidP="001E3533">
      <w:pPr>
        <w:spacing w:before="240" w:line="360" w:lineRule="auto"/>
        <w:jc w:val="both"/>
        <w:rPr>
          <w:rFonts w:ascii="Verdana" w:hAnsi="Verdana" w:cs="Arial"/>
          <w:bCs/>
          <w:sz w:val="18"/>
          <w:szCs w:val="18"/>
        </w:rPr>
      </w:pPr>
      <w:r w:rsidRPr="004F69BC">
        <w:rPr>
          <w:rFonts w:ascii="Verdana" w:hAnsi="Verdana" w:cs="Arial"/>
          <w:bCs/>
          <w:sz w:val="18"/>
          <w:szCs w:val="18"/>
        </w:rPr>
        <w:t>El pago del servicio será mensual en función a los servicios ejecutados durante este periodo de tiempo, para esto debe enviarse el informe mensual del servicio, aprobado por el Fiscal del Servicio. El último pago se hará efectivo una vez se haya culminado el servicio satisfactoriamente, el informe final haya sido entregado, revisado y aprobado por el Fiscal de Servicio de YPFB.</w:t>
      </w:r>
    </w:p>
    <w:p w14:paraId="72C3FB1B" w14:textId="77777777" w:rsidR="00B41D71" w:rsidRPr="007910F2" w:rsidRDefault="001E3533" w:rsidP="007910F2">
      <w:pPr>
        <w:spacing w:before="240" w:line="360" w:lineRule="auto"/>
        <w:jc w:val="both"/>
        <w:rPr>
          <w:rFonts w:ascii="Verdana" w:hAnsi="Verdana" w:cs="Arial"/>
          <w:bCs/>
          <w:sz w:val="18"/>
          <w:szCs w:val="18"/>
        </w:rPr>
      </w:pPr>
      <w:r w:rsidRPr="004F69BC">
        <w:rPr>
          <w:rFonts w:ascii="Verdana" w:hAnsi="Verdana" w:cs="Arial"/>
          <w:bCs/>
          <w:sz w:val="18"/>
          <w:szCs w:val="18"/>
        </w:rPr>
        <w:t>El pago se efectuará una vez se haya concluido con el protocolo administrativo que rigen las normas internas de YPFB.</w:t>
      </w:r>
    </w:p>
    <w:p w14:paraId="63852727" w14:textId="77777777" w:rsidR="00A71325" w:rsidRPr="004F69BC" w:rsidRDefault="00A71325" w:rsidP="004F69BC">
      <w:pPr>
        <w:pStyle w:val="A2"/>
      </w:pPr>
      <w:r w:rsidRPr="004F69BC">
        <w:t>MULTAS Y PENALIDADES.</w:t>
      </w:r>
    </w:p>
    <w:p w14:paraId="063BF630" w14:textId="77777777" w:rsidR="00A71325" w:rsidRPr="004F69BC" w:rsidRDefault="00A71325" w:rsidP="00A71325">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w:t>
      </w:r>
      <w:r w:rsidRPr="004F69BC">
        <w:rPr>
          <w:rFonts w:ascii="Verdana" w:hAnsi="Verdana" w:cs="Calibri"/>
          <w:b/>
          <w:sz w:val="18"/>
          <w:szCs w:val="18"/>
        </w:rPr>
        <w:t>CONTRATISTA</w:t>
      </w:r>
      <w:r w:rsidRPr="004F69BC">
        <w:rPr>
          <w:rFonts w:ascii="Verdana" w:hAnsi="Verdana" w:cs="Calibri"/>
          <w:sz w:val="18"/>
          <w:szCs w:val="18"/>
        </w:rPr>
        <w:t xml:space="preserve"> se obliga a cumplir con todas las actividades normales inherentes al servicio, el retraso en el cumplimiento por parte del </w:t>
      </w:r>
      <w:r w:rsidRPr="004F69BC">
        <w:rPr>
          <w:rFonts w:ascii="Verdana" w:hAnsi="Verdana" w:cs="Calibri"/>
          <w:b/>
          <w:sz w:val="18"/>
          <w:szCs w:val="18"/>
        </w:rPr>
        <w:t>CONTRATISTA</w:t>
      </w:r>
      <w:r w:rsidRPr="004F69BC">
        <w:rPr>
          <w:rFonts w:ascii="Verdana" w:hAnsi="Verdana" w:cs="Calibri"/>
          <w:sz w:val="18"/>
          <w:szCs w:val="18"/>
        </w:rPr>
        <w:t xml:space="preserve"> de las obligaciones de la prestación del servicio, en la inic</w:t>
      </w:r>
      <w:r w:rsidR="006950D3">
        <w:rPr>
          <w:rFonts w:ascii="Verdana" w:hAnsi="Verdana" w:cs="Calibri"/>
          <w:sz w:val="18"/>
          <w:szCs w:val="18"/>
        </w:rPr>
        <w:t>iación, ejecución o pruebas de formación</w:t>
      </w:r>
      <w:r w:rsidR="000D640E">
        <w:rPr>
          <w:rFonts w:ascii="Verdana" w:hAnsi="Verdana" w:cs="Calibri"/>
          <w:sz w:val="18"/>
          <w:szCs w:val="18"/>
        </w:rPr>
        <w:t xml:space="preserve"> (Terminación)</w:t>
      </w:r>
      <w:r w:rsidRPr="004F69BC">
        <w:rPr>
          <w:rFonts w:ascii="Verdana" w:hAnsi="Verdana" w:cs="Calibri"/>
          <w:sz w:val="18"/>
          <w:szCs w:val="18"/>
        </w:rPr>
        <w:t xml:space="preserve"> del mismo estará sujeto a las siguientes multas:</w:t>
      </w:r>
    </w:p>
    <w:p w14:paraId="45603BF2" w14:textId="77777777" w:rsidR="00A71325" w:rsidRPr="004F69BC" w:rsidRDefault="00A71325" w:rsidP="00A71325">
      <w:pPr>
        <w:autoSpaceDE w:val="0"/>
        <w:autoSpaceDN w:val="0"/>
        <w:adjustRightInd w:val="0"/>
        <w:spacing w:line="360" w:lineRule="auto"/>
        <w:jc w:val="both"/>
        <w:rPr>
          <w:rFonts w:ascii="Verdana" w:hAnsi="Verdana" w:cs="Calibri"/>
          <w:sz w:val="18"/>
          <w:szCs w:val="18"/>
        </w:rPr>
      </w:pPr>
    </w:p>
    <w:p w14:paraId="17E888B6" w14:textId="1F64BA1C" w:rsidR="004F69BC" w:rsidRPr="004F69BC" w:rsidRDefault="00A71325" w:rsidP="006C43F5">
      <w:pPr>
        <w:pStyle w:val="Prrafodelista"/>
        <w:numPr>
          <w:ilvl w:val="0"/>
          <w:numId w:val="36"/>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retraso del </w:t>
      </w:r>
      <w:r w:rsidRPr="004F69BC">
        <w:rPr>
          <w:rFonts w:ascii="Verdana" w:hAnsi="Verdana" w:cs="Calibri"/>
          <w:b/>
          <w:sz w:val="18"/>
          <w:szCs w:val="18"/>
        </w:rPr>
        <w:t>CONTRATISTA</w:t>
      </w:r>
      <w:r w:rsidRPr="004F69BC">
        <w:rPr>
          <w:rFonts w:ascii="Verdana" w:hAnsi="Verdana" w:cs="Calibri"/>
          <w:sz w:val="18"/>
          <w:szCs w:val="18"/>
        </w:rPr>
        <w:t xml:space="preserve"> en el cumplimiento del</w:t>
      </w:r>
      <w:r w:rsidR="004F69BC" w:rsidRPr="004F69BC">
        <w:rPr>
          <w:rFonts w:ascii="Verdana" w:hAnsi="Verdana" w:cs="Calibri"/>
          <w:sz w:val="18"/>
          <w:szCs w:val="18"/>
        </w:rPr>
        <w:t xml:space="preserve"> plazo de movilización (máximo 5</w:t>
      </w:r>
      <w:r w:rsidRPr="004F69BC">
        <w:rPr>
          <w:rFonts w:ascii="Verdana" w:hAnsi="Verdana" w:cs="Calibri"/>
          <w:sz w:val="18"/>
          <w:szCs w:val="18"/>
        </w:rPr>
        <w:t xml:space="preserve"> días calendario), dará lugar a aplicar una multa del 1% del </w:t>
      </w:r>
      <w:r w:rsidR="009E24D9">
        <w:rPr>
          <w:rFonts w:ascii="Verdana" w:hAnsi="Verdana" w:cs="Calibri"/>
          <w:sz w:val="18"/>
          <w:szCs w:val="18"/>
        </w:rPr>
        <w:t>monto total del contrato (Paquete 1)</w:t>
      </w:r>
      <w:r w:rsidR="004F69BC" w:rsidRPr="004F69BC">
        <w:rPr>
          <w:rFonts w:ascii="Verdana" w:hAnsi="Verdana" w:cs="Calibri"/>
          <w:sz w:val="18"/>
          <w:szCs w:val="18"/>
        </w:rPr>
        <w:t>, por cada día calendario de retraso.</w:t>
      </w:r>
    </w:p>
    <w:p w14:paraId="4ED160C5" w14:textId="2B1AD81F" w:rsidR="004F69BC" w:rsidRPr="004F69BC" w:rsidRDefault="00A71325" w:rsidP="006C43F5">
      <w:pPr>
        <w:pStyle w:val="Prrafodelista"/>
        <w:numPr>
          <w:ilvl w:val="0"/>
          <w:numId w:val="36"/>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retraso del </w:t>
      </w:r>
      <w:r w:rsidRPr="004F69BC">
        <w:rPr>
          <w:rFonts w:ascii="Verdana" w:hAnsi="Verdana" w:cs="Calibri"/>
          <w:b/>
          <w:sz w:val="18"/>
          <w:szCs w:val="18"/>
        </w:rPr>
        <w:t>CONTRATISTA</w:t>
      </w:r>
      <w:r w:rsidRPr="004F69BC">
        <w:rPr>
          <w:rFonts w:ascii="Verdana" w:hAnsi="Verdana" w:cs="Calibri"/>
          <w:sz w:val="18"/>
          <w:szCs w:val="18"/>
        </w:rPr>
        <w:t xml:space="preserve"> en el cumplimiento de la Fecha de Entrega de Reportes diarios, informes parciales o el Informe Final, dará lugar a aplicar una multa del 1% del </w:t>
      </w:r>
      <w:r w:rsidR="009E24D9">
        <w:rPr>
          <w:rFonts w:ascii="Verdana" w:hAnsi="Verdana" w:cs="Calibri"/>
          <w:sz w:val="18"/>
          <w:szCs w:val="18"/>
        </w:rPr>
        <w:t>monto total del contrato (Paquete 1)</w:t>
      </w:r>
      <w:r w:rsidRPr="004F69BC">
        <w:rPr>
          <w:rFonts w:ascii="Verdana" w:hAnsi="Verdana" w:cs="Calibri"/>
          <w:sz w:val="18"/>
          <w:szCs w:val="18"/>
        </w:rPr>
        <w:t>, por cada día calendario de retraso, a partir del vencimiento de los plazos establecidos de presentación de informes y rep</w:t>
      </w:r>
      <w:r w:rsidR="004F69BC" w:rsidRPr="004F69BC">
        <w:rPr>
          <w:rFonts w:ascii="Verdana" w:hAnsi="Verdana" w:cs="Calibri"/>
          <w:sz w:val="18"/>
          <w:szCs w:val="18"/>
        </w:rPr>
        <w:t>ortes.</w:t>
      </w:r>
    </w:p>
    <w:p w14:paraId="517A3750" w14:textId="23B8429F" w:rsidR="00B653E7" w:rsidRDefault="00A71325" w:rsidP="006C43F5">
      <w:pPr>
        <w:pStyle w:val="Prrafodelista"/>
        <w:numPr>
          <w:ilvl w:val="0"/>
          <w:numId w:val="36"/>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En caso de retraso en la ejecución del servicio por falla parcial o completa en alguno de los equipos u otra causa atribuible al </w:t>
      </w:r>
      <w:r w:rsidRPr="004F69BC">
        <w:rPr>
          <w:rFonts w:ascii="Verdana" w:hAnsi="Verdana" w:cs="Calibri"/>
          <w:b/>
          <w:sz w:val="18"/>
          <w:szCs w:val="18"/>
        </w:rPr>
        <w:t>CONTRATISTA</w:t>
      </w:r>
      <w:r w:rsidRPr="004F69BC">
        <w:rPr>
          <w:rFonts w:ascii="Verdana" w:hAnsi="Verdana" w:cs="Calibri"/>
          <w:sz w:val="18"/>
          <w:szCs w:val="18"/>
        </w:rPr>
        <w:t xml:space="preserve">, se aplicará una multa del 1% </w:t>
      </w:r>
      <w:r w:rsidR="009E24D9">
        <w:rPr>
          <w:rFonts w:ascii="Verdana" w:hAnsi="Verdana" w:cs="Calibri"/>
          <w:sz w:val="18"/>
          <w:szCs w:val="18"/>
        </w:rPr>
        <w:t xml:space="preserve">(Paquete 1) </w:t>
      </w:r>
      <w:r w:rsidRPr="004F69BC">
        <w:rPr>
          <w:rFonts w:ascii="Verdana" w:hAnsi="Verdana" w:cs="Calibri"/>
          <w:sz w:val="18"/>
          <w:szCs w:val="18"/>
        </w:rPr>
        <w:t>por cada día calendario de retraso.</w:t>
      </w:r>
    </w:p>
    <w:p w14:paraId="58A8D86B" w14:textId="77777777" w:rsidR="00A71325" w:rsidRPr="004F69BC" w:rsidRDefault="00A71325" w:rsidP="00B653E7">
      <w:pPr>
        <w:pStyle w:val="Prrafodelista"/>
        <w:autoSpaceDE w:val="0"/>
        <w:autoSpaceDN w:val="0"/>
        <w:adjustRightInd w:val="0"/>
        <w:spacing w:line="360" w:lineRule="auto"/>
        <w:ind w:left="720"/>
        <w:jc w:val="both"/>
        <w:rPr>
          <w:rFonts w:ascii="Verdana" w:hAnsi="Verdana" w:cs="Calibri"/>
          <w:sz w:val="18"/>
          <w:szCs w:val="18"/>
        </w:rPr>
      </w:pPr>
      <w:r w:rsidRPr="004F69BC">
        <w:rPr>
          <w:rFonts w:ascii="Verdana" w:hAnsi="Verdana" w:cs="Calibri"/>
          <w:sz w:val="18"/>
          <w:szCs w:val="18"/>
        </w:rPr>
        <w:t xml:space="preserve"> </w:t>
      </w:r>
    </w:p>
    <w:p w14:paraId="60837156" w14:textId="77777777" w:rsidR="00A71325" w:rsidRPr="004F69BC" w:rsidRDefault="00A71325" w:rsidP="00A71325">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lastRenderedPageBreak/>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2D9FE2BC" w14:textId="77777777" w:rsidR="00A71325" w:rsidRPr="004F69BC" w:rsidRDefault="00A71325" w:rsidP="00A71325">
      <w:pPr>
        <w:autoSpaceDE w:val="0"/>
        <w:autoSpaceDN w:val="0"/>
        <w:adjustRightInd w:val="0"/>
        <w:spacing w:line="360" w:lineRule="auto"/>
        <w:jc w:val="both"/>
        <w:rPr>
          <w:rFonts w:ascii="Verdana" w:hAnsi="Verdana" w:cs="Calibri"/>
          <w:sz w:val="18"/>
          <w:szCs w:val="18"/>
        </w:rPr>
      </w:pPr>
    </w:p>
    <w:p w14:paraId="69CA0EC0" w14:textId="77777777" w:rsidR="00A71325" w:rsidRPr="001E3533" w:rsidRDefault="00A71325" w:rsidP="00A71325">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el </w:t>
      </w:r>
      <w:r w:rsidRPr="004F69BC">
        <w:rPr>
          <w:rFonts w:ascii="Verdana" w:hAnsi="Verdana" w:cs="Calibri"/>
          <w:b/>
          <w:sz w:val="18"/>
          <w:szCs w:val="18"/>
        </w:rPr>
        <w:t>CONTRATISTA</w:t>
      </w:r>
      <w:r w:rsidRPr="004F69BC">
        <w:rPr>
          <w:rFonts w:ascii="Verdana" w:hAnsi="Verdana" w:cs="Calibri"/>
          <w:sz w:val="18"/>
          <w:szCs w:val="18"/>
        </w:rPr>
        <w:t xml:space="preserve"> deberá contratar la ejecución del servicio de un tercero cuyo costo será cargado a la cuenta del </w:t>
      </w:r>
      <w:r w:rsidRPr="004F69BC">
        <w:rPr>
          <w:rFonts w:ascii="Verdana" w:hAnsi="Verdana" w:cs="Calibri"/>
          <w:b/>
          <w:sz w:val="18"/>
          <w:szCs w:val="18"/>
        </w:rPr>
        <w:t>CONTRATISTA</w:t>
      </w:r>
      <w:r w:rsidRPr="004F69BC">
        <w:rPr>
          <w:rFonts w:ascii="Verdana" w:hAnsi="Verdana" w:cs="Calibri"/>
          <w:sz w:val="18"/>
          <w:szCs w:val="18"/>
        </w:rPr>
        <w:t xml:space="preserve"> y descontado de su pago o retribución; sin perjuicio de cualquier otro derecho, acción o recurso que pueda ejercer YPFB conforme el Contrato respectivo.</w:t>
      </w:r>
    </w:p>
    <w:p w14:paraId="07A4CE65" w14:textId="77777777" w:rsidR="00A71325" w:rsidRPr="004F69BC" w:rsidRDefault="00A71325" w:rsidP="00A71325">
      <w:pPr>
        <w:autoSpaceDE w:val="0"/>
        <w:autoSpaceDN w:val="0"/>
        <w:adjustRightInd w:val="0"/>
        <w:spacing w:line="360" w:lineRule="auto"/>
        <w:jc w:val="both"/>
        <w:rPr>
          <w:rFonts w:ascii="Verdana" w:hAnsi="Verdana" w:cs="Calibri"/>
          <w:sz w:val="18"/>
          <w:szCs w:val="18"/>
        </w:rPr>
      </w:pPr>
    </w:p>
    <w:p w14:paraId="588EA8B8" w14:textId="77777777" w:rsidR="00A71325" w:rsidRPr="004F69BC" w:rsidRDefault="00A71325" w:rsidP="00A71325">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YPFB podrá proceder con los trámites de resolución de contrato, ejecutar la boleta de garantía y adicionalmente el </w:t>
      </w:r>
      <w:r w:rsidRPr="004F69BC">
        <w:rPr>
          <w:rFonts w:ascii="Verdana" w:hAnsi="Verdana" w:cs="Calibri"/>
          <w:b/>
          <w:sz w:val="18"/>
          <w:szCs w:val="18"/>
        </w:rPr>
        <w:t>CONTRATISTA</w:t>
      </w:r>
      <w:r w:rsidRPr="004F69BC">
        <w:rPr>
          <w:rFonts w:ascii="Verdana" w:hAnsi="Verdana" w:cs="Calibri"/>
          <w:sz w:val="18"/>
          <w:szCs w:val="18"/>
        </w:rPr>
        <w:t xml:space="preserve"> será responsable de los costos incurridos consecuenciales derivados de esta </w:t>
      </w:r>
      <w:proofErr w:type="spellStart"/>
      <w:r w:rsidRPr="004F69BC">
        <w:rPr>
          <w:rFonts w:ascii="Verdana" w:hAnsi="Verdana" w:cs="Calibri"/>
          <w:sz w:val="18"/>
          <w:szCs w:val="18"/>
        </w:rPr>
        <w:t>inoperabilidad</w:t>
      </w:r>
      <w:proofErr w:type="spellEnd"/>
      <w:r w:rsidRPr="004F69BC">
        <w:rPr>
          <w:rFonts w:ascii="Verdana" w:hAnsi="Verdana" w:cs="Calibri"/>
          <w:sz w:val="18"/>
          <w:szCs w:val="18"/>
        </w:rPr>
        <w:t>.</w:t>
      </w:r>
    </w:p>
    <w:p w14:paraId="73EB853D" w14:textId="77777777" w:rsidR="001E3533" w:rsidRPr="004F69BC" w:rsidRDefault="00A71325" w:rsidP="00A71325">
      <w:pPr>
        <w:pStyle w:val="A2"/>
        <w:numPr>
          <w:ilvl w:val="0"/>
          <w:numId w:val="0"/>
        </w:numPr>
        <w:rPr>
          <w:rFonts w:cs="Calibri"/>
          <w:b w:val="0"/>
        </w:rPr>
      </w:pPr>
      <w:r w:rsidRPr="004F69BC">
        <w:rPr>
          <w:rFonts w:cs="Calibri"/>
          <w:b w:val="0"/>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14:paraId="2D6372AB" w14:textId="77777777" w:rsidR="004F69BC" w:rsidRPr="004F69BC" w:rsidRDefault="004F69BC" w:rsidP="004F69BC">
      <w:pPr>
        <w:pStyle w:val="A2"/>
      </w:pPr>
      <w:r w:rsidRPr="004F69BC">
        <w:t>FACTURACION.</w:t>
      </w:r>
    </w:p>
    <w:p w14:paraId="5B32C730" w14:textId="77777777" w:rsidR="004F69BC" w:rsidRPr="004F69BC" w:rsidRDefault="004F69BC" w:rsidP="004F69BC">
      <w:pPr>
        <w:spacing w:before="240" w:after="120" w:line="360" w:lineRule="auto"/>
        <w:jc w:val="both"/>
        <w:rPr>
          <w:rFonts w:ascii="Verdana" w:hAnsi="Verdana" w:cs="Arial"/>
          <w:bCs/>
          <w:sz w:val="18"/>
          <w:szCs w:val="18"/>
        </w:rPr>
      </w:pPr>
      <w:r w:rsidRPr="004F69BC">
        <w:rPr>
          <w:rFonts w:ascii="Verdana" w:hAnsi="Verdana" w:cs="Arial"/>
          <w:bCs/>
          <w:sz w:val="18"/>
          <w:szCs w:val="18"/>
        </w:rPr>
        <w:t>La factura debe ser emitida de acuerdo a normativa vigente a nombre de Yacimientos Petrolíferos Fiscales Bolivianos consignando el Número de Identificación Tributaria (NIT) 1020269020.</w:t>
      </w:r>
    </w:p>
    <w:p w14:paraId="461057B3" w14:textId="77777777" w:rsidR="004F69BC" w:rsidRPr="004F69BC" w:rsidRDefault="004F69BC" w:rsidP="004F69BC">
      <w:pPr>
        <w:spacing w:before="240" w:after="120" w:line="360" w:lineRule="auto"/>
        <w:jc w:val="both"/>
        <w:rPr>
          <w:rFonts w:ascii="Verdana" w:hAnsi="Verdana" w:cs="Arial"/>
          <w:bCs/>
          <w:sz w:val="18"/>
          <w:szCs w:val="18"/>
        </w:rPr>
      </w:pPr>
      <w:r w:rsidRPr="004F69BC">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7C015101" w14:textId="77777777" w:rsidR="004F69BC" w:rsidRPr="004F69BC" w:rsidRDefault="004F69BC" w:rsidP="004F69BC">
      <w:pPr>
        <w:spacing w:before="240" w:after="120" w:line="360" w:lineRule="auto"/>
        <w:jc w:val="both"/>
        <w:rPr>
          <w:rFonts w:ascii="Verdana" w:hAnsi="Verdana" w:cs="Arial"/>
          <w:bCs/>
          <w:sz w:val="18"/>
          <w:szCs w:val="18"/>
        </w:rPr>
      </w:pPr>
      <w:r w:rsidRPr="004F69BC">
        <w:rPr>
          <w:rFonts w:ascii="Verdana" w:hAnsi="Verdana" w:cs="Arial"/>
          <w:bCs/>
          <w:sz w:val="18"/>
          <w:szCs w:val="18"/>
        </w:rPr>
        <w:t xml:space="preserve">La </w:t>
      </w:r>
      <w:r w:rsidRPr="004F69BC">
        <w:rPr>
          <w:rFonts w:ascii="Verdana" w:hAnsi="Verdana" w:cs="Arial"/>
          <w:b/>
          <w:bCs/>
          <w:sz w:val="18"/>
          <w:szCs w:val="18"/>
          <w:lang w:val="es-BO"/>
        </w:rPr>
        <w:t>EMPRESA ADJUDICADA</w:t>
      </w:r>
      <w:r w:rsidRPr="004F69BC">
        <w:rPr>
          <w:rFonts w:ascii="Verdana" w:hAnsi="Verdana" w:cs="Arial"/>
          <w:bCs/>
          <w:sz w:val="18"/>
          <w:szCs w:val="18"/>
        </w:rPr>
        <w:t xml:space="preserv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598D918B" w14:textId="77777777" w:rsidR="004F69BC" w:rsidRPr="004F69BC" w:rsidRDefault="004F69BC" w:rsidP="004F69BC">
      <w:pPr>
        <w:pStyle w:val="A2"/>
      </w:pPr>
      <w:r w:rsidRPr="004F69BC">
        <w:t xml:space="preserve"> TRIBUTOS.</w:t>
      </w:r>
    </w:p>
    <w:p w14:paraId="271556D7" w14:textId="77777777" w:rsidR="004F69BC" w:rsidRPr="004F69BC" w:rsidRDefault="004F69BC" w:rsidP="004F69BC">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14:paraId="78B14BAC" w14:textId="77777777" w:rsidR="004F69BC" w:rsidRPr="004F69BC" w:rsidRDefault="004F69BC" w:rsidP="004F69BC">
      <w:pPr>
        <w:pStyle w:val="A2"/>
      </w:pPr>
      <w:r w:rsidRPr="004F69BC">
        <w:lastRenderedPageBreak/>
        <w:t xml:space="preserve"> SEGUROS.</w:t>
      </w:r>
    </w:p>
    <w:p w14:paraId="44B0EFF5" w14:textId="77777777" w:rsidR="004F69BC" w:rsidRPr="004F69BC" w:rsidRDefault="004F69BC" w:rsidP="004F69BC">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52F26830" w14:textId="77777777" w:rsidR="004F69BC" w:rsidRPr="004F69BC" w:rsidRDefault="004F69BC" w:rsidP="006C43F5">
      <w:pPr>
        <w:pStyle w:val="A1"/>
        <w:numPr>
          <w:ilvl w:val="0"/>
          <w:numId w:val="21"/>
        </w:numPr>
        <w:rPr>
          <w:i/>
          <w:iCs/>
          <w:lang w:val="es-BO"/>
        </w:rPr>
      </w:pPr>
      <w:r w:rsidRPr="004F69BC">
        <w:rPr>
          <w:i/>
          <w:iCs/>
          <w:lang w:val="es-BO"/>
        </w:rPr>
        <w:t>Seguro de Responsabilidad Civil.</w:t>
      </w:r>
    </w:p>
    <w:p w14:paraId="3893DFA4" w14:textId="77777777" w:rsidR="004F69BC" w:rsidRPr="004F69BC" w:rsidRDefault="004F69BC" w:rsidP="004F69BC">
      <w:pPr>
        <w:pStyle w:val="A1"/>
        <w:numPr>
          <w:ilvl w:val="0"/>
          <w:numId w:val="0"/>
        </w:numPr>
        <w:spacing w:line="360" w:lineRule="auto"/>
        <w:ind w:left="714" w:hanging="6"/>
        <w:rPr>
          <w:b w:val="0"/>
          <w:iCs/>
          <w:u w:val="none"/>
          <w:lang w:val="es-BO"/>
        </w:rPr>
      </w:pPr>
      <w:r w:rsidRPr="004F69BC">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1BF76721" w14:textId="77777777" w:rsidR="00B41D71" w:rsidRPr="004F69BC" w:rsidRDefault="004F69BC" w:rsidP="007910F2">
      <w:pPr>
        <w:pStyle w:val="A1"/>
        <w:numPr>
          <w:ilvl w:val="0"/>
          <w:numId w:val="0"/>
        </w:numPr>
        <w:spacing w:line="360" w:lineRule="auto"/>
        <w:ind w:left="714"/>
        <w:rPr>
          <w:b w:val="0"/>
          <w:iCs/>
          <w:u w:val="none"/>
          <w:lang w:val="es-BO"/>
        </w:rPr>
      </w:pPr>
      <w:r w:rsidRPr="004F69BC">
        <w:rPr>
          <w:b w:val="0"/>
          <w:iCs/>
          <w:u w:val="none"/>
          <w:lang w:val="es-BO"/>
        </w:rPr>
        <w:t>El límite de indemnización por evento y/o reclamos deberá ser por un monto no menor a $</w:t>
      </w:r>
      <w:proofErr w:type="spellStart"/>
      <w:r w:rsidRPr="004F69BC">
        <w:rPr>
          <w:b w:val="0"/>
          <w:iCs/>
          <w:u w:val="none"/>
          <w:lang w:val="es-BO"/>
        </w:rPr>
        <w:t>us</w:t>
      </w:r>
      <w:proofErr w:type="spellEnd"/>
      <w:r w:rsidRPr="004F69BC">
        <w:rPr>
          <w:b w:val="0"/>
          <w:iCs/>
          <w:u w:val="none"/>
          <w:lang w:val="es-BO"/>
        </w:rPr>
        <w:t>. 100.000.-</w:t>
      </w:r>
    </w:p>
    <w:p w14:paraId="7D3C1A93" w14:textId="77777777" w:rsidR="004F69BC" w:rsidRPr="004F69BC" w:rsidRDefault="004F69BC" w:rsidP="006C43F5">
      <w:pPr>
        <w:pStyle w:val="A1"/>
        <w:numPr>
          <w:ilvl w:val="0"/>
          <w:numId w:val="21"/>
        </w:numPr>
        <w:rPr>
          <w:i/>
          <w:iCs/>
          <w:lang w:val="es-BO"/>
        </w:rPr>
      </w:pPr>
      <w:r w:rsidRPr="004F69BC">
        <w:rPr>
          <w:i/>
          <w:iCs/>
          <w:lang w:val="es-BO"/>
        </w:rPr>
        <w:t>Póliza de Accidentes Personales.</w:t>
      </w:r>
    </w:p>
    <w:p w14:paraId="05D48572" w14:textId="77777777" w:rsidR="004F69BC" w:rsidRPr="004F69BC" w:rsidRDefault="004F69BC" w:rsidP="004F69BC">
      <w:pPr>
        <w:pStyle w:val="A1"/>
        <w:numPr>
          <w:ilvl w:val="0"/>
          <w:numId w:val="0"/>
        </w:numPr>
        <w:spacing w:line="360" w:lineRule="auto"/>
        <w:ind w:left="714"/>
        <w:rPr>
          <w:b w:val="0"/>
          <w:iCs/>
          <w:u w:val="none"/>
          <w:lang w:val="es-BO"/>
        </w:rPr>
      </w:pPr>
      <w:r w:rsidRPr="004F69BC">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45102C9F" w14:textId="77777777" w:rsidR="004F69BC" w:rsidRPr="004F69BC" w:rsidRDefault="004F69BC" w:rsidP="006C43F5">
      <w:pPr>
        <w:pStyle w:val="A1"/>
        <w:numPr>
          <w:ilvl w:val="0"/>
          <w:numId w:val="21"/>
        </w:numPr>
        <w:rPr>
          <w:i/>
          <w:iCs/>
          <w:lang w:val="es-BO"/>
        </w:rPr>
      </w:pPr>
      <w:r w:rsidRPr="004F69BC">
        <w:rPr>
          <w:i/>
          <w:iCs/>
          <w:lang w:val="es-BO"/>
        </w:rPr>
        <w:t>Condiciones Adicionales.</w:t>
      </w:r>
    </w:p>
    <w:p w14:paraId="188CB12C" w14:textId="77777777" w:rsidR="004F69BC" w:rsidRPr="004F69BC" w:rsidRDefault="004F69BC" w:rsidP="004F69BC">
      <w:pPr>
        <w:pStyle w:val="A1"/>
        <w:numPr>
          <w:ilvl w:val="0"/>
          <w:numId w:val="0"/>
        </w:numPr>
        <w:spacing w:line="360" w:lineRule="auto"/>
        <w:ind w:left="714"/>
        <w:rPr>
          <w:b w:val="0"/>
          <w:iCs/>
          <w:u w:val="none"/>
          <w:lang w:val="es-BO"/>
        </w:rPr>
      </w:pPr>
      <w:r w:rsidRPr="004F69BC">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8759D8E" w14:textId="77777777" w:rsidR="00B41D71" w:rsidRDefault="004F69BC" w:rsidP="004F69BC">
      <w:pPr>
        <w:pStyle w:val="A2"/>
        <w:numPr>
          <w:ilvl w:val="0"/>
          <w:numId w:val="0"/>
        </w:numPr>
        <w:rPr>
          <w:bCs w:val="0"/>
          <w:iCs/>
        </w:rPr>
      </w:pPr>
      <w:r w:rsidRPr="004F69BC">
        <w:rPr>
          <w:bCs w:val="0"/>
          <w:iCs/>
        </w:rPr>
        <w:t>La empresa adjudicada, deberá entregar una copia de las citadas pólizas a YPFB antes de la suscripción del contrato.</w:t>
      </w:r>
    </w:p>
    <w:p w14:paraId="5500AF4F" w14:textId="77777777" w:rsidR="00E65695" w:rsidRDefault="00E65695" w:rsidP="004F69BC">
      <w:pPr>
        <w:pStyle w:val="A2"/>
        <w:numPr>
          <w:ilvl w:val="0"/>
          <w:numId w:val="0"/>
        </w:numPr>
        <w:rPr>
          <w:bCs w:val="0"/>
          <w:iCs/>
        </w:rPr>
      </w:pPr>
    </w:p>
    <w:p w14:paraId="165240D9" w14:textId="77777777" w:rsidR="00E65695" w:rsidRDefault="00E65695" w:rsidP="004F69BC">
      <w:pPr>
        <w:pStyle w:val="A2"/>
        <w:numPr>
          <w:ilvl w:val="0"/>
          <w:numId w:val="0"/>
        </w:numPr>
        <w:rPr>
          <w:bCs w:val="0"/>
          <w:iCs/>
        </w:rPr>
      </w:pPr>
    </w:p>
    <w:p w14:paraId="6C8E7276" w14:textId="77777777" w:rsidR="00E65695" w:rsidRPr="00427BCE" w:rsidRDefault="00E65695" w:rsidP="004F69BC">
      <w:pPr>
        <w:pStyle w:val="A2"/>
        <w:numPr>
          <w:ilvl w:val="0"/>
          <w:numId w:val="0"/>
        </w:numPr>
        <w:rPr>
          <w:bCs w:val="0"/>
          <w:iCs/>
        </w:rPr>
      </w:pPr>
    </w:p>
    <w:p w14:paraId="032A2FC0" w14:textId="77777777" w:rsidR="004F69BC" w:rsidRPr="004F69BC" w:rsidRDefault="000D0197" w:rsidP="004F69BC">
      <w:pPr>
        <w:pStyle w:val="A2"/>
      </w:pPr>
      <w:r w:rsidRPr="004F69BC">
        <w:lastRenderedPageBreak/>
        <w:t xml:space="preserve"> </w:t>
      </w:r>
      <w:r w:rsidR="00A71325" w:rsidRPr="004F69BC">
        <w:t>SEGURIDAD Y SALUD OCUPACIONAL.</w:t>
      </w:r>
    </w:p>
    <w:p w14:paraId="04768017" w14:textId="77777777" w:rsidR="004F69BC" w:rsidRPr="004F69BC" w:rsidRDefault="00816CEE" w:rsidP="004F69BC">
      <w:pPr>
        <w:pStyle w:val="A3"/>
        <w:ind w:left="1134"/>
      </w:pPr>
      <w:r>
        <w:t xml:space="preserve"> </w:t>
      </w:r>
      <w:r w:rsidR="004F69BC" w:rsidRPr="004F69BC">
        <w:t>ASPECTOS DE SEGURIDAD Y SALUD OCUPACIONAL</w:t>
      </w:r>
    </w:p>
    <w:p w14:paraId="511CB3B2" w14:textId="77777777" w:rsidR="00232472" w:rsidRPr="00232472" w:rsidRDefault="00232472" w:rsidP="00232472">
      <w:pPr>
        <w:pStyle w:val="A1"/>
        <w:numPr>
          <w:ilvl w:val="0"/>
          <w:numId w:val="0"/>
        </w:numPr>
        <w:spacing w:line="360" w:lineRule="auto"/>
        <w:ind w:left="714" w:hanging="6"/>
        <w:rPr>
          <w:b w:val="0"/>
          <w:iCs/>
          <w:u w:val="none"/>
          <w:lang w:val="es-BO"/>
        </w:rPr>
      </w:pPr>
      <w:r w:rsidRPr="00232472">
        <w:rPr>
          <w:b w:val="0"/>
          <w:iCs/>
          <w:u w:val="none"/>
          <w:lang w:val="es-BO"/>
        </w:rPr>
        <w:t xml:space="preserve">Posterior a la firma del contrato, la Empresa contratada deberá presentar el siguiente documento para la aprobación de la Dirección de SMS de YPFB: </w:t>
      </w:r>
    </w:p>
    <w:p w14:paraId="55268D1E" w14:textId="77777777" w:rsidR="00232472" w:rsidRPr="00232472" w:rsidRDefault="00232472" w:rsidP="00232472">
      <w:pPr>
        <w:pStyle w:val="A1"/>
        <w:numPr>
          <w:ilvl w:val="0"/>
          <w:numId w:val="0"/>
        </w:numPr>
        <w:spacing w:line="360" w:lineRule="auto"/>
        <w:ind w:left="714" w:hanging="6"/>
        <w:rPr>
          <w:b w:val="0"/>
          <w:iCs/>
          <w:u w:val="none"/>
          <w:lang w:val="es-BO"/>
        </w:rPr>
      </w:pPr>
      <w:r w:rsidRPr="00232472">
        <w:rPr>
          <w:b w:val="0"/>
          <w:iCs/>
          <w:u w:val="none"/>
          <w:lang w:val="es-BO"/>
        </w:rPr>
        <w:t xml:space="preserve">Declaración jurada “Compromiso de SMS” para Cumplimiento de los Requisitos de Seguridad Industrial, Salud Ocupacional y Medio Ambiente para Contratistas de YPFB Corporación. </w:t>
      </w:r>
    </w:p>
    <w:p w14:paraId="4300A42C" w14:textId="77777777" w:rsidR="00232472" w:rsidRPr="00232472" w:rsidRDefault="00232472" w:rsidP="00232472">
      <w:pPr>
        <w:pStyle w:val="A1"/>
        <w:numPr>
          <w:ilvl w:val="0"/>
          <w:numId w:val="0"/>
        </w:numPr>
        <w:spacing w:line="360" w:lineRule="auto"/>
        <w:ind w:left="714" w:hanging="6"/>
        <w:rPr>
          <w:b w:val="0"/>
          <w:iCs/>
          <w:u w:val="none"/>
          <w:lang w:val="es-BO"/>
        </w:rPr>
      </w:pPr>
      <w:r w:rsidRPr="00232472">
        <w:rPr>
          <w:b w:val="0"/>
          <w:iCs/>
          <w:u w:val="none"/>
          <w:lang w:val="es-BO"/>
        </w:rPr>
        <w:t>La empresa contratada deberá dar estricto cumplimento a la legislación aplicable, vigentes en el Estado Plurinacional de Bolivia; siendo también responsable del cumplimiento por parte de los subcontratistas que intervengan a nombre suyo ante YPFB.</w:t>
      </w:r>
    </w:p>
    <w:p w14:paraId="0AA6F185" w14:textId="77777777" w:rsidR="00232472" w:rsidRPr="00232472" w:rsidRDefault="00232472" w:rsidP="00232472">
      <w:pPr>
        <w:pStyle w:val="A1"/>
        <w:numPr>
          <w:ilvl w:val="0"/>
          <w:numId w:val="0"/>
        </w:numPr>
        <w:spacing w:line="360" w:lineRule="auto"/>
        <w:ind w:left="714" w:hanging="6"/>
        <w:rPr>
          <w:b w:val="0"/>
          <w:iCs/>
          <w:u w:val="none"/>
          <w:lang w:val="es-BO"/>
        </w:rPr>
      </w:pPr>
    </w:p>
    <w:p w14:paraId="418C445F" w14:textId="77777777" w:rsidR="00852AAE" w:rsidRPr="00232472" w:rsidRDefault="00232472" w:rsidP="00232472">
      <w:pPr>
        <w:pStyle w:val="A1"/>
        <w:numPr>
          <w:ilvl w:val="0"/>
          <w:numId w:val="0"/>
        </w:numPr>
        <w:spacing w:line="360" w:lineRule="auto"/>
        <w:ind w:left="714" w:hanging="6"/>
        <w:rPr>
          <w:b w:val="0"/>
          <w:iCs/>
          <w:u w:val="none"/>
          <w:lang w:val="es-BO"/>
        </w:rPr>
      </w:pPr>
      <w:r w:rsidRPr="00232472">
        <w:rPr>
          <w:b w:val="0"/>
          <w:iCs/>
          <w:u w:val="none"/>
          <w:lang w:val="es-BO"/>
        </w:rPr>
        <w:t>Deberá presentar la “Declaración Jurada” debidamente firmada por el representante legal de la empresa, adjuntando la fotocopia firmada del documento de identificación (pasaporte/CI), con la impresión dactilar del mismo (pulgar derecho y/o izquierdo).</w:t>
      </w:r>
    </w:p>
    <w:p w14:paraId="3D27CE2C" w14:textId="77777777" w:rsidR="00852AAE" w:rsidRPr="00814362" w:rsidRDefault="00816CEE" w:rsidP="00275633">
      <w:pPr>
        <w:pStyle w:val="A3"/>
        <w:ind w:left="1134"/>
      </w:pPr>
      <w:r>
        <w:t xml:space="preserve"> </w:t>
      </w:r>
      <w:r w:rsidR="00852AAE" w:rsidRPr="00814362">
        <w:t xml:space="preserve">Documentos para Aprobación de YPFB (unidad de SMS – Unidad solicitante) </w:t>
      </w:r>
    </w:p>
    <w:p w14:paraId="3B1D49C6" w14:textId="77777777" w:rsidR="00852AAE" w:rsidRPr="00295009" w:rsidRDefault="00852AAE" w:rsidP="00852AAE">
      <w:pPr>
        <w:spacing w:before="240"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14:paraId="6DA3F7F6" w14:textId="77777777" w:rsidR="00852AAE" w:rsidRPr="00934A9F" w:rsidRDefault="00852AAE" w:rsidP="006C43F5">
      <w:pPr>
        <w:pStyle w:val="Prrafodelista"/>
        <w:numPr>
          <w:ilvl w:val="0"/>
          <w:numId w:val="38"/>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14:paraId="466C79B3"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14:paraId="4A85A011"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14:paraId="035A966E"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14:paraId="45499CCD"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14:paraId="34115012"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Plan Médico de Evacuación (MEDEVAC).</w:t>
      </w:r>
    </w:p>
    <w:p w14:paraId="17399616"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14:paraId="173F91C7" w14:textId="77777777" w:rsidR="00852AAE"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14:paraId="7CC83337" w14:textId="77777777" w:rsidR="00852AAE" w:rsidRPr="00814362" w:rsidRDefault="00816CEE" w:rsidP="00275633">
      <w:pPr>
        <w:pStyle w:val="A3"/>
        <w:ind w:left="1134"/>
      </w:pPr>
      <w:r>
        <w:t xml:space="preserve"> </w:t>
      </w:r>
      <w:r w:rsidR="00852AAE" w:rsidRPr="00814362">
        <w:t xml:space="preserve">Aspectos Generales: </w:t>
      </w:r>
    </w:p>
    <w:p w14:paraId="2761C077" w14:textId="77777777" w:rsidR="00232472" w:rsidRPr="00232472" w:rsidRDefault="00232472" w:rsidP="00232472">
      <w:pPr>
        <w:spacing w:line="360" w:lineRule="auto"/>
        <w:jc w:val="both"/>
        <w:rPr>
          <w:rFonts w:ascii="Verdana" w:hAnsi="Verdana" w:cs="Arial"/>
          <w:bCs/>
          <w:sz w:val="18"/>
          <w:szCs w:val="18"/>
        </w:rPr>
      </w:pPr>
      <w:r w:rsidRPr="00232472">
        <w:rPr>
          <w:rFonts w:ascii="Verdana" w:hAnsi="Verdana" w:cs="Arial"/>
          <w:bCs/>
          <w:sz w:val="18"/>
          <w:szCs w:val="18"/>
        </w:rPr>
        <w:t>La Empresa Contratada, deberá dar cumplimiento a la Legislación vigente - DL 16998 – (Ley de Higiene, Seguridad Ocupacional y Bienestar) y Estándares y requisitos de SYSO para Contratistas de YPFB Corporación.</w:t>
      </w:r>
    </w:p>
    <w:p w14:paraId="6C2155E4" w14:textId="77777777" w:rsidR="00232472" w:rsidRPr="00232472" w:rsidRDefault="00232472" w:rsidP="00232472">
      <w:pPr>
        <w:spacing w:line="360" w:lineRule="auto"/>
        <w:jc w:val="both"/>
        <w:rPr>
          <w:rFonts w:ascii="Verdana" w:hAnsi="Verdana" w:cs="Arial"/>
          <w:bCs/>
          <w:sz w:val="18"/>
          <w:szCs w:val="18"/>
        </w:rPr>
      </w:pPr>
      <w:r w:rsidRPr="00232472">
        <w:rPr>
          <w:rFonts w:ascii="Verdana" w:hAnsi="Verdana" w:cs="Arial"/>
          <w:bCs/>
          <w:sz w:val="18"/>
          <w:szCs w:val="18"/>
        </w:rPr>
        <w:lastRenderedPageBreak/>
        <w:t xml:space="preserve">La empresa Contratada deberá garantizar el cumplimiento de los requisitos y estándares de Seguridad descritos en el Procedimiento General (PG-1-GSAC/DSIC-15-A)“Requisitos de Seguridad Industrial para Empresas Contratistas” Anexo I, documento elaborado conforme a políticas internas de YPFB y en estricto cumplimiento de la normativa legal vigente (D.L. 16998). </w:t>
      </w:r>
    </w:p>
    <w:p w14:paraId="55E902AA" w14:textId="77777777" w:rsidR="00852AAE" w:rsidRDefault="00232472" w:rsidP="00232472">
      <w:pPr>
        <w:spacing w:line="360" w:lineRule="auto"/>
        <w:jc w:val="both"/>
        <w:rPr>
          <w:rFonts w:ascii="Verdana" w:hAnsi="Verdana" w:cs="Arial"/>
          <w:bCs/>
          <w:sz w:val="18"/>
          <w:szCs w:val="18"/>
        </w:rPr>
      </w:pPr>
      <w:r w:rsidRPr="00232472">
        <w:rPr>
          <w:rFonts w:ascii="Verdana" w:hAnsi="Verdana" w:cs="Arial"/>
          <w:bCs/>
          <w:sz w:val="18"/>
          <w:szCs w:val="18"/>
        </w:rPr>
        <w:t>La empresa contratada deberá presentar un Resumen Ejecutivo del “Plan de SMS” (Seguridad, Medio Ambiente y Salud Ocupacional), el cual (en cumplimiento a la Legislación vigente - DL 16998 – Ley de Higiene, Seguridad Ocupacional y Bienestar) deberá contener mínimamente los siguientes puntos:</w:t>
      </w:r>
    </w:p>
    <w:p w14:paraId="671810E4" w14:textId="77777777" w:rsidR="00232472" w:rsidRPr="00295009" w:rsidRDefault="00232472" w:rsidP="00232472">
      <w:pPr>
        <w:spacing w:line="360" w:lineRule="auto"/>
        <w:jc w:val="both"/>
        <w:rPr>
          <w:rFonts w:ascii="Verdana" w:hAnsi="Verdana"/>
          <w:sz w:val="18"/>
          <w:szCs w:val="18"/>
        </w:rPr>
      </w:pPr>
    </w:p>
    <w:p w14:paraId="214CF291" w14:textId="77777777" w:rsidR="00852AAE" w:rsidRPr="009C31B4"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Medidas preventivas en seguridad, salud Ocupacional (prevención de accidentes)</w:t>
      </w:r>
    </w:p>
    <w:p w14:paraId="20026232" w14:textId="77777777" w:rsidR="00852AAE" w:rsidRPr="009C31B4"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Identificación y evaluación de riesgos e impactos en el trabajo</w:t>
      </w:r>
    </w:p>
    <w:p w14:paraId="167DD083" w14:textId="77777777" w:rsidR="00852AAE" w:rsidRPr="009C31B4"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Lista general de Procedimientos de trabajo (altura, eléctrico, espacios confinados, etc.)</w:t>
      </w:r>
    </w:p>
    <w:p w14:paraId="73B4FBD7" w14:textId="77777777" w:rsidR="00852AAE"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Política de Seguridad, Sal</w:t>
      </w:r>
      <w:r>
        <w:rPr>
          <w:rFonts w:ascii="Verdana" w:hAnsi="Verdana"/>
          <w:sz w:val="18"/>
          <w:szCs w:val="18"/>
        </w:rPr>
        <w:t>ud Ocupacional y Medio Ambiente</w:t>
      </w:r>
    </w:p>
    <w:p w14:paraId="012E6789" w14:textId="77777777" w:rsidR="00852AAE" w:rsidRPr="00BA7683" w:rsidRDefault="00852AAE" w:rsidP="00852AAE">
      <w:pPr>
        <w:pStyle w:val="Prrafodelista"/>
        <w:spacing w:line="360" w:lineRule="auto"/>
        <w:jc w:val="both"/>
        <w:rPr>
          <w:rFonts w:ascii="Verdana" w:hAnsi="Verdana"/>
          <w:sz w:val="18"/>
          <w:szCs w:val="18"/>
        </w:rPr>
      </w:pPr>
    </w:p>
    <w:p w14:paraId="6C46B321" w14:textId="77777777" w:rsidR="00852AAE" w:rsidRPr="00295009" w:rsidRDefault="00852AAE" w:rsidP="00852AAE">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p>
    <w:p w14:paraId="6F52FA50" w14:textId="77777777" w:rsidR="00852AAE" w:rsidRPr="009C31B4" w:rsidRDefault="00852AAE" w:rsidP="006C43F5">
      <w:pPr>
        <w:pStyle w:val="Prrafodelista"/>
        <w:numPr>
          <w:ilvl w:val="0"/>
          <w:numId w:val="40"/>
        </w:numPr>
        <w:spacing w:before="240" w:after="240" w:line="360" w:lineRule="auto"/>
        <w:jc w:val="both"/>
        <w:rPr>
          <w:rFonts w:ascii="Verdana" w:hAnsi="Verdana" w:cs="Arial"/>
          <w:bCs/>
          <w:sz w:val="18"/>
          <w:szCs w:val="18"/>
        </w:rPr>
      </w:pPr>
      <w:r w:rsidRPr="009C31B4">
        <w:rPr>
          <w:rFonts w:ascii="Verdana" w:hAnsi="Verdana" w:cs="Arial"/>
          <w:bCs/>
          <w:sz w:val="18"/>
          <w:szCs w:val="18"/>
        </w:rPr>
        <w:t xml:space="preserve">Antes del inicio de actividades (instalación/colocación de los bienes), la empresa </w:t>
      </w:r>
      <w:r>
        <w:rPr>
          <w:rFonts w:ascii="Verdana" w:hAnsi="Verdana" w:cs="Arial"/>
          <w:bCs/>
          <w:sz w:val="18"/>
          <w:szCs w:val="18"/>
        </w:rPr>
        <w:t xml:space="preserve">contratada </w:t>
      </w:r>
      <w:r w:rsidRPr="009C31B4">
        <w:rPr>
          <w:rFonts w:ascii="Verdana" w:hAnsi="Verdana" w:cs="Arial"/>
          <w:bCs/>
          <w:sz w:val="18"/>
          <w:szCs w:val="18"/>
        </w:rPr>
        <w:t>debe cumplir con los siguientes requisitos de SMS:</w:t>
      </w:r>
    </w:p>
    <w:p w14:paraId="5D59C812" w14:textId="77777777" w:rsidR="00852AAE" w:rsidRPr="00295009" w:rsidRDefault="00852AAE" w:rsidP="006C43F5">
      <w:pPr>
        <w:pStyle w:val="Sangradetextonormal"/>
        <w:numPr>
          <w:ilvl w:val="0"/>
          <w:numId w:val="40"/>
        </w:numPr>
        <w:spacing w:line="360" w:lineRule="auto"/>
        <w:jc w:val="both"/>
        <w:rPr>
          <w:rFonts w:ascii="Verdana" w:hAnsi="Verdana" w:cs="Arial"/>
          <w:bCs/>
          <w:sz w:val="18"/>
          <w:szCs w:val="18"/>
        </w:rPr>
      </w:pPr>
      <w:r w:rsidRPr="00295009">
        <w:rPr>
          <w:rFonts w:ascii="Verdana" w:hAnsi="Verdana" w:cs="Arial"/>
          <w:bCs/>
          <w:sz w:val="18"/>
          <w:szCs w:val="18"/>
        </w:rPr>
        <w:t>Nómina (nombre completo y cédula de identidad) del personal a cargo de los trabajos</w:t>
      </w:r>
    </w:p>
    <w:p w14:paraId="585D41DD" w14:textId="77777777" w:rsidR="00852AAE" w:rsidRPr="009C31B4" w:rsidRDefault="00852AAE" w:rsidP="006C43F5">
      <w:pPr>
        <w:pStyle w:val="Prrafodelista"/>
        <w:numPr>
          <w:ilvl w:val="0"/>
          <w:numId w:val="40"/>
        </w:numPr>
        <w:autoSpaceDE w:val="0"/>
        <w:autoSpaceDN w:val="0"/>
        <w:adjustRightInd w:val="0"/>
        <w:spacing w:line="360" w:lineRule="auto"/>
        <w:jc w:val="both"/>
        <w:rPr>
          <w:rFonts w:ascii="Verdana" w:hAnsi="Verdana" w:cs="Arial"/>
          <w:bCs/>
          <w:sz w:val="18"/>
          <w:szCs w:val="18"/>
        </w:rPr>
      </w:pPr>
      <w:r w:rsidRPr="009C31B4">
        <w:rPr>
          <w:rFonts w:ascii="Verdana" w:hAnsi="Verdana" w:cs="Arial"/>
          <w:bCs/>
          <w:sz w:val="18"/>
          <w:szCs w:val="18"/>
        </w:rPr>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14:paraId="0CB4A7A3" w14:textId="77777777" w:rsidR="00852AAE" w:rsidRPr="009C31B4" w:rsidRDefault="00852AAE" w:rsidP="006C43F5">
      <w:pPr>
        <w:pStyle w:val="Prrafodelista"/>
        <w:numPr>
          <w:ilvl w:val="0"/>
          <w:numId w:val="40"/>
        </w:numPr>
        <w:autoSpaceDE w:val="0"/>
        <w:autoSpaceDN w:val="0"/>
        <w:adjustRightInd w:val="0"/>
        <w:spacing w:line="360" w:lineRule="auto"/>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w:t>
      </w:r>
      <w:r w:rsidRPr="009C31B4">
        <w:rPr>
          <w:rFonts w:ascii="Verdana" w:hAnsi="Verdana" w:cs="Arial"/>
          <w:sz w:val="18"/>
          <w:szCs w:val="18"/>
        </w:rPr>
        <w:t xml:space="preserve">s). </w:t>
      </w:r>
    </w:p>
    <w:p w14:paraId="098FBE5B" w14:textId="77777777" w:rsidR="00852AAE" w:rsidRPr="00295009" w:rsidRDefault="00852AAE" w:rsidP="006C43F5">
      <w:pPr>
        <w:pStyle w:val="Sangradetextonormal"/>
        <w:numPr>
          <w:ilvl w:val="0"/>
          <w:numId w:val="40"/>
        </w:numPr>
        <w:spacing w:line="360" w:lineRule="auto"/>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14:paraId="6A866DFE" w14:textId="77777777" w:rsidR="00852AAE" w:rsidRPr="00295009" w:rsidRDefault="00852AAE" w:rsidP="00852AAE">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14:paraId="4236874F"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p>
    <w:p w14:paraId="40F1B9F7"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Pantalón y camisa jean</w:t>
      </w:r>
    </w:p>
    <w:p w14:paraId="14781186"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Casco de Seguridad</w:t>
      </w:r>
    </w:p>
    <w:p w14:paraId="5D44FE85"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Calzados de Seguridad</w:t>
      </w:r>
    </w:p>
    <w:p w14:paraId="3AE5210A"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Lentes de Seguridad</w:t>
      </w:r>
    </w:p>
    <w:p w14:paraId="0331459E" w14:textId="77777777" w:rsidR="00852AAE" w:rsidRPr="00295009" w:rsidRDefault="00852AAE" w:rsidP="006C43F5">
      <w:pPr>
        <w:pStyle w:val="Sangradetextonormal"/>
        <w:numPr>
          <w:ilvl w:val="0"/>
          <w:numId w:val="41"/>
        </w:numPr>
        <w:spacing w:line="360" w:lineRule="auto"/>
        <w:jc w:val="both"/>
        <w:rPr>
          <w:rFonts w:ascii="Verdana" w:hAnsi="Verdana"/>
          <w:sz w:val="18"/>
          <w:szCs w:val="18"/>
        </w:rPr>
      </w:pPr>
      <w:r w:rsidRPr="00295009">
        <w:rPr>
          <w:rFonts w:ascii="Verdana" w:hAnsi="Verdana" w:cs="Arial"/>
          <w:bCs/>
          <w:sz w:val="18"/>
          <w:szCs w:val="18"/>
        </w:rPr>
        <w:lastRenderedPageBreak/>
        <w:t xml:space="preserve">Guantes </w:t>
      </w:r>
      <w:r w:rsidRPr="00295009">
        <w:rPr>
          <w:rFonts w:ascii="Verdana" w:hAnsi="Verdana"/>
          <w:sz w:val="18"/>
          <w:szCs w:val="18"/>
        </w:rPr>
        <w:t>(de acuerdo a las actividades a desarrollar)</w:t>
      </w:r>
    </w:p>
    <w:p w14:paraId="14486EBB" w14:textId="77777777" w:rsidR="00852AAE" w:rsidRPr="00295009" w:rsidRDefault="00852AAE" w:rsidP="006C43F5">
      <w:pPr>
        <w:pStyle w:val="Sangradetextonormal"/>
        <w:numPr>
          <w:ilvl w:val="0"/>
          <w:numId w:val="41"/>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p>
    <w:p w14:paraId="39CCB57B" w14:textId="77777777" w:rsidR="00852AAE" w:rsidRPr="00295009" w:rsidRDefault="00852AAE" w:rsidP="006C43F5">
      <w:pPr>
        <w:pStyle w:val="Sangradetextonormal"/>
        <w:numPr>
          <w:ilvl w:val="0"/>
          <w:numId w:val="41"/>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p>
    <w:p w14:paraId="7D5B0D57" w14:textId="77777777" w:rsidR="00852AAE" w:rsidRPr="00295009" w:rsidRDefault="00852AAE" w:rsidP="00852AAE">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p>
    <w:p w14:paraId="291BC4C2"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Trabajos en alturas</w:t>
      </w:r>
    </w:p>
    <w:p w14:paraId="29580D96"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Trabajos en caliente</w:t>
      </w:r>
    </w:p>
    <w:p w14:paraId="320DF56E"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Trabajos eléctricos</w:t>
      </w:r>
    </w:p>
    <w:p w14:paraId="5C8D50CE"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14:paraId="3461D27E" w14:textId="77777777" w:rsidR="00852AAE" w:rsidRPr="00295009" w:rsidRDefault="00852AAE" w:rsidP="00852AAE">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14:paraId="27D4F594"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cs="Arial"/>
          <w:bCs/>
          <w:iCs/>
          <w:sz w:val="18"/>
          <w:szCs w:val="18"/>
        </w:rPr>
      </w:pPr>
      <w:proofErr w:type="spellStart"/>
      <w:r w:rsidRPr="009C31B4">
        <w:rPr>
          <w:rFonts w:ascii="Verdana" w:hAnsi="Verdana" w:cs="Calibri"/>
          <w:sz w:val="18"/>
          <w:szCs w:val="18"/>
        </w:rPr>
        <w:t>Check</w:t>
      </w:r>
      <w:proofErr w:type="spellEnd"/>
      <w:r w:rsidRPr="009C31B4">
        <w:rPr>
          <w:rFonts w:ascii="Verdana" w:hAnsi="Verdana" w:cs="Calibri"/>
          <w:sz w:val="18"/>
          <w:szCs w:val="18"/>
        </w:rPr>
        <w:t xml:space="preserve"> </w:t>
      </w:r>
      <w:proofErr w:type="spellStart"/>
      <w:r w:rsidRPr="009C31B4">
        <w:rPr>
          <w:rFonts w:ascii="Verdana" w:hAnsi="Verdana" w:cs="Calibri"/>
          <w:sz w:val="18"/>
          <w:szCs w:val="18"/>
        </w:rPr>
        <w:t>list</w:t>
      </w:r>
      <w:proofErr w:type="spellEnd"/>
      <w:r w:rsidRPr="009C31B4">
        <w:rPr>
          <w:rFonts w:ascii="Verdana" w:hAnsi="Verdana" w:cs="Calibri"/>
          <w:sz w:val="18"/>
          <w:szCs w:val="18"/>
        </w:rPr>
        <w:t xml:space="preserve"> de vehículos livianos y pesados.</w:t>
      </w:r>
    </w:p>
    <w:p w14:paraId="2FDE0562"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14:paraId="7381598A"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14:paraId="4454F446"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Estar equipados mínimamente con 1 extintor de polvo químico seco tipo ABC de 5 lb mínimamente.</w:t>
      </w:r>
    </w:p>
    <w:p w14:paraId="0A2C0610"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Tener alarmas audibles de retroceso necesariamente.</w:t>
      </w:r>
    </w:p>
    <w:p w14:paraId="55F1451D"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sz w:val="18"/>
          <w:szCs w:val="18"/>
        </w:rPr>
      </w:pPr>
      <w:r w:rsidRPr="009C31B4">
        <w:rPr>
          <w:rFonts w:ascii="Verdana" w:hAnsi="Verdana" w:cs="Calibri"/>
          <w:bCs/>
          <w:sz w:val="18"/>
          <w:szCs w:val="18"/>
        </w:rPr>
        <w:t>Deberá contar con arresta llamas para ingresar a planta (deseable).</w:t>
      </w:r>
    </w:p>
    <w:p w14:paraId="23F5574F" w14:textId="77777777" w:rsidR="00852AAE" w:rsidRPr="00295009" w:rsidRDefault="00852AAE" w:rsidP="00852AAE">
      <w:pPr>
        <w:pStyle w:val="Prrafodelista"/>
        <w:spacing w:after="13" w:line="360" w:lineRule="auto"/>
        <w:ind w:left="0"/>
        <w:jc w:val="both"/>
        <w:rPr>
          <w:rFonts w:ascii="Verdana" w:hAnsi="Verdana"/>
          <w:sz w:val="18"/>
          <w:szCs w:val="18"/>
        </w:rPr>
      </w:pPr>
    </w:p>
    <w:p w14:paraId="16232926" w14:textId="77777777" w:rsidR="00852AAE" w:rsidRPr="00295009" w:rsidRDefault="00852AAE" w:rsidP="00852AAE">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Pr>
          <w:rFonts w:ascii="Verdana" w:hAnsi="Verdana"/>
          <w:sz w:val="18"/>
          <w:szCs w:val="18"/>
        </w:rPr>
        <w:t>nicas de funcionamiento previo a</w:t>
      </w:r>
      <w:r w:rsidRPr="00295009">
        <w:rPr>
          <w:rFonts w:ascii="Verdana" w:hAnsi="Verdana"/>
          <w:sz w:val="18"/>
          <w:szCs w:val="18"/>
        </w:rPr>
        <w:t xml:space="preserve">l ingreso al Pozo Petrolero. </w:t>
      </w:r>
    </w:p>
    <w:p w14:paraId="5DEE5A2A" w14:textId="77777777" w:rsidR="00852AAE" w:rsidRPr="00295009" w:rsidRDefault="00852AAE" w:rsidP="00852AAE">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14:paraId="1C05E26A" w14:textId="77777777" w:rsidR="00852AAE" w:rsidRPr="00295009" w:rsidRDefault="00852AAE" w:rsidP="006C43F5">
      <w:pPr>
        <w:numPr>
          <w:ilvl w:val="0"/>
          <w:numId w:val="37"/>
        </w:numPr>
        <w:spacing w:before="24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14:paraId="28CBB83A" w14:textId="77777777" w:rsidR="00852AAE" w:rsidRPr="00EC433F" w:rsidRDefault="00852AAE" w:rsidP="006C43F5">
      <w:pPr>
        <w:numPr>
          <w:ilvl w:val="0"/>
          <w:numId w:val="37"/>
        </w:numPr>
        <w:autoSpaceDE w:val="0"/>
        <w:autoSpaceDN w:val="0"/>
        <w:spacing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14:paraId="2A6759FF" w14:textId="77777777" w:rsidR="00852AAE" w:rsidRPr="00295009" w:rsidRDefault="00852AAE" w:rsidP="00852AAE">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sidRPr="00295009">
        <w:rPr>
          <w:rFonts w:ascii="Verdana" w:hAnsi="Verdana" w:cs="Arial"/>
          <w:b/>
          <w:bCs/>
          <w:sz w:val="18"/>
          <w:szCs w:val="18"/>
        </w:rPr>
        <w:t xml:space="preserve"> </w:t>
      </w:r>
    </w:p>
    <w:p w14:paraId="59F445B4" w14:textId="77777777" w:rsidR="00852AAE" w:rsidRPr="00295009" w:rsidRDefault="00852AAE" w:rsidP="00852AAE">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14:paraId="0B2301D4" w14:textId="77777777" w:rsidR="00852AAE" w:rsidRDefault="00852AAE" w:rsidP="00852AAE">
      <w:pPr>
        <w:spacing w:line="360" w:lineRule="auto"/>
        <w:jc w:val="both"/>
        <w:rPr>
          <w:rFonts w:ascii="Verdana" w:hAnsi="Verdana" w:cs="Calibri"/>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xml:space="preserve">, que subcontrate servicios de un tercero, deberá cumplir y hacer cumplir los requisitos de seguridad Industrial, salud ocupacional y medio ambiente, </w:t>
      </w:r>
      <w:r w:rsidRPr="00295009">
        <w:rPr>
          <w:rFonts w:ascii="Verdana" w:hAnsi="Verdana" w:cs="Calibri"/>
          <w:sz w:val="18"/>
          <w:szCs w:val="18"/>
        </w:rPr>
        <w:lastRenderedPageBreak/>
        <w:t>remitiendo a YPFB la documentación correspondiente a los requisitos SMS para garantizar la correcta ejecución del Servicio, en el marco de cumplimiento de la normativa legal vigente aplicable al contrato de obras complementarias.</w:t>
      </w:r>
    </w:p>
    <w:p w14:paraId="6C63B102" w14:textId="3945D07D" w:rsidR="00275633" w:rsidRDefault="004C318A" w:rsidP="00C323A0">
      <w:pPr>
        <w:rPr>
          <w:rFonts w:ascii="Verdana" w:hAnsi="Verdana" w:cs="Calibri"/>
          <w:sz w:val="18"/>
          <w:szCs w:val="18"/>
        </w:rPr>
      </w:pPr>
      <w:r>
        <w:rPr>
          <w:rFonts w:ascii="Verdana" w:hAnsi="Verdana" w:cs="Calibri"/>
          <w:sz w:val="18"/>
          <w:szCs w:val="18"/>
        </w:rPr>
        <w:br w:type="page"/>
      </w:r>
    </w:p>
    <w:p w14:paraId="478A88D8" w14:textId="77777777" w:rsidR="006F2C48" w:rsidRPr="00873811" w:rsidRDefault="00F23EFF" w:rsidP="009A57BA">
      <w:pPr>
        <w:pStyle w:val="A1"/>
        <w:numPr>
          <w:ilvl w:val="0"/>
          <w:numId w:val="0"/>
        </w:numPr>
        <w:jc w:val="center"/>
        <w:rPr>
          <w:sz w:val="20"/>
          <w:szCs w:val="20"/>
          <w:u w:val="none"/>
        </w:rPr>
      </w:pPr>
      <w:r w:rsidRPr="00873811">
        <w:rPr>
          <w:sz w:val="20"/>
          <w:szCs w:val="20"/>
          <w:u w:val="none"/>
        </w:rPr>
        <w:lastRenderedPageBreak/>
        <w:t>PAQUETE</w:t>
      </w:r>
      <w:r w:rsidR="00510751" w:rsidRPr="00873811">
        <w:rPr>
          <w:sz w:val="20"/>
          <w:szCs w:val="20"/>
          <w:u w:val="none"/>
        </w:rPr>
        <w:t xml:space="preserve"> 2.</w:t>
      </w:r>
      <w:r w:rsidR="006F2C48" w:rsidRPr="00873811">
        <w:rPr>
          <w:sz w:val="20"/>
          <w:szCs w:val="20"/>
          <w:u w:val="none"/>
        </w:rPr>
        <w:t xml:space="preserve"> </w:t>
      </w:r>
      <w:r w:rsidR="00986127" w:rsidRPr="00873811">
        <w:rPr>
          <w:sz w:val="20"/>
          <w:szCs w:val="20"/>
          <w:u w:val="none"/>
        </w:rPr>
        <w:t>“</w:t>
      </w:r>
      <w:r w:rsidR="006F2C48" w:rsidRPr="00873811">
        <w:rPr>
          <w:sz w:val="20"/>
          <w:szCs w:val="20"/>
        </w:rPr>
        <w:t>SERVICIO DE REGISTRO</w:t>
      </w:r>
      <w:r w:rsidR="00EB48D7" w:rsidRPr="00873811">
        <w:rPr>
          <w:sz w:val="20"/>
          <w:szCs w:val="20"/>
        </w:rPr>
        <w:t xml:space="preserve">S Y VSP </w:t>
      </w:r>
      <w:r w:rsidR="006F2C48" w:rsidRPr="00873811">
        <w:rPr>
          <w:sz w:val="20"/>
          <w:szCs w:val="20"/>
        </w:rPr>
        <w:t xml:space="preserve">PARA </w:t>
      </w:r>
      <w:r w:rsidR="00EB48D7" w:rsidRPr="00873811">
        <w:rPr>
          <w:sz w:val="20"/>
          <w:szCs w:val="20"/>
        </w:rPr>
        <w:t>EL POZO</w:t>
      </w:r>
      <w:r w:rsidR="001E7F0F" w:rsidRPr="00873811">
        <w:rPr>
          <w:sz w:val="20"/>
          <w:szCs w:val="20"/>
        </w:rPr>
        <w:t xml:space="preserve"> SIP</w:t>
      </w:r>
      <w:r w:rsidR="00EB48D7" w:rsidRPr="00873811">
        <w:rPr>
          <w:sz w:val="20"/>
          <w:szCs w:val="20"/>
        </w:rPr>
        <w:t>-</w:t>
      </w:r>
      <w:r w:rsidR="006F2C48" w:rsidRPr="00873811">
        <w:rPr>
          <w:sz w:val="20"/>
          <w:szCs w:val="20"/>
        </w:rPr>
        <w:t>X1</w:t>
      </w:r>
      <w:r w:rsidR="006F2C48" w:rsidRPr="00873811">
        <w:rPr>
          <w:sz w:val="20"/>
          <w:szCs w:val="20"/>
          <w:u w:val="none"/>
        </w:rPr>
        <w:t>”</w:t>
      </w:r>
    </w:p>
    <w:p w14:paraId="28B0AEB2" w14:textId="77777777" w:rsidR="00693A17" w:rsidRPr="004C318A" w:rsidRDefault="00693A17" w:rsidP="006C43F5">
      <w:pPr>
        <w:pStyle w:val="A1"/>
        <w:numPr>
          <w:ilvl w:val="0"/>
          <w:numId w:val="45"/>
        </w:numPr>
        <w:rPr>
          <w:rFonts w:cs="Verdana"/>
          <w:color w:val="000000"/>
          <w:sz w:val="20"/>
          <w:szCs w:val="20"/>
          <w:u w:val="none"/>
        </w:rPr>
      </w:pPr>
      <w:r w:rsidRPr="004C318A">
        <w:rPr>
          <w:sz w:val="20"/>
          <w:szCs w:val="20"/>
          <w:u w:val="none"/>
        </w:rPr>
        <w:t>CARACTERÍSTICAS DEL SERVICIO. (SUJETO A EVALUACIÓN)</w:t>
      </w:r>
    </w:p>
    <w:p w14:paraId="1D2AAF8B" w14:textId="77777777" w:rsidR="00F05DF7" w:rsidRPr="000E119B" w:rsidRDefault="00F05DF7" w:rsidP="006C43F5">
      <w:pPr>
        <w:pStyle w:val="A2"/>
        <w:numPr>
          <w:ilvl w:val="1"/>
          <w:numId w:val="45"/>
        </w:numPr>
        <w:ind w:left="1134"/>
      </w:pPr>
      <w:r w:rsidRPr="000E119B">
        <w:t>EXPERIENCIA DE LA EMPRESA.</w:t>
      </w:r>
    </w:p>
    <w:p w14:paraId="099D28EA" w14:textId="77777777" w:rsidR="00F05DF7" w:rsidRPr="004F69BC" w:rsidRDefault="00693A17" w:rsidP="00693A17">
      <w:pPr>
        <w:pStyle w:val="A3"/>
        <w:numPr>
          <w:ilvl w:val="0"/>
          <w:numId w:val="0"/>
        </w:numPr>
        <w:ind w:left="1080" w:hanging="720"/>
      </w:pPr>
      <w:r>
        <w:t>Experiencia Específica:</w:t>
      </w:r>
    </w:p>
    <w:p w14:paraId="6D373C12" w14:textId="77777777" w:rsidR="00F05DF7" w:rsidRPr="004F69BC" w:rsidRDefault="00F05DF7" w:rsidP="00F05DF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Mínimamente registros de 12 pozos corridos en agujero abierto </w:t>
      </w:r>
      <w:r w:rsidR="00693A17">
        <w:rPr>
          <w:rFonts w:ascii="Verdana" w:hAnsi="Verdana" w:cs="Calibri"/>
          <w:bCs/>
          <w:sz w:val="18"/>
          <w:szCs w:val="18"/>
          <w:lang w:val="es-BO"/>
        </w:rPr>
        <w:t>o entubado</w:t>
      </w:r>
      <w:r w:rsidRPr="004F69BC">
        <w:rPr>
          <w:rFonts w:ascii="Verdana" w:hAnsi="Verdana" w:cs="Calibri"/>
          <w:bCs/>
          <w:sz w:val="18"/>
          <w:szCs w:val="18"/>
          <w:lang w:val="es-BO"/>
        </w:rPr>
        <w:t xml:space="preserve"> </w:t>
      </w:r>
      <w:r w:rsidR="00693A17">
        <w:rPr>
          <w:rFonts w:ascii="Verdana" w:hAnsi="Verdana" w:cs="Calibri"/>
          <w:bCs/>
          <w:sz w:val="18"/>
          <w:szCs w:val="18"/>
          <w:lang w:val="es-BO"/>
        </w:rPr>
        <w:t>(</w:t>
      </w:r>
      <w:r w:rsidRPr="004F69BC">
        <w:rPr>
          <w:rFonts w:ascii="Verdana" w:hAnsi="Verdana" w:cs="Calibri"/>
          <w:bCs/>
          <w:sz w:val="18"/>
          <w:szCs w:val="18"/>
          <w:lang w:val="es-BO"/>
        </w:rPr>
        <w:t>Registros que podrían ser de: Potencial Espontáneo, Perfil de Temperatura, Perfil de Resistividades, Perfil de Rayos Gamma Natural, Perfil de imagen de pozo resistiva y acústica, Perfil de Espectrometría de Rayos Gamma Natural, Perfil Sónico de onda completa (</w:t>
      </w:r>
      <w:proofErr w:type="spellStart"/>
      <w:r w:rsidRPr="004F69BC">
        <w:rPr>
          <w:rFonts w:ascii="Verdana" w:hAnsi="Verdana" w:cs="Calibri"/>
          <w:bCs/>
          <w:sz w:val="18"/>
          <w:szCs w:val="18"/>
          <w:lang w:val="es-BO"/>
        </w:rPr>
        <w:t>Compresional</w:t>
      </w:r>
      <w:proofErr w:type="spellEnd"/>
      <w:r w:rsidRPr="004F69BC">
        <w:rPr>
          <w:rFonts w:ascii="Verdana" w:hAnsi="Verdana" w:cs="Calibri"/>
          <w:bCs/>
          <w:sz w:val="18"/>
          <w:szCs w:val="18"/>
          <w:lang w:val="es-BO"/>
        </w:rPr>
        <w:t xml:space="preserve">, corte y </w:t>
      </w:r>
      <w:proofErr w:type="spellStart"/>
      <w:r w:rsidRPr="004F69BC">
        <w:rPr>
          <w:rFonts w:ascii="Verdana" w:hAnsi="Verdana" w:cs="Calibri"/>
          <w:bCs/>
          <w:sz w:val="18"/>
          <w:szCs w:val="18"/>
          <w:lang w:val="es-BO"/>
        </w:rPr>
        <w:t>Stoneley</w:t>
      </w:r>
      <w:proofErr w:type="spellEnd"/>
      <w:r w:rsidRPr="004F69BC">
        <w:rPr>
          <w:rFonts w:ascii="Verdana" w:hAnsi="Verdana" w:cs="Calibri"/>
          <w:bCs/>
          <w:sz w:val="18"/>
          <w:szCs w:val="18"/>
          <w:lang w:val="es-BO"/>
        </w:rPr>
        <w:t xml:space="preserve">), Perfil de Densidad y factor fotoeléctrico, Perfil Neutrónico, Ensayador de presión de formación y toma de muestras, Perfil de Resonancia Magnética Nuclear, Perfil de buzamiento, Perfil de orientación de pozo, Perfil Sísmico Vertical, Toma de testigos laterales, Calibre de pozo, Perfil de evaluación de cementación, Equipos para anclar tapones mecánicos y </w:t>
      </w:r>
      <w:proofErr w:type="spellStart"/>
      <w:r w:rsidRPr="004F69BC">
        <w:rPr>
          <w:rFonts w:ascii="Verdana" w:hAnsi="Verdana" w:cs="Calibri"/>
          <w:bCs/>
          <w:sz w:val="18"/>
          <w:szCs w:val="18"/>
          <w:lang w:val="es-BO"/>
        </w:rPr>
        <w:t>packers</w:t>
      </w:r>
      <w:proofErr w:type="spellEnd"/>
      <w:r w:rsidRPr="004F69BC">
        <w:rPr>
          <w:rFonts w:ascii="Verdana" w:hAnsi="Verdana" w:cs="Calibri"/>
          <w:bCs/>
          <w:sz w:val="18"/>
          <w:szCs w:val="18"/>
          <w:lang w:val="es-BO"/>
        </w:rPr>
        <w:t>, Cortadores de tubería, Herramientas para efectuar desenrosque de sarta de perforación, producción y equipos relacionados, Herramientas de corte de sarta de perforación y producción, Herramientas de punto libre, equipos y materiales relacionados, Herramientas de calibración de cañerías y tuberías, Herramientas de medición de corrosión de cañerías y tuberías.</w:t>
      </w:r>
      <w:r w:rsidR="00693A17">
        <w:rPr>
          <w:rFonts w:ascii="Verdana" w:hAnsi="Verdana" w:cs="Calibri"/>
          <w:bCs/>
          <w:sz w:val="18"/>
          <w:szCs w:val="18"/>
          <w:lang w:val="es-BO"/>
        </w:rPr>
        <w:t>)</w:t>
      </w:r>
      <w:r w:rsidRPr="004F69BC">
        <w:rPr>
          <w:rFonts w:ascii="Verdana" w:hAnsi="Verdana" w:cs="Calibri"/>
          <w:bCs/>
          <w:sz w:val="18"/>
          <w:szCs w:val="18"/>
          <w:lang w:val="es-BO"/>
        </w:rPr>
        <w:t xml:space="preserve"> </w:t>
      </w:r>
    </w:p>
    <w:p w14:paraId="10185163" w14:textId="034B9B26" w:rsidR="004C318A" w:rsidRPr="004F69BC" w:rsidRDefault="00907BB6" w:rsidP="00F05DF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PROPONENTE</w:t>
      </w:r>
      <w:r w:rsidRPr="004F69BC">
        <w:rPr>
          <w:rFonts w:ascii="Verdana" w:hAnsi="Verdana" w:cs="Calibri"/>
          <w:bCs/>
          <w:sz w:val="18"/>
          <w:szCs w:val="18"/>
          <w:lang w:val="es-BO"/>
        </w:rPr>
        <w:t xml:space="preserve"> deberá presentar toda la documentación que acredite su experiencia a través de actas o informes de conformidad, actas o certificados de cumplimiento de contrato</w:t>
      </w:r>
      <w:r>
        <w:rPr>
          <w:rFonts w:ascii="Verdana" w:hAnsi="Verdana" w:cs="Calibri"/>
          <w:bCs/>
          <w:sz w:val="18"/>
          <w:szCs w:val="18"/>
          <w:lang w:val="es-BO"/>
        </w:rPr>
        <w:t xml:space="preserve">, cabezales de registros, </w:t>
      </w:r>
      <w:r w:rsidRPr="004F69BC">
        <w:rPr>
          <w:rFonts w:ascii="Verdana" w:hAnsi="Verdana" w:cs="Calibri"/>
          <w:bCs/>
          <w:sz w:val="18"/>
          <w:szCs w:val="18"/>
          <w:lang w:val="es-BO"/>
        </w:rPr>
        <w:t>reportes diarios, informes mensuales, informes finales, u otros documentos equivalentes en fotocopia simple</w:t>
      </w:r>
      <w:r w:rsidR="00F05DF7" w:rsidRPr="004F69BC">
        <w:rPr>
          <w:rFonts w:ascii="Verdana" w:hAnsi="Verdana" w:cs="Calibri"/>
          <w:bCs/>
          <w:sz w:val="18"/>
          <w:szCs w:val="18"/>
          <w:lang w:val="es-BO"/>
        </w:rPr>
        <w:t>.</w:t>
      </w:r>
    </w:p>
    <w:p w14:paraId="0FF7061B" w14:textId="77777777" w:rsidR="00F05DF7" w:rsidRDefault="00F05DF7" w:rsidP="00992B8C">
      <w:pPr>
        <w:pStyle w:val="A2"/>
        <w:numPr>
          <w:ilvl w:val="1"/>
          <w:numId w:val="45"/>
        </w:numPr>
        <w:ind w:left="1276"/>
      </w:pPr>
      <w:r w:rsidRPr="004F69BC">
        <w:t>PERSONAL CLAVE.</w:t>
      </w:r>
    </w:p>
    <w:p w14:paraId="12B1E3B2" w14:textId="77777777" w:rsidR="00A82BD5" w:rsidRPr="00D44DED" w:rsidRDefault="00A82BD5" w:rsidP="00A82BD5">
      <w:pPr>
        <w:autoSpaceDE w:val="0"/>
        <w:autoSpaceDN w:val="0"/>
        <w:adjustRightInd w:val="0"/>
        <w:spacing w:line="276" w:lineRule="auto"/>
        <w:jc w:val="both"/>
        <w:rPr>
          <w:rFonts w:ascii="Verdana" w:hAnsi="Verdana" w:cs="Calibri"/>
          <w:sz w:val="18"/>
          <w:szCs w:val="18"/>
        </w:rPr>
      </w:pPr>
      <w:r w:rsidRPr="00D44DED">
        <w:rPr>
          <w:rFonts w:ascii="Verdana" w:hAnsi="Verdana" w:cs="Calibri"/>
          <w:sz w:val="18"/>
          <w:szCs w:val="18"/>
        </w:rPr>
        <w:t xml:space="preserve">El </w:t>
      </w:r>
      <w:r w:rsidRPr="00D44DED">
        <w:rPr>
          <w:rFonts w:ascii="Verdana" w:hAnsi="Verdana" w:cs="Calibri"/>
          <w:b/>
          <w:sz w:val="18"/>
          <w:szCs w:val="18"/>
        </w:rPr>
        <w:t>CONTRATISTA</w:t>
      </w:r>
      <w:r w:rsidRPr="00D44DED">
        <w:rPr>
          <w:rFonts w:ascii="Verdana" w:hAnsi="Verdana" w:cs="Calibri"/>
          <w:sz w:val="18"/>
          <w:szCs w:val="18"/>
        </w:rPr>
        <w:t xml:space="preserve"> debe contar imprescindiblemente con el siguiente Personal de Campo:</w:t>
      </w:r>
    </w:p>
    <w:p w14:paraId="4D78EBBF" w14:textId="77777777" w:rsidR="00A82BD5" w:rsidRPr="00D44DED" w:rsidRDefault="00A82BD5" w:rsidP="00A82BD5">
      <w:pPr>
        <w:autoSpaceDE w:val="0"/>
        <w:autoSpaceDN w:val="0"/>
        <w:adjustRightInd w:val="0"/>
        <w:spacing w:line="276" w:lineRule="auto"/>
        <w:jc w:val="both"/>
        <w:rPr>
          <w:rFonts w:ascii="Verdana" w:hAnsi="Verdana" w:cs="Calibri"/>
          <w:sz w:val="18"/>
          <w:szCs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4"/>
        <w:gridCol w:w="2269"/>
        <w:gridCol w:w="2667"/>
      </w:tblGrid>
      <w:tr w:rsidR="00A82BD5" w:rsidRPr="00D44DED" w14:paraId="73D2C98F" w14:textId="77777777" w:rsidTr="00D42A73">
        <w:trPr>
          <w:trHeight w:val="400"/>
        </w:trPr>
        <w:tc>
          <w:tcPr>
            <w:tcW w:w="4064" w:type="dxa"/>
            <w:shd w:val="clear" w:color="auto" w:fill="FFFF00"/>
            <w:vAlign w:val="center"/>
          </w:tcPr>
          <w:p w14:paraId="32F8CE30" w14:textId="77777777" w:rsidR="00A82BD5" w:rsidRPr="00D42A73" w:rsidRDefault="00A82BD5" w:rsidP="00D42A73">
            <w:pPr>
              <w:autoSpaceDE w:val="0"/>
              <w:autoSpaceDN w:val="0"/>
              <w:adjustRightInd w:val="0"/>
              <w:spacing w:line="276" w:lineRule="auto"/>
              <w:rPr>
                <w:rFonts w:ascii="Verdana" w:hAnsi="Verdana" w:cs="Calibri"/>
                <w:b/>
                <w:sz w:val="18"/>
                <w:szCs w:val="18"/>
              </w:rPr>
            </w:pPr>
            <w:r w:rsidRPr="00D42A73">
              <w:rPr>
                <w:rFonts w:ascii="Verdana" w:hAnsi="Verdana" w:cs="Calibri"/>
                <w:b/>
                <w:sz w:val="18"/>
                <w:szCs w:val="18"/>
              </w:rPr>
              <w:t>Personal de Campo</w:t>
            </w:r>
          </w:p>
        </w:tc>
        <w:tc>
          <w:tcPr>
            <w:tcW w:w="2269" w:type="dxa"/>
            <w:shd w:val="clear" w:color="auto" w:fill="FFFF00"/>
            <w:vAlign w:val="center"/>
          </w:tcPr>
          <w:p w14:paraId="0E0ACC13" w14:textId="77777777" w:rsidR="00A82BD5" w:rsidRPr="00D42A73" w:rsidRDefault="00A82BD5" w:rsidP="00D42A73">
            <w:pPr>
              <w:autoSpaceDE w:val="0"/>
              <w:autoSpaceDN w:val="0"/>
              <w:adjustRightInd w:val="0"/>
              <w:spacing w:line="276" w:lineRule="auto"/>
              <w:jc w:val="center"/>
              <w:rPr>
                <w:rFonts w:ascii="Verdana" w:hAnsi="Verdana" w:cs="Calibri"/>
                <w:b/>
                <w:sz w:val="18"/>
                <w:szCs w:val="18"/>
              </w:rPr>
            </w:pPr>
            <w:r w:rsidRPr="00D42A73">
              <w:rPr>
                <w:rFonts w:ascii="Verdana" w:hAnsi="Verdana" w:cs="Calibri"/>
                <w:b/>
                <w:sz w:val="18"/>
                <w:szCs w:val="18"/>
              </w:rPr>
              <w:t>Titular</w:t>
            </w:r>
          </w:p>
        </w:tc>
        <w:tc>
          <w:tcPr>
            <w:tcW w:w="2667" w:type="dxa"/>
            <w:shd w:val="clear" w:color="auto" w:fill="FFFF00"/>
            <w:vAlign w:val="center"/>
          </w:tcPr>
          <w:p w14:paraId="4F43B710" w14:textId="77777777" w:rsidR="00A82BD5" w:rsidRPr="00D42A73" w:rsidRDefault="00A82BD5" w:rsidP="00D42A73">
            <w:pPr>
              <w:autoSpaceDE w:val="0"/>
              <w:autoSpaceDN w:val="0"/>
              <w:adjustRightInd w:val="0"/>
              <w:spacing w:line="276" w:lineRule="auto"/>
              <w:jc w:val="center"/>
              <w:rPr>
                <w:rFonts w:ascii="Verdana" w:hAnsi="Verdana" w:cs="Calibri"/>
                <w:b/>
                <w:sz w:val="18"/>
                <w:szCs w:val="18"/>
              </w:rPr>
            </w:pPr>
            <w:r w:rsidRPr="00D42A73">
              <w:rPr>
                <w:rFonts w:ascii="Verdana" w:hAnsi="Verdana" w:cs="Calibri"/>
                <w:b/>
                <w:sz w:val="18"/>
                <w:szCs w:val="18"/>
              </w:rPr>
              <w:t>Relevo</w:t>
            </w:r>
          </w:p>
        </w:tc>
      </w:tr>
      <w:tr w:rsidR="00A82BD5" w:rsidRPr="00D44DED" w14:paraId="5E28963A" w14:textId="77777777" w:rsidTr="00D42A73">
        <w:trPr>
          <w:trHeight w:val="410"/>
        </w:trPr>
        <w:tc>
          <w:tcPr>
            <w:tcW w:w="4064" w:type="dxa"/>
            <w:shd w:val="clear" w:color="auto" w:fill="auto"/>
            <w:vAlign w:val="center"/>
          </w:tcPr>
          <w:p w14:paraId="788B709A" w14:textId="77777777" w:rsidR="00A82BD5" w:rsidRPr="00D42A73" w:rsidRDefault="004C318A" w:rsidP="00D42A73">
            <w:pPr>
              <w:autoSpaceDE w:val="0"/>
              <w:autoSpaceDN w:val="0"/>
              <w:adjustRightInd w:val="0"/>
              <w:spacing w:line="276" w:lineRule="auto"/>
              <w:rPr>
                <w:rFonts w:ascii="Verdana" w:hAnsi="Verdana" w:cs="Calibri"/>
                <w:sz w:val="18"/>
                <w:szCs w:val="18"/>
              </w:rPr>
            </w:pPr>
            <w:r w:rsidRPr="00D42A73">
              <w:rPr>
                <w:rFonts w:ascii="Verdana" w:hAnsi="Verdana" w:cs="Calibri"/>
                <w:sz w:val="18"/>
                <w:szCs w:val="18"/>
              </w:rPr>
              <w:t>COORDINADOR DEL SERVICIO (REPRESENTANTE ANTE EL SERVICIO).</w:t>
            </w:r>
          </w:p>
        </w:tc>
        <w:tc>
          <w:tcPr>
            <w:tcW w:w="2269" w:type="dxa"/>
            <w:shd w:val="clear" w:color="auto" w:fill="auto"/>
            <w:vAlign w:val="center"/>
          </w:tcPr>
          <w:p w14:paraId="186BB551" w14:textId="4EA26E4B" w:rsidR="00A82BD5" w:rsidRPr="00D42A73" w:rsidRDefault="00D42A73" w:rsidP="00D42A73">
            <w:pPr>
              <w:autoSpaceDE w:val="0"/>
              <w:autoSpaceDN w:val="0"/>
              <w:adjustRightInd w:val="0"/>
              <w:spacing w:line="276" w:lineRule="auto"/>
              <w:jc w:val="center"/>
              <w:rPr>
                <w:rFonts w:ascii="Verdana" w:hAnsi="Verdana" w:cs="Calibri"/>
                <w:sz w:val="18"/>
                <w:szCs w:val="18"/>
              </w:rPr>
            </w:pPr>
            <w:r w:rsidRPr="00D42A73">
              <w:rPr>
                <w:rFonts w:ascii="Verdana" w:hAnsi="Verdana" w:cs="Calibri"/>
                <w:sz w:val="18"/>
                <w:szCs w:val="18"/>
              </w:rPr>
              <w:t>1</w:t>
            </w:r>
          </w:p>
        </w:tc>
        <w:tc>
          <w:tcPr>
            <w:tcW w:w="2667" w:type="dxa"/>
            <w:shd w:val="clear" w:color="auto" w:fill="auto"/>
            <w:vAlign w:val="center"/>
          </w:tcPr>
          <w:p w14:paraId="77179128" w14:textId="6038CAF5" w:rsidR="00A82BD5" w:rsidRPr="00D42A73" w:rsidRDefault="00D42A73" w:rsidP="00D42A73">
            <w:pPr>
              <w:autoSpaceDE w:val="0"/>
              <w:autoSpaceDN w:val="0"/>
              <w:adjustRightInd w:val="0"/>
              <w:spacing w:line="276" w:lineRule="auto"/>
              <w:jc w:val="center"/>
              <w:rPr>
                <w:rFonts w:ascii="Verdana" w:hAnsi="Verdana" w:cs="Calibri"/>
                <w:sz w:val="18"/>
                <w:szCs w:val="18"/>
              </w:rPr>
            </w:pPr>
            <w:r>
              <w:rPr>
                <w:rFonts w:ascii="Verdana" w:hAnsi="Verdana" w:cs="Calibri"/>
                <w:sz w:val="18"/>
                <w:szCs w:val="18"/>
              </w:rPr>
              <w:t>-----</w:t>
            </w:r>
          </w:p>
        </w:tc>
      </w:tr>
      <w:tr w:rsidR="00D44DED" w:rsidRPr="00D44DED" w14:paraId="63CFB45A" w14:textId="77777777" w:rsidTr="00D42A73">
        <w:trPr>
          <w:trHeight w:val="410"/>
        </w:trPr>
        <w:tc>
          <w:tcPr>
            <w:tcW w:w="4064" w:type="dxa"/>
            <w:shd w:val="clear" w:color="auto" w:fill="auto"/>
            <w:vAlign w:val="center"/>
          </w:tcPr>
          <w:p w14:paraId="56182216" w14:textId="77777777" w:rsidR="00D44DED" w:rsidRPr="00D42A73" w:rsidRDefault="004C318A" w:rsidP="00D42A73">
            <w:pPr>
              <w:autoSpaceDE w:val="0"/>
              <w:autoSpaceDN w:val="0"/>
              <w:adjustRightInd w:val="0"/>
              <w:spacing w:line="276" w:lineRule="auto"/>
              <w:rPr>
                <w:rFonts w:ascii="Verdana" w:hAnsi="Verdana" w:cs="Calibri"/>
                <w:sz w:val="18"/>
                <w:szCs w:val="18"/>
              </w:rPr>
            </w:pPr>
            <w:r w:rsidRPr="00D42A73">
              <w:rPr>
                <w:rFonts w:ascii="Verdana" w:hAnsi="Verdana" w:cs="Calibri"/>
                <w:sz w:val="18"/>
                <w:szCs w:val="18"/>
              </w:rPr>
              <w:t>ESPECIALISTA EN PERFILAJE DE POZOS.</w:t>
            </w:r>
          </w:p>
        </w:tc>
        <w:tc>
          <w:tcPr>
            <w:tcW w:w="2269" w:type="dxa"/>
            <w:shd w:val="clear" w:color="auto" w:fill="auto"/>
            <w:vAlign w:val="center"/>
          </w:tcPr>
          <w:p w14:paraId="76E078DC" w14:textId="486DFF99" w:rsidR="00D44DED" w:rsidRPr="00D42A73" w:rsidRDefault="00D42A73" w:rsidP="00D42A73">
            <w:pPr>
              <w:autoSpaceDE w:val="0"/>
              <w:autoSpaceDN w:val="0"/>
              <w:adjustRightInd w:val="0"/>
              <w:spacing w:line="276" w:lineRule="auto"/>
              <w:jc w:val="center"/>
              <w:rPr>
                <w:rFonts w:ascii="Verdana" w:hAnsi="Verdana" w:cs="Calibri"/>
                <w:sz w:val="18"/>
                <w:szCs w:val="18"/>
              </w:rPr>
            </w:pPr>
            <w:r w:rsidRPr="00D42A73">
              <w:rPr>
                <w:rFonts w:ascii="Verdana" w:hAnsi="Verdana" w:cs="Calibri"/>
                <w:sz w:val="18"/>
                <w:szCs w:val="18"/>
              </w:rPr>
              <w:t>1</w:t>
            </w:r>
          </w:p>
        </w:tc>
        <w:tc>
          <w:tcPr>
            <w:tcW w:w="2667" w:type="dxa"/>
            <w:shd w:val="clear" w:color="auto" w:fill="auto"/>
            <w:vAlign w:val="center"/>
          </w:tcPr>
          <w:p w14:paraId="1C898C15" w14:textId="3EF36DF1" w:rsidR="00D44DED" w:rsidRPr="00D42A73" w:rsidRDefault="00D42A73" w:rsidP="00D42A73">
            <w:pPr>
              <w:autoSpaceDE w:val="0"/>
              <w:autoSpaceDN w:val="0"/>
              <w:adjustRightInd w:val="0"/>
              <w:spacing w:line="276" w:lineRule="auto"/>
              <w:jc w:val="center"/>
              <w:rPr>
                <w:rFonts w:ascii="Verdana" w:hAnsi="Verdana" w:cs="Calibri"/>
                <w:sz w:val="18"/>
                <w:szCs w:val="18"/>
              </w:rPr>
            </w:pPr>
            <w:r w:rsidRPr="00D42A73">
              <w:rPr>
                <w:rFonts w:ascii="Verdana" w:hAnsi="Verdana" w:cs="Calibri"/>
                <w:sz w:val="18"/>
                <w:szCs w:val="18"/>
              </w:rPr>
              <w:t>1</w:t>
            </w:r>
          </w:p>
        </w:tc>
      </w:tr>
      <w:tr w:rsidR="004C318A" w:rsidRPr="00D44DED" w14:paraId="3F88C8B4" w14:textId="77777777" w:rsidTr="00D42A73">
        <w:trPr>
          <w:trHeight w:val="410"/>
        </w:trPr>
        <w:tc>
          <w:tcPr>
            <w:tcW w:w="4064" w:type="dxa"/>
            <w:shd w:val="clear" w:color="auto" w:fill="auto"/>
            <w:vAlign w:val="center"/>
          </w:tcPr>
          <w:p w14:paraId="6D01D602" w14:textId="6CCC3688" w:rsidR="004C318A" w:rsidRPr="00D42A73" w:rsidRDefault="00D42A73" w:rsidP="00D42A73">
            <w:pPr>
              <w:autoSpaceDE w:val="0"/>
              <w:autoSpaceDN w:val="0"/>
              <w:adjustRightInd w:val="0"/>
              <w:spacing w:line="276" w:lineRule="auto"/>
              <w:rPr>
                <w:rFonts w:ascii="Verdana" w:hAnsi="Verdana" w:cs="Calibri"/>
                <w:sz w:val="18"/>
                <w:szCs w:val="18"/>
              </w:rPr>
            </w:pPr>
            <w:r>
              <w:rPr>
                <w:rFonts w:ascii="Verdana" w:hAnsi="Verdana" w:cs="Calibri"/>
                <w:sz w:val="18"/>
                <w:szCs w:val="18"/>
              </w:rPr>
              <w:t>ESPECIALISTA EN CHECK SHOT</w:t>
            </w:r>
          </w:p>
        </w:tc>
        <w:tc>
          <w:tcPr>
            <w:tcW w:w="2269" w:type="dxa"/>
            <w:shd w:val="clear" w:color="auto" w:fill="auto"/>
            <w:vAlign w:val="center"/>
          </w:tcPr>
          <w:p w14:paraId="7A7C0635" w14:textId="1BCD9CD5" w:rsidR="004C318A" w:rsidRPr="00D42A73" w:rsidRDefault="00D42A73" w:rsidP="00D42A73">
            <w:pPr>
              <w:autoSpaceDE w:val="0"/>
              <w:autoSpaceDN w:val="0"/>
              <w:adjustRightInd w:val="0"/>
              <w:spacing w:line="276" w:lineRule="auto"/>
              <w:jc w:val="center"/>
              <w:rPr>
                <w:rFonts w:ascii="Verdana" w:hAnsi="Verdana" w:cs="Calibri"/>
                <w:sz w:val="18"/>
                <w:szCs w:val="18"/>
              </w:rPr>
            </w:pPr>
            <w:r w:rsidRPr="00D42A73">
              <w:rPr>
                <w:rFonts w:ascii="Verdana" w:hAnsi="Verdana" w:cs="Calibri"/>
                <w:sz w:val="18"/>
                <w:szCs w:val="18"/>
              </w:rPr>
              <w:t>1</w:t>
            </w:r>
          </w:p>
        </w:tc>
        <w:tc>
          <w:tcPr>
            <w:tcW w:w="2667" w:type="dxa"/>
            <w:shd w:val="clear" w:color="auto" w:fill="auto"/>
            <w:vAlign w:val="center"/>
          </w:tcPr>
          <w:p w14:paraId="03070649" w14:textId="3A064888" w:rsidR="004C318A" w:rsidRPr="00D42A73" w:rsidRDefault="00D42A73" w:rsidP="00D42A73">
            <w:pPr>
              <w:autoSpaceDE w:val="0"/>
              <w:autoSpaceDN w:val="0"/>
              <w:adjustRightInd w:val="0"/>
              <w:spacing w:line="276" w:lineRule="auto"/>
              <w:jc w:val="center"/>
              <w:rPr>
                <w:rFonts w:ascii="Verdana" w:hAnsi="Verdana" w:cs="Calibri"/>
                <w:sz w:val="18"/>
                <w:szCs w:val="18"/>
              </w:rPr>
            </w:pPr>
            <w:r w:rsidRPr="00D42A73">
              <w:rPr>
                <w:rFonts w:ascii="Verdana" w:hAnsi="Verdana" w:cs="Calibri"/>
                <w:sz w:val="18"/>
                <w:szCs w:val="18"/>
              </w:rPr>
              <w:t>1</w:t>
            </w:r>
          </w:p>
        </w:tc>
      </w:tr>
      <w:tr w:rsidR="004C318A" w:rsidRPr="00D44DED" w14:paraId="0DBD45DC" w14:textId="77777777" w:rsidTr="00D42A73">
        <w:trPr>
          <w:trHeight w:val="410"/>
        </w:trPr>
        <w:tc>
          <w:tcPr>
            <w:tcW w:w="4064" w:type="dxa"/>
            <w:shd w:val="clear" w:color="auto" w:fill="auto"/>
            <w:vAlign w:val="center"/>
          </w:tcPr>
          <w:p w14:paraId="068E47E1" w14:textId="6EE0A55A" w:rsidR="004C318A" w:rsidRPr="00D42A73" w:rsidRDefault="004C318A" w:rsidP="00D42A73">
            <w:pPr>
              <w:autoSpaceDE w:val="0"/>
              <w:autoSpaceDN w:val="0"/>
              <w:adjustRightInd w:val="0"/>
              <w:spacing w:line="276" w:lineRule="auto"/>
              <w:rPr>
                <w:rFonts w:ascii="Verdana" w:hAnsi="Verdana" w:cs="Calibri"/>
                <w:sz w:val="18"/>
                <w:szCs w:val="18"/>
              </w:rPr>
            </w:pPr>
            <w:r w:rsidRPr="00D42A73">
              <w:rPr>
                <w:rFonts w:ascii="Verdana" w:hAnsi="Verdana" w:cs="Calibri"/>
                <w:sz w:val="18"/>
                <w:szCs w:val="18"/>
              </w:rPr>
              <w:t>AYUDANTES</w:t>
            </w:r>
            <w:r w:rsidR="009E24D9">
              <w:rPr>
                <w:rFonts w:ascii="Verdana" w:hAnsi="Verdana" w:cs="Calibri"/>
                <w:sz w:val="18"/>
                <w:szCs w:val="18"/>
              </w:rPr>
              <w:t xml:space="preserve"> (No evaluable)</w:t>
            </w:r>
          </w:p>
        </w:tc>
        <w:tc>
          <w:tcPr>
            <w:tcW w:w="2269" w:type="dxa"/>
            <w:shd w:val="clear" w:color="auto" w:fill="auto"/>
            <w:vAlign w:val="center"/>
          </w:tcPr>
          <w:p w14:paraId="1B68370A" w14:textId="1E19693E" w:rsidR="004C318A" w:rsidRPr="00D42A73" w:rsidRDefault="00D42A73" w:rsidP="00D42A73">
            <w:pPr>
              <w:autoSpaceDE w:val="0"/>
              <w:autoSpaceDN w:val="0"/>
              <w:adjustRightInd w:val="0"/>
              <w:spacing w:line="276" w:lineRule="auto"/>
              <w:jc w:val="center"/>
              <w:rPr>
                <w:rFonts w:ascii="Verdana" w:hAnsi="Verdana" w:cs="Calibri"/>
                <w:sz w:val="18"/>
                <w:szCs w:val="18"/>
              </w:rPr>
            </w:pPr>
            <w:r w:rsidRPr="00D42A73">
              <w:rPr>
                <w:rFonts w:ascii="Verdana" w:hAnsi="Verdana" w:cs="Calibri"/>
                <w:sz w:val="18"/>
                <w:szCs w:val="18"/>
              </w:rPr>
              <w:t>4</w:t>
            </w:r>
          </w:p>
        </w:tc>
        <w:tc>
          <w:tcPr>
            <w:tcW w:w="2667" w:type="dxa"/>
            <w:shd w:val="clear" w:color="auto" w:fill="auto"/>
            <w:vAlign w:val="center"/>
          </w:tcPr>
          <w:p w14:paraId="08144C3C" w14:textId="7154E096" w:rsidR="004C318A" w:rsidRPr="00D42A73" w:rsidRDefault="00D42A73" w:rsidP="00D42A73">
            <w:pPr>
              <w:autoSpaceDE w:val="0"/>
              <w:autoSpaceDN w:val="0"/>
              <w:adjustRightInd w:val="0"/>
              <w:spacing w:line="276" w:lineRule="auto"/>
              <w:jc w:val="center"/>
              <w:rPr>
                <w:rFonts w:ascii="Verdana" w:hAnsi="Verdana" w:cs="Calibri"/>
                <w:sz w:val="18"/>
                <w:szCs w:val="18"/>
              </w:rPr>
            </w:pPr>
            <w:r>
              <w:rPr>
                <w:rFonts w:ascii="Verdana" w:hAnsi="Verdana" w:cs="Calibri"/>
                <w:sz w:val="18"/>
                <w:szCs w:val="18"/>
              </w:rPr>
              <w:t>-----</w:t>
            </w:r>
          </w:p>
        </w:tc>
      </w:tr>
    </w:tbl>
    <w:p w14:paraId="312DB4E8" w14:textId="77777777" w:rsidR="00A82BD5" w:rsidRPr="00D44DED" w:rsidRDefault="00A82BD5" w:rsidP="00A82BD5">
      <w:pPr>
        <w:autoSpaceDE w:val="0"/>
        <w:autoSpaceDN w:val="0"/>
        <w:adjustRightInd w:val="0"/>
        <w:spacing w:line="276" w:lineRule="auto"/>
        <w:jc w:val="both"/>
        <w:rPr>
          <w:rFonts w:ascii="Verdana" w:hAnsi="Verdana" w:cs="Calibri"/>
          <w:sz w:val="18"/>
          <w:szCs w:val="18"/>
        </w:rPr>
      </w:pPr>
    </w:p>
    <w:p w14:paraId="316D69E5" w14:textId="2D8C41A5" w:rsidR="00D44DED" w:rsidRPr="004F69BC" w:rsidRDefault="00FB3124" w:rsidP="00A82BD5">
      <w:pPr>
        <w:autoSpaceDE w:val="0"/>
        <w:autoSpaceDN w:val="0"/>
        <w:adjustRightInd w:val="0"/>
        <w:spacing w:line="360" w:lineRule="auto"/>
        <w:jc w:val="both"/>
        <w:rPr>
          <w:rFonts w:ascii="Verdana" w:hAnsi="Verdana" w:cs="Calibri"/>
          <w:sz w:val="18"/>
          <w:szCs w:val="18"/>
        </w:rPr>
      </w:pPr>
      <w:r>
        <w:rPr>
          <w:rFonts w:ascii="Verdana" w:hAnsi="Verdana" w:cs="Calibri"/>
          <w:sz w:val="18"/>
          <w:szCs w:val="18"/>
        </w:rPr>
        <w:t xml:space="preserve">El </w:t>
      </w:r>
      <w:r w:rsidR="00A82BD5" w:rsidRPr="00D44DED">
        <w:rPr>
          <w:rFonts w:ascii="Verdana" w:hAnsi="Verdana" w:cs="Calibri"/>
          <w:sz w:val="18"/>
          <w:szCs w:val="18"/>
        </w:rPr>
        <w:t xml:space="preserve"> coordinador</w:t>
      </w:r>
      <w:r w:rsidR="00D44DED" w:rsidRPr="00D44DED">
        <w:rPr>
          <w:rFonts w:ascii="Verdana" w:hAnsi="Verdana" w:cs="Calibri"/>
          <w:sz w:val="18"/>
          <w:szCs w:val="18"/>
        </w:rPr>
        <w:t xml:space="preserve"> del servicio</w:t>
      </w:r>
      <w:r w:rsidR="00A82BD5" w:rsidRPr="00D44DED">
        <w:rPr>
          <w:rFonts w:ascii="Verdana" w:hAnsi="Verdana" w:cs="Calibri"/>
          <w:sz w:val="18"/>
          <w:szCs w:val="18"/>
        </w:rPr>
        <w:t xml:space="preserve"> mantendrá comunicación continua con YPFB, coordinando paulatinamente información de programación y requerimientos del servicio y represente al </w:t>
      </w:r>
      <w:r w:rsidR="00A82BD5" w:rsidRPr="00D44DED">
        <w:rPr>
          <w:rFonts w:ascii="Verdana" w:hAnsi="Verdana" w:cs="Calibri"/>
          <w:b/>
          <w:sz w:val="18"/>
          <w:szCs w:val="18"/>
        </w:rPr>
        <w:t>CONTRATISTA</w:t>
      </w:r>
      <w:r w:rsidR="00A82BD5" w:rsidRPr="00D44DED">
        <w:rPr>
          <w:rFonts w:ascii="Verdana" w:hAnsi="Verdana" w:cs="Calibri"/>
          <w:sz w:val="18"/>
          <w:szCs w:val="18"/>
        </w:rPr>
        <w:t xml:space="preserve"> como responsable del servicio.</w:t>
      </w:r>
      <w:bookmarkStart w:id="1" w:name="_GoBack"/>
      <w:bookmarkEnd w:id="1"/>
    </w:p>
    <w:p w14:paraId="4D844551" w14:textId="77777777" w:rsidR="00F05DF7" w:rsidRPr="004F69BC" w:rsidRDefault="00693A17" w:rsidP="00693A17">
      <w:pPr>
        <w:autoSpaceDE w:val="0"/>
        <w:autoSpaceDN w:val="0"/>
        <w:adjustRightInd w:val="0"/>
        <w:spacing w:line="360" w:lineRule="auto"/>
        <w:ind w:left="1008"/>
        <w:jc w:val="both"/>
        <w:rPr>
          <w:rFonts w:ascii="Verdana" w:hAnsi="Verdana" w:cs="Calibri"/>
          <w:b/>
          <w:bCs/>
          <w:sz w:val="18"/>
          <w:szCs w:val="18"/>
        </w:rPr>
      </w:pPr>
      <w:r>
        <w:rPr>
          <w:rFonts w:ascii="Verdana" w:hAnsi="Verdana" w:cs="Calibri"/>
          <w:b/>
          <w:bCs/>
          <w:sz w:val="18"/>
          <w:szCs w:val="18"/>
        </w:rPr>
        <w:lastRenderedPageBreak/>
        <w:t xml:space="preserve">1.2.1 </w:t>
      </w:r>
      <w:r w:rsidR="00F05DF7" w:rsidRPr="004F69BC">
        <w:rPr>
          <w:rFonts w:ascii="Verdana" w:hAnsi="Verdana" w:cs="Calibri"/>
          <w:b/>
          <w:bCs/>
          <w:sz w:val="18"/>
          <w:szCs w:val="18"/>
        </w:rPr>
        <w:t>COORDINADOR DEL SERVICIO (REPRESENTANTE ANTE EL SERVICIO).</w:t>
      </w:r>
    </w:p>
    <w:p w14:paraId="66640712" w14:textId="77777777" w:rsidR="00F05DF7" w:rsidRDefault="00693A17" w:rsidP="00F05DF7">
      <w:pPr>
        <w:autoSpaceDE w:val="0"/>
        <w:autoSpaceDN w:val="0"/>
        <w:adjustRightInd w:val="0"/>
        <w:spacing w:line="360" w:lineRule="auto"/>
        <w:jc w:val="both"/>
        <w:rPr>
          <w:rFonts w:ascii="Verdana" w:hAnsi="Verdana" w:cs="Calibri"/>
          <w:bCs/>
          <w:sz w:val="18"/>
          <w:szCs w:val="18"/>
          <w:lang w:val="es-BO"/>
        </w:rPr>
      </w:pPr>
      <w:r w:rsidRPr="004C318A">
        <w:rPr>
          <w:rFonts w:ascii="Verdana" w:hAnsi="Verdana" w:cs="Calibri"/>
          <w:b/>
          <w:bCs/>
          <w:sz w:val="18"/>
          <w:szCs w:val="18"/>
        </w:rPr>
        <w:t>Experiencia:</w:t>
      </w:r>
      <w:r>
        <w:rPr>
          <w:rFonts w:ascii="Verdana" w:hAnsi="Verdana" w:cs="Calibri"/>
          <w:bCs/>
          <w:sz w:val="18"/>
          <w:szCs w:val="18"/>
        </w:rPr>
        <w:t xml:space="preserve"> M</w:t>
      </w:r>
      <w:proofErr w:type="spellStart"/>
      <w:r w:rsidR="00F05DF7" w:rsidRPr="004F69BC">
        <w:rPr>
          <w:rFonts w:ascii="Verdana" w:hAnsi="Verdana" w:cs="Calibri"/>
          <w:bCs/>
          <w:sz w:val="18"/>
          <w:szCs w:val="18"/>
          <w:lang w:val="es-BO"/>
        </w:rPr>
        <w:t>ínimo</w:t>
      </w:r>
      <w:proofErr w:type="spellEnd"/>
      <w:r w:rsidR="00F05DF7" w:rsidRPr="004F69BC">
        <w:rPr>
          <w:rFonts w:ascii="Verdana" w:hAnsi="Verdana" w:cs="Calibri"/>
          <w:bCs/>
          <w:sz w:val="18"/>
          <w:szCs w:val="18"/>
          <w:lang w:val="es-BO"/>
        </w:rPr>
        <w:t xml:space="preserve"> cinco (5) trabajos</w:t>
      </w:r>
      <w:r>
        <w:rPr>
          <w:rFonts w:ascii="Verdana" w:hAnsi="Verdana" w:cs="Calibri"/>
          <w:bCs/>
          <w:sz w:val="18"/>
          <w:szCs w:val="18"/>
          <w:lang w:val="es-BO"/>
        </w:rPr>
        <w:t xml:space="preserve"> en pozos de Bolivia</w:t>
      </w:r>
      <w:r w:rsidR="00907BB6">
        <w:rPr>
          <w:rFonts w:ascii="Verdana" w:hAnsi="Verdana" w:cs="Calibri"/>
          <w:bCs/>
          <w:sz w:val="18"/>
          <w:szCs w:val="18"/>
          <w:lang w:val="es-BO"/>
        </w:rPr>
        <w:t xml:space="preserve">. </w:t>
      </w:r>
    </w:p>
    <w:p w14:paraId="267024CB" w14:textId="77777777" w:rsidR="00C1126E" w:rsidRDefault="00C1126E" w:rsidP="00C1126E">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
          <w:bCs/>
          <w:sz w:val="18"/>
          <w:szCs w:val="18"/>
          <w:lang w:val="es-BO"/>
        </w:rPr>
        <w:t>El PROPONENTE</w:t>
      </w:r>
      <w:r w:rsidRPr="004F69BC">
        <w:rPr>
          <w:rFonts w:ascii="Verdana" w:hAnsi="Verdana" w:cs="Calibri"/>
          <w:bCs/>
          <w:sz w:val="18"/>
          <w:szCs w:val="18"/>
          <w:lang w:val="es-BO"/>
        </w:rPr>
        <w:t xml:space="preserve"> deberá respaldar la experiencia del personal requerido con la presentación de actas, reportes diarios, partes diarios, certificados de trabajo u otros documentos equivalentes en fotocopia simple, adjuntos en su propuesta.</w:t>
      </w:r>
    </w:p>
    <w:p w14:paraId="37403EC3" w14:textId="77777777" w:rsidR="00F05DF7" w:rsidRPr="004F69BC" w:rsidRDefault="00F05DF7" w:rsidP="00F05DF7">
      <w:pPr>
        <w:autoSpaceDE w:val="0"/>
        <w:autoSpaceDN w:val="0"/>
        <w:adjustRightInd w:val="0"/>
        <w:spacing w:line="360" w:lineRule="auto"/>
        <w:jc w:val="both"/>
        <w:rPr>
          <w:rFonts w:ascii="Verdana" w:hAnsi="Verdana" w:cs="Calibri"/>
          <w:bCs/>
          <w:sz w:val="18"/>
          <w:szCs w:val="18"/>
          <w:lang w:val="es-BO"/>
        </w:rPr>
      </w:pPr>
    </w:p>
    <w:p w14:paraId="36B48F77" w14:textId="7727F5E7" w:rsidR="00F05DF7" w:rsidRPr="00693A17" w:rsidRDefault="00F05DF7" w:rsidP="006C43F5">
      <w:pPr>
        <w:pStyle w:val="Prrafodelista"/>
        <w:numPr>
          <w:ilvl w:val="2"/>
          <w:numId w:val="47"/>
        </w:numPr>
        <w:autoSpaceDE w:val="0"/>
        <w:autoSpaceDN w:val="0"/>
        <w:adjustRightInd w:val="0"/>
        <w:spacing w:line="360" w:lineRule="auto"/>
        <w:jc w:val="both"/>
        <w:rPr>
          <w:rFonts w:ascii="Verdana" w:hAnsi="Verdana" w:cs="Calibri"/>
          <w:b/>
          <w:bCs/>
          <w:sz w:val="18"/>
          <w:szCs w:val="18"/>
        </w:rPr>
      </w:pPr>
      <w:r w:rsidRPr="00693A17">
        <w:rPr>
          <w:rFonts w:ascii="Verdana" w:hAnsi="Verdana" w:cs="Calibri"/>
          <w:b/>
          <w:bCs/>
          <w:sz w:val="18"/>
          <w:szCs w:val="18"/>
        </w:rPr>
        <w:t>ESPECIALISTA EN PERFILAJE DE POZOS.</w:t>
      </w:r>
      <w:r w:rsidR="00D42A73">
        <w:rPr>
          <w:rFonts w:ascii="Verdana" w:hAnsi="Verdana" w:cs="Calibri"/>
          <w:b/>
          <w:bCs/>
          <w:sz w:val="18"/>
          <w:szCs w:val="18"/>
        </w:rPr>
        <w:t xml:space="preserve"> (Titular)</w:t>
      </w:r>
    </w:p>
    <w:p w14:paraId="47F08CCA" w14:textId="77777777" w:rsidR="00D44DED" w:rsidRDefault="00D44DED" w:rsidP="00F05DF7">
      <w:pPr>
        <w:autoSpaceDE w:val="0"/>
        <w:autoSpaceDN w:val="0"/>
        <w:adjustRightInd w:val="0"/>
        <w:spacing w:line="360" w:lineRule="auto"/>
        <w:jc w:val="both"/>
        <w:rPr>
          <w:rFonts w:ascii="Verdana" w:hAnsi="Verdana" w:cs="Calibri"/>
          <w:bCs/>
          <w:sz w:val="18"/>
          <w:szCs w:val="18"/>
          <w:lang w:val="es-BO"/>
        </w:rPr>
      </w:pPr>
      <w:r w:rsidRPr="004C318A">
        <w:rPr>
          <w:rFonts w:ascii="Verdana" w:hAnsi="Verdana" w:cs="Calibri"/>
          <w:b/>
          <w:bCs/>
          <w:sz w:val="18"/>
          <w:szCs w:val="18"/>
        </w:rPr>
        <w:t>Formación:</w:t>
      </w:r>
      <w:r>
        <w:rPr>
          <w:rFonts w:ascii="Verdana" w:hAnsi="Verdana" w:cs="Calibri"/>
          <w:bCs/>
          <w:sz w:val="18"/>
          <w:szCs w:val="18"/>
        </w:rPr>
        <w:t xml:space="preserve"> </w:t>
      </w:r>
      <w:r>
        <w:rPr>
          <w:rFonts w:ascii="Verdana" w:hAnsi="Verdana" w:cs="Calibri"/>
          <w:bCs/>
          <w:sz w:val="18"/>
          <w:szCs w:val="18"/>
          <w:lang w:val="es-BO"/>
        </w:rPr>
        <w:t>Ingeniero Geólogo</w:t>
      </w:r>
      <w:r w:rsidR="006E508F">
        <w:rPr>
          <w:rFonts w:ascii="Verdana" w:hAnsi="Verdana" w:cs="Calibri"/>
          <w:bCs/>
          <w:sz w:val="18"/>
          <w:szCs w:val="18"/>
          <w:lang w:val="es-BO"/>
        </w:rPr>
        <w:t>, Ingeniero Petrolero.</w:t>
      </w:r>
      <w:r w:rsidR="00F05DF7" w:rsidRPr="004F69BC">
        <w:rPr>
          <w:rFonts w:ascii="Verdana" w:hAnsi="Verdana" w:cs="Calibri"/>
          <w:bCs/>
          <w:sz w:val="18"/>
          <w:szCs w:val="18"/>
          <w:lang w:val="es-BO"/>
        </w:rPr>
        <w:t xml:space="preserve"> </w:t>
      </w:r>
    </w:p>
    <w:p w14:paraId="725602F0" w14:textId="77777777" w:rsidR="00F05DF7" w:rsidRPr="004F69BC" w:rsidRDefault="00D44DED" w:rsidP="00F05DF7">
      <w:pPr>
        <w:autoSpaceDE w:val="0"/>
        <w:autoSpaceDN w:val="0"/>
        <w:adjustRightInd w:val="0"/>
        <w:spacing w:line="360" w:lineRule="auto"/>
        <w:jc w:val="both"/>
        <w:rPr>
          <w:rFonts w:ascii="Verdana" w:hAnsi="Verdana" w:cs="Calibri"/>
          <w:bCs/>
          <w:sz w:val="18"/>
          <w:szCs w:val="18"/>
          <w:lang w:val="es-BO"/>
        </w:rPr>
      </w:pPr>
      <w:r w:rsidRPr="004C318A">
        <w:rPr>
          <w:rFonts w:ascii="Verdana" w:hAnsi="Verdana" w:cs="Calibri"/>
          <w:b/>
          <w:bCs/>
          <w:sz w:val="18"/>
          <w:szCs w:val="18"/>
          <w:lang w:val="es-BO"/>
        </w:rPr>
        <w:t>Experiencia:</w:t>
      </w:r>
      <w:r>
        <w:rPr>
          <w:rFonts w:ascii="Verdana" w:hAnsi="Verdana" w:cs="Calibri"/>
          <w:bCs/>
          <w:sz w:val="18"/>
          <w:szCs w:val="18"/>
          <w:lang w:val="es-BO"/>
        </w:rPr>
        <w:t xml:space="preserve"> M</w:t>
      </w:r>
      <w:r w:rsidR="00F05DF7" w:rsidRPr="004F69BC">
        <w:rPr>
          <w:rFonts w:ascii="Verdana" w:hAnsi="Verdana" w:cs="Calibri"/>
          <w:bCs/>
          <w:sz w:val="18"/>
          <w:szCs w:val="18"/>
          <w:lang w:val="es-BO"/>
        </w:rPr>
        <w:t xml:space="preserve">ínimo con cinco (5) trabajos de experiencia en pozos </w:t>
      </w:r>
      <w:r>
        <w:rPr>
          <w:rFonts w:ascii="Verdana" w:hAnsi="Verdana" w:cs="Calibri"/>
          <w:bCs/>
          <w:sz w:val="18"/>
          <w:szCs w:val="18"/>
          <w:lang w:val="es-BO"/>
        </w:rPr>
        <w:t>de Bolivia</w:t>
      </w:r>
      <w:r w:rsidR="00F05DF7" w:rsidRPr="004F69BC">
        <w:rPr>
          <w:rFonts w:ascii="Verdana" w:hAnsi="Verdana" w:cs="Calibri"/>
          <w:bCs/>
          <w:sz w:val="18"/>
          <w:szCs w:val="18"/>
          <w:lang w:val="es-BO"/>
        </w:rPr>
        <w:t xml:space="preserve"> </w:t>
      </w:r>
    </w:p>
    <w:p w14:paraId="68BB9E0E" w14:textId="4C2573BA" w:rsidR="00C1126E" w:rsidRDefault="00C323A0" w:rsidP="00C1126E">
      <w:pPr>
        <w:autoSpaceDE w:val="0"/>
        <w:autoSpaceDN w:val="0"/>
        <w:adjustRightInd w:val="0"/>
        <w:spacing w:line="360" w:lineRule="auto"/>
        <w:jc w:val="both"/>
        <w:rPr>
          <w:rFonts w:ascii="Verdana" w:hAnsi="Verdana" w:cs="Calibri"/>
          <w:bCs/>
          <w:sz w:val="18"/>
          <w:szCs w:val="18"/>
          <w:lang w:val="es-BO"/>
        </w:rPr>
      </w:pPr>
      <w:r w:rsidRPr="006A4706">
        <w:rPr>
          <w:rFonts w:ascii="Verdana" w:hAnsi="Verdana" w:cs="Calibri"/>
          <w:bCs/>
          <w:sz w:val="18"/>
          <w:szCs w:val="18"/>
          <w:lang w:val="es-BO"/>
        </w:rPr>
        <w:t>El PROPONENTE deberá respaldar la formación con una fotocopia simple del título académico</w:t>
      </w:r>
      <w:r>
        <w:rPr>
          <w:rFonts w:ascii="Verdana" w:hAnsi="Verdana" w:cs="Calibri"/>
          <w:bCs/>
          <w:sz w:val="18"/>
          <w:szCs w:val="18"/>
          <w:lang w:val="es-BO"/>
        </w:rPr>
        <w:t xml:space="preserve"> o título en provisión nacional o título profesional u otro documento que respalde la formación; y la</w:t>
      </w:r>
      <w:r w:rsidR="00C1126E" w:rsidRPr="004F69BC">
        <w:rPr>
          <w:rFonts w:ascii="Verdana" w:hAnsi="Verdana" w:cs="Calibri"/>
          <w:bCs/>
          <w:sz w:val="18"/>
          <w:szCs w:val="18"/>
          <w:lang w:val="es-BO"/>
        </w:rPr>
        <w:t xml:space="preserve"> experiencia del personal requerido con la presentación de actas, reportes diarios, partes diarios, certificados de trabajo u otros documentos equivalentes en fotocopia simple, adjuntos en su propuesta.</w:t>
      </w:r>
    </w:p>
    <w:p w14:paraId="64CE7F56" w14:textId="77777777" w:rsidR="006E508F" w:rsidRPr="004F69BC" w:rsidRDefault="006E508F" w:rsidP="006E508F">
      <w:pPr>
        <w:autoSpaceDE w:val="0"/>
        <w:autoSpaceDN w:val="0"/>
        <w:adjustRightInd w:val="0"/>
        <w:spacing w:line="360" w:lineRule="auto"/>
        <w:rPr>
          <w:rFonts w:ascii="Verdana" w:hAnsi="Verdana" w:cs="Calibri"/>
          <w:bCs/>
          <w:sz w:val="18"/>
          <w:szCs w:val="18"/>
          <w:lang w:val="es-BO"/>
        </w:rPr>
      </w:pPr>
    </w:p>
    <w:p w14:paraId="60F7FFA0" w14:textId="3C9CCC2E" w:rsidR="00F05DF7" w:rsidRPr="00C1126E" w:rsidRDefault="00F05DF7" w:rsidP="006C43F5">
      <w:pPr>
        <w:pStyle w:val="Prrafodelista"/>
        <w:numPr>
          <w:ilvl w:val="2"/>
          <w:numId w:val="47"/>
        </w:numPr>
        <w:autoSpaceDE w:val="0"/>
        <w:autoSpaceDN w:val="0"/>
        <w:adjustRightInd w:val="0"/>
        <w:spacing w:line="360" w:lineRule="auto"/>
        <w:jc w:val="both"/>
        <w:rPr>
          <w:rFonts w:ascii="Verdana" w:hAnsi="Verdana" w:cs="Calibri"/>
          <w:b/>
          <w:sz w:val="18"/>
          <w:szCs w:val="18"/>
          <w:lang w:val="es-BO"/>
        </w:rPr>
      </w:pPr>
      <w:r w:rsidRPr="00C1126E">
        <w:rPr>
          <w:rFonts w:ascii="Verdana" w:hAnsi="Verdana" w:cs="Calibri"/>
          <w:b/>
          <w:bCs/>
          <w:sz w:val="18"/>
          <w:szCs w:val="18"/>
        </w:rPr>
        <w:t>ESPECIALISTA EN CHECK SHOT</w:t>
      </w:r>
      <w:r w:rsidR="00D42A73">
        <w:rPr>
          <w:rFonts w:ascii="Verdana" w:hAnsi="Verdana" w:cs="Calibri"/>
          <w:b/>
          <w:bCs/>
          <w:sz w:val="18"/>
          <w:szCs w:val="18"/>
        </w:rPr>
        <w:t xml:space="preserve"> (Titular)</w:t>
      </w:r>
    </w:p>
    <w:p w14:paraId="251680DB" w14:textId="77777777" w:rsidR="00C1126E" w:rsidRDefault="00D44DED" w:rsidP="00F05DF7">
      <w:pPr>
        <w:autoSpaceDE w:val="0"/>
        <w:autoSpaceDN w:val="0"/>
        <w:adjustRightInd w:val="0"/>
        <w:spacing w:line="360" w:lineRule="auto"/>
        <w:jc w:val="both"/>
        <w:rPr>
          <w:rFonts w:ascii="Verdana" w:hAnsi="Verdana" w:cs="Calibri"/>
          <w:bCs/>
          <w:sz w:val="18"/>
          <w:szCs w:val="18"/>
          <w:lang w:val="es-BO"/>
        </w:rPr>
      </w:pPr>
      <w:r w:rsidRPr="004C318A">
        <w:rPr>
          <w:rFonts w:ascii="Verdana" w:hAnsi="Verdana" w:cs="Calibri"/>
          <w:b/>
          <w:bCs/>
          <w:sz w:val="18"/>
          <w:szCs w:val="18"/>
          <w:lang w:val="es-BO"/>
        </w:rPr>
        <w:t>Formación</w:t>
      </w:r>
      <w:r w:rsidR="00C1126E" w:rsidRPr="004C318A">
        <w:rPr>
          <w:rFonts w:ascii="Verdana" w:hAnsi="Verdana" w:cs="Calibri"/>
          <w:b/>
          <w:bCs/>
          <w:sz w:val="18"/>
          <w:szCs w:val="18"/>
          <w:lang w:val="es-BO"/>
        </w:rPr>
        <w:t>:</w:t>
      </w:r>
      <w:r w:rsidR="00C1126E">
        <w:rPr>
          <w:rFonts w:ascii="Verdana" w:hAnsi="Verdana" w:cs="Calibri"/>
          <w:bCs/>
          <w:sz w:val="18"/>
          <w:szCs w:val="18"/>
          <w:lang w:val="es-BO"/>
        </w:rPr>
        <w:t xml:space="preserve"> Ingeniero Geólogo o</w:t>
      </w:r>
      <w:r w:rsidR="00F05DF7" w:rsidRPr="004F69BC">
        <w:rPr>
          <w:rFonts w:ascii="Verdana" w:hAnsi="Verdana" w:cs="Calibri"/>
          <w:bCs/>
          <w:sz w:val="18"/>
          <w:szCs w:val="18"/>
          <w:lang w:val="es-BO"/>
        </w:rPr>
        <w:t xml:space="preserve"> Geofísico</w:t>
      </w:r>
      <w:r w:rsidR="00C1126E">
        <w:rPr>
          <w:rFonts w:ascii="Verdana" w:hAnsi="Verdana" w:cs="Calibri"/>
          <w:bCs/>
          <w:sz w:val="18"/>
          <w:szCs w:val="18"/>
          <w:lang w:val="es-BO"/>
        </w:rPr>
        <w:t xml:space="preserve"> o </w:t>
      </w:r>
      <w:r w:rsidR="00F05DF7" w:rsidRPr="004F69BC">
        <w:rPr>
          <w:rFonts w:ascii="Verdana" w:hAnsi="Verdana" w:cs="Calibri"/>
          <w:bCs/>
          <w:sz w:val="18"/>
          <w:szCs w:val="18"/>
          <w:lang w:val="es-BO"/>
        </w:rPr>
        <w:t>Ingeniero</w:t>
      </w:r>
      <w:r w:rsidR="00C1126E">
        <w:rPr>
          <w:rFonts w:ascii="Verdana" w:hAnsi="Verdana" w:cs="Calibri"/>
          <w:bCs/>
          <w:sz w:val="18"/>
          <w:szCs w:val="18"/>
          <w:lang w:val="es-BO"/>
        </w:rPr>
        <w:t xml:space="preserve"> Petrolero</w:t>
      </w:r>
      <w:r w:rsidR="006E508F">
        <w:rPr>
          <w:rFonts w:ascii="Verdana" w:hAnsi="Verdana" w:cs="Calibri"/>
          <w:bCs/>
          <w:sz w:val="18"/>
          <w:szCs w:val="18"/>
          <w:lang w:val="es-BO"/>
        </w:rPr>
        <w:t>.</w:t>
      </w:r>
      <w:r w:rsidR="00F05DF7" w:rsidRPr="004F69BC">
        <w:rPr>
          <w:rFonts w:ascii="Verdana" w:hAnsi="Verdana" w:cs="Calibri"/>
          <w:bCs/>
          <w:sz w:val="18"/>
          <w:szCs w:val="18"/>
          <w:lang w:val="es-BO"/>
        </w:rPr>
        <w:t xml:space="preserve"> </w:t>
      </w:r>
    </w:p>
    <w:p w14:paraId="6B5A2254" w14:textId="77777777" w:rsidR="00F05DF7" w:rsidRDefault="00C1126E" w:rsidP="00F05DF7">
      <w:pPr>
        <w:autoSpaceDE w:val="0"/>
        <w:autoSpaceDN w:val="0"/>
        <w:adjustRightInd w:val="0"/>
        <w:spacing w:line="360" w:lineRule="auto"/>
        <w:jc w:val="both"/>
        <w:rPr>
          <w:rFonts w:ascii="Verdana" w:hAnsi="Verdana" w:cs="Calibri"/>
          <w:bCs/>
          <w:sz w:val="18"/>
          <w:szCs w:val="18"/>
          <w:lang w:val="es-BO"/>
        </w:rPr>
      </w:pPr>
      <w:r w:rsidRPr="004C318A">
        <w:rPr>
          <w:rFonts w:ascii="Verdana" w:hAnsi="Verdana" w:cs="Calibri"/>
          <w:b/>
          <w:bCs/>
          <w:sz w:val="18"/>
          <w:szCs w:val="18"/>
          <w:lang w:val="es-BO"/>
        </w:rPr>
        <w:t>Experiencia:</w:t>
      </w:r>
      <w:r>
        <w:rPr>
          <w:rFonts w:ascii="Verdana" w:hAnsi="Verdana" w:cs="Calibri"/>
          <w:bCs/>
          <w:sz w:val="18"/>
          <w:szCs w:val="18"/>
          <w:lang w:val="es-BO"/>
        </w:rPr>
        <w:t xml:space="preserve"> </w:t>
      </w:r>
      <w:r w:rsidR="009E0939" w:rsidRPr="004F69BC">
        <w:rPr>
          <w:rFonts w:ascii="Verdana" w:hAnsi="Verdana" w:cs="Calibri"/>
          <w:bCs/>
          <w:sz w:val="18"/>
          <w:szCs w:val="18"/>
          <w:lang w:val="es-BO"/>
        </w:rPr>
        <w:t>mínimo</w:t>
      </w:r>
      <w:r w:rsidR="00F05DF7" w:rsidRPr="004F69BC">
        <w:rPr>
          <w:rFonts w:ascii="Verdana" w:hAnsi="Verdana" w:cs="Calibri"/>
          <w:bCs/>
          <w:sz w:val="18"/>
          <w:szCs w:val="18"/>
          <w:lang w:val="es-BO"/>
        </w:rPr>
        <w:t xml:space="preserve"> con cinco (5) trabajos pozos </w:t>
      </w:r>
      <w:r>
        <w:rPr>
          <w:rFonts w:ascii="Verdana" w:hAnsi="Verdana" w:cs="Calibri"/>
          <w:bCs/>
          <w:sz w:val="18"/>
          <w:szCs w:val="18"/>
          <w:lang w:val="es-BO"/>
        </w:rPr>
        <w:t>de Bolivia</w:t>
      </w:r>
      <w:r w:rsidR="00D44DED">
        <w:rPr>
          <w:rFonts w:ascii="Verdana" w:hAnsi="Verdana" w:cs="Calibri"/>
          <w:bCs/>
          <w:sz w:val="18"/>
          <w:szCs w:val="18"/>
          <w:lang w:val="es-BO"/>
        </w:rPr>
        <w:t>.</w:t>
      </w:r>
    </w:p>
    <w:p w14:paraId="7BE3E95F" w14:textId="7BBEEC62" w:rsidR="00C1126E" w:rsidRDefault="00C323A0" w:rsidP="00F05DF7">
      <w:pPr>
        <w:autoSpaceDE w:val="0"/>
        <w:autoSpaceDN w:val="0"/>
        <w:adjustRightInd w:val="0"/>
        <w:spacing w:line="360" w:lineRule="auto"/>
        <w:jc w:val="both"/>
        <w:rPr>
          <w:rFonts w:ascii="Verdana" w:hAnsi="Verdana" w:cs="Calibri"/>
          <w:bCs/>
          <w:sz w:val="18"/>
          <w:szCs w:val="18"/>
          <w:lang w:val="es-BO"/>
        </w:rPr>
      </w:pPr>
      <w:r w:rsidRPr="006A4706">
        <w:rPr>
          <w:rFonts w:ascii="Verdana" w:hAnsi="Verdana" w:cs="Calibri"/>
          <w:bCs/>
          <w:sz w:val="18"/>
          <w:szCs w:val="18"/>
          <w:lang w:val="es-BO"/>
        </w:rPr>
        <w:t>El PROPONENTE deberá respaldar la formación con una fotocopia simple del título académico</w:t>
      </w:r>
      <w:r>
        <w:rPr>
          <w:rFonts w:ascii="Verdana" w:hAnsi="Verdana" w:cs="Calibri"/>
          <w:bCs/>
          <w:sz w:val="18"/>
          <w:szCs w:val="18"/>
          <w:lang w:val="es-BO"/>
        </w:rPr>
        <w:t xml:space="preserve"> o título en provisión nacional o título profesional u otro documento que respalde la formación; y </w:t>
      </w:r>
      <w:r w:rsidRPr="00D44DED">
        <w:rPr>
          <w:rFonts w:ascii="Verdana" w:hAnsi="Verdana" w:cs="Calibri"/>
          <w:bCs/>
          <w:sz w:val="18"/>
          <w:szCs w:val="18"/>
          <w:lang w:val="es-BO"/>
        </w:rPr>
        <w:t>la experiencia del personal requerido con la presentación de actas, reportes diarios, partes diarios, certificados de trabajo u otros documentos equivalentes en fotocopia simple, adjuntos en su propuesta</w:t>
      </w:r>
      <w:r w:rsidR="00C1126E" w:rsidRPr="004F69BC">
        <w:rPr>
          <w:rFonts w:ascii="Verdana" w:hAnsi="Verdana" w:cs="Calibri"/>
          <w:bCs/>
          <w:sz w:val="18"/>
          <w:szCs w:val="18"/>
          <w:lang w:val="es-BO"/>
        </w:rPr>
        <w:t>.</w:t>
      </w:r>
    </w:p>
    <w:p w14:paraId="5CA4E58E" w14:textId="77777777" w:rsidR="00907BB6" w:rsidRPr="004F69BC" w:rsidRDefault="00907BB6" w:rsidP="00F05DF7">
      <w:pPr>
        <w:autoSpaceDE w:val="0"/>
        <w:autoSpaceDN w:val="0"/>
        <w:adjustRightInd w:val="0"/>
        <w:spacing w:line="360" w:lineRule="auto"/>
        <w:jc w:val="both"/>
        <w:rPr>
          <w:rFonts w:ascii="Verdana" w:hAnsi="Verdana" w:cs="Calibri"/>
          <w:bCs/>
          <w:sz w:val="18"/>
          <w:szCs w:val="18"/>
          <w:lang w:val="es-BO"/>
        </w:rPr>
      </w:pPr>
    </w:p>
    <w:p w14:paraId="3D075C77" w14:textId="77777777" w:rsidR="00F05DF7" w:rsidRPr="00C1126E" w:rsidRDefault="00F05DF7" w:rsidP="006C43F5">
      <w:pPr>
        <w:pStyle w:val="Prrafodelista"/>
        <w:numPr>
          <w:ilvl w:val="2"/>
          <w:numId w:val="47"/>
        </w:numPr>
        <w:autoSpaceDE w:val="0"/>
        <w:autoSpaceDN w:val="0"/>
        <w:adjustRightInd w:val="0"/>
        <w:spacing w:line="360" w:lineRule="auto"/>
        <w:jc w:val="both"/>
        <w:rPr>
          <w:rFonts w:ascii="Verdana" w:hAnsi="Verdana" w:cs="Calibri"/>
          <w:b/>
          <w:bCs/>
          <w:sz w:val="18"/>
          <w:szCs w:val="18"/>
        </w:rPr>
      </w:pPr>
      <w:r w:rsidRPr="00C1126E">
        <w:rPr>
          <w:rFonts w:ascii="Verdana" w:hAnsi="Verdana" w:cs="Calibri"/>
          <w:b/>
          <w:bCs/>
          <w:sz w:val="18"/>
          <w:szCs w:val="18"/>
        </w:rPr>
        <w:t>AYUDANTES</w:t>
      </w:r>
      <w:r w:rsidR="00907BB6" w:rsidRPr="00C1126E">
        <w:rPr>
          <w:rFonts w:ascii="Verdana" w:hAnsi="Verdana" w:cs="Calibri"/>
          <w:b/>
          <w:bCs/>
          <w:sz w:val="18"/>
          <w:szCs w:val="18"/>
        </w:rPr>
        <w:t xml:space="preserve"> (No sujeto a evaluación)</w:t>
      </w:r>
      <w:r w:rsidRPr="00C1126E">
        <w:rPr>
          <w:rFonts w:ascii="Verdana" w:hAnsi="Verdana" w:cs="Calibri"/>
          <w:b/>
          <w:bCs/>
          <w:sz w:val="18"/>
          <w:szCs w:val="18"/>
        </w:rPr>
        <w:t>.</w:t>
      </w:r>
    </w:p>
    <w:p w14:paraId="5E731FF0" w14:textId="77777777" w:rsidR="00F05DF7" w:rsidRPr="004F69BC" w:rsidRDefault="00F05DF7" w:rsidP="00F05DF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Se deberá emplear un número de ayudantes acorde a cada carrera de registros, no pudiendo exceder</w:t>
      </w:r>
      <w:r w:rsidR="00907BB6">
        <w:rPr>
          <w:rFonts w:ascii="Verdana" w:hAnsi="Verdana" w:cs="Calibri"/>
          <w:bCs/>
          <w:sz w:val="18"/>
          <w:szCs w:val="18"/>
          <w:lang w:val="es-BO"/>
        </w:rPr>
        <w:t xml:space="preserve"> de</w:t>
      </w:r>
      <w:r w:rsidRPr="004F69BC">
        <w:rPr>
          <w:rFonts w:ascii="Verdana" w:hAnsi="Verdana" w:cs="Calibri"/>
          <w:bCs/>
          <w:sz w:val="18"/>
          <w:szCs w:val="18"/>
          <w:lang w:val="es-BO"/>
        </w:rPr>
        <w:t xml:space="preserve"> 4 personas como máximo.</w:t>
      </w:r>
    </w:p>
    <w:p w14:paraId="019D2ACF" w14:textId="77777777" w:rsidR="00F05DF7" w:rsidRPr="00FD6867" w:rsidRDefault="002E34D5" w:rsidP="00A97A91">
      <w:pPr>
        <w:pStyle w:val="A1"/>
        <w:numPr>
          <w:ilvl w:val="0"/>
          <w:numId w:val="0"/>
        </w:numPr>
        <w:ind w:left="284"/>
        <w:rPr>
          <w:rFonts w:cs="Verdana"/>
          <w:color w:val="000000"/>
          <w:sz w:val="20"/>
          <w:szCs w:val="20"/>
          <w:u w:val="none"/>
        </w:rPr>
      </w:pPr>
      <w:r w:rsidRPr="00FD6867">
        <w:rPr>
          <w:sz w:val="20"/>
          <w:szCs w:val="20"/>
          <w:u w:val="none"/>
          <w:lang w:val="es-BO" w:eastAsia="es-BO"/>
        </w:rPr>
        <w:t>II</w:t>
      </w:r>
      <w:r w:rsidR="00C81C44" w:rsidRPr="00FD6867">
        <w:rPr>
          <w:sz w:val="20"/>
          <w:szCs w:val="20"/>
          <w:u w:val="none"/>
          <w:lang w:val="es-BO" w:eastAsia="es-BO"/>
        </w:rPr>
        <w:t xml:space="preserve">. </w:t>
      </w:r>
      <w:r w:rsidR="00C81C44" w:rsidRPr="00FD6867">
        <w:rPr>
          <w:sz w:val="20"/>
          <w:szCs w:val="20"/>
          <w:u w:val="none"/>
          <w:lang w:eastAsia="es-BO"/>
        </w:rPr>
        <w:t>CONDICIONES</w:t>
      </w:r>
      <w:r w:rsidR="00F05DF7" w:rsidRPr="00FD6867">
        <w:rPr>
          <w:sz w:val="20"/>
          <w:szCs w:val="20"/>
          <w:u w:val="none"/>
          <w:lang w:eastAsia="es-BO"/>
        </w:rPr>
        <w:t xml:space="preserve"> REQUERIDAS PARA EL SERVICIO (DE CUMPLIMIENTO OBLIGATORIO POR EL PROPONENTE)</w:t>
      </w:r>
    </w:p>
    <w:p w14:paraId="057FFAE7" w14:textId="77777777" w:rsidR="004F69BC" w:rsidRPr="004F69BC" w:rsidRDefault="00A97A91" w:rsidP="00A97A91">
      <w:pPr>
        <w:pStyle w:val="A2"/>
        <w:numPr>
          <w:ilvl w:val="0"/>
          <w:numId w:val="0"/>
        </w:numPr>
        <w:ind w:left="360"/>
      </w:pPr>
      <w:r>
        <w:t xml:space="preserve">2.1. </w:t>
      </w:r>
      <w:r w:rsidR="004F69BC" w:rsidRPr="004F69BC">
        <w:t>ALCANCE DEL SERVICIO.</w:t>
      </w:r>
    </w:p>
    <w:p w14:paraId="564860E0" w14:textId="39F46FCB" w:rsidR="00C81C44" w:rsidRDefault="00C81C44" w:rsidP="004F69BC">
      <w:pPr>
        <w:autoSpaceDE w:val="0"/>
        <w:autoSpaceDN w:val="0"/>
        <w:adjustRightInd w:val="0"/>
        <w:spacing w:line="360" w:lineRule="auto"/>
        <w:jc w:val="both"/>
        <w:rPr>
          <w:rFonts w:ascii="Verdana" w:hAnsi="Verdana"/>
          <w:bCs/>
          <w:sz w:val="18"/>
          <w:szCs w:val="18"/>
          <w:lang w:val="es-BO"/>
        </w:rPr>
      </w:pPr>
      <w:r w:rsidRPr="004F69BC">
        <w:rPr>
          <w:rFonts w:ascii="Verdana" w:hAnsi="Verdana"/>
          <w:bCs/>
          <w:sz w:val="18"/>
          <w:szCs w:val="18"/>
          <w:lang w:val="es-BO"/>
        </w:rPr>
        <w:t xml:space="preserve">El Servicio de Registros y VSP para el Pozo SIP-X1, consistirá </w:t>
      </w:r>
      <w:r w:rsidRPr="004F69BC">
        <w:rPr>
          <w:rFonts w:ascii="Verdana" w:hAnsi="Verdana"/>
          <w:sz w:val="18"/>
          <w:szCs w:val="18"/>
          <w:lang w:val="es-BO"/>
        </w:rPr>
        <w:t xml:space="preserve">en el </w:t>
      </w:r>
      <w:r w:rsidRPr="004F69BC">
        <w:rPr>
          <w:rFonts w:ascii="Verdana" w:hAnsi="Verdana"/>
          <w:bCs/>
          <w:sz w:val="18"/>
          <w:szCs w:val="18"/>
          <w:lang w:val="es-BO"/>
        </w:rPr>
        <w:t>suministro y operación de equipos, materiales, logística, transporte y personal técnico necesarios para realizar el servicio durante la perforación del Pozo SIP-X1, incluyendo la toma de registros eléctricos en agujero abierto y entubado, registros de imagen, toma de testigos laterales, registración de sísmica del Pozo SIP-X1 así como el procesamiento y la interpretación de los mismos, de acuerdo a lo establecido en la Propuesta Geológica de Perforación y el Programa de Perforación del Pozo SIP-X1, y otras operaciones a su cargo que sin estar expresamente mencionadas emerjan del servicio.</w:t>
      </w:r>
    </w:p>
    <w:p w14:paraId="2C025CA7" w14:textId="59F392BD" w:rsidR="004F69BC" w:rsidRDefault="004F69BC" w:rsidP="00D77F6A">
      <w:pPr>
        <w:autoSpaceDE w:val="0"/>
        <w:autoSpaceDN w:val="0"/>
        <w:adjustRightInd w:val="0"/>
        <w:spacing w:line="360" w:lineRule="auto"/>
        <w:jc w:val="both"/>
        <w:rPr>
          <w:rFonts w:ascii="Verdana" w:hAnsi="Verdana"/>
          <w:bCs/>
          <w:sz w:val="18"/>
          <w:szCs w:val="18"/>
          <w:lang w:val="es-BO"/>
        </w:rPr>
      </w:pPr>
      <w:r w:rsidRPr="004F69BC">
        <w:rPr>
          <w:rFonts w:ascii="Verdana" w:hAnsi="Verdana"/>
          <w:bCs/>
          <w:sz w:val="18"/>
          <w:szCs w:val="18"/>
          <w:lang w:val="es-BO"/>
        </w:rPr>
        <w:lastRenderedPageBreak/>
        <w:t>El alcance del Servicio incluye los siguientes componentes:</w:t>
      </w:r>
    </w:p>
    <w:p w14:paraId="705133A6" w14:textId="77777777" w:rsidR="00D77F6A" w:rsidRPr="00D77F6A" w:rsidRDefault="00D77F6A" w:rsidP="00D77F6A">
      <w:pPr>
        <w:autoSpaceDE w:val="0"/>
        <w:autoSpaceDN w:val="0"/>
        <w:adjustRightInd w:val="0"/>
        <w:spacing w:line="360" w:lineRule="auto"/>
        <w:jc w:val="both"/>
        <w:rPr>
          <w:rFonts w:ascii="Verdana" w:hAnsi="Verdana"/>
          <w:bCs/>
          <w:sz w:val="18"/>
          <w:szCs w:val="18"/>
          <w:lang w:val="es-BO"/>
        </w:rPr>
      </w:pPr>
    </w:p>
    <w:tbl>
      <w:tblPr>
        <w:tblW w:w="7376" w:type="dxa"/>
        <w:tblInd w:w="694" w:type="dxa"/>
        <w:tblCellMar>
          <w:left w:w="70" w:type="dxa"/>
          <w:right w:w="70" w:type="dxa"/>
        </w:tblCellMar>
        <w:tblLook w:val="04A0" w:firstRow="1" w:lastRow="0" w:firstColumn="1" w:lastColumn="0" w:noHBand="0" w:noVBand="1"/>
      </w:tblPr>
      <w:tblGrid>
        <w:gridCol w:w="873"/>
        <w:gridCol w:w="6503"/>
      </w:tblGrid>
      <w:tr w:rsidR="00D77F6A" w14:paraId="5B89D48D" w14:textId="77777777" w:rsidTr="00D77F6A">
        <w:trPr>
          <w:trHeight w:val="283"/>
        </w:trPr>
        <w:tc>
          <w:tcPr>
            <w:tcW w:w="873"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538C070E" w14:textId="77777777" w:rsidR="00D77F6A" w:rsidRDefault="00D77F6A" w:rsidP="003B1BBF">
            <w:pPr>
              <w:jc w:val="center"/>
              <w:rPr>
                <w:rFonts w:ascii="Calibri" w:hAnsi="Calibri"/>
                <w:b/>
                <w:bCs/>
                <w:color w:val="000000"/>
                <w:sz w:val="20"/>
                <w:szCs w:val="20"/>
                <w:lang w:val="es-BO" w:eastAsia="es-BO"/>
              </w:rPr>
            </w:pPr>
            <w:r>
              <w:rPr>
                <w:rFonts w:ascii="Calibri" w:hAnsi="Calibri"/>
                <w:b/>
                <w:bCs/>
                <w:color w:val="000000"/>
                <w:sz w:val="20"/>
                <w:szCs w:val="20"/>
              </w:rPr>
              <w:t>N°</w:t>
            </w:r>
          </w:p>
        </w:tc>
        <w:tc>
          <w:tcPr>
            <w:tcW w:w="65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F783D8" w14:textId="77777777" w:rsidR="00D77F6A" w:rsidRDefault="00D77F6A" w:rsidP="003B1BBF">
            <w:pPr>
              <w:jc w:val="center"/>
              <w:rPr>
                <w:rFonts w:ascii="Calibri" w:hAnsi="Calibri"/>
                <w:b/>
                <w:bCs/>
                <w:color w:val="000000"/>
                <w:sz w:val="20"/>
                <w:szCs w:val="20"/>
              </w:rPr>
            </w:pPr>
            <w:r>
              <w:rPr>
                <w:rFonts w:ascii="Calibri" w:hAnsi="Calibri"/>
                <w:b/>
                <w:bCs/>
                <w:color w:val="000000"/>
                <w:sz w:val="20"/>
                <w:szCs w:val="20"/>
              </w:rPr>
              <w:t>DETALLE DEL SERVICIO</w:t>
            </w:r>
          </w:p>
        </w:tc>
      </w:tr>
      <w:tr w:rsidR="00D77F6A" w14:paraId="42CEEE56"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1AC1251" w14:textId="77777777" w:rsidR="00D77F6A" w:rsidRDefault="00D77F6A" w:rsidP="003B1BBF">
            <w:pPr>
              <w:jc w:val="center"/>
              <w:rPr>
                <w:rFonts w:ascii="Calibri" w:hAnsi="Calibri"/>
                <w:color w:val="000000"/>
                <w:sz w:val="18"/>
                <w:szCs w:val="18"/>
              </w:rPr>
            </w:pPr>
            <w:r>
              <w:rPr>
                <w:rFonts w:ascii="Calibri" w:hAnsi="Calibri"/>
                <w:color w:val="000000"/>
                <w:sz w:val="18"/>
                <w:szCs w:val="18"/>
              </w:rPr>
              <w:t>1</w:t>
            </w:r>
          </w:p>
        </w:tc>
        <w:tc>
          <w:tcPr>
            <w:tcW w:w="6503" w:type="dxa"/>
            <w:tcBorders>
              <w:top w:val="single" w:sz="4" w:space="0" w:color="auto"/>
              <w:left w:val="nil"/>
              <w:bottom w:val="single" w:sz="4" w:space="0" w:color="auto"/>
              <w:right w:val="single" w:sz="4" w:space="0" w:color="auto"/>
            </w:tcBorders>
            <w:shd w:val="clear" w:color="auto" w:fill="auto"/>
            <w:vAlign w:val="center"/>
            <w:hideMark/>
          </w:tcPr>
          <w:p w14:paraId="5147993F" w14:textId="77777777" w:rsidR="00D77F6A" w:rsidRDefault="00D77F6A" w:rsidP="00D77F6A">
            <w:pPr>
              <w:rPr>
                <w:rFonts w:ascii="Calibri" w:hAnsi="Calibri"/>
                <w:color w:val="000000"/>
                <w:sz w:val="18"/>
                <w:szCs w:val="18"/>
              </w:rPr>
            </w:pPr>
            <w:r>
              <w:rPr>
                <w:rFonts w:ascii="Calibri" w:hAnsi="Calibri"/>
                <w:color w:val="000000"/>
                <w:sz w:val="18"/>
                <w:szCs w:val="18"/>
              </w:rPr>
              <w:t>Cualquier Fase. Movilización/Desmovilización. Camión de registros, camioneta, herramientas, personal</w:t>
            </w:r>
          </w:p>
        </w:tc>
      </w:tr>
      <w:tr w:rsidR="00D77F6A" w14:paraId="647001C5"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79A3B07" w14:textId="77777777" w:rsidR="00D77F6A" w:rsidRDefault="00D77F6A" w:rsidP="003B1BBF">
            <w:pPr>
              <w:jc w:val="center"/>
              <w:rPr>
                <w:rFonts w:ascii="Calibri" w:hAnsi="Calibri"/>
                <w:color w:val="000000"/>
                <w:sz w:val="18"/>
                <w:szCs w:val="18"/>
              </w:rPr>
            </w:pPr>
            <w:r>
              <w:rPr>
                <w:rFonts w:ascii="Calibri" w:hAnsi="Calibri"/>
                <w:color w:val="000000"/>
                <w:sz w:val="18"/>
                <w:szCs w:val="18"/>
              </w:rPr>
              <w:t>2</w:t>
            </w:r>
          </w:p>
        </w:tc>
        <w:tc>
          <w:tcPr>
            <w:tcW w:w="6503" w:type="dxa"/>
            <w:tcBorders>
              <w:top w:val="nil"/>
              <w:left w:val="nil"/>
              <w:bottom w:val="single" w:sz="4" w:space="0" w:color="auto"/>
              <w:right w:val="single" w:sz="4" w:space="0" w:color="auto"/>
            </w:tcBorders>
            <w:shd w:val="clear" w:color="auto" w:fill="auto"/>
            <w:vAlign w:val="center"/>
            <w:hideMark/>
          </w:tcPr>
          <w:p w14:paraId="12D73098" w14:textId="77777777" w:rsidR="00D77F6A" w:rsidRDefault="00D77F6A" w:rsidP="00D77F6A">
            <w:pPr>
              <w:rPr>
                <w:rFonts w:ascii="Calibri" w:hAnsi="Calibri"/>
                <w:color w:val="000000"/>
                <w:sz w:val="18"/>
                <w:szCs w:val="18"/>
              </w:rPr>
            </w:pPr>
            <w:r>
              <w:rPr>
                <w:rFonts w:ascii="Calibri" w:hAnsi="Calibri"/>
                <w:color w:val="000000"/>
                <w:sz w:val="18"/>
                <w:szCs w:val="18"/>
              </w:rPr>
              <w:t>Agujero Abierto 17 1/2", 12 1/4". Cargo por Servicio, Camión de registros + personal por fase</w:t>
            </w:r>
          </w:p>
        </w:tc>
      </w:tr>
      <w:tr w:rsidR="00D77F6A" w14:paraId="7C3E5F8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800D881" w14:textId="77777777" w:rsidR="00D77F6A" w:rsidRDefault="00D77F6A" w:rsidP="003B1BBF">
            <w:pPr>
              <w:jc w:val="center"/>
              <w:rPr>
                <w:rFonts w:ascii="Calibri" w:hAnsi="Calibri"/>
                <w:color w:val="000000"/>
                <w:sz w:val="18"/>
                <w:szCs w:val="18"/>
              </w:rPr>
            </w:pPr>
            <w:r>
              <w:rPr>
                <w:rFonts w:ascii="Calibri" w:hAnsi="Calibri"/>
                <w:color w:val="000000"/>
                <w:sz w:val="18"/>
                <w:szCs w:val="18"/>
              </w:rPr>
              <w:t>3</w:t>
            </w:r>
          </w:p>
        </w:tc>
        <w:tc>
          <w:tcPr>
            <w:tcW w:w="6503" w:type="dxa"/>
            <w:tcBorders>
              <w:top w:val="nil"/>
              <w:left w:val="nil"/>
              <w:bottom w:val="single" w:sz="4" w:space="0" w:color="auto"/>
              <w:right w:val="single" w:sz="4" w:space="0" w:color="auto"/>
            </w:tcBorders>
            <w:shd w:val="clear" w:color="auto" w:fill="auto"/>
            <w:vAlign w:val="center"/>
            <w:hideMark/>
          </w:tcPr>
          <w:p w14:paraId="137EA2F5" w14:textId="77777777" w:rsidR="00D77F6A" w:rsidRDefault="00D77F6A" w:rsidP="00D77F6A">
            <w:pPr>
              <w:rPr>
                <w:rFonts w:ascii="Calibri" w:hAnsi="Calibri"/>
                <w:color w:val="000000"/>
                <w:sz w:val="18"/>
                <w:szCs w:val="18"/>
              </w:rPr>
            </w:pPr>
            <w:r>
              <w:rPr>
                <w:rFonts w:ascii="Calibri" w:hAnsi="Calibri"/>
                <w:color w:val="000000"/>
                <w:sz w:val="18"/>
                <w:szCs w:val="18"/>
              </w:rPr>
              <w:t>Agujero Abierto 17 1/2", 12 1/4". Registro Rayos Gamma cargo por profundidad</w:t>
            </w:r>
          </w:p>
        </w:tc>
      </w:tr>
      <w:tr w:rsidR="00D77F6A" w14:paraId="44E5A326"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FE3A5AA" w14:textId="77777777" w:rsidR="00D77F6A" w:rsidRDefault="00D77F6A" w:rsidP="003B1BBF">
            <w:pPr>
              <w:jc w:val="center"/>
              <w:rPr>
                <w:rFonts w:ascii="Calibri" w:hAnsi="Calibri"/>
                <w:color w:val="000000"/>
                <w:sz w:val="18"/>
                <w:szCs w:val="18"/>
              </w:rPr>
            </w:pPr>
            <w:r>
              <w:rPr>
                <w:rFonts w:ascii="Calibri" w:hAnsi="Calibri"/>
                <w:color w:val="000000"/>
                <w:sz w:val="18"/>
                <w:szCs w:val="18"/>
              </w:rPr>
              <w:t>4</w:t>
            </w:r>
          </w:p>
        </w:tc>
        <w:tc>
          <w:tcPr>
            <w:tcW w:w="6503" w:type="dxa"/>
            <w:tcBorders>
              <w:top w:val="nil"/>
              <w:left w:val="nil"/>
              <w:bottom w:val="single" w:sz="4" w:space="0" w:color="auto"/>
              <w:right w:val="single" w:sz="4" w:space="0" w:color="auto"/>
            </w:tcBorders>
            <w:shd w:val="clear" w:color="auto" w:fill="auto"/>
            <w:vAlign w:val="center"/>
            <w:hideMark/>
          </w:tcPr>
          <w:p w14:paraId="5B57730D" w14:textId="77777777" w:rsidR="00D77F6A" w:rsidRDefault="00D77F6A" w:rsidP="00D77F6A">
            <w:pPr>
              <w:rPr>
                <w:rFonts w:ascii="Calibri" w:hAnsi="Calibri"/>
                <w:color w:val="000000"/>
                <w:sz w:val="18"/>
                <w:szCs w:val="18"/>
              </w:rPr>
            </w:pPr>
            <w:r>
              <w:rPr>
                <w:rFonts w:ascii="Calibri" w:hAnsi="Calibri"/>
                <w:color w:val="000000"/>
                <w:sz w:val="18"/>
                <w:szCs w:val="18"/>
              </w:rPr>
              <w:t>Agujero Abierto 17 1/2", 12 1/4". Registro Rayos Gamma cargo por registro</w:t>
            </w:r>
          </w:p>
        </w:tc>
      </w:tr>
      <w:tr w:rsidR="00D77F6A" w14:paraId="17A2C79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8B0B216" w14:textId="77777777" w:rsidR="00D77F6A" w:rsidRDefault="00D77F6A" w:rsidP="003B1BBF">
            <w:pPr>
              <w:jc w:val="center"/>
              <w:rPr>
                <w:rFonts w:ascii="Calibri" w:hAnsi="Calibri"/>
                <w:color w:val="000000"/>
                <w:sz w:val="18"/>
                <w:szCs w:val="18"/>
              </w:rPr>
            </w:pPr>
            <w:r>
              <w:rPr>
                <w:rFonts w:ascii="Calibri" w:hAnsi="Calibri"/>
                <w:color w:val="000000"/>
                <w:sz w:val="18"/>
                <w:szCs w:val="18"/>
              </w:rPr>
              <w:t>5</w:t>
            </w:r>
          </w:p>
        </w:tc>
        <w:tc>
          <w:tcPr>
            <w:tcW w:w="6503" w:type="dxa"/>
            <w:tcBorders>
              <w:top w:val="nil"/>
              <w:left w:val="nil"/>
              <w:bottom w:val="single" w:sz="4" w:space="0" w:color="auto"/>
              <w:right w:val="single" w:sz="4" w:space="0" w:color="auto"/>
            </w:tcBorders>
            <w:shd w:val="clear" w:color="auto" w:fill="auto"/>
            <w:vAlign w:val="center"/>
            <w:hideMark/>
          </w:tcPr>
          <w:p w14:paraId="6DACC231" w14:textId="77777777" w:rsidR="00D77F6A" w:rsidRDefault="00D77F6A" w:rsidP="00D77F6A">
            <w:pPr>
              <w:rPr>
                <w:rFonts w:ascii="Calibri" w:hAnsi="Calibri"/>
                <w:color w:val="000000"/>
                <w:sz w:val="18"/>
                <w:szCs w:val="18"/>
              </w:rPr>
            </w:pPr>
            <w:r>
              <w:rPr>
                <w:rFonts w:ascii="Calibri" w:hAnsi="Calibri"/>
                <w:color w:val="000000"/>
                <w:sz w:val="18"/>
                <w:szCs w:val="18"/>
              </w:rPr>
              <w:t>Agujero Abierto 17 1/2", 12 1/4". Registro resistividad cargo por profundidad.</w:t>
            </w:r>
          </w:p>
        </w:tc>
      </w:tr>
      <w:tr w:rsidR="00D77F6A" w14:paraId="58CF916F"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ACFB403" w14:textId="77777777" w:rsidR="00D77F6A" w:rsidRDefault="00D77F6A" w:rsidP="003B1BBF">
            <w:pPr>
              <w:jc w:val="center"/>
              <w:rPr>
                <w:rFonts w:ascii="Calibri" w:hAnsi="Calibri"/>
                <w:color w:val="000000"/>
                <w:sz w:val="18"/>
                <w:szCs w:val="18"/>
              </w:rPr>
            </w:pPr>
            <w:r>
              <w:rPr>
                <w:rFonts w:ascii="Calibri" w:hAnsi="Calibri"/>
                <w:color w:val="000000"/>
                <w:sz w:val="18"/>
                <w:szCs w:val="18"/>
              </w:rPr>
              <w:t>6</w:t>
            </w:r>
          </w:p>
        </w:tc>
        <w:tc>
          <w:tcPr>
            <w:tcW w:w="6503" w:type="dxa"/>
            <w:tcBorders>
              <w:top w:val="nil"/>
              <w:left w:val="nil"/>
              <w:bottom w:val="single" w:sz="4" w:space="0" w:color="auto"/>
              <w:right w:val="single" w:sz="4" w:space="0" w:color="auto"/>
            </w:tcBorders>
            <w:shd w:val="clear" w:color="auto" w:fill="auto"/>
            <w:vAlign w:val="center"/>
            <w:hideMark/>
          </w:tcPr>
          <w:p w14:paraId="6D39ADDB" w14:textId="77777777" w:rsidR="00D77F6A" w:rsidRDefault="00D77F6A" w:rsidP="00D77F6A">
            <w:pPr>
              <w:rPr>
                <w:rFonts w:ascii="Calibri" w:hAnsi="Calibri"/>
                <w:color w:val="000000"/>
                <w:sz w:val="18"/>
                <w:szCs w:val="18"/>
              </w:rPr>
            </w:pPr>
            <w:r>
              <w:rPr>
                <w:rFonts w:ascii="Calibri" w:hAnsi="Calibri"/>
                <w:color w:val="000000"/>
                <w:sz w:val="18"/>
                <w:szCs w:val="18"/>
              </w:rPr>
              <w:t>Agujero Abierto 17 1/2", 12 1/4". Registro resistividad cargo por registro.</w:t>
            </w:r>
          </w:p>
        </w:tc>
      </w:tr>
      <w:tr w:rsidR="00D77F6A" w14:paraId="45E16EC4"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E0B384D" w14:textId="77777777" w:rsidR="00D77F6A" w:rsidRDefault="00D77F6A" w:rsidP="003B1BBF">
            <w:pPr>
              <w:jc w:val="center"/>
              <w:rPr>
                <w:rFonts w:ascii="Calibri" w:hAnsi="Calibri"/>
                <w:color w:val="000000"/>
                <w:sz w:val="18"/>
                <w:szCs w:val="18"/>
              </w:rPr>
            </w:pPr>
            <w:r>
              <w:rPr>
                <w:rFonts w:ascii="Calibri" w:hAnsi="Calibri"/>
                <w:color w:val="000000"/>
                <w:sz w:val="18"/>
                <w:szCs w:val="18"/>
              </w:rPr>
              <w:t>7</w:t>
            </w:r>
          </w:p>
        </w:tc>
        <w:tc>
          <w:tcPr>
            <w:tcW w:w="6503" w:type="dxa"/>
            <w:tcBorders>
              <w:top w:val="nil"/>
              <w:left w:val="nil"/>
              <w:bottom w:val="single" w:sz="4" w:space="0" w:color="auto"/>
              <w:right w:val="single" w:sz="4" w:space="0" w:color="auto"/>
            </w:tcBorders>
            <w:shd w:val="clear" w:color="auto" w:fill="auto"/>
            <w:vAlign w:val="center"/>
            <w:hideMark/>
          </w:tcPr>
          <w:p w14:paraId="7F7BA7CD" w14:textId="77777777" w:rsidR="00D77F6A" w:rsidRDefault="00D77F6A" w:rsidP="00D77F6A">
            <w:pPr>
              <w:rPr>
                <w:rFonts w:ascii="Calibri" w:hAnsi="Calibri"/>
                <w:color w:val="000000"/>
                <w:sz w:val="18"/>
                <w:szCs w:val="18"/>
              </w:rPr>
            </w:pPr>
            <w:r>
              <w:rPr>
                <w:rFonts w:ascii="Calibri" w:hAnsi="Calibri"/>
                <w:color w:val="000000"/>
                <w:sz w:val="18"/>
                <w:szCs w:val="18"/>
              </w:rPr>
              <w:t>Agujero Abierto 17 1/2", 12 1/4". Calibre 4 brazos cargo por profundidad</w:t>
            </w:r>
          </w:p>
        </w:tc>
      </w:tr>
      <w:tr w:rsidR="00D77F6A" w14:paraId="636F1E0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4632274" w14:textId="77777777" w:rsidR="00D77F6A" w:rsidRDefault="00D77F6A" w:rsidP="003B1BBF">
            <w:pPr>
              <w:jc w:val="center"/>
              <w:rPr>
                <w:rFonts w:ascii="Calibri" w:hAnsi="Calibri"/>
                <w:color w:val="000000"/>
                <w:sz w:val="18"/>
                <w:szCs w:val="18"/>
              </w:rPr>
            </w:pPr>
            <w:r>
              <w:rPr>
                <w:rFonts w:ascii="Calibri" w:hAnsi="Calibri"/>
                <w:color w:val="000000"/>
                <w:sz w:val="18"/>
                <w:szCs w:val="18"/>
              </w:rPr>
              <w:t>8</w:t>
            </w:r>
          </w:p>
        </w:tc>
        <w:tc>
          <w:tcPr>
            <w:tcW w:w="6503" w:type="dxa"/>
            <w:tcBorders>
              <w:top w:val="nil"/>
              <w:left w:val="nil"/>
              <w:bottom w:val="single" w:sz="4" w:space="0" w:color="auto"/>
              <w:right w:val="single" w:sz="4" w:space="0" w:color="auto"/>
            </w:tcBorders>
            <w:shd w:val="clear" w:color="auto" w:fill="auto"/>
            <w:vAlign w:val="center"/>
            <w:hideMark/>
          </w:tcPr>
          <w:p w14:paraId="1A2DA066" w14:textId="77777777" w:rsidR="00D77F6A" w:rsidRDefault="00D77F6A" w:rsidP="00D77F6A">
            <w:pPr>
              <w:rPr>
                <w:rFonts w:ascii="Calibri" w:hAnsi="Calibri"/>
                <w:color w:val="000000"/>
                <w:sz w:val="18"/>
                <w:szCs w:val="18"/>
              </w:rPr>
            </w:pPr>
            <w:r>
              <w:rPr>
                <w:rFonts w:ascii="Calibri" w:hAnsi="Calibri"/>
                <w:color w:val="000000"/>
                <w:sz w:val="18"/>
                <w:szCs w:val="18"/>
              </w:rPr>
              <w:t>Agujero Abierto 17 1/2", 12 1/4". Calibre 4 brazos cargo por registros.</w:t>
            </w:r>
          </w:p>
        </w:tc>
      </w:tr>
      <w:tr w:rsidR="00D77F6A" w14:paraId="3BB14E50"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8DFDC7E" w14:textId="77777777" w:rsidR="00D77F6A" w:rsidRDefault="00D77F6A" w:rsidP="003B1BBF">
            <w:pPr>
              <w:jc w:val="center"/>
              <w:rPr>
                <w:rFonts w:ascii="Calibri" w:hAnsi="Calibri"/>
                <w:color w:val="000000"/>
                <w:sz w:val="18"/>
                <w:szCs w:val="18"/>
              </w:rPr>
            </w:pPr>
            <w:r>
              <w:rPr>
                <w:rFonts w:ascii="Calibri" w:hAnsi="Calibri"/>
                <w:color w:val="000000"/>
                <w:sz w:val="18"/>
                <w:szCs w:val="18"/>
              </w:rPr>
              <w:t>9</w:t>
            </w:r>
          </w:p>
        </w:tc>
        <w:tc>
          <w:tcPr>
            <w:tcW w:w="6503" w:type="dxa"/>
            <w:tcBorders>
              <w:top w:val="nil"/>
              <w:left w:val="nil"/>
              <w:bottom w:val="single" w:sz="4" w:space="0" w:color="auto"/>
              <w:right w:val="single" w:sz="4" w:space="0" w:color="auto"/>
            </w:tcBorders>
            <w:shd w:val="clear" w:color="auto" w:fill="auto"/>
            <w:vAlign w:val="center"/>
            <w:hideMark/>
          </w:tcPr>
          <w:p w14:paraId="7F1AA177" w14:textId="77777777" w:rsidR="00D77F6A" w:rsidRDefault="00D77F6A" w:rsidP="00D77F6A">
            <w:pPr>
              <w:rPr>
                <w:rFonts w:ascii="Calibri" w:hAnsi="Calibri"/>
                <w:color w:val="000000"/>
                <w:sz w:val="18"/>
                <w:szCs w:val="18"/>
              </w:rPr>
            </w:pPr>
            <w:r>
              <w:rPr>
                <w:rFonts w:ascii="Calibri" w:hAnsi="Calibri"/>
                <w:color w:val="000000"/>
                <w:sz w:val="18"/>
                <w:szCs w:val="18"/>
              </w:rPr>
              <w:t xml:space="preserve">Agujero Abierto 17 1/2", 12 1/4". Registro Sónico, Registro </w:t>
            </w:r>
            <w:proofErr w:type="spellStart"/>
            <w:r>
              <w:rPr>
                <w:rFonts w:ascii="Calibri" w:hAnsi="Calibri"/>
                <w:color w:val="000000"/>
                <w:sz w:val="18"/>
                <w:szCs w:val="18"/>
              </w:rPr>
              <w:t>Monopolar</w:t>
            </w:r>
            <w:proofErr w:type="spellEnd"/>
            <w:r>
              <w:rPr>
                <w:rFonts w:ascii="Calibri" w:hAnsi="Calibri"/>
                <w:color w:val="000000"/>
                <w:sz w:val="18"/>
                <w:szCs w:val="18"/>
              </w:rPr>
              <w:t xml:space="preserve"> cargo por profundidad.</w:t>
            </w:r>
          </w:p>
        </w:tc>
      </w:tr>
      <w:tr w:rsidR="00D77F6A" w14:paraId="7922549D"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C16251D" w14:textId="77777777" w:rsidR="00D77F6A" w:rsidRDefault="00D77F6A" w:rsidP="003B1BBF">
            <w:pPr>
              <w:jc w:val="center"/>
              <w:rPr>
                <w:rFonts w:ascii="Calibri" w:hAnsi="Calibri"/>
                <w:color w:val="000000"/>
                <w:sz w:val="18"/>
                <w:szCs w:val="18"/>
              </w:rPr>
            </w:pPr>
            <w:r>
              <w:rPr>
                <w:rFonts w:ascii="Calibri" w:hAnsi="Calibri"/>
                <w:color w:val="000000"/>
                <w:sz w:val="18"/>
                <w:szCs w:val="18"/>
              </w:rPr>
              <w:t>10</w:t>
            </w:r>
          </w:p>
        </w:tc>
        <w:tc>
          <w:tcPr>
            <w:tcW w:w="6503" w:type="dxa"/>
            <w:tcBorders>
              <w:top w:val="nil"/>
              <w:left w:val="nil"/>
              <w:bottom w:val="single" w:sz="4" w:space="0" w:color="auto"/>
              <w:right w:val="single" w:sz="4" w:space="0" w:color="auto"/>
            </w:tcBorders>
            <w:shd w:val="clear" w:color="auto" w:fill="auto"/>
            <w:vAlign w:val="center"/>
            <w:hideMark/>
          </w:tcPr>
          <w:p w14:paraId="189A790B" w14:textId="77777777" w:rsidR="00D77F6A" w:rsidRDefault="00D77F6A" w:rsidP="00D77F6A">
            <w:pPr>
              <w:rPr>
                <w:rFonts w:ascii="Calibri" w:hAnsi="Calibri"/>
                <w:color w:val="000000"/>
                <w:sz w:val="18"/>
                <w:szCs w:val="18"/>
              </w:rPr>
            </w:pPr>
            <w:r>
              <w:rPr>
                <w:rFonts w:ascii="Calibri" w:hAnsi="Calibri"/>
                <w:color w:val="000000"/>
                <w:sz w:val="18"/>
                <w:szCs w:val="18"/>
              </w:rPr>
              <w:t xml:space="preserve">Agujero Abierto 17 1/2", 12 1/4". Registro Sónico, Registro </w:t>
            </w:r>
            <w:proofErr w:type="spellStart"/>
            <w:r>
              <w:rPr>
                <w:rFonts w:ascii="Calibri" w:hAnsi="Calibri"/>
                <w:color w:val="000000"/>
                <w:sz w:val="18"/>
                <w:szCs w:val="18"/>
              </w:rPr>
              <w:t>Monopolar</w:t>
            </w:r>
            <w:proofErr w:type="spellEnd"/>
            <w:r>
              <w:rPr>
                <w:rFonts w:ascii="Calibri" w:hAnsi="Calibri"/>
                <w:color w:val="000000"/>
                <w:sz w:val="18"/>
                <w:szCs w:val="18"/>
              </w:rPr>
              <w:t xml:space="preserve"> cargo por registro.</w:t>
            </w:r>
          </w:p>
        </w:tc>
      </w:tr>
      <w:tr w:rsidR="00D77F6A" w14:paraId="6953FC9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514FF06" w14:textId="77777777" w:rsidR="00D77F6A" w:rsidRDefault="00D77F6A" w:rsidP="003B1BBF">
            <w:pPr>
              <w:jc w:val="center"/>
              <w:rPr>
                <w:rFonts w:ascii="Calibri" w:hAnsi="Calibri"/>
                <w:color w:val="000000"/>
                <w:sz w:val="18"/>
                <w:szCs w:val="18"/>
              </w:rPr>
            </w:pPr>
            <w:r>
              <w:rPr>
                <w:rFonts w:ascii="Calibri" w:hAnsi="Calibri"/>
                <w:color w:val="000000"/>
                <w:sz w:val="18"/>
                <w:szCs w:val="18"/>
              </w:rPr>
              <w:t>11</w:t>
            </w:r>
          </w:p>
        </w:tc>
        <w:tc>
          <w:tcPr>
            <w:tcW w:w="6503" w:type="dxa"/>
            <w:tcBorders>
              <w:top w:val="nil"/>
              <w:left w:val="nil"/>
              <w:bottom w:val="single" w:sz="4" w:space="0" w:color="auto"/>
              <w:right w:val="single" w:sz="4" w:space="0" w:color="auto"/>
            </w:tcBorders>
            <w:shd w:val="clear" w:color="auto" w:fill="auto"/>
            <w:vAlign w:val="center"/>
            <w:hideMark/>
          </w:tcPr>
          <w:p w14:paraId="018869EB" w14:textId="77777777" w:rsidR="00D77F6A" w:rsidRDefault="00D77F6A" w:rsidP="00D77F6A">
            <w:pPr>
              <w:rPr>
                <w:rFonts w:ascii="Calibri" w:hAnsi="Calibri"/>
                <w:color w:val="000000"/>
                <w:sz w:val="18"/>
                <w:szCs w:val="18"/>
              </w:rPr>
            </w:pPr>
            <w:r>
              <w:rPr>
                <w:rFonts w:ascii="Calibri" w:hAnsi="Calibri"/>
                <w:color w:val="000000"/>
                <w:sz w:val="18"/>
                <w:szCs w:val="18"/>
              </w:rPr>
              <w:t>Agujero Abierto 17 1/2", 12 1/4". Perfil de Buzamiento cargo por profundidad.</w:t>
            </w:r>
          </w:p>
        </w:tc>
      </w:tr>
      <w:tr w:rsidR="00D77F6A" w14:paraId="7F295AF0"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60E0ABE" w14:textId="77777777" w:rsidR="00D77F6A" w:rsidRDefault="00D77F6A" w:rsidP="003B1BBF">
            <w:pPr>
              <w:jc w:val="center"/>
              <w:rPr>
                <w:rFonts w:ascii="Calibri" w:hAnsi="Calibri"/>
                <w:color w:val="000000"/>
                <w:sz w:val="18"/>
                <w:szCs w:val="18"/>
              </w:rPr>
            </w:pPr>
            <w:r>
              <w:rPr>
                <w:rFonts w:ascii="Calibri" w:hAnsi="Calibri"/>
                <w:color w:val="000000"/>
                <w:sz w:val="18"/>
                <w:szCs w:val="18"/>
              </w:rPr>
              <w:t>12</w:t>
            </w:r>
          </w:p>
        </w:tc>
        <w:tc>
          <w:tcPr>
            <w:tcW w:w="6503" w:type="dxa"/>
            <w:tcBorders>
              <w:top w:val="nil"/>
              <w:left w:val="nil"/>
              <w:bottom w:val="single" w:sz="4" w:space="0" w:color="auto"/>
              <w:right w:val="single" w:sz="4" w:space="0" w:color="auto"/>
            </w:tcBorders>
            <w:shd w:val="clear" w:color="auto" w:fill="auto"/>
            <w:vAlign w:val="center"/>
            <w:hideMark/>
          </w:tcPr>
          <w:p w14:paraId="73BEF0D0" w14:textId="77777777" w:rsidR="00D77F6A" w:rsidRDefault="00D77F6A" w:rsidP="00D77F6A">
            <w:pPr>
              <w:rPr>
                <w:rFonts w:ascii="Calibri" w:hAnsi="Calibri"/>
                <w:color w:val="000000"/>
                <w:sz w:val="18"/>
                <w:szCs w:val="18"/>
              </w:rPr>
            </w:pPr>
            <w:r>
              <w:rPr>
                <w:rFonts w:ascii="Calibri" w:hAnsi="Calibri"/>
                <w:color w:val="000000"/>
                <w:sz w:val="18"/>
                <w:szCs w:val="18"/>
              </w:rPr>
              <w:t>Agujero Abierto 17 1/2", 12 1/4". Perfil de Buzamiento cargo por registro.</w:t>
            </w:r>
          </w:p>
        </w:tc>
      </w:tr>
      <w:tr w:rsidR="00D77F6A" w14:paraId="4FF49425"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092A14B" w14:textId="77777777" w:rsidR="00D77F6A" w:rsidRDefault="00D77F6A" w:rsidP="003B1BBF">
            <w:pPr>
              <w:jc w:val="center"/>
              <w:rPr>
                <w:rFonts w:ascii="Calibri" w:hAnsi="Calibri"/>
                <w:color w:val="000000"/>
                <w:sz w:val="18"/>
                <w:szCs w:val="18"/>
              </w:rPr>
            </w:pPr>
            <w:r>
              <w:rPr>
                <w:rFonts w:ascii="Calibri" w:hAnsi="Calibri"/>
                <w:color w:val="000000"/>
                <w:sz w:val="18"/>
                <w:szCs w:val="18"/>
              </w:rPr>
              <w:t>13</w:t>
            </w:r>
          </w:p>
        </w:tc>
        <w:tc>
          <w:tcPr>
            <w:tcW w:w="6503" w:type="dxa"/>
            <w:tcBorders>
              <w:top w:val="nil"/>
              <w:left w:val="nil"/>
              <w:bottom w:val="single" w:sz="4" w:space="0" w:color="auto"/>
              <w:right w:val="single" w:sz="4" w:space="0" w:color="auto"/>
            </w:tcBorders>
            <w:shd w:val="clear" w:color="auto" w:fill="auto"/>
            <w:vAlign w:val="center"/>
            <w:hideMark/>
          </w:tcPr>
          <w:p w14:paraId="4442C10B" w14:textId="77777777" w:rsidR="00D77F6A" w:rsidRDefault="00D77F6A" w:rsidP="00D77F6A">
            <w:pPr>
              <w:rPr>
                <w:rFonts w:ascii="Calibri" w:hAnsi="Calibri"/>
                <w:color w:val="000000"/>
                <w:sz w:val="18"/>
                <w:szCs w:val="18"/>
              </w:rPr>
            </w:pPr>
            <w:r>
              <w:rPr>
                <w:rFonts w:ascii="Calibri" w:hAnsi="Calibri"/>
                <w:color w:val="000000"/>
                <w:sz w:val="18"/>
                <w:szCs w:val="18"/>
              </w:rPr>
              <w:t xml:space="preserve">Agujero Abierto 17 1/2", 12 1/4". Punto Débil Eléctrico Cargo por profundidad </w:t>
            </w:r>
          </w:p>
        </w:tc>
      </w:tr>
      <w:tr w:rsidR="00D77F6A" w14:paraId="4E492455"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4E41E6A" w14:textId="77777777" w:rsidR="00D77F6A" w:rsidRDefault="00D77F6A" w:rsidP="003B1BBF">
            <w:pPr>
              <w:jc w:val="center"/>
              <w:rPr>
                <w:rFonts w:ascii="Calibri" w:hAnsi="Calibri"/>
                <w:color w:val="000000"/>
                <w:sz w:val="18"/>
                <w:szCs w:val="18"/>
              </w:rPr>
            </w:pPr>
            <w:r>
              <w:rPr>
                <w:rFonts w:ascii="Calibri" w:hAnsi="Calibri"/>
                <w:color w:val="000000"/>
                <w:sz w:val="18"/>
                <w:szCs w:val="18"/>
              </w:rPr>
              <w:t>14</w:t>
            </w:r>
          </w:p>
        </w:tc>
        <w:tc>
          <w:tcPr>
            <w:tcW w:w="6503" w:type="dxa"/>
            <w:tcBorders>
              <w:top w:val="nil"/>
              <w:left w:val="nil"/>
              <w:bottom w:val="single" w:sz="4" w:space="0" w:color="auto"/>
              <w:right w:val="single" w:sz="4" w:space="0" w:color="auto"/>
            </w:tcBorders>
            <w:shd w:val="clear" w:color="auto" w:fill="auto"/>
            <w:vAlign w:val="center"/>
            <w:hideMark/>
          </w:tcPr>
          <w:p w14:paraId="6E6FB394" w14:textId="77777777" w:rsidR="00D77F6A" w:rsidRDefault="00D77F6A" w:rsidP="00D77F6A">
            <w:pPr>
              <w:rPr>
                <w:rFonts w:ascii="Calibri" w:hAnsi="Calibri"/>
                <w:color w:val="000000"/>
                <w:sz w:val="18"/>
                <w:szCs w:val="18"/>
              </w:rPr>
            </w:pPr>
            <w:r>
              <w:rPr>
                <w:rFonts w:ascii="Calibri" w:hAnsi="Calibri"/>
                <w:color w:val="000000"/>
                <w:sz w:val="18"/>
                <w:szCs w:val="18"/>
              </w:rPr>
              <w:t>Agujero Abierto 17 1/2", 12 1/4". Punto Débil Eléctrico Cargo por punto.</w:t>
            </w:r>
          </w:p>
        </w:tc>
      </w:tr>
      <w:tr w:rsidR="00D77F6A" w14:paraId="697DE151"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703BC8C" w14:textId="77777777" w:rsidR="00D77F6A" w:rsidRDefault="00D77F6A" w:rsidP="003B1BBF">
            <w:pPr>
              <w:jc w:val="center"/>
              <w:rPr>
                <w:rFonts w:ascii="Calibri" w:hAnsi="Calibri"/>
                <w:color w:val="000000"/>
                <w:sz w:val="18"/>
                <w:szCs w:val="18"/>
              </w:rPr>
            </w:pPr>
            <w:r>
              <w:rPr>
                <w:rFonts w:ascii="Calibri" w:hAnsi="Calibri"/>
                <w:color w:val="000000"/>
                <w:sz w:val="18"/>
                <w:szCs w:val="18"/>
              </w:rPr>
              <w:t>15</w:t>
            </w:r>
          </w:p>
        </w:tc>
        <w:tc>
          <w:tcPr>
            <w:tcW w:w="6503" w:type="dxa"/>
            <w:tcBorders>
              <w:top w:val="nil"/>
              <w:left w:val="nil"/>
              <w:bottom w:val="single" w:sz="4" w:space="0" w:color="auto"/>
              <w:right w:val="single" w:sz="4" w:space="0" w:color="auto"/>
            </w:tcBorders>
            <w:shd w:val="clear" w:color="auto" w:fill="auto"/>
            <w:vAlign w:val="center"/>
            <w:hideMark/>
          </w:tcPr>
          <w:p w14:paraId="156547BD" w14:textId="77777777" w:rsidR="00D77F6A" w:rsidRDefault="00D77F6A" w:rsidP="00D77F6A">
            <w:pPr>
              <w:rPr>
                <w:rFonts w:ascii="Calibri" w:hAnsi="Calibri"/>
                <w:color w:val="000000"/>
                <w:sz w:val="18"/>
                <w:szCs w:val="18"/>
              </w:rPr>
            </w:pPr>
            <w:r>
              <w:rPr>
                <w:rFonts w:ascii="Calibri" w:hAnsi="Calibri"/>
                <w:color w:val="000000"/>
                <w:sz w:val="18"/>
                <w:szCs w:val="18"/>
              </w:rPr>
              <w:t>Agujero Abierto 17 1/2", 12 1/4". Procesamiento e Interpretación perfil de Buzamiento (Incluye todos los cargos).</w:t>
            </w:r>
          </w:p>
        </w:tc>
      </w:tr>
      <w:tr w:rsidR="00D77F6A" w14:paraId="7D425514"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D39E174" w14:textId="77777777" w:rsidR="00D77F6A" w:rsidRDefault="00D77F6A" w:rsidP="003B1BBF">
            <w:pPr>
              <w:jc w:val="center"/>
              <w:rPr>
                <w:rFonts w:ascii="Calibri" w:hAnsi="Calibri"/>
                <w:color w:val="000000"/>
                <w:sz w:val="18"/>
                <w:szCs w:val="18"/>
              </w:rPr>
            </w:pPr>
            <w:r>
              <w:rPr>
                <w:rFonts w:ascii="Calibri" w:hAnsi="Calibri"/>
                <w:color w:val="000000"/>
                <w:sz w:val="18"/>
                <w:szCs w:val="18"/>
              </w:rPr>
              <w:t>16</w:t>
            </w:r>
          </w:p>
        </w:tc>
        <w:tc>
          <w:tcPr>
            <w:tcW w:w="6503" w:type="dxa"/>
            <w:tcBorders>
              <w:top w:val="nil"/>
              <w:left w:val="nil"/>
              <w:bottom w:val="single" w:sz="4" w:space="0" w:color="auto"/>
              <w:right w:val="single" w:sz="4" w:space="0" w:color="auto"/>
            </w:tcBorders>
            <w:shd w:val="clear" w:color="auto" w:fill="auto"/>
            <w:vAlign w:val="center"/>
            <w:hideMark/>
          </w:tcPr>
          <w:p w14:paraId="508AF0BD"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Registro Rayos Gamma cargo por profundidad.</w:t>
            </w:r>
          </w:p>
        </w:tc>
      </w:tr>
      <w:tr w:rsidR="00D77F6A" w14:paraId="17BCE5FA"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4C6D8F9" w14:textId="77777777" w:rsidR="00D77F6A" w:rsidRDefault="00D77F6A" w:rsidP="003B1BBF">
            <w:pPr>
              <w:jc w:val="center"/>
              <w:rPr>
                <w:rFonts w:ascii="Calibri" w:hAnsi="Calibri"/>
                <w:color w:val="000000"/>
                <w:sz w:val="18"/>
                <w:szCs w:val="18"/>
              </w:rPr>
            </w:pPr>
            <w:r>
              <w:rPr>
                <w:rFonts w:ascii="Calibri" w:hAnsi="Calibri"/>
                <w:color w:val="000000"/>
                <w:sz w:val="18"/>
                <w:szCs w:val="18"/>
              </w:rPr>
              <w:t>17</w:t>
            </w:r>
          </w:p>
        </w:tc>
        <w:tc>
          <w:tcPr>
            <w:tcW w:w="6503" w:type="dxa"/>
            <w:tcBorders>
              <w:top w:val="nil"/>
              <w:left w:val="nil"/>
              <w:bottom w:val="single" w:sz="4" w:space="0" w:color="auto"/>
              <w:right w:val="single" w:sz="4" w:space="0" w:color="auto"/>
            </w:tcBorders>
            <w:shd w:val="clear" w:color="auto" w:fill="auto"/>
            <w:vAlign w:val="center"/>
            <w:hideMark/>
          </w:tcPr>
          <w:p w14:paraId="0B7EBA47"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Registro Rayos Gamma cargo por registro.</w:t>
            </w:r>
          </w:p>
        </w:tc>
      </w:tr>
      <w:tr w:rsidR="00D77F6A" w14:paraId="51DCE906"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4CF536E" w14:textId="77777777" w:rsidR="00D77F6A" w:rsidRDefault="00D77F6A" w:rsidP="003B1BBF">
            <w:pPr>
              <w:jc w:val="center"/>
              <w:rPr>
                <w:rFonts w:ascii="Calibri" w:hAnsi="Calibri"/>
                <w:color w:val="000000"/>
                <w:sz w:val="18"/>
                <w:szCs w:val="18"/>
              </w:rPr>
            </w:pPr>
            <w:r>
              <w:rPr>
                <w:rFonts w:ascii="Calibri" w:hAnsi="Calibri"/>
                <w:color w:val="000000"/>
                <w:sz w:val="18"/>
                <w:szCs w:val="18"/>
              </w:rPr>
              <w:t>18</w:t>
            </w:r>
          </w:p>
        </w:tc>
        <w:tc>
          <w:tcPr>
            <w:tcW w:w="6503" w:type="dxa"/>
            <w:tcBorders>
              <w:top w:val="nil"/>
              <w:left w:val="nil"/>
              <w:bottom w:val="single" w:sz="4" w:space="0" w:color="auto"/>
              <w:right w:val="single" w:sz="4" w:space="0" w:color="auto"/>
            </w:tcBorders>
            <w:shd w:val="clear" w:color="auto" w:fill="auto"/>
            <w:vAlign w:val="center"/>
            <w:hideMark/>
          </w:tcPr>
          <w:p w14:paraId="60C071DC"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Registro resistividad cargo por profundidad.</w:t>
            </w:r>
          </w:p>
        </w:tc>
      </w:tr>
      <w:tr w:rsidR="00D77F6A" w14:paraId="0015D931"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2E47ECC" w14:textId="77777777" w:rsidR="00D77F6A" w:rsidRDefault="00D77F6A" w:rsidP="003B1BBF">
            <w:pPr>
              <w:jc w:val="center"/>
              <w:rPr>
                <w:rFonts w:ascii="Calibri" w:hAnsi="Calibri"/>
                <w:color w:val="000000"/>
                <w:sz w:val="18"/>
                <w:szCs w:val="18"/>
              </w:rPr>
            </w:pPr>
            <w:r>
              <w:rPr>
                <w:rFonts w:ascii="Calibri" w:hAnsi="Calibri"/>
                <w:color w:val="000000"/>
                <w:sz w:val="18"/>
                <w:szCs w:val="18"/>
              </w:rPr>
              <w:t>19</w:t>
            </w:r>
          </w:p>
        </w:tc>
        <w:tc>
          <w:tcPr>
            <w:tcW w:w="6503" w:type="dxa"/>
            <w:tcBorders>
              <w:top w:val="nil"/>
              <w:left w:val="nil"/>
              <w:bottom w:val="single" w:sz="4" w:space="0" w:color="auto"/>
              <w:right w:val="single" w:sz="4" w:space="0" w:color="auto"/>
            </w:tcBorders>
            <w:shd w:val="clear" w:color="auto" w:fill="auto"/>
            <w:vAlign w:val="center"/>
            <w:hideMark/>
          </w:tcPr>
          <w:p w14:paraId="32E11600"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Registro resistividad cargo por registro.</w:t>
            </w:r>
          </w:p>
        </w:tc>
      </w:tr>
      <w:tr w:rsidR="00D77F6A" w14:paraId="1CCD1C1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139E273" w14:textId="77777777" w:rsidR="00D77F6A" w:rsidRDefault="00D77F6A" w:rsidP="003B1BBF">
            <w:pPr>
              <w:jc w:val="center"/>
              <w:rPr>
                <w:rFonts w:ascii="Calibri" w:hAnsi="Calibri"/>
                <w:color w:val="000000"/>
                <w:sz w:val="18"/>
                <w:szCs w:val="18"/>
              </w:rPr>
            </w:pPr>
            <w:r>
              <w:rPr>
                <w:rFonts w:ascii="Calibri" w:hAnsi="Calibri"/>
                <w:color w:val="000000"/>
                <w:sz w:val="18"/>
                <w:szCs w:val="18"/>
              </w:rPr>
              <w:t>20</w:t>
            </w:r>
          </w:p>
        </w:tc>
        <w:tc>
          <w:tcPr>
            <w:tcW w:w="6503" w:type="dxa"/>
            <w:tcBorders>
              <w:top w:val="nil"/>
              <w:left w:val="nil"/>
              <w:bottom w:val="single" w:sz="4" w:space="0" w:color="auto"/>
              <w:right w:val="single" w:sz="4" w:space="0" w:color="auto"/>
            </w:tcBorders>
            <w:shd w:val="clear" w:color="auto" w:fill="auto"/>
            <w:vAlign w:val="center"/>
            <w:hideMark/>
          </w:tcPr>
          <w:p w14:paraId="04B131B8"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Sónico Onda Completa cargo por profundidad</w:t>
            </w:r>
          </w:p>
        </w:tc>
      </w:tr>
      <w:tr w:rsidR="00D77F6A" w14:paraId="63BD53EC"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3BB5355" w14:textId="77777777" w:rsidR="00D77F6A" w:rsidRDefault="00D77F6A" w:rsidP="003B1BBF">
            <w:pPr>
              <w:jc w:val="center"/>
              <w:rPr>
                <w:rFonts w:ascii="Calibri" w:hAnsi="Calibri"/>
                <w:color w:val="000000"/>
                <w:sz w:val="18"/>
                <w:szCs w:val="18"/>
              </w:rPr>
            </w:pPr>
            <w:r>
              <w:rPr>
                <w:rFonts w:ascii="Calibri" w:hAnsi="Calibri"/>
                <w:color w:val="000000"/>
                <w:sz w:val="18"/>
                <w:szCs w:val="18"/>
              </w:rPr>
              <w:t>21</w:t>
            </w:r>
          </w:p>
        </w:tc>
        <w:tc>
          <w:tcPr>
            <w:tcW w:w="6503" w:type="dxa"/>
            <w:tcBorders>
              <w:top w:val="nil"/>
              <w:left w:val="nil"/>
              <w:bottom w:val="single" w:sz="4" w:space="0" w:color="auto"/>
              <w:right w:val="single" w:sz="4" w:space="0" w:color="auto"/>
            </w:tcBorders>
            <w:shd w:val="clear" w:color="auto" w:fill="auto"/>
            <w:vAlign w:val="center"/>
            <w:hideMark/>
          </w:tcPr>
          <w:p w14:paraId="4478A777"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Sónico Onda Completa cargo por registro.</w:t>
            </w:r>
          </w:p>
        </w:tc>
      </w:tr>
      <w:tr w:rsidR="00D77F6A" w14:paraId="3DA25D66"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14980D0" w14:textId="77777777" w:rsidR="00D77F6A" w:rsidRDefault="00D77F6A" w:rsidP="003B1BBF">
            <w:pPr>
              <w:jc w:val="center"/>
              <w:rPr>
                <w:rFonts w:ascii="Calibri" w:hAnsi="Calibri"/>
                <w:color w:val="000000"/>
                <w:sz w:val="18"/>
                <w:szCs w:val="18"/>
              </w:rPr>
            </w:pPr>
            <w:r>
              <w:rPr>
                <w:rFonts w:ascii="Calibri" w:hAnsi="Calibri"/>
                <w:color w:val="000000"/>
                <w:sz w:val="18"/>
                <w:szCs w:val="18"/>
              </w:rPr>
              <w:t>22</w:t>
            </w:r>
          </w:p>
        </w:tc>
        <w:tc>
          <w:tcPr>
            <w:tcW w:w="6503" w:type="dxa"/>
            <w:tcBorders>
              <w:top w:val="nil"/>
              <w:left w:val="nil"/>
              <w:bottom w:val="single" w:sz="4" w:space="0" w:color="auto"/>
              <w:right w:val="single" w:sz="4" w:space="0" w:color="auto"/>
            </w:tcBorders>
            <w:shd w:val="clear" w:color="auto" w:fill="auto"/>
            <w:vAlign w:val="center"/>
            <w:hideMark/>
          </w:tcPr>
          <w:p w14:paraId="2BDFA3F9"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Densidad cargo por profundidad.</w:t>
            </w:r>
          </w:p>
        </w:tc>
      </w:tr>
      <w:tr w:rsidR="00D77F6A" w14:paraId="7C80378A"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8E5F902" w14:textId="77777777" w:rsidR="00D77F6A" w:rsidRDefault="00D77F6A" w:rsidP="003B1BBF">
            <w:pPr>
              <w:jc w:val="center"/>
              <w:rPr>
                <w:rFonts w:ascii="Calibri" w:hAnsi="Calibri"/>
                <w:color w:val="000000"/>
                <w:sz w:val="18"/>
                <w:szCs w:val="18"/>
              </w:rPr>
            </w:pPr>
            <w:r>
              <w:rPr>
                <w:rFonts w:ascii="Calibri" w:hAnsi="Calibri"/>
                <w:color w:val="000000"/>
                <w:sz w:val="18"/>
                <w:szCs w:val="18"/>
              </w:rPr>
              <w:t>23</w:t>
            </w:r>
          </w:p>
        </w:tc>
        <w:tc>
          <w:tcPr>
            <w:tcW w:w="6503" w:type="dxa"/>
            <w:tcBorders>
              <w:top w:val="nil"/>
              <w:left w:val="nil"/>
              <w:bottom w:val="single" w:sz="4" w:space="0" w:color="auto"/>
              <w:right w:val="single" w:sz="4" w:space="0" w:color="auto"/>
            </w:tcBorders>
            <w:shd w:val="clear" w:color="auto" w:fill="auto"/>
            <w:vAlign w:val="center"/>
            <w:hideMark/>
          </w:tcPr>
          <w:p w14:paraId="498E8B3B"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Densidad cargo por registro.</w:t>
            </w:r>
          </w:p>
        </w:tc>
      </w:tr>
      <w:tr w:rsidR="00D77F6A" w14:paraId="3C042082"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DDF928E" w14:textId="77777777" w:rsidR="00D77F6A" w:rsidRDefault="00D77F6A" w:rsidP="003B1BBF">
            <w:pPr>
              <w:jc w:val="center"/>
              <w:rPr>
                <w:rFonts w:ascii="Calibri" w:hAnsi="Calibri"/>
                <w:color w:val="000000"/>
                <w:sz w:val="18"/>
                <w:szCs w:val="18"/>
              </w:rPr>
            </w:pPr>
            <w:r>
              <w:rPr>
                <w:rFonts w:ascii="Calibri" w:hAnsi="Calibri"/>
                <w:color w:val="000000"/>
                <w:sz w:val="18"/>
                <w:szCs w:val="18"/>
              </w:rPr>
              <w:t>24</w:t>
            </w:r>
          </w:p>
        </w:tc>
        <w:tc>
          <w:tcPr>
            <w:tcW w:w="6503" w:type="dxa"/>
            <w:tcBorders>
              <w:top w:val="nil"/>
              <w:left w:val="nil"/>
              <w:bottom w:val="single" w:sz="4" w:space="0" w:color="auto"/>
              <w:right w:val="single" w:sz="4" w:space="0" w:color="auto"/>
            </w:tcBorders>
            <w:shd w:val="clear" w:color="auto" w:fill="auto"/>
            <w:vAlign w:val="center"/>
            <w:hideMark/>
          </w:tcPr>
          <w:p w14:paraId="6506414D"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Neutrón cargo por profundidad.</w:t>
            </w:r>
          </w:p>
        </w:tc>
      </w:tr>
      <w:tr w:rsidR="00D77F6A" w14:paraId="016C4570"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55FE689" w14:textId="77777777" w:rsidR="00D77F6A" w:rsidRDefault="00D77F6A" w:rsidP="003B1BBF">
            <w:pPr>
              <w:jc w:val="center"/>
              <w:rPr>
                <w:rFonts w:ascii="Calibri" w:hAnsi="Calibri"/>
                <w:color w:val="000000"/>
                <w:sz w:val="18"/>
                <w:szCs w:val="18"/>
              </w:rPr>
            </w:pPr>
            <w:r>
              <w:rPr>
                <w:rFonts w:ascii="Calibri" w:hAnsi="Calibri"/>
                <w:color w:val="000000"/>
                <w:sz w:val="18"/>
                <w:szCs w:val="18"/>
              </w:rPr>
              <w:t>25</w:t>
            </w:r>
          </w:p>
        </w:tc>
        <w:tc>
          <w:tcPr>
            <w:tcW w:w="6503" w:type="dxa"/>
            <w:tcBorders>
              <w:top w:val="nil"/>
              <w:left w:val="nil"/>
              <w:bottom w:val="single" w:sz="4" w:space="0" w:color="auto"/>
              <w:right w:val="single" w:sz="4" w:space="0" w:color="auto"/>
            </w:tcBorders>
            <w:shd w:val="clear" w:color="auto" w:fill="auto"/>
            <w:vAlign w:val="center"/>
            <w:hideMark/>
          </w:tcPr>
          <w:p w14:paraId="4B1BB7F0"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Neutrón cargo por registro.</w:t>
            </w:r>
          </w:p>
        </w:tc>
      </w:tr>
      <w:tr w:rsidR="00D77F6A" w14:paraId="5439A965"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1B08599" w14:textId="77777777" w:rsidR="00D77F6A" w:rsidRDefault="00D77F6A" w:rsidP="003B1BBF">
            <w:pPr>
              <w:jc w:val="center"/>
              <w:rPr>
                <w:rFonts w:ascii="Calibri" w:hAnsi="Calibri"/>
                <w:color w:val="000000"/>
                <w:sz w:val="18"/>
                <w:szCs w:val="18"/>
              </w:rPr>
            </w:pPr>
            <w:r>
              <w:rPr>
                <w:rFonts w:ascii="Calibri" w:hAnsi="Calibri"/>
                <w:color w:val="000000"/>
                <w:sz w:val="18"/>
                <w:szCs w:val="18"/>
              </w:rPr>
              <w:t>26</w:t>
            </w:r>
          </w:p>
        </w:tc>
        <w:tc>
          <w:tcPr>
            <w:tcW w:w="6503" w:type="dxa"/>
            <w:tcBorders>
              <w:top w:val="nil"/>
              <w:left w:val="nil"/>
              <w:bottom w:val="single" w:sz="4" w:space="0" w:color="auto"/>
              <w:right w:val="single" w:sz="4" w:space="0" w:color="auto"/>
            </w:tcBorders>
            <w:shd w:val="clear" w:color="auto" w:fill="auto"/>
            <w:vAlign w:val="center"/>
            <w:hideMark/>
          </w:tcPr>
          <w:p w14:paraId="5C0202FE"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Calibre 4 brazos cargo por profundidad.</w:t>
            </w:r>
          </w:p>
        </w:tc>
      </w:tr>
      <w:tr w:rsidR="00D77F6A" w14:paraId="14CBF985"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324650D" w14:textId="77777777" w:rsidR="00D77F6A" w:rsidRDefault="00D77F6A" w:rsidP="003B1BBF">
            <w:pPr>
              <w:jc w:val="center"/>
              <w:rPr>
                <w:rFonts w:ascii="Calibri" w:hAnsi="Calibri"/>
                <w:color w:val="000000"/>
                <w:sz w:val="18"/>
                <w:szCs w:val="18"/>
              </w:rPr>
            </w:pPr>
            <w:r>
              <w:rPr>
                <w:rFonts w:ascii="Calibri" w:hAnsi="Calibri"/>
                <w:color w:val="000000"/>
                <w:sz w:val="18"/>
                <w:szCs w:val="18"/>
              </w:rPr>
              <w:t>27</w:t>
            </w:r>
          </w:p>
        </w:tc>
        <w:tc>
          <w:tcPr>
            <w:tcW w:w="6503" w:type="dxa"/>
            <w:tcBorders>
              <w:top w:val="nil"/>
              <w:left w:val="nil"/>
              <w:bottom w:val="single" w:sz="4" w:space="0" w:color="auto"/>
              <w:right w:val="single" w:sz="4" w:space="0" w:color="auto"/>
            </w:tcBorders>
            <w:shd w:val="clear" w:color="auto" w:fill="auto"/>
            <w:vAlign w:val="center"/>
            <w:hideMark/>
          </w:tcPr>
          <w:p w14:paraId="664589FF"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Calibre 4 brazos cargo por registro.</w:t>
            </w:r>
          </w:p>
        </w:tc>
      </w:tr>
      <w:tr w:rsidR="00D77F6A" w14:paraId="5AE068AA"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0301CC9" w14:textId="77777777" w:rsidR="00D77F6A" w:rsidRDefault="00D77F6A" w:rsidP="003B1BBF">
            <w:pPr>
              <w:jc w:val="center"/>
              <w:rPr>
                <w:rFonts w:ascii="Calibri" w:hAnsi="Calibri"/>
                <w:color w:val="000000"/>
                <w:sz w:val="18"/>
                <w:szCs w:val="18"/>
              </w:rPr>
            </w:pPr>
            <w:r>
              <w:rPr>
                <w:rFonts w:ascii="Calibri" w:hAnsi="Calibri"/>
                <w:color w:val="000000"/>
                <w:sz w:val="18"/>
                <w:szCs w:val="18"/>
              </w:rPr>
              <w:t>28</w:t>
            </w:r>
          </w:p>
        </w:tc>
        <w:tc>
          <w:tcPr>
            <w:tcW w:w="6503" w:type="dxa"/>
            <w:tcBorders>
              <w:top w:val="nil"/>
              <w:left w:val="nil"/>
              <w:bottom w:val="single" w:sz="4" w:space="0" w:color="auto"/>
              <w:right w:val="single" w:sz="4" w:space="0" w:color="auto"/>
            </w:tcBorders>
            <w:shd w:val="clear" w:color="auto" w:fill="auto"/>
            <w:vAlign w:val="center"/>
            <w:hideMark/>
          </w:tcPr>
          <w:p w14:paraId="00CD3113"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Imagen de Pozo cargo por profundidad.</w:t>
            </w:r>
          </w:p>
        </w:tc>
      </w:tr>
      <w:tr w:rsidR="00D77F6A" w14:paraId="3BDD7839"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E1C1587" w14:textId="77777777" w:rsidR="00D77F6A" w:rsidRDefault="00D77F6A" w:rsidP="003B1BBF">
            <w:pPr>
              <w:jc w:val="center"/>
              <w:rPr>
                <w:rFonts w:ascii="Calibri" w:hAnsi="Calibri"/>
                <w:color w:val="000000"/>
                <w:sz w:val="18"/>
                <w:szCs w:val="18"/>
              </w:rPr>
            </w:pPr>
            <w:r>
              <w:rPr>
                <w:rFonts w:ascii="Calibri" w:hAnsi="Calibri"/>
                <w:color w:val="000000"/>
                <w:sz w:val="18"/>
                <w:szCs w:val="18"/>
              </w:rPr>
              <w:t>29</w:t>
            </w:r>
          </w:p>
        </w:tc>
        <w:tc>
          <w:tcPr>
            <w:tcW w:w="6503" w:type="dxa"/>
            <w:tcBorders>
              <w:top w:val="nil"/>
              <w:left w:val="nil"/>
              <w:bottom w:val="single" w:sz="4" w:space="0" w:color="auto"/>
              <w:right w:val="single" w:sz="4" w:space="0" w:color="auto"/>
            </w:tcBorders>
            <w:shd w:val="clear" w:color="auto" w:fill="auto"/>
            <w:vAlign w:val="center"/>
            <w:hideMark/>
          </w:tcPr>
          <w:p w14:paraId="4672C431"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Imagen de Pozo cargo por registro.</w:t>
            </w:r>
          </w:p>
        </w:tc>
      </w:tr>
      <w:tr w:rsidR="00D77F6A" w14:paraId="21020A1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A59F62E" w14:textId="77777777" w:rsidR="00D77F6A" w:rsidRDefault="00D77F6A" w:rsidP="003B1BBF">
            <w:pPr>
              <w:jc w:val="center"/>
              <w:rPr>
                <w:rFonts w:ascii="Calibri" w:hAnsi="Calibri"/>
                <w:color w:val="000000"/>
                <w:sz w:val="18"/>
                <w:szCs w:val="18"/>
              </w:rPr>
            </w:pPr>
            <w:r>
              <w:rPr>
                <w:rFonts w:ascii="Calibri" w:hAnsi="Calibri"/>
                <w:color w:val="000000"/>
                <w:sz w:val="18"/>
                <w:szCs w:val="18"/>
              </w:rPr>
              <w:t>30</w:t>
            </w:r>
          </w:p>
        </w:tc>
        <w:tc>
          <w:tcPr>
            <w:tcW w:w="6503" w:type="dxa"/>
            <w:tcBorders>
              <w:top w:val="nil"/>
              <w:left w:val="nil"/>
              <w:bottom w:val="single" w:sz="4" w:space="0" w:color="auto"/>
              <w:right w:val="single" w:sz="4" w:space="0" w:color="auto"/>
            </w:tcBorders>
            <w:shd w:val="clear" w:color="auto" w:fill="auto"/>
            <w:vAlign w:val="center"/>
            <w:hideMark/>
          </w:tcPr>
          <w:p w14:paraId="28460387"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Perfil de Buzamiento por profundidad.</w:t>
            </w:r>
          </w:p>
        </w:tc>
      </w:tr>
      <w:tr w:rsidR="00D77F6A" w14:paraId="21555B92"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649E919" w14:textId="77777777" w:rsidR="00D77F6A" w:rsidRDefault="00D77F6A" w:rsidP="003B1BBF">
            <w:pPr>
              <w:jc w:val="center"/>
              <w:rPr>
                <w:rFonts w:ascii="Calibri" w:hAnsi="Calibri"/>
                <w:color w:val="000000"/>
                <w:sz w:val="18"/>
                <w:szCs w:val="18"/>
              </w:rPr>
            </w:pPr>
            <w:r>
              <w:rPr>
                <w:rFonts w:ascii="Calibri" w:hAnsi="Calibri"/>
                <w:color w:val="000000"/>
                <w:sz w:val="18"/>
                <w:szCs w:val="18"/>
              </w:rPr>
              <w:t>31</w:t>
            </w:r>
          </w:p>
        </w:tc>
        <w:tc>
          <w:tcPr>
            <w:tcW w:w="6503" w:type="dxa"/>
            <w:tcBorders>
              <w:top w:val="nil"/>
              <w:left w:val="nil"/>
              <w:bottom w:val="single" w:sz="4" w:space="0" w:color="auto"/>
              <w:right w:val="single" w:sz="4" w:space="0" w:color="auto"/>
            </w:tcBorders>
            <w:shd w:val="clear" w:color="auto" w:fill="auto"/>
            <w:vAlign w:val="center"/>
            <w:hideMark/>
          </w:tcPr>
          <w:p w14:paraId="3C804EA1"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Perfil de Buzamiento por registro.</w:t>
            </w:r>
          </w:p>
        </w:tc>
      </w:tr>
      <w:tr w:rsidR="00D77F6A" w14:paraId="378C6BA8"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2A6A4C9" w14:textId="77777777" w:rsidR="00D77F6A" w:rsidRDefault="00D77F6A" w:rsidP="003B1BBF">
            <w:pPr>
              <w:jc w:val="center"/>
              <w:rPr>
                <w:rFonts w:ascii="Calibri" w:hAnsi="Calibri"/>
                <w:color w:val="000000"/>
                <w:sz w:val="18"/>
                <w:szCs w:val="18"/>
              </w:rPr>
            </w:pPr>
            <w:r>
              <w:rPr>
                <w:rFonts w:ascii="Calibri" w:hAnsi="Calibri"/>
                <w:color w:val="000000"/>
                <w:sz w:val="18"/>
                <w:szCs w:val="18"/>
              </w:rPr>
              <w:t>32</w:t>
            </w:r>
          </w:p>
        </w:tc>
        <w:tc>
          <w:tcPr>
            <w:tcW w:w="6503" w:type="dxa"/>
            <w:tcBorders>
              <w:top w:val="nil"/>
              <w:left w:val="nil"/>
              <w:bottom w:val="single" w:sz="4" w:space="0" w:color="auto"/>
              <w:right w:val="single" w:sz="4" w:space="0" w:color="auto"/>
            </w:tcBorders>
            <w:shd w:val="clear" w:color="auto" w:fill="auto"/>
            <w:vAlign w:val="center"/>
            <w:hideMark/>
          </w:tcPr>
          <w:p w14:paraId="2E0CAE6E"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Resonancia Magnética cargo por profundidad.</w:t>
            </w:r>
          </w:p>
        </w:tc>
      </w:tr>
      <w:tr w:rsidR="00D77F6A" w14:paraId="0838B79F"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10AE0A1" w14:textId="77777777" w:rsidR="00D77F6A" w:rsidRDefault="00D77F6A" w:rsidP="003B1BBF">
            <w:pPr>
              <w:jc w:val="center"/>
              <w:rPr>
                <w:rFonts w:ascii="Calibri" w:hAnsi="Calibri"/>
                <w:color w:val="000000"/>
                <w:sz w:val="18"/>
                <w:szCs w:val="18"/>
              </w:rPr>
            </w:pPr>
            <w:r>
              <w:rPr>
                <w:rFonts w:ascii="Calibri" w:hAnsi="Calibri"/>
                <w:color w:val="000000"/>
                <w:sz w:val="18"/>
                <w:szCs w:val="18"/>
              </w:rPr>
              <w:t>33</w:t>
            </w:r>
          </w:p>
        </w:tc>
        <w:tc>
          <w:tcPr>
            <w:tcW w:w="6503" w:type="dxa"/>
            <w:tcBorders>
              <w:top w:val="nil"/>
              <w:left w:val="nil"/>
              <w:bottom w:val="single" w:sz="4" w:space="0" w:color="auto"/>
              <w:right w:val="single" w:sz="4" w:space="0" w:color="auto"/>
            </w:tcBorders>
            <w:shd w:val="clear" w:color="auto" w:fill="auto"/>
            <w:vAlign w:val="center"/>
            <w:hideMark/>
          </w:tcPr>
          <w:p w14:paraId="395836BD"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Resonancia Magnética cargo por registro.</w:t>
            </w:r>
          </w:p>
        </w:tc>
      </w:tr>
      <w:tr w:rsidR="00D77F6A" w14:paraId="05DE3D02"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2E902C4" w14:textId="77777777" w:rsidR="00D77F6A" w:rsidRDefault="00D77F6A" w:rsidP="003B1BBF">
            <w:pPr>
              <w:jc w:val="center"/>
              <w:rPr>
                <w:rFonts w:ascii="Calibri" w:hAnsi="Calibri"/>
                <w:color w:val="000000"/>
                <w:sz w:val="18"/>
                <w:szCs w:val="18"/>
              </w:rPr>
            </w:pPr>
            <w:r>
              <w:rPr>
                <w:rFonts w:ascii="Calibri" w:hAnsi="Calibri"/>
                <w:color w:val="000000"/>
                <w:sz w:val="18"/>
                <w:szCs w:val="18"/>
              </w:rPr>
              <w:t>34</w:t>
            </w:r>
          </w:p>
        </w:tc>
        <w:tc>
          <w:tcPr>
            <w:tcW w:w="6503" w:type="dxa"/>
            <w:tcBorders>
              <w:top w:val="nil"/>
              <w:left w:val="nil"/>
              <w:bottom w:val="single" w:sz="4" w:space="0" w:color="auto"/>
              <w:right w:val="single" w:sz="4" w:space="0" w:color="auto"/>
            </w:tcBorders>
            <w:shd w:val="clear" w:color="auto" w:fill="auto"/>
            <w:vAlign w:val="center"/>
            <w:hideMark/>
          </w:tcPr>
          <w:p w14:paraId="401BCEED"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Rayos Gamma Espectral cargo por profundidad.</w:t>
            </w:r>
          </w:p>
        </w:tc>
      </w:tr>
      <w:tr w:rsidR="00D77F6A" w14:paraId="686AA441"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9D73737" w14:textId="77777777" w:rsidR="00D77F6A" w:rsidRDefault="00D77F6A" w:rsidP="003B1BBF">
            <w:pPr>
              <w:jc w:val="center"/>
              <w:rPr>
                <w:rFonts w:ascii="Calibri" w:hAnsi="Calibri"/>
                <w:color w:val="000000"/>
                <w:sz w:val="18"/>
                <w:szCs w:val="18"/>
              </w:rPr>
            </w:pPr>
            <w:r>
              <w:rPr>
                <w:rFonts w:ascii="Calibri" w:hAnsi="Calibri"/>
                <w:color w:val="000000"/>
                <w:sz w:val="18"/>
                <w:szCs w:val="18"/>
              </w:rPr>
              <w:t>35</w:t>
            </w:r>
          </w:p>
        </w:tc>
        <w:tc>
          <w:tcPr>
            <w:tcW w:w="6503" w:type="dxa"/>
            <w:tcBorders>
              <w:top w:val="nil"/>
              <w:left w:val="nil"/>
              <w:bottom w:val="single" w:sz="4" w:space="0" w:color="auto"/>
              <w:right w:val="single" w:sz="4" w:space="0" w:color="auto"/>
            </w:tcBorders>
            <w:shd w:val="clear" w:color="auto" w:fill="auto"/>
            <w:vAlign w:val="center"/>
            <w:hideMark/>
          </w:tcPr>
          <w:p w14:paraId="106E0962"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Rayos Gamma Espectral cargo por registro.</w:t>
            </w:r>
          </w:p>
        </w:tc>
      </w:tr>
      <w:tr w:rsidR="00D77F6A" w14:paraId="03DA29A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E2C3F88" w14:textId="77777777" w:rsidR="00D77F6A" w:rsidRDefault="00D77F6A" w:rsidP="003B1BBF">
            <w:pPr>
              <w:jc w:val="center"/>
              <w:rPr>
                <w:rFonts w:ascii="Calibri" w:hAnsi="Calibri"/>
                <w:color w:val="000000"/>
                <w:sz w:val="18"/>
                <w:szCs w:val="18"/>
              </w:rPr>
            </w:pPr>
            <w:r>
              <w:rPr>
                <w:rFonts w:ascii="Calibri" w:hAnsi="Calibri"/>
                <w:color w:val="000000"/>
                <w:sz w:val="18"/>
                <w:szCs w:val="18"/>
              </w:rPr>
              <w:lastRenderedPageBreak/>
              <w:t>36</w:t>
            </w:r>
          </w:p>
        </w:tc>
        <w:tc>
          <w:tcPr>
            <w:tcW w:w="6503" w:type="dxa"/>
            <w:tcBorders>
              <w:top w:val="nil"/>
              <w:left w:val="nil"/>
              <w:bottom w:val="single" w:sz="4" w:space="0" w:color="auto"/>
              <w:right w:val="single" w:sz="4" w:space="0" w:color="auto"/>
            </w:tcBorders>
            <w:shd w:val="clear" w:color="auto" w:fill="auto"/>
            <w:vAlign w:val="center"/>
            <w:hideMark/>
          </w:tcPr>
          <w:p w14:paraId="628E3027"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Registro de Presiones cargo por profundidad.</w:t>
            </w:r>
          </w:p>
        </w:tc>
      </w:tr>
      <w:tr w:rsidR="00D77F6A" w14:paraId="440F6A52"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37CAB35" w14:textId="77777777" w:rsidR="00D77F6A" w:rsidRDefault="00D77F6A" w:rsidP="003B1BBF">
            <w:pPr>
              <w:jc w:val="center"/>
              <w:rPr>
                <w:rFonts w:ascii="Calibri" w:hAnsi="Calibri"/>
                <w:color w:val="000000"/>
                <w:sz w:val="18"/>
                <w:szCs w:val="18"/>
              </w:rPr>
            </w:pPr>
            <w:r>
              <w:rPr>
                <w:rFonts w:ascii="Calibri" w:hAnsi="Calibri"/>
                <w:color w:val="000000"/>
                <w:sz w:val="18"/>
                <w:szCs w:val="18"/>
              </w:rPr>
              <w:t>37</w:t>
            </w:r>
          </w:p>
        </w:tc>
        <w:tc>
          <w:tcPr>
            <w:tcW w:w="6503" w:type="dxa"/>
            <w:tcBorders>
              <w:top w:val="nil"/>
              <w:left w:val="nil"/>
              <w:bottom w:val="single" w:sz="4" w:space="0" w:color="auto"/>
              <w:right w:val="single" w:sz="4" w:space="0" w:color="auto"/>
            </w:tcBorders>
            <w:shd w:val="clear" w:color="auto" w:fill="auto"/>
            <w:vAlign w:val="center"/>
            <w:hideMark/>
          </w:tcPr>
          <w:p w14:paraId="40C0EB4B"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Registro de Presiones cargo por punto registrado.</w:t>
            </w:r>
          </w:p>
        </w:tc>
      </w:tr>
      <w:tr w:rsidR="00D77F6A" w14:paraId="15108A33"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E6EAFF8" w14:textId="77777777" w:rsidR="00D77F6A" w:rsidRDefault="00D77F6A" w:rsidP="003B1BBF">
            <w:pPr>
              <w:jc w:val="center"/>
              <w:rPr>
                <w:rFonts w:ascii="Calibri" w:hAnsi="Calibri"/>
                <w:color w:val="000000"/>
                <w:sz w:val="18"/>
                <w:szCs w:val="18"/>
              </w:rPr>
            </w:pPr>
            <w:r>
              <w:rPr>
                <w:rFonts w:ascii="Calibri" w:hAnsi="Calibri"/>
                <w:color w:val="000000"/>
                <w:sz w:val="18"/>
                <w:szCs w:val="18"/>
              </w:rPr>
              <w:t>38</w:t>
            </w:r>
          </w:p>
        </w:tc>
        <w:tc>
          <w:tcPr>
            <w:tcW w:w="6503" w:type="dxa"/>
            <w:tcBorders>
              <w:top w:val="nil"/>
              <w:left w:val="nil"/>
              <w:bottom w:val="single" w:sz="4" w:space="0" w:color="auto"/>
              <w:right w:val="single" w:sz="4" w:space="0" w:color="auto"/>
            </w:tcBorders>
            <w:shd w:val="clear" w:color="auto" w:fill="auto"/>
            <w:vAlign w:val="center"/>
            <w:hideMark/>
          </w:tcPr>
          <w:p w14:paraId="17619151"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Punto Débil Eléctrico cargo por profundidad.</w:t>
            </w:r>
          </w:p>
        </w:tc>
      </w:tr>
      <w:tr w:rsidR="00D77F6A" w14:paraId="46FB9825"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6927BBA" w14:textId="77777777" w:rsidR="00D77F6A" w:rsidRDefault="00D77F6A" w:rsidP="003B1BBF">
            <w:pPr>
              <w:jc w:val="center"/>
              <w:rPr>
                <w:rFonts w:ascii="Calibri" w:hAnsi="Calibri"/>
                <w:color w:val="000000"/>
                <w:sz w:val="18"/>
                <w:szCs w:val="18"/>
              </w:rPr>
            </w:pPr>
            <w:r>
              <w:rPr>
                <w:rFonts w:ascii="Calibri" w:hAnsi="Calibri"/>
                <w:color w:val="000000"/>
                <w:sz w:val="18"/>
                <w:szCs w:val="18"/>
              </w:rPr>
              <w:t>39</w:t>
            </w:r>
          </w:p>
        </w:tc>
        <w:tc>
          <w:tcPr>
            <w:tcW w:w="6503" w:type="dxa"/>
            <w:tcBorders>
              <w:top w:val="nil"/>
              <w:left w:val="nil"/>
              <w:bottom w:val="single" w:sz="4" w:space="0" w:color="auto"/>
              <w:right w:val="single" w:sz="4" w:space="0" w:color="auto"/>
            </w:tcBorders>
            <w:shd w:val="clear" w:color="auto" w:fill="auto"/>
            <w:vAlign w:val="center"/>
            <w:hideMark/>
          </w:tcPr>
          <w:p w14:paraId="2CA16710"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Punto Débil Eléctrico cargo por punto.</w:t>
            </w:r>
          </w:p>
        </w:tc>
      </w:tr>
      <w:tr w:rsidR="00D77F6A" w14:paraId="236DA6C8"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D089A49" w14:textId="77777777" w:rsidR="00D77F6A" w:rsidRDefault="00D77F6A" w:rsidP="003B1BBF">
            <w:pPr>
              <w:jc w:val="center"/>
              <w:rPr>
                <w:rFonts w:ascii="Calibri" w:hAnsi="Calibri"/>
                <w:color w:val="000000"/>
                <w:sz w:val="18"/>
                <w:szCs w:val="18"/>
              </w:rPr>
            </w:pPr>
            <w:r>
              <w:rPr>
                <w:rFonts w:ascii="Calibri" w:hAnsi="Calibri"/>
                <w:color w:val="000000"/>
                <w:sz w:val="18"/>
                <w:szCs w:val="18"/>
              </w:rPr>
              <w:t>40</w:t>
            </w:r>
          </w:p>
        </w:tc>
        <w:tc>
          <w:tcPr>
            <w:tcW w:w="6503" w:type="dxa"/>
            <w:tcBorders>
              <w:top w:val="nil"/>
              <w:left w:val="nil"/>
              <w:bottom w:val="single" w:sz="4" w:space="0" w:color="auto"/>
              <w:right w:val="single" w:sz="4" w:space="0" w:color="auto"/>
            </w:tcBorders>
            <w:shd w:val="clear" w:color="auto" w:fill="auto"/>
            <w:vAlign w:val="center"/>
            <w:hideMark/>
          </w:tcPr>
          <w:p w14:paraId="0E13AA01"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Procesamiento e Interpretación perfil de Buzamiento (Incluye todos los cargos).</w:t>
            </w:r>
          </w:p>
        </w:tc>
      </w:tr>
      <w:tr w:rsidR="00D77F6A" w14:paraId="10CBFC68"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0A405E5" w14:textId="77777777" w:rsidR="00D77F6A" w:rsidRDefault="00D77F6A" w:rsidP="003B1BBF">
            <w:pPr>
              <w:jc w:val="center"/>
              <w:rPr>
                <w:rFonts w:ascii="Calibri" w:hAnsi="Calibri"/>
                <w:color w:val="000000"/>
                <w:sz w:val="18"/>
                <w:szCs w:val="18"/>
              </w:rPr>
            </w:pPr>
            <w:r>
              <w:rPr>
                <w:rFonts w:ascii="Calibri" w:hAnsi="Calibri"/>
                <w:color w:val="000000"/>
                <w:sz w:val="18"/>
                <w:szCs w:val="18"/>
              </w:rPr>
              <w:t>41</w:t>
            </w:r>
          </w:p>
        </w:tc>
        <w:tc>
          <w:tcPr>
            <w:tcW w:w="6503" w:type="dxa"/>
            <w:tcBorders>
              <w:top w:val="nil"/>
              <w:left w:val="nil"/>
              <w:bottom w:val="single" w:sz="4" w:space="0" w:color="auto"/>
              <w:right w:val="single" w:sz="4" w:space="0" w:color="auto"/>
            </w:tcBorders>
            <w:shd w:val="clear" w:color="auto" w:fill="auto"/>
            <w:vAlign w:val="center"/>
            <w:hideMark/>
          </w:tcPr>
          <w:p w14:paraId="6F8307B7"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Procesamiento e Interpretación básica perfil de Resonancia Magnética (Incluye todos los cargos)</w:t>
            </w:r>
          </w:p>
        </w:tc>
      </w:tr>
      <w:tr w:rsidR="00D77F6A" w14:paraId="093B5ABA"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C9EDE3F" w14:textId="77777777" w:rsidR="00D77F6A" w:rsidRDefault="00D77F6A" w:rsidP="003B1BBF">
            <w:pPr>
              <w:jc w:val="center"/>
              <w:rPr>
                <w:rFonts w:ascii="Calibri" w:hAnsi="Calibri"/>
                <w:color w:val="000000"/>
                <w:sz w:val="18"/>
                <w:szCs w:val="18"/>
              </w:rPr>
            </w:pPr>
            <w:r>
              <w:rPr>
                <w:rFonts w:ascii="Calibri" w:hAnsi="Calibri"/>
                <w:color w:val="000000"/>
                <w:sz w:val="18"/>
                <w:szCs w:val="18"/>
              </w:rPr>
              <w:t>42</w:t>
            </w:r>
          </w:p>
        </w:tc>
        <w:tc>
          <w:tcPr>
            <w:tcW w:w="6503" w:type="dxa"/>
            <w:tcBorders>
              <w:top w:val="nil"/>
              <w:left w:val="nil"/>
              <w:bottom w:val="single" w:sz="4" w:space="0" w:color="auto"/>
              <w:right w:val="single" w:sz="4" w:space="0" w:color="auto"/>
            </w:tcBorders>
            <w:shd w:val="clear" w:color="auto" w:fill="auto"/>
            <w:vAlign w:val="center"/>
            <w:hideMark/>
          </w:tcPr>
          <w:p w14:paraId="75C10720"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Procesamiento e Interpretación perfil de Imagen (Incluye todos los cargos).</w:t>
            </w:r>
          </w:p>
        </w:tc>
      </w:tr>
      <w:tr w:rsidR="00D77F6A" w14:paraId="7AAE422C"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5144E0A" w14:textId="77777777" w:rsidR="00D77F6A" w:rsidRDefault="00D77F6A" w:rsidP="003B1BBF">
            <w:pPr>
              <w:jc w:val="center"/>
              <w:rPr>
                <w:rFonts w:ascii="Calibri" w:hAnsi="Calibri"/>
                <w:color w:val="000000"/>
                <w:sz w:val="18"/>
                <w:szCs w:val="18"/>
              </w:rPr>
            </w:pPr>
            <w:r>
              <w:rPr>
                <w:rFonts w:ascii="Calibri" w:hAnsi="Calibri"/>
                <w:color w:val="000000"/>
                <w:sz w:val="18"/>
                <w:szCs w:val="18"/>
              </w:rPr>
              <w:t>43</w:t>
            </w:r>
          </w:p>
        </w:tc>
        <w:tc>
          <w:tcPr>
            <w:tcW w:w="6503" w:type="dxa"/>
            <w:tcBorders>
              <w:top w:val="nil"/>
              <w:left w:val="nil"/>
              <w:bottom w:val="single" w:sz="4" w:space="0" w:color="auto"/>
              <w:right w:val="single" w:sz="4" w:space="0" w:color="auto"/>
            </w:tcBorders>
            <w:shd w:val="clear" w:color="auto" w:fill="auto"/>
            <w:vAlign w:val="center"/>
            <w:hideMark/>
          </w:tcPr>
          <w:p w14:paraId="37029F83" w14:textId="77777777" w:rsidR="00D77F6A" w:rsidRDefault="00D77F6A" w:rsidP="00D77F6A">
            <w:pPr>
              <w:rPr>
                <w:rFonts w:ascii="Calibri" w:hAnsi="Calibri"/>
                <w:color w:val="000000"/>
                <w:sz w:val="18"/>
                <w:szCs w:val="18"/>
              </w:rPr>
            </w:pPr>
            <w:r>
              <w:rPr>
                <w:rFonts w:ascii="Calibri" w:hAnsi="Calibri"/>
                <w:color w:val="000000"/>
                <w:sz w:val="18"/>
                <w:szCs w:val="18"/>
              </w:rPr>
              <w:t>Agujero Abierto 8 1/2", Procesamiento e Interpretación perfil sónico onda completa (Incluye todos los cargos).</w:t>
            </w:r>
          </w:p>
        </w:tc>
      </w:tr>
      <w:tr w:rsidR="00D77F6A" w14:paraId="1DEC0DE4"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A2D8D2C" w14:textId="77777777" w:rsidR="00D77F6A" w:rsidRDefault="00D77F6A" w:rsidP="003B1BBF">
            <w:pPr>
              <w:jc w:val="center"/>
              <w:rPr>
                <w:rFonts w:ascii="Calibri" w:hAnsi="Calibri"/>
                <w:color w:val="000000"/>
                <w:sz w:val="18"/>
                <w:szCs w:val="18"/>
              </w:rPr>
            </w:pPr>
            <w:r>
              <w:rPr>
                <w:rFonts w:ascii="Calibri" w:hAnsi="Calibri"/>
                <w:color w:val="000000"/>
                <w:sz w:val="18"/>
                <w:szCs w:val="18"/>
              </w:rPr>
              <w:t>44</w:t>
            </w:r>
          </w:p>
        </w:tc>
        <w:tc>
          <w:tcPr>
            <w:tcW w:w="6503" w:type="dxa"/>
            <w:tcBorders>
              <w:top w:val="nil"/>
              <w:left w:val="nil"/>
              <w:bottom w:val="single" w:sz="4" w:space="0" w:color="auto"/>
              <w:right w:val="single" w:sz="4" w:space="0" w:color="auto"/>
            </w:tcBorders>
            <w:shd w:val="clear" w:color="auto" w:fill="auto"/>
            <w:vAlign w:val="center"/>
            <w:hideMark/>
          </w:tcPr>
          <w:p w14:paraId="108D75C7"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Registro Rayos Gamma cargo por profundidad.</w:t>
            </w:r>
          </w:p>
        </w:tc>
      </w:tr>
      <w:tr w:rsidR="00D77F6A" w14:paraId="5AC408B6"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3DD98F5" w14:textId="77777777" w:rsidR="00D77F6A" w:rsidRDefault="00D77F6A" w:rsidP="003B1BBF">
            <w:pPr>
              <w:jc w:val="center"/>
              <w:rPr>
                <w:rFonts w:ascii="Calibri" w:hAnsi="Calibri"/>
                <w:color w:val="000000"/>
                <w:sz w:val="18"/>
                <w:szCs w:val="18"/>
              </w:rPr>
            </w:pPr>
            <w:r>
              <w:rPr>
                <w:rFonts w:ascii="Calibri" w:hAnsi="Calibri"/>
                <w:color w:val="000000"/>
                <w:sz w:val="18"/>
                <w:szCs w:val="18"/>
              </w:rPr>
              <w:t>45</w:t>
            </w:r>
          </w:p>
        </w:tc>
        <w:tc>
          <w:tcPr>
            <w:tcW w:w="6503" w:type="dxa"/>
            <w:tcBorders>
              <w:top w:val="nil"/>
              <w:left w:val="nil"/>
              <w:bottom w:val="single" w:sz="4" w:space="0" w:color="auto"/>
              <w:right w:val="single" w:sz="4" w:space="0" w:color="auto"/>
            </w:tcBorders>
            <w:shd w:val="clear" w:color="auto" w:fill="auto"/>
            <w:vAlign w:val="center"/>
            <w:hideMark/>
          </w:tcPr>
          <w:p w14:paraId="67419A29"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Registro Rayos Gamma cargo por registro.</w:t>
            </w:r>
          </w:p>
        </w:tc>
      </w:tr>
      <w:tr w:rsidR="00D77F6A" w14:paraId="0A6C1029"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D8F0496" w14:textId="77777777" w:rsidR="00D77F6A" w:rsidRDefault="00D77F6A" w:rsidP="003B1BBF">
            <w:pPr>
              <w:jc w:val="center"/>
              <w:rPr>
                <w:rFonts w:ascii="Calibri" w:hAnsi="Calibri"/>
                <w:color w:val="000000"/>
                <w:sz w:val="18"/>
                <w:szCs w:val="18"/>
              </w:rPr>
            </w:pPr>
            <w:r>
              <w:rPr>
                <w:rFonts w:ascii="Calibri" w:hAnsi="Calibri"/>
                <w:color w:val="000000"/>
                <w:sz w:val="18"/>
                <w:szCs w:val="18"/>
              </w:rPr>
              <w:t>46</w:t>
            </w:r>
          </w:p>
        </w:tc>
        <w:tc>
          <w:tcPr>
            <w:tcW w:w="6503" w:type="dxa"/>
            <w:tcBorders>
              <w:top w:val="nil"/>
              <w:left w:val="nil"/>
              <w:bottom w:val="single" w:sz="4" w:space="0" w:color="auto"/>
              <w:right w:val="single" w:sz="4" w:space="0" w:color="auto"/>
            </w:tcBorders>
            <w:shd w:val="clear" w:color="auto" w:fill="auto"/>
            <w:vAlign w:val="center"/>
            <w:hideMark/>
          </w:tcPr>
          <w:p w14:paraId="62AFB97E"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Resistividad cargo por profundidad.</w:t>
            </w:r>
          </w:p>
        </w:tc>
      </w:tr>
      <w:tr w:rsidR="00D77F6A" w14:paraId="782A7C2E"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EB4B242" w14:textId="77777777" w:rsidR="00D77F6A" w:rsidRDefault="00D77F6A" w:rsidP="003B1BBF">
            <w:pPr>
              <w:jc w:val="center"/>
              <w:rPr>
                <w:rFonts w:ascii="Calibri" w:hAnsi="Calibri"/>
                <w:color w:val="000000"/>
                <w:sz w:val="18"/>
                <w:szCs w:val="18"/>
              </w:rPr>
            </w:pPr>
            <w:r>
              <w:rPr>
                <w:rFonts w:ascii="Calibri" w:hAnsi="Calibri"/>
                <w:color w:val="000000"/>
                <w:sz w:val="18"/>
                <w:szCs w:val="18"/>
              </w:rPr>
              <w:t>47</w:t>
            </w:r>
          </w:p>
        </w:tc>
        <w:tc>
          <w:tcPr>
            <w:tcW w:w="6503" w:type="dxa"/>
            <w:tcBorders>
              <w:top w:val="nil"/>
              <w:left w:val="nil"/>
              <w:bottom w:val="single" w:sz="4" w:space="0" w:color="auto"/>
              <w:right w:val="single" w:sz="4" w:space="0" w:color="auto"/>
            </w:tcBorders>
            <w:shd w:val="clear" w:color="auto" w:fill="auto"/>
            <w:vAlign w:val="center"/>
            <w:hideMark/>
          </w:tcPr>
          <w:p w14:paraId="2527851D"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Resistividad cargo por registro.</w:t>
            </w:r>
          </w:p>
        </w:tc>
      </w:tr>
      <w:tr w:rsidR="00D77F6A" w14:paraId="712C78C0"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0EAD7F7" w14:textId="77777777" w:rsidR="00D77F6A" w:rsidRDefault="00D77F6A" w:rsidP="003B1BBF">
            <w:pPr>
              <w:jc w:val="center"/>
              <w:rPr>
                <w:rFonts w:ascii="Calibri" w:hAnsi="Calibri"/>
                <w:color w:val="000000"/>
                <w:sz w:val="18"/>
                <w:szCs w:val="18"/>
              </w:rPr>
            </w:pPr>
            <w:r>
              <w:rPr>
                <w:rFonts w:ascii="Calibri" w:hAnsi="Calibri"/>
                <w:color w:val="000000"/>
                <w:sz w:val="18"/>
                <w:szCs w:val="18"/>
              </w:rPr>
              <w:t>48</w:t>
            </w:r>
          </w:p>
        </w:tc>
        <w:tc>
          <w:tcPr>
            <w:tcW w:w="6503" w:type="dxa"/>
            <w:tcBorders>
              <w:top w:val="nil"/>
              <w:left w:val="nil"/>
              <w:bottom w:val="single" w:sz="4" w:space="0" w:color="auto"/>
              <w:right w:val="single" w:sz="4" w:space="0" w:color="auto"/>
            </w:tcBorders>
            <w:shd w:val="clear" w:color="auto" w:fill="auto"/>
            <w:vAlign w:val="center"/>
            <w:hideMark/>
          </w:tcPr>
          <w:p w14:paraId="1C6BDDE6"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Sónico onda completa cargo por profundidad.</w:t>
            </w:r>
          </w:p>
        </w:tc>
      </w:tr>
      <w:tr w:rsidR="00D77F6A" w14:paraId="19145C6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221406E" w14:textId="77777777" w:rsidR="00D77F6A" w:rsidRDefault="00D77F6A" w:rsidP="003B1BBF">
            <w:pPr>
              <w:jc w:val="center"/>
              <w:rPr>
                <w:rFonts w:ascii="Calibri" w:hAnsi="Calibri"/>
                <w:color w:val="000000"/>
                <w:sz w:val="18"/>
                <w:szCs w:val="18"/>
              </w:rPr>
            </w:pPr>
            <w:r>
              <w:rPr>
                <w:rFonts w:ascii="Calibri" w:hAnsi="Calibri"/>
                <w:color w:val="000000"/>
                <w:sz w:val="18"/>
                <w:szCs w:val="18"/>
              </w:rPr>
              <w:t>49</w:t>
            </w:r>
          </w:p>
        </w:tc>
        <w:tc>
          <w:tcPr>
            <w:tcW w:w="6503" w:type="dxa"/>
            <w:tcBorders>
              <w:top w:val="nil"/>
              <w:left w:val="nil"/>
              <w:bottom w:val="single" w:sz="4" w:space="0" w:color="auto"/>
              <w:right w:val="single" w:sz="4" w:space="0" w:color="auto"/>
            </w:tcBorders>
            <w:shd w:val="clear" w:color="auto" w:fill="auto"/>
            <w:vAlign w:val="center"/>
            <w:hideMark/>
          </w:tcPr>
          <w:p w14:paraId="60B19E57"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Sónico onda completa cargo por registro.</w:t>
            </w:r>
          </w:p>
        </w:tc>
      </w:tr>
      <w:tr w:rsidR="00D77F6A" w14:paraId="5054FE20"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D29AB5E" w14:textId="77777777" w:rsidR="00D77F6A" w:rsidRDefault="00D77F6A" w:rsidP="003B1BBF">
            <w:pPr>
              <w:jc w:val="center"/>
              <w:rPr>
                <w:rFonts w:ascii="Calibri" w:hAnsi="Calibri"/>
                <w:color w:val="000000"/>
                <w:sz w:val="18"/>
                <w:szCs w:val="18"/>
              </w:rPr>
            </w:pPr>
            <w:r>
              <w:rPr>
                <w:rFonts w:ascii="Calibri" w:hAnsi="Calibri"/>
                <w:color w:val="000000"/>
                <w:sz w:val="18"/>
                <w:szCs w:val="18"/>
              </w:rPr>
              <w:t>50</w:t>
            </w:r>
          </w:p>
        </w:tc>
        <w:tc>
          <w:tcPr>
            <w:tcW w:w="6503" w:type="dxa"/>
            <w:tcBorders>
              <w:top w:val="nil"/>
              <w:left w:val="nil"/>
              <w:bottom w:val="single" w:sz="4" w:space="0" w:color="auto"/>
              <w:right w:val="single" w:sz="4" w:space="0" w:color="auto"/>
            </w:tcBorders>
            <w:shd w:val="clear" w:color="auto" w:fill="auto"/>
            <w:vAlign w:val="center"/>
            <w:hideMark/>
          </w:tcPr>
          <w:p w14:paraId="02A007B9"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Densidad cargo por profundidad.</w:t>
            </w:r>
          </w:p>
        </w:tc>
      </w:tr>
      <w:tr w:rsidR="00D77F6A" w14:paraId="41A933C1"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7A5FB20" w14:textId="77777777" w:rsidR="00D77F6A" w:rsidRDefault="00D77F6A" w:rsidP="003B1BBF">
            <w:pPr>
              <w:jc w:val="center"/>
              <w:rPr>
                <w:rFonts w:ascii="Calibri" w:hAnsi="Calibri"/>
                <w:color w:val="000000"/>
                <w:sz w:val="18"/>
                <w:szCs w:val="18"/>
              </w:rPr>
            </w:pPr>
            <w:r>
              <w:rPr>
                <w:rFonts w:ascii="Calibri" w:hAnsi="Calibri"/>
                <w:color w:val="000000"/>
                <w:sz w:val="18"/>
                <w:szCs w:val="18"/>
              </w:rPr>
              <w:t>51</w:t>
            </w:r>
          </w:p>
        </w:tc>
        <w:tc>
          <w:tcPr>
            <w:tcW w:w="6503" w:type="dxa"/>
            <w:tcBorders>
              <w:top w:val="nil"/>
              <w:left w:val="nil"/>
              <w:bottom w:val="single" w:sz="4" w:space="0" w:color="auto"/>
              <w:right w:val="single" w:sz="4" w:space="0" w:color="auto"/>
            </w:tcBorders>
            <w:shd w:val="clear" w:color="auto" w:fill="auto"/>
            <w:vAlign w:val="center"/>
            <w:hideMark/>
          </w:tcPr>
          <w:p w14:paraId="659FE1E0"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Densidad cargo por registro.</w:t>
            </w:r>
          </w:p>
        </w:tc>
      </w:tr>
      <w:tr w:rsidR="00D77F6A" w14:paraId="7B233BE6"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33343BD" w14:textId="77777777" w:rsidR="00D77F6A" w:rsidRDefault="00D77F6A" w:rsidP="003B1BBF">
            <w:pPr>
              <w:jc w:val="center"/>
              <w:rPr>
                <w:rFonts w:ascii="Calibri" w:hAnsi="Calibri"/>
                <w:color w:val="000000"/>
                <w:sz w:val="18"/>
                <w:szCs w:val="18"/>
              </w:rPr>
            </w:pPr>
            <w:r>
              <w:rPr>
                <w:rFonts w:ascii="Calibri" w:hAnsi="Calibri"/>
                <w:color w:val="000000"/>
                <w:sz w:val="18"/>
                <w:szCs w:val="18"/>
              </w:rPr>
              <w:t>52</w:t>
            </w:r>
          </w:p>
        </w:tc>
        <w:tc>
          <w:tcPr>
            <w:tcW w:w="6503" w:type="dxa"/>
            <w:tcBorders>
              <w:top w:val="nil"/>
              <w:left w:val="nil"/>
              <w:bottom w:val="single" w:sz="4" w:space="0" w:color="auto"/>
              <w:right w:val="single" w:sz="4" w:space="0" w:color="auto"/>
            </w:tcBorders>
            <w:shd w:val="clear" w:color="auto" w:fill="auto"/>
            <w:vAlign w:val="center"/>
            <w:hideMark/>
          </w:tcPr>
          <w:p w14:paraId="30BA6E39"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Neutrón cargo por profundidad.</w:t>
            </w:r>
          </w:p>
        </w:tc>
      </w:tr>
      <w:tr w:rsidR="00D77F6A" w14:paraId="49161D46"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1BDD36E" w14:textId="77777777" w:rsidR="00D77F6A" w:rsidRDefault="00D77F6A" w:rsidP="003B1BBF">
            <w:pPr>
              <w:jc w:val="center"/>
              <w:rPr>
                <w:rFonts w:ascii="Calibri" w:hAnsi="Calibri"/>
                <w:color w:val="000000"/>
                <w:sz w:val="18"/>
                <w:szCs w:val="18"/>
              </w:rPr>
            </w:pPr>
            <w:r>
              <w:rPr>
                <w:rFonts w:ascii="Calibri" w:hAnsi="Calibri"/>
                <w:color w:val="000000"/>
                <w:sz w:val="18"/>
                <w:szCs w:val="18"/>
              </w:rPr>
              <w:t>53</w:t>
            </w:r>
          </w:p>
        </w:tc>
        <w:tc>
          <w:tcPr>
            <w:tcW w:w="6503" w:type="dxa"/>
            <w:tcBorders>
              <w:top w:val="nil"/>
              <w:left w:val="nil"/>
              <w:bottom w:val="single" w:sz="4" w:space="0" w:color="auto"/>
              <w:right w:val="single" w:sz="4" w:space="0" w:color="auto"/>
            </w:tcBorders>
            <w:shd w:val="clear" w:color="auto" w:fill="auto"/>
            <w:vAlign w:val="center"/>
            <w:hideMark/>
          </w:tcPr>
          <w:p w14:paraId="3A64D397"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Neutrón cargo por registro.</w:t>
            </w:r>
          </w:p>
        </w:tc>
      </w:tr>
      <w:tr w:rsidR="00D77F6A" w14:paraId="690E7843"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06DE2F7" w14:textId="77777777" w:rsidR="00D77F6A" w:rsidRDefault="00D77F6A" w:rsidP="003B1BBF">
            <w:pPr>
              <w:jc w:val="center"/>
              <w:rPr>
                <w:rFonts w:ascii="Calibri" w:hAnsi="Calibri"/>
                <w:color w:val="000000"/>
                <w:sz w:val="18"/>
                <w:szCs w:val="18"/>
              </w:rPr>
            </w:pPr>
            <w:r>
              <w:rPr>
                <w:rFonts w:ascii="Calibri" w:hAnsi="Calibri"/>
                <w:color w:val="000000"/>
                <w:sz w:val="18"/>
                <w:szCs w:val="18"/>
              </w:rPr>
              <w:t>54</w:t>
            </w:r>
          </w:p>
        </w:tc>
        <w:tc>
          <w:tcPr>
            <w:tcW w:w="6503" w:type="dxa"/>
            <w:tcBorders>
              <w:top w:val="nil"/>
              <w:left w:val="nil"/>
              <w:bottom w:val="single" w:sz="4" w:space="0" w:color="auto"/>
              <w:right w:val="single" w:sz="4" w:space="0" w:color="auto"/>
            </w:tcBorders>
            <w:shd w:val="clear" w:color="auto" w:fill="auto"/>
            <w:vAlign w:val="center"/>
            <w:hideMark/>
          </w:tcPr>
          <w:p w14:paraId="42A90415"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Calibre 4 brazos cargo por profundidad.</w:t>
            </w:r>
          </w:p>
        </w:tc>
      </w:tr>
      <w:tr w:rsidR="00D77F6A" w14:paraId="4CA749FF"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B288BFD" w14:textId="77777777" w:rsidR="00D77F6A" w:rsidRDefault="00D77F6A" w:rsidP="003B1BBF">
            <w:pPr>
              <w:jc w:val="center"/>
              <w:rPr>
                <w:rFonts w:ascii="Calibri" w:hAnsi="Calibri"/>
                <w:color w:val="000000"/>
                <w:sz w:val="18"/>
                <w:szCs w:val="18"/>
              </w:rPr>
            </w:pPr>
            <w:r>
              <w:rPr>
                <w:rFonts w:ascii="Calibri" w:hAnsi="Calibri"/>
                <w:color w:val="000000"/>
                <w:sz w:val="18"/>
                <w:szCs w:val="18"/>
              </w:rPr>
              <w:t>55</w:t>
            </w:r>
          </w:p>
        </w:tc>
        <w:tc>
          <w:tcPr>
            <w:tcW w:w="6503" w:type="dxa"/>
            <w:tcBorders>
              <w:top w:val="nil"/>
              <w:left w:val="nil"/>
              <w:bottom w:val="single" w:sz="4" w:space="0" w:color="auto"/>
              <w:right w:val="single" w:sz="4" w:space="0" w:color="auto"/>
            </w:tcBorders>
            <w:shd w:val="clear" w:color="auto" w:fill="auto"/>
            <w:vAlign w:val="center"/>
            <w:hideMark/>
          </w:tcPr>
          <w:p w14:paraId="0D8F4719"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Calibre 4 brazos cargo por registro.</w:t>
            </w:r>
          </w:p>
        </w:tc>
      </w:tr>
      <w:tr w:rsidR="00D77F6A" w14:paraId="11E2290E"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8CE9327" w14:textId="77777777" w:rsidR="00D77F6A" w:rsidRDefault="00D77F6A" w:rsidP="003B1BBF">
            <w:pPr>
              <w:jc w:val="center"/>
              <w:rPr>
                <w:rFonts w:ascii="Calibri" w:hAnsi="Calibri"/>
                <w:color w:val="000000"/>
                <w:sz w:val="18"/>
                <w:szCs w:val="18"/>
              </w:rPr>
            </w:pPr>
            <w:r>
              <w:rPr>
                <w:rFonts w:ascii="Calibri" w:hAnsi="Calibri"/>
                <w:color w:val="000000"/>
                <w:sz w:val="18"/>
                <w:szCs w:val="18"/>
              </w:rPr>
              <w:t>56</w:t>
            </w:r>
          </w:p>
        </w:tc>
        <w:tc>
          <w:tcPr>
            <w:tcW w:w="6503" w:type="dxa"/>
            <w:tcBorders>
              <w:top w:val="nil"/>
              <w:left w:val="nil"/>
              <w:bottom w:val="single" w:sz="4" w:space="0" w:color="auto"/>
              <w:right w:val="single" w:sz="4" w:space="0" w:color="auto"/>
            </w:tcBorders>
            <w:shd w:val="clear" w:color="auto" w:fill="auto"/>
            <w:vAlign w:val="center"/>
            <w:hideMark/>
          </w:tcPr>
          <w:p w14:paraId="37F01F01"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Imagen cargo por profundidad.</w:t>
            </w:r>
          </w:p>
        </w:tc>
      </w:tr>
      <w:tr w:rsidR="00D77F6A" w14:paraId="48EBD4DA"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C4DC0B3" w14:textId="77777777" w:rsidR="00D77F6A" w:rsidRDefault="00D77F6A" w:rsidP="003B1BBF">
            <w:pPr>
              <w:jc w:val="center"/>
              <w:rPr>
                <w:rFonts w:ascii="Calibri" w:hAnsi="Calibri"/>
                <w:color w:val="000000"/>
                <w:sz w:val="18"/>
                <w:szCs w:val="18"/>
              </w:rPr>
            </w:pPr>
            <w:r>
              <w:rPr>
                <w:rFonts w:ascii="Calibri" w:hAnsi="Calibri"/>
                <w:color w:val="000000"/>
                <w:sz w:val="18"/>
                <w:szCs w:val="18"/>
              </w:rPr>
              <w:t>57</w:t>
            </w:r>
          </w:p>
        </w:tc>
        <w:tc>
          <w:tcPr>
            <w:tcW w:w="6503" w:type="dxa"/>
            <w:tcBorders>
              <w:top w:val="nil"/>
              <w:left w:val="nil"/>
              <w:bottom w:val="single" w:sz="4" w:space="0" w:color="auto"/>
              <w:right w:val="single" w:sz="4" w:space="0" w:color="auto"/>
            </w:tcBorders>
            <w:shd w:val="clear" w:color="auto" w:fill="auto"/>
            <w:vAlign w:val="center"/>
            <w:hideMark/>
          </w:tcPr>
          <w:p w14:paraId="3DE658DC"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Imagen cargo por registro.</w:t>
            </w:r>
          </w:p>
        </w:tc>
      </w:tr>
      <w:tr w:rsidR="00D77F6A" w14:paraId="503FE26B"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A517C60" w14:textId="77777777" w:rsidR="00D77F6A" w:rsidRDefault="00D77F6A" w:rsidP="003B1BBF">
            <w:pPr>
              <w:jc w:val="center"/>
              <w:rPr>
                <w:rFonts w:ascii="Calibri" w:hAnsi="Calibri"/>
                <w:color w:val="000000"/>
                <w:sz w:val="18"/>
                <w:szCs w:val="18"/>
              </w:rPr>
            </w:pPr>
            <w:r>
              <w:rPr>
                <w:rFonts w:ascii="Calibri" w:hAnsi="Calibri"/>
                <w:color w:val="000000"/>
                <w:sz w:val="18"/>
                <w:szCs w:val="18"/>
              </w:rPr>
              <w:t>58</w:t>
            </w:r>
          </w:p>
        </w:tc>
        <w:tc>
          <w:tcPr>
            <w:tcW w:w="6503" w:type="dxa"/>
            <w:tcBorders>
              <w:top w:val="nil"/>
              <w:left w:val="nil"/>
              <w:bottom w:val="single" w:sz="4" w:space="0" w:color="auto"/>
              <w:right w:val="single" w:sz="4" w:space="0" w:color="auto"/>
            </w:tcBorders>
            <w:shd w:val="clear" w:color="auto" w:fill="auto"/>
            <w:vAlign w:val="center"/>
            <w:hideMark/>
          </w:tcPr>
          <w:p w14:paraId="431D25CC"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Perfil de Buzamiento por profundidad.</w:t>
            </w:r>
          </w:p>
        </w:tc>
      </w:tr>
      <w:tr w:rsidR="00D77F6A" w14:paraId="3D164326"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DDDFE82" w14:textId="77777777" w:rsidR="00D77F6A" w:rsidRDefault="00D77F6A" w:rsidP="003B1BBF">
            <w:pPr>
              <w:jc w:val="center"/>
              <w:rPr>
                <w:rFonts w:ascii="Calibri" w:hAnsi="Calibri"/>
                <w:color w:val="000000"/>
                <w:sz w:val="18"/>
                <w:szCs w:val="18"/>
              </w:rPr>
            </w:pPr>
            <w:r>
              <w:rPr>
                <w:rFonts w:ascii="Calibri" w:hAnsi="Calibri"/>
                <w:color w:val="000000"/>
                <w:sz w:val="18"/>
                <w:szCs w:val="18"/>
              </w:rPr>
              <w:t>59</w:t>
            </w:r>
          </w:p>
        </w:tc>
        <w:tc>
          <w:tcPr>
            <w:tcW w:w="6503" w:type="dxa"/>
            <w:tcBorders>
              <w:top w:val="nil"/>
              <w:left w:val="nil"/>
              <w:bottom w:val="single" w:sz="4" w:space="0" w:color="auto"/>
              <w:right w:val="single" w:sz="4" w:space="0" w:color="auto"/>
            </w:tcBorders>
            <w:shd w:val="clear" w:color="auto" w:fill="auto"/>
            <w:vAlign w:val="center"/>
            <w:hideMark/>
          </w:tcPr>
          <w:p w14:paraId="0879A0B0"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Perfil de Buzamiento por registro.</w:t>
            </w:r>
          </w:p>
        </w:tc>
      </w:tr>
      <w:tr w:rsidR="00D77F6A" w14:paraId="6CBED740"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A1AE006" w14:textId="77777777" w:rsidR="00D77F6A" w:rsidRDefault="00D77F6A" w:rsidP="003B1BBF">
            <w:pPr>
              <w:jc w:val="center"/>
              <w:rPr>
                <w:rFonts w:ascii="Calibri" w:hAnsi="Calibri"/>
                <w:color w:val="000000"/>
                <w:sz w:val="18"/>
                <w:szCs w:val="18"/>
              </w:rPr>
            </w:pPr>
            <w:r>
              <w:rPr>
                <w:rFonts w:ascii="Calibri" w:hAnsi="Calibri"/>
                <w:color w:val="000000"/>
                <w:sz w:val="18"/>
                <w:szCs w:val="18"/>
              </w:rPr>
              <w:t>60</w:t>
            </w:r>
          </w:p>
        </w:tc>
        <w:tc>
          <w:tcPr>
            <w:tcW w:w="6503" w:type="dxa"/>
            <w:tcBorders>
              <w:top w:val="nil"/>
              <w:left w:val="nil"/>
              <w:bottom w:val="single" w:sz="4" w:space="0" w:color="auto"/>
              <w:right w:val="single" w:sz="4" w:space="0" w:color="auto"/>
            </w:tcBorders>
            <w:shd w:val="clear" w:color="auto" w:fill="auto"/>
            <w:vAlign w:val="center"/>
            <w:hideMark/>
          </w:tcPr>
          <w:p w14:paraId="14110A25"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Resonancia Magnética cargo por profundidad.</w:t>
            </w:r>
          </w:p>
        </w:tc>
      </w:tr>
      <w:tr w:rsidR="00D77F6A" w14:paraId="51DEADFA"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05499B9" w14:textId="77777777" w:rsidR="00D77F6A" w:rsidRDefault="00D77F6A" w:rsidP="003B1BBF">
            <w:pPr>
              <w:jc w:val="center"/>
              <w:rPr>
                <w:rFonts w:ascii="Calibri" w:hAnsi="Calibri"/>
                <w:color w:val="000000"/>
                <w:sz w:val="18"/>
                <w:szCs w:val="18"/>
              </w:rPr>
            </w:pPr>
            <w:r>
              <w:rPr>
                <w:rFonts w:ascii="Calibri" w:hAnsi="Calibri"/>
                <w:color w:val="000000"/>
                <w:sz w:val="18"/>
                <w:szCs w:val="18"/>
              </w:rPr>
              <w:t>61</w:t>
            </w:r>
          </w:p>
        </w:tc>
        <w:tc>
          <w:tcPr>
            <w:tcW w:w="6503" w:type="dxa"/>
            <w:tcBorders>
              <w:top w:val="nil"/>
              <w:left w:val="nil"/>
              <w:bottom w:val="single" w:sz="4" w:space="0" w:color="auto"/>
              <w:right w:val="single" w:sz="4" w:space="0" w:color="auto"/>
            </w:tcBorders>
            <w:shd w:val="clear" w:color="auto" w:fill="auto"/>
            <w:vAlign w:val="center"/>
            <w:hideMark/>
          </w:tcPr>
          <w:p w14:paraId="789A4890"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Resonancia Magnética cargo por registro.</w:t>
            </w:r>
          </w:p>
        </w:tc>
      </w:tr>
      <w:tr w:rsidR="00D77F6A" w14:paraId="720BACBB"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6C53EC9" w14:textId="77777777" w:rsidR="00D77F6A" w:rsidRDefault="00D77F6A" w:rsidP="003B1BBF">
            <w:pPr>
              <w:jc w:val="center"/>
              <w:rPr>
                <w:rFonts w:ascii="Calibri" w:hAnsi="Calibri"/>
                <w:color w:val="000000"/>
                <w:sz w:val="18"/>
                <w:szCs w:val="18"/>
              </w:rPr>
            </w:pPr>
            <w:r>
              <w:rPr>
                <w:rFonts w:ascii="Calibri" w:hAnsi="Calibri"/>
                <w:color w:val="000000"/>
                <w:sz w:val="18"/>
                <w:szCs w:val="18"/>
              </w:rPr>
              <w:t>62</w:t>
            </w:r>
          </w:p>
        </w:tc>
        <w:tc>
          <w:tcPr>
            <w:tcW w:w="6503" w:type="dxa"/>
            <w:tcBorders>
              <w:top w:val="nil"/>
              <w:left w:val="nil"/>
              <w:bottom w:val="single" w:sz="4" w:space="0" w:color="auto"/>
              <w:right w:val="single" w:sz="4" w:space="0" w:color="auto"/>
            </w:tcBorders>
            <w:shd w:val="clear" w:color="auto" w:fill="auto"/>
            <w:vAlign w:val="center"/>
            <w:hideMark/>
          </w:tcPr>
          <w:p w14:paraId="3806A599"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Rayos Gamma Espectral cargo por profundidad.</w:t>
            </w:r>
          </w:p>
        </w:tc>
      </w:tr>
      <w:tr w:rsidR="00D77F6A" w14:paraId="470515D2"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4EE6D15" w14:textId="77777777" w:rsidR="00D77F6A" w:rsidRDefault="00D77F6A" w:rsidP="003B1BBF">
            <w:pPr>
              <w:jc w:val="center"/>
              <w:rPr>
                <w:rFonts w:ascii="Calibri" w:hAnsi="Calibri"/>
                <w:color w:val="000000"/>
                <w:sz w:val="18"/>
                <w:szCs w:val="18"/>
              </w:rPr>
            </w:pPr>
            <w:r>
              <w:rPr>
                <w:rFonts w:ascii="Calibri" w:hAnsi="Calibri"/>
                <w:color w:val="000000"/>
                <w:sz w:val="18"/>
                <w:szCs w:val="18"/>
              </w:rPr>
              <w:t>63</w:t>
            </w:r>
          </w:p>
        </w:tc>
        <w:tc>
          <w:tcPr>
            <w:tcW w:w="6503" w:type="dxa"/>
            <w:tcBorders>
              <w:top w:val="nil"/>
              <w:left w:val="nil"/>
              <w:bottom w:val="single" w:sz="4" w:space="0" w:color="auto"/>
              <w:right w:val="single" w:sz="4" w:space="0" w:color="auto"/>
            </w:tcBorders>
            <w:shd w:val="clear" w:color="auto" w:fill="auto"/>
            <w:vAlign w:val="center"/>
            <w:hideMark/>
          </w:tcPr>
          <w:p w14:paraId="09DB8EE1"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Rayos Gamma Espectral cargo por registro.</w:t>
            </w:r>
          </w:p>
        </w:tc>
      </w:tr>
      <w:tr w:rsidR="00D77F6A" w14:paraId="4188616F"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922E917" w14:textId="77777777" w:rsidR="00D77F6A" w:rsidRDefault="00D77F6A" w:rsidP="003B1BBF">
            <w:pPr>
              <w:jc w:val="center"/>
              <w:rPr>
                <w:rFonts w:ascii="Calibri" w:hAnsi="Calibri"/>
                <w:color w:val="000000"/>
                <w:sz w:val="18"/>
                <w:szCs w:val="18"/>
              </w:rPr>
            </w:pPr>
            <w:r>
              <w:rPr>
                <w:rFonts w:ascii="Calibri" w:hAnsi="Calibri"/>
                <w:color w:val="000000"/>
                <w:sz w:val="18"/>
                <w:szCs w:val="18"/>
              </w:rPr>
              <w:t>64</w:t>
            </w:r>
          </w:p>
        </w:tc>
        <w:tc>
          <w:tcPr>
            <w:tcW w:w="6503" w:type="dxa"/>
            <w:tcBorders>
              <w:top w:val="nil"/>
              <w:left w:val="nil"/>
              <w:bottom w:val="single" w:sz="4" w:space="0" w:color="auto"/>
              <w:right w:val="single" w:sz="4" w:space="0" w:color="auto"/>
            </w:tcBorders>
            <w:shd w:val="clear" w:color="auto" w:fill="auto"/>
            <w:vAlign w:val="center"/>
            <w:hideMark/>
          </w:tcPr>
          <w:p w14:paraId="3B54DBFE"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Registro de Presiones cargo por profundidad</w:t>
            </w:r>
            <w:proofErr w:type="gramStart"/>
            <w:r>
              <w:rPr>
                <w:rFonts w:ascii="Calibri" w:hAnsi="Calibri"/>
                <w:color w:val="000000"/>
                <w:sz w:val="18"/>
                <w:szCs w:val="18"/>
              </w:rPr>
              <w:t>..</w:t>
            </w:r>
            <w:proofErr w:type="gramEnd"/>
          </w:p>
        </w:tc>
      </w:tr>
      <w:tr w:rsidR="00D77F6A" w14:paraId="592A411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80EC813" w14:textId="77777777" w:rsidR="00D77F6A" w:rsidRDefault="00D77F6A" w:rsidP="003B1BBF">
            <w:pPr>
              <w:jc w:val="center"/>
              <w:rPr>
                <w:rFonts w:ascii="Calibri" w:hAnsi="Calibri"/>
                <w:color w:val="000000"/>
                <w:sz w:val="18"/>
                <w:szCs w:val="18"/>
              </w:rPr>
            </w:pPr>
            <w:r>
              <w:rPr>
                <w:rFonts w:ascii="Calibri" w:hAnsi="Calibri"/>
                <w:color w:val="000000"/>
                <w:sz w:val="18"/>
                <w:szCs w:val="18"/>
              </w:rPr>
              <w:t>65</w:t>
            </w:r>
          </w:p>
        </w:tc>
        <w:tc>
          <w:tcPr>
            <w:tcW w:w="6503" w:type="dxa"/>
            <w:tcBorders>
              <w:top w:val="nil"/>
              <w:left w:val="nil"/>
              <w:bottom w:val="single" w:sz="4" w:space="0" w:color="auto"/>
              <w:right w:val="single" w:sz="4" w:space="0" w:color="auto"/>
            </w:tcBorders>
            <w:shd w:val="clear" w:color="auto" w:fill="auto"/>
            <w:vAlign w:val="center"/>
            <w:hideMark/>
          </w:tcPr>
          <w:p w14:paraId="5A1E5831"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Registro de Presiones cargo por punto registrado.</w:t>
            </w:r>
          </w:p>
        </w:tc>
      </w:tr>
      <w:tr w:rsidR="00D77F6A" w14:paraId="0F023B46"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51001C5" w14:textId="77777777" w:rsidR="00D77F6A" w:rsidRDefault="00D77F6A" w:rsidP="003B1BBF">
            <w:pPr>
              <w:jc w:val="center"/>
              <w:rPr>
                <w:rFonts w:ascii="Calibri" w:hAnsi="Calibri"/>
                <w:color w:val="000000"/>
                <w:sz w:val="18"/>
                <w:szCs w:val="18"/>
              </w:rPr>
            </w:pPr>
            <w:r>
              <w:rPr>
                <w:rFonts w:ascii="Calibri" w:hAnsi="Calibri"/>
                <w:color w:val="000000"/>
                <w:sz w:val="18"/>
                <w:szCs w:val="18"/>
              </w:rPr>
              <w:t>66</w:t>
            </w:r>
          </w:p>
        </w:tc>
        <w:tc>
          <w:tcPr>
            <w:tcW w:w="6503" w:type="dxa"/>
            <w:tcBorders>
              <w:top w:val="nil"/>
              <w:left w:val="nil"/>
              <w:bottom w:val="single" w:sz="4" w:space="0" w:color="auto"/>
              <w:right w:val="single" w:sz="4" w:space="0" w:color="auto"/>
            </w:tcBorders>
            <w:shd w:val="clear" w:color="auto" w:fill="auto"/>
            <w:vAlign w:val="center"/>
            <w:hideMark/>
          </w:tcPr>
          <w:p w14:paraId="1220CA6C"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Punto Débil Eléctrico Cargo por profundidad.</w:t>
            </w:r>
          </w:p>
        </w:tc>
      </w:tr>
      <w:tr w:rsidR="00D77F6A" w14:paraId="7159499B"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3A89C15" w14:textId="77777777" w:rsidR="00D77F6A" w:rsidRDefault="00D77F6A" w:rsidP="003B1BBF">
            <w:pPr>
              <w:jc w:val="center"/>
              <w:rPr>
                <w:rFonts w:ascii="Calibri" w:hAnsi="Calibri"/>
                <w:color w:val="000000"/>
                <w:sz w:val="18"/>
                <w:szCs w:val="18"/>
              </w:rPr>
            </w:pPr>
            <w:r>
              <w:rPr>
                <w:rFonts w:ascii="Calibri" w:hAnsi="Calibri"/>
                <w:color w:val="000000"/>
                <w:sz w:val="18"/>
                <w:szCs w:val="18"/>
              </w:rPr>
              <w:t>67</w:t>
            </w:r>
          </w:p>
        </w:tc>
        <w:tc>
          <w:tcPr>
            <w:tcW w:w="6503" w:type="dxa"/>
            <w:tcBorders>
              <w:top w:val="nil"/>
              <w:left w:val="nil"/>
              <w:bottom w:val="single" w:sz="4" w:space="0" w:color="auto"/>
              <w:right w:val="single" w:sz="4" w:space="0" w:color="auto"/>
            </w:tcBorders>
            <w:shd w:val="clear" w:color="auto" w:fill="auto"/>
            <w:vAlign w:val="center"/>
            <w:hideMark/>
          </w:tcPr>
          <w:p w14:paraId="5678BF8C"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Punto Débil Eléctrico Cargo por punto.</w:t>
            </w:r>
          </w:p>
        </w:tc>
      </w:tr>
      <w:tr w:rsidR="00D77F6A" w14:paraId="2139EA6E"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969A0CB" w14:textId="77777777" w:rsidR="00D77F6A" w:rsidRDefault="00D77F6A" w:rsidP="003B1BBF">
            <w:pPr>
              <w:jc w:val="center"/>
              <w:rPr>
                <w:rFonts w:ascii="Calibri" w:hAnsi="Calibri"/>
                <w:color w:val="000000"/>
                <w:sz w:val="18"/>
                <w:szCs w:val="18"/>
              </w:rPr>
            </w:pPr>
            <w:r>
              <w:rPr>
                <w:rFonts w:ascii="Calibri" w:hAnsi="Calibri"/>
                <w:color w:val="000000"/>
                <w:sz w:val="18"/>
                <w:szCs w:val="18"/>
              </w:rPr>
              <w:t>68</w:t>
            </w:r>
          </w:p>
        </w:tc>
        <w:tc>
          <w:tcPr>
            <w:tcW w:w="6503" w:type="dxa"/>
            <w:tcBorders>
              <w:top w:val="nil"/>
              <w:left w:val="nil"/>
              <w:bottom w:val="single" w:sz="4" w:space="0" w:color="auto"/>
              <w:right w:val="single" w:sz="4" w:space="0" w:color="auto"/>
            </w:tcBorders>
            <w:shd w:val="clear" w:color="auto" w:fill="auto"/>
            <w:vAlign w:val="center"/>
            <w:hideMark/>
          </w:tcPr>
          <w:p w14:paraId="344A4B5C"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Procesamiento e Interpretación perfil de Buzamiento (Incluye todos los cargos), precio por metro.</w:t>
            </w:r>
          </w:p>
        </w:tc>
      </w:tr>
      <w:tr w:rsidR="00D77F6A" w14:paraId="3DCA2503"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5E347EA" w14:textId="77777777" w:rsidR="00D77F6A" w:rsidRDefault="00D77F6A" w:rsidP="003B1BBF">
            <w:pPr>
              <w:jc w:val="center"/>
              <w:rPr>
                <w:rFonts w:ascii="Calibri" w:hAnsi="Calibri"/>
                <w:color w:val="000000"/>
                <w:sz w:val="18"/>
                <w:szCs w:val="18"/>
              </w:rPr>
            </w:pPr>
            <w:r>
              <w:rPr>
                <w:rFonts w:ascii="Calibri" w:hAnsi="Calibri"/>
                <w:color w:val="000000"/>
                <w:sz w:val="18"/>
                <w:szCs w:val="18"/>
              </w:rPr>
              <w:t>69</w:t>
            </w:r>
          </w:p>
        </w:tc>
        <w:tc>
          <w:tcPr>
            <w:tcW w:w="6503" w:type="dxa"/>
            <w:tcBorders>
              <w:top w:val="nil"/>
              <w:left w:val="nil"/>
              <w:bottom w:val="single" w:sz="4" w:space="0" w:color="auto"/>
              <w:right w:val="single" w:sz="4" w:space="0" w:color="auto"/>
            </w:tcBorders>
            <w:shd w:val="clear" w:color="auto" w:fill="auto"/>
            <w:vAlign w:val="center"/>
            <w:hideMark/>
          </w:tcPr>
          <w:p w14:paraId="3B4AC090"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Procesamiento e Interpretación básica perfil de Resonancia Magnética (Incluye todos los cargos), precio por metro.</w:t>
            </w:r>
          </w:p>
        </w:tc>
      </w:tr>
      <w:tr w:rsidR="00D77F6A" w14:paraId="4AF561A0"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EFAAF9F" w14:textId="77777777" w:rsidR="00D77F6A" w:rsidRDefault="00D77F6A" w:rsidP="003B1BBF">
            <w:pPr>
              <w:jc w:val="center"/>
              <w:rPr>
                <w:rFonts w:ascii="Calibri" w:hAnsi="Calibri"/>
                <w:color w:val="000000"/>
                <w:sz w:val="18"/>
                <w:szCs w:val="18"/>
              </w:rPr>
            </w:pPr>
            <w:r>
              <w:rPr>
                <w:rFonts w:ascii="Calibri" w:hAnsi="Calibri"/>
                <w:color w:val="000000"/>
                <w:sz w:val="18"/>
                <w:szCs w:val="18"/>
              </w:rPr>
              <w:t>70</w:t>
            </w:r>
          </w:p>
        </w:tc>
        <w:tc>
          <w:tcPr>
            <w:tcW w:w="6503" w:type="dxa"/>
            <w:tcBorders>
              <w:top w:val="nil"/>
              <w:left w:val="nil"/>
              <w:bottom w:val="single" w:sz="4" w:space="0" w:color="auto"/>
              <w:right w:val="single" w:sz="4" w:space="0" w:color="auto"/>
            </w:tcBorders>
            <w:shd w:val="clear" w:color="auto" w:fill="auto"/>
            <w:vAlign w:val="center"/>
            <w:hideMark/>
          </w:tcPr>
          <w:p w14:paraId="42301DD6"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Procesamiento e Interpretación perfil de Imagen (Incluye todos los cargos), precio por metro.</w:t>
            </w:r>
          </w:p>
        </w:tc>
      </w:tr>
      <w:tr w:rsidR="00D77F6A" w14:paraId="6070A735"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2AF0A85" w14:textId="77777777" w:rsidR="00D77F6A" w:rsidRDefault="00D77F6A" w:rsidP="003B1BBF">
            <w:pPr>
              <w:jc w:val="center"/>
              <w:rPr>
                <w:rFonts w:ascii="Calibri" w:hAnsi="Calibri"/>
                <w:color w:val="000000"/>
                <w:sz w:val="18"/>
                <w:szCs w:val="18"/>
              </w:rPr>
            </w:pPr>
            <w:r>
              <w:rPr>
                <w:rFonts w:ascii="Calibri" w:hAnsi="Calibri"/>
                <w:color w:val="000000"/>
                <w:sz w:val="18"/>
                <w:szCs w:val="18"/>
              </w:rPr>
              <w:t>71</w:t>
            </w:r>
          </w:p>
        </w:tc>
        <w:tc>
          <w:tcPr>
            <w:tcW w:w="6503" w:type="dxa"/>
            <w:tcBorders>
              <w:top w:val="nil"/>
              <w:left w:val="nil"/>
              <w:bottom w:val="single" w:sz="4" w:space="0" w:color="auto"/>
              <w:right w:val="single" w:sz="4" w:space="0" w:color="auto"/>
            </w:tcBorders>
            <w:shd w:val="clear" w:color="auto" w:fill="auto"/>
            <w:vAlign w:val="center"/>
            <w:hideMark/>
          </w:tcPr>
          <w:p w14:paraId="50337086"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Procesamiento e Interpretación sónico onda completa (Incluye todos los cargos), precio por metro.</w:t>
            </w:r>
          </w:p>
        </w:tc>
      </w:tr>
      <w:tr w:rsidR="00D77F6A" w14:paraId="166B93B9"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CCB96FC" w14:textId="77777777" w:rsidR="00D77F6A" w:rsidRDefault="00D77F6A" w:rsidP="003B1BBF">
            <w:pPr>
              <w:jc w:val="center"/>
              <w:rPr>
                <w:rFonts w:ascii="Calibri" w:hAnsi="Calibri"/>
                <w:color w:val="000000"/>
                <w:sz w:val="18"/>
                <w:szCs w:val="18"/>
              </w:rPr>
            </w:pPr>
            <w:r>
              <w:rPr>
                <w:rFonts w:ascii="Calibri" w:hAnsi="Calibri"/>
                <w:color w:val="000000"/>
                <w:sz w:val="18"/>
                <w:szCs w:val="18"/>
              </w:rPr>
              <w:t>72</w:t>
            </w:r>
          </w:p>
        </w:tc>
        <w:tc>
          <w:tcPr>
            <w:tcW w:w="6503" w:type="dxa"/>
            <w:tcBorders>
              <w:top w:val="nil"/>
              <w:left w:val="nil"/>
              <w:bottom w:val="single" w:sz="4" w:space="0" w:color="auto"/>
              <w:right w:val="single" w:sz="4" w:space="0" w:color="auto"/>
            </w:tcBorders>
            <w:shd w:val="clear" w:color="auto" w:fill="auto"/>
            <w:vAlign w:val="center"/>
            <w:hideMark/>
          </w:tcPr>
          <w:p w14:paraId="096C2F9F"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Testigos Laterales rotados. Cargo por profundidad.</w:t>
            </w:r>
          </w:p>
        </w:tc>
      </w:tr>
      <w:tr w:rsidR="00D77F6A" w14:paraId="341EA52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80ED316" w14:textId="77777777" w:rsidR="00D77F6A" w:rsidRDefault="00D77F6A" w:rsidP="003B1BBF">
            <w:pPr>
              <w:jc w:val="center"/>
              <w:rPr>
                <w:rFonts w:ascii="Calibri" w:hAnsi="Calibri"/>
                <w:color w:val="000000"/>
                <w:sz w:val="18"/>
                <w:szCs w:val="18"/>
              </w:rPr>
            </w:pPr>
            <w:r>
              <w:rPr>
                <w:rFonts w:ascii="Calibri" w:hAnsi="Calibri"/>
                <w:color w:val="000000"/>
                <w:sz w:val="18"/>
                <w:szCs w:val="18"/>
              </w:rPr>
              <w:lastRenderedPageBreak/>
              <w:t>73</w:t>
            </w:r>
          </w:p>
        </w:tc>
        <w:tc>
          <w:tcPr>
            <w:tcW w:w="6503" w:type="dxa"/>
            <w:tcBorders>
              <w:top w:val="nil"/>
              <w:left w:val="nil"/>
              <w:bottom w:val="single" w:sz="4" w:space="0" w:color="auto"/>
              <w:right w:val="single" w:sz="4" w:space="0" w:color="auto"/>
            </w:tcBorders>
            <w:shd w:val="clear" w:color="auto" w:fill="auto"/>
            <w:vAlign w:val="center"/>
            <w:hideMark/>
          </w:tcPr>
          <w:p w14:paraId="2BC4B348"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Testigos Laterales rotados. Cargo por testigo cortado</w:t>
            </w:r>
          </w:p>
        </w:tc>
      </w:tr>
      <w:tr w:rsidR="00D77F6A" w14:paraId="334A5AC4"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6B29466" w14:textId="77777777" w:rsidR="00D77F6A" w:rsidRDefault="00D77F6A" w:rsidP="003B1BBF">
            <w:pPr>
              <w:jc w:val="center"/>
              <w:rPr>
                <w:rFonts w:ascii="Calibri" w:hAnsi="Calibri"/>
                <w:color w:val="000000"/>
                <w:sz w:val="18"/>
                <w:szCs w:val="18"/>
              </w:rPr>
            </w:pPr>
            <w:r>
              <w:rPr>
                <w:rFonts w:ascii="Calibri" w:hAnsi="Calibri"/>
                <w:color w:val="000000"/>
                <w:sz w:val="18"/>
                <w:szCs w:val="18"/>
              </w:rPr>
              <w:t>74</w:t>
            </w:r>
          </w:p>
        </w:tc>
        <w:tc>
          <w:tcPr>
            <w:tcW w:w="6503" w:type="dxa"/>
            <w:tcBorders>
              <w:top w:val="nil"/>
              <w:left w:val="nil"/>
              <w:bottom w:val="single" w:sz="4" w:space="0" w:color="auto"/>
              <w:right w:val="single" w:sz="4" w:space="0" w:color="auto"/>
            </w:tcBorders>
            <w:shd w:val="clear" w:color="auto" w:fill="auto"/>
            <w:vAlign w:val="center"/>
            <w:hideMark/>
          </w:tcPr>
          <w:p w14:paraId="5BF3CE9E" w14:textId="77777777" w:rsidR="00D77F6A" w:rsidRDefault="00D77F6A" w:rsidP="00D77F6A">
            <w:pPr>
              <w:rPr>
                <w:rFonts w:ascii="Calibri" w:hAnsi="Calibri"/>
                <w:color w:val="000000"/>
                <w:sz w:val="18"/>
                <w:szCs w:val="18"/>
              </w:rPr>
            </w:pPr>
            <w:r>
              <w:rPr>
                <w:rFonts w:ascii="Calibri" w:hAnsi="Calibri"/>
                <w:color w:val="000000"/>
                <w:sz w:val="18"/>
                <w:szCs w:val="18"/>
              </w:rPr>
              <w:t xml:space="preserve">Agujero Abierto 6", Registro VSP, </w:t>
            </w:r>
            <w:proofErr w:type="spellStart"/>
            <w:r>
              <w:rPr>
                <w:rFonts w:ascii="Calibri" w:hAnsi="Calibri"/>
                <w:color w:val="000000"/>
                <w:sz w:val="18"/>
                <w:szCs w:val="18"/>
              </w:rPr>
              <w:t>Check</w:t>
            </w:r>
            <w:proofErr w:type="spellEnd"/>
            <w:r>
              <w:rPr>
                <w:rFonts w:ascii="Calibri" w:hAnsi="Calibri"/>
                <w:color w:val="000000"/>
                <w:sz w:val="18"/>
                <w:szCs w:val="18"/>
              </w:rPr>
              <w:t xml:space="preserve"> </w:t>
            </w:r>
            <w:proofErr w:type="spellStart"/>
            <w:r>
              <w:rPr>
                <w:rFonts w:ascii="Calibri" w:hAnsi="Calibri"/>
                <w:color w:val="000000"/>
                <w:sz w:val="18"/>
                <w:szCs w:val="18"/>
              </w:rPr>
              <w:t>Shot</w:t>
            </w:r>
            <w:proofErr w:type="spellEnd"/>
            <w:r>
              <w:rPr>
                <w:rFonts w:ascii="Calibri" w:hAnsi="Calibri"/>
                <w:color w:val="000000"/>
                <w:sz w:val="18"/>
                <w:szCs w:val="18"/>
              </w:rPr>
              <w:t>, Cargo por Profundidad (Operador, Personal, Camión, Herramientas).</w:t>
            </w:r>
          </w:p>
        </w:tc>
      </w:tr>
      <w:tr w:rsidR="00D77F6A" w14:paraId="37E95F1A"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688E31A" w14:textId="77777777" w:rsidR="00D77F6A" w:rsidRDefault="00D77F6A" w:rsidP="003B1BBF">
            <w:pPr>
              <w:jc w:val="center"/>
              <w:rPr>
                <w:rFonts w:ascii="Calibri" w:hAnsi="Calibri"/>
                <w:color w:val="000000"/>
                <w:sz w:val="18"/>
                <w:szCs w:val="18"/>
              </w:rPr>
            </w:pPr>
            <w:r>
              <w:rPr>
                <w:rFonts w:ascii="Calibri" w:hAnsi="Calibri"/>
                <w:color w:val="000000"/>
                <w:sz w:val="18"/>
                <w:szCs w:val="18"/>
              </w:rPr>
              <w:t>75</w:t>
            </w:r>
          </w:p>
        </w:tc>
        <w:tc>
          <w:tcPr>
            <w:tcW w:w="6503" w:type="dxa"/>
            <w:tcBorders>
              <w:top w:val="nil"/>
              <w:left w:val="nil"/>
              <w:bottom w:val="single" w:sz="4" w:space="0" w:color="auto"/>
              <w:right w:val="single" w:sz="4" w:space="0" w:color="auto"/>
            </w:tcBorders>
            <w:shd w:val="clear" w:color="auto" w:fill="auto"/>
            <w:vAlign w:val="center"/>
            <w:hideMark/>
          </w:tcPr>
          <w:p w14:paraId="0C7D2461" w14:textId="77777777" w:rsidR="00D77F6A" w:rsidRDefault="00D77F6A" w:rsidP="00D77F6A">
            <w:pPr>
              <w:rPr>
                <w:rFonts w:ascii="Calibri" w:hAnsi="Calibri"/>
                <w:color w:val="000000"/>
                <w:sz w:val="18"/>
                <w:szCs w:val="18"/>
              </w:rPr>
            </w:pPr>
            <w:r>
              <w:rPr>
                <w:rFonts w:ascii="Calibri" w:hAnsi="Calibri"/>
                <w:color w:val="000000"/>
                <w:sz w:val="18"/>
                <w:szCs w:val="18"/>
              </w:rPr>
              <w:t xml:space="preserve">Agujero Abierto 6", </w:t>
            </w:r>
            <w:proofErr w:type="spellStart"/>
            <w:r>
              <w:rPr>
                <w:rFonts w:ascii="Calibri" w:hAnsi="Calibri"/>
                <w:color w:val="000000"/>
                <w:sz w:val="18"/>
                <w:szCs w:val="18"/>
              </w:rPr>
              <w:t>Check</w:t>
            </w:r>
            <w:proofErr w:type="spellEnd"/>
            <w:r>
              <w:rPr>
                <w:rFonts w:ascii="Calibri" w:hAnsi="Calibri"/>
                <w:color w:val="000000"/>
                <w:sz w:val="18"/>
                <w:szCs w:val="18"/>
              </w:rPr>
              <w:t xml:space="preserve"> </w:t>
            </w:r>
            <w:proofErr w:type="spellStart"/>
            <w:r>
              <w:rPr>
                <w:rFonts w:ascii="Calibri" w:hAnsi="Calibri"/>
                <w:color w:val="000000"/>
                <w:sz w:val="18"/>
                <w:szCs w:val="18"/>
              </w:rPr>
              <w:t>Shot</w:t>
            </w:r>
            <w:proofErr w:type="spellEnd"/>
            <w:r>
              <w:rPr>
                <w:rFonts w:ascii="Calibri" w:hAnsi="Calibri"/>
                <w:color w:val="000000"/>
                <w:sz w:val="18"/>
                <w:szCs w:val="18"/>
              </w:rPr>
              <w:t>, Cargo básico por (40 estaciones)</w:t>
            </w:r>
          </w:p>
        </w:tc>
      </w:tr>
      <w:tr w:rsidR="00D77F6A" w14:paraId="48DBEE1B"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EF23553" w14:textId="77777777" w:rsidR="00D77F6A" w:rsidRDefault="00D77F6A" w:rsidP="003B1BBF">
            <w:pPr>
              <w:jc w:val="center"/>
              <w:rPr>
                <w:rFonts w:ascii="Calibri" w:hAnsi="Calibri"/>
                <w:color w:val="000000"/>
                <w:sz w:val="18"/>
                <w:szCs w:val="18"/>
              </w:rPr>
            </w:pPr>
            <w:r>
              <w:rPr>
                <w:rFonts w:ascii="Calibri" w:hAnsi="Calibri"/>
                <w:color w:val="000000"/>
                <w:sz w:val="18"/>
                <w:szCs w:val="18"/>
              </w:rPr>
              <w:t>76</w:t>
            </w:r>
          </w:p>
        </w:tc>
        <w:tc>
          <w:tcPr>
            <w:tcW w:w="6503" w:type="dxa"/>
            <w:tcBorders>
              <w:top w:val="nil"/>
              <w:left w:val="nil"/>
              <w:bottom w:val="single" w:sz="4" w:space="0" w:color="auto"/>
              <w:right w:val="single" w:sz="4" w:space="0" w:color="auto"/>
            </w:tcBorders>
            <w:shd w:val="clear" w:color="auto" w:fill="auto"/>
            <w:vAlign w:val="center"/>
            <w:hideMark/>
          </w:tcPr>
          <w:p w14:paraId="7CF47290" w14:textId="77777777" w:rsidR="00D77F6A" w:rsidRDefault="00D77F6A" w:rsidP="00D77F6A">
            <w:pPr>
              <w:rPr>
                <w:rFonts w:ascii="Calibri" w:hAnsi="Calibri"/>
                <w:color w:val="000000"/>
                <w:sz w:val="18"/>
                <w:szCs w:val="18"/>
              </w:rPr>
            </w:pPr>
            <w:r>
              <w:rPr>
                <w:rFonts w:ascii="Calibri" w:hAnsi="Calibri"/>
                <w:color w:val="000000"/>
                <w:sz w:val="18"/>
                <w:szCs w:val="18"/>
              </w:rPr>
              <w:t xml:space="preserve">Agujero Abierto 6", </w:t>
            </w:r>
            <w:proofErr w:type="spellStart"/>
            <w:r>
              <w:rPr>
                <w:rFonts w:ascii="Calibri" w:hAnsi="Calibri"/>
                <w:color w:val="000000"/>
                <w:sz w:val="18"/>
                <w:szCs w:val="18"/>
              </w:rPr>
              <w:t>Check</w:t>
            </w:r>
            <w:proofErr w:type="spellEnd"/>
            <w:r>
              <w:rPr>
                <w:rFonts w:ascii="Calibri" w:hAnsi="Calibri"/>
                <w:color w:val="000000"/>
                <w:sz w:val="18"/>
                <w:szCs w:val="18"/>
              </w:rPr>
              <w:t xml:space="preserve"> </w:t>
            </w:r>
            <w:proofErr w:type="spellStart"/>
            <w:r>
              <w:rPr>
                <w:rFonts w:ascii="Calibri" w:hAnsi="Calibri"/>
                <w:color w:val="000000"/>
                <w:sz w:val="18"/>
                <w:szCs w:val="18"/>
              </w:rPr>
              <w:t>Shot</w:t>
            </w:r>
            <w:proofErr w:type="spellEnd"/>
            <w:r>
              <w:rPr>
                <w:rFonts w:ascii="Calibri" w:hAnsi="Calibri"/>
                <w:color w:val="000000"/>
                <w:sz w:val="18"/>
                <w:szCs w:val="18"/>
              </w:rPr>
              <w:t>. Cargo por estación adicional</w:t>
            </w:r>
          </w:p>
        </w:tc>
      </w:tr>
      <w:tr w:rsidR="00D77F6A" w14:paraId="45D3B7C6"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84A5BF3" w14:textId="77777777" w:rsidR="00D77F6A" w:rsidRDefault="00D77F6A" w:rsidP="003B1BBF">
            <w:pPr>
              <w:jc w:val="center"/>
              <w:rPr>
                <w:rFonts w:ascii="Calibri" w:hAnsi="Calibri"/>
                <w:color w:val="000000"/>
                <w:sz w:val="18"/>
                <w:szCs w:val="18"/>
              </w:rPr>
            </w:pPr>
            <w:r>
              <w:rPr>
                <w:rFonts w:ascii="Calibri" w:hAnsi="Calibri"/>
                <w:color w:val="000000"/>
                <w:sz w:val="18"/>
                <w:szCs w:val="18"/>
              </w:rPr>
              <w:t>77</w:t>
            </w:r>
          </w:p>
        </w:tc>
        <w:tc>
          <w:tcPr>
            <w:tcW w:w="6503" w:type="dxa"/>
            <w:tcBorders>
              <w:top w:val="nil"/>
              <w:left w:val="nil"/>
              <w:bottom w:val="single" w:sz="4" w:space="0" w:color="auto"/>
              <w:right w:val="single" w:sz="4" w:space="0" w:color="auto"/>
            </w:tcBorders>
            <w:shd w:val="clear" w:color="auto" w:fill="auto"/>
            <w:vAlign w:val="center"/>
            <w:hideMark/>
          </w:tcPr>
          <w:p w14:paraId="17B64076"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Camión Vibro cargo por tiempo.</w:t>
            </w:r>
          </w:p>
        </w:tc>
      </w:tr>
      <w:tr w:rsidR="00D77F6A" w14:paraId="27EDC150"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63DF6A7" w14:textId="77777777" w:rsidR="00D77F6A" w:rsidRDefault="00D77F6A" w:rsidP="003B1BBF">
            <w:pPr>
              <w:jc w:val="center"/>
              <w:rPr>
                <w:rFonts w:ascii="Calibri" w:hAnsi="Calibri"/>
                <w:color w:val="000000"/>
                <w:sz w:val="18"/>
                <w:szCs w:val="18"/>
              </w:rPr>
            </w:pPr>
            <w:r>
              <w:rPr>
                <w:rFonts w:ascii="Calibri" w:hAnsi="Calibri"/>
                <w:color w:val="000000"/>
                <w:sz w:val="18"/>
                <w:szCs w:val="18"/>
              </w:rPr>
              <w:t>78</w:t>
            </w:r>
          </w:p>
        </w:tc>
        <w:tc>
          <w:tcPr>
            <w:tcW w:w="6503" w:type="dxa"/>
            <w:tcBorders>
              <w:top w:val="nil"/>
              <w:left w:val="nil"/>
              <w:bottom w:val="single" w:sz="4" w:space="0" w:color="auto"/>
              <w:right w:val="single" w:sz="4" w:space="0" w:color="auto"/>
            </w:tcBorders>
            <w:shd w:val="clear" w:color="auto" w:fill="auto"/>
            <w:vAlign w:val="center"/>
            <w:hideMark/>
          </w:tcPr>
          <w:p w14:paraId="722C48B2" w14:textId="77777777" w:rsidR="00D77F6A" w:rsidRDefault="00D77F6A" w:rsidP="00D77F6A">
            <w:pPr>
              <w:rPr>
                <w:rFonts w:ascii="Calibri" w:hAnsi="Calibri"/>
                <w:color w:val="000000"/>
                <w:sz w:val="18"/>
                <w:szCs w:val="18"/>
              </w:rPr>
            </w:pPr>
            <w:r>
              <w:rPr>
                <w:rFonts w:ascii="Calibri" w:hAnsi="Calibri"/>
                <w:color w:val="000000"/>
                <w:sz w:val="18"/>
                <w:szCs w:val="18"/>
              </w:rPr>
              <w:t>Agujero Abierto 6", Procesamiento e Interpretación VSP, Interpretación por nivel (Incluye todos los cargos).</w:t>
            </w:r>
          </w:p>
        </w:tc>
      </w:tr>
      <w:tr w:rsidR="00D77F6A" w14:paraId="46D8E2CC"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71DDC39" w14:textId="77777777" w:rsidR="00D77F6A" w:rsidRDefault="00D77F6A" w:rsidP="003B1BBF">
            <w:pPr>
              <w:jc w:val="center"/>
              <w:rPr>
                <w:rFonts w:ascii="Calibri" w:hAnsi="Calibri"/>
                <w:color w:val="000000"/>
                <w:sz w:val="18"/>
                <w:szCs w:val="18"/>
              </w:rPr>
            </w:pPr>
            <w:r>
              <w:rPr>
                <w:rFonts w:ascii="Calibri" w:hAnsi="Calibri"/>
                <w:color w:val="000000"/>
                <w:sz w:val="18"/>
                <w:szCs w:val="18"/>
              </w:rPr>
              <w:t>79</w:t>
            </w:r>
          </w:p>
        </w:tc>
        <w:tc>
          <w:tcPr>
            <w:tcW w:w="6503" w:type="dxa"/>
            <w:tcBorders>
              <w:top w:val="nil"/>
              <w:left w:val="nil"/>
              <w:bottom w:val="single" w:sz="4" w:space="0" w:color="auto"/>
              <w:right w:val="single" w:sz="4" w:space="0" w:color="auto"/>
            </w:tcBorders>
            <w:shd w:val="clear" w:color="auto" w:fill="auto"/>
            <w:vAlign w:val="center"/>
            <w:hideMark/>
          </w:tcPr>
          <w:p w14:paraId="7F965F74"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Registros Agujero entubado, Evaluación de Cemento Convencional cargo por profundidad.</w:t>
            </w:r>
          </w:p>
        </w:tc>
      </w:tr>
      <w:tr w:rsidR="00D77F6A" w14:paraId="51423951"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981771E" w14:textId="77777777" w:rsidR="00D77F6A" w:rsidRDefault="00D77F6A" w:rsidP="003B1BBF">
            <w:pPr>
              <w:jc w:val="center"/>
              <w:rPr>
                <w:rFonts w:ascii="Calibri" w:hAnsi="Calibri"/>
                <w:color w:val="000000"/>
                <w:sz w:val="18"/>
                <w:szCs w:val="18"/>
              </w:rPr>
            </w:pPr>
            <w:r>
              <w:rPr>
                <w:rFonts w:ascii="Calibri" w:hAnsi="Calibri"/>
                <w:color w:val="000000"/>
                <w:sz w:val="18"/>
                <w:szCs w:val="18"/>
              </w:rPr>
              <w:t>80</w:t>
            </w:r>
          </w:p>
        </w:tc>
        <w:tc>
          <w:tcPr>
            <w:tcW w:w="6503" w:type="dxa"/>
            <w:tcBorders>
              <w:top w:val="nil"/>
              <w:left w:val="nil"/>
              <w:bottom w:val="single" w:sz="4" w:space="0" w:color="auto"/>
              <w:right w:val="single" w:sz="4" w:space="0" w:color="auto"/>
            </w:tcBorders>
            <w:shd w:val="clear" w:color="auto" w:fill="auto"/>
            <w:vAlign w:val="center"/>
            <w:hideMark/>
          </w:tcPr>
          <w:p w14:paraId="46C3668E"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Registros Agujero entubado, Evaluación de Cemento Convencional cargo por registro.</w:t>
            </w:r>
          </w:p>
        </w:tc>
      </w:tr>
      <w:tr w:rsidR="00D77F6A" w14:paraId="07B5AB93"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49DA932" w14:textId="77777777" w:rsidR="00D77F6A" w:rsidRDefault="00D77F6A" w:rsidP="003B1BBF">
            <w:pPr>
              <w:jc w:val="center"/>
              <w:rPr>
                <w:rFonts w:ascii="Calibri" w:hAnsi="Calibri"/>
                <w:color w:val="000000"/>
                <w:sz w:val="18"/>
                <w:szCs w:val="18"/>
              </w:rPr>
            </w:pPr>
            <w:r>
              <w:rPr>
                <w:rFonts w:ascii="Calibri" w:hAnsi="Calibri"/>
                <w:color w:val="000000"/>
                <w:sz w:val="18"/>
                <w:szCs w:val="18"/>
              </w:rPr>
              <w:t>81</w:t>
            </w:r>
          </w:p>
        </w:tc>
        <w:tc>
          <w:tcPr>
            <w:tcW w:w="6503" w:type="dxa"/>
            <w:tcBorders>
              <w:top w:val="nil"/>
              <w:left w:val="nil"/>
              <w:bottom w:val="single" w:sz="4" w:space="0" w:color="auto"/>
              <w:right w:val="single" w:sz="4" w:space="0" w:color="auto"/>
            </w:tcBorders>
            <w:shd w:val="clear" w:color="auto" w:fill="auto"/>
            <w:vAlign w:val="center"/>
            <w:hideMark/>
          </w:tcPr>
          <w:p w14:paraId="5F70DC06"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Registros Agujero entubado, Evaluación de Cemento con Registro Ultrasónico cargo por profundidad.</w:t>
            </w:r>
          </w:p>
        </w:tc>
      </w:tr>
      <w:tr w:rsidR="00D77F6A" w14:paraId="5B729E7B"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F83CE43" w14:textId="77777777" w:rsidR="00D77F6A" w:rsidRDefault="00D77F6A" w:rsidP="003B1BBF">
            <w:pPr>
              <w:jc w:val="center"/>
              <w:rPr>
                <w:rFonts w:ascii="Calibri" w:hAnsi="Calibri"/>
                <w:color w:val="000000"/>
                <w:sz w:val="18"/>
                <w:szCs w:val="18"/>
              </w:rPr>
            </w:pPr>
            <w:r>
              <w:rPr>
                <w:rFonts w:ascii="Calibri" w:hAnsi="Calibri"/>
                <w:color w:val="000000"/>
                <w:sz w:val="18"/>
                <w:szCs w:val="18"/>
              </w:rPr>
              <w:t>82</w:t>
            </w:r>
          </w:p>
        </w:tc>
        <w:tc>
          <w:tcPr>
            <w:tcW w:w="6503" w:type="dxa"/>
            <w:tcBorders>
              <w:top w:val="nil"/>
              <w:left w:val="nil"/>
              <w:bottom w:val="single" w:sz="4" w:space="0" w:color="auto"/>
              <w:right w:val="single" w:sz="4" w:space="0" w:color="auto"/>
            </w:tcBorders>
            <w:shd w:val="clear" w:color="auto" w:fill="auto"/>
            <w:vAlign w:val="center"/>
            <w:hideMark/>
          </w:tcPr>
          <w:p w14:paraId="5E8CD274"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Registros Agujero entubado, Evaluación de Cemento con Registro Ultrasónico cargo por registro.</w:t>
            </w:r>
          </w:p>
        </w:tc>
      </w:tr>
      <w:tr w:rsidR="00D77F6A" w14:paraId="007163D0"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736B591" w14:textId="77777777" w:rsidR="00D77F6A" w:rsidRDefault="00D77F6A" w:rsidP="003B1BBF">
            <w:pPr>
              <w:jc w:val="center"/>
              <w:rPr>
                <w:rFonts w:ascii="Calibri" w:hAnsi="Calibri"/>
                <w:color w:val="000000"/>
                <w:sz w:val="18"/>
                <w:szCs w:val="18"/>
              </w:rPr>
            </w:pPr>
            <w:r>
              <w:rPr>
                <w:rFonts w:ascii="Calibri" w:hAnsi="Calibri"/>
                <w:color w:val="000000"/>
                <w:sz w:val="18"/>
                <w:szCs w:val="18"/>
              </w:rPr>
              <w:t>83</w:t>
            </w:r>
          </w:p>
        </w:tc>
        <w:tc>
          <w:tcPr>
            <w:tcW w:w="6503" w:type="dxa"/>
            <w:tcBorders>
              <w:top w:val="nil"/>
              <w:left w:val="nil"/>
              <w:bottom w:val="single" w:sz="4" w:space="0" w:color="auto"/>
              <w:right w:val="single" w:sz="4" w:space="0" w:color="auto"/>
            </w:tcBorders>
            <w:shd w:val="clear" w:color="auto" w:fill="auto"/>
            <w:vAlign w:val="center"/>
            <w:hideMark/>
          </w:tcPr>
          <w:p w14:paraId="68E05031"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Registros Agujero entubado, Registro de Rayos Gamma cargo por profundidad.</w:t>
            </w:r>
          </w:p>
        </w:tc>
      </w:tr>
      <w:tr w:rsidR="00D77F6A" w14:paraId="7DC68BC3"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90EC748" w14:textId="77777777" w:rsidR="00D77F6A" w:rsidRDefault="00D77F6A" w:rsidP="003B1BBF">
            <w:pPr>
              <w:jc w:val="center"/>
              <w:rPr>
                <w:rFonts w:ascii="Calibri" w:hAnsi="Calibri"/>
                <w:color w:val="000000"/>
                <w:sz w:val="18"/>
                <w:szCs w:val="18"/>
              </w:rPr>
            </w:pPr>
            <w:r>
              <w:rPr>
                <w:rFonts w:ascii="Calibri" w:hAnsi="Calibri"/>
                <w:color w:val="000000"/>
                <w:sz w:val="18"/>
                <w:szCs w:val="18"/>
              </w:rPr>
              <w:t>84</w:t>
            </w:r>
          </w:p>
        </w:tc>
        <w:tc>
          <w:tcPr>
            <w:tcW w:w="6503" w:type="dxa"/>
            <w:tcBorders>
              <w:top w:val="nil"/>
              <w:left w:val="nil"/>
              <w:bottom w:val="single" w:sz="4" w:space="0" w:color="auto"/>
              <w:right w:val="single" w:sz="4" w:space="0" w:color="auto"/>
            </w:tcBorders>
            <w:shd w:val="clear" w:color="auto" w:fill="auto"/>
            <w:vAlign w:val="center"/>
            <w:hideMark/>
          </w:tcPr>
          <w:p w14:paraId="66FFC8C8"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Registros Agujero entubado, Registro de Rayos Gamma cargo por registro.</w:t>
            </w:r>
          </w:p>
        </w:tc>
      </w:tr>
      <w:tr w:rsidR="00D77F6A" w14:paraId="4686999D"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4ECBDF6" w14:textId="77777777" w:rsidR="00D77F6A" w:rsidRDefault="00D77F6A" w:rsidP="003B1BBF">
            <w:pPr>
              <w:jc w:val="center"/>
              <w:rPr>
                <w:rFonts w:ascii="Calibri" w:hAnsi="Calibri"/>
                <w:color w:val="000000"/>
                <w:sz w:val="18"/>
                <w:szCs w:val="18"/>
              </w:rPr>
            </w:pPr>
            <w:r>
              <w:rPr>
                <w:rFonts w:ascii="Calibri" w:hAnsi="Calibri"/>
                <w:color w:val="000000"/>
                <w:sz w:val="18"/>
                <w:szCs w:val="18"/>
              </w:rPr>
              <w:t>85</w:t>
            </w:r>
          </w:p>
        </w:tc>
        <w:tc>
          <w:tcPr>
            <w:tcW w:w="6503" w:type="dxa"/>
            <w:tcBorders>
              <w:top w:val="nil"/>
              <w:left w:val="nil"/>
              <w:bottom w:val="single" w:sz="4" w:space="0" w:color="auto"/>
              <w:right w:val="single" w:sz="4" w:space="0" w:color="auto"/>
            </w:tcBorders>
            <w:shd w:val="clear" w:color="auto" w:fill="auto"/>
            <w:vAlign w:val="center"/>
            <w:hideMark/>
          </w:tcPr>
          <w:p w14:paraId="4940659A"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Correlaciones. Cargo por profundidad.</w:t>
            </w:r>
          </w:p>
        </w:tc>
      </w:tr>
      <w:tr w:rsidR="00D77F6A" w14:paraId="4AF4BF89"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4BFFF9E" w14:textId="77777777" w:rsidR="00D77F6A" w:rsidRDefault="00D77F6A" w:rsidP="003B1BBF">
            <w:pPr>
              <w:jc w:val="center"/>
              <w:rPr>
                <w:rFonts w:ascii="Calibri" w:hAnsi="Calibri"/>
                <w:color w:val="000000"/>
                <w:sz w:val="18"/>
                <w:szCs w:val="18"/>
              </w:rPr>
            </w:pPr>
            <w:r>
              <w:rPr>
                <w:rFonts w:ascii="Calibri" w:hAnsi="Calibri"/>
                <w:color w:val="000000"/>
                <w:sz w:val="18"/>
                <w:szCs w:val="18"/>
              </w:rPr>
              <w:t>86</w:t>
            </w:r>
          </w:p>
        </w:tc>
        <w:tc>
          <w:tcPr>
            <w:tcW w:w="6503" w:type="dxa"/>
            <w:tcBorders>
              <w:top w:val="nil"/>
              <w:left w:val="nil"/>
              <w:bottom w:val="single" w:sz="4" w:space="0" w:color="auto"/>
              <w:right w:val="single" w:sz="4" w:space="0" w:color="auto"/>
            </w:tcBorders>
            <w:shd w:val="clear" w:color="auto" w:fill="auto"/>
            <w:vAlign w:val="center"/>
            <w:hideMark/>
          </w:tcPr>
          <w:p w14:paraId="44BE133C"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Correlaciones. Cargo por registro.</w:t>
            </w:r>
          </w:p>
        </w:tc>
      </w:tr>
      <w:tr w:rsidR="00D77F6A" w14:paraId="6DD10F3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A64C356" w14:textId="77777777" w:rsidR="00D77F6A" w:rsidRDefault="00D77F6A" w:rsidP="003B1BBF">
            <w:pPr>
              <w:jc w:val="center"/>
              <w:rPr>
                <w:rFonts w:ascii="Calibri" w:hAnsi="Calibri"/>
                <w:color w:val="000000"/>
                <w:sz w:val="18"/>
                <w:szCs w:val="18"/>
              </w:rPr>
            </w:pPr>
            <w:r>
              <w:rPr>
                <w:rFonts w:ascii="Calibri" w:hAnsi="Calibri"/>
                <w:color w:val="000000"/>
                <w:sz w:val="18"/>
                <w:szCs w:val="18"/>
              </w:rPr>
              <w:t>87</w:t>
            </w:r>
          </w:p>
        </w:tc>
        <w:tc>
          <w:tcPr>
            <w:tcW w:w="6503" w:type="dxa"/>
            <w:tcBorders>
              <w:top w:val="nil"/>
              <w:left w:val="nil"/>
              <w:bottom w:val="single" w:sz="4" w:space="0" w:color="auto"/>
              <w:right w:val="single" w:sz="4" w:space="0" w:color="auto"/>
            </w:tcBorders>
            <w:shd w:val="clear" w:color="auto" w:fill="auto"/>
            <w:vAlign w:val="center"/>
            <w:hideMark/>
          </w:tcPr>
          <w:p w14:paraId="76A6888A"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Corrosión, Evaluación Ultrasónica de Corrosión. Cargo por profundidad.</w:t>
            </w:r>
          </w:p>
        </w:tc>
      </w:tr>
      <w:tr w:rsidR="00D77F6A" w14:paraId="0C48F7E4"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8419F34" w14:textId="77777777" w:rsidR="00D77F6A" w:rsidRDefault="00D77F6A" w:rsidP="003B1BBF">
            <w:pPr>
              <w:jc w:val="center"/>
              <w:rPr>
                <w:rFonts w:ascii="Calibri" w:hAnsi="Calibri"/>
                <w:color w:val="000000"/>
                <w:sz w:val="18"/>
                <w:szCs w:val="18"/>
              </w:rPr>
            </w:pPr>
            <w:r>
              <w:rPr>
                <w:rFonts w:ascii="Calibri" w:hAnsi="Calibri"/>
                <w:color w:val="000000"/>
                <w:sz w:val="18"/>
                <w:szCs w:val="18"/>
              </w:rPr>
              <w:t>88</w:t>
            </w:r>
          </w:p>
        </w:tc>
        <w:tc>
          <w:tcPr>
            <w:tcW w:w="6503" w:type="dxa"/>
            <w:tcBorders>
              <w:top w:val="nil"/>
              <w:left w:val="nil"/>
              <w:bottom w:val="single" w:sz="4" w:space="0" w:color="auto"/>
              <w:right w:val="single" w:sz="4" w:space="0" w:color="auto"/>
            </w:tcBorders>
            <w:shd w:val="clear" w:color="auto" w:fill="auto"/>
            <w:vAlign w:val="center"/>
            <w:hideMark/>
          </w:tcPr>
          <w:p w14:paraId="588548DC"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Corrosión, Evaluación Ultrasónica de Corrosión. Cargo por registro.</w:t>
            </w:r>
          </w:p>
        </w:tc>
      </w:tr>
      <w:tr w:rsidR="00D77F6A" w14:paraId="43FF9F57"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65AA2BE" w14:textId="77777777" w:rsidR="00D77F6A" w:rsidRDefault="00D77F6A" w:rsidP="003B1BBF">
            <w:pPr>
              <w:jc w:val="center"/>
              <w:rPr>
                <w:rFonts w:ascii="Calibri" w:hAnsi="Calibri"/>
                <w:color w:val="000000"/>
                <w:sz w:val="18"/>
                <w:szCs w:val="18"/>
              </w:rPr>
            </w:pPr>
            <w:r>
              <w:rPr>
                <w:rFonts w:ascii="Calibri" w:hAnsi="Calibri"/>
                <w:color w:val="000000"/>
                <w:sz w:val="18"/>
                <w:szCs w:val="18"/>
              </w:rPr>
              <w:t>89</w:t>
            </w:r>
          </w:p>
        </w:tc>
        <w:tc>
          <w:tcPr>
            <w:tcW w:w="6503" w:type="dxa"/>
            <w:tcBorders>
              <w:top w:val="nil"/>
              <w:left w:val="nil"/>
              <w:bottom w:val="single" w:sz="4" w:space="0" w:color="auto"/>
              <w:right w:val="single" w:sz="4" w:space="0" w:color="auto"/>
            </w:tcBorders>
            <w:shd w:val="clear" w:color="auto" w:fill="auto"/>
            <w:vAlign w:val="center"/>
            <w:hideMark/>
          </w:tcPr>
          <w:p w14:paraId="3E2246B7"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Punto Débil Eléctrico cargo por profundidad.</w:t>
            </w:r>
          </w:p>
        </w:tc>
      </w:tr>
      <w:tr w:rsidR="00D77F6A" w14:paraId="4B2A186D"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090A3AC" w14:textId="77777777" w:rsidR="00D77F6A" w:rsidRDefault="00D77F6A" w:rsidP="003B1BBF">
            <w:pPr>
              <w:jc w:val="center"/>
              <w:rPr>
                <w:rFonts w:ascii="Calibri" w:hAnsi="Calibri"/>
                <w:color w:val="000000"/>
                <w:sz w:val="18"/>
                <w:szCs w:val="18"/>
              </w:rPr>
            </w:pPr>
            <w:r>
              <w:rPr>
                <w:rFonts w:ascii="Calibri" w:hAnsi="Calibri"/>
                <w:color w:val="000000"/>
                <w:sz w:val="18"/>
                <w:szCs w:val="18"/>
              </w:rPr>
              <w:t>90</w:t>
            </w:r>
          </w:p>
        </w:tc>
        <w:tc>
          <w:tcPr>
            <w:tcW w:w="6503" w:type="dxa"/>
            <w:tcBorders>
              <w:top w:val="nil"/>
              <w:left w:val="nil"/>
              <w:bottom w:val="single" w:sz="4" w:space="0" w:color="auto"/>
              <w:right w:val="single" w:sz="4" w:space="0" w:color="auto"/>
            </w:tcBorders>
            <w:shd w:val="clear" w:color="auto" w:fill="auto"/>
            <w:vAlign w:val="center"/>
            <w:hideMark/>
          </w:tcPr>
          <w:p w14:paraId="07E3D9E0" w14:textId="77777777" w:rsidR="00D77F6A" w:rsidRDefault="00D77F6A" w:rsidP="00D77F6A">
            <w:pPr>
              <w:rPr>
                <w:rFonts w:ascii="Calibri" w:hAnsi="Calibri"/>
                <w:color w:val="000000"/>
                <w:sz w:val="18"/>
                <w:szCs w:val="18"/>
              </w:rPr>
            </w:pPr>
            <w:r>
              <w:rPr>
                <w:rFonts w:ascii="Calibri" w:hAnsi="Calibri"/>
                <w:color w:val="000000"/>
                <w:sz w:val="18"/>
                <w:szCs w:val="18"/>
              </w:rPr>
              <w:t>Cañerías 9 5/8", 7", 5", Punto Débil Eléctrico cargo por punto.</w:t>
            </w:r>
          </w:p>
        </w:tc>
      </w:tr>
      <w:tr w:rsidR="00D77F6A" w14:paraId="7A361901"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8F7F453" w14:textId="77777777" w:rsidR="00D77F6A" w:rsidRDefault="00D77F6A" w:rsidP="003B1BBF">
            <w:pPr>
              <w:jc w:val="center"/>
              <w:rPr>
                <w:rFonts w:ascii="Calibri" w:hAnsi="Calibri"/>
                <w:color w:val="000000"/>
                <w:sz w:val="18"/>
                <w:szCs w:val="18"/>
              </w:rPr>
            </w:pPr>
            <w:r>
              <w:rPr>
                <w:rFonts w:ascii="Calibri" w:hAnsi="Calibri"/>
                <w:color w:val="000000"/>
                <w:sz w:val="18"/>
                <w:szCs w:val="18"/>
              </w:rPr>
              <w:t>91</w:t>
            </w:r>
          </w:p>
        </w:tc>
        <w:tc>
          <w:tcPr>
            <w:tcW w:w="6503" w:type="dxa"/>
            <w:tcBorders>
              <w:top w:val="nil"/>
              <w:left w:val="nil"/>
              <w:bottom w:val="single" w:sz="4" w:space="0" w:color="auto"/>
              <w:right w:val="single" w:sz="4" w:space="0" w:color="auto"/>
            </w:tcBorders>
            <w:shd w:val="clear" w:color="auto" w:fill="auto"/>
            <w:vAlign w:val="center"/>
            <w:hideMark/>
          </w:tcPr>
          <w:p w14:paraId="4B64EF1D" w14:textId="77777777" w:rsidR="00D77F6A" w:rsidRDefault="00D77F6A" w:rsidP="00D77F6A">
            <w:pPr>
              <w:rPr>
                <w:rFonts w:ascii="Calibri" w:hAnsi="Calibri"/>
                <w:color w:val="000000"/>
                <w:sz w:val="18"/>
                <w:szCs w:val="18"/>
              </w:rPr>
            </w:pPr>
            <w:r>
              <w:rPr>
                <w:rFonts w:ascii="Calibri" w:hAnsi="Calibri"/>
                <w:color w:val="000000"/>
                <w:sz w:val="18"/>
                <w:szCs w:val="18"/>
              </w:rPr>
              <w:t>Secciones  9 5/8", 7", 5", Cortador de Tubería. Cargo por profundidad.</w:t>
            </w:r>
          </w:p>
        </w:tc>
      </w:tr>
      <w:tr w:rsidR="00D77F6A" w14:paraId="3BA86B9A"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86A23AB" w14:textId="77777777" w:rsidR="00D77F6A" w:rsidRDefault="00D77F6A" w:rsidP="003B1BBF">
            <w:pPr>
              <w:jc w:val="center"/>
              <w:rPr>
                <w:rFonts w:ascii="Calibri" w:hAnsi="Calibri"/>
                <w:color w:val="000000"/>
                <w:sz w:val="18"/>
                <w:szCs w:val="18"/>
              </w:rPr>
            </w:pPr>
            <w:r>
              <w:rPr>
                <w:rFonts w:ascii="Calibri" w:hAnsi="Calibri"/>
                <w:color w:val="000000"/>
                <w:sz w:val="18"/>
                <w:szCs w:val="18"/>
              </w:rPr>
              <w:t>92</w:t>
            </w:r>
          </w:p>
        </w:tc>
        <w:tc>
          <w:tcPr>
            <w:tcW w:w="6503" w:type="dxa"/>
            <w:tcBorders>
              <w:top w:val="nil"/>
              <w:left w:val="nil"/>
              <w:bottom w:val="single" w:sz="4" w:space="0" w:color="auto"/>
              <w:right w:val="single" w:sz="4" w:space="0" w:color="auto"/>
            </w:tcBorders>
            <w:shd w:val="clear" w:color="auto" w:fill="auto"/>
            <w:vAlign w:val="center"/>
            <w:hideMark/>
          </w:tcPr>
          <w:p w14:paraId="6AE7049A" w14:textId="77777777" w:rsidR="00D77F6A" w:rsidRDefault="00D77F6A" w:rsidP="00D77F6A">
            <w:pPr>
              <w:rPr>
                <w:rFonts w:ascii="Calibri" w:hAnsi="Calibri"/>
                <w:color w:val="000000"/>
                <w:sz w:val="18"/>
                <w:szCs w:val="18"/>
              </w:rPr>
            </w:pPr>
            <w:r>
              <w:rPr>
                <w:rFonts w:ascii="Calibri" w:hAnsi="Calibri"/>
                <w:color w:val="000000"/>
                <w:sz w:val="18"/>
                <w:szCs w:val="18"/>
              </w:rPr>
              <w:t>Secciones 9 5/8", 7", 5", Cortador de Tubería. Cargo por registro.</w:t>
            </w:r>
          </w:p>
        </w:tc>
      </w:tr>
      <w:tr w:rsidR="00D77F6A" w14:paraId="1E210ADF"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734BCE6" w14:textId="77777777" w:rsidR="00D77F6A" w:rsidRDefault="00D77F6A" w:rsidP="003B1BBF">
            <w:pPr>
              <w:jc w:val="center"/>
              <w:rPr>
                <w:rFonts w:ascii="Calibri" w:hAnsi="Calibri"/>
                <w:color w:val="000000"/>
                <w:sz w:val="18"/>
                <w:szCs w:val="18"/>
              </w:rPr>
            </w:pPr>
            <w:r>
              <w:rPr>
                <w:rFonts w:ascii="Calibri" w:hAnsi="Calibri"/>
                <w:color w:val="000000"/>
                <w:sz w:val="18"/>
                <w:szCs w:val="18"/>
              </w:rPr>
              <w:t>93</w:t>
            </w:r>
          </w:p>
        </w:tc>
        <w:tc>
          <w:tcPr>
            <w:tcW w:w="6503" w:type="dxa"/>
            <w:tcBorders>
              <w:top w:val="nil"/>
              <w:left w:val="nil"/>
              <w:bottom w:val="single" w:sz="4" w:space="0" w:color="auto"/>
              <w:right w:val="single" w:sz="4" w:space="0" w:color="auto"/>
            </w:tcBorders>
            <w:shd w:val="clear" w:color="auto" w:fill="auto"/>
            <w:vAlign w:val="center"/>
            <w:hideMark/>
          </w:tcPr>
          <w:p w14:paraId="4D3FA81C" w14:textId="77777777" w:rsidR="00D77F6A" w:rsidRDefault="00D77F6A" w:rsidP="00D77F6A">
            <w:pPr>
              <w:rPr>
                <w:rFonts w:ascii="Calibri" w:hAnsi="Calibri"/>
                <w:color w:val="000000"/>
                <w:sz w:val="18"/>
                <w:szCs w:val="18"/>
              </w:rPr>
            </w:pPr>
            <w:r>
              <w:rPr>
                <w:rFonts w:ascii="Calibri" w:hAnsi="Calibri"/>
                <w:color w:val="000000"/>
                <w:sz w:val="18"/>
                <w:szCs w:val="18"/>
              </w:rPr>
              <w:t>Secciones 9 5/8", 7", 5", Desenrosque Mecánico. Cargo por profundidad.</w:t>
            </w:r>
          </w:p>
        </w:tc>
      </w:tr>
      <w:tr w:rsidR="00D77F6A" w14:paraId="548FBEFF"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4AAD889" w14:textId="77777777" w:rsidR="00D77F6A" w:rsidRDefault="00D77F6A" w:rsidP="003B1BBF">
            <w:pPr>
              <w:jc w:val="center"/>
              <w:rPr>
                <w:rFonts w:ascii="Calibri" w:hAnsi="Calibri"/>
                <w:color w:val="000000"/>
                <w:sz w:val="18"/>
                <w:szCs w:val="18"/>
              </w:rPr>
            </w:pPr>
            <w:r>
              <w:rPr>
                <w:rFonts w:ascii="Calibri" w:hAnsi="Calibri"/>
                <w:color w:val="000000"/>
                <w:sz w:val="18"/>
                <w:szCs w:val="18"/>
              </w:rPr>
              <w:t>94</w:t>
            </w:r>
          </w:p>
        </w:tc>
        <w:tc>
          <w:tcPr>
            <w:tcW w:w="6503" w:type="dxa"/>
            <w:tcBorders>
              <w:top w:val="nil"/>
              <w:left w:val="nil"/>
              <w:bottom w:val="single" w:sz="4" w:space="0" w:color="auto"/>
              <w:right w:val="single" w:sz="4" w:space="0" w:color="auto"/>
            </w:tcBorders>
            <w:shd w:val="clear" w:color="auto" w:fill="auto"/>
            <w:vAlign w:val="center"/>
            <w:hideMark/>
          </w:tcPr>
          <w:p w14:paraId="59420391" w14:textId="77777777" w:rsidR="00D77F6A" w:rsidRDefault="00D77F6A" w:rsidP="00D77F6A">
            <w:pPr>
              <w:rPr>
                <w:rFonts w:ascii="Calibri" w:hAnsi="Calibri"/>
                <w:color w:val="000000"/>
                <w:sz w:val="18"/>
                <w:szCs w:val="18"/>
              </w:rPr>
            </w:pPr>
            <w:r>
              <w:rPr>
                <w:rFonts w:ascii="Calibri" w:hAnsi="Calibri"/>
                <w:color w:val="000000"/>
                <w:sz w:val="18"/>
                <w:szCs w:val="18"/>
              </w:rPr>
              <w:t>Secciones 9 5/8", 7", 5", Desenrosque Mecánico. Cargo por registro.</w:t>
            </w:r>
          </w:p>
        </w:tc>
      </w:tr>
      <w:tr w:rsidR="00D77F6A" w14:paraId="224829E6" w14:textId="77777777" w:rsidTr="00D77F6A">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99F1700" w14:textId="77777777" w:rsidR="00D77F6A" w:rsidRDefault="00D77F6A" w:rsidP="003B1BBF">
            <w:pPr>
              <w:jc w:val="center"/>
              <w:rPr>
                <w:rFonts w:ascii="Calibri" w:hAnsi="Calibri"/>
                <w:color w:val="000000"/>
                <w:sz w:val="18"/>
                <w:szCs w:val="18"/>
              </w:rPr>
            </w:pPr>
            <w:r>
              <w:rPr>
                <w:rFonts w:ascii="Calibri" w:hAnsi="Calibri"/>
                <w:color w:val="000000"/>
                <w:sz w:val="18"/>
                <w:szCs w:val="18"/>
              </w:rPr>
              <w:t>95</w:t>
            </w:r>
          </w:p>
        </w:tc>
        <w:tc>
          <w:tcPr>
            <w:tcW w:w="6503" w:type="dxa"/>
            <w:tcBorders>
              <w:top w:val="nil"/>
              <w:left w:val="nil"/>
              <w:bottom w:val="single" w:sz="4" w:space="0" w:color="auto"/>
              <w:right w:val="single" w:sz="4" w:space="0" w:color="auto"/>
            </w:tcBorders>
            <w:shd w:val="clear" w:color="auto" w:fill="auto"/>
            <w:vAlign w:val="center"/>
            <w:hideMark/>
          </w:tcPr>
          <w:p w14:paraId="57423716" w14:textId="77777777" w:rsidR="00D77F6A" w:rsidRDefault="00D77F6A" w:rsidP="00D77F6A">
            <w:pPr>
              <w:rPr>
                <w:rFonts w:ascii="Calibri" w:hAnsi="Calibri"/>
                <w:color w:val="000000"/>
                <w:sz w:val="18"/>
                <w:szCs w:val="18"/>
              </w:rPr>
            </w:pPr>
            <w:r>
              <w:rPr>
                <w:rFonts w:ascii="Calibri" w:hAnsi="Calibri"/>
                <w:color w:val="000000"/>
                <w:sz w:val="18"/>
                <w:szCs w:val="18"/>
              </w:rPr>
              <w:t xml:space="preserve">Cualquier fase Stand </w:t>
            </w:r>
            <w:proofErr w:type="spellStart"/>
            <w:r>
              <w:rPr>
                <w:rFonts w:ascii="Calibri" w:hAnsi="Calibri"/>
                <w:color w:val="000000"/>
                <w:sz w:val="18"/>
                <w:szCs w:val="18"/>
              </w:rPr>
              <w:t>by</w:t>
            </w:r>
            <w:proofErr w:type="spellEnd"/>
            <w:r>
              <w:rPr>
                <w:rFonts w:ascii="Calibri" w:hAnsi="Calibri"/>
                <w:color w:val="000000"/>
                <w:sz w:val="18"/>
                <w:szCs w:val="18"/>
              </w:rPr>
              <w:t xml:space="preserve"> Camión de registros + personal por fase</w:t>
            </w:r>
          </w:p>
        </w:tc>
      </w:tr>
    </w:tbl>
    <w:p w14:paraId="66CA1BF7" w14:textId="77777777" w:rsidR="00D77F6A" w:rsidRPr="00D77F6A" w:rsidRDefault="00D77F6A" w:rsidP="00D77F6A">
      <w:pPr>
        <w:autoSpaceDE w:val="0"/>
        <w:autoSpaceDN w:val="0"/>
        <w:adjustRightInd w:val="0"/>
        <w:spacing w:line="360" w:lineRule="auto"/>
        <w:jc w:val="both"/>
        <w:rPr>
          <w:rFonts w:ascii="Verdana" w:hAnsi="Verdana"/>
          <w:bCs/>
          <w:sz w:val="18"/>
          <w:szCs w:val="18"/>
        </w:rPr>
      </w:pPr>
    </w:p>
    <w:p w14:paraId="06EBC8C6" w14:textId="77777777" w:rsidR="004F69BC" w:rsidRPr="004F69BC" w:rsidRDefault="00A97A91" w:rsidP="00A97A91">
      <w:pPr>
        <w:pStyle w:val="A2"/>
        <w:numPr>
          <w:ilvl w:val="0"/>
          <w:numId w:val="0"/>
        </w:numPr>
        <w:ind w:left="360"/>
        <w:rPr>
          <w:rFonts w:cs="Verdana"/>
          <w:color w:val="000000"/>
        </w:rPr>
      </w:pPr>
      <w:r>
        <w:t xml:space="preserve">2.2. </w:t>
      </w:r>
      <w:r w:rsidR="004F69BC" w:rsidRPr="004F69BC">
        <w:t>CARACTERÍSTICAS TÉCNICAS DEL SERVICIO.</w:t>
      </w:r>
    </w:p>
    <w:p w14:paraId="1E8202E9" w14:textId="77777777" w:rsidR="004F69BC" w:rsidRPr="004F69BC" w:rsidRDefault="004F69BC" w:rsidP="004F69BC">
      <w:pPr>
        <w:spacing w:before="240" w:line="360" w:lineRule="auto"/>
        <w:jc w:val="both"/>
        <w:rPr>
          <w:rFonts w:ascii="Verdana" w:hAnsi="Verdana" w:cs="Arial"/>
          <w:bCs/>
          <w:sz w:val="18"/>
          <w:szCs w:val="18"/>
        </w:rPr>
      </w:pPr>
      <w:r w:rsidRPr="004F69BC">
        <w:rPr>
          <w:rFonts w:ascii="Verdana" w:hAnsi="Verdana" w:cs="Arial"/>
          <w:bCs/>
          <w:sz w:val="18"/>
          <w:szCs w:val="18"/>
        </w:rPr>
        <w:t xml:space="preserve">El </w:t>
      </w:r>
      <w:r w:rsidRPr="00D12171">
        <w:rPr>
          <w:rFonts w:ascii="Verdana" w:hAnsi="Verdana" w:cs="Arial"/>
          <w:b/>
          <w:bCs/>
          <w:sz w:val="18"/>
          <w:szCs w:val="18"/>
        </w:rPr>
        <w:t>CONTRATISTA</w:t>
      </w:r>
      <w:r w:rsidRPr="004F69BC">
        <w:rPr>
          <w:rFonts w:ascii="Verdana" w:hAnsi="Verdana" w:cs="Arial"/>
          <w:bCs/>
          <w:sz w:val="18"/>
          <w:szCs w:val="18"/>
        </w:rPr>
        <w:t xml:space="preserve"> deberá suministrar equipos y servicios para el registro de perfiles de pozo a través de los métodos de cable (</w:t>
      </w:r>
      <w:proofErr w:type="spellStart"/>
      <w:r w:rsidRPr="004F69BC">
        <w:rPr>
          <w:rFonts w:ascii="Verdana" w:hAnsi="Verdana" w:cs="Arial"/>
          <w:bCs/>
          <w:sz w:val="18"/>
          <w:szCs w:val="18"/>
        </w:rPr>
        <w:t>wire</w:t>
      </w:r>
      <w:proofErr w:type="spellEnd"/>
      <w:r w:rsidRPr="004F69BC">
        <w:rPr>
          <w:rFonts w:ascii="Verdana" w:hAnsi="Verdana" w:cs="Arial"/>
          <w:bCs/>
          <w:sz w:val="18"/>
          <w:szCs w:val="18"/>
        </w:rPr>
        <w:t xml:space="preserve"> line), cable asistido y/o similar tanto para operaciones en agujero abierto como en agujero entubado. </w:t>
      </w:r>
    </w:p>
    <w:p w14:paraId="7CB67A36" w14:textId="77777777" w:rsidR="004F69BC" w:rsidRPr="004F69BC" w:rsidRDefault="004F69BC" w:rsidP="004F69BC">
      <w:pPr>
        <w:spacing w:before="240" w:line="360" w:lineRule="auto"/>
        <w:jc w:val="both"/>
        <w:rPr>
          <w:rFonts w:ascii="Verdana" w:hAnsi="Verdana" w:cs="Arial"/>
          <w:bCs/>
          <w:sz w:val="18"/>
          <w:szCs w:val="18"/>
        </w:rPr>
      </w:pPr>
      <w:r w:rsidRPr="004F69BC">
        <w:rPr>
          <w:rFonts w:ascii="Verdana" w:hAnsi="Verdana" w:cs="Arial"/>
          <w:bCs/>
          <w:sz w:val="18"/>
          <w:szCs w:val="18"/>
        </w:rPr>
        <w:t xml:space="preserve">YPFB puede requerir el servicio de </w:t>
      </w:r>
      <w:proofErr w:type="spellStart"/>
      <w:r w:rsidRPr="004F69BC">
        <w:rPr>
          <w:rFonts w:ascii="Verdana" w:hAnsi="Verdana" w:cs="Arial"/>
          <w:bCs/>
          <w:sz w:val="18"/>
          <w:szCs w:val="18"/>
        </w:rPr>
        <w:t>perfilaje</w:t>
      </w:r>
      <w:proofErr w:type="spellEnd"/>
      <w:r w:rsidRPr="004F69BC">
        <w:rPr>
          <w:rFonts w:ascii="Verdana" w:hAnsi="Verdana" w:cs="Arial"/>
          <w:bCs/>
          <w:sz w:val="18"/>
          <w:szCs w:val="18"/>
        </w:rPr>
        <w:t xml:space="preserve"> en cualquiera de los siguientes casos:</w:t>
      </w:r>
    </w:p>
    <w:p w14:paraId="7F7B5416" w14:textId="77777777" w:rsidR="004F69BC" w:rsidRPr="004F69BC" w:rsidRDefault="004F69BC" w:rsidP="004F69BC">
      <w:pPr>
        <w:spacing w:before="240" w:line="360" w:lineRule="auto"/>
        <w:jc w:val="both"/>
        <w:rPr>
          <w:rFonts w:ascii="Verdana" w:hAnsi="Verdana" w:cs="Arial"/>
          <w:bCs/>
          <w:sz w:val="18"/>
          <w:szCs w:val="18"/>
        </w:rPr>
      </w:pPr>
      <w:r w:rsidRPr="004F69BC">
        <w:rPr>
          <w:rFonts w:ascii="Verdana" w:hAnsi="Verdana" w:cs="Arial"/>
          <w:bCs/>
          <w:sz w:val="18"/>
          <w:szCs w:val="18"/>
        </w:rPr>
        <w:t>Agu</w:t>
      </w:r>
      <w:r w:rsidR="00816CEE">
        <w:rPr>
          <w:rFonts w:ascii="Verdana" w:hAnsi="Verdana" w:cs="Arial"/>
          <w:bCs/>
          <w:sz w:val="18"/>
          <w:szCs w:val="18"/>
        </w:rPr>
        <w:t xml:space="preserve">jero Abierto: diámetros de pozo </w:t>
      </w:r>
      <w:r w:rsidRPr="004F69BC">
        <w:rPr>
          <w:rFonts w:ascii="Verdana" w:hAnsi="Verdana" w:cs="Arial"/>
          <w:bCs/>
          <w:sz w:val="18"/>
          <w:szCs w:val="18"/>
        </w:rPr>
        <w:t>17 ½”, 12 ¼’’, 8 ½’’ y 6”. (Según programa y/o contingencias)</w:t>
      </w:r>
    </w:p>
    <w:p w14:paraId="3955D48B" w14:textId="77777777" w:rsidR="004F69BC" w:rsidRPr="004F69BC" w:rsidRDefault="004F69BC" w:rsidP="004F69BC">
      <w:pPr>
        <w:spacing w:before="240" w:line="360" w:lineRule="auto"/>
        <w:jc w:val="both"/>
        <w:rPr>
          <w:rFonts w:ascii="Verdana" w:hAnsi="Verdana" w:cs="Arial"/>
          <w:bCs/>
          <w:sz w:val="18"/>
          <w:szCs w:val="18"/>
        </w:rPr>
      </w:pPr>
      <w:r w:rsidRPr="004F69BC">
        <w:rPr>
          <w:rFonts w:ascii="Verdana" w:hAnsi="Verdana" w:cs="Arial"/>
          <w:bCs/>
          <w:sz w:val="18"/>
          <w:szCs w:val="18"/>
        </w:rPr>
        <w:t>Agujero Entubado: 13 3/8”, 9 5/8’’, 7’’ y 5”. (Según programa y/o contingencias)</w:t>
      </w:r>
    </w:p>
    <w:p w14:paraId="2CC79869" w14:textId="77777777" w:rsidR="004F69BC" w:rsidRPr="004F69BC" w:rsidRDefault="004F69BC" w:rsidP="004F69BC">
      <w:pPr>
        <w:spacing w:before="240" w:line="360" w:lineRule="auto"/>
        <w:jc w:val="both"/>
        <w:rPr>
          <w:rFonts w:ascii="Verdana" w:hAnsi="Verdana" w:cs="Arial"/>
          <w:bCs/>
          <w:sz w:val="18"/>
          <w:szCs w:val="18"/>
        </w:rPr>
      </w:pPr>
      <w:r w:rsidRPr="004F69BC">
        <w:rPr>
          <w:rFonts w:ascii="Verdana" w:hAnsi="Verdana" w:cs="Arial"/>
          <w:bCs/>
          <w:sz w:val="18"/>
          <w:szCs w:val="18"/>
        </w:rPr>
        <w:lastRenderedPageBreak/>
        <w:t xml:space="preserve">Los servicios de </w:t>
      </w:r>
      <w:proofErr w:type="spellStart"/>
      <w:r w:rsidRPr="004F69BC">
        <w:rPr>
          <w:rFonts w:ascii="Verdana" w:hAnsi="Verdana" w:cs="Arial"/>
          <w:bCs/>
          <w:sz w:val="18"/>
          <w:szCs w:val="18"/>
        </w:rPr>
        <w:t>perfilaje</w:t>
      </w:r>
      <w:proofErr w:type="spellEnd"/>
      <w:r w:rsidRPr="004F69BC">
        <w:rPr>
          <w:rFonts w:ascii="Verdana" w:hAnsi="Verdana" w:cs="Arial"/>
          <w:bCs/>
          <w:sz w:val="18"/>
          <w:szCs w:val="18"/>
        </w:rPr>
        <w:t xml:space="preserve"> serán utilizados en pozos verticales, inclinados y horizontales, perforados con fluidos base agua o aceite, en pozos de profundidades técnicamente razonables. </w:t>
      </w:r>
    </w:p>
    <w:p w14:paraId="002ECBAA" w14:textId="77777777" w:rsidR="004F69BC" w:rsidRPr="004F69BC" w:rsidRDefault="004F69BC" w:rsidP="004F69BC">
      <w:pPr>
        <w:spacing w:before="240" w:line="360" w:lineRule="auto"/>
        <w:jc w:val="both"/>
        <w:rPr>
          <w:rFonts w:ascii="Verdana" w:hAnsi="Verdana" w:cs="Arial"/>
          <w:bCs/>
          <w:sz w:val="18"/>
          <w:szCs w:val="18"/>
        </w:rPr>
      </w:pPr>
      <w:r w:rsidRPr="004F69BC">
        <w:rPr>
          <w:rFonts w:ascii="Verdana" w:hAnsi="Verdana" w:cs="Arial"/>
          <w:bCs/>
          <w:sz w:val="18"/>
          <w:szCs w:val="18"/>
        </w:rPr>
        <w:t xml:space="preserve">El </w:t>
      </w:r>
      <w:r w:rsidRPr="00D12171">
        <w:rPr>
          <w:rFonts w:ascii="Verdana" w:hAnsi="Verdana" w:cs="Arial"/>
          <w:b/>
          <w:bCs/>
          <w:sz w:val="18"/>
          <w:szCs w:val="18"/>
        </w:rPr>
        <w:t>CONTRATISTA</w:t>
      </w:r>
      <w:r w:rsidRPr="004F69BC">
        <w:rPr>
          <w:rFonts w:ascii="Verdana" w:hAnsi="Verdana" w:cs="Arial"/>
          <w:bCs/>
          <w:sz w:val="18"/>
          <w:szCs w:val="18"/>
        </w:rPr>
        <w:t xml:space="preserve"> suministrará equipos y servicios para perforar la cañería de revestimiento y la formación con cable eléctrico o con sistema TCP en cañerías de revestimiento de 13 3/8”, 9 5/8”, 7” y 5” a través de las cañerías de producción, utilizando cañones y cargas de diferente densidad y penetración (según programa).</w:t>
      </w:r>
    </w:p>
    <w:p w14:paraId="1E47F23B" w14:textId="77777777" w:rsidR="004F69BC" w:rsidRPr="004F69BC" w:rsidRDefault="004F69BC" w:rsidP="004F69BC">
      <w:pPr>
        <w:spacing w:before="240" w:line="360" w:lineRule="auto"/>
        <w:jc w:val="both"/>
        <w:rPr>
          <w:rFonts w:ascii="Verdana" w:hAnsi="Verdana" w:cs="Arial"/>
          <w:bCs/>
          <w:sz w:val="18"/>
          <w:szCs w:val="18"/>
        </w:rPr>
      </w:pPr>
      <w:r w:rsidRPr="004F69BC">
        <w:rPr>
          <w:rFonts w:ascii="Verdana" w:hAnsi="Verdana" w:cs="Arial"/>
          <w:bCs/>
          <w:sz w:val="18"/>
          <w:szCs w:val="18"/>
        </w:rPr>
        <w:t xml:space="preserve">El </w:t>
      </w:r>
      <w:r w:rsidRPr="00D12171">
        <w:rPr>
          <w:rFonts w:ascii="Verdana" w:hAnsi="Verdana" w:cs="Arial"/>
          <w:b/>
          <w:bCs/>
          <w:sz w:val="18"/>
          <w:szCs w:val="18"/>
        </w:rPr>
        <w:t>CONTRATISTA</w:t>
      </w:r>
      <w:r w:rsidRPr="004F69BC">
        <w:rPr>
          <w:rFonts w:ascii="Verdana" w:hAnsi="Verdana" w:cs="Arial"/>
          <w:bCs/>
          <w:sz w:val="18"/>
          <w:szCs w:val="18"/>
        </w:rPr>
        <w:t xml:space="preserve"> suministrará equipos y servicio para realizar cortes de sarta de perforación y producción, determinación de punto libre, calibración de cañerías y tuberías, medición de corrosión, y otros.</w:t>
      </w:r>
    </w:p>
    <w:p w14:paraId="49248120" w14:textId="77777777" w:rsidR="004F69BC" w:rsidRPr="004F69BC" w:rsidRDefault="004F61EA" w:rsidP="004F61EA">
      <w:pPr>
        <w:pStyle w:val="A2"/>
        <w:numPr>
          <w:ilvl w:val="0"/>
          <w:numId w:val="0"/>
        </w:numPr>
        <w:ind w:left="360"/>
      </w:pPr>
      <w:r>
        <w:t xml:space="preserve">2.3. </w:t>
      </w:r>
      <w:r w:rsidR="004F69BC" w:rsidRPr="004F69BC">
        <w:t>PROVISIÓN DE HERRAMIENTAS.</w:t>
      </w:r>
    </w:p>
    <w:p w14:paraId="187A79A0" w14:textId="77777777" w:rsidR="004F69BC" w:rsidRPr="004F69BC" w:rsidRDefault="004F69BC" w:rsidP="006C43F5">
      <w:pPr>
        <w:numPr>
          <w:ilvl w:val="3"/>
          <w:numId w:val="23"/>
        </w:numPr>
        <w:autoSpaceDE w:val="0"/>
        <w:autoSpaceDN w:val="0"/>
        <w:adjustRightInd w:val="0"/>
        <w:spacing w:line="360" w:lineRule="auto"/>
        <w:ind w:left="851" w:hanging="567"/>
        <w:jc w:val="both"/>
        <w:rPr>
          <w:rFonts w:ascii="Verdana" w:hAnsi="Verdana" w:cs="Calibri"/>
          <w:b/>
          <w:bCs/>
          <w:iCs/>
          <w:sz w:val="18"/>
          <w:szCs w:val="18"/>
        </w:rPr>
      </w:pPr>
      <w:r w:rsidRPr="004F69BC">
        <w:rPr>
          <w:rFonts w:ascii="Verdana" w:hAnsi="Verdana" w:cs="Calibri"/>
          <w:b/>
          <w:bCs/>
          <w:iCs/>
          <w:sz w:val="18"/>
          <w:szCs w:val="18"/>
        </w:rPr>
        <w:t>SERVICIOS BÁSICOS EN AGUJERO ABIERTO.</w:t>
      </w:r>
    </w:p>
    <w:p w14:paraId="2D98B02A"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Potencial Espontáneo. (Si corresponde dependiendo tipo de lodo)</w:t>
      </w:r>
    </w:p>
    <w:p w14:paraId="55AB0835"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de Temperatura.</w:t>
      </w:r>
    </w:p>
    <w:p w14:paraId="1D66C800"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de Resistividades.</w:t>
      </w:r>
    </w:p>
    <w:p w14:paraId="0B136D50"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de Rayos Gamma Natural.</w:t>
      </w:r>
    </w:p>
    <w:p w14:paraId="03554A37"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de Imagen de pozo, resistiva y acústica.</w:t>
      </w:r>
    </w:p>
    <w:p w14:paraId="7A0CE3A3"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de Espectrometría de Rayos Gamma Natural.</w:t>
      </w:r>
    </w:p>
    <w:p w14:paraId="5B85E53E"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Sónico convencional y/o sónico de onda completa (</w:t>
      </w:r>
      <w:proofErr w:type="spellStart"/>
      <w:r w:rsidRPr="004F69BC">
        <w:rPr>
          <w:rFonts w:ascii="Verdana" w:hAnsi="Verdana" w:cs="Calibri"/>
          <w:bCs/>
          <w:iCs/>
          <w:sz w:val="18"/>
          <w:szCs w:val="18"/>
        </w:rPr>
        <w:t>Compresional</w:t>
      </w:r>
      <w:proofErr w:type="spellEnd"/>
      <w:r w:rsidRPr="004F69BC">
        <w:rPr>
          <w:rFonts w:ascii="Verdana" w:hAnsi="Verdana" w:cs="Calibri"/>
          <w:bCs/>
          <w:iCs/>
          <w:sz w:val="18"/>
          <w:szCs w:val="18"/>
        </w:rPr>
        <w:t xml:space="preserve">, corte y </w:t>
      </w:r>
      <w:proofErr w:type="spellStart"/>
      <w:r w:rsidRPr="004F69BC">
        <w:rPr>
          <w:rFonts w:ascii="Verdana" w:hAnsi="Verdana" w:cs="Calibri"/>
          <w:bCs/>
          <w:iCs/>
          <w:sz w:val="18"/>
          <w:szCs w:val="18"/>
        </w:rPr>
        <w:t>Stoneley</w:t>
      </w:r>
      <w:proofErr w:type="spellEnd"/>
      <w:r w:rsidRPr="004F69BC">
        <w:rPr>
          <w:rFonts w:ascii="Verdana" w:hAnsi="Verdana" w:cs="Calibri"/>
          <w:bCs/>
          <w:iCs/>
          <w:sz w:val="18"/>
          <w:szCs w:val="18"/>
        </w:rPr>
        <w:t>).</w:t>
      </w:r>
    </w:p>
    <w:p w14:paraId="3AB86433"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de Densidad y factor fotoeléctrico.</w:t>
      </w:r>
    </w:p>
    <w:p w14:paraId="4EE8C8DA"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Neutrónico.</w:t>
      </w:r>
    </w:p>
    <w:p w14:paraId="536E223E"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Ensayador de presión de formación y toma de muestras.</w:t>
      </w:r>
    </w:p>
    <w:p w14:paraId="43249690"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de Resonancia Magnética Nuclear.</w:t>
      </w:r>
    </w:p>
    <w:p w14:paraId="6DB0FDAF"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de buzamiento.</w:t>
      </w:r>
    </w:p>
    <w:p w14:paraId="3A010794"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de orientación de pozo.</w:t>
      </w:r>
    </w:p>
    <w:p w14:paraId="548C8CE9"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Sísmico Vertical (VSP).</w:t>
      </w:r>
    </w:p>
    <w:p w14:paraId="2F069FD0"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Toma de testigos laterales.</w:t>
      </w:r>
    </w:p>
    <w:p w14:paraId="2C2DA7E2"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Calibre de pozo.</w:t>
      </w:r>
    </w:p>
    <w:p w14:paraId="6E8E6137" w14:textId="77777777" w:rsidR="004F69BC" w:rsidRPr="004F69BC" w:rsidRDefault="004F69BC" w:rsidP="006C43F5">
      <w:pPr>
        <w:numPr>
          <w:ilvl w:val="0"/>
          <w:numId w:val="24"/>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Otros perfiles de nueva tecnología.</w:t>
      </w:r>
    </w:p>
    <w:p w14:paraId="67346C32" w14:textId="77777777" w:rsidR="004F69BC" w:rsidRPr="004F69BC" w:rsidRDefault="004F69BC" w:rsidP="00B41D71">
      <w:pPr>
        <w:autoSpaceDE w:val="0"/>
        <w:autoSpaceDN w:val="0"/>
        <w:adjustRightInd w:val="0"/>
        <w:spacing w:line="360" w:lineRule="auto"/>
        <w:jc w:val="both"/>
        <w:rPr>
          <w:rFonts w:ascii="Verdana" w:hAnsi="Verdana" w:cs="Calibri"/>
          <w:bCs/>
          <w:iCs/>
          <w:sz w:val="18"/>
          <w:szCs w:val="18"/>
        </w:rPr>
      </w:pPr>
    </w:p>
    <w:p w14:paraId="6127A5AF" w14:textId="77777777" w:rsidR="004F69BC" w:rsidRPr="004F69BC" w:rsidRDefault="004F69BC" w:rsidP="006C43F5">
      <w:pPr>
        <w:numPr>
          <w:ilvl w:val="3"/>
          <w:numId w:val="23"/>
        </w:numPr>
        <w:autoSpaceDE w:val="0"/>
        <w:autoSpaceDN w:val="0"/>
        <w:adjustRightInd w:val="0"/>
        <w:spacing w:line="360" w:lineRule="auto"/>
        <w:ind w:left="851" w:hanging="567"/>
        <w:jc w:val="both"/>
        <w:rPr>
          <w:rFonts w:ascii="Verdana" w:hAnsi="Verdana" w:cs="Calibri"/>
          <w:b/>
          <w:bCs/>
          <w:iCs/>
          <w:sz w:val="18"/>
          <w:szCs w:val="18"/>
        </w:rPr>
      </w:pPr>
      <w:r w:rsidRPr="004F69BC">
        <w:rPr>
          <w:rFonts w:ascii="Verdana" w:hAnsi="Verdana" w:cs="Calibri"/>
          <w:b/>
          <w:bCs/>
          <w:iCs/>
          <w:sz w:val="18"/>
          <w:szCs w:val="18"/>
        </w:rPr>
        <w:t>OPERACIONES EN POZO CON CAÑERÍA DE REVESTIMIENTO Y OTROS.</w:t>
      </w:r>
    </w:p>
    <w:p w14:paraId="490C1D84"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de correlación</w:t>
      </w:r>
    </w:p>
    <w:p w14:paraId="70D51CDA"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Perfil de evaluación de cementación</w:t>
      </w:r>
    </w:p>
    <w:p w14:paraId="3AC0D779"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 xml:space="preserve">Equipos para anclar tapones mecánicos y </w:t>
      </w:r>
      <w:proofErr w:type="spellStart"/>
      <w:r w:rsidRPr="004F69BC">
        <w:rPr>
          <w:rFonts w:ascii="Verdana" w:hAnsi="Verdana" w:cs="Calibri"/>
          <w:bCs/>
          <w:iCs/>
          <w:sz w:val="18"/>
          <w:szCs w:val="18"/>
        </w:rPr>
        <w:t>packers</w:t>
      </w:r>
      <w:proofErr w:type="spellEnd"/>
    </w:p>
    <w:p w14:paraId="1317159A"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Cortadores de tubería</w:t>
      </w:r>
    </w:p>
    <w:p w14:paraId="77A463D9"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lastRenderedPageBreak/>
        <w:t>Herramientas para efectuar desenrosque de sarta de perforación, producción y equipos relacionados.</w:t>
      </w:r>
    </w:p>
    <w:p w14:paraId="789770CB"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Herramientas de corte de sarta de perforación y producción</w:t>
      </w:r>
    </w:p>
    <w:p w14:paraId="64CF0A6A"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Herramientas de punto libre, equipos y materiales relacionados</w:t>
      </w:r>
    </w:p>
    <w:p w14:paraId="75CF6949"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Herramientas de calibración de cañerías y tuberías</w:t>
      </w:r>
    </w:p>
    <w:p w14:paraId="3106FB20"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Herramientas de medición de corrosión de cañerías y tuberías</w:t>
      </w:r>
    </w:p>
    <w:p w14:paraId="73DCB9C9" w14:textId="77777777" w:rsidR="004F69BC" w:rsidRPr="004F69BC" w:rsidRDefault="004F69BC" w:rsidP="004F69BC">
      <w:pPr>
        <w:autoSpaceDE w:val="0"/>
        <w:autoSpaceDN w:val="0"/>
        <w:adjustRightInd w:val="0"/>
        <w:spacing w:line="360" w:lineRule="auto"/>
        <w:ind w:left="720"/>
        <w:jc w:val="both"/>
        <w:rPr>
          <w:rFonts w:ascii="Verdana" w:hAnsi="Verdana" w:cs="Calibri"/>
          <w:bCs/>
          <w:iCs/>
          <w:sz w:val="18"/>
          <w:szCs w:val="18"/>
        </w:rPr>
      </w:pPr>
    </w:p>
    <w:p w14:paraId="75D058F0" w14:textId="77777777" w:rsidR="004F69BC" w:rsidRPr="004F69BC" w:rsidRDefault="004F69BC" w:rsidP="006C43F5">
      <w:pPr>
        <w:numPr>
          <w:ilvl w:val="3"/>
          <w:numId w:val="23"/>
        </w:numPr>
        <w:autoSpaceDE w:val="0"/>
        <w:autoSpaceDN w:val="0"/>
        <w:adjustRightInd w:val="0"/>
        <w:spacing w:line="360" w:lineRule="auto"/>
        <w:ind w:hanging="580"/>
        <w:jc w:val="both"/>
        <w:rPr>
          <w:rFonts w:ascii="Verdana" w:hAnsi="Verdana" w:cs="Calibri"/>
          <w:b/>
          <w:bCs/>
          <w:iCs/>
          <w:sz w:val="18"/>
          <w:szCs w:val="18"/>
        </w:rPr>
      </w:pPr>
      <w:r w:rsidRPr="004F69BC">
        <w:rPr>
          <w:rFonts w:ascii="Verdana" w:hAnsi="Verdana" w:cs="Calibri"/>
          <w:b/>
          <w:bCs/>
          <w:iCs/>
          <w:sz w:val="18"/>
          <w:szCs w:val="18"/>
        </w:rPr>
        <w:t>ESTUDIOS ESPECIALES DE REGISTROS DE POZO.</w:t>
      </w:r>
    </w:p>
    <w:p w14:paraId="54F0F861"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Procesamiento e interpretación de registros de pozo: Sónicos, imagen de pozo, resonancia magnética, perfil sísmico vertical y otros.</w:t>
      </w:r>
    </w:p>
    <w:p w14:paraId="3B75918E"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 xml:space="preserve">Estudios de </w:t>
      </w:r>
      <w:proofErr w:type="spellStart"/>
      <w:r w:rsidRPr="004F69BC">
        <w:rPr>
          <w:rFonts w:ascii="Verdana" w:hAnsi="Verdana" w:cs="Calibri"/>
          <w:bCs/>
          <w:iCs/>
          <w:sz w:val="18"/>
          <w:szCs w:val="18"/>
        </w:rPr>
        <w:t>Geomecánica</w:t>
      </w:r>
      <w:proofErr w:type="spellEnd"/>
      <w:r w:rsidRPr="004F69BC">
        <w:rPr>
          <w:rFonts w:ascii="Verdana" w:hAnsi="Verdana" w:cs="Calibri"/>
          <w:bCs/>
          <w:iCs/>
          <w:sz w:val="18"/>
          <w:szCs w:val="18"/>
        </w:rPr>
        <w:t>.</w:t>
      </w:r>
    </w:p>
    <w:p w14:paraId="285DD924" w14:textId="77777777" w:rsidR="004F69BC" w:rsidRPr="004F69BC" w:rsidRDefault="004F69BC" w:rsidP="006C43F5">
      <w:pPr>
        <w:numPr>
          <w:ilvl w:val="0"/>
          <w:numId w:val="25"/>
        </w:numPr>
        <w:autoSpaceDE w:val="0"/>
        <w:autoSpaceDN w:val="0"/>
        <w:adjustRightInd w:val="0"/>
        <w:spacing w:line="360" w:lineRule="auto"/>
        <w:jc w:val="both"/>
        <w:rPr>
          <w:rFonts w:ascii="Verdana" w:hAnsi="Verdana" w:cs="Calibri"/>
          <w:bCs/>
          <w:iCs/>
          <w:sz w:val="18"/>
          <w:szCs w:val="18"/>
        </w:rPr>
      </w:pPr>
      <w:r w:rsidRPr="004F69BC">
        <w:rPr>
          <w:rFonts w:ascii="Verdana" w:hAnsi="Verdana" w:cs="Calibri"/>
          <w:bCs/>
          <w:iCs/>
          <w:sz w:val="18"/>
          <w:szCs w:val="18"/>
        </w:rPr>
        <w:t>Evaluación de Formaciones.</w:t>
      </w:r>
    </w:p>
    <w:p w14:paraId="08CE720C" w14:textId="77777777" w:rsidR="00CB022B" w:rsidRPr="004F69BC" w:rsidRDefault="00CB022B" w:rsidP="00992B8C">
      <w:pPr>
        <w:autoSpaceDE w:val="0"/>
        <w:autoSpaceDN w:val="0"/>
        <w:adjustRightInd w:val="0"/>
        <w:spacing w:line="360" w:lineRule="auto"/>
        <w:jc w:val="both"/>
        <w:rPr>
          <w:rFonts w:ascii="Verdana" w:hAnsi="Verdana" w:cs="Calibri"/>
          <w:bCs/>
          <w:iCs/>
          <w:sz w:val="18"/>
          <w:szCs w:val="18"/>
        </w:rPr>
      </w:pPr>
    </w:p>
    <w:p w14:paraId="068A3FD3" w14:textId="77777777" w:rsidR="004F69BC" w:rsidRPr="004F69BC" w:rsidRDefault="004F69BC" w:rsidP="006C43F5">
      <w:pPr>
        <w:numPr>
          <w:ilvl w:val="3"/>
          <w:numId w:val="23"/>
        </w:numPr>
        <w:autoSpaceDE w:val="0"/>
        <w:autoSpaceDN w:val="0"/>
        <w:adjustRightInd w:val="0"/>
        <w:spacing w:line="360" w:lineRule="auto"/>
        <w:ind w:hanging="580"/>
        <w:jc w:val="both"/>
        <w:rPr>
          <w:rFonts w:ascii="Verdana" w:hAnsi="Verdana" w:cs="Calibri"/>
          <w:b/>
          <w:bCs/>
          <w:iCs/>
          <w:sz w:val="18"/>
          <w:szCs w:val="18"/>
        </w:rPr>
      </w:pPr>
      <w:r w:rsidRPr="004F69BC">
        <w:rPr>
          <w:rFonts w:ascii="Verdana" w:hAnsi="Verdana" w:cs="Calibri"/>
          <w:b/>
          <w:bCs/>
          <w:iCs/>
          <w:sz w:val="18"/>
          <w:szCs w:val="18"/>
        </w:rPr>
        <w:t>EQUIPOS MÍNIMOS COMPROMETIDOS.</w:t>
      </w:r>
    </w:p>
    <w:p w14:paraId="00BF38BB" w14:textId="77777777" w:rsidR="004F69BC" w:rsidRPr="004F69BC" w:rsidRDefault="004F69BC" w:rsidP="004F69BC">
      <w:pPr>
        <w:autoSpaceDE w:val="0"/>
        <w:autoSpaceDN w:val="0"/>
        <w:adjustRightInd w:val="0"/>
        <w:spacing w:line="360" w:lineRule="auto"/>
        <w:ind w:left="864"/>
        <w:jc w:val="both"/>
        <w:rPr>
          <w:rFonts w:ascii="Verdana" w:hAnsi="Verdana" w:cs="Calibri"/>
          <w:b/>
          <w:bCs/>
          <w:iCs/>
          <w:sz w:val="18"/>
          <w:szCs w:val="18"/>
        </w:rPr>
      </w:pPr>
    </w:p>
    <w:p w14:paraId="42EFFE74" w14:textId="77777777" w:rsidR="004F69BC" w:rsidRDefault="004F69BC" w:rsidP="004F69BC">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debe contar con la disponibilidad de vehículos, equipos, herramientas y materiales necesarios para realizar todos los trabajos solicitados por YPFB, para no interrumpir las operaciones.</w:t>
      </w:r>
    </w:p>
    <w:p w14:paraId="457B5FA6" w14:textId="77777777" w:rsidR="00CE791C" w:rsidRPr="004F69BC" w:rsidRDefault="00CE791C" w:rsidP="004F69BC">
      <w:pPr>
        <w:autoSpaceDE w:val="0"/>
        <w:autoSpaceDN w:val="0"/>
        <w:adjustRightInd w:val="0"/>
        <w:spacing w:line="360" w:lineRule="auto"/>
        <w:jc w:val="both"/>
        <w:rPr>
          <w:rFonts w:ascii="Verdana" w:hAnsi="Verdana" w:cs="Calibri"/>
          <w:bCs/>
          <w:sz w:val="18"/>
          <w:szCs w:val="18"/>
          <w:lang w:val="es-BO"/>
        </w:rPr>
      </w:pPr>
    </w:p>
    <w:p w14:paraId="0C017B8A" w14:textId="77777777" w:rsidR="004F69BC" w:rsidRPr="004F69BC" w:rsidRDefault="004F69BC" w:rsidP="006C43F5">
      <w:pPr>
        <w:numPr>
          <w:ilvl w:val="4"/>
          <w:numId w:val="27"/>
        </w:numPr>
        <w:autoSpaceDE w:val="0"/>
        <w:autoSpaceDN w:val="0"/>
        <w:adjustRightInd w:val="0"/>
        <w:spacing w:line="360" w:lineRule="auto"/>
        <w:ind w:hanging="299"/>
        <w:jc w:val="both"/>
        <w:rPr>
          <w:rFonts w:ascii="Verdana" w:hAnsi="Verdana" w:cs="Calibri"/>
          <w:b/>
          <w:sz w:val="18"/>
          <w:szCs w:val="18"/>
          <w:lang w:val="es-BO"/>
        </w:rPr>
      </w:pPr>
      <w:r w:rsidRPr="004F69BC">
        <w:rPr>
          <w:rFonts w:ascii="Verdana" w:hAnsi="Verdana" w:cs="Calibri"/>
          <w:b/>
          <w:sz w:val="18"/>
          <w:szCs w:val="18"/>
          <w:lang w:val="es-BO"/>
        </w:rPr>
        <w:t>CAMION DE REGISTROS DE POZO.</w:t>
      </w:r>
    </w:p>
    <w:p w14:paraId="2FED2271" w14:textId="77777777" w:rsidR="004F69BC" w:rsidRPr="004F69BC" w:rsidRDefault="004F69BC" w:rsidP="006C43F5">
      <w:pPr>
        <w:numPr>
          <w:ilvl w:val="0"/>
          <w:numId w:val="2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camión de registros de pozo deberá contar con todos los implementos requeridos para ejecutar el Servicio de Corrida de Registros en cualquiera de las fases que se lo requiera.</w:t>
      </w:r>
    </w:p>
    <w:p w14:paraId="374F2391" w14:textId="77777777" w:rsidR="004F69BC" w:rsidRPr="004F69BC" w:rsidRDefault="004F69BC" w:rsidP="006C43F5">
      <w:pPr>
        <w:numPr>
          <w:ilvl w:val="0"/>
          <w:numId w:val="2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Deberá contar con todos los implementos de seguridad acorde a los requerimientos de Seguridad, Salud Ambiental y Social de YPFB.</w:t>
      </w:r>
    </w:p>
    <w:p w14:paraId="72143555" w14:textId="77777777" w:rsidR="004F69BC" w:rsidRPr="004F69BC" w:rsidRDefault="004F69BC" w:rsidP="006C43F5">
      <w:pPr>
        <w:numPr>
          <w:ilvl w:val="0"/>
          <w:numId w:val="2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Adicionalmente deberá contar con equipos que permitan la transmisión de datos crudos de registro en medios de almacenamiento tales como CD, DVD, Disco duro externo, entre otros.</w:t>
      </w:r>
    </w:p>
    <w:p w14:paraId="0C4EFEE9" w14:textId="77777777" w:rsidR="004F69BC" w:rsidRPr="004F69BC" w:rsidRDefault="004F69BC" w:rsidP="006C43F5">
      <w:pPr>
        <w:numPr>
          <w:ilvl w:val="0"/>
          <w:numId w:val="26"/>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También deberá contar con un equipo de impresión de tecnología reciente, que permita la impresión de datos de registro de Pozo en el Lugar de trabajo.</w:t>
      </w:r>
    </w:p>
    <w:p w14:paraId="4D95DC07" w14:textId="77777777" w:rsidR="004F69BC" w:rsidRPr="004F69BC" w:rsidRDefault="004F69BC" w:rsidP="004F69BC">
      <w:pPr>
        <w:autoSpaceDE w:val="0"/>
        <w:autoSpaceDN w:val="0"/>
        <w:adjustRightInd w:val="0"/>
        <w:spacing w:line="360" w:lineRule="auto"/>
        <w:ind w:left="720"/>
        <w:jc w:val="both"/>
        <w:rPr>
          <w:rFonts w:ascii="Verdana" w:hAnsi="Verdana" w:cs="Calibri"/>
          <w:bCs/>
          <w:sz w:val="18"/>
          <w:szCs w:val="18"/>
          <w:lang w:val="es-BO"/>
        </w:rPr>
      </w:pPr>
    </w:p>
    <w:p w14:paraId="0926D8E8" w14:textId="77777777" w:rsidR="004F69BC" w:rsidRPr="004F69BC" w:rsidRDefault="004F69BC" w:rsidP="006C43F5">
      <w:pPr>
        <w:numPr>
          <w:ilvl w:val="4"/>
          <w:numId w:val="27"/>
        </w:numPr>
        <w:autoSpaceDE w:val="0"/>
        <w:autoSpaceDN w:val="0"/>
        <w:adjustRightInd w:val="0"/>
        <w:spacing w:line="360" w:lineRule="auto"/>
        <w:ind w:hanging="299"/>
        <w:jc w:val="both"/>
        <w:rPr>
          <w:rFonts w:ascii="Verdana" w:hAnsi="Verdana" w:cs="Calibri"/>
          <w:b/>
          <w:sz w:val="18"/>
          <w:szCs w:val="18"/>
          <w:lang w:val="es-BO"/>
        </w:rPr>
      </w:pPr>
      <w:r w:rsidRPr="004F69BC">
        <w:rPr>
          <w:rFonts w:ascii="Verdana" w:hAnsi="Verdana" w:cs="Calibri"/>
          <w:b/>
          <w:sz w:val="18"/>
          <w:szCs w:val="18"/>
          <w:lang w:val="es-BO"/>
        </w:rPr>
        <w:t>FUENTE DE ENERGIA PARA REGISTRO DE VSP (CHECK SHOT)</w:t>
      </w:r>
    </w:p>
    <w:p w14:paraId="325BE006" w14:textId="77777777" w:rsidR="00816CEE" w:rsidRPr="004F69BC" w:rsidRDefault="004F69BC" w:rsidP="004F69BC">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 proveer una fuente de energía consistente en un camión Vibro Seis con energía suficiente para adquisición de datos hasta los 5.000 metros de profundidad durante la prueba VSP. En caso de que por falta de camino adecuado el Camión Vibro no pueda ingresar a locación, se deberá proveer una fuente de energía alternativa que garantice la adquisición de datos sísmicos hasta la profundidad señalada. Esta fuente de energía podrá ser explosivo sísmico (</w:t>
      </w:r>
      <w:proofErr w:type="spellStart"/>
      <w:r w:rsidRPr="004F69BC">
        <w:rPr>
          <w:rFonts w:ascii="Verdana" w:hAnsi="Verdana" w:cs="Calibri"/>
          <w:bCs/>
          <w:sz w:val="18"/>
          <w:szCs w:val="18"/>
          <w:lang w:val="es-BO"/>
        </w:rPr>
        <w:t>pentolita</w:t>
      </w:r>
      <w:proofErr w:type="spellEnd"/>
      <w:r w:rsidRPr="004F69BC">
        <w:rPr>
          <w:rFonts w:ascii="Verdana" w:hAnsi="Verdana" w:cs="Calibri"/>
          <w:bCs/>
          <w:sz w:val="18"/>
          <w:szCs w:val="18"/>
          <w:lang w:val="es-BO"/>
        </w:rPr>
        <w:t xml:space="preserve">), </w:t>
      </w:r>
      <w:proofErr w:type="spellStart"/>
      <w:r w:rsidRPr="004F69BC">
        <w:rPr>
          <w:rFonts w:ascii="Verdana" w:hAnsi="Verdana" w:cs="Calibri"/>
          <w:bCs/>
          <w:sz w:val="18"/>
          <w:szCs w:val="18"/>
          <w:lang w:val="es-BO"/>
        </w:rPr>
        <w:t>cañon</w:t>
      </w:r>
      <w:proofErr w:type="spellEnd"/>
      <w:r w:rsidRPr="004F69BC">
        <w:rPr>
          <w:rFonts w:ascii="Verdana" w:hAnsi="Verdana" w:cs="Calibri"/>
          <w:bCs/>
          <w:sz w:val="18"/>
          <w:szCs w:val="18"/>
          <w:lang w:val="es-BO"/>
        </w:rPr>
        <w:t xml:space="preserve"> de aire y cualquier otra fuente de energía propia del </w:t>
      </w:r>
      <w:r w:rsidR="00D44DED" w:rsidRPr="00D44DED">
        <w:rPr>
          <w:rFonts w:ascii="Verdana" w:hAnsi="Verdana" w:cs="Calibri"/>
          <w:b/>
          <w:bCs/>
          <w:sz w:val="18"/>
          <w:szCs w:val="18"/>
          <w:lang w:val="es-BO"/>
        </w:rPr>
        <w:t>CONTRATISTA</w:t>
      </w:r>
      <w:r w:rsidRPr="00D44DED">
        <w:rPr>
          <w:rFonts w:ascii="Verdana" w:hAnsi="Verdana" w:cs="Calibri"/>
          <w:b/>
          <w:bCs/>
          <w:sz w:val="18"/>
          <w:szCs w:val="18"/>
          <w:lang w:val="es-BO"/>
        </w:rPr>
        <w:t>.</w:t>
      </w:r>
    </w:p>
    <w:p w14:paraId="09AE124F" w14:textId="77777777" w:rsidR="004F69BC" w:rsidRDefault="004F69BC" w:rsidP="004F69BC">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w:t>
      </w:r>
    </w:p>
    <w:p w14:paraId="7171A2D7" w14:textId="77777777" w:rsidR="00992B8C" w:rsidRPr="004F69BC" w:rsidRDefault="00992B8C" w:rsidP="004F69BC">
      <w:pPr>
        <w:autoSpaceDE w:val="0"/>
        <w:autoSpaceDN w:val="0"/>
        <w:adjustRightInd w:val="0"/>
        <w:spacing w:line="360" w:lineRule="auto"/>
        <w:jc w:val="both"/>
        <w:rPr>
          <w:rFonts w:ascii="Verdana" w:hAnsi="Verdana" w:cs="Calibri"/>
          <w:bCs/>
          <w:sz w:val="18"/>
          <w:szCs w:val="18"/>
          <w:lang w:val="es-BO"/>
        </w:rPr>
      </w:pPr>
    </w:p>
    <w:p w14:paraId="76012927" w14:textId="77777777" w:rsidR="004F69BC" w:rsidRPr="004F69BC" w:rsidRDefault="004F69BC" w:rsidP="006C43F5">
      <w:pPr>
        <w:numPr>
          <w:ilvl w:val="4"/>
          <w:numId w:val="27"/>
        </w:numPr>
        <w:autoSpaceDE w:val="0"/>
        <w:autoSpaceDN w:val="0"/>
        <w:adjustRightInd w:val="0"/>
        <w:spacing w:line="360" w:lineRule="auto"/>
        <w:ind w:hanging="299"/>
        <w:jc w:val="both"/>
        <w:rPr>
          <w:rFonts w:ascii="Verdana" w:hAnsi="Verdana" w:cs="Calibri"/>
          <w:b/>
          <w:sz w:val="18"/>
          <w:szCs w:val="18"/>
          <w:lang w:val="es-BO"/>
        </w:rPr>
      </w:pPr>
      <w:r w:rsidRPr="004F69BC">
        <w:rPr>
          <w:rFonts w:ascii="Verdana" w:hAnsi="Verdana" w:cs="Calibri"/>
          <w:b/>
          <w:sz w:val="18"/>
          <w:szCs w:val="18"/>
          <w:lang w:val="es-BO"/>
        </w:rPr>
        <w:lastRenderedPageBreak/>
        <w:t>HERRAMIENTAS DE REGISTRO.</w:t>
      </w:r>
    </w:p>
    <w:p w14:paraId="2594AFCF" w14:textId="77777777" w:rsidR="004F69BC" w:rsidRDefault="004F69BC" w:rsidP="004F69BC">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Deberá contar con todas las herramientas, sensores y sondas de Tecnología Reciente necesarias para ejecutar registros acorde al siguiente detalle:</w:t>
      </w:r>
    </w:p>
    <w:p w14:paraId="54296EBE" w14:textId="77777777" w:rsidR="004F69BC" w:rsidRPr="004F69BC" w:rsidRDefault="004F69BC" w:rsidP="004F69BC">
      <w:pPr>
        <w:pStyle w:val="Default"/>
        <w:rPr>
          <w:sz w:val="18"/>
          <w:szCs w:val="18"/>
        </w:rPr>
      </w:pPr>
    </w:p>
    <w:p w14:paraId="548A40FE" w14:textId="77777777" w:rsidR="004F69BC" w:rsidRPr="004F69BC" w:rsidRDefault="004F69BC" w:rsidP="004F69BC">
      <w:pPr>
        <w:pStyle w:val="Default"/>
        <w:spacing w:line="360" w:lineRule="auto"/>
        <w:rPr>
          <w:b/>
          <w:sz w:val="18"/>
          <w:szCs w:val="18"/>
        </w:rPr>
      </w:pPr>
      <w:r w:rsidRPr="004F69BC">
        <w:rPr>
          <w:b/>
          <w:sz w:val="18"/>
          <w:szCs w:val="18"/>
        </w:rPr>
        <w:t>Carrera # 1 (Lodo base agua)</w:t>
      </w:r>
    </w:p>
    <w:p w14:paraId="56EC4589" w14:textId="77777777" w:rsidR="004F69BC" w:rsidRPr="004F69BC" w:rsidRDefault="004F69BC" w:rsidP="004F69BC">
      <w:pPr>
        <w:pStyle w:val="Default"/>
        <w:spacing w:line="360" w:lineRule="auto"/>
        <w:rPr>
          <w:b/>
          <w:sz w:val="18"/>
          <w:szCs w:val="18"/>
        </w:rPr>
      </w:pPr>
      <w:r w:rsidRPr="004F69BC">
        <w:rPr>
          <w:b/>
          <w:sz w:val="18"/>
          <w:szCs w:val="18"/>
        </w:rPr>
        <w:t xml:space="preserve">Sección 17 1/2 Tramo: 700 – 1650 m. Espesor: 950 m MD </w:t>
      </w:r>
    </w:p>
    <w:p w14:paraId="41347CE0" w14:textId="77777777" w:rsidR="004F69BC" w:rsidRPr="004F69BC" w:rsidRDefault="004F69BC" w:rsidP="006C43F5">
      <w:pPr>
        <w:pStyle w:val="Default"/>
        <w:numPr>
          <w:ilvl w:val="0"/>
          <w:numId w:val="31"/>
        </w:numPr>
        <w:spacing w:line="276" w:lineRule="auto"/>
        <w:rPr>
          <w:sz w:val="18"/>
          <w:szCs w:val="18"/>
        </w:rPr>
      </w:pPr>
      <w:r w:rsidRPr="004F69BC">
        <w:rPr>
          <w:sz w:val="18"/>
          <w:szCs w:val="18"/>
        </w:rPr>
        <w:t xml:space="preserve">Resistividad </w:t>
      </w:r>
    </w:p>
    <w:p w14:paraId="15A76AA1" w14:textId="77777777" w:rsidR="004F69BC" w:rsidRPr="004F69BC" w:rsidRDefault="004F69BC" w:rsidP="006C43F5">
      <w:pPr>
        <w:pStyle w:val="Default"/>
        <w:numPr>
          <w:ilvl w:val="0"/>
          <w:numId w:val="31"/>
        </w:numPr>
        <w:spacing w:line="276" w:lineRule="auto"/>
        <w:rPr>
          <w:sz w:val="18"/>
          <w:szCs w:val="18"/>
        </w:rPr>
      </w:pPr>
      <w:r w:rsidRPr="004F69BC">
        <w:rPr>
          <w:sz w:val="18"/>
          <w:szCs w:val="18"/>
        </w:rPr>
        <w:t xml:space="preserve">Calibre </w:t>
      </w:r>
    </w:p>
    <w:p w14:paraId="52B26061" w14:textId="77777777" w:rsidR="004F69BC" w:rsidRPr="004F69BC" w:rsidRDefault="004F69BC" w:rsidP="006C43F5">
      <w:pPr>
        <w:pStyle w:val="Default"/>
        <w:numPr>
          <w:ilvl w:val="0"/>
          <w:numId w:val="31"/>
        </w:numPr>
        <w:spacing w:line="276" w:lineRule="auto"/>
        <w:rPr>
          <w:sz w:val="18"/>
          <w:szCs w:val="18"/>
        </w:rPr>
      </w:pPr>
      <w:r w:rsidRPr="004F69BC">
        <w:rPr>
          <w:sz w:val="18"/>
          <w:szCs w:val="18"/>
        </w:rPr>
        <w:t xml:space="preserve">Sónico  </w:t>
      </w:r>
    </w:p>
    <w:p w14:paraId="2028446E" w14:textId="77777777" w:rsidR="004F69BC" w:rsidRPr="004F69BC" w:rsidRDefault="004F69BC" w:rsidP="006C43F5">
      <w:pPr>
        <w:pStyle w:val="Default"/>
        <w:numPr>
          <w:ilvl w:val="0"/>
          <w:numId w:val="31"/>
        </w:numPr>
        <w:spacing w:line="276" w:lineRule="auto"/>
        <w:rPr>
          <w:sz w:val="18"/>
          <w:szCs w:val="18"/>
        </w:rPr>
      </w:pPr>
      <w:r w:rsidRPr="004F69BC">
        <w:rPr>
          <w:sz w:val="18"/>
          <w:szCs w:val="18"/>
        </w:rPr>
        <w:t xml:space="preserve">Rayos Gama </w:t>
      </w:r>
    </w:p>
    <w:p w14:paraId="43D5E59C" w14:textId="77777777" w:rsidR="004F69BC" w:rsidRPr="004F69BC" w:rsidRDefault="004F69BC" w:rsidP="006C43F5">
      <w:pPr>
        <w:pStyle w:val="Default"/>
        <w:numPr>
          <w:ilvl w:val="0"/>
          <w:numId w:val="31"/>
        </w:numPr>
        <w:spacing w:line="276" w:lineRule="auto"/>
        <w:rPr>
          <w:sz w:val="18"/>
          <w:szCs w:val="18"/>
        </w:rPr>
      </w:pPr>
      <w:r w:rsidRPr="004F69BC">
        <w:rPr>
          <w:sz w:val="18"/>
          <w:szCs w:val="18"/>
        </w:rPr>
        <w:t>Perfil de Buzamiento</w:t>
      </w:r>
    </w:p>
    <w:p w14:paraId="7FD66D9B" w14:textId="77777777" w:rsidR="004F69BC" w:rsidRPr="004F69BC" w:rsidRDefault="004F69BC" w:rsidP="006C43F5">
      <w:pPr>
        <w:pStyle w:val="Default"/>
        <w:numPr>
          <w:ilvl w:val="0"/>
          <w:numId w:val="31"/>
        </w:numPr>
        <w:spacing w:line="276" w:lineRule="auto"/>
        <w:rPr>
          <w:sz w:val="18"/>
          <w:szCs w:val="18"/>
        </w:rPr>
      </w:pPr>
      <w:r w:rsidRPr="004F69BC">
        <w:rPr>
          <w:sz w:val="18"/>
          <w:szCs w:val="18"/>
        </w:rPr>
        <w:t>Punto libre eléctrico</w:t>
      </w:r>
    </w:p>
    <w:p w14:paraId="6037CEA4" w14:textId="77777777" w:rsidR="004F69BC" w:rsidRPr="004F69BC" w:rsidRDefault="004F69BC" w:rsidP="006C43F5">
      <w:pPr>
        <w:pStyle w:val="Default"/>
        <w:numPr>
          <w:ilvl w:val="0"/>
          <w:numId w:val="31"/>
        </w:numPr>
        <w:spacing w:line="276" w:lineRule="auto"/>
        <w:rPr>
          <w:sz w:val="18"/>
          <w:szCs w:val="18"/>
        </w:rPr>
      </w:pPr>
      <w:r w:rsidRPr="004F69BC">
        <w:rPr>
          <w:sz w:val="18"/>
          <w:szCs w:val="18"/>
        </w:rPr>
        <w:t xml:space="preserve">Procesamiento e interpretación del perfil de buzamiento  </w:t>
      </w:r>
    </w:p>
    <w:p w14:paraId="57FF42D1" w14:textId="77777777" w:rsidR="004F69BC" w:rsidRDefault="004F69BC" w:rsidP="004F69BC">
      <w:pPr>
        <w:pStyle w:val="Default"/>
        <w:spacing w:line="360" w:lineRule="auto"/>
        <w:rPr>
          <w:b/>
          <w:bCs/>
          <w:sz w:val="18"/>
          <w:szCs w:val="18"/>
        </w:rPr>
      </w:pPr>
    </w:p>
    <w:p w14:paraId="72F9E689" w14:textId="77777777" w:rsidR="00CB022B" w:rsidRPr="004F69BC" w:rsidRDefault="00CB022B" w:rsidP="004F69BC">
      <w:pPr>
        <w:pStyle w:val="Default"/>
        <w:spacing w:line="360" w:lineRule="auto"/>
        <w:rPr>
          <w:b/>
          <w:bCs/>
          <w:sz w:val="18"/>
          <w:szCs w:val="18"/>
        </w:rPr>
      </w:pPr>
    </w:p>
    <w:p w14:paraId="76B33293" w14:textId="77777777" w:rsidR="004F69BC" w:rsidRPr="004F69BC" w:rsidRDefault="00907BB6" w:rsidP="004F69BC">
      <w:pPr>
        <w:pStyle w:val="Default"/>
        <w:spacing w:line="360" w:lineRule="auto"/>
        <w:rPr>
          <w:sz w:val="18"/>
          <w:szCs w:val="18"/>
        </w:rPr>
      </w:pPr>
      <w:r>
        <w:rPr>
          <w:b/>
          <w:bCs/>
          <w:sz w:val="18"/>
          <w:szCs w:val="18"/>
        </w:rPr>
        <w:t>Carrera # 2</w:t>
      </w:r>
      <w:r w:rsidR="004F69BC" w:rsidRPr="004F69BC">
        <w:rPr>
          <w:b/>
          <w:bCs/>
          <w:sz w:val="18"/>
          <w:szCs w:val="18"/>
        </w:rPr>
        <w:t xml:space="preserve"> (Lodo base aceite)</w:t>
      </w:r>
    </w:p>
    <w:p w14:paraId="53A82BC2" w14:textId="77777777" w:rsidR="004F69BC" w:rsidRPr="004F69BC" w:rsidRDefault="004F69BC" w:rsidP="004F69BC">
      <w:pPr>
        <w:pStyle w:val="Default"/>
        <w:spacing w:line="360" w:lineRule="auto"/>
        <w:rPr>
          <w:b/>
          <w:sz w:val="18"/>
          <w:szCs w:val="18"/>
        </w:rPr>
      </w:pPr>
      <w:r w:rsidRPr="004F69BC">
        <w:rPr>
          <w:b/>
          <w:sz w:val="18"/>
          <w:szCs w:val="18"/>
        </w:rPr>
        <w:t xml:space="preserve">Sección 12 1/4 “Tramo: 1650 – 2850 m. Espesor: 1200 m MD </w:t>
      </w:r>
    </w:p>
    <w:p w14:paraId="75A3A324" w14:textId="77777777" w:rsidR="004F69BC" w:rsidRPr="004F69BC" w:rsidRDefault="004F69BC" w:rsidP="006C43F5">
      <w:pPr>
        <w:pStyle w:val="Default"/>
        <w:numPr>
          <w:ilvl w:val="0"/>
          <w:numId w:val="32"/>
        </w:numPr>
        <w:spacing w:line="276" w:lineRule="auto"/>
        <w:rPr>
          <w:sz w:val="18"/>
          <w:szCs w:val="18"/>
        </w:rPr>
      </w:pPr>
      <w:r w:rsidRPr="004F69BC">
        <w:rPr>
          <w:sz w:val="18"/>
          <w:szCs w:val="18"/>
        </w:rPr>
        <w:t xml:space="preserve">Perfil de Buzamiento </w:t>
      </w:r>
    </w:p>
    <w:p w14:paraId="21B68AF9" w14:textId="77777777" w:rsidR="004F69BC" w:rsidRPr="004F69BC" w:rsidRDefault="004F69BC" w:rsidP="006C43F5">
      <w:pPr>
        <w:pStyle w:val="Default"/>
        <w:numPr>
          <w:ilvl w:val="0"/>
          <w:numId w:val="32"/>
        </w:numPr>
        <w:spacing w:line="276" w:lineRule="auto"/>
        <w:rPr>
          <w:sz w:val="18"/>
          <w:szCs w:val="18"/>
        </w:rPr>
      </w:pPr>
      <w:r w:rsidRPr="004F69BC">
        <w:rPr>
          <w:sz w:val="18"/>
          <w:szCs w:val="18"/>
        </w:rPr>
        <w:t>Resistividad</w:t>
      </w:r>
    </w:p>
    <w:p w14:paraId="72FE45B3" w14:textId="77777777" w:rsidR="004F69BC" w:rsidRPr="004F69BC" w:rsidRDefault="004F69BC" w:rsidP="006C43F5">
      <w:pPr>
        <w:pStyle w:val="Default"/>
        <w:numPr>
          <w:ilvl w:val="0"/>
          <w:numId w:val="32"/>
        </w:numPr>
        <w:spacing w:line="276" w:lineRule="auto"/>
        <w:rPr>
          <w:sz w:val="18"/>
          <w:szCs w:val="18"/>
        </w:rPr>
      </w:pPr>
      <w:r w:rsidRPr="004F69BC">
        <w:rPr>
          <w:sz w:val="18"/>
          <w:szCs w:val="18"/>
        </w:rPr>
        <w:t xml:space="preserve">Calibre </w:t>
      </w:r>
    </w:p>
    <w:p w14:paraId="1FC4DCAA" w14:textId="77777777" w:rsidR="004F69BC" w:rsidRPr="004F69BC" w:rsidRDefault="004F69BC" w:rsidP="006C43F5">
      <w:pPr>
        <w:pStyle w:val="Default"/>
        <w:numPr>
          <w:ilvl w:val="0"/>
          <w:numId w:val="32"/>
        </w:numPr>
        <w:spacing w:line="276" w:lineRule="auto"/>
        <w:rPr>
          <w:sz w:val="18"/>
          <w:szCs w:val="18"/>
        </w:rPr>
      </w:pPr>
      <w:r w:rsidRPr="004F69BC">
        <w:rPr>
          <w:sz w:val="18"/>
          <w:szCs w:val="18"/>
        </w:rPr>
        <w:t xml:space="preserve">Sónico </w:t>
      </w:r>
    </w:p>
    <w:p w14:paraId="5E522A51" w14:textId="77777777" w:rsidR="004F69BC" w:rsidRPr="004F69BC" w:rsidRDefault="004F69BC" w:rsidP="006C43F5">
      <w:pPr>
        <w:pStyle w:val="Default"/>
        <w:numPr>
          <w:ilvl w:val="0"/>
          <w:numId w:val="32"/>
        </w:numPr>
        <w:spacing w:line="276" w:lineRule="auto"/>
        <w:rPr>
          <w:sz w:val="18"/>
          <w:szCs w:val="18"/>
        </w:rPr>
      </w:pPr>
      <w:r w:rsidRPr="004F69BC">
        <w:rPr>
          <w:sz w:val="18"/>
          <w:szCs w:val="18"/>
        </w:rPr>
        <w:t xml:space="preserve">Rayos Gama </w:t>
      </w:r>
    </w:p>
    <w:p w14:paraId="112E46FC" w14:textId="77777777" w:rsidR="004F69BC" w:rsidRPr="004F69BC" w:rsidRDefault="004F69BC" w:rsidP="006C43F5">
      <w:pPr>
        <w:pStyle w:val="Default"/>
        <w:numPr>
          <w:ilvl w:val="0"/>
          <w:numId w:val="32"/>
        </w:numPr>
        <w:spacing w:line="276" w:lineRule="auto"/>
        <w:rPr>
          <w:sz w:val="18"/>
          <w:szCs w:val="18"/>
        </w:rPr>
      </w:pPr>
      <w:r w:rsidRPr="004F69BC">
        <w:rPr>
          <w:sz w:val="18"/>
          <w:szCs w:val="18"/>
        </w:rPr>
        <w:t>Punto libre eléctrico</w:t>
      </w:r>
    </w:p>
    <w:p w14:paraId="3765F80E" w14:textId="77777777" w:rsidR="004F69BC" w:rsidRPr="004F69BC" w:rsidRDefault="004F69BC" w:rsidP="006C43F5">
      <w:pPr>
        <w:pStyle w:val="Default"/>
        <w:numPr>
          <w:ilvl w:val="0"/>
          <w:numId w:val="32"/>
        </w:numPr>
        <w:spacing w:line="276" w:lineRule="auto"/>
        <w:rPr>
          <w:sz w:val="18"/>
          <w:szCs w:val="18"/>
        </w:rPr>
      </w:pPr>
      <w:r w:rsidRPr="004F69BC">
        <w:rPr>
          <w:sz w:val="18"/>
          <w:szCs w:val="18"/>
        </w:rPr>
        <w:t>Procesamiento e interpretación del perfil de buzamiento</w:t>
      </w:r>
    </w:p>
    <w:p w14:paraId="5DEA0800" w14:textId="77777777" w:rsidR="004F69BC" w:rsidRPr="004F69BC" w:rsidRDefault="004F69BC" w:rsidP="004F69BC">
      <w:pPr>
        <w:pStyle w:val="Default"/>
        <w:spacing w:line="360" w:lineRule="auto"/>
        <w:rPr>
          <w:sz w:val="18"/>
          <w:szCs w:val="18"/>
        </w:rPr>
      </w:pPr>
    </w:p>
    <w:p w14:paraId="7641DCCF" w14:textId="77777777" w:rsidR="004F69BC" w:rsidRPr="004F69BC" w:rsidRDefault="004F69BC" w:rsidP="004F69BC">
      <w:pPr>
        <w:pStyle w:val="Default"/>
        <w:spacing w:line="360" w:lineRule="auto"/>
        <w:rPr>
          <w:sz w:val="18"/>
          <w:szCs w:val="18"/>
        </w:rPr>
      </w:pPr>
      <w:r w:rsidRPr="004F69BC">
        <w:rPr>
          <w:b/>
          <w:bCs/>
          <w:sz w:val="18"/>
          <w:szCs w:val="18"/>
        </w:rPr>
        <w:t>Carrera # 3 (Lodo base aceite)</w:t>
      </w:r>
    </w:p>
    <w:p w14:paraId="57C0F838" w14:textId="77777777" w:rsidR="004F69BC" w:rsidRPr="004F69BC" w:rsidRDefault="004F69BC" w:rsidP="004F69BC">
      <w:pPr>
        <w:pStyle w:val="Default"/>
        <w:spacing w:line="360" w:lineRule="auto"/>
        <w:rPr>
          <w:b/>
          <w:sz w:val="18"/>
          <w:szCs w:val="18"/>
        </w:rPr>
      </w:pPr>
      <w:r w:rsidRPr="004F69BC">
        <w:rPr>
          <w:b/>
          <w:sz w:val="18"/>
          <w:szCs w:val="18"/>
        </w:rPr>
        <w:t xml:space="preserve">Sección 8 ½ “Tramo: 2850 – 3250 m MD, Espesor: 400 m MD </w:t>
      </w:r>
    </w:p>
    <w:p w14:paraId="20FF6279" w14:textId="77777777" w:rsidR="004F69BC" w:rsidRPr="004F69BC" w:rsidRDefault="004F69BC" w:rsidP="006C43F5">
      <w:pPr>
        <w:pStyle w:val="Default"/>
        <w:numPr>
          <w:ilvl w:val="0"/>
          <w:numId w:val="33"/>
        </w:numPr>
        <w:spacing w:line="276" w:lineRule="auto"/>
        <w:rPr>
          <w:sz w:val="18"/>
          <w:szCs w:val="18"/>
        </w:rPr>
      </w:pPr>
      <w:r w:rsidRPr="004F69BC">
        <w:rPr>
          <w:sz w:val="18"/>
          <w:szCs w:val="18"/>
        </w:rPr>
        <w:t xml:space="preserve">Imagen de pozo, Perfil de Buzamiento </w:t>
      </w:r>
    </w:p>
    <w:p w14:paraId="0071858A" w14:textId="77777777" w:rsidR="004F69BC" w:rsidRPr="004F69BC" w:rsidRDefault="004F69BC" w:rsidP="006C43F5">
      <w:pPr>
        <w:pStyle w:val="Default"/>
        <w:numPr>
          <w:ilvl w:val="0"/>
          <w:numId w:val="33"/>
        </w:numPr>
        <w:spacing w:line="276" w:lineRule="auto"/>
        <w:rPr>
          <w:sz w:val="18"/>
          <w:szCs w:val="18"/>
        </w:rPr>
      </w:pPr>
      <w:r w:rsidRPr="004F69BC">
        <w:rPr>
          <w:sz w:val="18"/>
          <w:szCs w:val="18"/>
        </w:rPr>
        <w:t>Resistividad</w:t>
      </w:r>
    </w:p>
    <w:p w14:paraId="1E1CC0D9" w14:textId="77777777" w:rsidR="004F69BC" w:rsidRPr="004F69BC" w:rsidRDefault="004F69BC" w:rsidP="006C43F5">
      <w:pPr>
        <w:pStyle w:val="Default"/>
        <w:numPr>
          <w:ilvl w:val="0"/>
          <w:numId w:val="33"/>
        </w:numPr>
        <w:spacing w:line="276" w:lineRule="auto"/>
        <w:rPr>
          <w:sz w:val="18"/>
          <w:szCs w:val="18"/>
        </w:rPr>
      </w:pPr>
      <w:r w:rsidRPr="004F69BC">
        <w:rPr>
          <w:sz w:val="18"/>
          <w:szCs w:val="18"/>
        </w:rPr>
        <w:t xml:space="preserve">Sónico onda completa </w:t>
      </w:r>
    </w:p>
    <w:p w14:paraId="501F03C6" w14:textId="77777777" w:rsidR="004F69BC" w:rsidRPr="004F69BC" w:rsidRDefault="004F69BC" w:rsidP="006C43F5">
      <w:pPr>
        <w:pStyle w:val="Default"/>
        <w:numPr>
          <w:ilvl w:val="0"/>
          <w:numId w:val="33"/>
        </w:numPr>
        <w:spacing w:line="276" w:lineRule="auto"/>
        <w:rPr>
          <w:color w:val="auto"/>
          <w:sz w:val="18"/>
          <w:szCs w:val="18"/>
        </w:rPr>
      </w:pPr>
      <w:r w:rsidRPr="004F69BC">
        <w:rPr>
          <w:color w:val="auto"/>
          <w:sz w:val="18"/>
          <w:szCs w:val="18"/>
        </w:rPr>
        <w:t xml:space="preserve">Densidad – Neutrón, Calibre </w:t>
      </w:r>
    </w:p>
    <w:p w14:paraId="50E09816" w14:textId="77777777" w:rsidR="004F69BC" w:rsidRPr="004F69BC" w:rsidRDefault="004F69BC" w:rsidP="006C43F5">
      <w:pPr>
        <w:pStyle w:val="Default"/>
        <w:numPr>
          <w:ilvl w:val="0"/>
          <w:numId w:val="33"/>
        </w:numPr>
        <w:spacing w:line="276" w:lineRule="auto"/>
        <w:rPr>
          <w:color w:val="auto"/>
          <w:sz w:val="18"/>
          <w:szCs w:val="18"/>
        </w:rPr>
      </w:pPr>
      <w:r w:rsidRPr="004F69BC">
        <w:rPr>
          <w:color w:val="auto"/>
          <w:sz w:val="18"/>
          <w:szCs w:val="18"/>
        </w:rPr>
        <w:t xml:space="preserve">Rayos Gama </w:t>
      </w:r>
    </w:p>
    <w:p w14:paraId="53375B5C" w14:textId="77777777" w:rsidR="004F69BC" w:rsidRPr="004F69BC" w:rsidRDefault="004F69BC" w:rsidP="006C43F5">
      <w:pPr>
        <w:pStyle w:val="Default"/>
        <w:numPr>
          <w:ilvl w:val="0"/>
          <w:numId w:val="33"/>
        </w:numPr>
        <w:spacing w:line="276" w:lineRule="auto"/>
        <w:rPr>
          <w:color w:val="auto"/>
          <w:sz w:val="18"/>
          <w:szCs w:val="18"/>
        </w:rPr>
      </w:pPr>
      <w:r w:rsidRPr="004F69BC">
        <w:rPr>
          <w:color w:val="auto"/>
          <w:sz w:val="18"/>
          <w:szCs w:val="18"/>
        </w:rPr>
        <w:t>Resonancia Magnética, Rayos Gama</w:t>
      </w:r>
    </w:p>
    <w:p w14:paraId="0DB8AA52" w14:textId="77777777" w:rsidR="004F69BC" w:rsidRPr="004F69BC" w:rsidRDefault="004F69BC" w:rsidP="006C43F5">
      <w:pPr>
        <w:pStyle w:val="Default"/>
        <w:numPr>
          <w:ilvl w:val="0"/>
          <w:numId w:val="33"/>
        </w:numPr>
        <w:spacing w:line="276" w:lineRule="auto"/>
        <w:rPr>
          <w:color w:val="auto"/>
          <w:sz w:val="18"/>
          <w:szCs w:val="18"/>
        </w:rPr>
      </w:pPr>
      <w:r w:rsidRPr="004F69BC">
        <w:rPr>
          <w:color w:val="auto"/>
          <w:sz w:val="18"/>
          <w:szCs w:val="18"/>
        </w:rPr>
        <w:t>Registro de presiones GR 20 Puntos</w:t>
      </w:r>
    </w:p>
    <w:p w14:paraId="006AD3B9" w14:textId="77777777" w:rsidR="004F69BC" w:rsidRPr="004F69BC" w:rsidRDefault="004F69BC" w:rsidP="006C43F5">
      <w:pPr>
        <w:pStyle w:val="Default"/>
        <w:numPr>
          <w:ilvl w:val="0"/>
          <w:numId w:val="33"/>
        </w:numPr>
        <w:spacing w:line="276" w:lineRule="auto"/>
        <w:rPr>
          <w:color w:val="auto"/>
          <w:sz w:val="18"/>
          <w:szCs w:val="18"/>
        </w:rPr>
      </w:pPr>
      <w:r w:rsidRPr="004F69BC">
        <w:rPr>
          <w:color w:val="auto"/>
          <w:sz w:val="18"/>
          <w:szCs w:val="18"/>
        </w:rPr>
        <w:t>Punto libre eléctrico</w:t>
      </w:r>
    </w:p>
    <w:p w14:paraId="1D492212" w14:textId="77777777" w:rsidR="004F69BC" w:rsidRPr="004F69BC" w:rsidRDefault="004F69BC" w:rsidP="006C43F5">
      <w:pPr>
        <w:pStyle w:val="Default"/>
        <w:numPr>
          <w:ilvl w:val="0"/>
          <w:numId w:val="33"/>
        </w:numPr>
        <w:spacing w:line="276" w:lineRule="auto"/>
        <w:rPr>
          <w:sz w:val="18"/>
          <w:szCs w:val="18"/>
        </w:rPr>
      </w:pPr>
      <w:r w:rsidRPr="004F69BC">
        <w:rPr>
          <w:sz w:val="18"/>
          <w:szCs w:val="18"/>
        </w:rPr>
        <w:t>Procesamiento e interpretación del perfil de buzamiento, imagen 300 m.</w:t>
      </w:r>
    </w:p>
    <w:p w14:paraId="19ACD96B" w14:textId="77777777" w:rsidR="004F69BC" w:rsidRPr="004F69BC" w:rsidRDefault="004F69BC" w:rsidP="006C43F5">
      <w:pPr>
        <w:pStyle w:val="Default"/>
        <w:numPr>
          <w:ilvl w:val="0"/>
          <w:numId w:val="33"/>
        </w:numPr>
        <w:spacing w:line="276" w:lineRule="auto"/>
        <w:rPr>
          <w:color w:val="auto"/>
          <w:sz w:val="18"/>
          <w:szCs w:val="18"/>
        </w:rPr>
      </w:pPr>
      <w:r w:rsidRPr="004F69BC">
        <w:rPr>
          <w:sz w:val="18"/>
          <w:szCs w:val="18"/>
        </w:rPr>
        <w:t>Procesamiento e interpretación básica del perfil de resonancia magnética</w:t>
      </w:r>
    </w:p>
    <w:p w14:paraId="171DAACA" w14:textId="77777777" w:rsidR="004F69BC" w:rsidRPr="004F69BC" w:rsidRDefault="004F69BC" w:rsidP="004F69BC">
      <w:pPr>
        <w:pStyle w:val="Default"/>
        <w:spacing w:line="360" w:lineRule="auto"/>
        <w:rPr>
          <w:b/>
          <w:bCs/>
          <w:color w:val="auto"/>
          <w:sz w:val="18"/>
          <w:szCs w:val="18"/>
        </w:rPr>
      </w:pPr>
    </w:p>
    <w:p w14:paraId="682DB918" w14:textId="77777777" w:rsidR="004F69BC" w:rsidRPr="004F69BC" w:rsidRDefault="004F69BC" w:rsidP="004F69BC">
      <w:pPr>
        <w:pStyle w:val="Default"/>
        <w:spacing w:line="360" w:lineRule="auto"/>
        <w:rPr>
          <w:color w:val="auto"/>
          <w:sz w:val="18"/>
          <w:szCs w:val="18"/>
        </w:rPr>
      </w:pPr>
      <w:r w:rsidRPr="004F69BC">
        <w:rPr>
          <w:b/>
          <w:bCs/>
          <w:color w:val="auto"/>
          <w:sz w:val="18"/>
          <w:szCs w:val="18"/>
        </w:rPr>
        <w:t xml:space="preserve">Carrera # 4 </w:t>
      </w:r>
      <w:r w:rsidRPr="004F69BC">
        <w:rPr>
          <w:b/>
          <w:bCs/>
          <w:sz w:val="18"/>
          <w:szCs w:val="18"/>
        </w:rPr>
        <w:t>(Lodo base aceite)</w:t>
      </w:r>
    </w:p>
    <w:p w14:paraId="3D22CEA2" w14:textId="77777777" w:rsidR="004F69BC" w:rsidRPr="004F69BC" w:rsidRDefault="004F69BC" w:rsidP="004F69BC">
      <w:pPr>
        <w:pStyle w:val="Default"/>
        <w:spacing w:line="360" w:lineRule="auto"/>
        <w:rPr>
          <w:b/>
          <w:color w:val="auto"/>
          <w:sz w:val="18"/>
          <w:szCs w:val="18"/>
        </w:rPr>
      </w:pPr>
      <w:r w:rsidRPr="004F69BC">
        <w:rPr>
          <w:b/>
          <w:color w:val="auto"/>
          <w:sz w:val="18"/>
          <w:szCs w:val="18"/>
        </w:rPr>
        <w:t xml:space="preserve">Sección 6 “Tramo: 3250 – 4100 m MD, Espesor: 850 m MD </w:t>
      </w:r>
    </w:p>
    <w:p w14:paraId="7B5DF736" w14:textId="77777777" w:rsidR="004F69BC" w:rsidRPr="004F69BC" w:rsidRDefault="004F69BC" w:rsidP="006C43F5">
      <w:pPr>
        <w:pStyle w:val="Default"/>
        <w:numPr>
          <w:ilvl w:val="0"/>
          <w:numId w:val="34"/>
        </w:numPr>
        <w:spacing w:line="276" w:lineRule="auto"/>
        <w:rPr>
          <w:color w:val="auto"/>
          <w:sz w:val="18"/>
          <w:szCs w:val="18"/>
        </w:rPr>
      </w:pPr>
      <w:r w:rsidRPr="004F69BC">
        <w:rPr>
          <w:color w:val="auto"/>
          <w:sz w:val="18"/>
          <w:szCs w:val="18"/>
        </w:rPr>
        <w:t xml:space="preserve">Imagen de pozo, Perfil de Buzamiento </w:t>
      </w:r>
    </w:p>
    <w:p w14:paraId="5EE1D511" w14:textId="77777777" w:rsidR="004F69BC" w:rsidRPr="004F69BC" w:rsidRDefault="004F69BC" w:rsidP="006C43F5">
      <w:pPr>
        <w:pStyle w:val="Default"/>
        <w:numPr>
          <w:ilvl w:val="0"/>
          <w:numId w:val="34"/>
        </w:numPr>
        <w:spacing w:line="276" w:lineRule="auto"/>
        <w:rPr>
          <w:color w:val="auto"/>
          <w:sz w:val="18"/>
          <w:szCs w:val="18"/>
        </w:rPr>
      </w:pPr>
      <w:r w:rsidRPr="004F69BC">
        <w:rPr>
          <w:color w:val="auto"/>
          <w:sz w:val="18"/>
          <w:szCs w:val="18"/>
        </w:rPr>
        <w:t>Resistividad</w:t>
      </w:r>
    </w:p>
    <w:p w14:paraId="18B7D029" w14:textId="77777777" w:rsidR="004F69BC" w:rsidRPr="004F69BC" w:rsidRDefault="004F69BC" w:rsidP="006C43F5">
      <w:pPr>
        <w:pStyle w:val="Default"/>
        <w:numPr>
          <w:ilvl w:val="0"/>
          <w:numId w:val="34"/>
        </w:numPr>
        <w:spacing w:line="276" w:lineRule="auto"/>
        <w:rPr>
          <w:color w:val="auto"/>
          <w:sz w:val="18"/>
          <w:szCs w:val="18"/>
        </w:rPr>
      </w:pPr>
      <w:r w:rsidRPr="004F69BC">
        <w:rPr>
          <w:color w:val="auto"/>
          <w:sz w:val="18"/>
          <w:szCs w:val="18"/>
        </w:rPr>
        <w:t>Sónico onda completa</w:t>
      </w:r>
    </w:p>
    <w:p w14:paraId="5EB96658" w14:textId="77777777" w:rsidR="004F69BC" w:rsidRPr="004F69BC" w:rsidRDefault="004F69BC" w:rsidP="006C43F5">
      <w:pPr>
        <w:pStyle w:val="Default"/>
        <w:numPr>
          <w:ilvl w:val="0"/>
          <w:numId w:val="34"/>
        </w:numPr>
        <w:spacing w:line="276" w:lineRule="auto"/>
        <w:rPr>
          <w:color w:val="auto"/>
          <w:sz w:val="18"/>
          <w:szCs w:val="18"/>
        </w:rPr>
      </w:pPr>
      <w:r w:rsidRPr="004F69BC">
        <w:rPr>
          <w:color w:val="auto"/>
          <w:sz w:val="18"/>
          <w:szCs w:val="18"/>
        </w:rPr>
        <w:t xml:space="preserve">Densidad – Neutrón, Calibre, Rayos Gama </w:t>
      </w:r>
    </w:p>
    <w:p w14:paraId="099839AE" w14:textId="77777777" w:rsidR="004F69BC" w:rsidRPr="004F69BC" w:rsidRDefault="004F69BC" w:rsidP="006C43F5">
      <w:pPr>
        <w:pStyle w:val="Default"/>
        <w:numPr>
          <w:ilvl w:val="0"/>
          <w:numId w:val="34"/>
        </w:numPr>
        <w:spacing w:line="276" w:lineRule="auto"/>
        <w:rPr>
          <w:color w:val="auto"/>
          <w:sz w:val="18"/>
          <w:szCs w:val="18"/>
        </w:rPr>
      </w:pPr>
      <w:r w:rsidRPr="004F69BC">
        <w:rPr>
          <w:color w:val="auto"/>
          <w:sz w:val="18"/>
          <w:szCs w:val="18"/>
        </w:rPr>
        <w:lastRenderedPageBreak/>
        <w:t xml:space="preserve">Gamma </w:t>
      </w:r>
      <w:proofErr w:type="spellStart"/>
      <w:r w:rsidRPr="004F69BC">
        <w:rPr>
          <w:color w:val="auto"/>
          <w:sz w:val="18"/>
          <w:szCs w:val="18"/>
        </w:rPr>
        <w:t>ray</w:t>
      </w:r>
      <w:proofErr w:type="spellEnd"/>
      <w:r w:rsidRPr="004F69BC">
        <w:rPr>
          <w:color w:val="auto"/>
          <w:sz w:val="18"/>
          <w:szCs w:val="18"/>
        </w:rPr>
        <w:t xml:space="preserve"> espectral </w:t>
      </w:r>
    </w:p>
    <w:p w14:paraId="2FE9776B" w14:textId="77777777" w:rsidR="004F69BC" w:rsidRPr="004F69BC" w:rsidRDefault="004F69BC" w:rsidP="006C43F5">
      <w:pPr>
        <w:pStyle w:val="Default"/>
        <w:numPr>
          <w:ilvl w:val="0"/>
          <w:numId w:val="34"/>
        </w:numPr>
        <w:spacing w:line="276" w:lineRule="auto"/>
        <w:rPr>
          <w:color w:val="auto"/>
          <w:sz w:val="18"/>
          <w:szCs w:val="18"/>
        </w:rPr>
      </w:pPr>
      <w:r w:rsidRPr="004F69BC">
        <w:rPr>
          <w:color w:val="auto"/>
          <w:sz w:val="18"/>
          <w:szCs w:val="18"/>
        </w:rPr>
        <w:t>Resonancia Magnética, Rayos Gama</w:t>
      </w:r>
    </w:p>
    <w:p w14:paraId="2A9707FC" w14:textId="77777777" w:rsidR="004F69BC" w:rsidRPr="004F69BC" w:rsidRDefault="004F69BC" w:rsidP="006C43F5">
      <w:pPr>
        <w:pStyle w:val="Default"/>
        <w:numPr>
          <w:ilvl w:val="0"/>
          <w:numId w:val="34"/>
        </w:numPr>
        <w:spacing w:line="276" w:lineRule="auto"/>
        <w:rPr>
          <w:color w:val="auto"/>
          <w:sz w:val="18"/>
          <w:szCs w:val="18"/>
        </w:rPr>
      </w:pPr>
      <w:r w:rsidRPr="004F69BC">
        <w:rPr>
          <w:color w:val="auto"/>
          <w:sz w:val="18"/>
          <w:szCs w:val="18"/>
        </w:rPr>
        <w:t>Testigos Laterales Rotados</w:t>
      </w:r>
    </w:p>
    <w:p w14:paraId="7F1A064A" w14:textId="77777777" w:rsidR="004F69BC" w:rsidRPr="004F69BC" w:rsidRDefault="004F69BC" w:rsidP="006C43F5">
      <w:pPr>
        <w:pStyle w:val="Default"/>
        <w:numPr>
          <w:ilvl w:val="0"/>
          <w:numId w:val="34"/>
        </w:numPr>
        <w:spacing w:line="276" w:lineRule="auto"/>
        <w:rPr>
          <w:sz w:val="18"/>
          <w:szCs w:val="18"/>
        </w:rPr>
      </w:pPr>
      <w:r w:rsidRPr="004F69BC">
        <w:rPr>
          <w:sz w:val="18"/>
          <w:szCs w:val="18"/>
        </w:rPr>
        <w:t xml:space="preserve">Vertical </w:t>
      </w:r>
      <w:proofErr w:type="spellStart"/>
      <w:r w:rsidRPr="004F69BC">
        <w:rPr>
          <w:sz w:val="18"/>
          <w:szCs w:val="18"/>
        </w:rPr>
        <w:t>Seismic</w:t>
      </w:r>
      <w:proofErr w:type="spellEnd"/>
      <w:r w:rsidRPr="004F69BC">
        <w:rPr>
          <w:sz w:val="18"/>
          <w:szCs w:val="18"/>
        </w:rPr>
        <w:t xml:space="preserve"> </w:t>
      </w:r>
      <w:proofErr w:type="spellStart"/>
      <w:r w:rsidRPr="004F69BC">
        <w:rPr>
          <w:sz w:val="18"/>
          <w:szCs w:val="18"/>
        </w:rPr>
        <w:t>Profile</w:t>
      </w:r>
      <w:proofErr w:type="spellEnd"/>
      <w:r w:rsidRPr="004F69BC">
        <w:rPr>
          <w:sz w:val="18"/>
          <w:szCs w:val="18"/>
        </w:rPr>
        <w:t xml:space="preserve"> (VSP) Intervalo 4100 – 1250 m</w:t>
      </w:r>
    </w:p>
    <w:p w14:paraId="24704A7B" w14:textId="77777777" w:rsidR="004F69BC" w:rsidRPr="004F69BC" w:rsidRDefault="004F69BC" w:rsidP="006C43F5">
      <w:pPr>
        <w:pStyle w:val="Default"/>
        <w:numPr>
          <w:ilvl w:val="0"/>
          <w:numId w:val="34"/>
        </w:numPr>
        <w:spacing w:line="276" w:lineRule="auto"/>
        <w:rPr>
          <w:sz w:val="18"/>
          <w:szCs w:val="18"/>
        </w:rPr>
      </w:pPr>
      <w:r w:rsidRPr="004F69BC">
        <w:rPr>
          <w:sz w:val="18"/>
          <w:szCs w:val="18"/>
        </w:rPr>
        <w:t>Registro de presiones GR 30 Puntos</w:t>
      </w:r>
    </w:p>
    <w:p w14:paraId="02E6256E" w14:textId="77777777" w:rsidR="004F69BC" w:rsidRPr="004F69BC" w:rsidRDefault="004F69BC" w:rsidP="006C43F5">
      <w:pPr>
        <w:pStyle w:val="Default"/>
        <w:numPr>
          <w:ilvl w:val="0"/>
          <w:numId w:val="34"/>
        </w:numPr>
        <w:spacing w:line="276" w:lineRule="auto"/>
        <w:rPr>
          <w:sz w:val="18"/>
          <w:szCs w:val="18"/>
        </w:rPr>
      </w:pPr>
      <w:r w:rsidRPr="004F69BC">
        <w:rPr>
          <w:sz w:val="18"/>
          <w:szCs w:val="18"/>
        </w:rPr>
        <w:t>Punto libre eléctrico</w:t>
      </w:r>
    </w:p>
    <w:p w14:paraId="5236B125" w14:textId="77777777" w:rsidR="004F69BC" w:rsidRPr="004F69BC" w:rsidRDefault="004F69BC" w:rsidP="006C43F5">
      <w:pPr>
        <w:pStyle w:val="Default"/>
        <w:numPr>
          <w:ilvl w:val="0"/>
          <w:numId w:val="34"/>
        </w:numPr>
        <w:spacing w:line="276" w:lineRule="auto"/>
        <w:rPr>
          <w:sz w:val="18"/>
          <w:szCs w:val="18"/>
        </w:rPr>
      </w:pPr>
      <w:r w:rsidRPr="004F69BC">
        <w:rPr>
          <w:sz w:val="18"/>
          <w:szCs w:val="18"/>
        </w:rPr>
        <w:t>Procesamiento e interpretación del perfil de buzamiento, imagen 300 m.</w:t>
      </w:r>
    </w:p>
    <w:p w14:paraId="1736BD86" w14:textId="77777777" w:rsidR="004F69BC" w:rsidRPr="004F69BC" w:rsidRDefault="004F69BC" w:rsidP="006C43F5">
      <w:pPr>
        <w:pStyle w:val="Default"/>
        <w:numPr>
          <w:ilvl w:val="0"/>
          <w:numId w:val="34"/>
        </w:numPr>
        <w:spacing w:line="276" w:lineRule="auto"/>
        <w:rPr>
          <w:sz w:val="18"/>
          <w:szCs w:val="18"/>
        </w:rPr>
      </w:pPr>
      <w:r w:rsidRPr="004F69BC">
        <w:rPr>
          <w:sz w:val="18"/>
          <w:szCs w:val="18"/>
        </w:rPr>
        <w:t>Procesamiento e interpretación básica del perfil de resonancia magnética</w:t>
      </w:r>
    </w:p>
    <w:p w14:paraId="2A11896F" w14:textId="77777777" w:rsidR="004F69BC" w:rsidRPr="004F69BC" w:rsidRDefault="004F69BC" w:rsidP="004F69BC">
      <w:pPr>
        <w:pStyle w:val="Default"/>
        <w:spacing w:line="360" w:lineRule="auto"/>
        <w:rPr>
          <w:b/>
          <w:bCs/>
          <w:color w:val="auto"/>
          <w:sz w:val="18"/>
          <w:szCs w:val="18"/>
        </w:rPr>
      </w:pPr>
    </w:p>
    <w:p w14:paraId="7DD2334C" w14:textId="77777777" w:rsidR="004F69BC" w:rsidRPr="004F69BC" w:rsidRDefault="004F69BC" w:rsidP="004F69BC">
      <w:pPr>
        <w:pStyle w:val="Default"/>
        <w:spacing w:line="360" w:lineRule="auto"/>
        <w:rPr>
          <w:color w:val="auto"/>
          <w:sz w:val="18"/>
          <w:szCs w:val="18"/>
        </w:rPr>
      </w:pPr>
      <w:r w:rsidRPr="004F69BC">
        <w:rPr>
          <w:b/>
          <w:bCs/>
          <w:color w:val="auto"/>
          <w:sz w:val="18"/>
          <w:szCs w:val="18"/>
        </w:rPr>
        <w:t>Carrera # 5 (</w:t>
      </w:r>
      <w:r w:rsidR="00907BB6">
        <w:rPr>
          <w:b/>
          <w:bCs/>
          <w:color w:val="auto"/>
          <w:sz w:val="18"/>
          <w:szCs w:val="18"/>
        </w:rPr>
        <w:t xml:space="preserve">En caso de </w:t>
      </w:r>
      <w:proofErr w:type="spellStart"/>
      <w:r w:rsidRPr="004F69BC">
        <w:rPr>
          <w:b/>
          <w:bCs/>
          <w:color w:val="auto"/>
          <w:sz w:val="18"/>
          <w:szCs w:val="18"/>
        </w:rPr>
        <w:t>Side</w:t>
      </w:r>
      <w:proofErr w:type="spellEnd"/>
      <w:r w:rsidRPr="004F69BC">
        <w:rPr>
          <w:b/>
          <w:bCs/>
          <w:color w:val="auto"/>
          <w:sz w:val="18"/>
          <w:szCs w:val="18"/>
        </w:rPr>
        <w:t xml:space="preserve"> </w:t>
      </w:r>
      <w:proofErr w:type="spellStart"/>
      <w:r w:rsidRPr="004F69BC">
        <w:rPr>
          <w:b/>
          <w:bCs/>
          <w:color w:val="auto"/>
          <w:sz w:val="18"/>
          <w:szCs w:val="18"/>
        </w:rPr>
        <w:t>Track</w:t>
      </w:r>
      <w:proofErr w:type="spellEnd"/>
      <w:r w:rsidRPr="004F69BC">
        <w:rPr>
          <w:b/>
          <w:bCs/>
          <w:color w:val="auto"/>
          <w:sz w:val="18"/>
          <w:szCs w:val="18"/>
        </w:rPr>
        <w:t xml:space="preserve">) </w:t>
      </w:r>
    </w:p>
    <w:p w14:paraId="0406F1DC" w14:textId="77777777" w:rsidR="004F69BC" w:rsidRPr="004F69BC" w:rsidRDefault="004F69BC" w:rsidP="004F69BC">
      <w:pPr>
        <w:pStyle w:val="Default"/>
        <w:spacing w:line="360" w:lineRule="auto"/>
        <w:rPr>
          <w:b/>
          <w:color w:val="auto"/>
          <w:sz w:val="18"/>
          <w:szCs w:val="18"/>
        </w:rPr>
      </w:pPr>
      <w:r w:rsidRPr="004F69BC">
        <w:rPr>
          <w:b/>
          <w:color w:val="auto"/>
          <w:sz w:val="18"/>
          <w:szCs w:val="18"/>
        </w:rPr>
        <w:t xml:space="preserve">Sección 6 “Tramo: 3250 – 4100 m MD, Espesor: 850 m MD </w:t>
      </w:r>
    </w:p>
    <w:p w14:paraId="19793328" w14:textId="77777777" w:rsidR="004F69BC" w:rsidRPr="004F69BC" w:rsidRDefault="004F69BC" w:rsidP="006C43F5">
      <w:pPr>
        <w:pStyle w:val="Default"/>
        <w:numPr>
          <w:ilvl w:val="0"/>
          <w:numId w:val="35"/>
        </w:numPr>
        <w:spacing w:line="276" w:lineRule="auto"/>
        <w:rPr>
          <w:color w:val="auto"/>
          <w:sz w:val="18"/>
          <w:szCs w:val="18"/>
        </w:rPr>
      </w:pPr>
      <w:r w:rsidRPr="004F69BC">
        <w:rPr>
          <w:color w:val="auto"/>
          <w:sz w:val="18"/>
          <w:szCs w:val="18"/>
        </w:rPr>
        <w:t xml:space="preserve">Imagen de pozo, Perfil de Buzamiento </w:t>
      </w:r>
    </w:p>
    <w:p w14:paraId="59AC3BC7" w14:textId="77777777" w:rsidR="004F69BC" w:rsidRPr="004F69BC" w:rsidRDefault="004F69BC" w:rsidP="006C43F5">
      <w:pPr>
        <w:pStyle w:val="Default"/>
        <w:numPr>
          <w:ilvl w:val="0"/>
          <w:numId w:val="35"/>
        </w:numPr>
        <w:spacing w:line="276" w:lineRule="auto"/>
        <w:rPr>
          <w:color w:val="auto"/>
          <w:sz w:val="18"/>
          <w:szCs w:val="18"/>
        </w:rPr>
      </w:pPr>
      <w:r w:rsidRPr="004F69BC">
        <w:rPr>
          <w:color w:val="auto"/>
          <w:sz w:val="18"/>
          <w:szCs w:val="18"/>
        </w:rPr>
        <w:t>Resistividad</w:t>
      </w:r>
    </w:p>
    <w:p w14:paraId="3F7E2E9D" w14:textId="77777777" w:rsidR="004F69BC" w:rsidRPr="004F69BC" w:rsidRDefault="004F69BC" w:rsidP="006C43F5">
      <w:pPr>
        <w:pStyle w:val="Default"/>
        <w:numPr>
          <w:ilvl w:val="0"/>
          <w:numId w:val="35"/>
        </w:numPr>
        <w:spacing w:line="276" w:lineRule="auto"/>
        <w:rPr>
          <w:color w:val="auto"/>
          <w:sz w:val="18"/>
          <w:szCs w:val="18"/>
        </w:rPr>
      </w:pPr>
      <w:r w:rsidRPr="004F69BC">
        <w:rPr>
          <w:color w:val="auto"/>
          <w:sz w:val="18"/>
          <w:szCs w:val="18"/>
        </w:rPr>
        <w:t>Sónico onda completa</w:t>
      </w:r>
    </w:p>
    <w:p w14:paraId="66CF1766" w14:textId="77777777" w:rsidR="004F69BC" w:rsidRPr="004F69BC" w:rsidRDefault="004F69BC" w:rsidP="006C43F5">
      <w:pPr>
        <w:pStyle w:val="Default"/>
        <w:numPr>
          <w:ilvl w:val="0"/>
          <w:numId w:val="35"/>
        </w:numPr>
        <w:spacing w:line="276" w:lineRule="auto"/>
        <w:rPr>
          <w:color w:val="auto"/>
          <w:sz w:val="18"/>
          <w:szCs w:val="18"/>
        </w:rPr>
      </w:pPr>
      <w:r w:rsidRPr="004F69BC">
        <w:rPr>
          <w:color w:val="auto"/>
          <w:sz w:val="18"/>
          <w:szCs w:val="18"/>
        </w:rPr>
        <w:t xml:space="preserve">Densidad – Neutrón, Calibre, Rayos Gama </w:t>
      </w:r>
    </w:p>
    <w:p w14:paraId="31C18025" w14:textId="77777777" w:rsidR="004F69BC" w:rsidRPr="004F69BC" w:rsidRDefault="004F69BC" w:rsidP="006C43F5">
      <w:pPr>
        <w:pStyle w:val="Default"/>
        <w:numPr>
          <w:ilvl w:val="0"/>
          <w:numId w:val="35"/>
        </w:numPr>
        <w:spacing w:line="276" w:lineRule="auto"/>
        <w:rPr>
          <w:color w:val="auto"/>
          <w:sz w:val="18"/>
          <w:szCs w:val="18"/>
        </w:rPr>
      </w:pPr>
      <w:r w:rsidRPr="004F69BC">
        <w:rPr>
          <w:color w:val="auto"/>
          <w:sz w:val="18"/>
          <w:szCs w:val="18"/>
        </w:rPr>
        <w:t xml:space="preserve">Gamma </w:t>
      </w:r>
      <w:proofErr w:type="spellStart"/>
      <w:r w:rsidRPr="004F69BC">
        <w:rPr>
          <w:color w:val="auto"/>
          <w:sz w:val="18"/>
          <w:szCs w:val="18"/>
        </w:rPr>
        <w:t>ray</w:t>
      </w:r>
      <w:proofErr w:type="spellEnd"/>
      <w:r w:rsidRPr="004F69BC">
        <w:rPr>
          <w:color w:val="auto"/>
          <w:sz w:val="18"/>
          <w:szCs w:val="18"/>
        </w:rPr>
        <w:t xml:space="preserve"> espectral </w:t>
      </w:r>
    </w:p>
    <w:p w14:paraId="675DC7FB" w14:textId="77777777" w:rsidR="004F69BC" w:rsidRPr="004F69BC" w:rsidRDefault="004F69BC" w:rsidP="006C43F5">
      <w:pPr>
        <w:pStyle w:val="Default"/>
        <w:numPr>
          <w:ilvl w:val="0"/>
          <w:numId w:val="35"/>
        </w:numPr>
        <w:spacing w:line="276" w:lineRule="auto"/>
        <w:rPr>
          <w:color w:val="auto"/>
          <w:sz w:val="18"/>
          <w:szCs w:val="18"/>
        </w:rPr>
      </w:pPr>
      <w:r w:rsidRPr="004F69BC">
        <w:rPr>
          <w:color w:val="auto"/>
          <w:sz w:val="18"/>
          <w:szCs w:val="18"/>
        </w:rPr>
        <w:t>Resonancia Magnética, Rayos Gama</w:t>
      </w:r>
    </w:p>
    <w:p w14:paraId="13CDDF66" w14:textId="77777777" w:rsidR="004F69BC" w:rsidRPr="004F69BC" w:rsidRDefault="004F69BC" w:rsidP="006C43F5">
      <w:pPr>
        <w:pStyle w:val="Default"/>
        <w:numPr>
          <w:ilvl w:val="0"/>
          <w:numId w:val="35"/>
        </w:numPr>
        <w:spacing w:line="276" w:lineRule="auto"/>
        <w:rPr>
          <w:sz w:val="18"/>
          <w:szCs w:val="18"/>
        </w:rPr>
      </w:pPr>
      <w:r w:rsidRPr="004F69BC">
        <w:rPr>
          <w:sz w:val="18"/>
          <w:szCs w:val="18"/>
        </w:rPr>
        <w:t>Registro de presiones GR 30 Puntos</w:t>
      </w:r>
    </w:p>
    <w:p w14:paraId="5BFFFF28" w14:textId="77777777" w:rsidR="004F69BC" w:rsidRPr="004F69BC" w:rsidRDefault="004F69BC" w:rsidP="006C43F5">
      <w:pPr>
        <w:pStyle w:val="Default"/>
        <w:numPr>
          <w:ilvl w:val="0"/>
          <w:numId w:val="35"/>
        </w:numPr>
        <w:spacing w:line="276" w:lineRule="auto"/>
        <w:rPr>
          <w:sz w:val="18"/>
          <w:szCs w:val="18"/>
        </w:rPr>
      </w:pPr>
      <w:r w:rsidRPr="004F69BC">
        <w:rPr>
          <w:sz w:val="18"/>
          <w:szCs w:val="18"/>
        </w:rPr>
        <w:t>Punto libre eléctrico</w:t>
      </w:r>
    </w:p>
    <w:p w14:paraId="06EC76BB" w14:textId="77777777" w:rsidR="004F69BC" w:rsidRPr="004F69BC" w:rsidRDefault="004F69BC" w:rsidP="006C43F5">
      <w:pPr>
        <w:pStyle w:val="Default"/>
        <w:numPr>
          <w:ilvl w:val="0"/>
          <w:numId w:val="35"/>
        </w:numPr>
        <w:spacing w:line="276" w:lineRule="auto"/>
        <w:rPr>
          <w:sz w:val="18"/>
          <w:szCs w:val="18"/>
        </w:rPr>
      </w:pPr>
      <w:r w:rsidRPr="004F69BC">
        <w:rPr>
          <w:sz w:val="18"/>
          <w:szCs w:val="18"/>
        </w:rPr>
        <w:t>Procesamiento e interpretación del perfil de buzamiento, imagen 300 m.</w:t>
      </w:r>
    </w:p>
    <w:p w14:paraId="38938534" w14:textId="77777777" w:rsidR="004F69BC" w:rsidRPr="00907BB6" w:rsidRDefault="004F69BC" w:rsidP="006C43F5">
      <w:pPr>
        <w:pStyle w:val="Default"/>
        <w:numPr>
          <w:ilvl w:val="0"/>
          <w:numId w:val="35"/>
        </w:numPr>
        <w:spacing w:line="276" w:lineRule="auto"/>
        <w:rPr>
          <w:sz w:val="18"/>
          <w:szCs w:val="18"/>
        </w:rPr>
      </w:pPr>
      <w:r w:rsidRPr="004F69BC">
        <w:rPr>
          <w:sz w:val="18"/>
          <w:szCs w:val="18"/>
        </w:rPr>
        <w:t>Procesamiento e interpretación básica del perfil de resonancia magnética</w:t>
      </w:r>
      <w:r w:rsidR="00907BB6">
        <w:rPr>
          <w:sz w:val="18"/>
          <w:szCs w:val="18"/>
        </w:rPr>
        <w:t>.</w:t>
      </w:r>
    </w:p>
    <w:p w14:paraId="0E69E83F" w14:textId="77777777" w:rsidR="00B41D71" w:rsidRDefault="00B41D71" w:rsidP="004F69BC">
      <w:pPr>
        <w:spacing w:line="360" w:lineRule="auto"/>
        <w:jc w:val="both"/>
        <w:rPr>
          <w:rFonts w:ascii="Verdana" w:hAnsi="Verdana"/>
          <w:sz w:val="18"/>
          <w:szCs w:val="18"/>
        </w:rPr>
      </w:pPr>
    </w:p>
    <w:p w14:paraId="0FFF6FE3" w14:textId="77777777" w:rsidR="004F69BC" w:rsidRDefault="004F69BC" w:rsidP="004F69BC">
      <w:pPr>
        <w:spacing w:line="360" w:lineRule="auto"/>
        <w:jc w:val="both"/>
        <w:rPr>
          <w:rFonts w:ascii="Verdana" w:hAnsi="Verdana"/>
          <w:sz w:val="18"/>
          <w:szCs w:val="18"/>
        </w:rPr>
      </w:pPr>
      <w:r w:rsidRPr="004F69BC">
        <w:rPr>
          <w:rFonts w:ascii="Verdana" w:hAnsi="Verdana"/>
          <w:sz w:val="18"/>
          <w:szCs w:val="18"/>
        </w:rPr>
        <w:t>La propuesta económica deberá incluir la toma de Testigos laterales (10 testigos</w:t>
      </w:r>
      <w:r w:rsidR="00907BB6">
        <w:rPr>
          <w:rFonts w:ascii="Verdana" w:hAnsi="Verdana"/>
          <w:sz w:val="18"/>
          <w:szCs w:val="18"/>
        </w:rPr>
        <w:t xml:space="preserve"> como referencia</w:t>
      </w:r>
      <w:r w:rsidRPr="004F69BC">
        <w:rPr>
          <w:rFonts w:ascii="Verdana" w:hAnsi="Verdana"/>
          <w:sz w:val="18"/>
          <w:szCs w:val="18"/>
        </w:rPr>
        <w:t>), procesamiento en las carreras que se requi</w:t>
      </w:r>
      <w:r w:rsidR="00907BB6">
        <w:rPr>
          <w:rFonts w:ascii="Verdana" w:hAnsi="Verdana"/>
          <w:sz w:val="18"/>
          <w:szCs w:val="18"/>
        </w:rPr>
        <w:t>ere tales como Sónico dipolar,</w:t>
      </w:r>
      <w:r w:rsidRPr="004F69BC">
        <w:rPr>
          <w:rFonts w:ascii="Verdana" w:hAnsi="Verdana"/>
          <w:sz w:val="18"/>
          <w:szCs w:val="18"/>
        </w:rPr>
        <w:t xml:space="preserve"> </w:t>
      </w:r>
      <w:proofErr w:type="spellStart"/>
      <w:r w:rsidRPr="004F69BC">
        <w:rPr>
          <w:rFonts w:ascii="Verdana" w:hAnsi="Verdana"/>
          <w:sz w:val="18"/>
          <w:szCs w:val="18"/>
        </w:rPr>
        <w:t>Dipmeter</w:t>
      </w:r>
      <w:proofErr w:type="spellEnd"/>
      <w:r w:rsidRPr="004F69BC">
        <w:rPr>
          <w:rFonts w:ascii="Verdana" w:hAnsi="Verdana"/>
          <w:sz w:val="18"/>
          <w:szCs w:val="18"/>
        </w:rPr>
        <w:t>, resonancia magnética, VSP e Imagen de pozo.</w:t>
      </w:r>
    </w:p>
    <w:p w14:paraId="55741761" w14:textId="77777777" w:rsidR="00907BB6" w:rsidRPr="004F69BC" w:rsidRDefault="00907BB6" w:rsidP="004F69BC">
      <w:pPr>
        <w:spacing w:line="360" w:lineRule="auto"/>
        <w:jc w:val="both"/>
        <w:rPr>
          <w:rFonts w:ascii="Verdana" w:hAnsi="Verdana"/>
          <w:sz w:val="18"/>
          <w:szCs w:val="18"/>
        </w:rPr>
      </w:pPr>
    </w:p>
    <w:p w14:paraId="61B1BBC1" w14:textId="77777777" w:rsidR="004F69BC" w:rsidRPr="004F69BC" w:rsidRDefault="004F69BC" w:rsidP="004F69BC">
      <w:pPr>
        <w:pStyle w:val="Default"/>
        <w:spacing w:line="360" w:lineRule="auto"/>
        <w:rPr>
          <w:b/>
          <w:sz w:val="18"/>
          <w:szCs w:val="18"/>
        </w:rPr>
      </w:pPr>
      <w:r w:rsidRPr="004F69BC">
        <w:rPr>
          <w:b/>
          <w:sz w:val="18"/>
          <w:szCs w:val="18"/>
        </w:rPr>
        <w:t>Registro en agujero entubado</w:t>
      </w:r>
    </w:p>
    <w:p w14:paraId="7A7CBAF1" w14:textId="77777777" w:rsidR="004F69BC" w:rsidRPr="004F69BC" w:rsidRDefault="004F69BC" w:rsidP="004F69BC">
      <w:pPr>
        <w:pStyle w:val="Default"/>
        <w:spacing w:line="360" w:lineRule="auto"/>
        <w:rPr>
          <w:sz w:val="18"/>
          <w:szCs w:val="18"/>
        </w:rPr>
      </w:pPr>
      <w:r w:rsidRPr="004F69BC">
        <w:rPr>
          <w:sz w:val="18"/>
          <w:szCs w:val="18"/>
        </w:rPr>
        <w:t>Evaluación de cemento convencional y registro ultrasónico Cañerías 5”, Cañería 7” Cañería 9 5/8”.</w:t>
      </w:r>
    </w:p>
    <w:p w14:paraId="1E1CBBF8" w14:textId="77777777" w:rsidR="004F69BC" w:rsidRPr="004F69BC" w:rsidRDefault="004F69BC" w:rsidP="004F69BC">
      <w:pPr>
        <w:pStyle w:val="Default"/>
        <w:spacing w:line="360" w:lineRule="auto"/>
        <w:rPr>
          <w:sz w:val="18"/>
          <w:szCs w:val="18"/>
        </w:rPr>
      </w:pPr>
      <w:r w:rsidRPr="004F69BC">
        <w:rPr>
          <w:sz w:val="18"/>
          <w:szCs w:val="18"/>
        </w:rPr>
        <w:t>Otros registros que deben correrse son:</w:t>
      </w:r>
    </w:p>
    <w:p w14:paraId="4F63DBDB" w14:textId="77777777" w:rsidR="004F69BC" w:rsidRPr="004F69BC" w:rsidRDefault="004F69BC" w:rsidP="004F69BC">
      <w:pPr>
        <w:pStyle w:val="Default"/>
        <w:rPr>
          <w:sz w:val="18"/>
          <w:szCs w:val="18"/>
        </w:rPr>
      </w:pPr>
    </w:p>
    <w:p w14:paraId="44F63454" w14:textId="77777777" w:rsidR="004F69BC" w:rsidRPr="004F69BC" w:rsidRDefault="004F69BC" w:rsidP="006C43F5">
      <w:pPr>
        <w:pStyle w:val="Default"/>
        <w:numPr>
          <w:ilvl w:val="0"/>
          <w:numId w:val="30"/>
        </w:numPr>
        <w:spacing w:line="360" w:lineRule="auto"/>
        <w:rPr>
          <w:sz w:val="18"/>
          <w:szCs w:val="18"/>
        </w:rPr>
      </w:pPr>
      <w:r w:rsidRPr="004F69BC">
        <w:rPr>
          <w:sz w:val="18"/>
          <w:szCs w:val="18"/>
        </w:rPr>
        <w:t>Correlaciones, profundidad 4100 m., registro 200 m., cada correlación</w:t>
      </w:r>
    </w:p>
    <w:p w14:paraId="34425734" w14:textId="77777777" w:rsidR="004F69BC" w:rsidRPr="004F69BC" w:rsidRDefault="004F69BC" w:rsidP="006C43F5">
      <w:pPr>
        <w:pStyle w:val="Default"/>
        <w:numPr>
          <w:ilvl w:val="0"/>
          <w:numId w:val="30"/>
        </w:numPr>
        <w:spacing w:line="360" w:lineRule="auto"/>
        <w:rPr>
          <w:sz w:val="18"/>
          <w:szCs w:val="18"/>
        </w:rPr>
      </w:pPr>
      <w:r w:rsidRPr="004F69BC">
        <w:rPr>
          <w:sz w:val="18"/>
          <w:szCs w:val="18"/>
        </w:rPr>
        <w:t>1 Corrosión, profundidad 3230 m., 870 m.</w:t>
      </w:r>
    </w:p>
    <w:p w14:paraId="701833D0" w14:textId="77777777" w:rsidR="004F69BC" w:rsidRPr="004F69BC" w:rsidRDefault="004F69BC" w:rsidP="006C43F5">
      <w:pPr>
        <w:pStyle w:val="Default"/>
        <w:numPr>
          <w:ilvl w:val="0"/>
          <w:numId w:val="30"/>
        </w:numPr>
        <w:spacing w:line="360" w:lineRule="auto"/>
        <w:rPr>
          <w:sz w:val="18"/>
          <w:szCs w:val="18"/>
        </w:rPr>
      </w:pPr>
      <w:r w:rsidRPr="004F69BC">
        <w:rPr>
          <w:sz w:val="18"/>
          <w:szCs w:val="18"/>
        </w:rPr>
        <w:t>1 Punto libre, profundidad 4100 m., cantidad 3 puntos.</w:t>
      </w:r>
    </w:p>
    <w:p w14:paraId="6B88AF2A" w14:textId="77777777" w:rsidR="004F69BC" w:rsidRPr="004F69BC" w:rsidRDefault="004F69BC" w:rsidP="006C43F5">
      <w:pPr>
        <w:pStyle w:val="Default"/>
        <w:numPr>
          <w:ilvl w:val="0"/>
          <w:numId w:val="30"/>
        </w:numPr>
        <w:spacing w:line="360" w:lineRule="auto"/>
        <w:rPr>
          <w:sz w:val="18"/>
          <w:szCs w:val="18"/>
        </w:rPr>
      </w:pPr>
      <w:r w:rsidRPr="004F69BC">
        <w:rPr>
          <w:sz w:val="18"/>
          <w:szCs w:val="18"/>
        </w:rPr>
        <w:t xml:space="preserve">1 Cortador de tubería, profundidad 4100 m., cantidad 1 punto </w:t>
      </w:r>
    </w:p>
    <w:p w14:paraId="75B4E128" w14:textId="77777777" w:rsidR="004F69BC" w:rsidRPr="004F69BC" w:rsidRDefault="004F69BC" w:rsidP="006C43F5">
      <w:pPr>
        <w:pStyle w:val="Default"/>
        <w:numPr>
          <w:ilvl w:val="0"/>
          <w:numId w:val="30"/>
        </w:numPr>
        <w:spacing w:line="360" w:lineRule="auto"/>
        <w:rPr>
          <w:sz w:val="18"/>
          <w:szCs w:val="18"/>
        </w:rPr>
      </w:pPr>
      <w:r w:rsidRPr="004F69BC">
        <w:rPr>
          <w:sz w:val="18"/>
          <w:szCs w:val="18"/>
        </w:rPr>
        <w:t xml:space="preserve">1 </w:t>
      </w:r>
      <w:proofErr w:type="spellStart"/>
      <w:r w:rsidRPr="004F69BC">
        <w:rPr>
          <w:sz w:val="18"/>
          <w:szCs w:val="18"/>
        </w:rPr>
        <w:t>Desenrrosque</w:t>
      </w:r>
      <w:proofErr w:type="spellEnd"/>
      <w:r w:rsidRPr="004F69BC">
        <w:rPr>
          <w:sz w:val="18"/>
          <w:szCs w:val="18"/>
        </w:rPr>
        <w:t xml:space="preserve"> mecánico, cantidad 1 punto</w:t>
      </w:r>
    </w:p>
    <w:p w14:paraId="372EA1F6" w14:textId="77777777" w:rsidR="00E04448" w:rsidRPr="00B41D71" w:rsidRDefault="00E04448" w:rsidP="00B41D71">
      <w:pPr>
        <w:autoSpaceDE w:val="0"/>
        <w:autoSpaceDN w:val="0"/>
        <w:adjustRightInd w:val="0"/>
        <w:spacing w:line="360" w:lineRule="auto"/>
        <w:jc w:val="both"/>
        <w:rPr>
          <w:rFonts w:ascii="Verdana" w:hAnsi="Verdana" w:cs="Calibri"/>
          <w:bCs/>
          <w:sz w:val="18"/>
          <w:szCs w:val="18"/>
          <w:lang w:val="es-BO"/>
        </w:rPr>
      </w:pPr>
    </w:p>
    <w:p w14:paraId="13081989" w14:textId="3A747EC7" w:rsidR="004F69BC" w:rsidRPr="00B41D71" w:rsidRDefault="004F69BC" w:rsidP="00B41D71">
      <w:pPr>
        <w:autoSpaceDE w:val="0"/>
        <w:autoSpaceDN w:val="0"/>
        <w:adjustRightInd w:val="0"/>
        <w:spacing w:line="360" w:lineRule="auto"/>
        <w:jc w:val="both"/>
        <w:rPr>
          <w:rFonts w:ascii="Verdana" w:hAnsi="Verdana" w:cs="Calibri"/>
          <w:bCs/>
          <w:sz w:val="18"/>
          <w:szCs w:val="18"/>
          <w:lang w:val="es-BO"/>
        </w:rPr>
      </w:pPr>
      <w:r w:rsidRPr="00B41D71">
        <w:rPr>
          <w:rFonts w:ascii="Verdana" w:hAnsi="Verdana" w:cs="Calibri"/>
          <w:b/>
          <w:bCs/>
          <w:sz w:val="18"/>
          <w:szCs w:val="18"/>
          <w:lang w:val="es-BO"/>
        </w:rPr>
        <w:t>NOTA IMPORTANTE.-</w:t>
      </w:r>
      <w:r w:rsidRPr="00B41D71">
        <w:rPr>
          <w:rFonts w:ascii="Verdana" w:hAnsi="Verdana" w:cs="Calibri"/>
          <w:bCs/>
          <w:sz w:val="18"/>
          <w:szCs w:val="18"/>
          <w:lang w:val="es-BO"/>
        </w:rPr>
        <w:t xml:space="preserve"> </w:t>
      </w:r>
      <w:r w:rsidR="00E04448" w:rsidRPr="00D42A73">
        <w:rPr>
          <w:rFonts w:ascii="Verdana" w:hAnsi="Verdana" w:cs="Calibri"/>
          <w:b/>
          <w:bCs/>
          <w:i/>
          <w:sz w:val="18"/>
          <w:szCs w:val="18"/>
          <w:lang w:val="es-BO"/>
        </w:rPr>
        <w:t xml:space="preserve">Las profundidades y cantidades de los registros son referenciales, debido a que la evaluación y el pago se </w:t>
      </w:r>
      <w:r w:rsidR="00B41D71" w:rsidRPr="00D42A73">
        <w:rPr>
          <w:rFonts w:ascii="Verdana" w:hAnsi="Verdana" w:cs="Calibri"/>
          <w:b/>
          <w:bCs/>
          <w:i/>
          <w:sz w:val="18"/>
          <w:szCs w:val="18"/>
          <w:lang w:val="es-BO"/>
        </w:rPr>
        <w:t>realizarán</w:t>
      </w:r>
      <w:r w:rsidR="00E04448" w:rsidRPr="00D42A73">
        <w:rPr>
          <w:rFonts w:ascii="Verdana" w:hAnsi="Verdana" w:cs="Calibri"/>
          <w:b/>
          <w:bCs/>
          <w:i/>
          <w:sz w:val="18"/>
          <w:szCs w:val="18"/>
          <w:lang w:val="es-BO"/>
        </w:rPr>
        <w:t xml:space="preserve"> por precios unitarios en función a lo realmente requerido durante las operaciones.</w:t>
      </w:r>
    </w:p>
    <w:p w14:paraId="38C854F7" w14:textId="77777777" w:rsidR="004F69BC" w:rsidRPr="00B41D71" w:rsidRDefault="004F69BC" w:rsidP="00B41D71">
      <w:pPr>
        <w:autoSpaceDE w:val="0"/>
        <w:autoSpaceDN w:val="0"/>
        <w:adjustRightInd w:val="0"/>
        <w:spacing w:line="360" w:lineRule="auto"/>
        <w:jc w:val="both"/>
        <w:rPr>
          <w:rFonts w:ascii="Verdana" w:hAnsi="Verdana" w:cs="Calibri"/>
          <w:bCs/>
          <w:sz w:val="18"/>
          <w:szCs w:val="18"/>
          <w:lang w:val="es-BO"/>
        </w:rPr>
      </w:pPr>
      <w:r w:rsidRPr="00B41D71">
        <w:rPr>
          <w:rFonts w:ascii="Verdana" w:hAnsi="Verdana" w:cs="Calibri"/>
          <w:bCs/>
          <w:sz w:val="18"/>
          <w:szCs w:val="18"/>
          <w:lang w:val="es-BO"/>
        </w:rPr>
        <w:t xml:space="preserve"> </w:t>
      </w:r>
    </w:p>
    <w:p w14:paraId="432AB72E" w14:textId="2F80F670" w:rsidR="00E65695" w:rsidRPr="00B41D71" w:rsidRDefault="00E04448" w:rsidP="00B41D71">
      <w:pPr>
        <w:autoSpaceDE w:val="0"/>
        <w:autoSpaceDN w:val="0"/>
        <w:adjustRightInd w:val="0"/>
        <w:spacing w:line="360" w:lineRule="auto"/>
        <w:jc w:val="both"/>
        <w:rPr>
          <w:rFonts w:ascii="Verdana" w:hAnsi="Verdana" w:cs="Calibri"/>
          <w:bCs/>
          <w:sz w:val="18"/>
          <w:szCs w:val="18"/>
          <w:lang w:val="es-BO"/>
        </w:rPr>
      </w:pPr>
      <w:r w:rsidRPr="00B41D71">
        <w:rPr>
          <w:rFonts w:ascii="Verdana" w:hAnsi="Verdana" w:cs="Calibri"/>
          <w:bCs/>
          <w:sz w:val="18"/>
          <w:szCs w:val="18"/>
          <w:lang w:val="es-BO"/>
        </w:rPr>
        <w:t>Algunos registros como Resonancia Magnética, testigos laterales, registro de presiones y sónico dipolar serán corridos en caso de ser necesarios en función a los resultados de la perforación.</w:t>
      </w:r>
    </w:p>
    <w:p w14:paraId="0BAF2074" w14:textId="77777777" w:rsidR="004F69BC" w:rsidRPr="004F69BC" w:rsidRDefault="004F69BC" w:rsidP="006C43F5">
      <w:pPr>
        <w:numPr>
          <w:ilvl w:val="3"/>
          <w:numId w:val="23"/>
        </w:numPr>
        <w:autoSpaceDE w:val="0"/>
        <w:autoSpaceDN w:val="0"/>
        <w:adjustRightInd w:val="0"/>
        <w:spacing w:line="360" w:lineRule="auto"/>
        <w:ind w:hanging="438"/>
        <w:jc w:val="both"/>
        <w:rPr>
          <w:rFonts w:ascii="Verdana" w:hAnsi="Verdana" w:cs="Calibri"/>
          <w:b/>
          <w:bCs/>
          <w:iCs/>
          <w:sz w:val="18"/>
          <w:szCs w:val="18"/>
        </w:rPr>
      </w:pPr>
      <w:r w:rsidRPr="004F69BC">
        <w:rPr>
          <w:rFonts w:ascii="Verdana" w:hAnsi="Verdana" w:cs="Calibri"/>
          <w:b/>
          <w:bCs/>
          <w:iCs/>
          <w:sz w:val="18"/>
          <w:szCs w:val="18"/>
        </w:rPr>
        <w:lastRenderedPageBreak/>
        <w:t>CALIBRACIÓN DE EQUIPOS.</w:t>
      </w:r>
    </w:p>
    <w:p w14:paraId="587CC19B" w14:textId="77777777" w:rsidR="004F69BC" w:rsidRPr="004F69BC" w:rsidRDefault="004F69BC" w:rsidP="004F69BC">
      <w:pPr>
        <w:autoSpaceDE w:val="0"/>
        <w:autoSpaceDN w:val="0"/>
        <w:adjustRightInd w:val="0"/>
        <w:spacing w:line="360" w:lineRule="auto"/>
        <w:ind w:left="864"/>
        <w:jc w:val="both"/>
        <w:rPr>
          <w:rFonts w:ascii="Verdana" w:hAnsi="Verdana" w:cs="Calibri"/>
          <w:b/>
          <w:bCs/>
          <w:iCs/>
          <w:sz w:val="18"/>
          <w:szCs w:val="18"/>
        </w:rPr>
      </w:pPr>
    </w:p>
    <w:p w14:paraId="451C2B61" w14:textId="77777777" w:rsidR="004F69BC" w:rsidRDefault="004F69BC" w:rsidP="004F69BC">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Se requiere efectuar trabajos y revisiones de las herramientas de registración para garantizar un buen funcionamiento en la locación. Previo inicio de operaciones,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realizar revisión y calibraciones de todos los equipos, materiales e instrumentos. Se deberá respaldar con la certificación de un tercero.</w:t>
      </w:r>
    </w:p>
    <w:p w14:paraId="64B8FA6F" w14:textId="77777777" w:rsidR="00E04448" w:rsidRPr="004F69BC" w:rsidRDefault="00E04448" w:rsidP="004F69BC">
      <w:pPr>
        <w:autoSpaceDE w:val="0"/>
        <w:autoSpaceDN w:val="0"/>
        <w:adjustRightInd w:val="0"/>
        <w:spacing w:line="360" w:lineRule="auto"/>
        <w:jc w:val="both"/>
        <w:rPr>
          <w:rFonts w:ascii="Verdana" w:hAnsi="Verdana" w:cs="Calibri"/>
          <w:bCs/>
          <w:sz w:val="18"/>
          <w:szCs w:val="18"/>
          <w:lang w:val="es-BO"/>
        </w:rPr>
      </w:pPr>
    </w:p>
    <w:p w14:paraId="276C5821" w14:textId="77777777" w:rsidR="004F69BC" w:rsidRPr="004F69BC" w:rsidRDefault="004F69BC" w:rsidP="006C43F5">
      <w:pPr>
        <w:numPr>
          <w:ilvl w:val="3"/>
          <w:numId w:val="23"/>
        </w:numPr>
        <w:autoSpaceDE w:val="0"/>
        <w:autoSpaceDN w:val="0"/>
        <w:adjustRightInd w:val="0"/>
        <w:spacing w:line="360" w:lineRule="auto"/>
        <w:ind w:hanging="438"/>
        <w:jc w:val="both"/>
        <w:rPr>
          <w:rFonts w:ascii="Verdana" w:hAnsi="Verdana" w:cs="Calibri"/>
          <w:b/>
          <w:bCs/>
          <w:iCs/>
          <w:sz w:val="18"/>
          <w:szCs w:val="18"/>
        </w:rPr>
      </w:pPr>
      <w:r w:rsidRPr="004F69BC">
        <w:rPr>
          <w:rFonts w:ascii="Verdana" w:hAnsi="Verdana" w:cs="Calibri"/>
          <w:b/>
          <w:bCs/>
          <w:iCs/>
          <w:sz w:val="18"/>
          <w:szCs w:val="18"/>
        </w:rPr>
        <w:t>COMUNICACIÓN.</w:t>
      </w:r>
    </w:p>
    <w:p w14:paraId="027DC1BC" w14:textId="77777777" w:rsidR="004F69BC" w:rsidRPr="004F69BC" w:rsidRDefault="004F69BC" w:rsidP="004F69BC">
      <w:pPr>
        <w:autoSpaceDE w:val="0"/>
        <w:autoSpaceDN w:val="0"/>
        <w:adjustRightInd w:val="0"/>
        <w:spacing w:line="360" w:lineRule="auto"/>
        <w:jc w:val="both"/>
        <w:rPr>
          <w:rFonts w:ascii="Verdana" w:hAnsi="Verdana" w:cs="Calibri"/>
          <w:b/>
          <w:bCs/>
          <w:iCs/>
          <w:sz w:val="18"/>
          <w:szCs w:val="18"/>
        </w:rPr>
      </w:pPr>
    </w:p>
    <w:p w14:paraId="2D7DF14F" w14:textId="77777777" w:rsidR="004F69BC" w:rsidRDefault="004F69BC" w:rsidP="004F69BC">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rPr>
        <w:t>E</w:t>
      </w:r>
      <w:r w:rsidRPr="004F69BC">
        <w:rPr>
          <w:rFonts w:ascii="Verdana" w:hAnsi="Verdana" w:cs="Calibri"/>
          <w:bCs/>
          <w:sz w:val="18"/>
          <w:szCs w:val="18"/>
          <w:lang w:val="es-BO"/>
        </w:rPr>
        <w:t xml:space="preserv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 ser capaz de enviar y recibir datos desde el Lugar de Trabajo y desde su base operativa por su cuenta, sin hacer uso de la red de YPFB durante cualquiera de los trabajos si es requerido por la compañía operadora.</w:t>
      </w:r>
    </w:p>
    <w:p w14:paraId="539F3D64" w14:textId="77777777" w:rsidR="00B41D71" w:rsidRPr="00177621" w:rsidRDefault="00177621" w:rsidP="006C43F5">
      <w:pPr>
        <w:pStyle w:val="A2"/>
        <w:numPr>
          <w:ilvl w:val="1"/>
          <w:numId w:val="48"/>
        </w:numPr>
        <w:rPr>
          <w:rFonts w:cs="Calibri"/>
          <w:bCs w:val="0"/>
        </w:rPr>
      </w:pPr>
      <w:r>
        <w:rPr>
          <w:rFonts w:cs="Calibri"/>
          <w:bCs w:val="0"/>
        </w:rPr>
        <w:t xml:space="preserve">FUNCIONES DEL PERSONAL </w:t>
      </w:r>
    </w:p>
    <w:p w14:paraId="1F030012" w14:textId="77777777" w:rsidR="00427BCE" w:rsidRPr="004F69BC" w:rsidRDefault="00C1126E" w:rsidP="00C1126E">
      <w:pPr>
        <w:autoSpaceDE w:val="0"/>
        <w:autoSpaceDN w:val="0"/>
        <w:adjustRightInd w:val="0"/>
        <w:spacing w:line="360" w:lineRule="auto"/>
        <w:ind w:left="1008"/>
        <w:jc w:val="both"/>
        <w:rPr>
          <w:rFonts w:ascii="Verdana" w:hAnsi="Verdana" w:cs="Calibri"/>
          <w:b/>
          <w:bCs/>
          <w:sz w:val="18"/>
          <w:szCs w:val="18"/>
        </w:rPr>
      </w:pPr>
      <w:r>
        <w:rPr>
          <w:rFonts w:ascii="Verdana" w:hAnsi="Verdana" w:cs="Calibri"/>
          <w:b/>
          <w:bCs/>
          <w:sz w:val="18"/>
          <w:szCs w:val="18"/>
        </w:rPr>
        <w:t xml:space="preserve">2.4.1 </w:t>
      </w:r>
      <w:r w:rsidR="00427BCE" w:rsidRPr="004F69BC">
        <w:rPr>
          <w:rFonts w:ascii="Verdana" w:hAnsi="Verdana" w:cs="Calibri"/>
          <w:b/>
          <w:bCs/>
          <w:sz w:val="18"/>
          <w:szCs w:val="18"/>
        </w:rPr>
        <w:t>COORDINADOR DEL SERVICIO (REPRESENTANTE ANTE EL SERVICIO).</w:t>
      </w:r>
    </w:p>
    <w:p w14:paraId="512664BE" w14:textId="77777777" w:rsidR="00427BCE" w:rsidRPr="004F69BC" w:rsidRDefault="00427BCE" w:rsidP="00427BCE">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Las funciones del Coordinador del Servicio de Registro de Pozo y Sísmica de Pozo para Sipotindi-X1 son:</w:t>
      </w:r>
    </w:p>
    <w:p w14:paraId="48F39B53" w14:textId="77777777" w:rsidR="00427BCE" w:rsidRPr="004F69BC" w:rsidRDefault="00427BCE" w:rsidP="006C43F5">
      <w:pPr>
        <w:numPr>
          <w:ilvl w:val="0"/>
          <w:numId w:val="2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Coordinar todo lo referente al SERVICIO, mantener una constante interacción con el personal de YPFB a cargo de las operaciones del pozo.</w:t>
      </w:r>
    </w:p>
    <w:p w14:paraId="449A91E0" w14:textId="77777777" w:rsidR="00427BCE" w:rsidRPr="004F69BC" w:rsidRDefault="00427BCE" w:rsidP="006C43F5">
      <w:pPr>
        <w:numPr>
          <w:ilvl w:val="0"/>
          <w:numId w:val="2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Velar por el estricto cumplimiento de las labores de todos sus supervisados. Así como también por la armonía entre el grupo de trabajo.</w:t>
      </w:r>
    </w:p>
    <w:p w14:paraId="78DB063A" w14:textId="77777777" w:rsidR="00427BCE" w:rsidRPr="004F69BC" w:rsidRDefault="00427BCE" w:rsidP="006C43F5">
      <w:pPr>
        <w:numPr>
          <w:ilvl w:val="0"/>
          <w:numId w:val="2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Mantener una copia de todos los Datos generados de los registros de Pozo hasta después de la culminación del servicio.</w:t>
      </w:r>
    </w:p>
    <w:p w14:paraId="058AE6B2" w14:textId="77777777" w:rsidR="00427BCE" w:rsidRPr="004F69BC" w:rsidRDefault="00427BCE" w:rsidP="006C43F5">
      <w:pPr>
        <w:numPr>
          <w:ilvl w:val="0"/>
          <w:numId w:val="2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Coordinar con todo el personal de operaciones y supervisor del equipo de perforación las operaciones de corrida de registros en el Lugar de Trabajo.</w:t>
      </w:r>
    </w:p>
    <w:p w14:paraId="3CC0E573" w14:textId="77777777" w:rsidR="00427BCE" w:rsidRPr="004F69BC" w:rsidRDefault="00427BCE" w:rsidP="006C43F5">
      <w:pPr>
        <w:numPr>
          <w:ilvl w:val="0"/>
          <w:numId w:val="2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Promover la seguridad en las operaciones en el Lugar de Trabajo y asegurarse que estas se desarrollen bajo condiciones óptimas.</w:t>
      </w:r>
    </w:p>
    <w:p w14:paraId="4F2F3BC0" w14:textId="77777777" w:rsidR="00427BCE" w:rsidRPr="004F69BC" w:rsidRDefault="00427BCE" w:rsidP="006C43F5">
      <w:pPr>
        <w:numPr>
          <w:ilvl w:val="0"/>
          <w:numId w:val="2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Cumplir con el apoyo técnico y logístico durante todo el proyecto.</w:t>
      </w:r>
    </w:p>
    <w:p w14:paraId="62141FD2" w14:textId="77777777" w:rsidR="00427BCE" w:rsidRDefault="00427BCE" w:rsidP="006C43F5">
      <w:pPr>
        <w:numPr>
          <w:ilvl w:val="0"/>
          <w:numId w:val="28"/>
        </w:num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Promover la emisión de la facturación a tiempo.</w:t>
      </w:r>
    </w:p>
    <w:p w14:paraId="3915AAC8" w14:textId="77777777" w:rsidR="00232472" w:rsidRPr="00232472" w:rsidRDefault="00232472" w:rsidP="006C43F5">
      <w:pPr>
        <w:numPr>
          <w:ilvl w:val="0"/>
          <w:numId w:val="28"/>
        </w:numPr>
        <w:autoSpaceDE w:val="0"/>
        <w:autoSpaceDN w:val="0"/>
        <w:adjustRightInd w:val="0"/>
        <w:spacing w:line="360" w:lineRule="auto"/>
        <w:jc w:val="both"/>
        <w:rPr>
          <w:rFonts w:ascii="Verdana" w:hAnsi="Verdana" w:cs="Calibri"/>
          <w:bCs/>
          <w:sz w:val="18"/>
          <w:szCs w:val="18"/>
          <w:lang w:val="es-BO"/>
        </w:rPr>
      </w:pPr>
      <w:r w:rsidRPr="00232472">
        <w:rPr>
          <w:rFonts w:ascii="Verdana" w:hAnsi="Verdana" w:cs="Calibri"/>
          <w:bCs/>
          <w:sz w:val="18"/>
          <w:szCs w:val="18"/>
          <w:lang w:val="es-BO"/>
        </w:rPr>
        <w:t>El coordinador debe tener base en Santa Cruz.</w:t>
      </w:r>
    </w:p>
    <w:p w14:paraId="0F459F4A" w14:textId="77777777" w:rsidR="00D44DED" w:rsidRDefault="00D44DED" w:rsidP="00D44DED">
      <w:pPr>
        <w:autoSpaceDE w:val="0"/>
        <w:autoSpaceDN w:val="0"/>
        <w:adjustRightInd w:val="0"/>
        <w:spacing w:line="360" w:lineRule="auto"/>
        <w:ind w:left="720"/>
        <w:jc w:val="both"/>
        <w:rPr>
          <w:rFonts w:ascii="Verdana" w:hAnsi="Verdana" w:cs="Calibri"/>
          <w:bCs/>
          <w:sz w:val="18"/>
          <w:szCs w:val="18"/>
          <w:lang w:val="es-BO"/>
        </w:rPr>
      </w:pPr>
    </w:p>
    <w:p w14:paraId="7CFC8B2F" w14:textId="75BD5686" w:rsidR="006E508F" w:rsidRPr="00D44DED" w:rsidRDefault="006E508F" w:rsidP="006E508F">
      <w:pPr>
        <w:autoSpaceDE w:val="0"/>
        <w:autoSpaceDN w:val="0"/>
        <w:adjustRightInd w:val="0"/>
        <w:spacing w:line="360" w:lineRule="auto"/>
        <w:ind w:left="1008"/>
        <w:jc w:val="both"/>
        <w:rPr>
          <w:rFonts w:ascii="Verdana" w:hAnsi="Verdana" w:cs="Calibri"/>
          <w:b/>
          <w:bCs/>
          <w:sz w:val="18"/>
          <w:szCs w:val="18"/>
        </w:rPr>
      </w:pPr>
      <w:r>
        <w:rPr>
          <w:rFonts w:ascii="Verdana" w:hAnsi="Verdana" w:cs="Calibri"/>
          <w:b/>
          <w:bCs/>
          <w:sz w:val="18"/>
          <w:szCs w:val="18"/>
        </w:rPr>
        <w:t xml:space="preserve">2.4.2 </w:t>
      </w:r>
      <w:r w:rsidRPr="00C1126E">
        <w:rPr>
          <w:rFonts w:ascii="Verdana" w:hAnsi="Verdana" w:cs="Calibri"/>
          <w:b/>
          <w:bCs/>
          <w:sz w:val="18"/>
          <w:szCs w:val="18"/>
        </w:rPr>
        <w:t xml:space="preserve">ESPECIALISTA EN </w:t>
      </w:r>
      <w:r w:rsidR="00992B8C">
        <w:rPr>
          <w:rFonts w:ascii="Verdana" w:hAnsi="Verdana" w:cs="Calibri"/>
          <w:b/>
          <w:bCs/>
          <w:sz w:val="18"/>
          <w:szCs w:val="18"/>
        </w:rPr>
        <w:t>PERFILAJE DE POZOS</w:t>
      </w:r>
    </w:p>
    <w:p w14:paraId="58C23FB1" w14:textId="4E3FF0DB" w:rsidR="00E65695" w:rsidRDefault="006E508F" w:rsidP="00CB022B">
      <w:pPr>
        <w:autoSpaceDE w:val="0"/>
        <w:autoSpaceDN w:val="0"/>
        <w:adjustRightInd w:val="0"/>
        <w:spacing w:line="360" w:lineRule="auto"/>
        <w:jc w:val="both"/>
        <w:rPr>
          <w:rFonts w:ascii="Verdana" w:hAnsi="Verdana" w:cs="Calibri"/>
          <w:bCs/>
          <w:sz w:val="18"/>
          <w:szCs w:val="18"/>
          <w:lang w:val="es-BO"/>
        </w:rPr>
      </w:pPr>
      <w:r>
        <w:rPr>
          <w:rFonts w:ascii="Verdana" w:hAnsi="Verdana" w:cs="Calibri"/>
          <w:bCs/>
          <w:sz w:val="18"/>
          <w:szCs w:val="18"/>
          <w:lang w:val="es-BO"/>
        </w:rPr>
        <w:t>Los E</w:t>
      </w:r>
      <w:r w:rsidRPr="00D44DED">
        <w:rPr>
          <w:rFonts w:ascii="Verdana" w:hAnsi="Verdana" w:cs="Calibri"/>
          <w:bCs/>
          <w:sz w:val="18"/>
          <w:szCs w:val="18"/>
          <w:lang w:val="es-BO"/>
        </w:rPr>
        <w:t>s</w:t>
      </w:r>
      <w:r>
        <w:rPr>
          <w:rFonts w:ascii="Verdana" w:hAnsi="Verdana" w:cs="Calibri"/>
          <w:bCs/>
          <w:sz w:val="18"/>
          <w:szCs w:val="18"/>
          <w:lang w:val="es-BO"/>
        </w:rPr>
        <w:t>p</w:t>
      </w:r>
      <w:r w:rsidRPr="00D44DED">
        <w:rPr>
          <w:rFonts w:ascii="Verdana" w:hAnsi="Verdana" w:cs="Calibri"/>
          <w:bCs/>
          <w:sz w:val="18"/>
          <w:szCs w:val="18"/>
          <w:lang w:val="es-BO"/>
        </w:rPr>
        <w:t xml:space="preserve">ecialistas en </w:t>
      </w:r>
      <w:proofErr w:type="spellStart"/>
      <w:r>
        <w:rPr>
          <w:rFonts w:ascii="Verdana" w:hAnsi="Verdana" w:cs="Calibri"/>
          <w:bCs/>
          <w:sz w:val="18"/>
          <w:szCs w:val="18"/>
          <w:lang w:val="es-BO"/>
        </w:rPr>
        <w:t>Perfilaje</w:t>
      </w:r>
      <w:proofErr w:type="spellEnd"/>
      <w:r>
        <w:rPr>
          <w:rFonts w:ascii="Verdana" w:hAnsi="Verdana" w:cs="Calibri"/>
          <w:bCs/>
          <w:sz w:val="18"/>
          <w:szCs w:val="18"/>
          <w:lang w:val="es-BO"/>
        </w:rPr>
        <w:t xml:space="preserve"> de Pozos</w:t>
      </w:r>
      <w:r w:rsidRPr="00D44DED">
        <w:rPr>
          <w:rFonts w:ascii="Verdana" w:hAnsi="Verdana" w:cs="Calibri"/>
          <w:bCs/>
          <w:sz w:val="18"/>
          <w:szCs w:val="18"/>
          <w:lang w:val="es-BO"/>
        </w:rPr>
        <w:t xml:space="preserve"> trabajarán uno en pozo durante la operación y el otro relevo </w:t>
      </w:r>
      <w:r>
        <w:rPr>
          <w:rFonts w:ascii="Verdana" w:hAnsi="Verdana" w:cs="Calibri"/>
          <w:bCs/>
          <w:sz w:val="18"/>
          <w:szCs w:val="18"/>
          <w:lang w:val="es-BO"/>
        </w:rPr>
        <w:t>en caso de alguna contingencia.</w:t>
      </w:r>
    </w:p>
    <w:p w14:paraId="017AE28F" w14:textId="77777777" w:rsidR="00992B8C" w:rsidRDefault="00992B8C" w:rsidP="00CB022B">
      <w:pPr>
        <w:autoSpaceDE w:val="0"/>
        <w:autoSpaceDN w:val="0"/>
        <w:adjustRightInd w:val="0"/>
        <w:spacing w:line="360" w:lineRule="auto"/>
        <w:jc w:val="both"/>
        <w:rPr>
          <w:rFonts w:ascii="Verdana" w:hAnsi="Verdana" w:cs="Calibri"/>
          <w:bCs/>
          <w:sz w:val="18"/>
          <w:szCs w:val="18"/>
          <w:lang w:val="es-BO"/>
        </w:rPr>
      </w:pPr>
    </w:p>
    <w:p w14:paraId="62524072" w14:textId="77777777" w:rsidR="00992B8C" w:rsidRDefault="00992B8C" w:rsidP="00CB022B">
      <w:pPr>
        <w:autoSpaceDE w:val="0"/>
        <w:autoSpaceDN w:val="0"/>
        <w:adjustRightInd w:val="0"/>
        <w:spacing w:line="360" w:lineRule="auto"/>
        <w:jc w:val="both"/>
        <w:rPr>
          <w:rFonts w:ascii="Verdana" w:hAnsi="Verdana" w:cs="Calibri"/>
          <w:bCs/>
          <w:sz w:val="18"/>
          <w:szCs w:val="18"/>
          <w:lang w:val="es-BO"/>
        </w:rPr>
      </w:pPr>
    </w:p>
    <w:p w14:paraId="2F125D4B" w14:textId="77777777" w:rsidR="00E65695" w:rsidRDefault="00E65695" w:rsidP="00D44DED">
      <w:pPr>
        <w:autoSpaceDE w:val="0"/>
        <w:autoSpaceDN w:val="0"/>
        <w:adjustRightInd w:val="0"/>
        <w:spacing w:line="360" w:lineRule="auto"/>
        <w:ind w:left="720"/>
        <w:jc w:val="both"/>
        <w:rPr>
          <w:rFonts w:ascii="Verdana" w:hAnsi="Verdana" w:cs="Calibri"/>
          <w:bCs/>
          <w:sz w:val="18"/>
          <w:szCs w:val="18"/>
          <w:lang w:val="es-BO"/>
        </w:rPr>
      </w:pPr>
    </w:p>
    <w:p w14:paraId="08BDA877" w14:textId="439676BF" w:rsidR="00D44DED" w:rsidRPr="00D44DED" w:rsidRDefault="00D44DED" w:rsidP="00D44DED">
      <w:pPr>
        <w:autoSpaceDE w:val="0"/>
        <w:autoSpaceDN w:val="0"/>
        <w:adjustRightInd w:val="0"/>
        <w:spacing w:line="360" w:lineRule="auto"/>
        <w:ind w:left="1008"/>
        <w:jc w:val="both"/>
        <w:rPr>
          <w:rFonts w:ascii="Verdana" w:hAnsi="Verdana" w:cs="Calibri"/>
          <w:b/>
          <w:bCs/>
          <w:sz w:val="18"/>
          <w:szCs w:val="18"/>
        </w:rPr>
      </w:pPr>
      <w:r>
        <w:rPr>
          <w:rFonts w:ascii="Verdana" w:hAnsi="Verdana" w:cs="Calibri"/>
          <w:b/>
          <w:bCs/>
          <w:sz w:val="18"/>
          <w:szCs w:val="18"/>
        </w:rPr>
        <w:lastRenderedPageBreak/>
        <w:t xml:space="preserve">2.4.2 </w:t>
      </w:r>
      <w:r w:rsidRPr="00C1126E">
        <w:rPr>
          <w:rFonts w:ascii="Verdana" w:hAnsi="Verdana" w:cs="Calibri"/>
          <w:b/>
          <w:bCs/>
          <w:sz w:val="18"/>
          <w:szCs w:val="18"/>
        </w:rPr>
        <w:t>ESPECIALISTA EN CHECK SHOT</w:t>
      </w:r>
    </w:p>
    <w:p w14:paraId="6EF49EDD" w14:textId="77777777" w:rsidR="00D44DED" w:rsidRDefault="00D44DED" w:rsidP="00D44DED">
      <w:pPr>
        <w:autoSpaceDE w:val="0"/>
        <w:autoSpaceDN w:val="0"/>
        <w:adjustRightInd w:val="0"/>
        <w:spacing w:line="360" w:lineRule="auto"/>
        <w:jc w:val="both"/>
        <w:rPr>
          <w:rFonts w:ascii="Verdana" w:hAnsi="Verdana" w:cs="Calibri"/>
          <w:bCs/>
          <w:sz w:val="18"/>
          <w:szCs w:val="18"/>
          <w:lang w:val="es-BO"/>
        </w:rPr>
      </w:pPr>
      <w:r w:rsidRPr="00D44DED">
        <w:rPr>
          <w:rFonts w:ascii="Verdana" w:hAnsi="Verdana" w:cs="Calibri"/>
          <w:bCs/>
          <w:sz w:val="18"/>
          <w:szCs w:val="18"/>
          <w:lang w:val="es-BO"/>
        </w:rPr>
        <w:t>Los es</w:t>
      </w:r>
      <w:r>
        <w:rPr>
          <w:rFonts w:ascii="Verdana" w:hAnsi="Verdana" w:cs="Calibri"/>
          <w:bCs/>
          <w:sz w:val="18"/>
          <w:szCs w:val="18"/>
          <w:lang w:val="es-BO"/>
        </w:rPr>
        <w:t>p</w:t>
      </w:r>
      <w:r w:rsidRPr="00D44DED">
        <w:rPr>
          <w:rFonts w:ascii="Verdana" w:hAnsi="Verdana" w:cs="Calibri"/>
          <w:bCs/>
          <w:sz w:val="18"/>
          <w:szCs w:val="18"/>
          <w:lang w:val="es-BO"/>
        </w:rPr>
        <w:t xml:space="preserve">ecialistas en </w:t>
      </w:r>
      <w:proofErr w:type="spellStart"/>
      <w:r w:rsidRPr="00D44DED">
        <w:rPr>
          <w:rFonts w:ascii="Verdana" w:hAnsi="Verdana" w:cs="Calibri"/>
          <w:bCs/>
          <w:sz w:val="18"/>
          <w:szCs w:val="18"/>
          <w:lang w:val="es-BO"/>
        </w:rPr>
        <w:t>Check</w:t>
      </w:r>
      <w:proofErr w:type="spellEnd"/>
      <w:r w:rsidRPr="00D44DED">
        <w:rPr>
          <w:rFonts w:ascii="Verdana" w:hAnsi="Verdana" w:cs="Calibri"/>
          <w:bCs/>
          <w:sz w:val="18"/>
          <w:szCs w:val="18"/>
          <w:lang w:val="es-BO"/>
        </w:rPr>
        <w:t xml:space="preserve"> </w:t>
      </w:r>
      <w:proofErr w:type="spellStart"/>
      <w:r w:rsidRPr="00D44DED">
        <w:rPr>
          <w:rFonts w:ascii="Verdana" w:hAnsi="Verdana" w:cs="Calibri"/>
          <w:bCs/>
          <w:sz w:val="18"/>
          <w:szCs w:val="18"/>
          <w:lang w:val="es-BO"/>
        </w:rPr>
        <w:t>Shot</w:t>
      </w:r>
      <w:proofErr w:type="spellEnd"/>
      <w:r w:rsidRPr="00D44DED">
        <w:rPr>
          <w:rFonts w:ascii="Verdana" w:hAnsi="Verdana" w:cs="Calibri"/>
          <w:bCs/>
          <w:sz w:val="18"/>
          <w:szCs w:val="18"/>
          <w:lang w:val="es-BO"/>
        </w:rPr>
        <w:t xml:space="preserve"> trabajarán uno en pozo durante la operación y el otro relevo en caso de alguna contingencia. Estos Especialistas podrán ser los mismos especialistas que hacen el </w:t>
      </w:r>
      <w:proofErr w:type="spellStart"/>
      <w:r w:rsidRPr="00D44DED">
        <w:rPr>
          <w:rFonts w:ascii="Verdana" w:hAnsi="Verdana" w:cs="Calibri"/>
          <w:bCs/>
          <w:sz w:val="18"/>
          <w:szCs w:val="18"/>
          <w:lang w:val="es-BO"/>
        </w:rPr>
        <w:t>Perfilaje</w:t>
      </w:r>
      <w:proofErr w:type="spellEnd"/>
      <w:r w:rsidRPr="00D44DED">
        <w:rPr>
          <w:rFonts w:ascii="Verdana" w:hAnsi="Verdana" w:cs="Calibri"/>
          <w:bCs/>
          <w:sz w:val="18"/>
          <w:szCs w:val="18"/>
          <w:lang w:val="es-BO"/>
        </w:rPr>
        <w:t xml:space="preserve"> de Pozos.</w:t>
      </w:r>
    </w:p>
    <w:p w14:paraId="397F88FC" w14:textId="77777777" w:rsidR="004F69BC" w:rsidRPr="004F69BC" w:rsidRDefault="00C1126E" w:rsidP="004F61EA">
      <w:pPr>
        <w:pStyle w:val="A2"/>
        <w:numPr>
          <w:ilvl w:val="0"/>
          <w:numId w:val="0"/>
        </w:numPr>
        <w:ind w:left="360"/>
      </w:pPr>
      <w:r>
        <w:t>2.5.</w:t>
      </w:r>
      <w:r w:rsidR="00D44DED">
        <w:t xml:space="preserve"> </w:t>
      </w:r>
      <w:r w:rsidR="004F69BC" w:rsidRPr="004F69BC">
        <w:t>PLAZO DE EJECUCIÓN DEL SERVICIO.</w:t>
      </w:r>
    </w:p>
    <w:p w14:paraId="6CB6F965" w14:textId="77777777" w:rsidR="004F69BC" w:rsidRPr="004F69BC" w:rsidRDefault="004F69BC" w:rsidP="004F69BC">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Plazo del SERVICIO será de </w:t>
      </w:r>
      <w:r w:rsidRPr="004F69BC">
        <w:rPr>
          <w:rFonts w:ascii="Verdana" w:hAnsi="Verdana" w:cs="Calibri"/>
          <w:b/>
          <w:bCs/>
          <w:sz w:val="18"/>
          <w:szCs w:val="18"/>
          <w:lang w:val="es-BO"/>
        </w:rPr>
        <w:t>427 días</w:t>
      </w:r>
      <w:r w:rsidRPr="004F69BC">
        <w:rPr>
          <w:rFonts w:ascii="Verdana" w:hAnsi="Verdana" w:cs="Calibri"/>
          <w:bCs/>
          <w:sz w:val="18"/>
          <w:szCs w:val="18"/>
          <w:lang w:val="es-BO"/>
        </w:rPr>
        <w:t xml:space="preserve"> calendario a partir de la emisión de la Orden de Proceder. Este tiempo incluye la preparación y entrega de informes de procesamiento e interpretación. </w:t>
      </w:r>
    </w:p>
    <w:p w14:paraId="0607F3AE" w14:textId="7E5647A3" w:rsidR="00CB022B" w:rsidRPr="00E04448" w:rsidRDefault="004F69BC" w:rsidP="00E04448">
      <w:pPr>
        <w:spacing w:before="240" w:line="360" w:lineRule="auto"/>
        <w:jc w:val="both"/>
        <w:rPr>
          <w:rFonts w:ascii="Verdana" w:hAnsi="Verdana"/>
          <w:b/>
          <w:sz w:val="18"/>
          <w:szCs w:val="18"/>
        </w:rPr>
      </w:pPr>
      <w:r w:rsidRPr="004F69BC">
        <w:rPr>
          <w:rFonts w:ascii="Verdana" w:hAnsi="Verdana" w:cs="Calibri"/>
          <w:bCs/>
          <w:sz w:val="18"/>
          <w:szCs w:val="18"/>
          <w:lang w:val="es-BO"/>
        </w:rPr>
        <w:t>El Servicio termina al finalizar la última corrida de registros con su respectivo procesamiento en ciudad y se haya hecho efectiva la entrega de los informes de procesamiento e interpretación en los plazos establecidos.</w:t>
      </w:r>
      <w:r w:rsidRPr="004F69BC">
        <w:rPr>
          <w:rFonts w:ascii="Verdana" w:hAnsi="Verdana"/>
          <w:b/>
          <w:sz w:val="18"/>
          <w:szCs w:val="18"/>
        </w:rPr>
        <w:t xml:space="preserve"> </w:t>
      </w:r>
    </w:p>
    <w:p w14:paraId="585CB03F" w14:textId="77777777" w:rsidR="00F05DF7" w:rsidRPr="004F69BC" w:rsidRDefault="00C1126E" w:rsidP="004F61EA">
      <w:pPr>
        <w:pStyle w:val="A2"/>
        <w:numPr>
          <w:ilvl w:val="0"/>
          <w:numId w:val="0"/>
        </w:numPr>
        <w:ind w:left="360"/>
      </w:pPr>
      <w:r>
        <w:t>2.</w:t>
      </w:r>
      <w:r w:rsidR="004F61EA">
        <w:t xml:space="preserve">6. </w:t>
      </w:r>
      <w:r w:rsidR="00F05DF7" w:rsidRPr="004F69BC">
        <w:t>ORDEN DE PROCEDER</w:t>
      </w:r>
    </w:p>
    <w:p w14:paraId="76E24DD4" w14:textId="77777777" w:rsidR="00F05DF7" w:rsidRPr="004F69BC" w:rsidRDefault="00F05DF7" w:rsidP="00F05DF7">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YPFB comunicará a la </w:t>
      </w:r>
      <w:r w:rsidR="00D12171"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con la Orden de Proceder a efectos de que la compañía esté disponible para ser notificada y desplazar sus equipos y personal en el momento que el pozo requiera los servicios de registración. A partir de la orden de proceder correrá el plazo del contrato.</w:t>
      </w:r>
    </w:p>
    <w:p w14:paraId="62D0C243" w14:textId="16F0AA36" w:rsidR="00F05DF7" w:rsidRPr="004F69BC" w:rsidRDefault="00C1126E" w:rsidP="004F61EA">
      <w:pPr>
        <w:pStyle w:val="A2"/>
        <w:numPr>
          <w:ilvl w:val="0"/>
          <w:numId w:val="0"/>
        </w:numPr>
        <w:ind w:left="360"/>
      </w:pPr>
      <w:r>
        <w:t>2.</w:t>
      </w:r>
      <w:r w:rsidR="004F61EA">
        <w:t>7</w:t>
      </w:r>
      <w:r w:rsidR="00572661">
        <w:t xml:space="preserve">. </w:t>
      </w:r>
      <w:r w:rsidR="00572661" w:rsidRPr="004F69BC">
        <w:t>INICIO</w:t>
      </w:r>
      <w:r w:rsidR="00F05DF7" w:rsidRPr="004F69BC">
        <w:t xml:space="preserve"> DE ACTIVIDADES.</w:t>
      </w:r>
    </w:p>
    <w:p w14:paraId="7DB9751A" w14:textId="77777777" w:rsidR="00F05DF7" w:rsidRPr="004F69BC" w:rsidRDefault="00F05DF7" w:rsidP="00F05DF7">
      <w:pPr>
        <w:spacing w:line="360" w:lineRule="auto"/>
        <w:jc w:val="both"/>
        <w:rPr>
          <w:rFonts w:ascii="Verdana" w:hAnsi="Verdana" w:cs="Calibri"/>
          <w:bCs/>
          <w:sz w:val="18"/>
          <w:szCs w:val="18"/>
          <w:lang w:val="es-BO"/>
        </w:rPr>
      </w:pPr>
      <w:r w:rsidRPr="004F69BC">
        <w:rPr>
          <w:rFonts w:ascii="Verdana" w:hAnsi="Verdana" w:cs="Calibri"/>
          <w:bCs/>
          <w:sz w:val="18"/>
          <w:szCs w:val="18"/>
        </w:rPr>
        <w:t xml:space="preserve">El Fiscal de Servicio de YPFB notificará al </w:t>
      </w:r>
      <w:r w:rsidR="00D12171" w:rsidRPr="00D12171">
        <w:rPr>
          <w:rFonts w:ascii="Verdana" w:hAnsi="Verdana" w:cs="Calibri"/>
          <w:b/>
          <w:bCs/>
          <w:sz w:val="18"/>
          <w:szCs w:val="18"/>
        </w:rPr>
        <w:t>CONTRATISTA</w:t>
      </w:r>
      <w:r w:rsidRPr="004F69BC">
        <w:rPr>
          <w:rFonts w:ascii="Verdana" w:hAnsi="Verdana" w:cs="Calibri"/>
          <w:bCs/>
          <w:sz w:val="18"/>
          <w:szCs w:val="18"/>
        </w:rPr>
        <w:t xml:space="preserve"> mediante correo electrónico</w:t>
      </w:r>
      <w:r w:rsidRPr="004F69BC">
        <w:rPr>
          <w:rFonts w:ascii="Verdana" w:hAnsi="Verdana" w:cs="Calibri"/>
          <w:bCs/>
          <w:sz w:val="18"/>
          <w:szCs w:val="18"/>
          <w:lang w:val="es-BO"/>
        </w:rPr>
        <w:t xml:space="preserve"> para que la misma desplace sus equipos y personal al Lugar de Trabajo para la ejecución del servicio.</w:t>
      </w:r>
    </w:p>
    <w:p w14:paraId="4ECE74CF" w14:textId="2DC7405A" w:rsidR="00F05DF7" w:rsidRPr="004F69BC" w:rsidRDefault="00C1126E" w:rsidP="004F61EA">
      <w:pPr>
        <w:pStyle w:val="A2"/>
        <w:numPr>
          <w:ilvl w:val="0"/>
          <w:numId w:val="0"/>
        </w:numPr>
        <w:ind w:left="360"/>
      </w:pPr>
      <w:r>
        <w:t>2.</w:t>
      </w:r>
      <w:r w:rsidR="004F61EA">
        <w:t>8</w:t>
      </w:r>
      <w:r w:rsidR="00572661">
        <w:t xml:space="preserve">. </w:t>
      </w:r>
      <w:r w:rsidR="00572661" w:rsidRPr="004F69BC">
        <w:t>MOVILIZACIÓN</w:t>
      </w:r>
      <w:r w:rsidR="00F05DF7" w:rsidRPr="004F69BC">
        <w:t xml:space="preserve"> Y DESMOVILIZACIÓN.</w:t>
      </w:r>
    </w:p>
    <w:p w14:paraId="61640788" w14:textId="77777777" w:rsidR="00F05DF7" w:rsidRPr="004F69BC" w:rsidRDefault="00F05DF7" w:rsidP="00F05DF7">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Corresponde al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el costo y suministro de materiales como equipos y labor necesarios para trasladar los equipos necesarios para realizar el Servicio de Registro de Pozo y VSP para el Pozo SIP-X1, con todas sus herramientas y personal desde su base operativa hasta el lugar de trabajo. Inicia con el traslado de los equipos y termina al culminar la instalación de los equipos involucrados en el servicio, o en caso de haber finalizado el servicio se refiere a la movilización correspondiente a la recuperación de los equipos, instalados en el Lugar de Trabajo.</w:t>
      </w:r>
    </w:p>
    <w:p w14:paraId="5581E08B" w14:textId="77777777" w:rsidR="00F05DF7" w:rsidRPr="004F69BC" w:rsidRDefault="00F05DF7" w:rsidP="00F05DF7">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será responsable de la logística de inspección de la ruta para la movilización de equipos a fin de evaluar su estado y condiciones, para planificar la movilización de los mismos, siendo el </w:t>
      </w:r>
      <w:r w:rsidR="00D12171"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el responsable de cualquier daño a terceros.</w:t>
      </w:r>
    </w:p>
    <w:p w14:paraId="7290232A" w14:textId="77777777" w:rsidR="00F05DF7" w:rsidRPr="004F69BC" w:rsidRDefault="00F05DF7" w:rsidP="00F05DF7">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 </w:t>
      </w:r>
    </w:p>
    <w:p w14:paraId="1EA1E6F7" w14:textId="77777777" w:rsidR="00F05DF7" w:rsidRPr="004F69BC" w:rsidRDefault="00F05DF7" w:rsidP="00F05DF7">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correr con los costos inherentes al traslado de todos los equipos y personal necesarios para la ejecución del servicio desde su base operativa hasta el lugar de trabajo.</w:t>
      </w:r>
    </w:p>
    <w:p w14:paraId="44264A00" w14:textId="77777777" w:rsidR="005E1AFC" w:rsidRPr="004F69BC" w:rsidRDefault="005E1AFC" w:rsidP="00F05DF7">
      <w:pPr>
        <w:spacing w:line="360" w:lineRule="auto"/>
        <w:jc w:val="both"/>
        <w:rPr>
          <w:rFonts w:ascii="Verdana" w:hAnsi="Verdana" w:cs="Calibri"/>
          <w:bCs/>
          <w:sz w:val="18"/>
          <w:szCs w:val="18"/>
          <w:lang w:val="es-BO"/>
        </w:rPr>
      </w:pPr>
    </w:p>
    <w:p w14:paraId="0BF1CBA7" w14:textId="77777777" w:rsidR="00F05DF7" w:rsidRPr="004F69BC" w:rsidRDefault="00F05DF7" w:rsidP="00F05DF7">
      <w:pPr>
        <w:spacing w:line="360" w:lineRule="auto"/>
        <w:jc w:val="both"/>
        <w:rPr>
          <w:rFonts w:ascii="Verdana" w:hAnsi="Verdana" w:cs="Calibri"/>
          <w:bCs/>
          <w:sz w:val="18"/>
          <w:szCs w:val="18"/>
          <w:lang w:val="es-BO"/>
        </w:rPr>
      </w:pPr>
      <w:r w:rsidRPr="004F69BC">
        <w:rPr>
          <w:rFonts w:ascii="Verdana" w:hAnsi="Verdana" w:cs="Calibri"/>
          <w:bCs/>
          <w:sz w:val="18"/>
          <w:szCs w:val="18"/>
          <w:lang w:val="es-BO"/>
        </w:rPr>
        <w:lastRenderedPageBreak/>
        <w:t xml:space="preserve">De igual manera, debe encargarse del traslado de sus equipos y personal desde el lugar de trabajo hasta la base del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una vez concluidas las operaciones.</w:t>
      </w:r>
    </w:p>
    <w:p w14:paraId="561E7D7D" w14:textId="77777777" w:rsidR="005E1AFC" w:rsidRPr="004F69BC" w:rsidRDefault="005E1AFC" w:rsidP="00F05DF7">
      <w:pPr>
        <w:spacing w:line="360" w:lineRule="auto"/>
        <w:jc w:val="both"/>
        <w:rPr>
          <w:rFonts w:ascii="Verdana" w:hAnsi="Verdana" w:cs="Calibri"/>
          <w:bCs/>
          <w:sz w:val="18"/>
          <w:szCs w:val="18"/>
          <w:lang w:val="es-BO"/>
        </w:rPr>
      </w:pPr>
    </w:p>
    <w:p w14:paraId="6AC10A9C" w14:textId="77777777" w:rsidR="00F05DF7" w:rsidRPr="004F69BC" w:rsidRDefault="00F05DF7" w:rsidP="00F05DF7">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La movilización y desmovilización de los equipos y personal del </w:t>
      </w:r>
      <w:r w:rsidRPr="004F69BC">
        <w:rPr>
          <w:rFonts w:ascii="Verdana" w:hAnsi="Verdana" w:cs="Calibri"/>
          <w:b/>
          <w:bCs/>
          <w:sz w:val="18"/>
          <w:szCs w:val="18"/>
          <w:lang w:val="es-BO"/>
        </w:rPr>
        <w:t>CONTRATISTA</w:t>
      </w:r>
      <w:r w:rsidRPr="004F69BC">
        <w:rPr>
          <w:rFonts w:ascii="Verdana" w:hAnsi="Verdana" w:cs="Calibri"/>
          <w:bCs/>
          <w:sz w:val="18"/>
          <w:szCs w:val="18"/>
          <w:lang w:val="es-BO"/>
        </w:rPr>
        <w:t>, deberá tener en cuenta las normas técnicas de Seguridad, así como las de Salud Ambiental y Social vigentes en Bolivia.</w:t>
      </w:r>
    </w:p>
    <w:p w14:paraId="0AC0F996" w14:textId="77777777" w:rsidR="00F05DF7" w:rsidRPr="004F69BC" w:rsidRDefault="00F05DF7" w:rsidP="00F05DF7">
      <w:pPr>
        <w:spacing w:line="360" w:lineRule="auto"/>
        <w:jc w:val="both"/>
        <w:rPr>
          <w:rFonts w:ascii="Verdana" w:hAnsi="Verdana" w:cs="Calibri"/>
          <w:bCs/>
          <w:sz w:val="18"/>
          <w:szCs w:val="18"/>
          <w:lang w:val="es-BO"/>
        </w:rPr>
      </w:pPr>
    </w:p>
    <w:p w14:paraId="2833AD16" w14:textId="77777777" w:rsidR="00F05DF7" w:rsidRPr="004F69BC" w:rsidRDefault="00F05DF7" w:rsidP="00F05DF7">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La Movilización se producirá el momento que YPFB solicite el servicio y se emitirá una orden de proceder con un tiempo de anticipación oportunamente previsto.</w:t>
      </w:r>
    </w:p>
    <w:p w14:paraId="6183E44E" w14:textId="77777777" w:rsidR="00F05DF7" w:rsidRPr="004F69BC" w:rsidRDefault="00F05DF7" w:rsidP="00F05DF7">
      <w:pPr>
        <w:spacing w:line="360" w:lineRule="auto"/>
        <w:jc w:val="both"/>
        <w:rPr>
          <w:rFonts w:ascii="Verdana" w:hAnsi="Verdana" w:cs="Calibri"/>
          <w:bCs/>
          <w:sz w:val="18"/>
          <w:szCs w:val="18"/>
        </w:rPr>
      </w:pPr>
      <w:r w:rsidRPr="004F69BC">
        <w:rPr>
          <w:rFonts w:ascii="Verdana" w:hAnsi="Verdana" w:cs="Calibri"/>
          <w:bCs/>
          <w:sz w:val="18"/>
          <w:szCs w:val="18"/>
        </w:rPr>
        <w:t>Se entiende que culminado este periodo el Camión de registros de Pozo, los equipos, herramientas, materiales, insumos y personal necesarios deben encontrarse en condiciones totalmente operativas, listas para el Inicio de Actividades inherentes al servicio.</w:t>
      </w:r>
    </w:p>
    <w:p w14:paraId="1BDA70D6" w14:textId="77777777" w:rsidR="00F05DF7" w:rsidRPr="004F69BC" w:rsidRDefault="00C1126E" w:rsidP="004F61EA">
      <w:pPr>
        <w:pStyle w:val="A2"/>
        <w:numPr>
          <w:ilvl w:val="0"/>
          <w:numId w:val="0"/>
        </w:numPr>
        <w:ind w:left="360"/>
      </w:pPr>
      <w:r>
        <w:t>2.</w:t>
      </w:r>
      <w:r w:rsidR="004F61EA">
        <w:t xml:space="preserve">9. </w:t>
      </w:r>
      <w:r w:rsidR="00F05DF7" w:rsidRPr="004F69BC">
        <w:t xml:space="preserve">LUGAR DE </w:t>
      </w:r>
      <w:r w:rsidR="00F05DF7" w:rsidRPr="00E04448">
        <w:t>PRESTACIÓN</w:t>
      </w:r>
      <w:r w:rsidR="00F05DF7" w:rsidRPr="004F69BC">
        <w:t xml:space="preserve"> DEL SERVICIO</w:t>
      </w:r>
    </w:p>
    <w:p w14:paraId="262775D2" w14:textId="77777777" w:rsidR="00F05DF7" w:rsidRPr="004F69BC" w:rsidRDefault="00F05DF7" w:rsidP="00F05DF7">
      <w:pPr>
        <w:autoSpaceDE w:val="0"/>
        <w:autoSpaceDN w:val="0"/>
        <w:adjustRightInd w:val="0"/>
        <w:spacing w:line="360" w:lineRule="auto"/>
        <w:jc w:val="both"/>
        <w:rPr>
          <w:rFonts w:ascii="Verdana" w:hAnsi="Verdana" w:cs="Calibri"/>
          <w:bCs/>
          <w:sz w:val="18"/>
          <w:szCs w:val="18"/>
        </w:rPr>
      </w:pPr>
      <w:r w:rsidRPr="004F69BC">
        <w:rPr>
          <w:rFonts w:ascii="Verdana" w:hAnsi="Verdana" w:cs="Calibri"/>
          <w:bCs/>
          <w:sz w:val="18"/>
          <w:szCs w:val="18"/>
        </w:rPr>
        <w:t xml:space="preserve">El Servicio se realizara en la localización planteada para el Proyecto Exploratorio Pozo SIP-X1, se encuentra ubicada en el Departamento de Chuquisaca, Provincia Luis Calvo, Área </w:t>
      </w:r>
      <w:proofErr w:type="spellStart"/>
      <w:r w:rsidRPr="004F69BC">
        <w:rPr>
          <w:rFonts w:ascii="Verdana" w:hAnsi="Verdana" w:cs="Calibri"/>
          <w:bCs/>
          <w:sz w:val="18"/>
          <w:szCs w:val="18"/>
        </w:rPr>
        <w:t>Aguarague</w:t>
      </w:r>
      <w:proofErr w:type="spellEnd"/>
      <w:r w:rsidRPr="004F69BC">
        <w:rPr>
          <w:rFonts w:ascii="Verdana" w:hAnsi="Verdana" w:cs="Calibri"/>
          <w:bCs/>
          <w:sz w:val="18"/>
          <w:szCs w:val="18"/>
        </w:rPr>
        <w:t xml:space="preserve"> Norte en Coordenadas: UTM Zona 20S, WGS84. </w:t>
      </w:r>
    </w:p>
    <w:tbl>
      <w:tblPr>
        <w:tblW w:w="4480" w:type="dxa"/>
        <w:jc w:val="center"/>
        <w:tblCellMar>
          <w:left w:w="70" w:type="dxa"/>
          <w:right w:w="70" w:type="dxa"/>
        </w:tblCellMar>
        <w:tblLook w:val="04A0" w:firstRow="1" w:lastRow="0" w:firstColumn="1" w:lastColumn="0" w:noHBand="0" w:noVBand="1"/>
      </w:tblPr>
      <w:tblGrid>
        <w:gridCol w:w="2140"/>
        <w:gridCol w:w="2340"/>
      </w:tblGrid>
      <w:tr w:rsidR="00F05DF7" w:rsidRPr="004F69BC" w14:paraId="6B553CF7" w14:textId="77777777" w:rsidTr="00F05DF7">
        <w:trPr>
          <w:trHeight w:val="480"/>
          <w:jc w:val="center"/>
        </w:trPr>
        <w:tc>
          <w:tcPr>
            <w:tcW w:w="4480" w:type="dxa"/>
            <w:gridSpan w:val="2"/>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2DFB5FB" w14:textId="77777777" w:rsidR="00F05DF7" w:rsidRPr="004F69BC" w:rsidRDefault="00F05DF7" w:rsidP="00F05DF7">
            <w:pPr>
              <w:jc w:val="center"/>
              <w:rPr>
                <w:rFonts w:ascii="Verdana" w:hAnsi="Verdana"/>
                <w:b/>
                <w:bCs/>
                <w:color w:val="000000"/>
                <w:sz w:val="18"/>
                <w:szCs w:val="18"/>
                <w:lang w:val="es-BO" w:eastAsia="es-BO"/>
              </w:rPr>
            </w:pPr>
            <w:r w:rsidRPr="004F69BC">
              <w:rPr>
                <w:rFonts w:ascii="Verdana" w:hAnsi="Verdana"/>
                <w:b/>
                <w:bCs/>
                <w:color w:val="000000"/>
                <w:sz w:val="18"/>
                <w:szCs w:val="18"/>
              </w:rPr>
              <w:t>Coordenadas de Superficie UTM Zona 20 S</w:t>
            </w:r>
          </w:p>
        </w:tc>
      </w:tr>
      <w:tr w:rsidR="00F05DF7" w:rsidRPr="004F69BC" w14:paraId="513AB119" w14:textId="77777777" w:rsidTr="00F05DF7">
        <w:trPr>
          <w:trHeight w:val="300"/>
          <w:jc w:val="center"/>
        </w:trPr>
        <w:tc>
          <w:tcPr>
            <w:tcW w:w="2140" w:type="dxa"/>
            <w:tcBorders>
              <w:top w:val="nil"/>
              <w:left w:val="single" w:sz="4" w:space="0" w:color="auto"/>
              <w:bottom w:val="single" w:sz="4" w:space="0" w:color="auto"/>
              <w:right w:val="single" w:sz="4" w:space="0" w:color="auto"/>
            </w:tcBorders>
            <w:shd w:val="clear" w:color="auto" w:fill="auto"/>
            <w:noWrap/>
            <w:vAlign w:val="bottom"/>
            <w:hideMark/>
          </w:tcPr>
          <w:p w14:paraId="4010C751" w14:textId="77777777" w:rsidR="00F05DF7" w:rsidRPr="004F69BC" w:rsidRDefault="00F05DF7" w:rsidP="00F05DF7">
            <w:pPr>
              <w:jc w:val="center"/>
              <w:rPr>
                <w:rFonts w:ascii="Verdana" w:hAnsi="Verdana"/>
                <w:b/>
                <w:bCs/>
                <w:color w:val="000000"/>
                <w:sz w:val="18"/>
                <w:szCs w:val="18"/>
              </w:rPr>
            </w:pPr>
            <w:r w:rsidRPr="004F69BC">
              <w:rPr>
                <w:rFonts w:ascii="Verdana" w:hAnsi="Verdana"/>
                <w:b/>
                <w:bCs/>
                <w:color w:val="000000"/>
                <w:sz w:val="18"/>
                <w:szCs w:val="18"/>
              </w:rPr>
              <w:t>WGS84</w:t>
            </w:r>
          </w:p>
        </w:tc>
        <w:tc>
          <w:tcPr>
            <w:tcW w:w="2340" w:type="dxa"/>
            <w:tcBorders>
              <w:top w:val="nil"/>
              <w:left w:val="nil"/>
              <w:bottom w:val="single" w:sz="4" w:space="0" w:color="auto"/>
              <w:right w:val="single" w:sz="4" w:space="0" w:color="auto"/>
            </w:tcBorders>
            <w:shd w:val="clear" w:color="auto" w:fill="auto"/>
            <w:noWrap/>
            <w:vAlign w:val="bottom"/>
            <w:hideMark/>
          </w:tcPr>
          <w:p w14:paraId="5EBB445E" w14:textId="77777777" w:rsidR="00F05DF7" w:rsidRPr="004F69BC" w:rsidRDefault="00F05DF7" w:rsidP="00F05DF7">
            <w:pPr>
              <w:jc w:val="center"/>
              <w:rPr>
                <w:rFonts w:ascii="Verdana" w:hAnsi="Verdana"/>
                <w:b/>
                <w:bCs/>
                <w:color w:val="000000"/>
                <w:sz w:val="18"/>
                <w:szCs w:val="18"/>
              </w:rPr>
            </w:pPr>
            <w:r w:rsidRPr="004F69BC">
              <w:rPr>
                <w:rFonts w:ascii="Verdana" w:hAnsi="Verdana"/>
                <w:b/>
                <w:bCs/>
                <w:color w:val="000000"/>
                <w:sz w:val="18"/>
                <w:szCs w:val="18"/>
              </w:rPr>
              <w:t>PSAD56</w:t>
            </w:r>
          </w:p>
        </w:tc>
      </w:tr>
      <w:tr w:rsidR="00F05DF7" w:rsidRPr="004F69BC" w14:paraId="0321EB08" w14:textId="77777777" w:rsidTr="00F05DF7">
        <w:trPr>
          <w:trHeight w:val="870"/>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53A8FBF3" w14:textId="77777777" w:rsidR="00F05DF7" w:rsidRPr="004F69BC" w:rsidRDefault="00F05DF7" w:rsidP="00F05DF7">
            <w:pPr>
              <w:rPr>
                <w:rFonts w:ascii="Verdana" w:hAnsi="Verdana"/>
                <w:color w:val="000000"/>
                <w:sz w:val="18"/>
                <w:szCs w:val="18"/>
              </w:rPr>
            </w:pPr>
            <w:r w:rsidRPr="004F69BC">
              <w:rPr>
                <w:rFonts w:ascii="Verdana" w:hAnsi="Verdana"/>
                <w:color w:val="000000"/>
                <w:sz w:val="18"/>
                <w:szCs w:val="18"/>
              </w:rPr>
              <w:t>X =    463.259</w:t>
            </w:r>
            <w:r w:rsidRPr="004F69BC">
              <w:rPr>
                <w:rFonts w:ascii="Verdana" w:hAnsi="Verdana"/>
                <w:color w:val="000000"/>
                <w:sz w:val="18"/>
                <w:szCs w:val="18"/>
              </w:rPr>
              <w:br/>
              <w:t>Y = 7.730.511</w:t>
            </w:r>
            <w:r w:rsidRPr="004F69BC">
              <w:rPr>
                <w:rFonts w:ascii="Verdana" w:hAnsi="Verdana"/>
                <w:color w:val="000000"/>
                <w:sz w:val="18"/>
                <w:szCs w:val="18"/>
              </w:rPr>
              <w:br/>
              <w:t>Z =       1.150 m.</w:t>
            </w:r>
          </w:p>
        </w:tc>
        <w:tc>
          <w:tcPr>
            <w:tcW w:w="2340" w:type="dxa"/>
            <w:tcBorders>
              <w:top w:val="nil"/>
              <w:left w:val="nil"/>
              <w:bottom w:val="single" w:sz="4" w:space="0" w:color="auto"/>
              <w:right w:val="single" w:sz="4" w:space="0" w:color="auto"/>
            </w:tcBorders>
            <w:shd w:val="clear" w:color="auto" w:fill="auto"/>
            <w:vAlign w:val="bottom"/>
            <w:hideMark/>
          </w:tcPr>
          <w:p w14:paraId="14D67A63" w14:textId="77777777" w:rsidR="00F05DF7" w:rsidRPr="004F69BC" w:rsidRDefault="00F05DF7" w:rsidP="00F05DF7">
            <w:pPr>
              <w:rPr>
                <w:rFonts w:ascii="Verdana" w:hAnsi="Verdana"/>
                <w:color w:val="000000"/>
                <w:sz w:val="18"/>
                <w:szCs w:val="18"/>
              </w:rPr>
            </w:pPr>
            <w:r w:rsidRPr="004F69BC">
              <w:rPr>
                <w:rFonts w:ascii="Verdana" w:hAnsi="Verdana"/>
                <w:color w:val="000000"/>
                <w:sz w:val="18"/>
                <w:szCs w:val="18"/>
              </w:rPr>
              <w:t>X =    463.435</w:t>
            </w:r>
            <w:r w:rsidRPr="004F69BC">
              <w:rPr>
                <w:rFonts w:ascii="Verdana" w:hAnsi="Verdana"/>
                <w:color w:val="000000"/>
                <w:sz w:val="18"/>
                <w:szCs w:val="18"/>
              </w:rPr>
              <w:br/>
              <w:t>Y = 7.730.874</w:t>
            </w:r>
            <w:r w:rsidRPr="004F69BC">
              <w:rPr>
                <w:rFonts w:ascii="Verdana" w:hAnsi="Verdana"/>
                <w:color w:val="000000"/>
                <w:sz w:val="18"/>
                <w:szCs w:val="18"/>
              </w:rPr>
              <w:br/>
              <w:t>Z =       1.150 m.</w:t>
            </w:r>
          </w:p>
        </w:tc>
      </w:tr>
    </w:tbl>
    <w:p w14:paraId="474234D3" w14:textId="77777777" w:rsidR="00F05DF7" w:rsidRDefault="00F05DF7" w:rsidP="00F05DF7">
      <w:pPr>
        <w:autoSpaceDE w:val="0"/>
        <w:autoSpaceDN w:val="0"/>
        <w:adjustRightInd w:val="0"/>
        <w:jc w:val="center"/>
        <w:rPr>
          <w:rFonts w:ascii="Verdana" w:hAnsi="Verdana" w:cs="Calibri"/>
          <w:bCs/>
          <w:sz w:val="18"/>
          <w:szCs w:val="18"/>
        </w:rPr>
      </w:pPr>
    </w:p>
    <w:p w14:paraId="51F14EDB" w14:textId="77777777" w:rsidR="00E04448" w:rsidRPr="004F69BC" w:rsidRDefault="00E04448" w:rsidP="00E04448">
      <w:pPr>
        <w:autoSpaceDE w:val="0"/>
        <w:autoSpaceDN w:val="0"/>
        <w:adjustRightInd w:val="0"/>
        <w:rPr>
          <w:rFonts w:ascii="Verdana" w:hAnsi="Verdana" w:cs="Calibri"/>
          <w:bCs/>
          <w:sz w:val="18"/>
          <w:szCs w:val="18"/>
        </w:rPr>
      </w:pPr>
      <w:r>
        <w:rPr>
          <w:rFonts w:ascii="Verdana" w:hAnsi="Verdana" w:cs="Calibri"/>
          <w:bCs/>
          <w:sz w:val="18"/>
          <w:szCs w:val="18"/>
        </w:rPr>
        <w:t>Ver Anexos A y B.</w:t>
      </w:r>
    </w:p>
    <w:p w14:paraId="316B0DFD" w14:textId="77777777" w:rsidR="00F05DF7" w:rsidRPr="004F69BC" w:rsidRDefault="00C1126E" w:rsidP="004F61EA">
      <w:pPr>
        <w:pStyle w:val="A2"/>
        <w:numPr>
          <w:ilvl w:val="0"/>
          <w:numId w:val="0"/>
        </w:numPr>
        <w:ind w:left="360"/>
      </w:pPr>
      <w:r>
        <w:t>2.</w:t>
      </w:r>
      <w:r w:rsidR="004F61EA">
        <w:t xml:space="preserve">10. </w:t>
      </w:r>
      <w:r w:rsidR="00F05DF7" w:rsidRPr="004F69BC">
        <w:t xml:space="preserve">MEDIOS DE TRANSPORTE </w:t>
      </w:r>
    </w:p>
    <w:p w14:paraId="730461FF" w14:textId="77777777" w:rsidR="00F05DF7" w:rsidRPr="004F69BC" w:rsidRDefault="00F05DF7" w:rsidP="00E04448">
      <w:pPr>
        <w:pStyle w:val="Prrafodelista"/>
        <w:spacing w:before="240" w:after="120" w:line="360" w:lineRule="auto"/>
        <w:ind w:left="0"/>
        <w:jc w:val="both"/>
        <w:rPr>
          <w:rFonts w:ascii="Verdana" w:hAnsi="Verdana" w:cs="Calibri"/>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hacerse cargo del transporte de su personal para supervisión o cambios de turno desde su base operativa al lugar de trabajo y viceversa</w:t>
      </w:r>
      <w:r w:rsidRPr="004F69BC">
        <w:rPr>
          <w:rFonts w:ascii="Verdana" w:hAnsi="Verdana" w:cs="Arial"/>
          <w:bCs/>
          <w:sz w:val="18"/>
          <w:szCs w:val="18"/>
        </w:rPr>
        <w:t>.</w:t>
      </w:r>
      <w:r w:rsidR="00E04448" w:rsidRPr="004F69BC">
        <w:rPr>
          <w:rFonts w:ascii="Verdana" w:hAnsi="Verdana" w:cs="Calibri"/>
          <w:sz w:val="18"/>
          <w:szCs w:val="18"/>
        </w:rPr>
        <w:t xml:space="preserve"> </w:t>
      </w:r>
    </w:p>
    <w:p w14:paraId="0A307198" w14:textId="77777777" w:rsidR="00F05DF7" w:rsidRPr="004F69BC" w:rsidRDefault="00C1126E" w:rsidP="004F61EA">
      <w:pPr>
        <w:pStyle w:val="A2"/>
        <w:numPr>
          <w:ilvl w:val="0"/>
          <w:numId w:val="0"/>
        </w:numPr>
        <w:ind w:left="360"/>
      </w:pPr>
      <w:r>
        <w:t>2</w:t>
      </w:r>
      <w:r w:rsidR="004F61EA">
        <w:t xml:space="preserve">.11. </w:t>
      </w:r>
      <w:r w:rsidR="00F05DF7" w:rsidRPr="004F69BC">
        <w:t>MANTENIMIENTO Y/O REPARACIONES.</w:t>
      </w:r>
    </w:p>
    <w:p w14:paraId="7F8294BA" w14:textId="77777777" w:rsidR="00F05DF7" w:rsidRPr="004F69BC" w:rsidRDefault="00F05DF7" w:rsidP="00F05DF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ante cualquier falla que se presente en sus equipos, será responsable a su costo y riesgo, de arreglar, reparar o reemplazar, total o parcialmente piezas o equipos necesarios, de tal forma que se garantice la ejecución ininterrumpida del servicio.</w:t>
      </w:r>
    </w:p>
    <w:p w14:paraId="6E91C09D" w14:textId="7A1BFFD2" w:rsidR="00E65695" w:rsidRDefault="00F05DF7" w:rsidP="00F05DF7">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rPr>
        <w:t xml:space="preserve">EL </w:t>
      </w:r>
      <w:r w:rsidRPr="004F69BC">
        <w:rPr>
          <w:rFonts w:ascii="Verdana" w:hAnsi="Verdana" w:cs="Calibri"/>
          <w:b/>
          <w:bCs/>
          <w:sz w:val="18"/>
          <w:szCs w:val="18"/>
        </w:rPr>
        <w:t>CONTRATISTA</w:t>
      </w:r>
      <w:r w:rsidRPr="004F69BC">
        <w:rPr>
          <w:rFonts w:ascii="Verdana" w:hAnsi="Verdana" w:cs="Calibri"/>
          <w:bCs/>
          <w:sz w:val="18"/>
          <w:szCs w:val="18"/>
        </w:rPr>
        <w:t>, deberá tener la capacidad de reposición de equipos en 48 horas como máximo</w:t>
      </w:r>
      <w:r w:rsidRPr="004F69BC">
        <w:rPr>
          <w:rFonts w:ascii="Verdana" w:hAnsi="Verdana" w:cs="Arial"/>
          <w:bCs/>
          <w:sz w:val="18"/>
          <w:szCs w:val="18"/>
        </w:rPr>
        <w:t>.</w:t>
      </w:r>
    </w:p>
    <w:p w14:paraId="4F0738A4" w14:textId="77777777" w:rsidR="00992B8C" w:rsidRDefault="00992B8C" w:rsidP="00F05DF7">
      <w:pPr>
        <w:pStyle w:val="Prrafodelista"/>
        <w:spacing w:before="240" w:after="120" w:line="360" w:lineRule="auto"/>
        <w:ind w:left="0"/>
        <w:jc w:val="both"/>
        <w:rPr>
          <w:rFonts w:ascii="Verdana" w:hAnsi="Verdana" w:cs="Arial"/>
          <w:bCs/>
          <w:sz w:val="18"/>
          <w:szCs w:val="18"/>
        </w:rPr>
      </w:pPr>
    </w:p>
    <w:p w14:paraId="7D297A9B" w14:textId="77777777" w:rsidR="00E04448" w:rsidRPr="004F69BC" w:rsidRDefault="00C1126E" w:rsidP="004F61EA">
      <w:pPr>
        <w:pStyle w:val="A2"/>
        <w:numPr>
          <w:ilvl w:val="0"/>
          <w:numId w:val="0"/>
        </w:numPr>
        <w:ind w:left="360"/>
      </w:pPr>
      <w:r>
        <w:lastRenderedPageBreak/>
        <w:t>2.</w:t>
      </w:r>
      <w:r w:rsidR="004F61EA">
        <w:t xml:space="preserve">12. </w:t>
      </w:r>
      <w:r w:rsidR="00E04448" w:rsidRPr="004F69BC">
        <w:t>LUBRICANTES Y COMBUSTIBLES.</w:t>
      </w:r>
    </w:p>
    <w:p w14:paraId="3B51755C" w14:textId="77777777" w:rsidR="00E04448" w:rsidRPr="004F69BC" w:rsidRDefault="00E04448" w:rsidP="00F05DF7">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será, durante el periodo que dure el servicio, el único responsable por el suministro de lubricantes, grasas y consumibles similares que sean requeridos para sus equipos, de tal forma que se garantice la ejecución del servicio</w:t>
      </w:r>
      <w:r w:rsidRPr="004F69BC">
        <w:rPr>
          <w:rFonts w:ascii="Verdana" w:hAnsi="Verdana" w:cs="Arial"/>
          <w:bCs/>
          <w:sz w:val="18"/>
          <w:szCs w:val="18"/>
        </w:rPr>
        <w:t>.</w:t>
      </w:r>
    </w:p>
    <w:p w14:paraId="3F101760" w14:textId="77777777" w:rsidR="00F05DF7" w:rsidRPr="004F69BC" w:rsidRDefault="00C1126E" w:rsidP="004F61EA">
      <w:pPr>
        <w:pStyle w:val="A2"/>
        <w:numPr>
          <w:ilvl w:val="0"/>
          <w:numId w:val="0"/>
        </w:numPr>
        <w:ind w:left="360"/>
      </w:pPr>
      <w:r>
        <w:t>2</w:t>
      </w:r>
      <w:r w:rsidR="004F61EA">
        <w:t xml:space="preserve">.13. </w:t>
      </w:r>
      <w:r w:rsidR="00F05DF7" w:rsidRPr="004F69BC">
        <w:t>PROVISIÓN DE EQUIPOS, HERRAMIENTAS, MATERIALES E INSUMOS ADICIONALES</w:t>
      </w:r>
    </w:p>
    <w:p w14:paraId="675D8641" w14:textId="77777777" w:rsidR="00F05DF7" w:rsidRPr="004F69BC" w:rsidRDefault="00F05DF7" w:rsidP="00F05DF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prever la provisión de equipos, herramientas, materiales e insumos adecuándola a la Propuesta Geológica y al Programa de Perforación del Pozo SIP-X1. En caso de que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requiera una provisión adicional fuera de la prevista,</w:t>
      </w:r>
      <w:r w:rsidRPr="004F69BC">
        <w:rPr>
          <w:rFonts w:ascii="Verdana" w:hAnsi="Verdana" w:cs="Calibri"/>
          <w:b/>
          <w:bCs/>
          <w:sz w:val="18"/>
          <w:szCs w:val="18"/>
          <w:lang w:val="es-BO"/>
        </w:rPr>
        <w:t xml:space="preserve"> </w:t>
      </w:r>
      <w:r w:rsidRPr="004F69BC">
        <w:rPr>
          <w:rFonts w:ascii="Verdana" w:hAnsi="Verdana" w:cs="Calibri"/>
          <w:bCs/>
          <w:sz w:val="18"/>
          <w:szCs w:val="18"/>
          <w:lang w:val="es-BO"/>
        </w:rPr>
        <w:t xml:space="preserve">las herramientas, materiales e insumos, correrán por cuenta y costo del </w:t>
      </w:r>
      <w:r w:rsidRPr="004F69BC">
        <w:rPr>
          <w:rFonts w:ascii="Verdana" w:hAnsi="Verdana" w:cs="Calibri"/>
          <w:b/>
          <w:bCs/>
          <w:sz w:val="18"/>
          <w:szCs w:val="18"/>
          <w:lang w:val="es-BO"/>
        </w:rPr>
        <w:t>CONTRATISTA</w:t>
      </w:r>
      <w:r w:rsidRPr="004F69BC">
        <w:rPr>
          <w:rFonts w:ascii="Verdana" w:hAnsi="Verdana" w:cs="Calibri"/>
          <w:bCs/>
          <w:sz w:val="18"/>
          <w:szCs w:val="18"/>
          <w:lang w:val="es-BO"/>
        </w:rPr>
        <w:t>.</w:t>
      </w:r>
    </w:p>
    <w:p w14:paraId="09F4574A" w14:textId="77777777" w:rsidR="00F05DF7" w:rsidRPr="004F69BC" w:rsidRDefault="00F05DF7" w:rsidP="00F05DF7">
      <w:pPr>
        <w:autoSpaceDE w:val="0"/>
        <w:autoSpaceDN w:val="0"/>
        <w:adjustRightInd w:val="0"/>
        <w:spacing w:line="360" w:lineRule="auto"/>
        <w:jc w:val="both"/>
        <w:rPr>
          <w:rFonts w:ascii="Verdana" w:hAnsi="Verdana" w:cs="Calibri"/>
          <w:bCs/>
          <w:sz w:val="18"/>
          <w:szCs w:val="18"/>
          <w:highlight w:val="green"/>
          <w:lang w:val="es-BO"/>
        </w:rPr>
      </w:pPr>
    </w:p>
    <w:p w14:paraId="7DC56608" w14:textId="77777777" w:rsidR="00F05DF7" w:rsidRPr="004F69BC" w:rsidRDefault="00F05DF7" w:rsidP="00F05DF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sz w:val="18"/>
          <w:szCs w:val="18"/>
        </w:rPr>
        <w:t>YPFB no reconocerá ningún costo adicional de herramientas, materiales equipos, entre otros, necesarios para la realización del servicio a menos que YPFB solicite un cambio del alcance del servicio.</w:t>
      </w:r>
      <w:r w:rsidRPr="004F69BC">
        <w:rPr>
          <w:rFonts w:ascii="Verdana" w:hAnsi="Verdana" w:cs="Calibri"/>
          <w:bCs/>
          <w:sz w:val="18"/>
          <w:szCs w:val="18"/>
          <w:lang w:val="es-BO"/>
        </w:rPr>
        <w:t xml:space="preserve"> </w:t>
      </w:r>
    </w:p>
    <w:p w14:paraId="18E82AEF" w14:textId="77777777" w:rsidR="00F05DF7" w:rsidRPr="004F69BC" w:rsidRDefault="00F05DF7" w:rsidP="00F05DF7">
      <w:pPr>
        <w:autoSpaceDE w:val="0"/>
        <w:autoSpaceDN w:val="0"/>
        <w:adjustRightInd w:val="0"/>
        <w:spacing w:line="360" w:lineRule="auto"/>
        <w:jc w:val="both"/>
        <w:rPr>
          <w:rFonts w:ascii="Verdana" w:hAnsi="Verdana" w:cs="Calibri"/>
          <w:bCs/>
          <w:sz w:val="18"/>
          <w:szCs w:val="18"/>
          <w:lang w:val="es-BO"/>
        </w:rPr>
      </w:pPr>
    </w:p>
    <w:p w14:paraId="1DC3C734" w14:textId="77777777" w:rsidR="00F05DF7" w:rsidRPr="004F69BC" w:rsidRDefault="00F05DF7" w:rsidP="00F05DF7">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00D12171">
        <w:rPr>
          <w:rFonts w:ascii="Verdana" w:hAnsi="Verdana" w:cs="Calibri"/>
          <w:b/>
          <w:bCs/>
          <w:sz w:val="18"/>
          <w:szCs w:val="18"/>
          <w:lang w:val="es-BO"/>
        </w:rPr>
        <w:t>PROPONENTE</w:t>
      </w:r>
      <w:r w:rsidRPr="004F69BC">
        <w:rPr>
          <w:rFonts w:ascii="Verdana" w:hAnsi="Verdana" w:cs="Calibri"/>
          <w:bCs/>
          <w:sz w:val="18"/>
          <w:szCs w:val="18"/>
          <w:lang w:val="es-BO"/>
        </w:rPr>
        <w:t>, deberá adjuntar la lista de costos de reposición de equipos y herramientas, y su respectiva depreciación.</w:t>
      </w:r>
    </w:p>
    <w:p w14:paraId="7ABDC817" w14:textId="77777777" w:rsidR="00F05DF7" w:rsidRPr="004F69BC" w:rsidRDefault="00C1126E" w:rsidP="004F61EA">
      <w:pPr>
        <w:pStyle w:val="A2"/>
        <w:numPr>
          <w:ilvl w:val="0"/>
          <w:numId w:val="0"/>
        </w:numPr>
        <w:ind w:left="360"/>
      </w:pPr>
      <w:r>
        <w:t>2</w:t>
      </w:r>
      <w:r w:rsidR="004F61EA">
        <w:t xml:space="preserve">.14. </w:t>
      </w:r>
      <w:r w:rsidR="00F05DF7" w:rsidRPr="004F69BC">
        <w:t>ALOJAMIENTO Y CATERING</w:t>
      </w:r>
    </w:p>
    <w:p w14:paraId="5DB20F04" w14:textId="77777777" w:rsidR="00E04448" w:rsidRPr="004F69BC" w:rsidRDefault="00F05DF7" w:rsidP="00E04448">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Catering y Alojamiento durante la ejecución del Servicio será provisto por YPFB, en función al personal mínimo requerido. Cualquier personal adicional del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podrá usar el servicio de alimentación bajo su costo. El alojamiento, estará sujeto a disponibilidad, y será responsabilidad del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preparar la logística para tal fin</w:t>
      </w:r>
      <w:r w:rsidRPr="004F69BC">
        <w:rPr>
          <w:rFonts w:ascii="Verdana" w:hAnsi="Verdana" w:cs="Arial"/>
          <w:bCs/>
          <w:sz w:val="18"/>
          <w:szCs w:val="18"/>
        </w:rPr>
        <w:t>.</w:t>
      </w:r>
    </w:p>
    <w:p w14:paraId="12F7059E" w14:textId="77777777" w:rsidR="00E04448" w:rsidRPr="004F69BC" w:rsidRDefault="00C1126E" w:rsidP="004F61EA">
      <w:pPr>
        <w:pStyle w:val="A2"/>
        <w:numPr>
          <w:ilvl w:val="0"/>
          <w:numId w:val="0"/>
        </w:numPr>
        <w:ind w:left="360"/>
      </w:pPr>
      <w:r>
        <w:t>2.</w:t>
      </w:r>
      <w:r w:rsidR="004F61EA">
        <w:t xml:space="preserve">15. </w:t>
      </w:r>
      <w:r w:rsidR="00E04448" w:rsidRPr="004F69BC">
        <w:t>FISCAL DE SERVICIO.</w:t>
      </w:r>
    </w:p>
    <w:p w14:paraId="299F26DD" w14:textId="77777777" w:rsidR="00E04448" w:rsidRPr="004F69BC" w:rsidRDefault="00E04448" w:rsidP="00E04448">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YPFB designará a los Fiscales de Servicio, quienes estarán a cargo de las operaciones mediante un equipo de profesionales cuyas funciones se detallan a continuación:</w:t>
      </w:r>
    </w:p>
    <w:p w14:paraId="59A2A30E" w14:textId="77777777" w:rsidR="00E04448" w:rsidRPr="004F69BC" w:rsidRDefault="00E04448" w:rsidP="00E04448">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Emitir la Orden de Proceder para dar inicio a las Operaciones del Servicio.</w:t>
      </w:r>
    </w:p>
    <w:p w14:paraId="4F5647D2" w14:textId="77777777" w:rsidR="00E04448" w:rsidRPr="004F69BC" w:rsidRDefault="00E04448" w:rsidP="00E04448">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Coordinar reuniones con las contratistas y las prestadoras de servicios.</w:t>
      </w:r>
    </w:p>
    <w:p w14:paraId="3C0E272B" w14:textId="77777777" w:rsidR="00E04448" w:rsidRPr="004F69BC" w:rsidRDefault="00E04448" w:rsidP="00E04448">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Coordinar las actividades inherentes al servicio con el Company </w:t>
      </w:r>
      <w:proofErr w:type="spellStart"/>
      <w:r w:rsidRPr="004F69BC">
        <w:rPr>
          <w:rFonts w:ascii="Verdana" w:hAnsi="Verdana" w:cs="Calibri"/>
          <w:sz w:val="18"/>
          <w:szCs w:val="18"/>
        </w:rPr>
        <w:t>Man</w:t>
      </w:r>
      <w:proofErr w:type="spellEnd"/>
      <w:r w:rsidRPr="004F69BC">
        <w:rPr>
          <w:rFonts w:ascii="Verdana" w:hAnsi="Verdana" w:cs="Calibri"/>
          <w:sz w:val="18"/>
          <w:szCs w:val="18"/>
        </w:rPr>
        <w:t>.</w:t>
      </w:r>
    </w:p>
    <w:p w14:paraId="06017B56" w14:textId="77777777" w:rsidR="00E04448" w:rsidRPr="004F69BC" w:rsidRDefault="00E04448" w:rsidP="00E04448">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Aprobar los informes y emitir un informe de conformidad para solicitar el pago.</w:t>
      </w:r>
    </w:p>
    <w:p w14:paraId="01E53623" w14:textId="77777777" w:rsidR="00E04448" w:rsidRPr="004F69BC" w:rsidRDefault="00E04448" w:rsidP="00E04448">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lastRenderedPageBreak/>
        <w:t>Supervisar las operaciones de los Servicios de Geología (</w:t>
      </w:r>
      <w:proofErr w:type="spellStart"/>
      <w:r w:rsidRPr="004F69BC">
        <w:rPr>
          <w:rFonts w:ascii="Verdana" w:hAnsi="Verdana" w:cs="Calibri"/>
          <w:sz w:val="18"/>
          <w:szCs w:val="18"/>
        </w:rPr>
        <w:t>Mud</w:t>
      </w:r>
      <w:proofErr w:type="spellEnd"/>
      <w:r w:rsidRPr="004F69BC">
        <w:rPr>
          <w:rFonts w:ascii="Verdana" w:hAnsi="Verdana" w:cs="Calibri"/>
          <w:sz w:val="18"/>
          <w:szCs w:val="18"/>
        </w:rPr>
        <w:t xml:space="preserve"> </w:t>
      </w:r>
      <w:proofErr w:type="spellStart"/>
      <w:r w:rsidRPr="004F69BC">
        <w:rPr>
          <w:rFonts w:ascii="Verdana" w:hAnsi="Verdana" w:cs="Calibri"/>
          <w:sz w:val="18"/>
          <w:szCs w:val="18"/>
        </w:rPr>
        <w:t>Logging</w:t>
      </w:r>
      <w:proofErr w:type="spellEnd"/>
      <w:r w:rsidRPr="004F69BC">
        <w:rPr>
          <w:rFonts w:ascii="Verdana" w:hAnsi="Verdana" w:cs="Calibri"/>
          <w:sz w:val="18"/>
          <w:szCs w:val="18"/>
        </w:rPr>
        <w:t>, Registros de Pozo y Toma de Testigos), velando el cumplimiento de los programas establecidos en la Propuesta geológica de perforación y las presentes especificaciones técnicas.</w:t>
      </w:r>
    </w:p>
    <w:p w14:paraId="515A906A" w14:textId="77777777" w:rsidR="00E04448" w:rsidRPr="004F69BC" w:rsidRDefault="00E04448" w:rsidP="00E04448">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Aprobar los tickets de servicio de las Contratistas para el Pozo SIP-X1 para su respectivo pago.</w:t>
      </w:r>
    </w:p>
    <w:p w14:paraId="1A631917" w14:textId="77777777" w:rsidR="00E04448" w:rsidRPr="00E04448" w:rsidRDefault="00E04448" w:rsidP="00E04448">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Realizar las conciliaciones en función al servicio prestado por el </w:t>
      </w:r>
      <w:r w:rsidR="00D12171" w:rsidRPr="00D12171">
        <w:rPr>
          <w:rFonts w:ascii="Verdana" w:hAnsi="Verdana" w:cs="Calibri"/>
          <w:b/>
          <w:sz w:val="18"/>
          <w:szCs w:val="18"/>
        </w:rPr>
        <w:t>CONTRATISTA</w:t>
      </w:r>
      <w:r w:rsidRPr="004F69BC">
        <w:rPr>
          <w:rFonts w:ascii="Verdana" w:hAnsi="Verdana" w:cs="Calibri"/>
          <w:sz w:val="18"/>
          <w:szCs w:val="18"/>
        </w:rPr>
        <w:t>, además de realizar el informe de la calidad del servicio.</w:t>
      </w:r>
    </w:p>
    <w:p w14:paraId="66C64505" w14:textId="77777777" w:rsidR="00E04448" w:rsidRPr="004F69BC" w:rsidRDefault="00C1126E" w:rsidP="004F61EA">
      <w:pPr>
        <w:pStyle w:val="A2"/>
        <w:numPr>
          <w:ilvl w:val="0"/>
          <w:numId w:val="0"/>
        </w:numPr>
        <w:ind w:left="360"/>
      </w:pPr>
      <w:r>
        <w:t>2.</w:t>
      </w:r>
      <w:r w:rsidR="004F61EA">
        <w:t xml:space="preserve">16. </w:t>
      </w:r>
      <w:r w:rsidR="00E04448" w:rsidRPr="001E3533">
        <w:t>INFORMES</w:t>
      </w:r>
      <w:r w:rsidR="00E04448" w:rsidRPr="004F69BC">
        <w:t>.</w:t>
      </w:r>
    </w:p>
    <w:p w14:paraId="1F322289" w14:textId="6314D24E" w:rsidR="00CB022B" w:rsidRPr="00E04448" w:rsidRDefault="00E04448" w:rsidP="00E04448">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El CONTRATISTA presentará un informe de cada una de las herramientas corridas cuyos productos requieren PROCESAMIENTO Y/O INTERPRETACION, tales como ECHADO O BUZAMIENTO DE CAPAS, SONICO DIPOLAR, RESONANCIA MAGNETICA Y OTROS en un plazo máximo de 30 días calendario a partir del día siguiente del cual fueron corridas.</w:t>
      </w:r>
    </w:p>
    <w:p w14:paraId="043B403F" w14:textId="77777777" w:rsidR="00E04448" w:rsidRPr="004F69BC" w:rsidRDefault="00C1126E" w:rsidP="004F61EA">
      <w:pPr>
        <w:pStyle w:val="A2"/>
        <w:numPr>
          <w:ilvl w:val="0"/>
          <w:numId w:val="0"/>
        </w:numPr>
        <w:ind w:left="360"/>
      </w:pPr>
      <w:r>
        <w:t>2.</w:t>
      </w:r>
      <w:r w:rsidR="004F61EA">
        <w:t xml:space="preserve">17. </w:t>
      </w:r>
      <w:r w:rsidR="00E04448" w:rsidRPr="004F69BC">
        <w:t xml:space="preserve">FORMA </w:t>
      </w:r>
      <w:r w:rsidR="00E04448" w:rsidRPr="001E3533">
        <w:t>DE</w:t>
      </w:r>
      <w:r w:rsidR="00E04448" w:rsidRPr="004F69BC">
        <w:t xml:space="preserve"> PAGO</w:t>
      </w:r>
    </w:p>
    <w:p w14:paraId="701C6555" w14:textId="77777777" w:rsidR="00E04448" w:rsidRPr="004F69BC" w:rsidRDefault="00E04448" w:rsidP="00E04448">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 xml:space="preserve">El pago se realizará de la siguiente manera: </w:t>
      </w:r>
    </w:p>
    <w:p w14:paraId="0C6873C7" w14:textId="77777777" w:rsidR="00E04448" w:rsidRPr="004F69BC" w:rsidRDefault="00E04448" w:rsidP="00E04448">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Se hará efectiva</w:t>
      </w:r>
      <w:r w:rsidRPr="004F69BC">
        <w:rPr>
          <w:rFonts w:ascii="Verdana" w:hAnsi="Verdana" w:cs="Arial"/>
          <w:bCs/>
          <w:sz w:val="18"/>
          <w:szCs w:val="18"/>
        </w:rPr>
        <w:t xml:space="preserve"> la cancelación de manera mensual</w:t>
      </w:r>
      <w:r>
        <w:rPr>
          <w:rFonts w:ascii="Verdana" w:hAnsi="Verdana" w:cs="Arial"/>
          <w:bCs/>
          <w:sz w:val="18"/>
          <w:szCs w:val="18"/>
        </w:rPr>
        <w:t>, de acuerdo a los precios unitarios de su propuesta económica, considerando</w:t>
      </w:r>
      <w:r w:rsidRPr="004F69BC">
        <w:rPr>
          <w:rFonts w:ascii="Verdana" w:hAnsi="Verdana" w:cs="Arial"/>
          <w:bCs/>
          <w:sz w:val="18"/>
          <w:szCs w:val="18"/>
        </w:rPr>
        <w:t xml:space="preserve"> todas las carreras que fueran ejecutadas durante el mes.</w:t>
      </w:r>
    </w:p>
    <w:p w14:paraId="1E2E638D" w14:textId="77777777" w:rsidR="00E04448" w:rsidRPr="004F69BC" w:rsidRDefault="00E04448" w:rsidP="00E04448">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 xml:space="preserve">El último pago: al terminar los registros de la fase de 6” incluyendo los registros en agujero entubado y entrega de todos los perfiles procesado e interpretados. Este pago se hará efectivo una vez el </w:t>
      </w:r>
      <w:r w:rsidR="00D12171" w:rsidRPr="00D12171">
        <w:rPr>
          <w:rFonts w:ascii="Verdana" w:hAnsi="Verdana" w:cs="Arial"/>
          <w:b/>
          <w:bCs/>
          <w:sz w:val="18"/>
          <w:szCs w:val="18"/>
        </w:rPr>
        <w:t>CONTRATISTA</w:t>
      </w:r>
      <w:r w:rsidRPr="004F69BC">
        <w:rPr>
          <w:rFonts w:ascii="Verdana" w:hAnsi="Verdana" w:cs="Arial"/>
          <w:bCs/>
          <w:sz w:val="18"/>
          <w:szCs w:val="18"/>
        </w:rPr>
        <w:t xml:space="preserve"> haya presentado los registros originales a colores y los informes de procesamiento e interpretación requeridos por YPFB; estos registros e informes, deben ser aprobados por el Fiscal de Servicio.</w:t>
      </w:r>
    </w:p>
    <w:p w14:paraId="74ADCBEC" w14:textId="77777777" w:rsidR="00E04448" w:rsidRPr="004F69BC" w:rsidRDefault="00E04448" w:rsidP="00F05DF7">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El pago se efectuará una vez se haya concluido con el protocolo administrativo que rig</w:t>
      </w:r>
      <w:r>
        <w:rPr>
          <w:rFonts w:ascii="Verdana" w:hAnsi="Verdana" w:cs="Arial"/>
          <w:bCs/>
          <w:sz w:val="18"/>
          <w:szCs w:val="18"/>
        </w:rPr>
        <w:t>en las normas internas de YPFB.</w:t>
      </w:r>
    </w:p>
    <w:p w14:paraId="4A750350" w14:textId="592715AE" w:rsidR="00F05DF7" w:rsidRPr="004F69BC" w:rsidRDefault="00C1126E" w:rsidP="004F61EA">
      <w:pPr>
        <w:pStyle w:val="A2"/>
        <w:numPr>
          <w:ilvl w:val="0"/>
          <w:numId w:val="0"/>
        </w:numPr>
        <w:ind w:left="360"/>
      </w:pPr>
      <w:r>
        <w:t>2.</w:t>
      </w:r>
      <w:r w:rsidR="004F61EA">
        <w:t xml:space="preserve">18. </w:t>
      </w:r>
      <w:r w:rsidR="00F05DF7" w:rsidRPr="004F69BC">
        <w:t>MULTAS Y PENALIDADES.</w:t>
      </w:r>
    </w:p>
    <w:p w14:paraId="060CE12B" w14:textId="77777777" w:rsidR="00F05DF7" w:rsidRPr="004F69BC" w:rsidRDefault="00F05DF7" w:rsidP="00F05DF7">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w:t>
      </w:r>
      <w:r w:rsidRPr="004F69BC">
        <w:rPr>
          <w:rFonts w:ascii="Verdana" w:hAnsi="Verdana" w:cs="Calibri"/>
          <w:b/>
          <w:sz w:val="18"/>
          <w:szCs w:val="18"/>
        </w:rPr>
        <w:t>CONTRATISTA</w:t>
      </w:r>
      <w:r w:rsidRPr="004F69BC">
        <w:rPr>
          <w:rFonts w:ascii="Verdana" w:hAnsi="Verdana" w:cs="Calibri"/>
          <w:sz w:val="18"/>
          <w:szCs w:val="18"/>
        </w:rPr>
        <w:t xml:space="preserve"> se obliga a cumplir con todas las actividades normales inherentes al servicio, el retraso en el cumplimiento por parte del </w:t>
      </w:r>
      <w:r w:rsidRPr="004F69BC">
        <w:rPr>
          <w:rFonts w:ascii="Verdana" w:hAnsi="Verdana" w:cs="Calibri"/>
          <w:b/>
          <w:sz w:val="18"/>
          <w:szCs w:val="18"/>
        </w:rPr>
        <w:t>CONTRATISTA</w:t>
      </w:r>
      <w:r w:rsidRPr="004F69BC">
        <w:rPr>
          <w:rFonts w:ascii="Verdana" w:hAnsi="Verdana" w:cs="Calibri"/>
          <w:sz w:val="18"/>
          <w:szCs w:val="18"/>
        </w:rPr>
        <w:t xml:space="preserve"> de las obligaciones de la prestación del servicio, en la ini</w:t>
      </w:r>
      <w:r w:rsidR="002D5DD1">
        <w:rPr>
          <w:rFonts w:ascii="Verdana" w:hAnsi="Verdana" w:cs="Calibri"/>
          <w:sz w:val="18"/>
          <w:szCs w:val="18"/>
        </w:rPr>
        <w:t xml:space="preserve">ciación, ejecución o </w:t>
      </w:r>
      <w:r w:rsidR="002D5DD1" w:rsidRPr="009A57BA">
        <w:rPr>
          <w:rFonts w:ascii="Verdana" w:hAnsi="Verdana" w:cs="Calibri"/>
          <w:sz w:val="18"/>
          <w:szCs w:val="18"/>
        </w:rPr>
        <w:t>pruebas de formación</w:t>
      </w:r>
      <w:r w:rsidR="000D640E">
        <w:rPr>
          <w:rFonts w:ascii="Verdana" w:hAnsi="Verdana" w:cs="Calibri"/>
          <w:sz w:val="18"/>
          <w:szCs w:val="18"/>
        </w:rPr>
        <w:t xml:space="preserve"> (Terminación)</w:t>
      </w:r>
      <w:r w:rsidRPr="004F69BC">
        <w:rPr>
          <w:rFonts w:ascii="Verdana" w:hAnsi="Verdana" w:cs="Calibri"/>
          <w:sz w:val="18"/>
          <w:szCs w:val="18"/>
        </w:rPr>
        <w:t xml:space="preserve"> del mismo estará sujeto a las siguientes multas:</w:t>
      </w:r>
    </w:p>
    <w:p w14:paraId="3726DE93" w14:textId="6E81D626" w:rsidR="001E3533" w:rsidRDefault="00F05DF7" w:rsidP="006C43F5">
      <w:pPr>
        <w:pStyle w:val="Prrafodelista"/>
        <w:numPr>
          <w:ilvl w:val="0"/>
          <w:numId w:val="44"/>
        </w:numPr>
        <w:autoSpaceDE w:val="0"/>
        <w:autoSpaceDN w:val="0"/>
        <w:adjustRightInd w:val="0"/>
        <w:spacing w:line="360" w:lineRule="auto"/>
        <w:jc w:val="both"/>
        <w:rPr>
          <w:rFonts w:ascii="Verdana" w:hAnsi="Verdana" w:cs="Calibri"/>
          <w:sz w:val="18"/>
          <w:szCs w:val="18"/>
        </w:rPr>
      </w:pPr>
      <w:r w:rsidRPr="001E3533">
        <w:rPr>
          <w:rFonts w:ascii="Verdana" w:hAnsi="Verdana" w:cs="Calibri"/>
          <w:sz w:val="18"/>
          <w:szCs w:val="18"/>
        </w:rPr>
        <w:lastRenderedPageBreak/>
        <w:t xml:space="preserve">El retraso del </w:t>
      </w:r>
      <w:r w:rsidRPr="001E3533">
        <w:rPr>
          <w:rFonts w:ascii="Verdana" w:hAnsi="Verdana" w:cs="Calibri"/>
          <w:b/>
          <w:sz w:val="18"/>
          <w:szCs w:val="18"/>
        </w:rPr>
        <w:t>CONTRATISTA</w:t>
      </w:r>
      <w:r w:rsidRPr="001E3533">
        <w:rPr>
          <w:rFonts w:ascii="Verdana" w:hAnsi="Verdana" w:cs="Calibri"/>
          <w:sz w:val="18"/>
          <w:szCs w:val="18"/>
        </w:rPr>
        <w:t xml:space="preserve"> en el cumplimiento del plazo de movilización (máximo </w:t>
      </w:r>
      <w:r w:rsidR="001E3533">
        <w:rPr>
          <w:rFonts w:ascii="Verdana" w:hAnsi="Verdana" w:cs="Calibri"/>
          <w:sz w:val="18"/>
          <w:szCs w:val="18"/>
        </w:rPr>
        <w:t>5</w:t>
      </w:r>
      <w:r w:rsidRPr="001E3533">
        <w:rPr>
          <w:rFonts w:ascii="Verdana" w:hAnsi="Verdana" w:cs="Calibri"/>
          <w:sz w:val="18"/>
          <w:szCs w:val="18"/>
        </w:rPr>
        <w:t xml:space="preserve"> días calendario), dará lugar a aplicar una multa del 1% del </w:t>
      </w:r>
      <w:r w:rsidR="009E24D9">
        <w:rPr>
          <w:rFonts w:ascii="Verdana" w:hAnsi="Verdana" w:cs="Calibri"/>
          <w:sz w:val="18"/>
          <w:szCs w:val="18"/>
        </w:rPr>
        <w:t>monto total del contrato (paquete 2)</w:t>
      </w:r>
      <w:r w:rsidRPr="001E3533">
        <w:rPr>
          <w:rFonts w:ascii="Verdana" w:hAnsi="Verdana" w:cs="Calibri"/>
          <w:sz w:val="18"/>
          <w:szCs w:val="18"/>
        </w:rPr>
        <w:t>, por cada día de retraso</w:t>
      </w:r>
      <w:r w:rsidR="001E3533">
        <w:rPr>
          <w:rFonts w:ascii="Verdana" w:hAnsi="Verdana" w:cs="Calibri"/>
          <w:sz w:val="18"/>
          <w:szCs w:val="18"/>
        </w:rPr>
        <w:t>.</w:t>
      </w:r>
    </w:p>
    <w:p w14:paraId="693590D4" w14:textId="2CC14A5C" w:rsidR="00F05DF7" w:rsidRPr="001E3533" w:rsidRDefault="00F05DF7" w:rsidP="006C43F5">
      <w:pPr>
        <w:pStyle w:val="Prrafodelista"/>
        <w:numPr>
          <w:ilvl w:val="0"/>
          <w:numId w:val="44"/>
        </w:numPr>
        <w:autoSpaceDE w:val="0"/>
        <w:autoSpaceDN w:val="0"/>
        <w:adjustRightInd w:val="0"/>
        <w:spacing w:line="360" w:lineRule="auto"/>
        <w:jc w:val="both"/>
        <w:rPr>
          <w:rFonts w:ascii="Verdana" w:hAnsi="Verdana" w:cs="Calibri"/>
          <w:sz w:val="18"/>
          <w:szCs w:val="18"/>
        </w:rPr>
      </w:pPr>
      <w:r w:rsidRPr="001E3533">
        <w:rPr>
          <w:rFonts w:ascii="Verdana" w:hAnsi="Verdana" w:cs="Calibri"/>
          <w:sz w:val="18"/>
          <w:szCs w:val="18"/>
        </w:rPr>
        <w:t xml:space="preserve">En caso de retraso en la ejecución del servicio por falla parcial o completa en alguno de los equipos u otra causa atribuible al </w:t>
      </w:r>
      <w:r w:rsidRPr="001E3533">
        <w:rPr>
          <w:rFonts w:ascii="Verdana" w:hAnsi="Verdana" w:cs="Calibri"/>
          <w:b/>
          <w:sz w:val="18"/>
          <w:szCs w:val="18"/>
        </w:rPr>
        <w:t>CONTRATISTA</w:t>
      </w:r>
      <w:r w:rsidRPr="001E3533">
        <w:rPr>
          <w:rFonts w:ascii="Verdana" w:hAnsi="Verdana" w:cs="Calibri"/>
          <w:sz w:val="18"/>
          <w:szCs w:val="18"/>
        </w:rPr>
        <w:t xml:space="preserve">, se aplicará una multa del 1% del </w:t>
      </w:r>
      <w:r w:rsidR="009E24D9">
        <w:rPr>
          <w:rFonts w:ascii="Verdana" w:hAnsi="Verdana" w:cs="Calibri"/>
          <w:sz w:val="18"/>
          <w:szCs w:val="18"/>
        </w:rPr>
        <w:t xml:space="preserve">monto total del contrato (paquete 2) </w:t>
      </w:r>
      <w:r w:rsidRPr="001E3533">
        <w:rPr>
          <w:rFonts w:ascii="Verdana" w:hAnsi="Verdana" w:cs="Calibri"/>
          <w:sz w:val="18"/>
          <w:szCs w:val="18"/>
        </w:rPr>
        <w:t xml:space="preserve">por cada día calendario de retraso. </w:t>
      </w:r>
    </w:p>
    <w:p w14:paraId="470216A4" w14:textId="77777777" w:rsidR="001E3533" w:rsidRDefault="001E3533" w:rsidP="00F05DF7">
      <w:pPr>
        <w:autoSpaceDE w:val="0"/>
        <w:autoSpaceDN w:val="0"/>
        <w:adjustRightInd w:val="0"/>
        <w:spacing w:line="360" w:lineRule="auto"/>
        <w:jc w:val="both"/>
        <w:rPr>
          <w:rFonts w:ascii="Verdana" w:hAnsi="Verdana" w:cs="Calibri"/>
          <w:sz w:val="18"/>
          <w:szCs w:val="18"/>
        </w:rPr>
      </w:pPr>
    </w:p>
    <w:p w14:paraId="362B748F" w14:textId="77777777" w:rsidR="00F05DF7" w:rsidRPr="004F69BC" w:rsidRDefault="00F05DF7" w:rsidP="00F05DF7">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3C2369C4" w14:textId="77777777" w:rsidR="00F05DF7" w:rsidRPr="004F69BC" w:rsidRDefault="00F05DF7" w:rsidP="00F05DF7">
      <w:pPr>
        <w:autoSpaceDE w:val="0"/>
        <w:autoSpaceDN w:val="0"/>
        <w:adjustRightInd w:val="0"/>
        <w:spacing w:line="360" w:lineRule="auto"/>
        <w:jc w:val="both"/>
        <w:rPr>
          <w:rFonts w:ascii="Verdana" w:hAnsi="Verdana" w:cs="Calibri"/>
          <w:sz w:val="18"/>
          <w:szCs w:val="18"/>
        </w:rPr>
      </w:pPr>
    </w:p>
    <w:p w14:paraId="359D598C" w14:textId="77777777" w:rsidR="00F05DF7" w:rsidRPr="004F69BC" w:rsidRDefault="00F05DF7" w:rsidP="00F05DF7">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el </w:t>
      </w:r>
      <w:r w:rsidRPr="004F69BC">
        <w:rPr>
          <w:rFonts w:ascii="Verdana" w:hAnsi="Verdana" w:cs="Calibri"/>
          <w:b/>
          <w:sz w:val="18"/>
          <w:szCs w:val="18"/>
        </w:rPr>
        <w:t>CONTRATISTA</w:t>
      </w:r>
      <w:r w:rsidRPr="004F69BC">
        <w:rPr>
          <w:rFonts w:ascii="Verdana" w:hAnsi="Verdana" w:cs="Calibri"/>
          <w:sz w:val="18"/>
          <w:szCs w:val="18"/>
        </w:rPr>
        <w:t xml:space="preserve"> deberá contratar la ejecución del servicio de un tercero cuyo costo será cargado a la cuenta del </w:t>
      </w:r>
      <w:r w:rsidRPr="004F69BC">
        <w:rPr>
          <w:rFonts w:ascii="Verdana" w:hAnsi="Verdana" w:cs="Calibri"/>
          <w:b/>
          <w:sz w:val="18"/>
          <w:szCs w:val="18"/>
        </w:rPr>
        <w:t>CONTRATISTA</w:t>
      </w:r>
      <w:r w:rsidRPr="004F69BC">
        <w:rPr>
          <w:rFonts w:ascii="Verdana" w:hAnsi="Verdana" w:cs="Calibri"/>
          <w:sz w:val="18"/>
          <w:szCs w:val="18"/>
        </w:rPr>
        <w:t xml:space="preserve"> y descontado de su pago o retribución; sin perjuicio de cualquier otro derecho, acción o recurso que pueda ejercer YPFB conforme el Contrato respectivo.</w:t>
      </w:r>
    </w:p>
    <w:p w14:paraId="7081256D" w14:textId="77777777" w:rsidR="00F05DF7" w:rsidRPr="001E3533" w:rsidRDefault="00F05DF7" w:rsidP="00F05DF7">
      <w:pPr>
        <w:autoSpaceDE w:val="0"/>
        <w:autoSpaceDN w:val="0"/>
        <w:adjustRightInd w:val="0"/>
        <w:spacing w:line="360" w:lineRule="auto"/>
        <w:jc w:val="both"/>
        <w:rPr>
          <w:rFonts w:ascii="Verdana" w:hAnsi="Verdana" w:cs="Calibri"/>
          <w:sz w:val="18"/>
          <w:szCs w:val="18"/>
          <w:highlight w:val="green"/>
        </w:rPr>
      </w:pPr>
      <w:r w:rsidRPr="004F69BC">
        <w:rPr>
          <w:rFonts w:ascii="Verdana" w:hAnsi="Verdana" w:cs="Calibri"/>
          <w:sz w:val="18"/>
          <w:szCs w:val="18"/>
          <w:highlight w:val="green"/>
        </w:rPr>
        <w:t xml:space="preserve"> </w:t>
      </w:r>
    </w:p>
    <w:p w14:paraId="2585B113" w14:textId="77777777" w:rsidR="00F05DF7" w:rsidRPr="004F69BC" w:rsidRDefault="00F05DF7" w:rsidP="00F05DF7">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YPFB podrá proceder con los trámites de resolución de contrato, ejecutar la boleta de garantía y adicionalmente el </w:t>
      </w:r>
      <w:r w:rsidRPr="004F69BC">
        <w:rPr>
          <w:rFonts w:ascii="Verdana" w:hAnsi="Verdana" w:cs="Calibri"/>
          <w:b/>
          <w:sz w:val="18"/>
          <w:szCs w:val="18"/>
        </w:rPr>
        <w:t>CONTRATISTA</w:t>
      </w:r>
      <w:r w:rsidRPr="004F69BC">
        <w:rPr>
          <w:rFonts w:ascii="Verdana" w:hAnsi="Verdana" w:cs="Calibri"/>
          <w:sz w:val="18"/>
          <w:szCs w:val="18"/>
        </w:rPr>
        <w:t xml:space="preserve"> será responsable de los costos incurridos consecuenciales derivados de esta </w:t>
      </w:r>
      <w:proofErr w:type="spellStart"/>
      <w:r w:rsidRPr="004F69BC">
        <w:rPr>
          <w:rFonts w:ascii="Verdana" w:hAnsi="Verdana" w:cs="Calibri"/>
          <w:sz w:val="18"/>
          <w:szCs w:val="18"/>
        </w:rPr>
        <w:t>inoperabilidad</w:t>
      </w:r>
      <w:proofErr w:type="spellEnd"/>
      <w:r w:rsidRPr="004F69BC">
        <w:rPr>
          <w:rFonts w:ascii="Verdana" w:hAnsi="Verdana" w:cs="Calibri"/>
          <w:sz w:val="18"/>
          <w:szCs w:val="18"/>
        </w:rPr>
        <w:t>.</w:t>
      </w:r>
    </w:p>
    <w:p w14:paraId="14E6DDBA" w14:textId="77777777" w:rsidR="001E3533" w:rsidRPr="004F69BC" w:rsidRDefault="00F05DF7" w:rsidP="001E3533">
      <w:pPr>
        <w:pStyle w:val="A2"/>
        <w:numPr>
          <w:ilvl w:val="0"/>
          <w:numId w:val="0"/>
        </w:numPr>
        <w:rPr>
          <w:rFonts w:cs="Calibri"/>
          <w:b w:val="0"/>
        </w:rPr>
      </w:pPr>
      <w:r w:rsidRPr="004F69BC">
        <w:rPr>
          <w:rFonts w:cs="Calibri"/>
          <w:b w:val="0"/>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14:paraId="77D4E868" w14:textId="77777777" w:rsidR="001E3533" w:rsidRPr="004F69BC" w:rsidRDefault="00C1126E" w:rsidP="004F61EA">
      <w:pPr>
        <w:pStyle w:val="A2"/>
        <w:numPr>
          <w:ilvl w:val="0"/>
          <w:numId w:val="0"/>
        </w:numPr>
        <w:ind w:left="360"/>
      </w:pPr>
      <w:r>
        <w:t>2</w:t>
      </w:r>
      <w:r w:rsidR="004F61EA">
        <w:t xml:space="preserve">.19. </w:t>
      </w:r>
      <w:r w:rsidR="001E3533" w:rsidRPr="001E3533">
        <w:t>FACTURACION</w:t>
      </w:r>
      <w:r w:rsidR="001E3533" w:rsidRPr="004F69BC">
        <w:t>.</w:t>
      </w:r>
    </w:p>
    <w:p w14:paraId="3DE4D4B1" w14:textId="77777777" w:rsidR="001E3533" w:rsidRPr="004F69BC" w:rsidRDefault="001E3533" w:rsidP="001E3533">
      <w:pPr>
        <w:spacing w:before="240" w:after="120" w:line="360" w:lineRule="auto"/>
        <w:jc w:val="both"/>
        <w:rPr>
          <w:rFonts w:ascii="Verdana" w:hAnsi="Verdana" w:cs="Arial"/>
          <w:bCs/>
          <w:sz w:val="18"/>
          <w:szCs w:val="18"/>
        </w:rPr>
      </w:pPr>
      <w:r w:rsidRPr="004F69BC">
        <w:rPr>
          <w:rFonts w:ascii="Verdana" w:hAnsi="Verdana" w:cs="Arial"/>
          <w:bCs/>
          <w:sz w:val="18"/>
          <w:szCs w:val="18"/>
        </w:rPr>
        <w:t>La factura debe ser emitida de acuerdo a normativa vigente a nombre de Yacimientos Petrolíferos Fiscales Bolivianos consignando el Número de Identificación Tributaria (NIT) 1020269020.</w:t>
      </w:r>
    </w:p>
    <w:p w14:paraId="0EC06E55" w14:textId="77777777" w:rsidR="001E3533" w:rsidRPr="004F69BC" w:rsidRDefault="001E3533" w:rsidP="001E3533">
      <w:pPr>
        <w:spacing w:before="240" w:after="120" w:line="360" w:lineRule="auto"/>
        <w:jc w:val="both"/>
        <w:rPr>
          <w:rFonts w:ascii="Verdana" w:hAnsi="Verdana" w:cs="Arial"/>
          <w:bCs/>
          <w:sz w:val="18"/>
          <w:szCs w:val="18"/>
        </w:rPr>
      </w:pPr>
      <w:r w:rsidRPr="004F69BC">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0755792A" w14:textId="77777777" w:rsidR="001E3533" w:rsidRDefault="001E3533" w:rsidP="001E3533">
      <w:pPr>
        <w:spacing w:before="240" w:after="120" w:line="360" w:lineRule="auto"/>
        <w:jc w:val="both"/>
        <w:rPr>
          <w:rFonts w:ascii="Verdana" w:hAnsi="Verdana" w:cs="Arial"/>
          <w:bCs/>
          <w:sz w:val="18"/>
          <w:szCs w:val="18"/>
        </w:rPr>
      </w:pPr>
      <w:r w:rsidRPr="004F69BC">
        <w:rPr>
          <w:rFonts w:ascii="Verdana" w:hAnsi="Verdana" w:cs="Arial"/>
          <w:bCs/>
          <w:sz w:val="18"/>
          <w:szCs w:val="18"/>
        </w:rPr>
        <w:t xml:space="preserve">La </w:t>
      </w:r>
      <w:r w:rsidRPr="004F69BC">
        <w:rPr>
          <w:rFonts w:ascii="Verdana" w:hAnsi="Verdana" w:cs="Arial"/>
          <w:b/>
          <w:bCs/>
          <w:sz w:val="18"/>
          <w:szCs w:val="18"/>
          <w:lang w:val="es-BO"/>
        </w:rPr>
        <w:t>EMPRESA ADJUDICADA</w:t>
      </w:r>
      <w:r w:rsidRPr="004F69BC">
        <w:rPr>
          <w:rFonts w:ascii="Verdana" w:hAnsi="Verdana" w:cs="Arial"/>
          <w:bCs/>
          <w:sz w:val="18"/>
          <w:szCs w:val="18"/>
        </w:rPr>
        <w:t xml:space="preserve"> (persona natural o jurídica, empresa unipersonal, sociedad accidental) deberá presentar el "Certificado de Inscripción" o reporte Consulta de Padrón emitido por el Servicio </w:t>
      </w:r>
      <w:r w:rsidRPr="004F69BC">
        <w:rPr>
          <w:rFonts w:ascii="Verdana" w:hAnsi="Verdana" w:cs="Arial"/>
          <w:bCs/>
          <w:sz w:val="18"/>
          <w:szCs w:val="18"/>
        </w:rPr>
        <w:lastRenderedPageBreak/>
        <w:t>de Impuestos Nacionales, como evidencia de que la actividad económica registrada guarda relación con el objeto del proceso de contratación.</w:t>
      </w:r>
    </w:p>
    <w:p w14:paraId="75160244" w14:textId="2A8D7152" w:rsidR="001E3533" w:rsidRPr="004F69BC" w:rsidRDefault="00C1126E" w:rsidP="004F61EA">
      <w:pPr>
        <w:pStyle w:val="A2"/>
        <w:numPr>
          <w:ilvl w:val="0"/>
          <w:numId w:val="0"/>
        </w:numPr>
        <w:ind w:left="360"/>
      </w:pPr>
      <w:r>
        <w:t>2</w:t>
      </w:r>
      <w:r w:rsidR="004F61EA">
        <w:t>.20</w:t>
      </w:r>
      <w:r w:rsidR="006464B8">
        <w:t xml:space="preserve">. </w:t>
      </w:r>
      <w:r w:rsidR="006464B8" w:rsidRPr="004F69BC">
        <w:t>TRIBUTOS</w:t>
      </w:r>
      <w:r w:rsidR="001E3533" w:rsidRPr="004F69BC">
        <w:t>.</w:t>
      </w:r>
    </w:p>
    <w:p w14:paraId="6861EBE1" w14:textId="77777777" w:rsidR="001E3533" w:rsidRPr="004F69BC" w:rsidRDefault="001E3533" w:rsidP="001E3533">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14:paraId="0FA2F646" w14:textId="42AE70C0" w:rsidR="001E3533" w:rsidRPr="004F69BC" w:rsidRDefault="00C1126E" w:rsidP="004F61EA">
      <w:pPr>
        <w:pStyle w:val="A2"/>
        <w:numPr>
          <w:ilvl w:val="0"/>
          <w:numId w:val="0"/>
        </w:numPr>
        <w:ind w:left="360"/>
      </w:pPr>
      <w:r>
        <w:t>2</w:t>
      </w:r>
      <w:r w:rsidR="004F61EA">
        <w:t>.21</w:t>
      </w:r>
      <w:r w:rsidR="006464B8">
        <w:t xml:space="preserve">. </w:t>
      </w:r>
      <w:r w:rsidR="006464B8" w:rsidRPr="004F69BC">
        <w:t>SEGUROS</w:t>
      </w:r>
      <w:r w:rsidR="001E3533" w:rsidRPr="004F69BC">
        <w:t>.</w:t>
      </w:r>
    </w:p>
    <w:p w14:paraId="79CEA59B" w14:textId="77777777" w:rsidR="008938FE" w:rsidRDefault="001E3533" w:rsidP="001E3533">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07B424C5" w14:textId="77777777" w:rsidR="001E3533" w:rsidRPr="004F69BC" w:rsidRDefault="001E3533" w:rsidP="006C43F5">
      <w:pPr>
        <w:pStyle w:val="A1"/>
        <w:numPr>
          <w:ilvl w:val="0"/>
          <w:numId w:val="21"/>
        </w:numPr>
        <w:rPr>
          <w:i/>
          <w:iCs/>
          <w:lang w:val="es-BO"/>
        </w:rPr>
      </w:pPr>
      <w:r w:rsidRPr="004F69BC">
        <w:rPr>
          <w:i/>
          <w:iCs/>
          <w:lang w:val="es-BO"/>
        </w:rPr>
        <w:t>Seguro de Responsabilidad Civil.</w:t>
      </w:r>
    </w:p>
    <w:p w14:paraId="24F35DFA" w14:textId="77777777" w:rsidR="001E3533" w:rsidRPr="004F69BC" w:rsidRDefault="001E3533" w:rsidP="001E3533">
      <w:pPr>
        <w:pStyle w:val="A1"/>
        <w:numPr>
          <w:ilvl w:val="0"/>
          <w:numId w:val="0"/>
        </w:numPr>
        <w:spacing w:line="360" w:lineRule="auto"/>
        <w:ind w:left="714" w:hanging="6"/>
        <w:rPr>
          <w:b w:val="0"/>
          <w:iCs/>
          <w:u w:val="none"/>
          <w:lang w:val="es-BO"/>
        </w:rPr>
      </w:pPr>
      <w:r w:rsidRPr="004F69BC">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7691371" w14:textId="77777777" w:rsidR="001E3533" w:rsidRPr="004F69BC" w:rsidRDefault="001E3533" w:rsidP="001E3533">
      <w:pPr>
        <w:pStyle w:val="A1"/>
        <w:numPr>
          <w:ilvl w:val="0"/>
          <w:numId w:val="0"/>
        </w:numPr>
        <w:spacing w:line="360" w:lineRule="auto"/>
        <w:ind w:left="714"/>
        <w:rPr>
          <w:b w:val="0"/>
          <w:iCs/>
          <w:u w:val="none"/>
          <w:lang w:val="es-BO"/>
        </w:rPr>
      </w:pPr>
      <w:r w:rsidRPr="004F69BC">
        <w:rPr>
          <w:b w:val="0"/>
          <w:iCs/>
          <w:u w:val="none"/>
          <w:lang w:val="es-BO"/>
        </w:rPr>
        <w:t>El límite de indemnización por evento y/o reclamos deberá ser por un monto no menor a $</w:t>
      </w:r>
      <w:proofErr w:type="spellStart"/>
      <w:r w:rsidRPr="004F69BC">
        <w:rPr>
          <w:b w:val="0"/>
          <w:iCs/>
          <w:u w:val="none"/>
          <w:lang w:val="es-BO"/>
        </w:rPr>
        <w:t>us</w:t>
      </w:r>
      <w:proofErr w:type="spellEnd"/>
      <w:r w:rsidRPr="004F69BC">
        <w:rPr>
          <w:b w:val="0"/>
          <w:iCs/>
          <w:u w:val="none"/>
          <w:lang w:val="es-BO"/>
        </w:rPr>
        <w:t>. 100.000.-</w:t>
      </w:r>
    </w:p>
    <w:p w14:paraId="051BA4CE" w14:textId="77777777" w:rsidR="001E3533" w:rsidRPr="004F69BC" w:rsidRDefault="001E3533" w:rsidP="006C43F5">
      <w:pPr>
        <w:pStyle w:val="A1"/>
        <w:numPr>
          <w:ilvl w:val="0"/>
          <w:numId w:val="21"/>
        </w:numPr>
        <w:rPr>
          <w:i/>
          <w:iCs/>
          <w:lang w:val="es-BO"/>
        </w:rPr>
      </w:pPr>
      <w:r w:rsidRPr="004F69BC">
        <w:rPr>
          <w:i/>
          <w:iCs/>
          <w:lang w:val="es-BO"/>
        </w:rPr>
        <w:t>Póliza de Accidentes Personales.</w:t>
      </w:r>
    </w:p>
    <w:p w14:paraId="108E22A5" w14:textId="77777777" w:rsidR="001E3533" w:rsidRPr="004F69BC" w:rsidRDefault="001E3533" w:rsidP="001E3533">
      <w:pPr>
        <w:pStyle w:val="A1"/>
        <w:numPr>
          <w:ilvl w:val="0"/>
          <w:numId w:val="0"/>
        </w:numPr>
        <w:spacing w:line="360" w:lineRule="auto"/>
        <w:ind w:left="714"/>
        <w:rPr>
          <w:b w:val="0"/>
          <w:iCs/>
          <w:u w:val="none"/>
          <w:lang w:val="es-BO"/>
        </w:rPr>
      </w:pPr>
      <w:r w:rsidRPr="004F69BC">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7D3C312" w14:textId="77777777" w:rsidR="001E3533" w:rsidRPr="004F69BC" w:rsidRDefault="001E3533" w:rsidP="006C43F5">
      <w:pPr>
        <w:pStyle w:val="A1"/>
        <w:numPr>
          <w:ilvl w:val="0"/>
          <w:numId w:val="21"/>
        </w:numPr>
        <w:rPr>
          <w:i/>
          <w:iCs/>
          <w:lang w:val="es-BO"/>
        </w:rPr>
      </w:pPr>
      <w:r w:rsidRPr="004F69BC">
        <w:rPr>
          <w:i/>
          <w:iCs/>
          <w:lang w:val="es-BO"/>
        </w:rPr>
        <w:t>Condiciones Adicionales.</w:t>
      </w:r>
    </w:p>
    <w:p w14:paraId="51EF6D0B" w14:textId="77777777" w:rsidR="001E3533" w:rsidRPr="004F69BC" w:rsidRDefault="001E3533" w:rsidP="001E3533">
      <w:pPr>
        <w:pStyle w:val="A1"/>
        <w:numPr>
          <w:ilvl w:val="0"/>
          <w:numId w:val="0"/>
        </w:numPr>
        <w:spacing w:line="360" w:lineRule="auto"/>
        <w:ind w:left="714"/>
        <w:rPr>
          <w:b w:val="0"/>
          <w:iCs/>
          <w:u w:val="none"/>
          <w:lang w:val="es-BO"/>
        </w:rPr>
      </w:pPr>
      <w:r w:rsidRPr="004F69BC">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89733FB" w14:textId="6163B65D" w:rsidR="00E65695" w:rsidRPr="00CB022B" w:rsidRDefault="001E3533" w:rsidP="001E3533">
      <w:pPr>
        <w:pStyle w:val="A2"/>
        <w:numPr>
          <w:ilvl w:val="0"/>
          <w:numId w:val="0"/>
        </w:numPr>
        <w:rPr>
          <w:bCs w:val="0"/>
          <w:iCs/>
        </w:rPr>
      </w:pPr>
      <w:r w:rsidRPr="004F69BC">
        <w:rPr>
          <w:bCs w:val="0"/>
          <w:iCs/>
        </w:rPr>
        <w:lastRenderedPageBreak/>
        <w:t>La empresa adjudicada, deberá entregar una copia de las citadas pólizas a YPFB antes de la suscripción del contrato.</w:t>
      </w:r>
    </w:p>
    <w:p w14:paraId="03028CEF" w14:textId="611B065C" w:rsidR="001E3533" w:rsidRPr="004F69BC" w:rsidRDefault="00C1126E" w:rsidP="004F61EA">
      <w:pPr>
        <w:pStyle w:val="A2"/>
        <w:numPr>
          <w:ilvl w:val="0"/>
          <w:numId w:val="0"/>
        </w:numPr>
        <w:ind w:left="360"/>
      </w:pPr>
      <w:r>
        <w:t>2</w:t>
      </w:r>
      <w:r w:rsidR="004F61EA">
        <w:t>.22</w:t>
      </w:r>
      <w:r w:rsidR="006464B8">
        <w:t xml:space="preserve">. </w:t>
      </w:r>
      <w:r w:rsidR="006464B8" w:rsidRPr="004F69BC">
        <w:t>SEGURIDAD</w:t>
      </w:r>
      <w:r w:rsidR="001E3533" w:rsidRPr="004F69BC">
        <w:t xml:space="preserve"> Y SALUD OCUPACIONAL.</w:t>
      </w:r>
    </w:p>
    <w:p w14:paraId="13E55EA8" w14:textId="77777777" w:rsidR="001E3533" w:rsidRPr="004F69BC" w:rsidRDefault="00C1126E" w:rsidP="004F61EA">
      <w:pPr>
        <w:pStyle w:val="A3"/>
        <w:numPr>
          <w:ilvl w:val="0"/>
          <w:numId w:val="0"/>
        </w:numPr>
        <w:ind w:left="360"/>
      </w:pPr>
      <w:r>
        <w:t>2.</w:t>
      </w:r>
      <w:r w:rsidR="004F61EA">
        <w:t xml:space="preserve">22.1. </w:t>
      </w:r>
      <w:r w:rsidR="001E3533" w:rsidRPr="004F69BC">
        <w:t>ASPECTOS DE SEGURIDAD Y SALUD OCUPACIONAL</w:t>
      </w:r>
    </w:p>
    <w:p w14:paraId="616CFE7E" w14:textId="77777777" w:rsidR="00232472" w:rsidRPr="00462870" w:rsidRDefault="00232472" w:rsidP="00232472">
      <w:pPr>
        <w:autoSpaceDE w:val="0"/>
        <w:autoSpaceDN w:val="0"/>
        <w:adjustRightInd w:val="0"/>
        <w:spacing w:before="100" w:beforeAutospacing="1" w:after="100" w:afterAutospacing="1" w:line="360" w:lineRule="auto"/>
        <w:jc w:val="both"/>
        <w:rPr>
          <w:rFonts w:ascii="Verdana" w:hAnsi="Verdana" w:cs="Arial"/>
          <w:bCs/>
          <w:sz w:val="18"/>
          <w:szCs w:val="18"/>
        </w:rPr>
      </w:pPr>
      <w:r w:rsidRPr="00462870">
        <w:rPr>
          <w:rFonts w:ascii="Verdana" w:hAnsi="Verdana" w:cs="Arial"/>
          <w:b/>
          <w:bCs/>
          <w:sz w:val="18"/>
          <w:szCs w:val="18"/>
        </w:rPr>
        <w:t xml:space="preserve">Posterior a la </w:t>
      </w:r>
      <w:r>
        <w:rPr>
          <w:rFonts w:ascii="Verdana" w:hAnsi="Verdana" w:cs="Arial"/>
          <w:b/>
          <w:bCs/>
          <w:sz w:val="18"/>
          <w:szCs w:val="18"/>
        </w:rPr>
        <w:t xml:space="preserve">firma del contrato, </w:t>
      </w:r>
      <w:r w:rsidRPr="00462870">
        <w:rPr>
          <w:rFonts w:ascii="Verdana" w:hAnsi="Verdana" w:cs="Arial"/>
          <w:bCs/>
          <w:sz w:val="18"/>
          <w:szCs w:val="18"/>
        </w:rPr>
        <w:t xml:space="preserve">la Empresa </w:t>
      </w:r>
      <w:r>
        <w:rPr>
          <w:rFonts w:ascii="Verdana" w:hAnsi="Verdana" w:cs="Arial"/>
          <w:bCs/>
          <w:sz w:val="18"/>
          <w:szCs w:val="18"/>
        </w:rPr>
        <w:t>contratada</w:t>
      </w:r>
      <w:r w:rsidRPr="00462870">
        <w:rPr>
          <w:rFonts w:ascii="Verdana" w:hAnsi="Verdana" w:cs="Arial"/>
          <w:bCs/>
          <w:sz w:val="18"/>
          <w:szCs w:val="18"/>
        </w:rPr>
        <w:t xml:space="preserve"> deberá presentar el siguiente documento para la aprobación de la Dirección de SMS de YPFB: </w:t>
      </w:r>
    </w:p>
    <w:p w14:paraId="2D6BFFBE" w14:textId="77777777" w:rsidR="00232472" w:rsidRPr="00295009" w:rsidRDefault="00232472" w:rsidP="00232472">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14:paraId="233ED8F1" w14:textId="77777777" w:rsidR="00232472" w:rsidRPr="00295009" w:rsidRDefault="00232472" w:rsidP="00232472">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14:paraId="3D1562E1" w14:textId="77777777" w:rsidR="00232472" w:rsidRPr="00295009" w:rsidRDefault="00232472" w:rsidP="00232472">
      <w:pPr>
        <w:pStyle w:val="Sangradetextonormal"/>
        <w:spacing w:after="0" w:line="360" w:lineRule="auto"/>
        <w:ind w:left="0"/>
        <w:jc w:val="both"/>
        <w:rPr>
          <w:rFonts w:ascii="Verdana" w:hAnsi="Verdana" w:cs="Arial"/>
          <w:bCs/>
          <w:sz w:val="18"/>
          <w:szCs w:val="18"/>
        </w:rPr>
      </w:pPr>
    </w:p>
    <w:p w14:paraId="787F1698" w14:textId="77777777" w:rsidR="00852AAE" w:rsidRPr="00295009" w:rsidRDefault="00232472" w:rsidP="00852AAE">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14:paraId="3E92C2A6" w14:textId="77777777" w:rsidR="00852AAE" w:rsidRPr="00814362" w:rsidRDefault="00C1126E" w:rsidP="004F61EA">
      <w:pPr>
        <w:pStyle w:val="A3"/>
        <w:numPr>
          <w:ilvl w:val="0"/>
          <w:numId w:val="0"/>
        </w:numPr>
        <w:ind w:left="360"/>
      </w:pPr>
      <w:r>
        <w:t>2.</w:t>
      </w:r>
      <w:r w:rsidR="004F61EA">
        <w:t xml:space="preserve">22.2. </w:t>
      </w:r>
      <w:r w:rsidR="00852AAE" w:rsidRPr="00814362">
        <w:t xml:space="preserve">Documentos para Aprobación de YPFB (unidad de SMS – Unidad solicitante) </w:t>
      </w:r>
    </w:p>
    <w:p w14:paraId="1F4236D8" w14:textId="77777777" w:rsidR="00852AAE" w:rsidRPr="00295009" w:rsidRDefault="00852AAE" w:rsidP="00852AAE">
      <w:pPr>
        <w:spacing w:before="240"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14:paraId="4A3EBC75" w14:textId="77777777" w:rsidR="00852AAE" w:rsidRPr="00934A9F" w:rsidRDefault="00852AAE" w:rsidP="006C43F5">
      <w:pPr>
        <w:pStyle w:val="Prrafodelista"/>
        <w:numPr>
          <w:ilvl w:val="0"/>
          <w:numId w:val="38"/>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14:paraId="63D0B2FD"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14:paraId="586F6F9F"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14:paraId="461A0D30"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14:paraId="7078CFE3"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14:paraId="65CC356B"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Plan Médico de Evacuación (MEDEVAC).</w:t>
      </w:r>
    </w:p>
    <w:p w14:paraId="662A30BF"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14:paraId="0FA21BA3" w14:textId="575E8FAB" w:rsidR="00E65695" w:rsidRPr="00CB022B" w:rsidRDefault="00852AAE" w:rsidP="00E6569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14:paraId="4FEDEDBF" w14:textId="77777777" w:rsidR="00852AAE" w:rsidRPr="00814362" w:rsidRDefault="00C1126E" w:rsidP="004F61EA">
      <w:pPr>
        <w:pStyle w:val="A3"/>
        <w:numPr>
          <w:ilvl w:val="0"/>
          <w:numId w:val="0"/>
        </w:numPr>
        <w:ind w:left="360"/>
      </w:pPr>
      <w:r>
        <w:t>2</w:t>
      </w:r>
      <w:r w:rsidR="004F61EA">
        <w:t xml:space="preserve">.22.3. </w:t>
      </w:r>
      <w:r w:rsidR="00852AAE" w:rsidRPr="00814362">
        <w:t xml:space="preserve">Aspectos Generales: </w:t>
      </w:r>
    </w:p>
    <w:p w14:paraId="75C6A182" w14:textId="77777777" w:rsidR="00232472" w:rsidRPr="00295009" w:rsidRDefault="00232472" w:rsidP="00232472">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14:paraId="602EF25C" w14:textId="77777777" w:rsidR="00232472" w:rsidRDefault="00232472" w:rsidP="00232472">
      <w:pPr>
        <w:pStyle w:val="Sangradetextonormal"/>
        <w:spacing w:line="360" w:lineRule="auto"/>
        <w:ind w:left="0"/>
        <w:jc w:val="both"/>
        <w:rPr>
          <w:rFonts w:ascii="Verdana" w:hAnsi="Verdana"/>
          <w:sz w:val="18"/>
          <w:szCs w:val="18"/>
        </w:rPr>
      </w:pPr>
      <w:r>
        <w:rPr>
          <w:rFonts w:ascii="Verdana" w:hAnsi="Verdana"/>
          <w:b/>
          <w:bCs/>
          <w:sz w:val="18"/>
          <w:szCs w:val="18"/>
        </w:rPr>
        <w:lastRenderedPageBreak/>
        <w:t>La empresa Contratada</w:t>
      </w:r>
      <w:r>
        <w:rPr>
          <w:rFonts w:ascii="Verdana" w:hAnsi="Verdana"/>
          <w:sz w:val="18"/>
          <w:szCs w:val="18"/>
        </w:rPr>
        <w:t xml:space="preserve">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(PG-1-GSAC/DSIC-15-A)“Requisitos de Seguridad Industrial para Empresas Contratistas” Anexo I</w:t>
      </w:r>
      <w:r>
        <w:rPr>
          <w:rFonts w:ascii="Verdana" w:hAnsi="Verdana"/>
          <w:sz w:val="18"/>
          <w:szCs w:val="18"/>
        </w:rPr>
        <w:t xml:space="preserve">, documento elaborado conforme a políticas internas de YPFB y en estricto cumplimiento de la normativa legal vigente (D.L. 16998). </w:t>
      </w:r>
    </w:p>
    <w:p w14:paraId="04149043" w14:textId="77777777" w:rsidR="00852AAE" w:rsidRPr="00295009" w:rsidRDefault="00232472" w:rsidP="00852AAE">
      <w:pPr>
        <w:spacing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7843B9">
        <w:rPr>
          <w:rFonts w:ascii="Verdana" w:hAnsi="Verdana"/>
          <w:sz w:val="18"/>
          <w:szCs w:val="18"/>
        </w:rPr>
        <w:t xml:space="preserve"> deberá presentar un</w:t>
      </w:r>
      <w:r w:rsidRPr="00295009">
        <w:rPr>
          <w:rFonts w:ascii="Verdana" w:hAnsi="Verdana"/>
          <w:sz w:val="18"/>
          <w:szCs w:val="18"/>
        </w:rPr>
        <w:t xml:space="preserve"> </w:t>
      </w:r>
      <w:r w:rsidRPr="00295009">
        <w:rPr>
          <w:rFonts w:ascii="Verdana" w:hAnsi="Verdana"/>
          <w:b/>
          <w:bCs/>
          <w:i/>
          <w:iCs/>
          <w:sz w:val="18"/>
          <w:szCs w:val="18"/>
        </w:rPr>
        <w:t xml:space="preserve">Resumen Ejecutivo </w:t>
      </w:r>
      <w:r w:rsidRPr="00295009">
        <w:rPr>
          <w:rFonts w:ascii="Verdana" w:hAnsi="Verdana"/>
          <w:sz w:val="18"/>
          <w:szCs w:val="18"/>
        </w:rPr>
        <w:t>del “Plan de SMS” (Seguridad, Medio Ambiente y Salud Ocupacional), el cual (en cumplimiento a la Legislación vigente - DL 16998 – Ley de Higiene, Seguridad Ocupacional y Bienestar) deberá contener mí</w:t>
      </w:r>
      <w:r>
        <w:rPr>
          <w:rFonts w:ascii="Verdana" w:hAnsi="Verdana"/>
          <w:sz w:val="18"/>
          <w:szCs w:val="18"/>
        </w:rPr>
        <w:t>nimamente los siguientes puntos</w:t>
      </w:r>
      <w:r w:rsidR="00852AAE" w:rsidRPr="00295009">
        <w:rPr>
          <w:rFonts w:ascii="Verdana" w:hAnsi="Verdana"/>
          <w:sz w:val="18"/>
          <w:szCs w:val="18"/>
        </w:rPr>
        <w:t>:</w:t>
      </w:r>
    </w:p>
    <w:p w14:paraId="23EF0FD7" w14:textId="77777777" w:rsidR="00852AAE" w:rsidRPr="009C31B4"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Medidas preventivas en seguridad, salud Ocupacional (prevención de accidentes)</w:t>
      </w:r>
    </w:p>
    <w:p w14:paraId="253F791C" w14:textId="77777777" w:rsidR="00852AAE" w:rsidRPr="009C31B4"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Identificación y evaluación de riesgos e impactos en el trabajo</w:t>
      </w:r>
    </w:p>
    <w:p w14:paraId="0F15DE06" w14:textId="77777777" w:rsidR="00852AAE" w:rsidRPr="009C31B4"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Lista general de Procedimientos de trabajo (altura, eléctrico, espacios confinados, etc.)</w:t>
      </w:r>
    </w:p>
    <w:p w14:paraId="54F33E28" w14:textId="77777777" w:rsidR="00852AAE"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Política de Seguridad, Sal</w:t>
      </w:r>
      <w:r>
        <w:rPr>
          <w:rFonts w:ascii="Verdana" w:hAnsi="Verdana"/>
          <w:sz w:val="18"/>
          <w:szCs w:val="18"/>
        </w:rPr>
        <w:t>ud Ocupacional y Medio Ambiente</w:t>
      </w:r>
    </w:p>
    <w:p w14:paraId="12A4644B" w14:textId="77777777" w:rsidR="00852AAE" w:rsidRPr="00BA7683" w:rsidRDefault="00852AAE" w:rsidP="00852AAE">
      <w:pPr>
        <w:pStyle w:val="Prrafodelista"/>
        <w:spacing w:line="360" w:lineRule="auto"/>
        <w:jc w:val="both"/>
        <w:rPr>
          <w:rFonts w:ascii="Verdana" w:hAnsi="Verdana"/>
          <w:sz w:val="18"/>
          <w:szCs w:val="18"/>
        </w:rPr>
      </w:pPr>
    </w:p>
    <w:p w14:paraId="47A849F7" w14:textId="77777777" w:rsidR="00852AAE" w:rsidRPr="00295009" w:rsidRDefault="00852AAE" w:rsidP="00852AAE">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p>
    <w:p w14:paraId="1E2A75D4" w14:textId="77777777" w:rsidR="00852AAE" w:rsidRPr="009C31B4" w:rsidRDefault="00852AAE" w:rsidP="006C43F5">
      <w:pPr>
        <w:pStyle w:val="Prrafodelista"/>
        <w:numPr>
          <w:ilvl w:val="0"/>
          <w:numId w:val="40"/>
        </w:numPr>
        <w:spacing w:before="240" w:after="240" w:line="360" w:lineRule="auto"/>
        <w:jc w:val="both"/>
        <w:rPr>
          <w:rFonts w:ascii="Verdana" w:hAnsi="Verdana" w:cs="Arial"/>
          <w:bCs/>
          <w:sz w:val="18"/>
          <w:szCs w:val="18"/>
        </w:rPr>
      </w:pPr>
      <w:r w:rsidRPr="009C31B4">
        <w:rPr>
          <w:rFonts w:ascii="Verdana" w:hAnsi="Verdana" w:cs="Arial"/>
          <w:bCs/>
          <w:sz w:val="18"/>
          <w:szCs w:val="18"/>
        </w:rPr>
        <w:t xml:space="preserve">Antes del inicio de actividades (instalación/colocación de los bienes), la empresa </w:t>
      </w:r>
      <w:r>
        <w:rPr>
          <w:rFonts w:ascii="Verdana" w:hAnsi="Verdana" w:cs="Arial"/>
          <w:bCs/>
          <w:sz w:val="18"/>
          <w:szCs w:val="18"/>
        </w:rPr>
        <w:t xml:space="preserve">contratada </w:t>
      </w:r>
      <w:r w:rsidRPr="009C31B4">
        <w:rPr>
          <w:rFonts w:ascii="Verdana" w:hAnsi="Verdana" w:cs="Arial"/>
          <w:bCs/>
          <w:sz w:val="18"/>
          <w:szCs w:val="18"/>
        </w:rPr>
        <w:t>debe cumplir con los siguientes requisitos de SMS:</w:t>
      </w:r>
    </w:p>
    <w:p w14:paraId="5DF70B79" w14:textId="77777777" w:rsidR="00852AAE" w:rsidRPr="00295009" w:rsidRDefault="00852AAE" w:rsidP="006C43F5">
      <w:pPr>
        <w:pStyle w:val="Sangradetextonormal"/>
        <w:numPr>
          <w:ilvl w:val="0"/>
          <w:numId w:val="40"/>
        </w:numPr>
        <w:spacing w:line="360" w:lineRule="auto"/>
        <w:jc w:val="both"/>
        <w:rPr>
          <w:rFonts w:ascii="Verdana" w:hAnsi="Verdana" w:cs="Arial"/>
          <w:bCs/>
          <w:sz w:val="18"/>
          <w:szCs w:val="18"/>
        </w:rPr>
      </w:pPr>
      <w:r w:rsidRPr="00295009">
        <w:rPr>
          <w:rFonts w:ascii="Verdana" w:hAnsi="Verdana" w:cs="Arial"/>
          <w:bCs/>
          <w:sz w:val="18"/>
          <w:szCs w:val="18"/>
        </w:rPr>
        <w:t>Nómina (nombre completo y cédula de identidad) del personal a cargo de los trabajos</w:t>
      </w:r>
    </w:p>
    <w:p w14:paraId="69800968" w14:textId="77777777" w:rsidR="00852AAE" w:rsidRPr="009C31B4" w:rsidRDefault="00852AAE" w:rsidP="006C43F5">
      <w:pPr>
        <w:pStyle w:val="Prrafodelista"/>
        <w:numPr>
          <w:ilvl w:val="0"/>
          <w:numId w:val="40"/>
        </w:numPr>
        <w:autoSpaceDE w:val="0"/>
        <w:autoSpaceDN w:val="0"/>
        <w:adjustRightInd w:val="0"/>
        <w:spacing w:line="360" w:lineRule="auto"/>
        <w:jc w:val="both"/>
        <w:rPr>
          <w:rFonts w:ascii="Verdana" w:hAnsi="Verdana" w:cs="Arial"/>
          <w:bCs/>
          <w:sz w:val="18"/>
          <w:szCs w:val="18"/>
        </w:rPr>
      </w:pPr>
      <w:r w:rsidRPr="009C31B4">
        <w:rPr>
          <w:rFonts w:ascii="Verdana" w:hAnsi="Verdana" w:cs="Arial"/>
          <w:bCs/>
          <w:sz w:val="18"/>
          <w:szCs w:val="18"/>
        </w:rPr>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14:paraId="6FF5BC8F" w14:textId="77777777" w:rsidR="00852AAE" w:rsidRPr="009C31B4" w:rsidRDefault="00852AAE" w:rsidP="006C43F5">
      <w:pPr>
        <w:pStyle w:val="Prrafodelista"/>
        <w:numPr>
          <w:ilvl w:val="0"/>
          <w:numId w:val="40"/>
        </w:numPr>
        <w:autoSpaceDE w:val="0"/>
        <w:autoSpaceDN w:val="0"/>
        <w:adjustRightInd w:val="0"/>
        <w:spacing w:line="360" w:lineRule="auto"/>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w:t>
      </w:r>
      <w:r w:rsidRPr="009C31B4">
        <w:rPr>
          <w:rFonts w:ascii="Verdana" w:hAnsi="Verdana" w:cs="Arial"/>
          <w:sz w:val="18"/>
          <w:szCs w:val="18"/>
        </w:rPr>
        <w:t xml:space="preserve">s). </w:t>
      </w:r>
    </w:p>
    <w:p w14:paraId="414FBBBA" w14:textId="77777777" w:rsidR="00852AAE" w:rsidRPr="00295009" w:rsidRDefault="00852AAE" w:rsidP="006C43F5">
      <w:pPr>
        <w:pStyle w:val="Sangradetextonormal"/>
        <w:numPr>
          <w:ilvl w:val="0"/>
          <w:numId w:val="40"/>
        </w:numPr>
        <w:spacing w:line="360" w:lineRule="auto"/>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14:paraId="2AE19920" w14:textId="77777777" w:rsidR="00852AAE" w:rsidRPr="00295009" w:rsidRDefault="00852AAE" w:rsidP="00852AAE">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14:paraId="2BBC3033"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p>
    <w:p w14:paraId="6D91EA9E"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Pantalón y camisa jean</w:t>
      </w:r>
    </w:p>
    <w:p w14:paraId="11E2A44A"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Casco de Seguridad</w:t>
      </w:r>
    </w:p>
    <w:p w14:paraId="3EC56C25"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Calzados de Seguridad</w:t>
      </w:r>
    </w:p>
    <w:p w14:paraId="36D2A94C"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Lentes de Seguridad</w:t>
      </w:r>
    </w:p>
    <w:p w14:paraId="4AB5AAFD" w14:textId="77777777" w:rsidR="00852AAE" w:rsidRPr="00295009" w:rsidRDefault="00852AAE" w:rsidP="006C43F5">
      <w:pPr>
        <w:pStyle w:val="Sangradetextonormal"/>
        <w:numPr>
          <w:ilvl w:val="0"/>
          <w:numId w:val="41"/>
        </w:numPr>
        <w:spacing w:line="360" w:lineRule="auto"/>
        <w:jc w:val="both"/>
        <w:rPr>
          <w:rFonts w:ascii="Verdana" w:hAnsi="Verdana"/>
          <w:sz w:val="18"/>
          <w:szCs w:val="18"/>
        </w:rPr>
      </w:pPr>
      <w:r w:rsidRPr="00295009">
        <w:rPr>
          <w:rFonts w:ascii="Verdana" w:hAnsi="Verdana" w:cs="Arial"/>
          <w:bCs/>
          <w:sz w:val="18"/>
          <w:szCs w:val="18"/>
        </w:rPr>
        <w:lastRenderedPageBreak/>
        <w:t xml:space="preserve">Guantes </w:t>
      </w:r>
      <w:r w:rsidRPr="00295009">
        <w:rPr>
          <w:rFonts w:ascii="Verdana" w:hAnsi="Verdana"/>
          <w:sz w:val="18"/>
          <w:szCs w:val="18"/>
        </w:rPr>
        <w:t>(de acuerdo a las actividades a desarrollar)</w:t>
      </w:r>
    </w:p>
    <w:p w14:paraId="366D98B5" w14:textId="77777777" w:rsidR="00852AAE" w:rsidRPr="00295009" w:rsidRDefault="00852AAE" w:rsidP="006C43F5">
      <w:pPr>
        <w:pStyle w:val="Sangradetextonormal"/>
        <w:numPr>
          <w:ilvl w:val="0"/>
          <w:numId w:val="41"/>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p>
    <w:p w14:paraId="258827B4" w14:textId="77777777" w:rsidR="00852AAE" w:rsidRPr="00295009" w:rsidRDefault="00852AAE" w:rsidP="006C43F5">
      <w:pPr>
        <w:pStyle w:val="Sangradetextonormal"/>
        <w:numPr>
          <w:ilvl w:val="0"/>
          <w:numId w:val="41"/>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p>
    <w:p w14:paraId="7367F6F5" w14:textId="77777777" w:rsidR="00852AAE" w:rsidRPr="00295009" w:rsidRDefault="00852AAE" w:rsidP="00852AAE">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p>
    <w:p w14:paraId="767A1BA6"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Trabajos en alturas</w:t>
      </w:r>
    </w:p>
    <w:p w14:paraId="458398E1"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Trabajos en caliente</w:t>
      </w:r>
    </w:p>
    <w:p w14:paraId="648CC707"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Trabajos eléctricos</w:t>
      </w:r>
    </w:p>
    <w:p w14:paraId="07BC48D7"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14:paraId="5D4305CB" w14:textId="77777777" w:rsidR="00852AAE" w:rsidRPr="00295009" w:rsidRDefault="00852AAE" w:rsidP="00852AAE">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t>En caso de necesitar el ingreso de vehículos a la actividad, obra y/o servicio:</w:t>
      </w:r>
    </w:p>
    <w:p w14:paraId="6F422498"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cs="Arial"/>
          <w:bCs/>
          <w:iCs/>
          <w:sz w:val="18"/>
          <w:szCs w:val="18"/>
        </w:rPr>
      </w:pPr>
      <w:proofErr w:type="spellStart"/>
      <w:r w:rsidRPr="009C31B4">
        <w:rPr>
          <w:rFonts w:ascii="Verdana" w:hAnsi="Verdana" w:cs="Calibri"/>
          <w:sz w:val="18"/>
          <w:szCs w:val="18"/>
        </w:rPr>
        <w:t>Check</w:t>
      </w:r>
      <w:proofErr w:type="spellEnd"/>
      <w:r w:rsidRPr="009C31B4">
        <w:rPr>
          <w:rFonts w:ascii="Verdana" w:hAnsi="Verdana" w:cs="Calibri"/>
          <w:sz w:val="18"/>
          <w:szCs w:val="18"/>
        </w:rPr>
        <w:t xml:space="preserve"> </w:t>
      </w:r>
      <w:proofErr w:type="spellStart"/>
      <w:r w:rsidRPr="009C31B4">
        <w:rPr>
          <w:rFonts w:ascii="Verdana" w:hAnsi="Verdana" w:cs="Calibri"/>
          <w:sz w:val="18"/>
          <w:szCs w:val="18"/>
        </w:rPr>
        <w:t>list</w:t>
      </w:r>
      <w:proofErr w:type="spellEnd"/>
      <w:r w:rsidRPr="009C31B4">
        <w:rPr>
          <w:rFonts w:ascii="Verdana" w:hAnsi="Verdana" w:cs="Calibri"/>
          <w:sz w:val="18"/>
          <w:szCs w:val="18"/>
        </w:rPr>
        <w:t xml:space="preserve"> de vehículos livianos y pesados.</w:t>
      </w:r>
    </w:p>
    <w:p w14:paraId="5782D1FB"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14:paraId="50BE6047"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14:paraId="32805252"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Estar equipados mínimamente con 1 extintor de polvo químico seco tipo ABC de 5 lb mínimamente.</w:t>
      </w:r>
    </w:p>
    <w:p w14:paraId="7FE2D50C"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Tener alarmas audibles de retroceso necesariamente.</w:t>
      </w:r>
    </w:p>
    <w:p w14:paraId="3C143594"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sz w:val="18"/>
          <w:szCs w:val="18"/>
        </w:rPr>
      </w:pPr>
      <w:r w:rsidRPr="009C31B4">
        <w:rPr>
          <w:rFonts w:ascii="Verdana" w:hAnsi="Verdana" w:cs="Calibri"/>
          <w:bCs/>
          <w:sz w:val="18"/>
          <w:szCs w:val="18"/>
        </w:rPr>
        <w:t>Deberá contar con arresta llamas para ingresar a planta (deseable).</w:t>
      </w:r>
    </w:p>
    <w:p w14:paraId="6E58514B" w14:textId="77777777" w:rsidR="00852AAE" w:rsidRPr="00295009" w:rsidRDefault="00852AAE" w:rsidP="00852AAE">
      <w:pPr>
        <w:pStyle w:val="Prrafodelista"/>
        <w:spacing w:after="13" w:line="360" w:lineRule="auto"/>
        <w:ind w:left="0"/>
        <w:jc w:val="both"/>
        <w:rPr>
          <w:rFonts w:ascii="Verdana" w:hAnsi="Verdana"/>
          <w:sz w:val="18"/>
          <w:szCs w:val="18"/>
        </w:rPr>
      </w:pPr>
    </w:p>
    <w:p w14:paraId="4D33A4FA" w14:textId="77777777" w:rsidR="00852AAE" w:rsidRPr="00295009" w:rsidRDefault="00852AAE" w:rsidP="00852AAE">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Pr>
          <w:rFonts w:ascii="Verdana" w:hAnsi="Verdana"/>
          <w:sz w:val="18"/>
          <w:szCs w:val="18"/>
        </w:rPr>
        <w:t>nicas de funcionamiento previo a</w:t>
      </w:r>
      <w:r w:rsidRPr="00295009">
        <w:rPr>
          <w:rFonts w:ascii="Verdana" w:hAnsi="Verdana"/>
          <w:sz w:val="18"/>
          <w:szCs w:val="18"/>
        </w:rPr>
        <w:t xml:space="preserve">l ingreso al Pozo Petrolero. </w:t>
      </w:r>
    </w:p>
    <w:p w14:paraId="514CF90A" w14:textId="77777777" w:rsidR="00852AAE" w:rsidRPr="00295009" w:rsidRDefault="00852AAE" w:rsidP="00852AAE">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14:paraId="10FAD5E5" w14:textId="77777777" w:rsidR="00852AAE" w:rsidRPr="00295009" w:rsidRDefault="00852AAE" w:rsidP="006C43F5">
      <w:pPr>
        <w:numPr>
          <w:ilvl w:val="0"/>
          <w:numId w:val="37"/>
        </w:numPr>
        <w:spacing w:before="24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14:paraId="01EC5CD4" w14:textId="77777777" w:rsidR="00852AAE" w:rsidRPr="00EC433F" w:rsidRDefault="00852AAE" w:rsidP="006C43F5">
      <w:pPr>
        <w:numPr>
          <w:ilvl w:val="0"/>
          <w:numId w:val="37"/>
        </w:numPr>
        <w:autoSpaceDE w:val="0"/>
        <w:autoSpaceDN w:val="0"/>
        <w:spacing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14:paraId="63B1F20D" w14:textId="77777777" w:rsidR="00852AAE" w:rsidRPr="00295009" w:rsidRDefault="00852AAE" w:rsidP="00852AAE">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sidRPr="00295009">
        <w:rPr>
          <w:rFonts w:ascii="Verdana" w:hAnsi="Verdana" w:cs="Arial"/>
          <w:b/>
          <w:bCs/>
          <w:sz w:val="18"/>
          <w:szCs w:val="18"/>
        </w:rPr>
        <w:t xml:space="preserve"> </w:t>
      </w:r>
    </w:p>
    <w:p w14:paraId="3C9FD00A" w14:textId="77777777" w:rsidR="00852AAE" w:rsidRPr="00295009" w:rsidRDefault="00852AAE" w:rsidP="00852AAE">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14:paraId="59FCEF04" w14:textId="77777777" w:rsidR="00852AAE" w:rsidRDefault="00852AAE" w:rsidP="00852AAE">
      <w:pPr>
        <w:spacing w:line="360" w:lineRule="auto"/>
        <w:jc w:val="both"/>
        <w:rPr>
          <w:rFonts w:ascii="Verdana" w:hAnsi="Verdana" w:cs="Calibri"/>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xml:space="preserve">, que subcontrate servicios de un tercero, deberá cumplir y hacer cumplir los requisitos de seguridad Industrial, salud ocupacional y medio ambiente, </w:t>
      </w:r>
      <w:r w:rsidRPr="00295009">
        <w:rPr>
          <w:rFonts w:ascii="Verdana" w:hAnsi="Verdana" w:cs="Calibri"/>
          <w:sz w:val="18"/>
          <w:szCs w:val="18"/>
        </w:rPr>
        <w:lastRenderedPageBreak/>
        <w:t>remitiendo a YPFB la documentación correspondiente a los requisitos SMS para garantizar la correcta ejecución del Servicio, en el marco de cumplimiento de la normativa legal vigente aplicable al contrato de obras complementarias.</w:t>
      </w:r>
    </w:p>
    <w:p w14:paraId="576A4F0F" w14:textId="77777777" w:rsidR="008938FE" w:rsidRDefault="008938FE" w:rsidP="00852AAE">
      <w:pPr>
        <w:spacing w:line="360" w:lineRule="auto"/>
        <w:jc w:val="both"/>
        <w:rPr>
          <w:rFonts w:ascii="Verdana" w:hAnsi="Verdana" w:cs="Calibri"/>
          <w:sz w:val="18"/>
          <w:szCs w:val="18"/>
        </w:rPr>
      </w:pPr>
    </w:p>
    <w:p w14:paraId="2467CDCA" w14:textId="77777777" w:rsidR="009A57BA" w:rsidRDefault="009A57BA" w:rsidP="00852AAE">
      <w:pPr>
        <w:spacing w:line="360" w:lineRule="auto"/>
        <w:jc w:val="both"/>
        <w:rPr>
          <w:rFonts w:ascii="Verdana" w:hAnsi="Verdana" w:cs="Calibri"/>
          <w:sz w:val="18"/>
          <w:szCs w:val="18"/>
        </w:rPr>
      </w:pPr>
    </w:p>
    <w:p w14:paraId="4B7795D8" w14:textId="77777777" w:rsidR="00C323A0" w:rsidRDefault="00C323A0" w:rsidP="00852AAE">
      <w:pPr>
        <w:spacing w:line="360" w:lineRule="auto"/>
        <w:jc w:val="both"/>
        <w:rPr>
          <w:rFonts w:ascii="Verdana" w:hAnsi="Verdana" w:cs="Calibri"/>
          <w:sz w:val="18"/>
          <w:szCs w:val="18"/>
        </w:rPr>
      </w:pPr>
    </w:p>
    <w:p w14:paraId="45BC4CF2" w14:textId="77777777" w:rsidR="00C323A0" w:rsidRDefault="00C323A0" w:rsidP="00852AAE">
      <w:pPr>
        <w:spacing w:line="360" w:lineRule="auto"/>
        <w:jc w:val="both"/>
        <w:rPr>
          <w:rFonts w:ascii="Verdana" w:hAnsi="Verdana" w:cs="Calibri"/>
          <w:sz w:val="18"/>
          <w:szCs w:val="18"/>
        </w:rPr>
      </w:pPr>
    </w:p>
    <w:p w14:paraId="63E0B2B5" w14:textId="77777777" w:rsidR="00C323A0" w:rsidRDefault="00C323A0" w:rsidP="00852AAE">
      <w:pPr>
        <w:spacing w:line="360" w:lineRule="auto"/>
        <w:jc w:val="both"/>
        <w:rPr>
          <w:rFonts w:ascii="Verdana" w:hAnsi="Verdana" w:cs="Calibri"/>
          <w:sz w:val="18"/>
          <w:szCs w:val="18"/>
        </w:rPr>
      </w:pPr>
    </w:p>
    <w:p w14:paraId="590AEAD2" w14:textId="77777777" w:rsidR="00E65695" w:rsidRDefault="00E65695" w:rsidP="00852AAE">
      <w:pPr>
        <w:spacing w:line="360" w:lineRule="auto"/>
        <w:jc w:val="both"/>
        <w:rPr>
          <w:rFonts w:ascii="Verdana" w:hAnsi="Verdana" w:cs="Calibri"/>
          <w:sz w:val="18"/>
          <w:szCs w:val="18"/>
        </w:rPr>
      </w:pPr>
    </w:p>
    <w:p w14:paraId="12DF5362" w14:textId="77777777" w:rsidR="00E65695" w:rsidRDefault="00E65695" w:rsidP="00852AAE">
      <w:pPr>
        <w:spacing w:line="360" w:lineRule="auto"/>
        <w:jc w:val="both"/>
        <w:rPr>
          <w:rFonts w:ascii="Verdana" w:hAnsi="Verdana" w:cs="Calibri"/>
          <w:sz w:val="18"/>
          <w:szCs w:val="18"/>
        </w:rPr>
      </w:pPr>
    </w:p>
    <w:p w14:paraId="1C8E88F5" w14:textId="77777777" w:rsidR="00E65695" w:rsidRDefault="00E65695" w:rsidP="00852AAE">
      <w:pPr>
        <w:spacing w:line="360" w:lineRule="auto"/>
        <w:jc w:val="both"/>
        <w:rPr>
          <w:rFonts w:ascii="Verdana" w:hAnsi="Verdana" w:cs="Calibri"/>
          <w:sz w:val="18"/>
          <w:szCs w:val="18"/>
        </w:rPr>
      </w:pPr>
    </w:p>
    <w:p w14:paraId="0CC884DA" w14:textId="77777777" w:rsidR="009E24D9" w:rsidRDefault="009E24D9" w:rsidP="00852AAE">
      <w:pPr>
        <w:spacing w:line="360" w:lineRule="auto"/>
        <w:jc w:val="both"/>
        <w:rPr>
          <w:rFonts w:ascii="Verdana" w:hAnsi="Verdana" w:cs="Calibri"/>
          <w:sz w:val="18"/>
          <w:szCs w:val="18"/>
        </w:rPr>
      </w:pPr>
    </w:p>
    <w:p w14:paraId="039D597E" w14:textId="77777777" w:rsidR="009E24D9" w:rsidRDefault="009E24D9" w:rsidP="00852AAE">
      <w:pPr>
        <w:spacing w:line="360" w:lineRule="auto"/>
        <w:jc w:val="both"/>
        <w:rPr>
          <w:rFonts w:ascii="Verdana" w:hAnsi="Verdana" w:cs="Calibri"/>
          <w:sz w:val="18"/>
          <w:szCs w:val="18"/>
        </w:rPr>
      </w:pPr>
    </w:p>
    <w:p w14:paraId="467EF663" w14:textId="77777777" w:rsidR="009E24D9" w:rsidRDefault="009E24D9" w:rsidP="00852AAE">
      <w:pPr>
        <w:spacing w:line="360" w:lineRule="auto"/>
        <w:jc w:val="both"/>
        <w:rPr>
          <w:rFonts w:ascii="Verdana" w:hAnsi="Verdana" w:cs="Calibri"/>
          <w:sz w:val="18"/>
          <w:szCs w:val="18"/>
        </w:rPr>
      </w:pPr>
    </w:p>
    <w:p w14:paraId="0FBF15F9" w14:textId="77777777" w:rsidR="009E24D9" w:rsidRDefault="009E24D9" w:rsidP="00852AAE">
      <w:pPr>
        <w:spacing w:line="360" w:lineRule="auto"/>
        <w:jc w:val="both"/>
        <w:rPr>
          <w:rFonts w:ascii="Verdana" w:hAnsi="Verdana" w:cs="Calibri"/>
          <w:sz w:val="18"/>
          <w:szCs w:val="18"/>
        </w:rPr>
      </w:pPr>
    </w:p>
    <w:p w14:paraId="30BABB6A" w14:textId="77777777" w:rsidR="009E24D9" w:rsidRDefault="009E24D9" w:rsidP="00852AAE">
      <w:pPr>
        <w:spacing w:line="360" w:lineRule="auto"/>
        <w:jc w:val="both"/>
        <w:rPr>
          <w:rFonts w:ascii="Verdana" w:hAnsi="Verdana" w:cs="Calibri"/>
          <w:sz w:val="18"/>
          <w:szCs w:val="18"/>
        </w:rPr>
      </w:pPr>
    </w:p>
    <w:p w14:paraId="06B48FB4" w14:textId="77777777" w:rsidR="009E24D9" w:rsidRDefault="009E24D9" w:rsidP="00852AAE">
      <w:pPr>
        <w:spacing w:line="360" w:lineRule="auto"/>
        <w:jc w:val="both"/>
        <w:rPr>
          <w:rFonts w:ascii="Verdana" w:hAnsi="Verdana" w:cs="Calibri"/>
          <w:sz w:val="18"/>
          <w:szCs w:val="18"/>
        </w:rPr>
      </w:pPr>
    </w:p>
    <w:p w14:paraId="57F996B9" w14:textId="77777777" w:rsidR="009E24D9" w:rsidRDefault="009E24D9" w:rsidP="00852AAE">
      <w:pPr>
        <w:spacing w:line="360" w:lineRule="auto"/>
        <w:jc w:val="both"/>
        <w:rPr>
          <w:rFonts w:ascii="Verdana" w:hAnsi="Verdana" w:cs="Calibri"/>
          <w:sz w:val="18"/>
          <w:szCs w:val="18"/>
        </w:rPr>
      </w:pPr>
    </w:p>
    <w:p w14:paraId="1D18291A" w14:textId="77777777" w:rsidR="009E24D9" w:rsidRDefault="009E24D9" w:rsidP="00852AAE">
      <w:pPr>
        <w:spacing w:line="360" w:lineRule="auto"/>
        <w:jc w:val="both"/>
        <w:rPr>
          <w:rFonts w:ascii="Verdana" w:hAnsi="Verdana" w:cs="Calibri"/>
          <w:sz w:val="18"/>
          <w:szCs w:val="18"/>
        </w:rPr>
      </w:pPr>
    </w:p>
    <w:p w14:paraId="42ED8185" w14:textId="77777777" w:rsidR="009E24D9" w:rsidRDefault="009E24D9" w:rsidP="00852AAE">
      <w:pPr>
        <w:spacing w:line="360" w:lineRule="auto"/>
        <w:jc w:val="both"/>
        <w:rPr>
          <w:rFonts w:ascii="Verdana" w:hAnsi="Verdana" w:cs="Calibri"/>
          <w:sz w:val="18"/>
          <w:szCs w:val="18"/>
        </w:rPr>
      </w:pPr>
    </w:p>
    <w:p w14:paraId="2C8E9233" w14:textId="77777777" w:rsidR="009E24D9" w:rsidRDefault="009E24D9" w:rsidP="00852AAE">
      <w:pPr>
        <w:spacing w:line="360" w:lineRule="auto"/>
        <w:jc w:val="both"/>
        <w:rPr>
          <w:rFonts w:ascii="Verdana" w:hAnsi="Verdana" w:cs="Calibri"/>
          <w:sz w:val="18"/>
          <w:szCs w:val="18"/>
        </w:rPr>
      </w:pPr>
    </w:p>
    <w:p w14:paraId="748B81EB" w14:textId="77777777" w:rsidR="009E24D9" w:rsidRDefault="009E24D9" w:rsidP="00852AAE">
      <w:pPr>
        <w:spacing w:line="360" w:lineRule="auto"/>
        <w:jc w:val="both"/>
        <w:rPr>
          <w:rFonts w:ascii="Verdana" w:hAnsi="Verdana" w:cs="Calibri"/>
          <w:sz w:val="18"/>
          <w:szCs w:val="18"/>
        </w:rPr>
      </w:pPr>
    </w:p>
    <w:p w14:paraId="27041AF2" w14:textId="77777777" w:rsidR="009E24D9" w:rsidRDefault="009E24D9" w:rsidP="00852AAE">
      <w:pPr>
        <w:spacing w:line="360" w:lineRule="auto"/>
        <w:jc w:val="both"/>
        <w:rPr>
          <w:rFonts w:ascii="Verdana" w:hAnsi="Verdana" w:cs="Calibri"/>
          <w:sz w:val="18"/>
          <w:szCs w:val="18"/>
        </w:rPr>
      </w:pPr>
    </w:p>
    <w:p w14:paraId="638A7214" w14:textId="77777777" w:rsidR="009E24D9" w:rsidRDefault="009E24D9" w:rsidP="00852AAE">
      <w:pPr>
        <w:spacing w:line="360" w:lineRule="auto"/>
        <w:jc w:val="both"/>
        <w:rPr>
          <w:rFonts w:ascii="Verdana" w:hAnsi="Verdana" w:cs="Calibri"/>
          <w:sz w:val="18"/>
          <w:szCs w:val="18"/>
        </w:rPr>
      </w:pPr>
    </w:p>
    <w:p w14:paraId="514763FF" w14:textId="77777777" w:rsidR="009E24D9" w:rsidRDefault="009E24D9" w:rsidP="00852AAE">
      <w:pPr>
        <w:spacing w:line="360" w:lineRule="auto"/>
        <w:jc w:val="both"/>
        <w:rPr>
          <w:rFonts w:ascii="Verdana" w:hAnsi="Verdana" w:cs="Calibri"/>
          <w:sz w:val="18"/>
          <w:szCs w:val="18"/>
        </w:rPr>
      </w:pPr>
    </w:p>
    <w:p w14:paraId="3AD41BB5" w14:textId="77777777" w:rsidR="009E24D9" w:rsidRDefault="009E24D9" w:rsidP="00852AAE">
      <w:pPr>
        <w:spacing w:line="360" w:lineRule="auto"/>
        <w:jc w:val="both"/>
        <w:rPr>
          <w:rFonts w:ascii="Verdana" w:hAnsi="Verdana" w:cs="Calibri"/>
          <w:sz w:val="18"/>
          <w:szCs w:val="18"/>
        </w:rPr>
      </w:pPr>
    </w:p>
    <w:p w14:paraId="105684CD" w14:textId="77777777" w:rsidR="009E24D9" w:rsidRDefault="009E24D9" w:rsidP="00852AAE">
      <w:pPr>
        <w:spacing w:line="360" w:lineRule="auto"/>
        <w:jc w:val="both"/>
        <w:rPr>
          <w:rFonts w:ascii="Verdana" w:hAnsi="Verdana" w:cs="Calibri"/>
          <w:sz w:val="18"/>
          <w:szCs w:val="18"/>
        </w:rPr>
      </w:pPr>
    </w:p>
    <w:p w14:paraId="2328D4E1" w14:textId="77777777" w:rsidR="00E65695" w:rsidRDefault="00E65695" w:rsidP="00852AAE">
      <w:pPr>
        <w:spacing w:line="360" w:lineRule="auto"/>
        <w:jc w:val="both"/>
        <w:rPr>
          <w:rFonts w:ascii="Verdana" w:hAnsi="Verdana" w:cs="Calibri"/>
          <w:sz w:val="18"/>
          <w:szCs w:val="18"/>
        </w:rPr>
      </w:pPr>
    </w:p>
    <w:p w14:paraId="707B8637" w14:textId="77777777" w:rsidR="00E65695" w:rsidRDefault="00E65695" w:rsidP="00852AAE">
      <w:pPr>
        <w:spacing w:line="360" w:lineRule="auto"/>
        <w:jc w:val="both"/>
        <w:rPr>
          <w:rFonts w:ascii="Verdana" w:hAnsi="Verdana" w:cs="Calibri"/>
          <w:sz w:val="18"/>
          <w:szCs w:val="18"/>
        </w:rPr>
      </w:pPr>
    </w:p>
    <w:p w14:paraId="3D4E81F8" w14:textId="77777777" w:rsidR="009A57BA" w:rsidRDefault="009A57BA" w:rsidP="00852AAE">
      <w:pPr>
        <w:spacing w:line="360" w:lineRule="auto"/>
        <w:jc w:val="both"/>
        <w:rPr>
          <w:rFonts w:ascii="Verdana" w:hAnsi="Verdana" w:cs="Calibri"/>
          <w:sz w:val="18"/>
          <w:szCs w:val="18"/>
        </w:rPr>
      </w:pPr>
    </w:p>
    <w:p w14:paraId="30D4D54D" w14:textId="77777777" w:rsidR="00992B8C" w:rsidRDefault="00992B8C" w:rsidP="00852AAE">
      <w:pPr>
        <w:spacing w:line="360" w:lineRule="auto"/>
        <w:jc w:val="both"/>
        <w:rPr>
          <w:rFonts w:ascii="Verdana" w:hAnsi="Verdana" w:cs="Calibri"/>
          <w:sz w:val="18"/>
          <w:szCs w:val="18"/>
        </w:rPr>
      </w:pPr>
    </w:p>
    <w:p w14:paraId="7007B214" w14:textId="77777777" w:rsidR="00992B8C" w:rsidRDefault="00992B8C" w:rsidP="00852AAE">
      <w:pPr>
        <w:spacing w:line="360" w:lineRule="auto"/>
        <w:jc w:val="both"/>
        <w:rPr>
          <w:rFonts w:ascii="Verdana" w:hAnsi="Verdana" w:cs="Calibri"/>
          <w:sz w:val="18"/>
          <w:szCs w:val="18"/>
        </w:rPr>
      </w:pPr>
    </w:p>
    <w:p w14:paraId="72479190" w14:textId="77777777" w:rsidR="00992B8C" w:rsidRDefault="00992B8C" w:rsidP="00852AAE">
      <w:pPr>
        <w:spacing w:line="360" w:lineRule="auto"/>
        <w:jc w:val="both"/>
        <w:rPr>
          <w:rFonts w:ascii="Verdana" w:hAnsi="Verdana" w:cs="Calibri"/>
          <w:sz w:val="18"/>
          <w:szCs w:val="18"/>
        </w:rPr>
      </w:pPr>
    </w:p>
    <w:p w14:paraId="3EA83B85" w14:textId="77777777" w:rsidR="00992B8C" w:rsidRDefault="00992B8C" w:rsidP="00852AAE">
      <w:pPr>
        <w:spacing w:line="360" w:lineRule="auto"/>
        <w:jc w:val="both"/>
        <w:rPr>
          <w:rFonts w:ascii="Verdana" w:hAnsi="Verdana" w:cs="Calibri"/>
          <w:sz w:val="18"/>
          <w:szCs w:val="18"/>
        </w:rPr>
      </w:pPr>
    </w:p>
    <w:p w14:paraId="5700410B" w14:textId="77777777" w:rsidR="00992B8C" w:rsidRDefault="00992B8C" w:rsidP="00852AAE">
      <w:pPr>
        <w:spacing w:line="360" w:lineRule="auto"/>
        <w:jc w:val="both"/>
        <w:rPr>
          <w:rFonts w:ascii="Verdana" w:hAnsi="Verdana" w:cs="Calibri"/>
          <w:sz w:val="18"/>
          <w:szCs w:val="18"/>
        </w:rPr>
      </w:pPr>
    </w:p>
    <w:p w14:paraId="3FCC3A22" w14:textId="77777777" w:rsidR="00992B8C" w:rsidRDefault="00992B8C" w:rsidP="00852AAE">
      <w:pPr>
        <w:spacing w:line="360" w:lineRule="auto"/>
        <w:jc w:val="both"/>
        <w:rPr>
          <w:rFonts w:ascii="Verdana" w:hAnsi="Verdana" w:cs="Calibri"/>
          <w:sz w:val="18"/>
          <w:szCs w:val="18"/>
        </w:rPr>
      </w:pPr>
    </w:p>
    <w:p w14:paraId="07DCDACB" w14:textId="77777777" w:rsidR="006F2C48" w:rsidRPr="00FD6867" w:rsidRDefault="00F23EFF" w:rsidP="009A57BA">
      <w:pPr>
        <w:pStyle w:val="A1"/>
        <w:numPr>
          <w:ilvl w:val="0"/>
          <w:numId w:val="0"/>
        </w:numPr>
        <w:jc w:val="center"/>
        <w:rPr>
          <w:sz w:val="20"/>
          <w:szCs w:val="20"/>
          <w:u w:val="none"/>
        </w:rPr>
      </w:pPr>
      <w:r w:rsidRPr="00FD6867">
        <w:rPr>
          <w:sz w:val="20"/>
          <w:szCs w:val="20"/>
          <w:u w:val="none"/>
        </w:rPr>
        <w:lastRenderedPageBreak/>
        <w:t>PAQUETE</w:t>
      </w:r>
      <w:r w:rsidR="00A737E6" w:rsidRPr="00FD6867">
        <w:rPr>
          <w:sz w:val="20"/>
          <w:szCs w:val="20"/>
          <w:u w:val="none"/>
        </w:rPr>
        <w:t xml:space="preserve"> 3.</w:t>
      </w:r>
      <w:r w:rsidR="006F2C48" w:rsidRPr="00FD6867">
        <w:rPr>
          <w:sz w:val="20"/>
          <w:szCs w:val="20"/>
          <w:u w:val="none"/>
        </w:rPr>
        <w:t xml:space="preserve"> </w:t>
      </w:r>
      <w:r w:rsidR="001053F4" w:rsidRPr="00FD6867">
        <w:rPr>
          <w:sz w:val="20"/>
          <w:szCs w:val="20"/>
          <w:u w:val="none"/>
        </w:rPr>
        <w:t>“</w:t>
      </w:r>
      <w:r w:rsidR="006F2C48" w:rsidRPr="00FD6867">
        <w:rPr>
          <w:sz w:val="20"/>
          <w:szCs w:val="20"/>
        </w:rPr>
        <w:t xml:space="preserve">SERVICIO DE TOMA DE TESTIGOS DE CORONA </w:t>
      </w:r>
      <w:r w:rsidR="001D62C6" w:rsidRPr="00FD6867">
        <w:rPr>
          <w:sz w:val="20"/>
          <w:szCs w:val="20"/>
        </w:rPr>
        <w:t xml:space="preserve">PARA EL POZO </w:t>
      </w:r>
      <w:r w:rsidR="006F2C48" w:rsidRPr="00FD6867">
        <w:rPr>
          <w:sz w:val="20"/>
          <w:szCs w:val="20"/>
        </w:rPr>
        <w:t>SIP-X1</w:t>
      </w:r>
      <w:r w:rsidR="006F2C48" w:rsidRPr="00FD6867">
        <w:rPr>
          <w:sz w:val="20"/>
          <w:szCs w:val="20"/>
          <w:u w:val="none"/>
        </w:rPr>
        <w:t>”</w:t>
      </w:r>
    </w:p>
    <w:p w14:paraId="3F14B07E" w14:textId="77777777" w:rsidR="00C1126E" w:rsidRPr="00FD6867" w:rsidRDefault="00C1126E" w:rsidP="00C1126E">
      <w:pPr>
        <w:pStyle w:val="A1"/>
        <w:numPr>
          <w:ilvl w:val="0"/>
          <w:numId w:val="0"/>
        </w:numPr>
        <w:ind w:left="284"/>
        <w:rPr>
          <w:rFonts w:cs="Verdana"/>
          <w:color w:val="000000"/>
          <w:sz w:val="20"/>
          <w:szCs w:val="20"/>
          <w:u w:val="none"/>
        </w:rPr>
      </w:pPr>
      <w:r w:rsidRPr="00FD6867">
        <w:rPr>
          <w:sz w:val="20"/>
          <w:szCs w:val="20"/>
          <w:u w:val="none"/>
        </w:rPr>
        <w:t>I. CARACTERÍSTICAS DEL SERVICIO. (SUJETO A EVALUACIÓN)</w:t>
      </w:r>
    </w:p>
    <w:p w14:paraId="17C3A7A5" w14:textId="77777777" w:rsidR="006F2C48" w:rsidRPr="004F69BC" w:rsidRDefault="00C1126E" w:rsidP="008938FE">
      <w:pPr>
        <w:pStyle w:val="A2"/>
        <w:numPr>
          <w:ilvl w:val="0"/>
          <w:numId w:val="0"/>
        </w:numPr>
        <w:ind w:left="360"/>
      </w:pPr>
      <w:r>
        <w:t xml:space="preserve">1.1 </w:t>
      </w:r>
      <w:r w:rsidR="006F2C48" w:rsidRPr="004F69BC">
        <w:t>EXPERIENCIA DE LA EMPRESA.</w:t>
      </w:r>
    </w:p>
    <w:p w14:paraId="48031E90" w14:textId="77777777" w:rsidR="006F2C48" w:rsidRPr="004F69BC" w:rsidRDefault="006F2C48" w:rsidP="006F2C48">
      <w:pPr>
        <w:autoSpaceDE w:val="0"/>
        <w:autoSpaceDN w:val="0"/>
        <w:adjustRightInd w:val="0"/>
        <w:spacing w:after="240" w:line="360" w:lineRule="auto"/>
        <w:jc w:val="both"/>
        <w:rPr>
          <w:rFonts w:ascii="Verdana" w:hAnsi="Verdana" w:cs="Calibri"/>
          <w:sz w:val="18"/>
          <w:szCs w:val="18"/>
        </w:rPr>
      </w:pPr>
      <w:r w:rsidRPr="004F69BC">
        <w:rPr>
          <w:rFonts w:ascii="Verdana" w:hAnsi="Verdana" w:cs="Calibri"/>
          <w:sz w:val="18"/>
          <w:szCs w:val="18"/>
        </w:rPr>
        <w:t xml:space="preserve">El </w:t>
      </w:r>
      <w:r w:rsidR="00D12171">
        <w:rPr>
          <w:rFonts w:ascii="Verdana" w:hAnsi="Verdana" w:cs="Calibri"/>
          <w:b/>
          <w:sz w:val="18"/>
          <w:szCs w:val="18"/>
        </w:rPr>
        <w:t>PROPONENTE</w:t>
      </w:r>
      <w:r w:rsidRPr="004F69BC">
        <w:rPr>
          <w:rFonts w:ascii="Verdana" w:hAnsi="Verdana" w:cs="Calibri"/>
          <w:sz w:val="18"/>
          <w:szCs w:val="18"/>
        </w:rPr>
        <w:t xml:space="preserve"> del Servicio de Toma de Testigos de Corona </w:t>
      </w:r>
      <w:r w:rsidR="001D62C6" w:rsidRPr="004F69BC">
        <w:rPr>
          <w:rFonts w:ascii="Verdana" w:hAnsi="Verdana" w:cs="Calibri"/>
          <w:sz w:val="18"/>
          <w:szCs w:val="18"/>
        </w:rPr>
        <w:t xml:space="preserve">para el Pozo </w:t>
      </w:r>
      <w:r w:rsidRPr="004F69BC">
        <w:rPr>
          <w:rFonts w:ascii="Verdana" w:hAnsi="Verdana" w:cs="Calibri"/>
          <w:sz w:val="18"/>
          <w:szCs w:val="18"/>
        </w:rPr>
        <w:t>SIP-X1, deberá cumplir mínimamente con el siguiente detalle:</w:t>
      </w:r>
    </w:p>
    <w:p w14:paraId="3AB847F0" w14:textId="77777777" w:rsidR="006F2C48" w:rsidRPr="004F69BC" w:rsidRDefault="006F2C48" w:rsidP="00C1126E">
      <w:pPr>
        <w:autoSpaceDE w:val="0"/>
        <w:autoSpaceDN w:val="0"/>
        <w:adjustRightInd w:val="0"/>
        <w:spacing w:after="240" w:line="360" w:lineRule="auto"/>
        <w:jc w:val="both"/>
        <w:rPr>
          <w:rFonts w:ascii="Verdana" w:hAnsi="Verdana" w:cs="Calibri"/>
          <w:sz w:val="18"/>
          <w:szCs w:val="18"/>
        </w:rPr>
      </w:pPr>
      <w:r w:rsidRPr="00FD6867">
        <w:rPr>
          <w:rFonts w:ascii="Verdana" w:hAnsi="Verdana" w:cs="Calibri"/>
          <w:b/>
          <w:sz w:val="18"/>
          <w:szCs w:val="18"/>
        </w:rPr>
        <w:t>Experiencia Específica</w:t>
      </w:r>
      <w:r w:rsidR="00FD6867" w:rsidRPr="00FD6867">
        <w:rPr>
          <w:rFonts w:ascii="Verdana" w:hAnsi="Verdana" w:cs="Calibri"/>
          <w:b/>
          <w:sz w:val="18"/>
          <w:szCs w:val="18"/>
        </w:rPr>
        <w:t>:</w:t>
      </w:r>
      <w:r w:rsidRPr="00FD6867">
        <w:rPr>
          <w:rFonts w:ascii="Verdana" w:hAnsi="Verdana" w:cs="Calibri"/>
          <w:sz w:val="18"/>
          <w:szCs w:val="18"/>
        </w:rPr>
        <w:t xml:space="preserve"> </w:t>
      </w:r>
      <w:r w:rsidR="00FD6867">
        <w:rPr>
          <w:rFonts w:ascii="Verdana" w:hAnsi="Verdana" w:cs="Calibri"/>
          <w:sz w:val="18"/>
          <w:szCs w:val="18"/>
        </w:rPr>
        <w:t>M</w:t>
      </w:r>
      <w:r w:rsidR="00C1126E" w:rsidRPr="004F69BC">
        <w:rPr>
          <w:rFonts w:ascii="Verdana" w:hAnsi="Verdana" w:cs="Calibri"/>
          <w:sz w:val="18"/>
          <w:szCs w:val="18"/>
        </w:rPr>
        <w:t xml:space="preserve">ínimamente (5) trabajos en los últimos diez (10) años </w:t>
      </w:r>
      <w:r w:rsidRPr="004F69BC">
        <w:rPr>
          <w:rFonts w:ascii="Verdana" w:hAnsi="Verdana" w:cs="Calibri"/>
          <w:sz w:val="18"/>
          <w:szCs w:val="18"/>
        </w:rPr>
        <w:t>en Toma de Testigos de Corona</w:t>
      </w:r>
      <w:r w:rsidR="00C1126E">
        <w:rPr>
          <w:rFonts w:ascii="Verdana" w:hAnsi="Verdana" w:cs="Calibri"/>
          <w:sz w:val="18"/>
          <w:szCs w:val="18"/>
        </w:rPr>
        <w:t xml:space="preserve"> (</w:t>
      </w:r>
      <w:proofErr w:type="spellStart"/>
      <w:r w:rsidR="00C1126E">
        <w:rPr>
          <w:rFonts w:ascii="Verdana" w:hAnsi="Verdana" w:cs="Calibri"/>
          <w:sz w:val="18"/>
          <w:szCs w:val="18"/>
        </w:rPr>
        <w:t>coroneo</w:t>
      </w:r>
      <w:proofErr w:type="spellEnd"/>
      <w:r w:rsidR="00C1126E">
        <w:rPr>
          <w:rFonts w:ascii="Verdana" w:hAnsi="Verdana" w:cs="Calibri"/>
          <w:sz w:val="18"/>
          <w:szCs w:val="18"/>
        </w:rPr>
        <w:t xml:space="preserve">, toma de </w:t>
      </w:r>
      <w:proofErr w:type="spellStart"/>
      <w:r w:rsidR="00C1126E">
        <w:rPr>
          <w:rFonts w:ascii="Verdana" w:hAnsi="Verdana" w:cs="Calibri"/>
          <w:sz w:val="18"/>
          <w:szCs w:val="18"/>
        </w:rPr>
        <w:t>nucleos</w:t>
      </w:r>
      <w:proofErr w:type="spellEnd"/>
      <w:r w:rsidR="00C1126E">
        <w:rPr>
          <w:rFonts w:ascii="Verdana" w:hAnsi="Verdana" w:cs="Calibri"/>
          <w:sz w:val="18"/>
          <w:szCs w:val="18"/>
        </w:rPr>
        <w:t>)</w:t>
      </w:r>
      <w:r w:rsidR="00A82BD5">
        <w:rPr>
          <w:rFonts w:ascii="Verdana" w:hAnsi="Verdana" w:cs="Calibri"/>
          <w:sz w:val="18"/>
          <w:szCs w:val="18"/>
        </w:rPr>
        <w:t>.</w:t>
      </w:r>
      <w:r w:rsidRPr="004F69BC">
        <w:rPr>
          <w:rFonts w:ascii="Verdana" w:hAnsi="Verdana" w:cs="Calibri"/>
          <w:sz w:val="18"/>
          <w:szCs w:val="18"/>
        </w:rPr>
        <w:t xml:space="preserve"> </w:t>
      </w:r>
    </w:p>
    <w:p w14:paraId="4AACA2EB" w14:textId="77777777" w:rsidR="006F2C48" w:rsidRPr="004F69BC" w:rsidRDefault="001E3533" w:rsidP="006F2C48">
      <w:pPr>
        <w:autoSpaceDE w:val="0"/>
        <w:autoSpaceDN w:val="0"/>
        <w:adjustRightInd w:val="0"/>
        <w:spacing w:after="240" w:line="360" w:lineRule="auto"/>
        <w:jc w:val="both"/>
        <w:rPr>
          <w:rFonts w:ascii="Verdana" w:hAnsi="Verdana" w:cs="Calibri"/>
          <w:bCs/>
          <w:sz w:val="18"/>
          <w:szCs w:val="18"/>
          <w:lang w:val="es-BO"/>
        </w:rPr>
      </w:pPr>
      <w:r w:rsidRPr="001E3533">
        <w:rPr>
          <w:rFonts w:ascii="Verdana" w:hAnsi="Verdana" w:cs="Calibri"/>
          <w:bCs/>
          <w:sz w:val="18"/>
          <w:szCs w:val="18"/>
          <w:lang w:val="es-BO"/>
        </w:rPr>
        <w:t xml:space="preserve">El </w:t>
      </w:r>
      <w:r w:rsidRPr="00D12171">
        <w:rPr>
          <w:rFonts w:ascii="Verdana" w:hAnsi="Verdana" w:cs="Calibri"/>
          <w:b/>
          <w:bCs/>
          <w:sz w:val="18"/>
          <w:szCs w:val="18"/>
          <w:lang w:val="es-BO"/>
        </w:rPr>
        <w:t>PROPONENTE</w:t>
      </w:r>
      <w:r w:rsidRPr="001E3533">
        <w:rPr>
          <w:rFonts w:ascii="Verdana" w:hAnsi="Verdana" w:cs="Calibri"/>
          <w:bCs/>
          <w:sz w:val="18"/>
          <w:szCs w:val="18"/>
          <w:lang w:val="es-BO"/>
        </w:rPr>
        <w:t xml:space="preserve"> deberá presentar toda la documentación que acredite su experiencia a través de actas o informes de conformidad, actas o certificados de cumplimiento de contrato, reportes diarios,</w:t>
      </w:r>
      <w:r>
        <w:rPr>
          <w:rFonts w:ascii="Verdana" w:hAnsi="Verdana" w:cs="Calibri"/>
          <w:bCs/>
          <w:sz w:val="18"/>
          <w:szCs w:val="18"/>
          <w:lang w:val="es-BO"/>
        </w:rPr>
        <w:t xml:space="preserve"> reportes de operación, partes diarios,</w:t>
      </w:r>
      <w:r w:rsidRPr="001E3533">
        <w:rPr>
          <w:rFonts w:ascii="Verdana" w:hAnsi="Verdana" w:cs="Calibri"/>
          <w:bCs/>
          <w:sz w:val="18"/>
          <w:szCs w:val="18"/>
          <w:lang w:val="es-BO"/>
        </w:rPr>
        <w:t xml:space="preserve"> informes mensuales, informes finales, u otros documentos equivalentes en fotocopia simple.</w:t>
      </w:r>
    </w:p>
    <w:p w14:paraId="5BF2FE51" w14:textId="77777777" w:rsidR="006F2C48" w:rsidRPr="004F69BC" w:rsidRDefault="00A82BD5" w:rsidP="008938FE">
      <w:pPr>
        <w:pStyle w:val="A2"/>
        <w:numPr>
          <w:ilvl w:val="0"/>
          <w:numId w:val="0"/>
        </w:numPr>
        <w:ind w:left="360"/>
        <w:rPr>
          <w:rFonts w:cs="Verdana"/>
        </w:rPr>
      </w:pPr>
      <w:r>
        <w:t xml:space="preserve">1.2 </w:t>
      </w:r>
      <w:r w:rsidR="006F2C48" w:rsidRPr="004F69BC">
        <w:t>PERSONAL CLAVE.</w:t>
      </w:r>
    </w:p>
    <w:p w14:paraId="14134750" w14:textId="77777777" w:rsidR="006F2C48" w:rsidRPr="004F69BC" w:rsidRDefault="006F2C48" w:rsidP="006F2C48">
      <w:pPr>
        <w:autoSpaceDE w:val="0"/>
        <w:autoSpaceDN w:val="0"/>
        <w:adjustRightInd w:val="0"/>
        <w:spacing w:line="276" w:lineRule="auto"/>
        <w:jc w:val="both"/>
        <w:rPr>
          <w:rFonts w:ascii="Verdana" w:hAnsi="Verdana" w:cs="Calibri"/>
          <w:sz w:val="18"/>
          <w:szCs w:val="18"/>
        </w:rPr>
      </w:pPr>
      <w:r w:rsidRPr="004F69BC">
        <w:rPr>
          <w:rFonts w:ascii="Verdana" w:hAnsi="Verdana" w:cs="Calibri"/>
          <w:sz w:val="18"/>
          <w:szCs w:val="18"/>
        </w:rPr>
        <w:t xml:space="preserve">El </w:t>
      </w:r>
      <w:r w:rsidRPr="004F69BC">
        <w:rPr>
          <w:rFonts w:ascii="Verdana" w:hAnsi="Verdana" w:cs="Calibri"/>
          <w:b/>
          <w:sz w:val="18"/>
          <w:szCs w:val="18"/>
        </w:rPr>
        <w:t>CONTRATISTA</w:t>
      </w:r>
      <w:r w:rsidRPr="004F69BC">
        <w:rPr>
          <w:rFonts w:ascii="Verdana" w:hAnsi="Verdana" w:cs="Calibri"/>
          <w:sz w:val="18"/>
          <w:szCs w:val="18"/>
        </w:rPr>
        <w:t xml:space="preserve"> debe contar imprescindiblemente con el siguiente Personal de Campo:</w:t>
      </w:r>
    </w:p>
    <w:p w14:paraId="42A39264" w14:textId="77777777" w:rsidR="006F2C48" w:rsidRPr="004F69BC" w:rsidRDefault="006F2C48" w:rsidP="006F2C48">
      <w:pPr>
        <w:autoSpaceDE w:val="0"/>
        <w:autoSpaceDN w:val="0"/>
        <w:adjustRightInd w:val="0"/>
        <w:spacing w:line="276" w:lineRule="auto"/>
        <w:jc w:val="both"/>
        <w:rPr>
          <w:rFonts w:ascii="Verdana" w:hAnsi="Verdana" w:cs="Calibri"/>
          <w:sz w:val="18"/>
          <w:szCs w:val="18"/>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0"/>
        <w:gridCol w:w="2271"/>
        <w:gridCol w:w="2669"/>
      </w:tblGrid>
      <w:tr w:rsidR="006F2C48" w:rsidRPr="004F69BC" w14:paraId="5A6147E7" w14:textId="77777777" w:rsidTr="00775A92">
        <w:trPr>
          <w:trHeight w:val="400"/>
        </w:trPr>
        <w:tc>
          <w:tcPr>
            <w:tcW w:w="4186" w:type="dxa"/>
            <w:shd w:val="clear" w:color="auto" w:fill="FFFF00"/>
          </w:tcPr>
          <w:p w14:paraId="1833E75D" w14:textId="77777777" w:rsidR="006F2C48" w:rsidRPr="004F69BC" w:rsidRDefault="006F2C48" w:rsidP="000A4CEC">
            <w:pPr>
              <w:autoSpaceDE w:val="0"/>
              <w:autoSpaceDN w:val="0"/>
              <w:adjustRightInd w:val="0"/>
              <w:spacing w:line="276" w:lineRule="auto"/>
              <w:jc w:val="both"/>
              <w:rPr>
                <w:rFonts w:ascii="Verdana" w:hAnsi="Verdana" w:cs="Calibri"/>
                <w:b/>
                <w:sz w:val="18"/>
                <w:szCs w:val="18"/>
              </w:rPr>
            </w:pPr>
            <w:r w:rsidRPr="004F69BC">
              <w:rPr>
                <w:rFonts w:ascii="Verdana" w:hAnsi="Verdana" w:cs="Calibri"/>
                <w:b/>
                <w:sz w:val="18"/>
                <w:szCs w:val="18"/>
              </w:rPr>
              <w:t>Personal de Campo</w:t>
            </w:r>
          </w:p>
        </w:tc>
        <w:tc>
          <w:tcPr>
            <w:tcW w:w="2331" w:type="dxa"/>
            <w:shd w:val="clear" w:color="auto" w:fill="FFFF00"/>
          </w:tcPr>
          <w:p w14:paraId="1A3F96E1" w14:textId="77777777" w:rsidR="006F2C48" w:rsidRPr="004F69BC" w:rsidRDefault="006F2C48" w:rsidP="000A4CEC">
            <w:pPr>
              <w:autoSpaceDE w:val="0"/>
              <w:autoSpaceDN w:val="0"/>
              <w:adjustRightInd w:val="0"/>
              <w:spacing w:line="276" w:lineRule="auto"/>
              <w:jc w:val="both"/>
              <w:rPr>
                <w:rFonts w:ascii="Verdana" w:hAnsi="Verdana" w:cs="Calibri"/>
                <w:b/>
                <w:sz w:val="18"/>
                <w:szCs w:val="18"/>
              </w:rPr>
            </w:pPr>
            <w:r w:rsidRPr="004F69BC">
              <w:rPr>
                <w:rFonts w:ascii="Verdana" w:hAnsi="Verdana" w:cs="Calibri"/>
                <w:b/>
                <w:sz w:val="18"/>
                <w:szCs w:val="18"/>
              </w:rPr>
              <w:t>Titular</w:t>
            </w:r>
          </w:p>
        </w:tc>
        <w:tc>
          <w:tcPr>
            <w:tcW w:w="2746" w:type="dxa"/>
            <w:shd w:val="clear" w:color="auto" w:fill="FFFF00"/>
          </w:tcPr>
          <w:p w14:paraId="148C0324" w14:textId="77777777" w:rsidR="006F2C48" w:rsidRPr="004F69BC" w:rsidRDefault="006F2C48" w:rsidP="000A4CEC">
            <w:pPr>
              <w:autoSpaceDE w:val="0"/>
              <w:autoSpaceDN w:val="0"/>
              <w:adjustRightInd w:val="0"/>
              <w:spacing w:line="276" w:lineRule="auto"/>
              <w:jc w:val="both"/>
              <w:rPr>
                <w:rFonts w:ascii="Verdana" w:hAnsi="Verdana" w:cs="Calibri"/>
                <w:b/>
                <w:sz w:val="18"/>
                <w:szCs w:val="18"/>
              </w:rPr>
            </w:pPr>
            <w:r w:rsidRPr="004F69BC">
              <w:rPr>
                <w:rFonts w:ascii="Verdana" w:hAnsi="Verdana" w:cs="Calibri"/>
                <w:b/>
                <w:sz w:val="18"/>
                <w:szCs w:val="18"/>
              </w:rPr>
              <w:t>Relevo</w:t>
            </w:r>
          </w:p>
        </w:tc>
      </w:tr>
      <w:tr w:rsidR="006F2C48" w:rsidRPr="004F69BC" w14:paraId="76BFAE8C" w14:textId="77777777" w:rsidTr="00775A92">
        <w:trPr>
          <w:trHeight w:val="418"/>
        </w:trPr>
        <w:tc>
          <w:tcPr>
            <w:tcW w:w="4186" w:type="dxa"/>
            <w:shd w:val="clear" w:color="auto" w:fill="auto"/>
          </w:tcPr>
          <w:p w14:paraId="6110623A" w14:textId="77777777" w:rsidR="006F2C48" w:rsidRPr="004F69BC" w:rsidRDefault="006F2C48" w:rsidP="000A4CEC">
            <w:pPr>
              <w:autoSpaceDE w:val="0"/>
              <w:autoSpaceDN w:val="0"/>
              <w:adjustRightInd w:val="0"/>
              <w:spacing w:line="276" w:lineRule="auto"/>
              <w:jc w:val="both"/>
              <w:rPr>
                <w:rFonts w:ascii="Verdana" w:hAnsi="Verdana" w:cs="Calibri"/>
                <w:sz w:val="18"/>
                <w:szCs w:val="18"/>
              </w:rPr>
            </w:pPr>
            <w:r w:rsidRPr="004F69BC">
              <w:rPr>
                <w:rFonts w:ascii="Verdana" w:hAnsi="Verdana" w:cs="Calibri"/>
                <w:sz w:val="18"/>
                <w:szCs w:val="18"/>
              </w:rPr>
              <w:t>Operador de toma de Testigo</w:t>
            </w:r>
          </w:p>
        </w:tc>
        <w:tc>
          <w:tcPr>
            <w:tcW w:w="2331" w:type="dxa"/>
            <w:shd w:val="clear" w:color="auto" w:fill="auto"/>
          </w:tcPr>
          <w:p w14:paraId="4C9527D5" w14:textId="77777777" w:rsidR="006F2C48" w:rsidRPr="004F69BC" w:rsidRDefault="006F2C48" w:rsidP="000A4CEC">
            <w:pPr>
              <w:autoSpaceDE w:val="0"/>
              <w:autoSpaceDN w:val="0"/>
              <w:adjustRightInd w:val="0"/>
              <w:spacing w:line="276" w:lineRule="auto"/>
              <w:jc w:val="both"/>
              <w:rPr>
                <w:rFonts w:ascii="Verdana" w:hAnsi="Verdana" w:cs="Calibri"/>
                <w:sz w:val="18"/>
                <w:szCs w:val="18"/>
              </w:rPr>
            </w:pPr>
            <w:r w:rsidRPr="004F69BC">
              <w:rPr>
                <w:rFonts w:ascii="Verdana" w:hAnsi="Verdana" w:cs="Calibri"/>
                <w:sz w:val="18"/>
                <w:szCs w:val="18"/>
              </w:rPr>
              <w:t>1</w:t>
            </w:r>
          </w:p>
        </w:tc>
        <w:tc>
          <w:tcPr>
            <w:tcW w:w="2746" w:type="dxa"/>
            <w:shd w:val="clear" w:color="auto" w:fill="auto"/>
          </w:tcPr>
          <w:p w14:paraId="1125EB47" w14:textId="77777777" w:rsidR="006F2C48" w:rsidRPr="004F69BC" w:rsidRDefault="006F2C48" w:rsidP="000A4CEC">
            <w:pPr>
              <w:autoSpaceDE w:val="0"/>
              <w:autoSpaceDN w:val="0"/>
              <w:adjustRightInd w:val="0"/>
              <w:spacing w:line="276" w:lineRule="auto"/>
              <w:jc w:val="both"/>
              <w:rPr>
                <w:rFonts w:ascii="Verdana" w:hAnsi="Verdana" w:cs="Calibri"/>
                <w:sz w:val="18"/>
                <w:szCs w:val="18"/>
              </w:rPr>
            </w:pPr>
            <w:r w:rsidRPr="004F69BC">
              <w:rPr>
                <w:rFonts w:ascii="Verdana" w:hAnsi="Verdana" w:cs="Calibri"/>
                <w:sz w:val="18"/>
                <w:szCs w:val="18"/>
              </w:rPr>
              <w:t>1</w:t>
            </w:r>
          </w:p>
        </w:tc>
      </w:tr>
      <w:tr w:rsidR="006F2C48" w:rsidRPr="004F69BC" w14:paraId="5BDDA2EA" w14:textId="77777777" w:rsidTr="00775A92">
        <w:trPr>
          <w:trHeight w:val="410"/>
        </w:trPr>
        <w:tc>
          <w:tcPr>
            <w:tcW w:w="4186" w:type="dxa"/>
            <w:shd w:val="clear" w:color="auto" w:fill="auto"/>
          </w:tcPr>
          <w:p w14:paraId="3298340F" w14:textId="77777777" w:rsidR="006F2C48" w:rsidRPr="004F69BC" w:rsidRDefault="006F2C48" w:rsidP="000A4CEC">
            <w:pPr>
              <w:autoSpaceDE w:val="0"/>
              <w:autoSpaceDN w:val="0"/>
              <w:adjustRightInd w:val="0"/>
              <w:spacing w:line="276" w:lineRule="auto"/>
              <w:jc w:val="both"/>
              <w:rPr>
                <w:rFonts w:ascii="Verdana" w:hAnsi="Verdana" w:cs="Calibri"/>
                <w:sz w:val="18"/>
                <w:szCs w:val="18"/>
              </w:rPr>
            </w:pPr>
            <w:r w:rsidRPr="004F69BC">
              <w:rPr>
                <w:rFonts w:ascii="Verdana" w:hAnsi="Verdana" w:cs="Calibri"/>
                <w:sz w:val="18"/>
                <w:szCs w:val="18"/>
              </w:rPr>
              <w:t>Ayudantes del Operador</w:t>
            </w:r>
            <w:r w:rsidR="00177621">
              <w:rPr>
                <w:rFonts w:ascii="Verdana" w:hAnsi="Verdana" w:cs="Calibri"/>
                <w:sz w:val="18"/>
                <w:szCs w:val="18"/>
              </w:rPr>
              <w:t xml:space="preserve"> (No evaluable)</w:t>
            </w:r>
          </w:p>
        </w:tc>
        <w:tc>
          <w:tcPr>
            <w:tcW w:w="2331" w:type="dxa"/>
            <w:shd w:val="clear" w:color="auto" w:fill="auto"/>
          </w:tcPr>
          <w:p w14:paraId="1411FF64" w14:textId="77777777" w:rsidR="006F2C48" w:rsidRPr="004F69BC" w:rsidRDefault="006F2C48" w:rsidP="000A4CEC">
            <w:pPr>
              <w:autoSpaceDE w:val="0"/>
              <w:autoSpaceDN w:val="0"/>
              <w:adjustRightInd w:val="0"/>
              <w:spacing w:line="276" w:lineRule="auto"/>
              <w:jc w:val="both"/>
              <w:rPr>
                <w:rFonts w:ascii="Verdana" w:hAnsi="Verdana" w:cs="Calibri"/>
                <w:sz w:val="18"/>
                <w:szCs w:val="18"/>
              </w:rPr>
            </w:pPr>
            <w:r w:rsidRPr="004F69BC">
              <w:rPr>
                <w:rFonts w:ascii="Verdana" w:hAnsi="Verdana" w:cs="Calibri"/>
                <w:sz w:val="18"/>
                <w:szCs w:val="18"/>
              </w:rPr>
              <w:t>1</w:t>
            </w:r>
          </w:p>
        </w:tc>
        <w:tc>
          <w:tcPr>
            <w:tcW w:w="2746" w:type="dxa"/>
            <w:shd w:val="clear" w:color="auto" w:fill="auto"/>
          </w:tcPr>
          <w:p w14:paraId="117F4DF0" w14:textId="77777777" w:rsidR="006F2C48" w:rsidRPr="004F69BC" w:rsidRDefault="006F2C48" w:rsidP="000A4CEC">
            <w:pPr>
              <w:autoSpaceDE w:val="0"/>
              <w:autoSpaceDN w:val="0"/>
              <w:adjustRightInd w:val="0"/>
              <w:spacing w:line="276" w:lineRule="auto"/>
              <w:jc w:val="both"/>
              <w:rPr>
                <w:rFonts w:ascii="Verdana" w:hAnsi="Verdana" w:cs="Calibri"/>
                <w:sz w:val="18"/>
                <w:szCs w:val="18"/>
              </w:rPr>
            </w:pPr>
            <w:r w:rsidRPr="004F69BC">
              <w:rPr>
                <w:rFonts w:ascii="Verdana" w:hAnsi="Verdana" w:cs="Calibri"/>
                <w:sz w:val="18"/>
                <w:szCs w:val="18"/>
              </w:rPr>
              <w:t>-</w:t>
            </w:r>
          </w:p>
        </w:tc>
      </w:tr>
    </w:tbl>
    <w:p w14:paraId="60BFC3B9" w14:textId="77777777" w:rsidR="006F2C48" w:rsidRPr="004F69BC" w:rsidRDefault="006F2C48" w:rsidP="006F2C48">
      <w:pPr>
        <w:autoSpaceDE w:val="0"/>
        <w:autoSpaceDN w:val="0"/>
        <w:adjustRightInd w:val="0"/>
        <w:spacing w:line="276" w:lineRule="auto"/>
        <w:jc w:val="both"/>
        <w:rPr>
          <w:rFonts w:ascii="Verdana" w:hAnsi="Verdana" w:cs="Calibri"/>
          <w:sz w:val="18"/>
          <w:szCs w:val="18"/>
        </w:rPr>
      </w:pPr>
    </w:p>
    <w:p w14:paraId="37C46C72" w14:textId="77777777" w:rsidR="006F2C48" w:rsidRPr="004F69BC" w:rsidRDefault="006F2C48" w:rsidP="006F2C48">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Además deberá contar con un profesional coordinador y/o gerente que mantendrá comunicación continua con YPFB, coordinando paulatinamente información de programación y requerimientos del servicio y represente al </w:t>
      </w:r>
      <w:r w:rsidRPr="004F69BC">
        <w:rPr>
          <w:rFonts w:ascii="Verdana" w:hAnsi="Verdana" w:cs="Calibri"/>
          <w:b/>
          <w:sz w:val="18"/>
          <w:szCs w:val="18"/>
        </w:rPr>
        <w:t>CONTRATISTA</w:t>
      </w:r>
      <w:r w:rsidRPr="004F69BC">
        <w:rPr>
          <w:rFonts w:ascii="Verdana" w:hAnsi="Verdana" w:cs="Calibri"/>
          <w:sz w:val="18"/>
          <w:szCs w:val="18"/>
        </w:rPr>
        <w:t xml:space="preserve"> como responsable del servicio.</w:t>
      </w:r>
    </w:p>
    <w:p w14:paraId="05811BE6" w14:textId="77777777" w:rsidR="006F2C48" w:rsidRPr="004F69BC" w:rsidRDefault="006F2C48" w:rsidP="006F2C48">
      <w:pPr>
        <w:autoSpaceDE w:val="0"/>
        <w:autoSpaceDN w:val="0"/>
        <w:adjustRightInd w:val="0"/>
        <w:spacing w:line="360" w:lineRule="auto"/>
        <w:jc w:val="both"/>
        <w:rPr>
          <w:rFonts w:ascii="Verdana" w:hAnsi="Verdana" w:cs="Calibri"/>
          <w:sz w:val="18"/>
          <w:szCs w:val="18"/>
        </w:rPr>
      </w:pPr>
    </w:p>
    <w:p w14:paraId="4517E8CC" w14:textId="4DF212B2" w:rsidR="006F2C48" w:rsidRPr="00A82BD5" w:rsidRDefault="006F2C48" w:rsidP="006C43F5">
      <w:pPr>
        <w:pStyle w:val="Prrafodelista"/>
        <w:numPr>
          <w:ilvl w:val="2"/>
          <w:numId w:val="45"/>
        </w:numPr>
        <w:autoSpaceDE w:val="0"/>
        <w:autoSpaceDN w:val="0"/>
        <w:adjustRightInd w:val="0"/>
        <w:spacing w:line="360" w:lineRule="auto"/>
        <w:jc w:val="both"/>
        <w:rPr>
          <w:rFonts w:ascii="Verdana" w:hAnsi="Verdana" w:cs="Calibri"/>
          <w:b/>
          <w:bCs/>
          <w:sz w:val="18"/>
          <w:szCs w:val="18"/>
        </w:rPr>
      </w:pPr>
      <w:r w:rsidRPr="00A82BD5">
        <w:rPr>
          <w:rFonts w:ascii="Verdana" w:hAnsi="Verdana" w:cs="Calibri"/>
          <w:b/>
          <w:bCs/>
          <w:sz w:val="18"/>
          <w:szCs w:val="18"/>
        </w:rPr>
        <w:t>OPERADOR DE TOMA DE TESTIGOS DE CORONA.</w:t>
      </w:r>
      <w:r w:rsidR="00CA5819">
        <w:rPr>
          <w:rFonts w:ascii="Verdana" w:hAnsi="Verdana" w:cs="Calibri"/>
          <w:b/>
          <w:bCs/>
          <w:sz w:val="18"/>
          <w:szCs w:val="18"/>
        </w:rPr>
        <w:t xml:space="preserve"> (Titular)</w:t>
      </w:r>
    </w:p>
    <w:p w14:paraId="414AB453" w14:textId="77777777" w:rsidR="006F2C48" w:rsidRPr="00177621" w:rsidRDefault="00A82BD5" w:rsidP="00177621">
      <w:pPr>
        <w:autoSpaceDE w:val="0"/>
        <w:autoSpaceDN w:val="0"/>
        <w:adjustRightInd w:val="0"/>
        <w:spacing w:line="360" w:lineRule="auto"/>
        <w:jc w:val="both"/>
        <w:rPr>
          <w:rFonts w:ascii="Verdana" w:hAnsi="Verdana" w:cs="Calibri"/>
          <w:bCs/>
          <w:sz w:val="18"/>
          <w:szCs w:val="18"/>
        </w:rPr>
      </w:pPr>
      <w:r>
        <w:rPr>
          <w:rFonts w:ascii="Verdana" w:hAnsi="Verdana" w:cs="Calibri"/>
          <w:bCs/>
          <w:sz w:val="18"/>
          <w:szCs w:val="18"/>
        </w:rPr>
        <w:t xml:space="preserve">Experiencia específica: </w:t>
      </w:r>
      <w:r w:rsidR="006F2C48" w:rsidRPr="004F69BC">
        <w:rPr>
          <w:rFonts w:ascii="Verdana" w:hAnsi="Verdana" w:cs="Calibri"/>
          <w:bCs/>
          <w:sz w:val="18"/>
          <w:szCs w:val="18"/>
        </w:rPr>
        <w:t xml:space="preserve">Experto en toma de testigos corona. Debe acreditar al menos cinco (5) trabajos de toma de testigos en pozos de Bolivia y/o el extranjero.   </w:t>
      </w:r>
    </w:p>
    <w:p w14:paraId="69F4A24D" w14:textId="77777777" w:rsidR="00F15B58" w:rsidRDefault="006F2C48" w:rsidP="006F2C48">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w:t>
      </w:r>
      <w:r w:rsidRPr="000E119B">
        <w:rPr>
          <w:rFonts w:ascii="Verdana" w:hAnsi="Verdana" w:cs="Calibri"/>
          <w:b/>
          <w:bCs/>
          <w:sz w:val="18"/>
          <w:szCs w:val="18"/>
          <w:lang w:val="es-BO"/>
        </w:rPr>
        <w:t>PROPONENTE</w:t>
      </w:r>
      <w:r w:rsidRPr="004F69BC">
        <w:rPr>
          <w:rFonts w:ascii="Verdana" w:hAnsi="Verdana" w:cs="Calibri"/>
          <w:bCs/>
          <w:sz w:val="18"/>
          <w:szCs w:val="18"/>
          <w:lang w:val="es-BO"/>
        </w:rPr>
        <w:t xml:space="preserve"> deberá respaldar la experiencia específica con la presentación de contratos, actas, certificados de trabajos</w:t>
      </w:r>
      <w:r w:rsidR="00A82BD5">
        <w:rPr>
          <w:rFonts w:ascii="Verdana" w:hAnsi="Verdana" w:cs="Calibri"/>
          <w:bCs/>
          <w:sz w:val="18"/>
          <w:szCs w:val="18"/>
          <w:lang w:val="es-BO"/>
        </w:rPr>
        <w:t>, informes finales</w:t>
      </w:r>
      <w:r w:rsidRPr="004F69BC">
        <w:rPr>
          <w:rFonts w:ascii="Verdana" w:hAnsi="Verdana" w:cs="Calibri"/>
          <w:bCs/>
          <w:sz w:val="18"/>
          <w:szCs w:val="18"/>
          <w:lang w:val="es-BO"/>
        </w:rPr>
        <w:t xml:space="preserve"> u otros documentos</w:t>
      </w:r>
      <w:r w:rsidR="00A82BD5">
        <w:rPr>
          <w:rFonts w:ascii="Verdana" w:hAnsi="Verdana" w:cs="Calibri"/>
          <w:bCs/>
          <w:sz w:val="18"/>
          <w:szCs w:val="18"/>
          <w:lang w:val="es-BO"/>
        </w:rPr>
        <w:t xml:space="preserve"> equivalentes</w:t>
      </w:r>
      <w:r w:rsidRPr="004F69BC">
        <w:rPr>
          <w:rFonts w:ascii="Verdana" w:hAnsi="Verdana" w:cs="Calibri"/>
          <w:bCs/>
          <w:sz w:val="18"/>
          <w:szCs w:val="18"/>
          <w:lang w:val="es-BO"/>
        </w:rPr>
        <w:t xml:space="preserve"> en fotocopia simple, adjuntos en su propuesta</w:t>
      </w:r>
      <w:r w:rsidRPr="004F69BC">
        <w:rPr>
          <w:rFonts w:ascii="Verdana" w:hAnsi="Verdana" w:cs="Arial"/>
          <w:bCs/>
          <w:sz w:val="18"/>
          <w:szCs w:val="18"/>
        </w:rPr>
        <w:t>.</w:t>
      </w:r>
    </w:p>
    <w:p w14:paraId="1E7F85F4" w14:textId="77777777" w:rsidR="00686A2A" w:rsidRPr="004F69BC" w:rsidRDefault="00686A2A" w:rsidP="006F2C48">
      <w:pPr>
        <w:pStyle w:val="Prrafodelista"/>
        <w:spacing w:before="240" w:after="120" w:line="360" w:lineRule="auto"/>
        <w:ind w:left="0"/>
        <w:jc w:val="both"/>
        <w:rPr>
          <w:rFonts w:ascii="Verdana" w:hAnsi="Verdana" w:cs="Arial"/>
          <w:bCs/>
          <w:sz w:val="18"/>
          <w:szCs w:val="18"/>
        </w:rPr>
      </w:pPr>
    </w:p>
    <w:p w14:paraId="69034F1E" w14:textId="77777777" w:rsidR="00A14105" w:rsidRPr="00E01751" w:rsidRDefault="00A82BD5" w:rsidP="00C7193B">
      <w:pPr>
        <w:pStyle w:val="A1"/>
        <w:numPr>
          <w:ilvl w:val="0"/>
          <w:numId w:val="0"/>
        </w:numPr>
        <w:ind w:left="709" w:hanging="425"/>
        <w:rPr>
          <w:rFonts w:cs="Verdana"/>
          <w:color w:val="000000"/>
          <w:sz w:val="20"/>
          <w:szCs w:val="20"/>
          <w:u w:val="none"/>
        </w:rPr>
      </w:pPr>
      <w:r w:rsidRPr="00E01751">
        <w:rPr>
          <w:sz w:val="20"/>
          <w:szCs w:val="20"/>
          <w:u w:val="none"/>
          <w:lang w:eastAsia="es-BO"/>
        </w:rPr>
        <w:lastRenderedPageBreak/>
        <w:t xml:space="preserve">II. </w:t>
      </w:r>
      <w:r w:rsidR="00A14105" w:rsidRPr="00E01751">
        <w:rPr>
          <w:sz w:val="20"/>
          <w:szCs w:val="20"/>
          <w:u w:val="none"/>
          <w:lang w:eastAsia="es-BO"/>
        </w:rPr>
        <w:t xml:space="preserve">CONDICIONES REQUERIDAS PARA EL </w:t>
      </w:r>
      <w:r w:rsidR="002F1B35" w:rsidRPr="00E01751">
        <w:rPr>
          <w:sz w:val="20"/>
          <w:szCs w:val="20"/>
          <w:u w:val="none"/>
          <w:lang w:eastAsia="es-BO"/>
        </w:rPr>
        <w:t>SERVICIO (DE CUMPLIMIENTO OBLIGATORIO POR EL PROPONENTE)</w:t>
      </w:r>
    </w:p>
    <w:p w14:paraId="3EFF285C" w14:textId="01436D2D" w:rsidR="001E3533" w:rsidRPr="004F69BC" w:rsidRDefault="006464B8" w:rsidP="009840B9">
      <w:pPr>
        <w:pStyle w:val="A2"/>
        <w:numPr>
          <w:ilvl w:val="0"/>
          <w:numId w:val="0"/>
        </w:numPr>
        <w:ind w:left="360"/>
      </w:pPr>
      <w:r>
        <w:t>2.1 ALCANCE</w:t>
      </w:r>
      <w:r w:rsidR="001E3533" w:rsidRPr="004F69BC">
        <w:t xml:space="preserve"> DEL SERVICIO.</w:t>
      </w:r>
    </w:p>
    <w:p w14:paraId="635B11BB" w14:textId="36E24BE8" w:rsidR="00A60572" w:rsidRDefault="00A60572" w:rsidP="001E3533">
      <w:pPr>
        <w:autoSpaceDE w:val="0"/>
        <w:autoSpaceDN w:val="0"/>
        <w:adjustRightInd w:val="0"/>
        <w:spacing w:line="360" w:lineRule="auto"/>
        <w:jc w:val="both"/>
        <w:rPr>
          <w:rFonts w:ascii="Verdana" w:hAnsi="Verdana" w:cs="Arial"/>
          <w:bCs/>
          <w:sz w:val="18"/>
          <w:szCs w:val="18"/>
        </w:rPr>
      </w:pPr>
      <w:r w:rsidRPr="004F69BC">
        <w:rPr>
          <w:rFonts w:ascii="Verdana" w:hAnsi="Verdana" w:cs="Arial"/>
          <w:bCs/>
          <w:sz w:val="18"/>
          <w:szCs w:val="18"/>
        </w:rPr>
        <w:t>El Servicio de Toma de Testigos de Corona para el Pozo SIP-X1, consistirá en la obtención de testigos de corona, de 9 metros cada uno, de los niveles objetivos en SIP-X1, con la finalidad, a futuro, de realizar estudios petrofísicos de los mismos por YPFB</w:t>
      </w:r>
      <w:r>
        <w:rPr>
          <w:rFonts w:ascii="Verdana" w:hAnsi="Verdana" w:cs="Arial"/>
          <w:bCs/>
          <w:sz w:val="18"/>
          <w:szCs w:val="18"/>
        </w:rPr>
        <w:t xml:space="preserve">, conforme a las </w:t>
      </w:r>
      <w:r w:rsidR="00572661">
        <w:rPr>
          <w:rFonts w:ascii="Verdana" w:hAnsi="Verdana" w:cs="Arial"/>
          <w:bCs/>
          <w:sz w:val="18"/>
          <w:szCs w:val="18"/>
        </w:rPr>
        <w:t>Características Técnicas del Servicio establecidas en el punto 2.2</w:t>
      </w:r>
      <w:r w:rsidRPr="004F69BC">
        <w:rPr>
          <w:rFonts w:ascii="Verdana" w:hAnsi="Verdana" w:cs="Arial"/>
          <w:bCs/>
          <w:sz w:val="18"/>
          <w:szCs w:val="18"/>
        </w:rPr>
        <w:t>.</w:t>
      </w:r>
    </w:p>
    <w:p w14:paraId="1D4293EC" w14:textId="77777777" w:rsidR="00686A2A" w:rsidRDefault="00686A2A" w:rsidP="001E3533">
      <w:pPr>
        <w:autoSpaceDE w:val="0"/>
        <w:autoSpaceDN w:val="0"/>
        <w:adjustRightInd w:val="0"/>
        <w:spacing w:line="360" w:lineRule="auto"/>
        <w:jc w:val="both"/>
        <w:rPr>
          <w:rFonts w:ascii="Verdana" w:hAnsi="Verdana" w:cs="Calibri"/>
          <w:bCs/>
          <w:sz w:val="18"/>
          <w:szCs w:val="18"/>
          <w:lang w:val="es-BO"/>
        </w:rPr>
      </w:pPr>
    </w:p>
    <w:p w14:paraId="5DBC31EE" w14:textId="6BEAB825" w:rsidR="001E3533" w:rsidRDefault="001E3533" w:rsidP="001E3533">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alcance del Servicio incluye </w:t>
      </w:r>
      <w:r w:rsidR="006464B8">
        <w:rPr>
          <w:rFonts w:ascii="Verdana" w:hAnsi="Verdana" w:cs="Calibri"/>
          <w:bCs/>
          <w:sz w:val="18"/>
          <w:szCs w:val="18"/>
          <w:lang w:val="es-BO"/>
        </w:rPr>
        <w:t>lo siguiente</w:t>
      </w:r>
      <w:r w:rsidRPr="004F69BC">
        <w:rPr>
          <w:rFonts w:ascii="Verdana" w:hAnsi="Verdana" w:cs="Calibri"/>
          <w:bCs/>
          <w:sz w:val="18"/>
          <w:szCs w:val="18"/>
          <w:lang w:val="es-BO"/>
        </w:rPr>
        <w:t>:</w:t>
      </w:r>
    </w:p>
    <w:p w14:paraId="0791E7E1" w14:textId="77777777" w:rsidR="006464B8" w:rsidRPr="004F69BC" w:rsidRDefault="006464B8" w:rsidP="001E3533">
      <w:pPr>
        <w:autoSpaceDE w:val="0"/>
        <w:autoSpaceDN w:val="0"/>
        <w:adjustRightInd w:val="0"/>
        <w:spacing w:line="360" w:lineRule="auto"/>
        <w:jc w:val="both"/>
        <w:rPr>
          <w:rFonts w:ascii="Verdana" w:hAnsi="Verdana" w:cs="Calibri"/>
          <w:bCs/>
          <w:sz w:val="18"/>
          <w:szCs w:val="18"/>
          <w:lang w:val="es-BO"/>
        </w:rPr>
      </w:pPr>
    </w:p>
    <w:p w14:paraId="26A741F7" w14:textId="41B72FCA" w:rsidR="006464B8" w:rsidRDefault="006464B8" w:rsidP="006464B8">
      <w:pPr>
        <w:autoSpaceDE w:val="0"/>
        <w:autoSpaceDN w:val="0"/>
        <w:adjustRightInd w:val="0"/>
        <w:spacing w:line="360" w:lineRule="auto"/>
        <w:ind w:left="426"/>
        <w:jc w:val="both"/>
        <w:rPr>
          <w:rFonts w:ascii="Verdana" w:hAnsi="Verdana" w:cs="Calibri"/>
          <w:b/>
          <w:bCs/>
          <w:sz w:val="18"/>
          <w:szCs w:val="18"/>
          <w:lang w:val="es-BO"/>
        </w:rPr>
      </w:pPr>
      <w:r w:rsidRPr="006464B8">
        <w:rPr>
          <w:rFonts w:ascii="Verdana" w:hAnsi="Verdana" w:cs="Calibri"/>
          <w:b/>
          <w:bCs/>
          <w:sz w:val="18"/>
          <w:szCs w:val="18"/>
          <w:lang w:val="es-BO"/>
        </w:rPr>
        <w:t xml:space="preserve">2.1.1. </w:t>
      </w:r>
      <w:r>
        <w:rPr>
          <w:rFonts w:ascii="Verdana" w:hAnsi="Verdana" w:cs="Calibri"/>
          <w:b/>
          <w:bCs/>
          <w:sz w:val="18"/>
          <w:szCs w:val="18"/>
          <w:lang w:val="es-BO"/>
        </w:rPr>
        <w:t>CARGO POR BAJADA DE HERRAMIENTA</w:t>
      </w:r>
    </w:p>
    <w:p w14:paraId="72F525C7" w14:textId="77777777" w:rsidR="006464B8" w:rsidRDefault="006464B8" w:rsidP="006464B8">
      <w:pPr>
        <w:autoSpaceDE w:val="0"/>
        <w:autoSpaceDN w:val="0"/>
        <w:adjustRightInd w:val="0"/>
        <w:spacing w:line="360" w:lineRule="auto"/>
        <w:jc w:val="both"/>
        <w:rPr>
          <w:rFonts w:ascii="Verdana" w:hAnsi="Verdana" w:cs="Calibri"/>
          <w:b/>
          <w:bCs/>
          <w:sz w:val="18"/>
          <w:szCs w:val="18"/>
          <w:lang w:val="es-BO"/>
        </w:rPr>
      </w:pPr>
    </w:p>
    <w:p w14:paraId="2A76C428" w14:textId="661B9B1A" w:rsidR="006464B8" w:rsidRDefault="006464B8" w:rsidP="009E24D9">
      <w:pPr>
        <w:autoSpaceDE w:val="0"/>
        <w:autoSpaceDN w:val="0"/>
        <w:adjustRightInd w:val="0"/>
        <w:spacing w:line="360" w:lineRule="auto"/>
        <w:ind w:left="426"/>
        <w:jc w:val="both"/>
        <w:rPr>
          <w:rFonts w:ascii="Verdana" w:hAnsi="Verdana" w:cs="Calibri"/>
          <w:bCs/>
          <w:sz w:val="18"/>
          <w:szCs w:val="18"/>
          <w:lang w:val="es-BO"/>
        </w:rPr>
      </w:pPr>
      <w:r>
        <w:rPr>
          <w:rFonts w:ascii="Verdana" w:hAnsi="Verdana" w:cs="Calibri"/>
          <w:bCs/>
          <w:sz w:val="18"/>
          <w:szCs w:val="18"/>
          <w:lang w:val="es-BO"/>
        </w:rPr>
        <w:t>E</w:t>
      </w:r>
      <w:r w:rsidRPr="006464B8">
        <w:rPr>
          <w:rFonts w:ascii="Verdana" w:hAnsi="Verdana" w:cs="Calibri"/>
          <w:bCs/>
          <w:sz w:val="18"/>
          <w:szCs w:val="18"/>
          <w:lang w:val="es-BO"/>
        </w:rPr>
        <w:t xml:space="preserve">l </w:t>
      </w:r>
      <w:r w:rsidRPr="006464B8">
        <w:rPr>
          <w:rFonts w:ascii="Verdana" w:hAnsi="Verdana" w:cs="Calibri"/>
          <w:b/>
          <w:bCs/>
          <w:sz w:val="18"/>
          <w:szCs w:val="18"/>
          <w:lang w:val="es-BO"/>
        </w:rPr>
        <w:t>CONTRATISTA</w:t>
      </w:r>
      <w:r>
        <w:rPr>
          <w:rFonts w:ascii="Verdana" w:hAnsi="Verdana" w:cs="Calibri"/>
          <w:bCs/>
          <w:sz w:val="18"/>
          <w:szCs w:val="18"/>
          <w:lang w:val="es-BO"/>
        </w:rPr>
        <w:t>,</w:t>
      </w:r>
      <w:r w:rsidRPr="006464B8">
        <w:rPr>
          <w:rFonts w:ascii="Verdana" w:hAnsi="Verdana" w:cs="Calibri"/>
          <w:bCs/>
          <w:sz w:val="18"/>
          <w:szCs w:val="18"/>
          <w:lang w:val="es-BO"/>
        </w:rPr>
        <w:t xml:space="preserve"> al recibir la orden de toma de testigo, </w:t>
      </w:r>
      <w:r>
        <w:rPr>
          <w:rFonts w:ascii="Verdana" w:hAnsi="Verdana" w:cs="Calibri"/>
          <w:bCs/>
          <w:sz w:val="18"/>
          <w:szCs w:val="18"/>
          <w:lang w:val="es-BO"/>
        </w:rPr>
        <w:t xml:space="preserve">debe </w:t>
      </w:r>
      <w:r w:rsidRPr="006464B8">
        <w:rPr>
          <w:rFonts w:ascii="Verdana" w:hAnsi="Verdana" w:cs="Calibri"/>
          <w:bCs/>
          <w:sz w:val="18"/>
          <w:szCs w:val="18"/>
          <w:lang w:val="es-BO"/>
        </w:rPr>
        <w:t>baja</w:t>
      </w:r>
      <w:r>
        <w:rPr>
          <w:rFonts w:ascii="Verdana" w:hAnsi="Verdana" w:cs="Calibri"/>
          <w:bCs/>
          <w:sz w:val="18"/>
          <w:szCs w:val="18"/>
          <w:lang w:val="es-BO"/>
        </w:rPr>
        <w:t>r</w:t>
      </w:r>
      <w:r w:rsidRPr="006464B8">
        <w:rPr>
          <w:rFonts w:ascii="Verdana" w:hAnsi="Verdana" w:cs="Calibri"/>
          <w:bCs/>
          <w:sz w:val="18"/>
          <w:szCs w:val="18"/>
          <w:lang w:val="es-BO"/>
        </w:rPr>
        <w:t xml:space="preserve"> al pozo su </w:t>
      </w:r>
      <w:r>
        <w:rPr>
          <w:rFonts w:ascii="Verdana" w:hAnsi="Verdana" w:cs="Calibri"/>
          <w:bCs/>
          <w:sz w:val="18"/>
          <w:szCs w:val="18"/>
          <w:lang w:val="es-BO"/>
        </w:rPr>
        <w:t xml:space="preserve">herramienta </w:t>
      </w:r>
      <w:r w:rsidRPr="006464B8">
        <w:rPr>
          <w:rFonts w:ascii="Verdana" w:hAnsi="Verdana" w:cs="Calibri"/>
          <w:bCs/>
          <w:sz w:val="18"/>
          <w:szCs w:val="18"/>
          <w:lang w:val="es-BO"/>
        </w:rPr>
        <w:t>saca testigo</w:t>
      </w:r>
      <w:r>
        <w:rPr>
          <w:rFonts w:ascii="Verdana" w:hAnsi="Verdana" w:cs="Calibri"/>
          <w:bCs/>
          <w:sz w:val="18"/>
          <w:szCs w:val="18"/>
          <w:lang w:val="es-BO"/>
        </w:rPr>
        <w:t xml:space="preserve">s hasta la profundidad requerida. YPFB pagará este servicio de acuerdo a los precios unitarios de la propuesta económica del </w:t>
      </w:r>
      <w:r w:rsidRPr="006464B8">
        <w:rPr>
          <w:rFonts w:ascii="Verdana" w:hAnsi="Verdana" w:cs="Calibri"/>
          <w:b/>
          <w:bCs/>
          <w:sz w:val="18"/>
          <w:szCs w:val="18"/>
          <w:lang w:val="es-BO"/>
        </w:rPr>
        <w:t>CONTRATISTA</w:t>
      </w:r>
      <w:r>
        <w:rPr>
          <w:rFonts w:ascii="Verdana" w:hAnsi="Verdana" w:cs="Calibri"/>
          <w:bCs/>
          <w:sz w:val="18"/>
          <w:szCs w:val="18"/>
          <w:lang w:val="es-BO"/>
        </w:rPr>
        <w:t xml:space="preserve"> y la profundidad para toma de testigo.</w:t>
      </w:r>
    </w:p>
    <w:p w14:paraId="29500268" w14:textId="1E0F067D" w:rsidR="006464B8" w:rsidRDefault="006464B8" w:rsidP="006464B8">
      <w:pPr>
        <w:autoSpaceDE w:val="0"/>
        <w:autoSpaceDN w:val="0"/>
        <w:adjustRightInd w:val="0"/>
        <w:spacing w:line="360" w:lineRule="auto"/>
        <w:ind w:left="426"/>
        <w:jc w:val="both"/>
        <w:rPr>
          <w:rFonts w:ascii="Verdana" w:hAnsi="Verdana" w:cs="Calibri"/>
          <w:b/>
          <w:bCs/>
          <w:sz w:val="18"/>
          <w:szCs w:val="18"/>
          <w:lang w:val="es-BO"/>
        </w:rPr>
      </w:pPr>
      <w:r w:rsidRPr="006464B8">
        <w:rPr>
          <w:rFonts w:ascii="Verdana" w:hAnsi="Verdana" w:cs="Calibri"/>
          <w:b/>
          <w:bCs/>
          <w:sz w:val="18"/>
          <w:szCs w:val="18"/>
          <w:lang w:val="es-BO"/>
        </w:rPr>
        <w:t xml:space="preserve">2.1.2. </w:t>
      </w:r>
      <w:r>
        <w:rPr>
          <w:rFonts w:ascii="Verdana" w:hAnsi="Verdana" w:cs="Calibri"/>
          <w:b/>
          <w:bCs/>
          <w:sz w:val="18"/>
          <w:szCs w:val="18"/>
          <w:lang w:val="es-BO"/>
        </w:rPr>
        <w:t>CARGO POR METRO RECUPERADO</w:t>
      </w:r>
    </w:p>
    <w:p w14:paraId="2A1C6302" w14:textId="77777777" w:rsidR="006464B8" w:rsidRDefault="006464B8" w:rsidP="006464B8">
      <w:pPr>
        <w:autoSpaceDE w:val="0"/>
        <w:autoSpaceDN w:val="0"/>
        <w:adjustRightInd w:val="0"/>
        <w:spacing w:line="360" w:lineRule="auto"/>
        <w:ind w:left="426"/>
        <w:jc w:val="both"/>
        <w:rPr>
          <w:rFonts w:ascii="Verdana" w:hAnsi="Verdana" w:cs="Calibri"/>
          <w:b/>
          <w:bCs/>
          <w:sz w:val="18"/>
          <w:szCs w:val="18"/>
          <w:lang w:val="es-BO"/>
        </w:rPr>
      </w:pPr>
    </w:p>
    <w:p w14:paraId="4178BD2E" w14:textId="0D7FD719" w:rsidR="006464B8" w:rsidRDefault="006464B8" w:rsidP="006464B8">
      <w:pPr>
        <w:autoSpaceDE w:val="0"/>
        <w:autoSpaceDN w:val="0"/>
        <w:adjustRightInd w:val="0"/>
        <w:spacing w:line="360" w:lineRule="auto"/>
        <w:ind w:left="426"/>
        <w:jc w:val="both"/>
        <w:rPr>
          <w:rFonts w:ascii="Verdana" w:hAnsi="Verdana" w:cs="Calibri"/>
          <w:b/>
          <w:bCs/>
          <w:sz w:val="18"/>
          <w:szCs w:val="18"/>
          <w:lang w:val="es-MX"/>
        </w:rPr>
      </w:pPr>
      <w:r w:rsidRPr="006464B8">
        <w:rPr>
          <w:rFonts w:ascii="Verdana" w:hAnsi="Verdana" w:cs="Calibri"/>
          <w:bCs/>
          <w:sz w:val="18"/>
          <w:szCs w:val="18"/>
          <w:lang w:val="es-MX"/>
        </w:rPr>
        <w:t>Una vez en el fondo del pozo</w:t>
      </w:r>
      <w:r>
        <w:rPr>
          <w:rFonts w:ascii="Verdana" w:hAnsi="Verdana" w:cs="Calibri"/>
          <w:bCs/>
          <w:sz w:val="18"/>
          <w:szCs w:val="18"/>
          <w:lang w:val="es-MX"/>
        </w:rPr>
        <w:t>,</w:t>
      </w:r>
      <w:r w:rsidRPr="006464B8">
        <w:rPr>
          <w:rFonts w:ascii="Verdana" w:hAnsi="Verdana" w:cs="Calibri"/>
          <w:bCs/>
          <w:sz w:val="18"/>
          <w:szCs w:val="18"/>
          <w:lang w:val="es-MX"/>
        </w:rPr>
        <w:t xml:space="preserve"> la herramienta comienza a perforar roca y recuperar</w:t>
      </w:r>
      <w:r>
        <w:rPr>
          <w:rFonts w:ascii="Verdana" w:hAnsi="Verdana" w:cs="Calibri"/>
          <w:bCs/>
          <w:sz w:val="18"/>
          <w:szCs w:val="18"/>
          <w:lang w:val="es-MX"/>
        </w:rPr>
        <w:t xml:space="preserve"> el</w:t>
      </w:r>
      <w:r w:rsidRPr="006464B8">
        <w:rPr>
          <w:rFonts w:ascii="Verdana" w:hAnsi="Verdana" w:cs="Calibri"/>
          <w:bCs/>
          <w:sz w:val="18"/>
          <w:szCs w:val="18"/>
          <w:lang w:val="es-MX"/>
        </w:rPr>
        <w:t xml:space="preserve"> testigo en una “manga” de</w:t>
      </w:r>
      <w:r>
        <w:rPr>
          <w:rFonts w:ascii="Verdana" w:hAnsi="Verdana" w:cs="Calibri"/>
          <w:bCs/>
          <w:sz w:val="18"/>
          <w:szCs w:val="18"/>
          <w:lang w:val="es-MX"/>
        </w:rPr>
        <w:t xml:space="preserve"> aluminio, goma u otro material. L</w:t>
      </w:r>
      <w:r w:rsidRPr="006464B8">
        <w:rPr>
          <w:rFonts w:ascii="Verdana" w:hAnsi="Verdana" w:cs="Calibri"/>
          <w:bCs/>
          <w:sz w:val="18"/>
          <w:szCs w:val="18"/>
          <w:lang w:val="es-MX"/>
        </w:rPr>
        <w:t>a recuperación se mide por metro</w:t>
      </w:r>
      <w:r>
        <w:rPr>
          <w:rFonts w:ascii="Verdana" w:hAnsi="Verdana" w:cs="Calibri"/>
          <w:bCs/>
          <w:sz w:val="18"/>
          <w:szCs w:val="18"/>
          <w:lang w:val="es-MX"/>
        </w:rPr>
        <w:t xml:space="preserve"> y YPFB pagará de acuerdo a los metros recuperados en superficie en función a los precios unitarios de la propuesta económica del </w:t>
      </w:r>
      <w:r w:rsidRPr="006464B8">
        <w:rPr>
          <w:rFonts w:ascii="Verdana" w:hAnsi="Verdana" w:cs="Calibri"/>
          <w:b/>
          <w:bCs/>
          <w:sz w:val="18"/>
          <w:szCs w:val="18"/>
          <w:lang w:val="es-MX"/>
        </w:rPr>
        <w:t>CONTRATISTA.</w:t>
      </w:r>
    </w:p>
    <w:p w14:paraId="7C6B9D4A" w14:textId="77777777" w:rsidR="006464B8" w:rsidRDefault="006464B8" w:rsidP="006464B8">
      <w:pPr>
        <w:autoSpaceDE w:val="0"/>
        <w:autoSpaceDN w:val="0"/>
        <w:adjustRightInd w:val="0"/>
        <w:spacing w:line="360" w:lineRule="auto"/>
        <w:ind w:left="426"/>
        <w:jc w:val="both"/>
        <w:rPr>
          <w:rFonts w:ascii="Verdana" w:hAnsi="Verdana" w:cs="Calibri"/>
          <w:b/>
          <w:bCs/>
          <w:sz w:val="18"/>
          <w:szCs w:val="18"/>
          <w:lang w:val="es-MX"/>
        </w:rPr>
      </w:pPr>
    </w:p>
    <w:p w14:paraId="605581F9" w14:textId="710DD4C5" w:rsidR="006464B8" w:rsidRDefault="006464B8" w:rsidP="006464B8">
      <w:pPr>
        <w:autoSpaceDE w:val="0"/>
        <w:autoSpaceDN w:val="0"/>
        <w:adjustRightInd w:val="0"/>
        <w:spacing w:line="360" w:lineRule="auto"/>
        <w:ind w:left="426"/>
        <w:jc w:val="both"/>
        <w:rPr>
          <w:rFonts w:ascii="Verdana" w:hAnsi="Verdana" w:cs="Calibri"/>
          <w:b/>
          <w:bCs/>
          <w:sz w:val="18"/>
          <w:szCs w:val="18"/>
          <w:lang w:val="es-BO"/>
        </w:rPr>
      </w:pPr>
      <w:r>
        <w:rPr>
          <w:rFonts w:ascii="Verdana" w:hAnsi="Verdana" w:cs="Calibri"/>
          <w:b/>
          <w:bCs/>
          <w:sz w:val="18"/>
          <w:szCs w:val="18"/>
          <w:lang w:val="es-BO"/>
        </w:rPr>
        <w:t>2.1.3</w:t>
      </w:r>
      <w:r w:rsidRPr="006464B8">
        <w:rPr>
          <w:rFonts w:ascii="Verdana" w:hAnsi="Verdana" w:cs="Calibri"/>
          <w:b/>
          <w:bCs/>
          <w:sz w:val="18"/>
          <w:szCs w:val="18"/>
          <w:lang w:val="es-BO"/>
        </w:rPr>
        <w:t xml:space="preserve">. </w:t>
      </w:r>
      <w:r>
        <w:rPr>
          <w:rFonts w:ascii="Verdana" w:hAnsi="Verdana" w:cs="Calibri"/>
          <w:b/>
          <w:bCs/>
          <w:sz w:val="18"/>
          <w:szCs w:val="18"/>
          <w:lang w:val="es-BO"/>
        </w:rPr>
        <w:t>STAND BY DE EQUIPOS EN POZO</w:t>
      </w:r>
    </w:p>
    <w:p w14:paraId="00CDC511" w14:textId="77777777" w:rsidR="006464B8" w:rsidRDefault="006464B8" w:rsidP="006464B8">
      <w:pPr>
        <w:autoSpaceDE w:val="0"/>
        <w:autoSpaceDN w:val="0"/>
        <w:adjustRightInd w:val="0"/>
        <w:spacing w:line="360" w:lineRule="auto"/>
        <w:ind w:left="426"/>
        <w:jc w:val="both"/>
        <w:rPr>
          <w:rFonts w:ascii="Verdana" w:hAnsi="Verdana" w:cs="Calibri"/>
          <w:b/>
          <w:bCs/>
          <w:sz w:val="18"/>
          <w:szCs w:val="18"/>
          <w:lang w:val="es-BO"/>
        </w:rPr>
      </w:pPr>
    </w:p>
    <w:p w14:paraId="3AA8813B" w14:textId="7702ECB6" w:rsidR="006464B8" w:rsidRDefault="006464B8" w:rsidP="006464B8">
      <w:pPr>
        <w:autoSpaceDE w:val="0"/>
        <w:autoSpaceDN w:val="0"/>
        <w:adjustRightInd w:val="0"/>
        <w:spacing w:line="360" w:lineRule="auto"/>
        <w:ind w:left="426"/>
        <w:jc w:val="both"/>
        <w:rPr>
          <w:rFonts w:ascii="Verdana" w:hAnsi="Verdana" w:cs="Calibri"/>
          <w:bCs/>
          <w:sz w:val="18"/>
          <w:szCs w:val="18"/>
          <w:lang w:val="es-BO"/>
        </w:rPr>
      </w:pPr>
      <w:r>
        <w:rPr>
          <w:rFonts w:ascii="Verdana" w:hAnsi="Verdana" w:cs="Calibri"/>
          <w:bCs/>
          <w:sz w:val="18"/>
          <w:szCs w:val="18"/>
          <w:lang w:val="es-BO"/>
        </w:rPr>
        <w:t>En caso</w:t>
      </w:r>
      <w:r w:rsidR="00A60572">
        <w:rPr>
          <w:rFonts w:ascii="Verdana" w:hAnsi="Verdana" w:cs="Calibri"/>
          <w:bCs/>
          <w:sz w:val="18"/>
          <w:szCs w:val="18"/>
          <w:lang w:val="es-BO"/>
        </w:rPr>
        <w:t xml:space="preserve"> de que el CONTRATISTA movilice sus herramientas y personal al lugar de trabajo, previa autorización del Fiscal de Servicio, y el pozo no esté listo para las operaciones de toma de testigo, YPFB pagará un stand </w:t>
      </w:r>
      <w:proofErr w:type="spellStart"/>
      <w:r w:rsidR="00A60572">
        <w:rPr>
          <w:rFonts w:ascii="Verdana" w:hAnsi="Verdana" w:cs="Calibri"/>
          <w:bCs/>
          <w:sz w:val="18"/>
          <w:szCs w:val="18"/>
          <w:lang w:val="es-BO"/>
        </w:rPr>
        <w:t>by</w:t>
      </w:r>
      <w:proofErr w:type="spellEnd"/>
      <w:r w:rsidR="00A60572">
        <w:rPr>
          <w:rFonts w:ascii="Verdana" w:hAnsi="Verdana" w:cs="Calibri"/>
          <w:bCs/>
          <w:sz w:val="18"/>
          <w:szCs w:val="18"/>
          <w:lang w:val="es-BO"/>
        </w:rPr>
        <w:t xml:space="preserve"> de acuerdo a los precios unitarios de la propuesta económica del Contratista (máximo 1 día).</w:t>
      </w:r>
    </w:p>
    <w:p w14:paraId="206FAB14" w14:textId="77777777" w:rsidR="00A60572" w:rsidRDefault="00A60572" w:rsidP="006464B8">
      <w:pPr>
        <w:autoSpaceDE w:val="0"/>
        <w:autoSpaceDN w:val="0"/>
        <w:adjustRightInd w:val="0"/>
        <w:spacing w:line="360" w:lineRule="auto"/>
        <w:ind w:left="426"/>
        <w:jc w:val="both"/>
        <w:rPr>
          <w:rFonts w:ascii="Verdana" w:hAnsi="Verdana" w:cs="Calibri"/>
          <w:bCs/>
          <w:sz w:val="18"/>
          <w:szCs w:val="18"/>
          <w:lang w:val="es-BO"/>
        </w:rPr>
      </w:pPr>
    </w:p>
    <w:p w14:paraId="46400923" w14:textId="408A60A1" w:rsidR="00A60572" w:rsidRPr="00A60572" w:rsidRDefault="00A60572" w:rsidP="006464B8">
      <w:pPr>
        <w:autoSpaceDE w:val="0"/>
        <w:autoSpaceDN w:val="0"/>
        <w:adjustRightInd w:val="0"/>
        <w:spacing w:line="360" w:lineRule="auto"/>
        <w:ind w:left="426"/>
        <w:jc w:val="both"/>
        <w:rPr>
          <w:rFonts w:ascii="Verdana" w:hAnsi="Verdana" w:cs="Calibri"/>
          <w:b/>
          <w:bCs/>
          <w:sz w:val="18"/>
          <w:szCs w:val="18"/>
          <w:lang w:val="es-BO"/>
        </w:rPr>
      </w:pPr>
      <w:r>
        <w:rPr>
          <w:rFonts w:ascii="Verdana" w:hAnsi="Verdana" w:cs="Calibri"/>
          <w:b/>
          <w:bCs/>
          <w:sz w:val="18"/>
          <w:szCs w:val="18"/>
          <w:lang w:val="es-BO"/>
        </w:rPr>
        <w:t>2.1.5. PERSONAL</w:t>
      </w:r>
    </w:p>
    <w:p w14:paraId="477E1D76" w14:textId="77777777" w:rsidR="006464B8" w:rsidRDefault="006464B8" w:rsidP="006464B8">
      <w:pPr>
        <w:autoSpaceDE w:val="0"/>
        <w:autoSpaceDN w:val="0"/>
        <w:adjustRightInd w:val="0"/>
        <w:spacing w:line="360" w:lineRule="auto"/>
        <w:ind w:left="426"/>
        <w:jc w:val="both"/>
        <w:rPr>
          <w:rFonts w:ascii="Verdana" w:hAnsi="Verdana" w:cs="Calibri"/>
          <w:bCs/>
          <w:sz w:val="18"/>
          <w:szCs w:val="18"/>
          <w:lang w:val="es-MX"/>
        </w:rPr>
      </w:pPr>
    </w:p>
    <w:p w14:paraId="3064B5C8" w14:textId="31073C06" w:rsidR="00A60572" w:rsidRPr="00A60572" w:rsidRDefault="00A60572" w:rsidP="00A60572">
      <w:pPr>
        <w:autoSpaceDE w:val="0"/>
        <w:autoSpaceDN w:val="0"/>
        <w:adjustRightInd w:val="0"/>
        <w:spacing w:line="360" w:lineRule="auto"/>
        <w:ind w:left="567"/>
        <w:jc w:val="both"/>
        <w:rPr>
          <w:rFonts w:ascii="Verdana" w:hAnsi="Verdana" w:cs="Calibri"/>
          <w:sz w:val="18"/>
          <w:szCs w:val="18"/>
        </w:rPr>
      </w:pPr>
      <w:r w:rsidRPr="00A60572">
        <w:rPr>
          <w:rFonts w:ascii="Verdana" w:hAnsi="Verdana" w:cs="Calibri"/>
          <w:b/>
          <w:bCs/>
          <w:sz w:val="18"/>
          <w:szCs w:val="18"/>
        </w:rPr>
        <w:t>OPERADO</w:t>
      </w:r>
      <w:r w:rsidR="009E24D9">
        <w:rPr>
          <w:rFonts w:ascii="Verdana" w:hAnsi="Verdana" w:cs="Calibri"/>
          <w:b/>
          <w:bCs/>
          <w:sz w:val="18"/>
          <w:szCs w:val="18"/>
        </w:rPr>
        <w:t>R DE TOMA DE TESTIGOS DE CORONA</w:t>
      </w:r>
    </w:p>
    <w:p w14:paraId="229E92E6" w14:textId="77777777" w:rsidR="00A60572" w:rsidRPr="004F69BC" w:rsidRDefault="00A60572" w:rsidP="00A60572">
      <w:p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Estará encargado de las siguientes actividades, sin limitarse exclusivamente a ellas: </w:t>
      </w:r>
    </w:p>
    <w:p w14:paraId="387641D8" w14:textId="77777777" w:rsidR="00A60572" w:rsidRPr="004F69BC" w:rsidRDefault="00A60572" w:rsidP="00A60572">
      <w:pPr>
        <w:numPr>
          <w:ilvl w:val="0"/>
          <w:numId w:val="23"/>
        </w:numPr>
        <w:autoSpaceDE w:val="0"/>
        <w:autoSpaceDN w:val="0"/>
        <w:adjustRightInd w:val="0"/>
        <w:spacing w:line="360" w:lineRule="auto"/>
        <w:ind w:left="1134"/>
        <w:jc w:val="both"/>
        <w:rPr>
          <w:rFonts w:ascii="Verdana" w:hAnsi="Verdana" w:cs="Calibri"/>
          <w:sz w:val="18"/>
          <w:szCs w:val="18"/>
        </w:rPr>
      </w:pPr>
      <w:r w:rsidRPr="004F69BC">
        <w:rPr>
          <w:rFonts w:ascii="Verdana" w:hAnsi="Verdana" w:cs="Calibri"/>
          <w:sz w:val="18"/>
          <w:szCs w:val="18"/>
        </w:rPr>
        <w:t xml:space="preserve">Soporte técnico y diseño de trabajo para la mejor ejecución </w:t>
      </w:r>
    </w:p>
    <w:p w14:paraId="2BC8CF77" w14:textId="77777777" w:rsidR="00A60572" w:rsidRPr="004F69BC" w:rsidRDefault="00A60572" w:rsidP="00A60572">
      <w:pPr>
        <w:numPr>
          <w:ilvl w:val="0"/>
          <w:numId w:val="23"/>
        </w:numPr>
        <w:autoSpaceDE w:val="0"/>
        <w:autoSpaceDN w:val="0"/>
        <w:adjustRightInd w:val="0"/>
        <w:spacing w:line="360" w:lineRule="auto"/>
        <w:ind w:left="1134"/>
        <w:jc w:val="both"/>
        <w:rPr>
          <w:rFonts w:ascii="Verdana" w:hAnsi="Verdana" w:cs="Calibri"/>
          <w:sz w:val="18"/>
          <w:szCs w:val="18"/>
        </w:rPr>
      </w:pPr>
      <w:r w:rsidRPr="004F69BC">
        <w:rPr>
          <w:rFonts w:ascii="Verdana" w:hAnsi="Verdana" w:cs="Calibri"/>
          <w:sz w:val="18"/>
          <w:szCs w:val="18"/>
        </w:rPr>
        <w:t xml:space="preserve">Ejecutar el programa acordado con YPFB Corporación para la toma del núcleo </w:t>
      </w:r>
    </w:p>
    <w:p w14:paraId="51CBD375" w14:textId="77777777" w:rsidR="00A60572" w:rsidRPr="004F69BC" w:rsidRDefault="00A60572" w:rsidP="00A60572">
      <w:pPr>
        <w:numPr>
          <w:ilvl w:val="0"/>
          <w:numId w:val="23"/>
        </w:numPr>
        <w:autoSpaceDE w:val="0"/>
        <w:autoSpaceDN w:val="0"/>
        <w:adjustRightInd w:val="0"/>
        <w:spacing w:line="360" w:lineRule="auto"/>
        <w:ind w:left="1134"/>
        <w:jc w:val="both"/>
        <w:rPr>
          <w:rFonts w:ascii="Verdana" w:hAnsi="Verdana" w:cs="Calibri"/>
          <w:sz w:val="18"/>
          <w:szCs w:val="18"/>
        </w:rPr>
      </w:pPr>
      <w:r w:rsidRPr="004F69BC">
        <w:rPr>
          <w:rFonts w:ascii="Verdana" w:hAnsi="Verdana" w:cs="Calibri"/>
          <w:sz w:val="18"/>
          <w:szCs w:val="18"/>
        </w:rPr>
        <w:t xml:space="preserve">Coordinar la inspección y prueba del equipo </w:t>
      </w:r>
    </w:p>
    <w:p w14:paraId="137C176F" w14:textId="77777777" w:rsidR="00A60572" w:rsidRPr="004F69BC" w:rsidRDefault="00A60572" w:rsidP="00A60572">
      <w:pPr>
        <w:numPr>
          <w:ilvl w:val="0"/>
          <w:numId w:val="23"/>
        </w:numPr>
        <w:autoSpaceDE w:val="0"/>
        <w:autoSpaceDN w:val="0"/>
        <w:adjustRightInd w:val="0"/>
        <w:spacing w:line="360" w:lineRule="auto"/>
        <w:ind w:left="1134"/>
        <w:jc w:val="both"/>
        <w:rPr>
          <w:rFonts w:ascii="Verdana" w:hAnsi="Verdana" w:cs="Calibri"/>
          <w:sz w:val="18"/>
          <w:szCs w:val="18"/>
        </w:rPr>
      </w:pPr>
      <w:r w:rsidRPr="004F69BC">
        <w:rPr>
          <w:rFonts w:ascii="Verdana" w:hAnsi="Verdana" w:cs="Calibri"/>
          <w:sz w:val="18"/>
          <w:szCs w:val="18"/>
        </w:rPr>
        <w:lastRenderedPageBreak/>
        <w:t xml:space="preserve">Dirigir la movilización y desmovilización del equipo y personal de campo </w:t>
      </w:r>
    </w:p>
    <w:p w14:paraId="1A9BAE54" w14:textId="77777777" w:rsidR="00A60572" w:rsidRPr="004F69BC" w:rsidRDefault="00A60572" w:rsidP="00A60572">
      <w:pPr>
        <w:numPr>
          <w:ilvl w:val="0"/>
          <w:numId w:val="23"/>
        </w:numPr>
        <w:autoSpaceDE w:val="0"/>
        <w:autoSpaceDN w:val="0"/>
        <w:adjustRightInd w:val="0"/>
        <w:spacing w:line="360" w:lineRule="auto"/>
        <w:ind w:left="1134"/>
        <w:jc w:val="both"/>
        <w:rPr>
          <w:rFonts w:ascii="Verdana" w:hAnsi="Verdana" w:cs="Calibri"/>
          <w:sz w:val="18"/>
          <w:szCs w:val="18"/>
        </w:rPr>
      </w:pPr>
      <w:r w:rsidRPr="004F69BC">
        <w:rPr>
          <w:rFonts w:ascii="Verdana" w:hAnsi="Verdana" w:cs="Calibri"/>
          <w:sz w:val="18"/>
          <w:szCs w:val="18"/>
        </w:rPr>
        <w:t xml:space="preserve">Seguimiento diario del trabajo en el pozo </w:t>
      </w:r>
    </w:p>
    <w:p w14:paraId="617B9E69" w14:textId="77777777" w:rsidR="00A60572" w:rsidRPr="004F69BC" w:rsidRDefault="00A60572" w:rsidP="00A60572">
      <w:pPr>
        <w:numPr>
          <w:ilvl w:val="0"/>
          <w:numId w:val="23"/>
        </w:numPr>
        <w:autoSpaceDE w:val="0"/>
        <w:autoSpaceDN w:val="0"/>
        <w:adjustRightInd w:val="0"/>
        <w:spacing w:line="360" w:lineRule="auto"/>
        <w:ind w:left="1134"/>
        <w:jc w:val="both"/>
        <w:rPr>
          <w:rFonts w:ascii="Verdana" w:hAnsi="Verdana" w:cs="Calibri"/>
          <w:sz w:val="18"/>
          <w:szCs w:val="18"/>
        </w:rPr>
      </w:pPr>
      <w:r w:rsidRPr="004F69BC">
        <w:rPr>
          <w:rFonts w:ascii="Verdana" w:hAnsi="Verdana" w:cs="Calibri"/>
          <w:sz w:val="18"/>
          <w:szCs w:val="18"/>
        </w:rPr>
        <w:t>Reunión, cuando la operación lo requiera, con el personal involucrado en el proyecto.</w:t>
      </w:r>
    </w:p>
    <w:p w14:paraId="5E791070" w14:textId="77777777" w:rsidR="00A60572" w:rsidRPr="004F69BC" w:rsidRDefault="00A60572" w:rsidP="00A60572">
      <w:pPr>
        <w:autoSpaceDE w:val="0"/>
        <w:autoSpaceDN w:val="0"/>
        <w:adjustRightInd w:val="0"/>
        <w:spacing w:line="360" w:lineRule="auto"/>
        <w:ind w:left="432"/>
        <w:jc w:val="both"/>
        <w:rPr>
          <w:rFonts w:ascii="Verdana" w:hAnsi="Verdana" w:cs="Calibri"/>
          <w:sz w:val="18"/>
          <w:szCs w:val="18"/>
        </w:rPr>
      </w:pPr>
    </w:p>
    <w:p w14:paraId="657880E9" w14:textId="77777777" w:rsidR="00A60572" w:rsidRPr="00026B31" w:rsidRDefault="00A60572" w:rsidP="00A60572">
      <w:pPr>
        <w:pStyle w:val="Prrafodelista"/>
        <w:autoSpaceDE w:val="0"/>
        <w:autoSpaceDN w:val="0"/>
        <w:adjustRightInd w:val="0"/>
        <w:spacing w:line="360" w:lineRule="auto"/>
        <w:ind w:left="567"/>
        <w:jc w:val="both"/>
        <w:rPr>
          <w:rFonts w:ascii="Verdana" w:hAnsi="Verdana" w:cs="Calibri"/>
          <w:b/>
          <w:bCs/>
          <w:sz w:val="18"/>
          <w:szCs w:val="18"/>
        </w:rPr>
      </w:pPr>
      <w:r w:rsidRPr="00026B31">
        <w:rPr>
          <w:rFonts w:ascii="Verdana" w:hAnsi="Verdana" w:cs="Calibri"/>
          <w:b/>
          <w:bCs/>
          <w:sz w:val="18"/>
          <w:szCs w:val="18"/>
        </w:rPr>
        <w:t>AYUDANTE DEL OPERADOR.</w:t>
      </w:r>
    </w:p>
    <w:p w14:paraId="5AF65DE2" w14:textId="77777777" w:rsidR="00A60572" w:rsidRPr="004F69BC" w:rsidRDefault="00A60572" w:rsidP="00A60572">
      <w:p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Sus responsabilidades serán entre otras: </w:t>
      </w:r>
    </w:p>
    <w:p w14:paraId="387C8EE1" w14:textId="77777777" w:rsidR="00A60572" w:rsidRPr="004F69BC" w:rsidRDefault="00A60572" w:rsidP="00A60572">
      <w:pPr>
        <w:numPr>
          <w:ilvl w:val="0"/>
          <w:numId w:val="29"/>
        </w:numPr>
        <w:autoSpaceDE w:val="0"/>
        <w:autoSpaceDN w:val="0"/>
        <w:adjustRightInd w:val="0"/>
        <w:spacing w:line="360" w:lineRule="auto"/>
        <w:ind w:left="1134"/>
        <w:jc w:val="both"/>
        <w:rPr>
          <w:rFonts w:ascii="Verdana" w:hAnsi="Verdana" w:cs="Calibri"/>
          <w:sz w:val="18"/>
          <w:szCs w:val="18"/>
        </w:rPr>
      </w:pPr>
      <w:r w:rsidRPr="004F69BC">
        <w:rPr>
          <w:rFonts w:ascii="Verdana" w:hAnsi="Verdana" w:cs="Calibri"/>
          <w:sz w:val="18"/>
          <w:szCs w:val="18"/>
        </w:rPr>
        <w:t xml:space="preserve">Ayudar en la ejecución del programa para la toma de núcleo. </w:t>
      </w:r>
    </w:p>
    <w:p w14:paraId="1D82172C" w14:textId="77777777" w:rsidR="00A60572" w:rsidRPr="004F69BC" w:rsidRDefault="00A60572" w:rsidP="00A60572">
      <w:pPr>
        <w:numPr>
          <w:ilvl w:val="0"/>
          <w:numId w:val="29"/>
        </w:numPr>
        <w:autoSpaceDE w:val="0"/>
        <w:autoSpaceDN w:val="0"/>
        <w:adjustRightInd w:val="0"/>
        <w:spacing w:line="360" w:lineRule="auto"/>
        <w:ind w:left="1134"/>
        <w:jc w:val="both"/>
        <w:rPr>
          <w:rFonts w:ascii="Verdana" w:hAnsi="Verdana" w:cs="Calibri"/>
          <w:sz w:val="18"/>
          <w:szCs w:val="18"/>
        </w:rPr>
      </w:pPr>
      <w:r w:rsidRPr="004F69BC">
        <w:rPr>
          <w:rFonts w:ascii="Verdana" w:hAnsi="Verdana" w:cs="Calibri"/>
          <w:sz w:val="18"/>
          <w:szCs w:val="18"/>
        </w:rPr>
        <w:t>Dar a conocer los procedimientos de operación y objetivos al personal que se encuentra el Lugar de Trabajo.</w:t>
      </w:r>
    </w:p>
    <w:p w14:paraId="22BFA6C3" w14:textId="77777777" w:rsidR="00A60572" w:rsidRPr="004F69BC" w:rsidRDefault="00A60572" w:rsidP="00A60572">
      <w:pPr>
        <w:numPr>
          <w:ilvl w:val="0"/>
          <w:numId w:val="29"/>
        </w:numPr>
        <w:autoSpaceDE w:val="0"/>
        <w:autoSpaceDN w:val="0"/>
        <w:adjustRightInd w:val="0"/>
        <w:spacing w:line="360" w:lineRule="auto"/>
        <w:ind w:left="1134"/>
        <w:jc w:val="both"/>
        <w:rPr>
          <w:rFonts w:ascii="Verdana" w:hAnsi="Verdana" w:cs="Calibri"/>
          <w:sz w:val="18"/>
          <w:szCs w:val="18"/>
        </w:rPr>
      </w:pPr>
      <w:r w:rsidRPr="004F69BC">
        <w:rPr>
          <w:rFonts w:ascii="Verdana" w:hAnsi="Verdana" w:cs="Calibri"/>
          <w:sz w:val="18"/>
          <w:szCs w:val="18"/>
        </w:rPr>
        <w:t xml:space="preserve">Embalar el testigo de acuerdo a estándares de la industria.  </w:t>
      </w:r>
    </w:p>
    <w:p w14:paraId="0E4E675E" w14:textId="3E0F358A" w:rsidR="009E24D9" w:rsidRPr="00992B8C" w:rsidRDefault="00A60572" w:rsidP="00992B8C">
      <w:pPr>
        <w:numPr>
          <w:ilvl w:val="0"/>
          <w:numId w:val="29"/>
        </w:numPr>
        <w:autoSpaceDE w:val="0"/>
        <w:autoSpaceDN w:val="0"/>
        <w:adjustRightInd w:val="0"/>
        <w:spacing w:line="360" w:lineRule="auto"/>
        <w:ind w:left="1134"/>
        <w:jc w:val="both"/>
        <w:rPr>
          <w:rFonts w:ascii="Verdana" w:hAnsi="Verdana" w:cs="Calibri"/>
          <w:sz w:val="18"/>
          <w:szCs w:val="18"/>
        </w:rPr>
      </w:pPr>
      <w:r w:rsidRPr="004F69BC">
        <w:rPr>
          <w:rFonts w:ascii="Verdana" w:hAnsi="Verdana" w:cs="Calibri"/>
          <w:sz w:val="18"/>
          <w:szCs w:val="18"/>
        </w:rPr>
        <w:t>Coordinar movilización y desmovilización del equipo.</w:t>
      </w:r>
    </w:p>
    <w:p w14:paraId="70E0409C" w14:textId="77777777" w:rsidR="009E24D9" w:rsidRDefault="009E24D9" w:rsidP="006464B8">
      <w:pPr>
        <w:autoSpaceDE w:val="0"/>
        <w:autoSpaceDN w:val="0"/>
        <w:adjustRightInd w:val="0"/>
        <w:spacing w:line="360" w:lineRule="auto"/>
        <w:ind w:left="426"/>
        <w:jc w:val="both"/>
        <w:rPr>
          <w:rFonts w:ascii="Verdana" w:hAnsi="Verdana" w:cs="Calibri"/>
          <w:bCs/>
          <w:sz w:val="18"/>
          <w:szCs w:val="18"/>
        </w:rPr>
      </w:pPr>
    </w:p>
    <w:p w14:paraId="0AA4338E" w14:textId="13DDF103" w:rsidR="00A60572" w:rsidRDefault="00A60572" w:rsidP="006464B8">
      <w:pPr>
        <w:autoSpaceDE w:val="0"/>
        <w:autoSpaceDN w:val="0"/>
        <w:adjustRightInd w:val="0"/>
        <w:spacing w:line="360" w:lineRule="auto"/>
        <w:ind w:left="426"/>
        <w:jc w:val="both"/>
        <w:rPr>
          <w:rFonts w:ascii="Verdana" w:hAnsi="Verdana" w:cs="Calibri"/>
          <w:b/>
          <w:bCs/>
          <w:sz w:val="18"/>
          <w:szCs w:val="18"/>
        </w:rPr>
      </w:pPr>
      <w:r w:rsidRPr="00A60572">
        <w:rPr>
          <w:rFonts w:ascii="Verdana" w:hAnsi="Verdana" w:cs="Calibri"/>
          <w:b/>
          <w:bCs/>
          <w:sz w:val="18"/>
          <w:szCs w:val="18"/>
        </w:rPr>
        <w:t xml:space="preserve">2.1.6. </w:t>
      </w:r>
      <w:r>
        <w:rPr>
          <w:rFonts w:ascii="Verdana" w:hAnsi="Verdana" w:cs="Calibri"/>
          <w:b/>
          <w:bCs/>
          <w:sz w:val="18"/>
          <w:szCs w:val="18"/>
        </w:rPr>
        <w:t>MOVILIZACIÓN Y DESMOVILIZACIÓN</w:t>
      </w:r>
    </w:p>
    <w:p w14:paraId="4473C147" w14:textId="77777777" w:rsidR="00A60572" w:rsidRDefault="00A60572" w:rsidP="00A60572">
      <w:pPr>
        <w:autoSpaceDE w:val="0"/>
        <w:autoSpaceDN w:val="0"/>
        <w:adjustRightInd w:val="0"/>
        <w:spacing w:line="360" w:lineRule="auto"/>
        <w:jc w:val="both"/>
        <w:rPr>
          <w:rFonts w:ascii="Verdana" w:hAnsi="Verdana" w:cs="Calibri"/>
          <w:b/>
          <w:bCs/>
          <w:sz w:val="18"/>
          <w:szCs w:val="18"/>
        </w:rPr>
      </w:pPr>
    </w:p>
    <w:p w14:paraId="5A8D0914" w14:textId="77777777" w:rsidR="00A60572" w:rsidRPr="004F69BC" w:rsidRDefault="00A60572" w:rsidP="00572661">
      <w:pPr>
        <w:spacing w:after="240" w:line="360" w:lineRule="auto"/>
        <w:ind w:left="426"/>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tendrá a su cargo el costo de movilización, traslado, desmovilización y suministro tanto de materiales como equipos necesarios para realizar el Servicio de Toma de Testigos de Corona para el Pozo SIP-X1, con todas sus herramientas y personal desde su base operativa hasta el lugar de trabajo. Inicia con el traslado de los equipos y termina al culminar la instalación de los equipos involucrados en el servicio, o en caso de haber finalizado el servicio se refiere a la movilización correspondiente a la recuperación de los equipos, instalados en el Lugar de Trabajo.</w:t>
      </w:r>
    </w:p>
    <w:p w14:paraId="6FA22CDD" w14:textId="77777777" w:rsidR="00A60572" w:rsidRPr="004F69BC" w:rsidRDefault="00A60572" w:rsidP="00572661">
      <w:pPr>
        <w:spacing w:after="240" w:line="360" w:lineRule="auto"/>
        <w:ind w:left="426"/>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será responsable de la logística de inspección de la ruta para la movilización de equipos a fin de evaluar su estado y condiciones, para planificar la movilización de los mismos, siendo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el responsable de cualquier daño a terceros. </w:t>
      </w:r>
    </w:p>
    <w:p w14:paraId="3BA00A01" w14:textId="77777777" w:rsidR="00A60572" w:rsidRPr="004F69BC" w:rsidRDefault="00A60572" w:rsidP="00572661">
      <w:pPr>
        <w:spacing w:after="240" w:line="360" w:lineRule="auto"/>
        <w:ind w:left="426"/>
        <w:jc w:val="both"/>
        <w:rPr>
          <w:rFonts w:ascii="Verdana" w:hAnsi="Verdana" w:cs="Calibri"/>
          <w:bCs/>
          <w:sz w:val="18"/>
          <w:szCs w:val="18"/>
          <w:lang w:val="es-BO"/>
        </w:rPr>
      </w:pPr>
      <w:r w:rsidRPr="004F69BC">
        <w:rPr>
          <w:rFonts w:ascii="Verdana" w:hAnsi="Verdana" w:cs="Calibri"/>
          <w:bCs/>
          <w:sz w:val="18"/>
          <w:szCs w:val="18"/>
          <w:lang w:val="es-BO"/>
        </w:rPr>
        <w:t xml:space="preserve">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correr con los costos inherentes al traslado de todos los equipos y personal necesarios para la ejecución del servicio desde su base operativa hasta el lugar de trabajo.</w:t>
      </w:r>
    </w:p>
    <w:p w14:paraId="05AC9B9D" w14:textId="77777777" w:rsidR="00A60572" w:rsidRPr="004F69BC" w:rsidRDefault="00A60572" w:rsidP="00572661">
      <w:pPr>
        <w:spacing w:after="240" w:line="360" w:lineRule="auto"/>
        <w:ind w:left="426"/>
        <w:jc w:val="both"/>
        <w:rPr>
          <w:rFonts w:ascii="Verdana" w:hAnsi="Verdana" w:cs="Calibri"/>
          <w:bCs/>
          <w:sz w:val="18"/>
          <w:szCs w:val="18"/>
          <w:lang w:val="es-BO"/>
        </w:rPr>
      </w:pPr>
      <w:r w:rsidRPr="004F69BC">
        <w:rPr>
          <w:rFonts w:ascii="Verdana" w:hAnsi="Verdana" w:cs="Calibri"/>
          <w:bCs/>
          <w:sz w:val="18"/>
          <w:szCs w:val="18"/>
          <w:lang w:val="es-BO"/>
        </w:rPr>
        <w:t xml:space="preserve">De igual manera, debe encargarse del traslado de sus equipos y personal desde el lugar de trabajo hasta la base del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una vez concluidas las operaciones.</w:t>
      </w:r>
    </w:p>
    <w:p w14:paraId="49DA81F1" w14:textId="77777777" w:rsidR="00A60572" w:rsidRPr="004F69BC" w:rsidRDefault="00A60572" w:rsidP="00572661">
      <w:pPr>
        <w:spacing w:line="360" w:lineRule="auto"/>
        <w:ind w:left="426"/>
        <w:jc w:val="both"/>
        <w:rPr>
          <w:rFonts w:ascii="Verdana" w:hAnsi="Verdana" w:cs="Calibri"/>
          <w:bCs/>
          <w:sz w:val="18"/>
          <w:szCs w:val="18"/>
          <w:lang w:val="es-BO"/>
        </w:rPr>
      </w:pPr>
      <w:r w:rsidRPr="004F69BC">
        <w:rPr>
          <w:rFonts w:ascii="Verdana" w:hAnsi="Verdana" w:cs="Calibri"/>
          <w:bCs/>
          <w:sz w:val="18"/>
          <w:szCs w:val="18"/>
          <w:lang w:val="es-BO"/>
        </w:rPr>
        <w:t xml:space="preserve">La movilización y desmovilización de los equipos y personal del </w:t>
      </w:r>
      <w:r w:rsidRPr="004F69BC">
        <w:rPr>
          <w:rFonts w:ascii="Verdana" w:hAnsi="Verdana" w:cs="Calibri"/>
          <w:b/>
          <w:bCs/>
          <w:sz w:val="18"/>
          <w:szCs w:val="18"/>
          <w:lang w:val="es-BO"/>
        </w:rPr>
        <w:t>CONTRATISTA</w:t>
      </w:r>
      <w:r w:rsidRPr="004F69BC">
        <w:rPr>
          <w:rFonts w:ascii="Verdana" w:hAnsi="Verdana" w:cs="Calibri"/>
          <w:bCs/>
          <w:sz w:val="18"/>
          <w:szCs w:val="18"/>
          <w:lang w:val="es-BO"/>
        </w:rPr>
        <w:t>, deberá tener en cuenta las normas técnicas de Seguridad, así como las de Salud Ambiental y Social vigentes en Bolivia.</w:t>
      </w:r>
    </w:p>
    <w:p w14:paraId="4233DC08" w14:textId="5EB7E552" w:rsidR="00A60572" w:rsidRPr="00A60572" w:rsidRDefault="00A60572" w:rsidP="00572661">
      <w:pPr>
        <w:autoSpaceDE w:val="0"/>
        <w:autoSpaceDN w:val="0"/>
        <w:adjustRightInd w:val="0"/>
        <w:spacing w:line="360" w:lineRule="auto"/>
        <w:ind w:left="426"/>
        <w:jc w:val="both"/>
        <w:rPr>
          <w:rFonts w:ascii="Verdana" w:hAnsi="Verdana" w:cs="Calibri"/>
          <w:b/>
          <w:bCs/>
          <w:sz w:val="18"/>
          <w:szCs w:val="18"/>
        </w:rPr>
      </w:pPr>
      <w:r w:rsidRPr="004F69BC">
        <w:rPr>
          <w:rFonts w:ascii="Verdana" w:hAnsi="Verdana" w:cs="Calibri"/>
          <w:bCs/>
          <w:sz w:val="18"/>
          <w:szCs w:val="18"/>
          <w:lang w:val="es-BO"/>
        </w:rPr>
        <w:lastRenderedPageBreak/>
        <w:t>La Movilización se producirá el momento que YPFB solicite el servicio y se emitirá una orden de proceder con un tiempo de anticipación oportunamente previsto.</w:t>
      </w:r>
    </w:p>
    <w:p w14:paraId="7C26753C" w14:textId="77777777" w:rsidR="001E3533" w:rsidRPr="004F69BC" w:rsidRDefault="00A82BD5" w:rsidP="009840B9">
      <w:pPr>
        <w:pStyle w:val="A2"/>
        <w:numPr>
          <w:ilvl w:val="0"/>
          <w:numId w:val="0"/>
        </w:numPr>
        <w:ind w:left="360"/>
        <w:rPr>
          <w:rFonts w:cs="Verdana"/>
          <w:color w:val="000000"/>
        </w:rPr>
      </w:pPr>
      <w:r>
        <w:t>2.2</w:t>
      </w:r>
      <w:r w:rsidR="009840B9">
        <w:t xml:space="preserve"> </w:t>
      </w:r>
      <w:r w:rsidR="001E3533" w:rsidRPr="004F69BC">
        <w:t>CARACTERÍSTICAS TÉCNICAS DEL SERVICIO.</w:t>
      </w:r>
    </w:p>
    <w:p w14:paraId="6A6C78B4" w14:textId="77777777" w:rsidR="001E3533" w:rsidRPr="004F69BC" w:rsidRDefault="001E3533" w:rsidP="001E3533">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Esta operación incluye todas las actividades que involucran la obtención de los testigos desde las Formaciones objetivo hasta boca de Pozo, que se deberán realizar bajo el siguiente detalle acorde al programa de recolección de Testigos de Corona de la Propuesta Geológica de Perforación de Pozo SIP-X1:</w:t>
      </w:r>
    </w:p>
    <w:tbl>
      <w:tblPr>
        <w:tblW w:w="9204" w:type="dxa"/>
        <w:jc w:val="center"/>
        <w:tblCellMar>
          <w:left w:w="70" w:type="dxa"/>
          <w:right w:w="70" w:type="dxa"/>
        </w:tblCellMar>
        <w:tblLook w:val="04A0" w:firstRow="1" w:lastRow="0" w:firstColumn="1" w:lastColumn="0" w:noHBand="0" w:noVBand="1"/>
      </w:tblPr>
      <w:tblGrid>
        <w:gridCol w:w="944"/>
        <w:gridCol w:w="1108"/>
        <w:gridCol w:w="904"/>
        <w:gridCol w:w="850"/>
        <w:gridCol w:w="1173"/>
        <w:gridCol w:w="1265"/>
        <w:gridCol w:w="2960"/>
      </w:tblGrid>
      <w:tr w:rsidR="001E3533" w:rsidRPr="004F69BC" w14:paraId="5B02E954" w14:textId="77777777" w:rsidTr="00B41D71">
        <w:trPr>
          <w:trHeight w:hRule="exact" w:val="1139"/>
          <w:jc w:val="center"/>
        </w:trPr>
        <w:tc>
          <w:tcPr>
            <w:tcW w:w="513" w:type="pct"/>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tcPr>
          <w:p w14:paraId="5E5F7F9C" w14:textId="77777777" w:rsidR="001E3533" w:rsidRPr="004F69BC" w:rsidRDefault="001E3533" w:rsidP="00B41D71">
            <w:pPr>
              <w:autoSpaceDE w:val="0"/>
              <w:autoSpaceDN w:val="0"/>
              <w:adjustRightInd w:val="0"/>
              <w:spacing w:line="360" w:lineRule="auto"/>
              <w:jc w:val="center"/>
              <w:rPr>
                <w:rFonts w:ascii="Verdana" w:hAnsi="Verdana" w:cs="Calibri"/>
                <w:b/>
                <w:bCs/>
                <w:sz w:val="18"/>
                <w:szCs w:val="18"/>
              </w:rPr>
            </w:pPr>
            <w:proofErr w:type="spellStart"/>
            <w:r w:rsidRPr="004F69BC">
              <w:rPr>
                <w:rFonts w:ascii="Verdana" w:hAnsi="Verdana" w:cs="Calibri"/>
                <w:b/>
                <w:bCs/>
                <w:sz w:val="18"/>
                <w:szCs w:val="18"/>
                <w:lang w:val="en-US"/>
              </w:rPr>
              <w:t>Núcleo</w:t>
            </w:r>
            <w:proofErr w:type="spellEnd"/>
            <w:r w:rsidRPr="004F69BC">
              <w:rPr>
                <w:rFonts w:ascii="Verdana" w:hAnsi="Verdana" w:cs="Calibri"/>
                <w:b/>
                <w:bCs/>
                <w:sz w:val="18"/>
                <w:szCs w:val="18"/>
                <w:lang w:val="en-US"/>
              </w:rPr>
              <w:t xml:space="preserve"> N°</w:t>
            </w:r>
          </w:p>
        </w:tc>
        <w:tc>
          <w:tcPr>
            <w:tcW w:w="602" w:type="pct"/>
            <w:tcBorders>
              <w:top w:val="single" w:sz="8" w:space="0" w:color="auto"/>
              <w:left w:val="single" w:sz="8" w:space="0" w:color="auto"/>
              <w:bottom w:val="single" w:sz="8" w:space="0" w:color="auto"/>
              <w:right w:val="single" w:sz="8" w:space="0" w:color="auto"/>
            </w:tcBorders>
            <w:shd w:val="clear" w:color="auto" w:fill="DEEAF6" w:themeFill="accent1" w:themeFillTint="33"/>
            <w:vAlign w:val="center"/>
            <w:hideMark/>
          </w:tcPr>
          <w:p w14:paraId="10AF64EF" w14:textId="77777777" w:rsidR="001E3533" w:rsidRPr="004F69BC" w:rsidRDefault="001E3533" w:rsidP="00B41D71">
            <w:pPr>
              <w:autoSpaceDE w:val="0"/>
              <w:autoSpaceDN w:val="0"/>
              <w:adjustRightInd w:val="0"/>
              <w:spacing w:line="360" w:lineRule="auto"/>
              <w:jc w:val="center"/>
              <w:rPr>
                <w:rFonts w:ascii="Verdana" w:hAnsi="Verdana" w:cs="Calibri"/>
                <w:b/>
                <w:bCs/>
                <w:sz w:val="18"/>
                <w:szCs w:val="18"/>
              </w:rPr>
            </w:pPr>
            <w:proofErr w:type="spellStart"/>
            <w:r w:rsidRPr="004F69BC">
              <w:rPr>
                <w:rFonts w:ascii="Verdana" w:hAnsi="Verdana" w:cs="Calibri"/>
                <w:b/>
                <w:bCs/>
                <w:sz w:val="18"/>
                <w:szCs w:val="18"/>
                <w:lang w:val="en-US"/>
              </w:rPr>
              <w:t>Agujero</w:t>
            </w:r>
            <w:proofErr w:type="spellEnd"/>
          </w:p>
        </w:tc>
        <w:tc>
          <w:tcPr>
            <w:tcW w:w="491" w:type="pct"/>
            <w:tcBorders>
              <w:top w:val="single" w:sz="8" w:space="0" w:color="auto"/>
              <w:left w:val="nil"/>
              <w:bottom w:val="single" w:sz="8" w:space="0" w:color="auto"/>
              <w:right w:val="single" w:sz="8" w:space="0" w:color="auto"/>
            </w:tcBorders>
            <w:shd w:val="clear" w:color="auto" w:fill="DEEAF6" w:themeFill="accent1" w:themeFillTint="33"/>
            <w:vAlign w:val="center"/>
            <w:hideMark/>
          </w:tcPr>
          <w:p w14:paraId="33BFCF76" w14:textId="77777777" w:rsidR="001E3533" w:rsidRPr="004F69BC" w:rsidRDefault="001E3533" w:rsidP="00B41D71">
            <w:pPr>
              <w:autoSpaceDE w:val="0"/>
              <w:autoSpaceDN w:val="0"/>
              <w:adjustRightInd w:val="0"/>
              <w:spacing w:line="360" w:lineRule="auto"/>
              <w:jc w:val="center"/>
              <w:rPr>
                <w:rFonts w:ascii="Verdana" w:hAnsi="Verdana" w:cs="Calibri"/>
                <w:b/>
                <w:bCs/>
                <w:sz w:val="18"/>
                <w:szCs w:val="18"/>
              </w:rPr>
            </w:pPr>
            <w:proofErr w:type="spellStart"/>
            <w:r w:rsidRPr="004F69BC">
              <w:rPr>
                <w:rFonts w:ascii="Verdana" w:hAnsi="Verdana" w:cs="Calibri"/>
                <w:b/>
                <w:bCs/>
                <w:sz w:val="18"/>
                <w:szCs w:val="18"/>
                <w:lang w:val="en-US"/>
              </w:rPr>
              <w:t>Desde</w:t>
            </w:r>
            <w:proofErr w:type="spellEnd"/>
            <w:r w:rsidRPr="004F69BC">
              <w:rPr>
                <w:rFonts w:ascii="Verdana" w:hAnsi="Verdana" w:cs="Calibri"/>
                <w:b/>
                <w:bCs/>
                <w:sz w:val="18"/>
                <w:szCs w:val="18"/>
                <w:lang w:val="en-US"/>
              </w:rPr>
              <w:t xml:space="preserve"> MD (m)</w:t>
            </w:r>
          </w:p>
        </w:tc>
        <w:tc>
          <w:tcPr>
            <w:tcW w:w="462" w:type="pct"/>
            <w:tcBorders>
              <w:top w:val="single" w:sz="8" w:space="0" w:color="auto"/>
              <w:left w:val="nil"/>
              <w:bottom w:val="single" w:sz="8" w:space="0" w:color="auto"/>
              <w:right w:val="single" w:sz="8" w:space="0" w:color="auto"/>
            </w:tcBorders>
            <w:shd w:val="clear" w:color="auto" w:fill="DEEAF6" w:themeFill="accent1" w:themeFillTint="33"/>
            <w:vAlign w:val="center"/>
            <w:hideMark/>
          </w:tcPr>
          <w:p w14:paraId="6086A2E7" w14:textId="77777777" w:rsidR="001E3533" w:rsidRPr="004F69BC" w:rsidRDefault="001E3533" w:rsidP="00B41D71">
            <w:pPr>
              <w:autoSpaceDE w:val="0"/>
              <w:autoSpaceDN w:val="0"/>
              <w:adjustRightInd w:val="0"/>
              <w:spacing w:line="360" w:lineRule="auto"/>
              <w:jc w:val="center"/>
              <w:rPr>
                <w:rFonts w:ascii="Verdana" w:hAnsi="Verdana" w:cs="Calibri"/>
                <w:b/>
                <w:bCs/>
                <w:sz w:val="18"/>
                <w:szCs w:val="18"/>
              </w:rPr>
            </w:pPr>
            <w:r w:rsidRPr="004F69BC">
              <w:rPr>
                <w:rFonts w:ascii="Verdana" w:hAnsi="Verdana" w:cs="Calibri"/>
                <w:b/>
                <w:bCs/>
                <w:sz w:val="18"/>
                <w:szCs w:val="18"/>
                <w:lang w:val="en-US"/>
              </w:rPr>
              <w:t>Hasta MD (m)</w:t>
            </w:r>
          </w:p>
        </w:tc>
        <w:tc>
          <w:tcPr>
            <w:tcW w:w="637" w:type="pct"/>
            <w:tcBorders>
              <w:top w:val="single" w:sz="8" w:space="0" w:color="auto"/>
              <w:left w:val="nil"/>
              <w:bottom w:val="single" w:sz="8" w:space="0" w:color="auto"/>
              <w:right w:val="single" w:sz="8" w:space="0" w:color="auto"/>
            </w:tcBorders>
            <w:shd w:val="clear" w:color="auto" w:fill="DEEAF6" w:themeFill="accent1" w:themeFillTint="33"/>
            <w:vAlign w:val="center"/>
            <w:hideMark/>
          </w:tcPr>
          <w:p w14:paraId="28246B3C" w14:textId="77777777" w:rsidR="001E3533" w:rsidRPr="004F69BC" w:rsidRDefault="001E3533" w:rsidP="00B41D71">
            <w:pPr>
              <w:autoSpaceDE w:val="0"/>
              <w:autoSpaceDN w:val="0"/>
              <w:adjustRightInd w:val="0"/>
              <w:spacing w:line="360" w:lineRule="auto"/>
              <w:jc w:val="center"/>
              <w:rPr>
                <w:rFonts w:ascii="Verdana" w:hAnsi="Verdana" w:cs="Calibri"/>
                <w:b/>
                <w:bCs/>
                <w:sz w:val="18"/>
                <w:szCs w:val="18"/>
              </w:rPr>
            </w:pPr>
            <w:r w:rsidRPr="004F69BC">
              <w:rPr>
                <w:rFonts w:ascii="Verdana" w:hAnsi="Verdana" w:cs="Calibri"/>
                <w:b/>
                <w:bCs/>
                <w:sz w:val="18"/>
                <w:szCs w:val="18"/>
                <w:lang w:val="en-US"/>
              </w:rPr>
              <w:t xml:space="preserve">Metros </w:t>
            </w:r>
            <w:proofErr w:type="spellStart"/>
            <w:r w:rsidRPr="004F69BC">
              <w:rPr>
                <w:rFonts w:ascii="Verdana" w:hAnsi="Verdana" w:cs="Calibri"/>
                <w:b/>
                <w:bCs/>
                <w:sz w:val="18"/>
                <w:szCs w:val="18"/>
                <w:lang w:val="en-US"/>
              </w:rPr>
              <w:t>Cortados</w:t>
            </w:r>
            <w:proofErr w:type="spellEnd"/>
            <w:r w:rsidRPr="004F69BC">
              <w:rPr>
                <w:rFonts w:ascii="Verdana" w:hAnsi="Verdana" w:cs="Calibri"/>
                <w:b/>
                <w:bCs/>
                <w:sz w:val="18"/>
                <w:szCs w:val="18"/>
                <w:lang w:val="en-US"/>
              </w:rPr>
              <w:t xml:space="preserve"> (m)</w:t>
            </w:r>
          </w:p>
        </w:tc>
        <w:tc>
          <w:tcPr>
            <w:tcW w:w="687" w:type="pct"/>
            <w:tcBorders>
              <w:top w:val="single" w:sz="8" w:space="0" w:color="auto"/>
              <w:left w:val="nil"/>
              <w:bottom w:val="single" w:sz="8" w:space="0" w:color="auto"/>
              <w:right w:val="single" w:sz="8" w:space="0" w:color="auto"/>
            </w:tcBorders>
            <w:shd w:val="clear" w:color="auto" w:fill="DEEAF6" w:themeFill="accent1" w:themeFillTint="33"/>
            <w:vAlign w:val="center"/>
            <w:hideMark/>
          </w:tcPr>
          <w:p w14:paraId="1832A52E" w14:textId="77777777" w:rsidR="001E3533" w:rsidRPr="004F69BC" w:rsidRDefault="001E3533" w:rsidP="00B41D71">
            <w:pPr>
              <w:autoSpaceDE w:val="0"/>
              <w:autoSpaceDN w:val="0"/>
              <w:adjustRightInd w:val="0"/>
              <w:spacing w:line="360" w:lineRule="auto"/>
              <w:jc w:val="center"/>
              <w:rPr>
                <w:rFonts w:ascii="Verdana" w:hAnsi="Verdana" w:cs="Calibri"/>
                <w:b/>
                <w:bCs/>
                <w:sz w:val="18"/>
                <w:szCs w:val="18"/>
              </w:rPr>
            </w:pPr>
            <w:proofErr w:type="spellStart"/>
            <w:r w:rsidRPr="004F69BC">
              <w:rPr>
                <w:rFonts w:ascii="Verdana" w:hAnsi="Verdana" w:cs="Calibri"/>
                <w:b/>
                <w:bCs/>
                <w:sz w:val="18"/>
                <w:szCs w:val="18"/>
                <w:lang w:val="en-US"/>
              </w:rPr>
              <w:t>Inclinación</w:t>
            </w:r>
            <w:proofErr w:type="spellEnd"/>
            <w:r w:rsidRPr="004F69BC">
              <w:rPr>
                <w:rFonts w:ascii="Verdana" w:hAnsi="Verdana" w:cs="Calibri"/>
                <w:b/>
                <w:bCs/>
                <w:sz w:val="18"/>
                <w:szCs w:val="18"/>
                <w:lang w:val="en-US"/>
              </w:rPr>
              <w:t xml:space="preserve"> (°)</w:t>
            </w:r>
          </w:p>
        </w:tc>
        <w:tc>
          <w:tcPr>
            <w:tcW w:w="1608" w:type="pct"/>
            <w:tcBorders>
              <w:top w:val="single" w:sz="8" w:space="0" w:color="auto"/>
              <w:left w:val="nil"/>
              <w:bottom w:val="single" w:sz="8" w:space="0" w:color="auto"/>
              <w:right w:val="single" w:sz="8" w:space="0" w:color="auto"/>
            </w:tcBorders>
            <w:shd w:val="clear" w:color="auto" w:fill="DEEAF6" w:themeFill="accent1" w:themeFillTint="33"/>
            <w:vAlign w:val="center"/>
            <w:hideMark/>
          </w:tcPr>
          <w:p w14:paraId="69F79B04" w14:textId="77777777" w:rsidR="001E3533" w:rsidRPr="004F69BC" w:rsidRDefault="001E3533" w:rsidP="00B41D71">
            <w:pPr>
              <w:autoSpaceDE w:val="0"/>
              <w:autoSpaceDN w:val="0"/>
              <w:adjustRightInd w:val="0"/>
              <w:spacing w:line="360" w:lineRule="auto"/>
              <w:jc w:val="center"/>
              <w:rPr>
                <w:rFonts w:ascii="Verdana" w:hAnsi="Verdana" w:cs="Calibri"/>
                <w:b/>
                <w:bCs/>
                <w:sz w:val="18"/>
                <w:szCs w:val="18"/>
              </w:rPr>
            </w:pPr>
            <w:proofErr w:type="spellStart"/>
            <w:r w:rsidRPr="004F69BC">
              <w:rPr>
                <w:rFonts w:ascii="Verdana" w:hAnsi="Verdana" w:cs="Calibri"/>
                <w:b/>
                <w:bCs/>
                <w:sz w:val="18"/>
                <w:szCs w:val="18"/>
                <w:lang w:val="en-US"/>
              </w:rPr>
              <w:t>Formación</w:t>
            </w:r>
            <w:proofErr w:type="spellEnd"/>
          </w:p>
        </w:tc>
      </w:tr>
      <w:tr w:rsidR="001E3533" w:rsidRPr="004F69BC" w14:paraId="231F544E" w14:textId="77777777" w:rsidTr="00B41D71">
        <w:trPr>
          <w:trHeight w:hRule="exact" w:val="300"/>
          <w:jc w:val="center"/>
        </w:trPr>
        <w:tc>
          <w:tcPr>
            <w:tcW w:w="513" w:type="pct"/>
            <w:tcBorders>
              <w:top w:val="nil"/>
              <w:left w:val="single" w:sz="8" w:space="0" w:color="auto"/>
              <w:bottom w:val="single" w:sz="4" w:space="0" w:color="auto"/>
              <w:right w:val="single" w:sz="8" w:space="0" w:color="auto"/>
            </w:tcBorders>
            <w:vAlign w:val="center"/>
          </w:tcPr>
          <w:p w14:paraId="19BE258B" w14:textId="77777777" w:rsidR="001E3533" w:rsidRPr="004F69BC" w:rsidRDefault="001E3533" w:rsidP="00B41D71">
            <w:pPr>
              <w:autoSpaceDE w:val="0"/>
              <w:autoSpaceDN w:val="0"/>
              <w:adjustRightInd w:val="0"/>
              <w:spacing w:line="360" w:lineRule="auto"/>
              <w:jc w:val="center"/>
              <w:rPr>
                <w:rFonts w:ascii="Verdana" w:hAnsi="Verdana" w:cs="Calibri"/>
                <w:sz w:val="18"/>
                <w:szCs w:val="18"/>
              </w:rPr>
            </w:pPr>
            <w:r w:rsidRPr="004F69BC">
              <w:rPr>
                <w:rFonts w:ascii="Verdana" w:hAnsi="Verdana" w:cs="Calibri"/>
                <w:sz w:val="18"/>
                <w:szCs w:val="18"/>
              </w:rPr>
              <w:t>1</w:t>
            </w:r>
          </w:p>
        </w:tc>
        <w:tc>
          <w:tcPr>
            <w:tcW w:w="602" w:type="pct"/>
            <w:tcBorders>
              <w:top w:val="nil"/>
              <w:left w:val="single" w:sz="8" w:space="0" w:color="auto"/>
              <w:bottom w:val="single" w:sz="4" w:space="0" w:color="auto"/>
              <w:right w:val="single" w:sz="8" w:space="0" w:color="auto"/>
            </w:tcBorders>
            <w:shd w:val="clear" w:color="auto" w:fill="auto"/>
            <w:noWrap/>
            <w:vAlign w:val="center"/>
          </w:tcPr>
          <w:p w14:paraId="2EB2F9CC" w14:textId="77777777" w:rsidR="001E3533" w:rsidRPr="004F69BC" w:rsidRDefault="001E3533" w:rsidP="00B41D71">
            <w:pPr>
              <w:autoSpaceDE w:val="0"/>
              <w:autoSpaceDN w:val="0"/>
              <w:adjustRightInd w:val="0"/>
              <w:spacing w:line="360" w:lineRule="auto"/>
              <w:jc w:val="center"/>
              <w:rPr>
                <w:rFonts w:ascii="Verdana" w:hAnsi="Verdana" w:cs="Calibri"/>
                <w:sz w:val="18"/>
                <w:szCs w:val="18"/>
              </w:rPr>
            </w:pPr>
            <w:r w:rsidRPr="004F69BC">
              <w:rPr>
                <w:rFonts w:ascii="Verdana" w:hAnsi="Verdana"/>
                <w:sz w:val="18"/>
                <w:szCs w:val="18"/>
              </w:rPr>
              <w:t>8 ½”</w:t>
            </w:r>
          </w:p>
        </w:tc>
        <w:tc>
          <w:tcPr>
            <w:tcW w:w="491" w:type="pct"/>
            <w:tcBorders>
              <w:top w:val="nil"/>
              <w:left w:val="nil"/>
              <w:bottom w:val="single" w:sz="4" w:space="0" w:color="auto"/>
              <w:right w:val="single" w:sz="8" w:space="0" w:color="auto"/>
            </w:tcBorders>
            <w:shd w:val="clear" w:color="auto" w:fill="auto"/>
            <w:noWrap/>
            <w:vAlign w:val="center"/>
            <w:hideMark/>
          </w:tcPr>
          <w:p w14:paraId="2325D8B5" w14:textId="77777777" w:rsidR="001E3533" w:rsidRPr="004F69BC" w:rsidRDefault="001E3533" w:rsidP="00B41D71">
            <w:pPr>
              <w:autoSpaceDE w:val="0"/>
              <w:autoSpaceDN w:val="0"/>
              <w:adjustRightInd w:val="0"/>
              <w:spacing w:line="360" w:lineRule="auto"/>
              <w:jc w:val="center"/>
              <w:rPr>
                <w:rFonts w:ascii="Verdana" w:hAnsi="Verdana" w:cs="Calibri"/>
                <w:sz w:val="18"/>
                <w:szCs w:val="18"/>
              </w:rPr>
            </w:pPr>
            <w:r w:rsidRPr="004F69BC">
              <w:rPr>
                <w:rFonts w:ascii="Verdana" w:hAnsi="Verdana" w:cs="Calibri"/>
                <w:sz w:val="18"/>
                <w:szCs w:val="18"/>
                <w:lang w:val="en-US"/>
              </w:rPr>
              <w:t>2845</w:t>
            </w:r>
          </w:p>
        </w:tc>
        <w:tc>
          <w:tcPr>
            <w:tcW w:w="462" w:type="pct"/>
            <w:tcBorders>
              <w:top w:val="nil"/>
              <w:left w:val="nil"/>
              <w:bottom w:val="single" w:sz="4" w:space="0" w:color="auto"/>
              <w:right w:val="single" w:sz="8" w:space="0" w:color="auto"/>
            </w:tcBorders>
            <w:shd w:val="clear" w:color="auto" w:fill="auto"/>
            <w:noWrap/>
            <w:vAlign w:val="center"/>
            <w:hideMark/>
          </w:tcPr>
          <w:p w14:paraId="7DF76A2C" w14:textId="77777777" w:rsidR="001E3533" w:rsidRPr="004F69BC" w:rsidRDefault="001E3533" w:rsidP="00B41D71">
            <w:pPr>
              <w:autoSpaceDE w:val="0"/>
              <w:autoSpaceDN w:val="0"/>
              <w:adjustRightInd w:val="0"/>
              <w:spacing w:line="360" w:lineRule="auto"/>
              <w:jc w:val="center"/>
              <w:rPr>
                <w:rFonts w:ascii="Verdana" w:hAnsi="Verdana" w:cs="Calibri"/>
                <w:sz w:val="18"/>
                <w:szCs w:val="18"/>
              </w:rPr>
            </w:pPr>
            <w:r w:rsidRPr="004F69BC">
              <w:rPr>
                <w:rFonts w:ascii="Verdana" w:hAnsi="Verdana" w:cs="Calibri"/>
                <w:sz w:val="18"/>
                <w:szCs w:val="18"/>
                <w:lang w:val="en-US"/>
              </w:rPr>
              <w:t>2854</w:t>
            </w:r>
          </w:p>
        </w:tc>
        <w:tc>
          <w:tcPr>
            <w:tcW w:w="637" w:type="pct"/>
            <w:tcBorders>
              <w:top w:val="nil"/>
              <w:left w:val="nil"/>
              <w:bottom w:val="single" w:sz="4" w:space="0" w:color="auto"/>
              <w:right w:val="single" w:sz="8" w:space="0" w:color="auto"/>
            </w:tcBorders>
            <w:shd w:val="clear" w:color="auto" w:fill="auto"/>
            <w:noWrap/>
            <w:vAlign w:val="center"/>
            <w:hideMark/>
          </w:tcPr>
          <w:p w14:paraId="17B112B2" w14:textId="77777777" w:rsidR="001E3533" w:rsidRPr="004F69BC" w:rsidRDefault="001E3533" w:rsidP="00B41D71">
            <w:pPr>
              <w:autoSpaceDE w:val="0"/>
              <w:autoSpaceDN w:val="0"/>
              <w:adjustRightInd w:val="0"/>
              <w:spacing w:line="360" w:lineRule="auto"/>
              <w:jc w:val="center"/>
              <w:rPr>
                <w:rFonts w:ascii="Verdana" w:hAnsi="Verdana" w:cs="Calibri"/>
                <w:sz w:val="18"/>
                <w:szCs w:val="18"/>
              </w:rPr>
            </w:pPr>
            <w:r w:rsidRPr="004F69BC">
              <w:rPr>
                <w:rFonts w:ascii="Verdana" w:hAnsi="Verdana" w:cs="Calibri"/>
                <w:sz w:val="18"/>
                <w:szCs w:val="18"/>
              </w:rPr>
              <w:t>9</w:t>
            </w:r>
          </w:p>
        </w:tc>
        <w:tc>
          <w:tcPr>
            <w:tcW w:w="687" w:type="pct"/>
            <w:tcBorders>
              <w:top w:val="nil"/>
              <w:left w:val="nil"/>
              <w:bottom w:val="single" w:sz="4" w:space="0" w:color="auto"/>
              <w:right w:val="single" w:sz="8" w:space="0" w:color="auto"/>
            </w:tcBorders>
            <w:shd w:val="clear" w:color="auto" w:fill="auto"/>
            <w:noWrap/>
            <w:vAlign w:val="center"/>
            <w:hideMark/>
          </w:tcPr>
          <w:p w14:paraId="7F27021D" w14:textId="77777777" w:rsidR="001E3533" w:rsidRPr="004F69BC" w:rsidRDefault="001E3533" w:rsidP="00B41D71">
            <w:pPr>
              <w:autoSpaceDE w:val="0"/>
              <w:autoSpaceDN w:val="0"/>
              <w:adjustRightInd w:val="0"/>
              <w:spacing w:line="360" w:lineRule="auto"/>
              <w:jc w:val="center"/>
              <w:rPr>
                <w:rFonts w:ascii="Verdana" w:hAnsi="Verdana" w:cs="Calibri"/>
                <w:sz w:val="18"/>
                <w:szCs w:val="18"/>
              </w:rPr>
            </w:pPr>
            <w:r w:rsidRPr="004F69BC">
              <w:rPr>
                <w:rFonts w:ascii="Verdana" w:hAnsi="Verdana" w:cs="Calibri"/>
                <w:sz w:val="18"/>
                <w:szCs w:val="18"/>
                <w:lang w:val="en-US"/>
              </w:rPr>
              <w:t>0°</w:t>
            </w:r>
          </w:p>
        </w:tc>
        <w:tc>
          <w:tcPr>
            <w:tcW w:w="1608" w:type="pct"/>
            <w:tcBorders>
              <w:top w:val="nil"/>
              <w:left w:val="nil"/>
              <w:bottom w:val="single" w:sz="4" w:space="0" w:color="auto"/>
              <w:right w:val="single" w:sz="8" w:space="0" w:color="auto"/>
            </w:tcBorders>
            <w:shd w:val="clear" w:color="auto" w:fill="auto"/>
            <w:noWrap/>
            <w:vAlign w:val="center"/>
            <w:hideMark/>
          </w:tcPr>
          <w:p w14:paraId="16890F5E" w14:textId="77777777" w:rsidR="001E3533" w:rsidRPr="004F69BC" w:rsidRDefault="001E3533" w:rsidP="00B41D71">
            <w:pPr>
              <w:autoSpaceDE w:val="0"/>
              <w:autoSpaceDN w:val="0"/>
              <w:adjustRightInd w:val="0"/>
              <w:spacing w:line="360" w:lineRule="auto"/>
              <w:jc w:val="center"/>
              <w:rPr>
                <w:rFonts w:ascii="Verdana" w:hAnsi="Verdana" w:cs="Calibri"/>
                <w:sz w:val="18"/>
                <w:szCs w:val="18"/>
              </w:rPr>
            </w:pPr>
            <w:proofErr w:type="spellStart"/>
            <w:r w:rsidRPr="004F69BC">
              <w:rPr>
                <w:rFonts w:ascii="Verdana" w:hAnsi="Verdana" w:cs="Calibri"/>
                <w:sz w:val="18"/>
                <w:szCs w:val="18"/>
                <w:lang w:val="en-US"/>
              </w:rPr>
              <w:t>Huamampampa</w:t>
            </w:r>
            <w:proofErr w:type="spellEnd"/>
          </w:p>
        </w:tc>
      </w:tr>
      <w:tr w:rsidR="001E3533" w:rsidRPr="004F69BC" w14:paraId="57B54741" w14:textId="77777777" w:rsidTr="00B41D71">
        <w:trPr>
          <w:trHeight w:hRule="exact" w:val="300"/>
          <w:jc w:val="center"/>
        </w:trPr>
        <w:tc>
          <w:tcPr>
            <w:tcW w:w="513" w:type="pct"/>
            <w:tcBorders>
              <w:top w:val="nil"/>
              <w:left w:val="single" w:sz="8" w:space="0" w:color="auto"/>
              <w:bottom w:val="single" w:sz="4" w:space="0" w:color="auto"/>
              <w:right w:val="single" w:sz="8" w:space="0" w:color="auto"/>
            </w:tcBorders>
            <w:vAlign w:val="center"/>
          </w:tcPr>
          <w:p w14:paraId="03F1EEEF"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r w:rsidRPr="004F69BC">
              <w:rPr>
                <w:rFonts w:ascii="Verdana" w:hAnsi="Verdana" w:cs="Calibri"/>
                <w:sz w:val="18"/>
                <w:szCs w:val="18"/>
                <w:lang w:val="en-US"/>
              </w:rPr>
              <w:t>2</w:t>
            </w:r>
          </w:p>
        </w:tc>
        <w:tc>
          <w:tcPr>
            <w:tcW w:w="602" w:type="pct"/>
            <w:tcBorders>
              <w:top w:val="nil"/>
              <w:left w:val="single" w:sz="8" w:space="0" w:color="auto"/>
              <w:bottom w:val="single" w:sz="4" w:space="0" w:color="auto"/>
              <w:right w:val="single" w:sz="8" w:space="0" w:color="auto"/>
            </w:tcBorders>
            <w:shd w:val="clear" w:color="auto" w:fill="auto"/>
            <w:noWrap/>
            <w:vAlign w:val="center"/>
          </w:tcPr>
          <w:p w14:paraId="7367FBF2"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r w:rsidRPr="004F69BC">
              <w:rPr>
                <w:rFonts w:ascii="Verdana" w:hAnsi="Verdana"/>
                <w:sz w:val="18"/>
                <w:szCs w:val="18"/>
              </w:rPr>
              <w:t>6”</w:t>
            </w:r>
          </w:p>
        </w:tc>
        <w:tc>
          <w:tcPr>
            <w:tcW w:w="491" w:type="pct"/>
            <w:tcBorders>
              <w:top w:val="nil"/>
              <w:left w:val="nil"/>
              <w:bottom w:val="single" w:sz="4" w:space="0" w:color="auto"/>
              <w:right w:val="single" w:sz="8" w:space="0" w:color="auto"/>
            </w:tcBorders>
            <w:shd w:val="clear" w:color="auto" w:fill="auto"/>
            <w:noWrap/>
            <w:vAlign w:val="center"/>
          </w:tcPr>
          <w:p w14:paraId="77396ACC"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r w:rsidRPr="004F69BC">
              <w:rPr>
                <w:rFonts w:ascii="Verdana" w:hAnsi="Verdana" w:cs="Calibri"/>
                <w:sz w:val="18"/>
                <w:szCs w:val="18"/>
                <w:lang w:val="en-US"/>
              </w:rPr>
              <w:t>3230</w:t>
            </w:r>
          </w:p>
        </w:tc>
        <w:tc>
          <w:tcPr>
            <w:tcW w:w="462" w:type="pct"/>
            <w:tcBorders>
              <w:top w:val="nil"/>
              <w:left w:val="nil"/>
              <w:bottom w:val="single" w:sz="4" w:space="0" w:color="auto"/>
              <w:right w:val="single" w:sz="8" w:space="0" w:color="auto"/>
            </w:tcBorders>
            <w:shd w:val="clear" w:color="auto" w:fill="auto"/>
            <w:noWrap/>
            <w:vAlign w:val="center"/>
          </w:tcPr>
          <w:p w14:paraId="70C305EC"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r w:rsidRPr="004F69BC">
              <w:rPr>
                <w:rFonts w:ascii="Verdana" w:hAnsi="Verdana" w:cs="Calibri"/>
                <w:sz w:val="18"/>
                <w:szCs w:val="18"/>
                <w:lang w:val="en-US"/>
              </w:rPr>
              <w:t>3239</w:t>
            </w:r>
          </w:p>
        </w:tc>
        <w:tc>
          <w:tcPr>
            <w:tcW w:w="637" w:type="pct"/>
            <w:tcBorders>
              <w:top w:val="nil"/>
              <w:left w:val="nil"/>
              <w:bottom w:val="single" w:sz="4" w:space="0" w:color="auto"/>
              <w:right w:val="single" w:sz="8" w:space="0" w:color="auto"/>
            </w:tcBorders>
            <w:shd w:val="clear" w:color="auto" w:fill="auto"/>
            <w:noWrap/>
            <w:vAlign w:val="center"/>
          </w:tcPr>
          <w:p w14:paraId="04C72BA5" w14:textId="77777777" w:rsidR="001E3533" w:rsidRPr="004F69BC" w:rsidRDefault="001E3533" w:rsidP="00B41D71">
            <w:pPr>
              <w:autoSpaceDE w:val="0"/>
              <w:autoSpaceDN w:val="0"/>
              <w:adjustRightInd w:val="0"/>
              <w:spacing w:line="360" w:lineRule="auto"/>
              <w:jc w:val="center"/>
              <w:rPr>
                <w:rFonts w:ascii="Verdana" w:hAnsi="Verdana" w:cs="Calibri"/>
                <w:sz w:val="18"/>
                <w:szCs w:val="18"/>
              </w:rPr>
            </w:pPr>
            <w:r w:rsidRPr="004F69BC">
              <w:rPr>
                <w:rFonts w:ascii="Verdana" w:hAnsi="Verdana" w:cs="Calibri"/>
                <w:sz w:val="18"/>
                <w:szCs w:val="18"/>
              </w:rPr>
              <w:t>9</w:t>
            </w:r>
          </w:p>
        </w:tc>
        <w:tc>
          <w:tcPr>
            <w:tcW w:w="687" w:type="pct"/>
            <w:tcBorders>
              <w:top w:val="nil"/>
              <w:left w:val="nil"/>
              <w:bottom w:val="single" w:sz="4" w:space="0" w:color="auto"/>
              <w:right w:val="single" w:sz="8" w:space="0" w:color="auto"/>
            </w:tcBorders>
            <w:shd w:val="clear" w:color="auto" w:fill="auto"/>
            <w:noWrap/>
            <w:vAlign w:val="center"/>
          </w:tcPr>
          <w:p w14:paraId="67E2049F"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r w:rsidRPr="004F69BC">
              <w:rPr>
                <w:rFonts w:ascii="Verdana" w:hAnsi="Verdana" w:cs="Calibri"/>
                <w:sz w:val="18"/>
                <w:szCs w:val="18"/>
                <w:lang w:val="en-US"/>
              </w:rPr>
              <w:t>0°</w:t>
            </w:r>
          </w:p>
        </w:tc>
        <w:tc>
          <w:tcPr>
            <w:tcW w:w="1608" w:type="pct"/>
            <w:tcBorders>
              <w:top w:val="nil"/>
              <w:left w:val="nil"/>
              <w:bottom w:val="single" w:sz="4" w:space="0" w:color="auto"/>
              <w:right w:val="single" w:sz="8" w:space="0" w:color="auto"/>
            </w:tcBorders>
            <w:shd w:val="clear" w:color="auto" w:fill="auto"/>
            <w:noWrap/>
            <w:vAlign w:val="center"/>
          </w:tcPr>
          <w:p w14:paraId="64D843FE"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proofErr w:type="spellStart"/>
            <w:r w:rsidRPr="004F69BC">
              <w:rPr>
                <w:rFonts w:ascii="Verdana" w:hAnsi="Verdana" w:cs="Calibri"/>
                <w:sz w:val="18"/>
                <w:szCs w:val="18"/>
                <w:lang w:val="en-US"/>
              </w:rPr>
              <w:t>Icla</w:t>
            </w:r>
            <w:proofErr w:type="spellEnd"/>
          </w:p>
        </w:tc>
      </w:tr>
      <w:tr w:rsidR="001E3533" w:rsidRPr="004F69BC" w14:paraId="071459B2" w14:textId="77777777" w:rsidTr="00B41D71">
        <w:trPr>
          <w:trHeight w:hRule="exact" w:val="300"/>
          <w:jc w:val="center"/>
        </w:trPr>
        <w:tc>
          <w:tcPr>
            <w:tcW w:w="513" w:type="pct"/>
            <w:tcBorders>
              <w:top w:val="nil"/>
              <w:left w:val="single" w:sz="8" w:space="0" w:color="auto"/>
              <w:bottom w:val="single" w:sz="4" w:space="0" w:color="auto"/>
              <w:right w:val="single" w:sz="8" w:space="0" w:color="auto"/>
            </w:tcBorders>
            <w:vAlign w:val="center"/>
          </w:tcPr>
          <w:p w14:paraId="607B7C9A"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r w:rsidRPr="004F69BC">
              <w:rPr>
                <w:rFonts w:ascii="Verdana" w:hAnsi="Verdana" w:cs="Calibri"/>
                <w:sz w:val="18"/>
                <w:szCs w:val="18"/>
                <w:lang w:val="en-US"/>
              </w:rPr>
              <w:t>3</w:t>
            </w:r>
          </w:p>
        </w:tc>
        <w:tc>
          <w:tcPr>
            <w:tcW w:w="602" w:type="pct"/>
            <w:tcBorders>
              <w:top w:val="nil"/>
              <w:left w:val="single" w:sz="8" w:space="0" w:color="auto"/>
              <w:bottom w:val="single" w:sz="4" w:space="0" w:color="auto"/>
              <w:right w:val="single" w:sz="8" w:space="0" w:color="auto"/>
            </w:tcBorders>
            <w:shd w:val="clear" w:color="auto" w:fill="auto"/>
            <w:noWrap/>
            <w:vAlign w:val="center"/>
          </w:tcPr>
          <w:p w14:paraId="7C6800AD"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r w:rsidRPr="004F69BC">
              <w:rPr>
                <w:rFonts w:ascii="Verdana" w:hAnsi="Verdana"/>
                <w:sz w:val="18"/>
                <w:szCs w:val="18"/>
              </w:rPr>
              <w:t>6”</w:t>
            </w:r>
          </w:p>
        </w:tc>
        <w:tc>
          <w:tcPr>
            <w:tcW w:w="491" w:type="pct"/>
            <w:tcBorders>
              <w:top w:val="nil"/>
              <w:left w:val="nil"/>
              <w:bottom w:val="single" w:sz="4" w:space="0" w:color="auto"/>
              <w:right w:val="single" w:sz="8" w:space="0" w:color="auto"/>
            </w:tcBorders>
            <w:shd w:val="clear" w:color="auto" w:fill="auto"/>
            <w:noWrap/>
            <w:vAlign w:val="center"/>
          </w:tcPr>
          <w:p w14:paraId="3CEED9CB"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r w:rsidRPr="004F69BC">
              <w:rPr>
                <w:rFonts w:ascii="Verdana" w:hAnsi="Verdana" w:cs="Calibri"/>
                <w:sz w:val="18"/>
                <w:szCs w:val="18"/>
                <w:lang w:val="en-US"/>
              </w:rPr>
              <w:t>3445</w:t>
            </w:r>
          </w:p>
        </w:tc>
        <w:tc>
          <w:tcPr>
            <w:tcW w:w="462" w:type="pct"/>
            <w:tcBorders>
              <w:top w:val="nil"/>
              <w:left w:val="nil"/>
              <w:bottom w:val="single" w:sz="4" w:space="0" w:color="auto"/>
              <w:right w:val="single" w:sz="8" w:space="0" w:color="auto"/>
            </w:tcBorders>
            <w:shd w:val="clear" w:color="auto" w:fill="auto"/>
            <w:noWrap/>
            <w:vAlign w:val="center"/>
          </w:tcPr>
          <w:p w14:paraId="32261EC8"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r w:rsidRPr="004F69BC">
              <w:rPr>
                <w:rFonts w:ascii="Verdana" w:hAnsi="Verdana" w:cs="Calibri"/>
                <w:sz w:val="18"/>
                <w:szCs w:val="18"/>
                <w:lang w:val="en-US"/>
              </w:rPr>
              <w:t>3454</w:t>
            </w:r>
          </w:p>
        </w:tc>
        <w:tc>
          <w:tcPr>
            <w:tcW w:w="637" w:type="pct"/>
            <w:tcBorders>
              <w:top w:val="nil"/>
              <w:left w:val="nil"/>
              <w:bottom w:val="single" w:sz="4" w:space="0" w:color="auto"/>
              <w:right w:val="single" w:sz="8" w:space="0" w:color="auto"/>
            </w:tcBorders>
            <w:shd w:val="clear" w:color="auto" w:fill="auto"/>
            <w:noWrap/>
            <w:vAlign w:val="center"/>
          </w:tcPr>
          <w:p w14:paraId="7B77B6EB" w14:textId="77777777" w:rsidR="001E3533" w:rsidRPr="004F69BC" w:rsidRDefault="001E3533" w:rsidP="00B41D71">
            <w:pPr>
              <w:autoSpaceDE w:val="0"/>
              <w:autoSpaceDN w:val="0"/>
              <w:adjustRightInd w:val="0"/>
              <w:spacing w:line="360" w:lineRule="auto"/>
              <w:jc w:val="center"/>
              <w:rPr>
                <w:rFonts w:ascii="Verdana" w:hAnsi="Verdana" w:cs="Calibri"/>
                <w:sz w:val="18"/>
                <w:szCs w:val="18"/>
              </w:rPr>
            </w:pPr>
            <w:r w:rsidRPr="004F69BC">
              <w:rPr>
                <w:rFonts w:ascii="Verdana" w:hAnsi="Verdana" w:cs="Calibri"/>
                <w:sz w:val="18"/>
                <w:szCs w:val="18"/>
              </w:rPr>
              <w:t>9</w:t>
            </w:r>
          </w:p>
        </w:tc>
        <w:tc>
          <w:tcPr>
            <w:tcW w:w="687" w:type="pct"/>
            <w:tcBorders>
              <w:top w:val="nil"/>
              <w:left w:val="nil"/>
              <w:bottom w:val="single" w:sz="4" w:space="0" w:color="auto"/>
              <w:right w:val="single" w:sz="8" w:space="0" w:color="auto"/>
            </w:tcBorders>
            <w:shd w:val="clear" w:color="auto" w:fill="auto"/>
            <w:noWrap/>
            <w:vAlign w:val="center"/>
          </w:tcPr>
          <w:p w14:paraId="3AB15486"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r w:rsidRPr="004F69BC">
              <w:rPr>
                <w:rFonts w:ascii="Verdana" w:hAnsi="Verdana" w:cs="Calibri"/>
                <w:sz w:val="18"/>
                <w:szCs w:val="18"/>
                <w:lang w:val="en-US"/>
              </w:rPr>
              <w:t>0°</w:t>
            </w:r>
          </w:p>
        </w:tc>
        <w:tc>
          <w:tcPr>
            <w:tcW w:w="1608" w:type="pct"/>
            <w:tcBorders>
              <w:top w:val="nil"/>
              <w:left w:val="nil"/>
              <w:bottom w:val="single" w:sz="4" w:space="0" w:color="auto"/>
              <w:right w:val="single" w:sz="8" w:space="0" w:color="auto"/>
            </w:tcBorders>
            <w:shd w:val="clear" w:color="auto" w:fill="auto"/>
            <w:noWrap/>
            <w:vAlign w:val="center"/>
          </w:tcPr>
          <w:p w14:paraId="40047BF6" w14:textId="77777777" w:rsidR="001E3533" w:rsidRPr="004F69BC" w:rsidRDefault="001E3533" w:rsidP="00B41D71">
            <w:pPr>
              <w:autoSpaceDE w:val="0"/>
              <w:autoSpaceDN w:val="0"/>
              <w:adjustRightInd w:val="0"/>
              <w:spacing w:line="360" w:lineRule="auto"/>
              <w:jc w:val="center"/>
              <w:rPr>
                <w:rFonts w:ascii="Verdana" w:hAnsi="Verdana" w:cs="Calibri"/>
                <w:sz w:val="18"/>
                <w:szCs w:val="18"/>
                <w:lang w:val="en-US"/>
              </w:rPr>
            </w:pPr>
            <w:r w:rsidRPr="004F69BC">
              <w:rPr>
                <w:rFonts w:ascii="Verdana" w:hAnsi="Verdana" w:cs="Calibri"/>
                <w:sz w:val="18"/>
                <w:szCs w:val="18"/>
                <w:lang w:val="en-US"/>
              </w:rPr>
              <w:t>Santa Rosa</w:t>
            </w:r>
          </w:p>
        </w:tc>
      </w:tr>
    </w:tbl>
    <w:p w14:paraId="32C1C686" w14:textId="77777777" w:rsidR="001E3533" w:rsidRPr="004F69BC" w:rsidRDefault="001E3533" w:rsidP="001E3533">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La profundidad de la toma de cada testigo está en función de los indicios de hidrocarburos que se presenten durante la perforación del pozo, por lo que los intervalos mencionados líneas arriba son estimativos.</w:t>
      </w:r>
    </w:p>
    <w:p w14:paraId="4EE9D9BF" w14:textId="77777777" w:rsidR="001E3533" w:rsidRPr="004F69BC" w:rsidRDefault="00A82BD5" w:rsidP="009840B9">
      <w:pPr>
        <w:pStyle w:val="A2"/>
        <w:numPr>
          <w:ilvl w:val="0"/>
          <w:numId w:val="0"/>
        </w:numPr>
        <w:ind w:left="360"/>
      </w:pPr>
      <w:r>
        <w:t xml:space="preserve">2.3 </w:t>
      </w:r>
      <w:r w:rsidR="001E3533" w:rsidRPr="004F69BC">
        <w:t>PROVISIÓN DE HERRAMIENTAS</w:t>
      </w:r>
      <w:r w:rsidR="001E3533">
        <w:t xml:space="preserve"> Y EQUIPOS</w:t>
      </w:r>
      <w:r w:rsidR="001E3533" w:rsidRPr="004F69BC">
        <w:t>.</w:t>
      </w:r>
    </w:p>
    <w:p w14:paraId="234E9459" w14:textId="77777777" w:rsidR="001E3533" w:rsidRPr="004F69BC" w:rsidRDefault="001E3533" w:rsidP="001E3533">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 contar con la disponibilidad de vehículos, equipos, herramientas y materiales necesarios para realizar todos los trabajos solicitados por YPFB, para no interrumpir las operaciones. </w:t>
      </w:r>
    </w:p>
    <w:p w14:paraId="189DDAB3" w14:textId="77777777" w:rsidR="001E3533" w:rsidRPr="004F69BC" w:rsidRDefault="001E3533" w:rsidP="001E3533">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A continuación se detalla una lista de herramientas y materiales con los que deberá contar el </w:t>
      </w:r>
      <w:r w:rsidRPr="004F69BC">
        <w:rPr>
          <w:rFonts w:ascii="Verdana" w:hAnsi="Verdana" w:cs="Calibri"/>
          <w:b/>
          <w:bCs/>
          <w:sz w:val="18"/>
          <w:szCs w:val="18"/>
          <w:lang w:val="es-BO"/>
        </w:rPr>
        <w:t xml:space="preserve">CONTRATISTA </w:t>
      </w:r>
      <w:r w:rsidRPr="004F69BC">
        <w:rPr>
          <w:rFonts w:ascii="Verdana" w:hAnsi="Verdana" w:cs="Calibri"/>
          <w:bCs/>
          <w:sz w:val="18"/>
          <w:szCs w:val="18"/>
          <w:lang w:val="es-BO"/>
        </w:rPr>
        <w:t>para la ejecución del Servicio de Toma de Testigos de Corona SIP-X1:</w:t>
      </w:r>
    </w:p>
    <w:p w14:paraId="7ADBB9A0" w14:textId="77777777" w:rsidR="001E3533" w:rsidRPr="004F69BC" w:rsidRDefault="001E3533" w:rsidP="001E3533">
      <w:pPr>
        <w:numPr>
          <w:ilvl w:val="0"/>
          <w:numId w:val="3"/>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Brocas </w:t>
      </w:r>
      <w:proofErr w:type="spellStart"/>
      <w:r w:rsidRPr="004F69BC">
        <w:rPr>
          <w:rFonts w:ascii="Verdana" w:hAnsi="Verdana" w:cs="Calibri"/>
          <w:sz w:val="18"/>
          <w:szCs w:val="18"/>
        </w:rPr>
        <w:t>corazonadoras</w:t>
      </w:r>
      <w:proofErr w:type="spellEnd"/>
      <w:r w:rsidRPr="004F69BC">
        <w:rPr>
          <w:rFonts w:ascii="Verdana" w:hAnsi="Verdana" w:cs="Calibri"/>
          <w:sz w:val="18"/>
          <w:szCs w:val="18"/>
        </w:rPr>
        <w:t xml:space="preserve"> o coronas (</w:t>
      </w:r>
      <w:proofErr w:type="spellStart"/>
      <w:r w:rsidRPr="004F69BC">
        <w:rPr>
          <w:rFonts w:ascii="Verdana" w:hAnsi="Verdana" w:cs="Calibri"/>
          <w:sz w:val="18"/>
          <w:szCs w:val="18"/>
        </w:rPr>
        <w:t>Coreheads</w:t>
      </w:r>
      <w:proofErr w:type="spellEnd"/>
      <w:r w:rsidRPr="004F69BC">
        <w:rPr>
          <w:rFonts w:ascii="Verdana" w:hAnsi="Verdana" w:cs="Calibri"/>
          <w:sz w:val="18"/>
          <w:szCs w:val="18"/>
        </w:rPr>
        <w:t>).</w:t>
      </w:r>
    </w:p>
    <w:p w14:paraId="5A6D1C98" w14:textId="77777777" w:rsidR="001E3533" w:rsidRPr="004F69BC" w:rsidRDefault="001E3533" w:rsidP="001E3533">
      <w:pPr>
        <w:numPr>
          <w:ilvl w:val="0"/>
          <w:numId w:val="3"/>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Barriles </w:t>
      </w:r>
      <w:proofErr w:type="spellStart"/>
      <w:r w:rsidRPr="004F69BC">
        <w:rPr>
          <w:rFonts w:ascii="Verdana" w:hAnsi="Verdana" w:cs="Calibri"/>
          <w:sz w:val="18"/>
          <w:szCs w:val="18"/>
        </w:rPr>
        <w:t>corazonadores</w:t>
      </w:r>
      <w:proofErr w:type="spellEnd"/>
      <w:r w:rsidRPr="004F69BC">
        <w:rPr>
          <w:rFonts w:ascii="Verdana" w:hAnsi="Verdana" w:cs="Calibri"/>
          <w:sz w:val="18"/>
          <w:szCs w:val="18"/>
        </w:rPr>
        <w:t xml:space="preserve"> de diámetros adecuados.</w:t>
      </w:r>
    </w:p>
    <w:p w14:paraId="26EEDB99" w14:textId="77777777" w:rsidR="001E3533" w:rsidRPr="004F69BC" w:rsidRDefault="001E3533" w:rsidP="001E3533">
      <w:pPr>
        <w:numPr>
          <w:ilvl w:val="0"/>
          <w:numId w:val="3"/>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Tubos interiores de Aluminio</w:t>
      </w:r>
    </w:p>
    <w:p w14:paraId="346B3108" w14:textId="77777777" w:rsidR="001E3533" w:rsidRPr="004F69BC" w:rsidRDefault="001E3533" w:rsidP="001E3533">
      <w:pPr>
        <w:numPr>
          <w:ilvl w:val="0"/>
          <w:numId w:val="3"/>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Equipo de corte </w:t>
      </w:r>
    </w:p>
    <w:p w14:paraId="0F44DF71" w14:textId="77777777" w:rsidR="001E3533" w:rsidRPr="004F69BC" w:rsidRDefault="001E3533" w:rsidP="001E3533">
      <w:pPr>
        <w:numPr>
          <w:ilvl w:val="0"/>
          <w:numId w:val="3"/>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Equipo para manejo de tubos desechables</w:t>
      </w:r>
    </w:p>
    <w:p w14:paraId="603CBC3A" w14:textId="77777777" w:rsidR="001E3533" w:rsidRPr="004F69BC" w:rsidRDefault="001E3533" w:rsidP="001E3533">
      <w:pPr>
        <w:numPr>
          <w:ilvl w:val="0"/>
          <w:numId w:val="3"/>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Coronas</w:t>
      </w:r>
    </w:p>
    <w:p w14:paraId="150DF688" w14:textId="77777777" w:rsidR="001E3533" w:rsidRPr="004F69BC" w:rsidRDefault="001E3533" w:rsidP="001E3533">
      <w:pPr>
        <w:numPr>
          <w:ilvl w:val="0"/>
          <w:numId w:val="3"/>
        </w:num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Cajas porta testigo y todo el material necesario para preservación y embalaje para asegurar la integridad de la muestra durante su transporte.</w:t>
      </w:r>
    </w:p>
    <w:p w14:paraId="53B783BD" w14:textId="77777777" w:rsidR="001E3533" w:rsidRPr="004F69BC" w:rsidRDefault="001E3533" w:rsidP="001E3533">
      <w:pPr>
        <w:autoSpaceDE w:val="0"/>
        <w:autoSpaceDN w:val="0"/>
        <w:adjustRightInd w:val="0"/>
        <w:spacing w:line="360" w:lineRule="auto"/>
        <w:ind w:left="720"/>
        <w:jc w:val="both"/>
        <w:rPr>
          <w:rFonts w:ascii="Verdana" w:hAnsi="Verdana" w:cs="Calibri"/>
          <w:sz w:val="18"/>
          <w:szCs w:val="18"/>
        </w:rPr>
      </w:pPr>
    </w:p>
    <w:p w14:paraId="4245DCAD" w14:textId="77777777" w:rsidR="001E3533" w:rsidRPr="004F69BC" w:rsidRDefault="001E3533" w:rsidP="001E3533">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w:t>
      </w:r>
      <w:r w:rsidRPr="004F69BC">
        <w:rPr>
          <w:rFonts w:ascii="Verdana" w:hAnsi="Verdana" w:cs="Calibri"/>
          <w:b/>
          <w:sz w:val="18"/>
          <w:szCs w:val="18"/>
        </w:rPr>
        <w:t>CONTRATISTA</w:t>
      </w:r>
      <w:r w:rsidRPr="004F69BC">
        <w:rPr>
          <w:rFonts w:ascii="Verdana" w:hAnsi="Verdana" w:cs="Calibri"/>
          <w:sz w:val="18"/>
          <w:szCs w:val="18"/>
        </w:rPr>
        <w:t xml:space="preserve"> podrá plantear en su propuesta técnica el uso de equipos, herramientas y materiales adicionales a los planteados en la lista para optimizar la ejecución del servicio.</w:t>
      </w:r>
    </w:p>
    <w:p w14:paraId="0D2FABB9" w14:textId="77777777" w:rsidR="001E3533" w:rsidRPr="004F69BC" w:rsidRDefault="001E3533" w:rsidP="001E3533">
      <w:pPr>
        <w:autoSpaceDE w:val="0"/>
        <w:autoSpaceDN w:val="0"/>
        <w:adjustRightInd w:val="0"/>
        <w:spacing w:line="360" w:lineRule="auto"/>
        <w:jc w:val="both"/>
        <w:rPr>
          <w:rFonts w:ascii="Verdana" w:hAnsi="Verdana" w:cs="Calibri"/>
          <w:sz w:val="18"/>
          <w:szCs w:val="18"/>
        </w:rPr>
      </w:pPr>
      <w:r w:rsidRPr="004F69BC">
        <w:rPr>
          <w:rFonts w:ascii="Verdana" w:hAnsi="Verdana" w:cs="Calibri"/>
          <w:b/>
          <w:sz w:val="18"/>
          <w:szCs w:val="18"/>
        </w:rPr>
        <w:lastRenderedPageBreak/>
        <w:t>NOTA:</w:t>
      </w:r>
      <w:r w:rsidRPr="004F69BC">
        <w:rPr>
          <w:rFonts w:ascii="Verdana" w:hAnsi="Verdana" w:cs="Calibri"/>
          <w:sz w:val="18"/>
          <w:szCs w:val="18"/>
        </w:rPr>
        <w:t xml:space="preserve"> </w:t>
      </w:r>
      <w:r w:rsidRPr="004F69BC">
        <w:rPr>
          <w:rFonts w:ascii="Verdana" w:hAnsi="Verdana" w:cs="Calibri"/>
          <w:bCs/>
          <w:sz w:val="18"/>
          <w:szCs w:val="18"/>
          <w:lang w:val="es-BO"/>
        </w:rPr>
        <w:t>Todo</w:t>
      </w:r>
      <w:r w:rsidRPr="004F69BC">
        <w:rPr>
          <w:rFonts w:ascii="Verdana" w:hAnsi="Verdana" w:cs="Calibri"/>
          <w:sz w:val="18"/>
          <w:szCs w:val="18"/>
        </w:rPr>
        <w:t xml:space="preserve"> equipo y material propuesto estará sujeto a un proceso de revisión y aprobación por parte del Fiscal de campo de YPFB.</w:t>
      </w:r>
    </w:p>
    <w:p w14:paraId="78DB87A2" w14:textId="77777777" w:rsidR="00F15B58" w:rsidRPr="004F69BC" w:rsidRDefault="001E3533" w:rsidP="001E3533">
      <w:pPr>
        <w:autoSpaceDE w:val="0"/>
        <w:autoSpaceDN w:val="0"/>
        <w:adjustRightInd w:val="0"/>
        <w:spacing w:line="360" w:lineRule="auto"/>
        <w:jc w:val="both"/>
        <w:rPr>
          <w:rFonts w:ascii="Verdana" w:hAnsi="Verdana" w:cs="Calibri"/>
          <w:sz w:val="18"/>
          <w:szCs w:val="18"/>
        </w:rPr>
      </w:pPr>
      <w:r w:rsidRPr="004F69BC">
        <w:rPr>
          <w:rFonts w:ascii="Verdana" w:hAnsi="Verdana" w:cs="Calibri"/>
          <w:bCs/>
          <w:sz w:val="18"/>
          <w:szCs w:val="18"/>
          <w:lang w:val="es-BO"/>
        </w:rPr>
        <w:t>Todo</w:t>
      </w:r>
      <w:r w:rsidRPr="004F69BC">
        <w:rPr>
          <w:rFonts w:ascii="Verdana" w:hAnsi="Verdana" w:cs="Calibri"/>
          <w:sz w:val="18"/>
          <w:szCs w:val="18"/>
        </w:rPr>
        <w:t xml:space="preserve"> equipo y material que no cumpla con los requerimientos técnicos de YPFB, deberán ser reemplazados a sola solicitud del Fiscal de campo de YPFB en el Lugar de Trabajo.</w:t>
      </w:r>
    </w:p>
    <w:p w14:paraId="18EF513B" w14:textId="5B0C4E8F" w:rsidR="001E3533" w:rsidRPr="004F69BC" w:rsidRDefault="00A82BD5" w:rsidP="009840B9">
      <w:pPr>
        <w:pStyle w:val="A3"/>
        <w:numPr>
          <w:ilvl w:val="0"/>
          <w:numId w:val="0"/>
        </w:numPr>
        <w:ind w:left="360"/>
      </w:pPr>
      <w:r>
        <w:t>2.</w:t>
      </w:r>
      <w:r w:rsidR="00A60572">
        <w:t>4</w:t>
      </w:r>
      <w:r>
        <w:t xml:space="preserve"> </w:t>
      </w:r>
      <w:r w:rsidR="001E3533" w:rsidRPr="004F69BC">
        <w:t>TRASLADO DE TESTIGOS.</w:t>
      </w:r>
    </w:p>
    <w:p w14:paraId="300C162F" w14:textId="77777777" w:rsidR="001E3533" w:rsidRPr="004F69BC" w:rsidRDefault="001E3533" w:rsidP="001E3533">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traslado de los testigos correrá por cuenta de YPFB. El </w:t>
      </w:r>
      <w:r w:rsidRPr="004F69BC">
        <w:rPr>
          <w:rFonts w:ascii="Verdana" w:hAnsi="Verdana" w:cs="Calibri"/>
          <w:b/>
          <w:sz w:val="18"/>
          <w:szCs w:val="18"/>
        </w:rPr>
        <w:t>CONTRATISTA</w:t>
      </w:r>
      <w:r w:rsidRPr="004F69BC">
        <w:rPr>
          <w:rFonts w:ascii="Verdana" w:hAnsi="Verdana" w:cs="Calibri"/>
          <w:sz w:val="18"/>
          <w:szCs w:val="18"/>
        </w:rPr>
        <w:t xml:space="preserve"> entregará al Fiscal de Campo de YPFB en el sitio del SERVICIO cada uno de los testigos cortados, correctamente embalados y protegidos de manera que se garantice el recorrido por tierra desde la locación hasta Santa Cruz de la Sierra. </w:t>
      </w:r>
    </w:p>
    <w:p w14:paraId="5ABBC311" w14:textId="559E1DF1" w:rsidR="001E3533" w:rsidRPr="004F69BC" w:rsidRDefault="00A82BD5" w:rsidP="009840B9">
      <w:pPr>
        <w:pStyle w:val="A3"/>
        <w:numPr>
          <w:ilvl w:val="0"/>
          <w:numId w:val="0"/>
        </w:numPr>
        <w:ind w:left="360"/>
      </w:pPr>
      <w:r>
        <w:t>2.</w:t>
      </w:r>
      <w:r w:rsidR="00A60572">
        <w:t>5</w:t>
      </w:r>
      <w:r>
        <w:t xml:space="preserve"> </w:t>
      </w:r>
      <w:r w:rsidR="001E3533" w:rsidRPr="004F69BC">
        <w:t>COMUNICACIÓN.</w:t>
      </w:r>
    </w:p>
    <w:p w14:paraId="703753A4" w14:textId="77777777" w:rsidR="001E3533" w:rsidRPr="004F69BC" w:rsidRDefault="001E3533" w:rsidP="001E3533">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rPr>
        <w:t>E</w:t>
      </w:r>
      <w:r w:rsidRPr="004F69BC">
        <w:rPr>
          <w:rFonts w:ascii="Verdana" w:hAnsi="Verdana" w:cs="Calibri"/>
          <w:bCs/>
          <w:sz w:val="18"/>
          <w:szCs w:val="18"/>
          <w:lang w:val="es-BO"/>
        </w:rPr>
        <w:t xml:space="preserv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 ser capaz de enviar y recibir datos desde el Lugar de Trabajo y desde su base operativa por su cuenta, sin hacer uso de la red de YPFB durante cualquiera de los trabajos si es requerido por la compañía operadora.</w:t>
      </w:r>
    </w:p>
    <w:p w14:paraId="1590AD12" w14:textId="77777777" w:rsidR="001E3533" w:rsidRDefault="001E3533" w:rsidP="001E3533">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YPFB en el momento que lo requiera, podrá solicitar al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información sobre el avance en la ejecución del Servicio, a través del Fiscal de Campo y/o Fiscal de Ciudad. </w:t>
      </w:r>
    </w:p>
    <w:p w14:paraId="321AE1ED" w14:textId="5B731E98" w:rsidR="001E3533" w:rsidRPr="004F69BC" w:rsidRDefault="00026B31" w:rsidP="009840B9">
      <w:pPr>
        <w:pStyle w:val="A2"/>
        <w:numPr>
          <w:ilvl w:val="0"/>
          <w:numId w:val="0"/>
        </w:numPr>
        <w:ind w:left="360"/>
      </w:pPr>
      <w:r>
        <w:t>2.</w:t>
      </w:r>
      <w:r w:rsidR="00A60572">
        <w:t>6</w:t>
      </w:r>
      <w:r>
        <w:t xml:space="preserve"> </w:t>
      </w:r>
      <w:r w:rsidR="001E3533" w:rsidRPr="004F69BC">
        <w:t>PLAZO DE EJECUCIÓN DEL SERVICIO.</w:t>
      </w:r>
    </w:p>
    <w:p w14:paraId="4C5A0E93" w14:textId="77777777" w:rsidR="001E3533" w:rsidRPr="004F69BC" w:rsidRDefault="001E3533" w:rsidP="001E3533">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iniciará las actividades operativas a partir de la emisión de la Orden de Proceder, hasta la conclusión del Servicio, el plazo es de </w:t>
      </w:r>
      <w:r>
        <w:rPr>
          <w:rFonts w:ascii="Verdana" w:hAnsi="Verdana" w:cs="Calibri"/>
          <w:bCs/>
          <w:sz w:val="18"/>
          <w:szCs w:val="18"/>
          <w:lang w:val="es-BO"/>
        </w:rPr>
        <w:t>427</w:t>
      </w:r>
      <w:r w:rsidRPr="004F69BC">
        <w:rPr>
          <w:rFonts w:ascii="Verdana" w:hAnsi="Verdana" w:cs="Calibri"/>
          <w:bCs/>
          <w:sz w:val="18"/>
          <w:szCs w:val="18"/>
          <w:lang w:val="es-BO"/>
        </w:rPr>
        <w:t xml:space="preserve"> días calendario.</w:t>
      </w:r>
    </w:p>
    <w:p w14:paraId="35EDF033" w14:textId="77777777" w:rsidR="001E3533" w:rsidRPr="004F69BC" w:rsidRDefault="001E3533" w:rsidP="001E3533">
      <w:pPr>
        <w:autoSpaceDE w:val="0"/>
        <w:autoSpaceDN w:val="0"/>
        <w:adjustRightInd w:val="0"/>
        <w:spacing w:line="360" w:lineRule="auto"/>
        <w:jc w:val="both"/>
        <w:rPr>
          <w:rFonts w:ascii="Verdana" w:hAnsi="Verdana" w:cs="Calibri"/>
          <w:bCs/>
          <w:sz w:val="18"/>
          <w:szCs w:val="18"/>
          <w:lang w:val="es-BO"/>
        </w:rPr>
      </w:pPr>
    </w:p>
    <w:p w14:paraId="0424A35B" w14:textId="77777777" w:rsidR="001E3533" w:rsidRPr="001E3533" w:rsidRDefault="001E3533" w:rsidP="001E3533">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Servicio termina al finalizar la última obtención de Testigo de Corona, se haya hecho efectiva su entrega en el pozo al Fiscal de Campo y haya presentado el informe final aprobado por el Fiscal de Ciudad.</w:t>
      </w:r>
    </w:p>
    <w:p w14:paraId="0C9B90D6" w14:textId="6C8EE635" w:rsidR="00A14105" w:rsidRPr="004F69BC" w:rsidRDefault="00026B31" w:rsidP="009840B9">
      <w:pPr>
        <w:pStyle w:val="A2"/>
        <w:numPr>
          <w:ilvl w:val="0"/>
          <w:numId w:val="0"/>
        </w:numPr>
        <w:ind w:left="360"/>
      </w:pPr>
      <w:r>
        <w:t>2.</w:t>
      </w:r>
      <w:r w:rsidR="00A60572">
        <w:t>7</w:t>
      </w:r>
      <w:r w:rsidR="009840B9">
        <w:t xml:space="preserve"> </w:t>
      </w:r>
      <w:r w:rsidR="00A14105" w:rsidRPr="004F69BC">
        <w:t>ORDEN DE PROCEDER</w:t>
      </w:r>
    </w:p>
    <w:p w14:paraId="47100CC0" w14:textId="77777777" w:rsidR="00A14105" w:rsidRPr="004F69BC" w:rsidRDefault="00A14105" w:rsidP="00A14105">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YPFB comunicará a</w:t>
      </w:r>
      <w:r w:rsidR="00D12171">
        <w:rPr>
          <w:rFonts w:ascii="Verdana" w:hAnsi="Verdana" w:cs="Calibri"/>
          <w:bCs/>
          <w:sz w:val="18"/>
          <w:szCs w:val="18"/>
          <w:lang w:val="es-BO"/>
        </w:rPr>
        <w:t>l</w:t>
      </w:r>
      <w:r w:rsidRPr="004F69BC">
        <w:rPr>
          <w:rFonts w:ascii="Verdana" w:hAnsi="Verdana" w:cs="Calibri"/>
          <w:bCs/>
          <w:sz w:val="18"/>
          <w:szCs w:val="18"/>
          <w:lang w:val="es-BO"/>
        </w:rPr>
        <w:t xml:space="preserve"> </w:t>
      </w:r>
      <w:r w:rsidR="00D12171"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con la Orden de Proceder a efectos de que la compañía esté disponible para ser notificada y desplazar sus equipos y personal en el momento que el pozo requiera los servicios de toma de testigo. A partir de la orden de proceder correrá el plazo del contrato.</w:t>
      </w:r>
    </w:p>
    <w:p w14:paraId="4DC605A1" w14:textId="5FDD2727" w:rsidR="00A14105" w:rsidRPr="004F69BC" w:rsidRDefault="00026B31" w:rsidP="009840B9">
      <w:pPr>
        <w:pStyle w:val="A2"/>
        <w:numPr>
          <w:ilvl w:val="0"/>
          <w:numId w:val="0"/>
        </w:numPr>
        <w:ind w:left="360"/>
      </w:pPr>
      <w:r>
        <w:t>2.</w:t>
      </w:r>
      <w:r w:rsidR="00A60572">
        <w:t>8</w:t>
      </w:r>
      <w:r>
        <w:t xml:space="preserve"> </w:t>
      </w:r>
      <w:r w:rsidR="00A14105" w:rsidRPr="004F69BC">
        <w:t>INICIO DE LAS ACTIVIDADES:</w:t>
      </w:r>
    </w:p>
    <w:p w14:paraId="72393DFB" w14:textId="6D9ECD90" w:rsidR="00A14105" w:rsidRPr="00A60572" w:rsidRDefault="00A14105" w:rsidP="00A14105">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Fiscal de Servicio de YPFB notificará al </w:t>
      </w:r>
      <w:r w:rsidR="00D12171"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mediante correo electrónico para que la misma desplace sus equipos y personal al Lugar de Trabajo para la ejecución del servicio</w:t>
      </w:r>
      <w:r w:rsidRPr="004F69BC">
        <w:rPr>
          <w:rFonts w:ascii="Verdana" w:hAnsi="Verdana" w:cs="Calibri"/>
          <w:b/>
          <w:bCs/>
          <w:sz w:val="18"/>
          <w:szCs w:val="18"/>
          <w:lang w:val="es-BO"/>
        </w:rPr>
        <w:t>.</w:t>
      </w:r>
    </w:p>
    <w:p w14:paraId="190BACB0" w14:textId="77777777" w:rsidR="00A14105" w:rsidRPr="004F69BC" w:rsidRDefault="00026B31" w:rsidP="009840B9">
      <w:pPr>
        <w:pStyle w:val="A2"/>
        <w:numPr>
          <w:ilvl w:val="0"/>
          <w:numId w:val="0"/>
        </w:numPr>
        <w:ind w:left="360"/>
      </w:pPr>
      <w:r>
        <w:lastRenderedPageBreak/>
        <w:t>2.</w:t>
      </w:r>
      <w:r w:rsidR="0073489D">
        <w:t>9</w:t>
      </w:r>
      <w:r>
        <w:t xml:space="preserve"> </w:t>
      </w:r>
      <w:r w:rsidR="00A14105" w:rsidRPr="004F69BC">
        <w:t>OPERACIÓN CANCELADA</w:t>
      </w:r>
    </w:p>
    <w:p w14:paraId="6FECA1FE" w14:textId="77777777" w:rsidR="00A14105" w:rsidRPr="004F69BC" w:rsidRDefault="00A14105" w:rsidP="00A14105">
      <w:pPr>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En caso de que YPFB notifique al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para la toma de testigo y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haya transportado sus equipo, materiales y personal, y la operación fuera cancelada por cuestiones geológicas u operativas, YPFB cancelará al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la movilización y desmovilización, tiempo de permanencia del operador hasta un máximo de Bs. 40.000.- según lista de precios, sujeto a evaluación por parte del Fiscal de Campo y/o de Ciudad.</w:t>
      </w:r>
    </w:p>
    <w:p w14:paraId="640F871B" w14:textId="2F2FBDAC" w:rsidR="00A14105" w:rsidRPr="004F69BC" w:rsidRDefault="00A60572" w:rsidP="009840B9">
      <w:pPr>
        <w:pStyle w:val="A2"/>
        <w:numPr>
          <w:ilvl w:val="0"/>
          <w:numId w:val="0"/>
        </w:numPr>
        <w:ind w:left="360"/>
      </w:pPr>
      <w:r>
        <w:t>2.10 LUGAR</w:t>
      </w:r>
      <w:r w:rsidR="00A14105" w:rsidRPr="004F69BC">
        <w:t xml:space="preserve"> DE PRESTACIÓN DEL SERVICIO</w:t>
      </w:r>
    </w:p>
    <w:p w14:paraId="42BEFE23" w14:textId="77777777" w:rsidR="00775A92" w:rsidRDefault="00A14105" w:rsidP="00A14105">
      <w:pPr>
        <w:autoSpaceDE w:val="0"/>
        <w:autoSpaceDN w:val="0"/>
        <w:adjustRightInd w:val="0"/>
        <w:spacing w:line="360" w:lineRule="auto"/>
        <w:jc w:val="both"/>
        <w:rPr>
          <w:rFonts w:ascii="Verdana" w:hAnsi="Verdana" w:cs="Calibri"/>
          <w:bCs/>
          <w:sz w:val="18"/>
          <w:szCs w:val="18"/>
        </w:rPr>
      </w:pPr>
      <w:r w:rsidRPr="004F69BC">
        <w:rPr>
          <w:rFonts w:ascii="Verdana" w:hAnsi="Verdana" w:cs="Calibri"/>
          <w:bCs/>
          <w:sz w:val="18"/>
          <w:szCs w:val="18"/>
        </w:rPr>
        <w:t xml:space="preserve">El Servicio se realizara en la localización planteada para el Proyecto Exploratorio Pozo SIP-X1, se encuentra ubicada en el Departamento de Chuquisaca, Provincia Luis Calvo, Área </w:t>
      </w:r>
      <w:proofErr w:type="spellStart"/>
      <w:r w:rsidRPr="004F69BC">
        <w:rPr>
          <w:rFonts w:ascii="Verdana" w:hAnsi="Verdana" w:cs="Calibri"/>
          <w:bCs/>
          <w:sz w:val="18"/>
          <w:szCs w:val="18"/>
        </w:rPr>
        <w:t>Aguarague</w:t>
      </w:r>
      <w:proofErr w:type="spellEnd"/>
      <w:r w:rsidRPr="004F69BC">
        <w:rPr>
          <w:rFonts w:ascii="Verdana" w:hAnsi="Verdana" w:cs="Calibri"/>
          <w:bCs/>
          <w:sz w:val="18"/>
          <w:szCs w:val="18"/>
        </w:rPr>
        <w:t xml:space="preserve"> Norte en Coordenadas: UTM Zona 20S, WGS84. </w:t>
      </w:r>
    </w:p>
    <w:p w14:paraId="34284AB3" w14:textId="77777777" w:rsidR="008938FE" w:rsidRPr="004F69BC" w:rsidRDefault="008938FE" w:rsidP="00A14105">
      <w:pPr>
        <w:autoSpaceDE w:val="0"/>
        <w:autoSpaceDN w:val="0"/>
        <w:adjustRightInd w:val="0"/>
        <w:spacing w:line="360" w:lineRule="auto"/>
        <w:jc w:val="both"/>
        <w:rPr>
          <w:rFonts w:ascii="Verdana" w:hAnsi="Verdana" w:cs="Calibri"/>
          <w:bCs/>
          <w:sz w:val="18"/>
          <w:szCs w:val="18"/>
        </w:rPr>
      </w:pPr>
    </w:p>
    <w:tbl>
      <w:tblPr>
        <w:tblW w:w="4529" w:type="dxa"/>
        <w:jc w:val="center"/>
        <w:tblCellMar>
          <w:left w:w="70" w:type="dxa"/>
          <w:right w:w="70" w:type="dxa"/>
        </w:tblCellMar>
        <w:tblLook w:val="04A0" w:firstRow="1" w:lastRow="0" w:firstColumn="1" w:lastColumn="0" w:noHBand="0" w:noVBand="1"/>
      </w:tblPr>
      <w:tblGrid>
        <w:gridCol w:w="2163"/>
        <w:gridCol w:w="2366"/>
      </w:tblGrid>
      <w:tr w:rsidR="00A14105" w:rsidRPr="004F69BC" w14:paraId="42640357" w14:textId="77777777" w:rsidTr="003164DB">
        <w:trPr>
          <w:trHeight w:val="379"/>
          <w:jc w:val="center"/>
        </w:trPr>
        <w:tc>
          <w:tcPr>
            <w:tcW w:w="452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vAlign w:val="center"/>
            <w:hideMark/>
          </w:tcPr>
          <w:p w14:paraId="08C68188" w14:textId="77777777" w:rsidR="00A14105" w:rsidRPr="004F69BC" w:rsidRDefault="00A14105" w:rsidP="00721160">
            <w:pPr>
              <w:jc w:val="center"/>
              <w:rPr>
                <w:rFonts w:ascii="Verdana" w:hAnsi="Verdana"/>
                <w:b/>
                <w:bCs/>
                <w:color w:val="000000"/>
                <w:sz w:val="18"/>
                <w:szCs w:val="18"/>
                <w:lang w:val="es-BO" w:eastAsia="es-BO"/>
              </w:rPr>
            </w:pPr>
            <w:r w:rsidRPr="004F69BC">
              <w:rPr>
                <w:rFonts w:ascii="Verdana" w:hAnsi="Verdana"/>
                <w:b/>
                <w:bCs/>
                <w:color w:val="000000"/>
                <w:sz w:val="18"/>
                <w:szCs w:val="18"/>
              </w:rPr>
              <w:t>Coordenadas de Superficie UTM Zona 20 S</w:t>
            </w:r>
          </w:p>
        </w:tc>
      </w:tr>
      <w:tr w:rsidR="00A14105" w:rsidRPr="004F69BC" w14:paraId="2CD48443" w14:textId="77777777" w:rsidTr="006D005C">
        <w:trPr>
          <w:trHeight w:val="237"/>
          <w:jc w:val="center"/>
        </w:trPr>
        <w:tc>
          <w:tcPr>
            <w:tcW w:w="2163" w:type="dxa"/>
            <w:tcBorders>
              <w:top w:val="nil"/>
              <w:left w:val="single" w:sz="4" w:space="0" w:color="auto"/>
              <w:bottom w:val="single" w:sz="4" w:space="0" w:color="auto"/>
              <w:right w:val="single" w:sz="4" w:space="0" w:color="auto"/>
            </w:tcBorders>
            <w:shd w:val="clear" w:color="auto" w:fill="auto"/>
            <w:noWrap/>
            <w:vAlign w:val="bottom"/>
            <w:hideMark/>
          </w:tcPr>
          <w:p w14:paraId="11E0FEA5" w14:textId="77777777" w:rsidR="00A14105" w:rsidRPr="004F69BC" w:rsidRDefault="00A14105" w:rsidP="00721160">
            <w:pPr>
              <w:jc w:val="center"/>
              <w:rPr>
                <w:rFonts w:ascii="Verdana" w:hAnsi="Verdana"/>
                <w:b/>
                <w:bCs/>
                <w:color w:val="000000"/>
                <w:sz w:val="18"/>
                <w:szCs w:val="18"/>
              </w:rPr>
            </w:pPr>
            <w:r w:rsidRPr="004F69BC">
              <w:rPr>
                <w:rFonts w:ascii="Verdana" w:hAnsi="Verdana"/>
                <w:b/>
                <w:bCs/>
                <w:color w:val="000000"/>
                <w:sz w:val="18"/>
                <w:szCs w:val="18"/>
              </w:rPr>
              <w:t>WGS84</w:t>
            </w:r>
          </w:p>
        </w:tc>
        <w:tc>
          <w:tcPr>
            <w:tcW w:w="2366" w:type="dxa"/>
            <w:tcBorders>
              <w:top w:val="nil"/>
              <w:left w:val="nil"/>
              <w:bottom w:val="single" w:sz="4" w:space="0" w:color="auto"/>
              <w:right w:val="single" w:sz="4" w:space="0" w:color="auto"/>
            </w:tcBorders>
            <w:shd w:val="clear" w:color="auto" w:fill="auto"/>
            <w:noWrap/>
            <w:vAlign w:val="bottom"/>
            <w:hideMark/>
          </w:tcPr>
          <w:p w14:paraId="7F95B1D7" w14:textId="77777777" w:rsidR="00A14105" w:rsidRPr="004F69BC" w:rsidRDefault="00A14105" w:rsidP="00721160">
            <w:pPr>
              <w:jc w:val="center"/>
              <w:rPr>
                <w:rFonts w:ascii="Verdana" w:hAnsi="Verdana"/>
                <w:b/>
                <w:bCs/>
                <w:color w:val="000000"/>
                <w:sz w:val="18"/>
                <w:szCs w:val="18"/>
              </w:rPr>
            </w:pPr>
            <w:r w:rsidRPr="004F69BC">
              <w:rPr>
                <w:rFonts w:ascii="Verdana" w:hAnsi="Verdana"/>
                <w:b/>
                <w:bCs/>
                <w:color w:val="000000"/>
                <w:sz w:val="18"/>
                <w:szCs w:val="18"/>
              </w:rPr>
              <w:t>PSAD56</w:t>
            </w:r>
          </w:p>
        </w:tc>
      </w:tr>
      <w:tr w:rsidR="00A14105" w:rsidRPr="004F69BC" w14:paraId="12B09533" w14:textId="77777777" w:rsidTr="006D005C">
        <w:trPr>
          <w:trHeight w:val="688"/>
          <w:jc w:val="center"/>
        </w:trPr>
        <w:tc>
          <w:tcPr>
            <w:tcW w:w="2163" w:type="dxa"/>
            <w:tcBorders>
              <w:top w:val="nil"/>
              <w:left w:val="single" w:sz="4" w:space="0" w:color="auto"/>
              <w:bottom w:val="single" w:sz="4" w:space="0" w:color="auto"/>
              <w:right w:val="single" w:sz="4" w:space="0" w:color="auto"/>
            </w:tcBorders>
            <w:shd w:val="clear" w:color="auto" w:fill="auto"/>
            <w:vAlign w:val="bottom"/>
            <w:hideMark/>
          </w:tcPr>
          <w:p w14:paraId="6FE2BB41" w14:textId="77777777" w:rsidR="00A14105" w:rsidRPr="004F69BC" w:rsidRDefault="00A14105" w:rsidP="00721160">
            <w:pPr>
              <w:rPr>
                <w:rFonts w:ascii="Verdana" w:hAnsi="Verdana"/>
                <w:color w:val="000000"/>
                <w:sz w:val="18"/>
                <w:szCs w:val="18"/>
              </w:rPr>
            </w:pPr>
            <w:r w:rsidRPr="004F69BC">
              <w:rPr>
                <w:rFonts w:ascii="Verdana" w:hAnsi="Verdana"/>
                <w:color w:val="000000"/>
                <w:sz w:val="18"/>
                <w:szCs w:val="18"/>
              </w:rPr>
              <w:t>X =    463.259</w:t>
            </w:r>
            <w:r w:rsidRPr="004F69BC">
              <w:rPr>
                <w:rFonts w:ascii="Verdana" w:hAnsi="Verdana"/>
                <w:color w:val="000000"/>
                <w:sz w:val="18"/>
                <w:szCs w:val="18"/>
              </w:rPr>
              <w:br/>
              <w:t>Y = 7.730.511</w:t>
            </w:r>
            <w:r w:rsidRPr="004F69BC">
              <w:rPr>
                <w:rFonts w:ascii="Verdana" w:hAnsi="Verdana"/>
                <w:color w:val="000000"/>
                <w:sz w:val="18"/>
                <w:szCs w:val="18"/>
              </w:rPr>
              <w:br/>
              <w:t>Z =       1.150 m.</w:t>
            </w:r>
          </w:p>
        </w:tc>
        <w:tc>
          <w:tcPr>
            <w:tcW w:w="2366" w:type="dxa"/>
            <w:tcBorders>
              <w:top w:val="nil"/>
              <w:left w:val="nil"/>
              <w:bottom w:val="single" w:sz="4" w:space="0" w:color="auto"/>
              <w:right w:val="single" w:sz="4" w:space="0" w:color="auto"/>
            </w:tcBorders>
            <w:shd w:val="clear" w:color="auto" w:fill="auto"/>
            <w:vAlign w:val="bottom"/>
            <w:hideMark/>
          </w:tcPr>
          <w:p w14:paraId="6836A04D" w14:textId="77777777" w:rsidR="00A14105" w:rsidRPr="004F69BC" w:rsidRDefault="00A14105" w:rsidP="00721160">
            <w:pPr>
              <w:rPr>
                <w:rFonts w:ascii="Verdana" w:hAnsi="Verdana"/>
                <w:color w:val="000000"/>
                <w:sz w:val="18"/>
                <w:szCs w:val="18"/>
              </w:rPr>
            </w:pPr>
            <w:r w:rsidRPr="004F69BC">
              <w:rPr>
                <w:rFonts w:ascii="Verdana" w:hAnsi="Verdana"/>
                <w:color w:val="000000"/>
                <w:sz w:val="18"/>
                <w:szCs w:val="18"/>
              </w:rPr>
              <w:t>X =    463.435</w:t>
            </w:r>
            <w:r w:rsidRPr="004F69BC">
              <w:rPr>
                <w:rFonts w:ascii="Verdana" w:hAnsi="Verdana"/>
                <w:color w:val="000000"/>
                <w:sz w:val="18"/>
                <w:szCs w:val="18"/>
              </w:rPr>
              <w:br/>
              <w:t>Y = 7.730.874</w:t>
            </w:r>
            <w:r w:rsidRPr="004F69BC">
              <w:rPr>
                <w:rFonts w:ascii="Verdana" w:hAnsi="Verdana"/>
                <w:color w:val="000000"/>
                <w:sz w:val="18"/>
                <w:szCs w:val="18"/>
              </w:rPr>
              <w:br/>
              <w:t>Z =       1.150 m.</w:t>
            </w:r>
          </w:p>
        </w:tc>
      </w:tr>
    </w:tbl>
    <w:p w14:paraId="1B58763C" w14:textId="77777777" w:rsidR="00B41D71" w:rsidRDefault="00B41D71" w:rsidP="00B41D71">
      <w:pPr>
        <w:autoSpaceDE w:val="0"/>
        <w:autoSpaceDN w:val="0"/>
        <w:adjustRightInd w:val="0"/>
        <w:spacing w:line="360" w:lineRule="auto"/>
        <w:jc w:val="both"/>
        <w:rPr>
          <w:rFonts w:ascii="Verdana" w:hAnsi="Verdana" w:cs="Calibri"/>
          <w:bCs/>
          <w:sz w:val="18"/>
          <w:szCs w:val="18"/>
        </w:rPr>
      </w:pPr>
    </w:p>
    <w:p w14:paraId="2BBC91D2" w14:textId="77777777" w:rsidR="008938FE" w:rsidRPr="00B41D71" w:rsidRDefault="00B41D71" w:rsidP="00B41D71">
      <w:pPr>
        <w:autoSpaceDE w:val="0"/>
        <w:autoSpaceDN w:val="0"/>
        <w:adjustRightInd w:val="0"/>
        <w:spacing w:line="360" w:lineRule="auto"/>
        <w:jc w:val="both"/>
        <w:rPr>
          <w:rFonts w:ascii="Verdana" w:hAnsi="Verdana" w:cs="Calibri"/>
          <w:bCs/>
          <w:sz w:val="18"/>
          <w:szCs w:val="18"/>
        </w:rPr>
      </w:pPr>
      <w:r>
        <w:rPr>
          <w:rFonts w:ascii="Verdana" w:hAnsi="Verdana" w:cs="Calibri"/>
          <w:bCs/>
          <w:sz w:val="18"/>
          <w:szCs w:val="18"/>
        </w:rPr>
        <w:t>Ver Anexos A y B</w:t>
      </w:r>
      <w:r w:rsidRPr="004F69BC">
        <w:rPr>
          <w:rFonts w:ascii="Verdana" w:hAnsi="Verdana" w:cs="Calibri"/>
          <w:bCs/>
          <w:sz w:val="18"/>
          <w:szCs w:val="18"/>
        </w:rPr>
        <w:t xml:space="preserve">. </w:t>
      </w:r>
    </w:p>
    <w:p w14:paraId="7C32FDB3" w14:textId="77777777" w:rsidR="00A14105" w:rsidRPr="004F69BC" w:rsidRDefault="0073489D" w:rsidP="009840B9">
      <w:pPr>
        <w:pStyle w:val="A2"/>
        <w:numPr>
          <w:ilvl w:val="0"/>
          <w:numId w:val="0"/>
        </w:numPr>
        <w:ind w:left="360"/>
      </w:pPr>
      <w:r>
        <w:t>2.11.</w:t>
      </w:r>
      <w:r w:rsidR="009840B9">
        <w:t xml:space="preserve"> </w:t>
      </w:r>
      <w:r w:rsidR="00A14105" w:rsidRPr="004F69BC">
        <w:t xml:space="preserve">MEDIOS DE TRANSPORTE </w:t>
      </w:r>
    </w:p>
    <w:p w14:paraId="4B3BC91E" w14:textId="77777777" w:rsidR="00A14105" w:rsidRDefault="00A14105" w:rsidP="00A14105">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hacerse cargo del transporte de su personal para supervisión o cambios de turno desde su base operativa al lugar de trabajo y viceversa</w:t>
      </w:r>
      <w:r w:rsidRPr="004F69BC">
        <w:rPr>
          <w:rFonts w:ascii="Verdana" w:hAnsi="Verdana" w:cs="Arial"/>
          <w:bCs/>
          <w:sz w:val="18"/>
          <w:szCs w:val="18"/>
        </w:rPr>
        <w:t>.</w:t>
      </w:r>
    </w:p>
    <w:p w14:paraId="4F9F5EF0" w14:textId="77777777" w:rsidR="00B41D71" w:rsidRPr="004F69BC" w:rsidRDefault="0073489D" w:rsidP="009840B9">
      <w:pPr>
        <w:pStyle w:val="A2"/>
        <w:numPr>
          <w:ilvl w:val="0"/>
          <w:numId w:val="0"/>
        </w:numPr>
        <w:ind w:left="360"/>
      </w:pPr>
      <w:r>
        <w:t xml:space="preserve">2.12 </w:t>
      </w:r>
      <w:r w:rsidR="00B41D71" w:rsidRPr="004F69BC">
        <w:t>LUBRICANTES Y COMBUSTIBLES.</w:t>
      </w:r>
    </w:p>
    <w:p w14:paraId="3009EB44" w14:textId="77777777" w:rsidR="00B41D71" w:rsidRPr="004F69BC" w:rsidRDefault="00B41D71" w:rsidP="00A14105">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será, durante el periodo que dure el servicio, el único responsable por el suministro de lubricantes, grasas y consumibles similares que sean requeridos para sus equipos, de tal forma que se garantice la ejecución del servicio</w:t>
      </w:r>
      <w:r w:rsidRPr="004F69BC">
        <w:rPr>
          <w:rFonts w:ascii="Verdana" w:hAnsi="Verdana" w:cs="Arial"/>
          <w:bCs/>
          <w:sz w:val="18"/>
          <w:szCs w:val="18"/>
        </w:rPr>
        <w:t>.</w:t>
      </w:r>
    </w:p>
    <w:p w14:paraId="07934D86" w14:textId="77777777" w:rsidR="00A14105" w:rsidRPr="004F69BC" w:rsidRDefault="0073489D" w:rsidP="009840B9">
      <w:pPr>
        <w:pStyle w:val="A2"/>
        <w:numPr>
          <w:ilvl w:val="0"/>
          <w:numId w:val="0"/>
        </w:numPr>
        <w:ind w:left="360"/>
      </w:pPr>
      <w:r>
        <w:t>2.</w:t>
      </w:r>
      <w:r w:rsidR="009840B9">
        <w:t xml:space="preserve">13. </w:t>
      </w:r>
      <w:r w:rsidR="00A14105" w:rsidRPr="00B41D71">
        <w:t>MANTENIMIENTO</w:t>
      </w:r>
      <w:r w:rsidR="00A14105" w:rsidRPr="004F69BC">
        <w:t xml:space="preserve"> Y/O REPARACIONES.</w:t>
      </w:r>
    </w:p>
    <w:p w14:paraId="3911BB89" w14:textId="77777777" w:rsidR="00A14105" w:rsidRPr="004F69BC" w:rsidRDefault="00A14105" w:rsidP="00A14105">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ante cualquier falla que se presente en sus equipos, será responsable a su costo y riesgo, de arreglar, reparar o reemplazar, total o parcialmente piezas o equipos necesarios, de tal forma que se garantice la ejecución ininterrumpida del servicio.</w:t>
      </w:r>
    </w:p>
    <w:p w14:paraId="785456E6" w14:textId="77777777" w:rsidR="00A14105" w:rsidRPr="004F69BC" w:rsidRDefault="00A14105" w:rsidP="00A14105">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rPr>
        <w:t xml:space="preserve">EL </w:t>
      </w:r>
      <w:r w:rsidRPr="004F69BC">
        <w:rPr>
          <w:rFonts w:ascii="Verdana" w:hAnsi="Verdana" w:cs="Calibri"/>
          <w:b/>
          <w:bCs/>
          <w:sz w:val="18"/>
          <w:szCs w:val="18"/>
        </w:rPr>
        <w:t>CONTRATISTA</w:t>
      </w:r>
      <w:r w:rsidRPr="004F69BC">
        <w:rPr>
          <w:rFonts w:ascii="Verdana" w:hAnsi="Verdana" w:cs="Calibri"/>
          <w:bCs/>
          <w:sz w:val="18"/>
          <w:szCs w:val="18"/>
        </w:rPr>
        <w:t>, deberá tener la capacidad de reposición de equipos en 48 horas como máximo</w:t>
      </w:r>
      <w:r w:rsidRPr="004F69BC">
        <w:rPr>
          <w:rFonts w:ascii="Verdana" w:hAnsi="Verdana" w:cs="Arial"/>
          <w:bCs/>
          <w:sz w:val="18"/>
          <w:szCs w:val="18"/>
        </w:rPr>
        <w:t>.</w:t>
      </w:r>
    </w:p>
    <w:p w14:paraId="5696B77B" w14:textId="77777777" w:rsidR="00A14105" w:rsidRPr="004F69BC" w:rsidRDefault="0073489D" w:rsidP="009840B9">
      <w:pPr>
        <w:pStyle w:val="A2"/>
        <w:numPr>
          <w:ilvl w:val="0"/>
          <w:numId w:val="0"/>
        </w:numPr>
        <w:ind w:left="360"/>
      </w:pPr>
      <w:r>
        <w:lastRenderedPageBreak/>
        <w:t>2</w:t>
      </w:r>
      <w:r w:rsidR="009840B9">
        <w:t xml:space="preserve">.14. </w:t>
      </w:r>
      <w:r w:rsidR="00A14105" w:rsidRPr="004F69BC">
        <w:t>PROVISIÓN DE EQUIPOS, HERRAMIENTAS, MATERIALES E INSUMOS ADICIONALES</w:t>
      </w:r>
    </w:p>
    <w:p w14:paraId="6F09C252" w14:textId="77777777" w:rsidR="00A14105" w:rsidRPr="004F69BC" w:rsidRDefault="00A14105" w:rsidP="00A14105">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deberá prever la provisión de equipos, herramientas, materiales e insumos adecuándola a la Propuesta Geológica y al Programa de Perforación del Pozo SIP-X1. En caso de que el </w:t>
      </w:r>
      <w:r w:rsidRPr="004F69BC">
        <w:rPr>
          <w:rFonts w:ascii="Verdana" w:hAnsi="Verdana" w:cs="Calibri"/>
          <w:b/>
          <w:bCs/>
          <w:sz w:val="18"/>
          <w:szCs w:val="18"/>
          <w:lang w:val="es-BO"/>
        </w:rPr>
        <w:t>CONTRATISTA</w:t>
      </w:r>
      <w:r w:rsidRPr="004F69BC">
        <w:rPr>
          <w:rFonts w:ascii="Verdana" w:hAnsi="Verdana" w:cs="Calibri"/>
          <w:bCs/>
          <w:sz w:val="18"/>
          <w:szCs w:val="18"/>
          <w:lang w:val="es-BO"/>
        </w:rPr>
        <w:t xml:space="preserve"> requiera una provisión adicional fuera de la prevista,</w:t>
      </w:r>
      <w:r w:rsidRPr="004F69BC">
        <w:rPr>
          <w:rFonts w:ascii="Verdana" w:hAnsi="Verdana" w:cs="Calibri"/>
          <w:b/>
          <w:bCs/>
          <w:sz w:val="18"/>
          <w:szCs w:val="18"/>
          <w:lang w:val="es-BO"/>
        </w:rPr>
        <w:t xml:space="preserve"> </w:t>
      </w:r>
      <w:r w:rsidRPr="004F69BC">
        <w:rPr>
          <w:rFonts w:ascii="Verdana" w:hAnsi="Verdana" w:cs="Calibri"/>
          <w:bCs/>
          <w:sz w:val="18"/>
          <w:szCs w:val="18"/>
          <w:lang w:val="es-BO"/>
        </w:rPr>
        <w:t xml:space="preserve">las herramientas, materiales e insumos, correrán por cuenta y costo del </w:t>
      </w:r>
      <w:r w:rsidRPr="004F69BC">
        <w:rPr>
          <w:rFonts w:ascii="Verdana" w:hAnsi="Verdana" w:cs="Calibri"/>
          <w:b/>
          <w:bCs/>
          <w:sz w:val="18"/>
          <w:szCs w:val="18"/>
          <w:lang w:val="es-BO"/>
        </w:rPr>
        <w:t>CONTRATISTA</w:t>
      </w:r>
      <w:r w:rsidRPr="004F69BC">
        <w:rPr>
          <w:rFonts w:ascii="Verdana" w:hAnsi="Verdana" w:cs="Calibri"/>
          <w:bCs/>
          <w:sz w:val="18"/>
          <w:szCs w:val="18"/>
          <w:lang w:val="es-BO"/>
        </w:rPr>
        <w:t>.</w:t>
      </w:r>
    </w:p>
    <w:p w14:paraId="6470BF6B" w14:textId="77777777" w:rsidR="00A14105" w:rsidRPr="004F69BC" w:rsidRDefault="00A14105" w:rsidP="00A14105">
      <w:pPr>
        <w:autoSpaceDE w:val="0"/>
        <w:autoSpaceDN w:val="0"/>
        <w:adjustRightInd w:val="0"/>
        <w:spacing w:line="360" w:lineRule="auto"/>
        <w:jc w:val="both"/>
        <w:rPr>
          <w:rFonts w:ascii="Verdana" w:hAnsi="Verdana" w:cs="Calibri"/>
          <w:bCs/>
          <w:sz w:val="18"/>
          <w:szCs w:val="18"/>
          <w:highlight w:val="green"/>
          <w:lang w:val="es-BO"/>
        </w:rPr>
      </w:pPr>
    </w:p>
    <w:p w14:paraId="546C60FC" w14:textId="77777777" w:rsidR="00A14105" w:rsidRPr="004F69BC" w:rsidRDefault="00A14105" w:rsidP="00A14105">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sz w:val="18"/>
          <w:szCs w:val="18"/>
        </w:rPr>
        <w:t>YPFB no reconocerá ningún costo adicional de herramientas, materiales equipos, entre otros, necesarios para la realización del servicio a menos que YPFB solicite un cambio del alcance del servicio.</w:t>
      </w:r>
      <w:r w:rsidRPr="004F69BC">
        <w:rPr>
          <w:rFonts w:ascii="Verdana" w:hAnsi="Verdana" w:cs="Calibri"/>
          <w:bCs/>
          <w:sz w:val="18"/>
          <w:szCs w:val="18"/>
          <w:lang w:val="es-BO"/>
        </w:rPr>
        <w:t xml:space="preserve"> </w:t>
      </w:r>
    </w:p>
    <w:p w14:paraId="5CD179B7" w14:textId="77777777" w:rsidR="00A14105" w:rsidRPr="004F69BC" w:rsidRDefault="00A14105" w:rsidP="00A14105">
      <w:pPr>
        <w:autoSpaceDE w:val="0"/>
        <w:autoSpaceDN w:val="0"/>
        <w:adjustRightInd w:val="0"/>
        <w:spacing w:line="360" w:lineRule="auto"/>
        <w:jc w:val="both"/>
        <w:rPr>
          <w:rFonts w:ascii="Verdana" w:hAnsi="Verdana" w:cs="Calibri"/>
          <w:bCs/>
          <w:sz w:val="18"/>
          <w:szCs w:val="18"/>
          <w:lang w:val="es-BO"/>
        </w:rPr>
      </w:pPr>
    </w:p>
    <w:p w14:paraId="6B3736F9" w14:textId="77777777" w:rsidR="00A14105" w:rsidRPr="004F69BC" w:rsidRDefault="00A14105" w:rsidP="00A14105">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 xml:space="preserve">El </w:t>
      </w:r>
      <w:r w:rsidRPr="004F69BC">
        <w:rPr>
          <w:rFonts w:ascii="Verdana" w:hAnsi="Verdana" w:cs="Calibri"/>
          <w:b/>
          <w:bCs/>
          <w:sz w:val="18"/>
          <w:szCs w:val="18"/>
          <w:lang w:val="es-BO"/>
        </w:rPr>
        <w:t>CONTRATISTA</w:t>
      </w:r>
      <w:r w:rsidRPr="004F69BC">
        <w:rPr>
          <w:rFonts w:ascii="Verdana" w:hAnsi="Verdana" w:cs="Calibri"/>
          <w:bCs/>
          <w:sz w:val="18"/>
          <w:szCs w:val="18"/>
          <w:lang w:val="es-BO"/>
        </w:rPr>
        <w:t>, deberá adjuntar la lista de costos de reposición de equipos y herramientas, y su respectiva depreciación.</w:t>
      </w:r>
    </w:p>
    <w:p w14:paraId="4044D1F6" w14:textId="77777777" w:rsidR="00A14105" w:rsidRPr="004F69BC" w:rsidRDefault="0073489D" w:rsidP="009840B9">
      <w:pPr>
        <w:pStyle w:val="A2"/>
        <w:numPr>
          <w:ilvl w:val="0"/>
          <w:numId w:val="0"/>
        </w:numPr>
        <w:ind w:left="360"/>
      </w:pPr>
      <w:r>
        <w:t>2</w:t>
      </w:r>
      <w:r w:rsidR="009840B9">
        <w:t xml:space="preserve">.15. </w:t>
      </w:r>
      <w:r w:rsidR="00A14105" w:rsidRPr="004F69BC">
        <w:t>ALOJAMIENTO Y CATERING</w:t>
      </w:r>
    </w:p>
    <w:p w14:paraId="2B37AC9A" w14:textId="77777777" w:rsidR="00A14105" w:rsidRDefault="00A14105" w:rsidP="00A14105">
      <w:pPr>
        <w:pStyle w:val="Prrafodelista"/>
        <w:spacing w:before="240" w:after="120" w:line="360" w:lineRule="auto"/>
        <w:ind w:left="0"/>
        <w:jc w:val="both"/>
        <w:rPr>
          <w:rFonts w:ascii="Verdana" w:hAnsi="Verdana" w:cs="Arial"/>
          <w:bCs/>
          <w:sz w:val="18"/>
          <w:szCs w:val="18"/>
        </w:rPr>
      </w:pPr>
      <w:r w:rsidRPr="004F69BC">
        <w:rPr>
          <w:rFonts w:ascii="Verdana" w:hAnsi="Verdana" w:cs="Calibri"/>
          <w:bCs/>
          <w:sz w:val="18"/>
          <w:szCs w:val="18"/>
          <w:lang w:val="es-BO"/>
        </w:rPr>
        <w:t xml:space="preserve">El Catering y Alojamiento durante la ejecución del Servicio será provisto por YPFB, en función al personal mínimo requerido. Cualquier personal adicional del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podrá usar el servicio de alimentación bajo su costo. El alojamiento, estará sujeto a disponibilidad, y será responsabilidad del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preparar la logística para tal fin</w:t>
      </w:r>
      <w:r w:rsidRPr="004F69BC">
        <w:rPr>
          <w:rFonts w:ascii="Verdana" w:hAnsi="Verdana" w:cs="Arial"/>
          <w:bCs/>
          <w:sz w:val="18"/>
          <w:szCs w:val="18"/>
        </w:rPr>
        <w:t>.</w:t>
      </w:r>
    </w:p>
    <w:p w14:paraId="11E54872" w14:textId="77777777" w:rsidR="00B41D71" w:rsidRPr="004F69BC" w:rsidRDefault="0073489D" w:rsidP="009840B9">
      <w:pPr>
        <w:pStyle w:val="A2"/>
        <w:numPr>
          <w:ilvl w:val="0"/>
          <w:numId w:val="0"/>
        </w:numPr>
        <w:ind w:left="360"/>
      </w:pPr>
      <w:r>
        <w:t>2.1</w:t>
      </w:r>
      <w:r w:rsidR="009840B9">
        <w:t xml:space="preserve">6. </w:t>
      </w:r>
      <w:r w:rsidR="00B41D71" w:rsidRPr="004F69BC">
        <w:t>FISCAL DE SERVICIO.</w:t>
      </w:r>
    </w:p>
    <w:p w14:paraId="2418EF3E" w14:textId="77777777" w:rsidR="00B41D71" w:rsidRPr="004F69BC" w:rsidRDefault="00B41D71" w:rsidP="00B41D71">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YPFB designará a los Fiscales de Servicio, quienes estarán a cargo de las operaciones mediante un equipo de profesionales cuyas funciones se detallan a continuación:</w:t>
      </w:r>
    </w:p>
    <w:p w14:paraId="6B9EEF58" w14:textId="77777777" w:rsidR="00B41D71" w:rsidRPr="004F69BC" w:rsidRDefault="00B41D71" w:rsidP="00B41D71">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Emitir la Orden de Proceder para dar inicio a las Operaciones del Servicio.</w:t>
      </w:r>
    </w:p>
    <w:p w14:paraId="4B50EA4B" w14:textId="77777777" w:rsidR="00B41D71" w:rsidRPr="004F69BC" w:rsidRDefault="00B41D71" w:rsidP="00B41D71">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Coordinar reuniones con las contratistas y las prestadoras de servicios.</w:t>
      </w:r>
    </w:p>
    <w:p w14:paraId="7A392BAA" w14:textId="77777777" w:rsidR="00B41D71" w:rsidRPr="004F69BC" w:rsidRDefault="00B41D71" w:rsidP="00B41D71">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Coordinar las actividades inherentes al servicio con el Company </w:t>
      </w:r>
      <w:proofErr w:type="spellStart"/>
      <w:r w:rsidRPr="004F69BC">
        <w:rPr>
          <w:rFonts w:ascii="Verdana" w:hAnsi="Verdana" w:cs="Calibri"/>
          <w:sz w:val="18"/>
          <w:szCs w:val="18"/>
        </w:rPr>
        <w:t>Man</w:t>
      </w:r>
      <w:proofErr w:type="spellEnd"/>
      <w:r w:rsidRPr="004F69BC">
        <w:rPr>
          <w:rFonts w:ascii="Verdana" w:hAnsi="Verdana" w:cs="Calibri"/>
          <w:sz w:val="18"/>
          <w:szCs w:val="18"/>
        </w:rPr>
        <w:t>.</w:t>
      </w:r>
    </w:p>
    <w:p w14:paraId="7E4D1296" w14:textId="77777777" w:rsidR="00B41D71" w:rsidRPr="004F69BC" w:rsidRDefault="00B41D71" w:rsidP="00B41D71">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Aprobar los informes y emitir un informe de conformidad para solicitar el pago.</w:t>
      </w:r>
    </w:p>
    <w:p w14:paraId="6DCF122E" w14:textId="77777777" w:rsidR="00B41D71" w:rsidRPr="004F69BC" w:rsidRDefault="00B41D71" w:rsidP="00B41D71">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Supervisar las operaciones de los Servicios de Geología (</w:t>
      </w:r>
      <w:proofErr w:type="spellStart"/>
      <w:r w:rsidRPr="004F69BC">
        <w:rPr>
          <w:rFonts w:ascii="Verdana" w:hAnsi="Verdana" w:cs="Calibri"/>
          <w:sz w:val="18"/>
          <w:szCs w:val="18"/>
        </w:rPr>
        <w:t>Mud</w:t>
      </w:r>
      <w:proofErr w:type="spellEnd"/>
      <w:r w:rsidRPr="004F69BC">
        <w:rPr>
          <w:rFonts w:ascii="Verdana" w:hAnsi="Verdana" w:cs="Calibri"/>
          <w:sz w:val="18"/>
          <w:szCs w:val="18"/>
        </w:rPr>
        <w:t xml:space="preserve"> </w:t>
      </w:r>
      <w:proofErr w:type="spellStart"/>
      <w:r w:rsidRPr="004F69BC">
        <w:rPr>
          <w:rFonts w:ascii="Verdana" w:hAnsi="Verdana" w:cs="Calibri"/>
          <w:sz w:val="18"/>
          <w:szCs w:val="18"/>
        </w:rPr>
        <w:t>Logging</w:t>
      </w:r>
      <w:proofErr w:type="spellEnd"/>
      <w:r w:rsidRPr="004F69BC">
        <w:rPr>
          <w:rFonts w:ascii="Verdana" w:hAnsi="Verdana" w:cs="Calibri"/>
          <w:sz w:val="18"/>
          <w:szCs w:val="18"/>
        </w:rPr>
        <w:t>, Registros de Pozo y Toma de Testigos), velando el cumplimiento de los programas establecidos en la Propuesta geológica de perforación y las presentes especificaciones técnicas.</w:t>
      </w:r>
    </w:p>
    <w:p w14:paraId="3BF95B22" w14:textId="77777777" w:rsidR="00B41D71" w:rsidRPr="004F69BC" w:rsidRDefault="00B41D71" w:rsidP="00B41D71">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Aprobar los tickets de servicio de las Contratistas para el Pozo SIP-X1 para su respectivo pago.</w:t>
      </w:r>
    </w:p>
    <w:p w14:paraId="6829FAE5" w14:textId="77777777" w:rsidR="00B41D71" w:rsidRPr="00B41D71" w:rsidRDefault="00B41D71" w:rsidP="00B41D71">
      <w:pPr>
        <w:numPr>
          <w:ilvl w:val="0"/>
          <w:numId w:val="16"/>
        </w:numPr>
        <w:autoSpaceDE w:val="0"/>
        <w:autoSpaceDN w:val="0"/>
        <w:adjustRightInd w:val="0"/>
        <w:spacing w:line="360" w:lineRule="auto"/>
        <w:ind w:left="709"/>
        <w:jc w:val="both"/>
        <w:rPr>
          <w:rFonts w:ascii="Verdana" w:hAnsi="Verdana" w:cs="Calibri"/>
          <w:sz w:val="18"/>
          <w:szCs w:val="18"/>
        </w:rPr>
      </w:pPr>
      <w:r w:rsidRPr="004F69BC">
        <w:rPr>
          <w:rFonts w:ascii="Verdana" w:hAnsi="Verdana" w:cs="Calibri"/>
          <w:sz w:val="18"/>
          <w:szCs w:val="18"/>
        </w:rPr>
        <w:t xml:space="preserve">Realizar las conciliaciones en función al servicio prestado por el </w:t>
      </w:r>
      <w:r w:rsidR="00D12171" w:rsidRPr="00D12171">
        <w:rPr>
          <w:rFonts w:ascii="Verdana" w:hAnsi="Verdana" w:cs="Calibri"/>
          <w:b/>
          <w:sz w:val="18"/>
          <w:szCs w:val="18"/>
        </w:rPr>
        <w:t>CONTRATISTA</w:t>
      </w:r>
      <w:r w:rsidRPr="004F69BC">
        <w:rPr>
          <w:rFonts w:ascii="Verdana" w:hAnsi="Verdana" w:cs="Calibri"/>
          <w:sz w:val="18"/>
          <w:szCs w:val="18"/>
        </w:rPr>
        <w:t>, además de realizar el informe de la calidad del servicio.</w:t>
      </w:r>
    </w:p>
    <w:p w14:paraId="2D8B1156" w14:textId="77777777" w:rsidR="00B41D71" w:rsidRPr="004F69BC" w:rsidRDefault="0073489D" w:rsidP="009840B9">
      <w:pPr>
        <w:pStyle w:val="A2"/>
        <w:numPr>
          <w:ilvl w:val="0"/>
          <w:numId w:val="0"/>
        </w:numPr>
        <w:ind w:left="360"/>
      </w:pPr>
      <w:r>
        <w:lastRenderedPageBreak/>
        <w:t>2.1</w:t>
      </w:r>
      <w:r w:rsidR="009840B9">
        <w:t xml:space="preserve">7. </w:t>
      </w:r>
      <w:r w:rsidR="00B41D71" w:rsidRPr="00B41D71">
        <w:t>INFORMES</w:t>
      </w:r>
      <w:r w:rsidR="00B41D71" w:rsidRPr="004F69BC">
        <w:t>.</w:t>
      </w:r>
    </w:p>
    <w:p w14:paraId="4B24EA88" w14:textId="77777777" w:rsidR="00B41D71" w:rsidRPr="00B41D71" w:rsidRDefault="00B41D71" w:rsidP="00B41D71">
      <w:pPr>
        <w:pStyle w:val="A3"/>
        <w:numPr>
          <w:ilvl w:val="0"/>
          <w:numId w:val="0"/>
        </w:numPr>
        <w:rPr>
          <w:b w:val="0"/>
        </w:rPr>
      </w:pPr>
      <w:r w:rsidRPr="004F69BC">
        <w:rPr>
          <w:b w:val="0"/>
        </w:rPr>
        <w:t xml:space="preserve">El </w:t>
      </w:r>
      <w:r w:rsidRPr="004F69BC">
        <w:t xml:space="preserve">CONTRATISTA </w:t>
      </w:r>
      <w:r w:rsidRPr="004F69BC">
        <w:rPr>
          <w:b w:val="0"/>
        </w:rPr>
        <w:t xml:space="preserve">deberá presentar un informe final por cada uno de los testigos obtenidos, describiendo </w:t>
      </w:r>
      <w:r>
        <w:rPr>
          <w:b w:val="0"/>
        </w:rPr>
        <w:t xml:space="preserve">el </w:t>
      </w:r>
      <w:r w:rsidRPr="004F69BC">
        <w:rPr>
          <w:b w:val="0"/>
        </w:rPr>
        <w:t>tipo de corona, características de la manga, otras características técnicas, descripción de la operación, parámetros, problemas y cualquier otro dato que enriquezca el informe. Estos informes deben ser presentados a los siete (7) días calendario de haberse tomado el testigo.</w:t>
      </w:r>
    </w:p>
    <w:p w14:paraId="62463886" w14:textId="77777777" w:rsidR="00B41D71" w:rsidRPr="004F69BC" w:rsidRDefault="0073489D" w:rsidP="009840B9">
      <w:pPr>
        <w:pStyle w:val="A2"/>
        <w:numPr>
          <w:ilvl w:val="0"/>
          <w:numId w:val="0"/>
        </w:numPr>
        <w:ind w:left="360"/>
      </w:pPr>
      <w:r>
        <w:t>2</w:t>
      </w:r>
      <w:r w:rsidR="009840B9">
        <w:t>.</w:t>
      </w:r>
      <w:r>
        <w:t>1</w:t>
      </w:r>
      <w:r w:rsidR="009840B9">
        <w:t xml:space="preserve">8. </w:t>
      </w:r>
      <w:r w:rsidR="00B41D71" w:rsidRPr="004F69BC">
        <w:t>FORMA DE PAGO</w:t>
      </w:r>
    </w:p>
    <w:p w14:paraId="3AF353B5" w14:textId="77777777" w:rsidR="00B41D71" w:rsidRPr="004F69BC" w:rsidRDefault="00B41D71" w:rsidP="00B41D71">
      <w:pPr>
        <w:autoSpaceDE w:val="0"/>
        <w:autoSpaceDN w:val="0"/>
        <w:adjustRightInd w:val="0"/>
        <w:spacing w:line="360" w:lineRule="auto"/>
        <w:jc w:val="both"/>
        <w:rPr>
          <w:rFonts w:ascii="Verdana" w:hAnsi="Verdana" w:cs="Calibri"/>
          <w:sz w:val="18"/>
          <w:szCs w:val="18"/>
        </w:rPr>
      </w:pPr>
      <w:r w:rsidRPr="004F69BC">
        <w:rPr>
          <w:rFonts w:ascii="Verdana" w:hAnsi="Verdana" w:cs="Calibri"/>
          <w:bCs/>
          <w:sz w:val="18"/>
          <w:szCs w:val="18"/>
          <w:lang w:val="es-BO"/>
        </w:rPr>
        <w:t>El pago del servicio será mensual después que se haya tomado cada testigo</w:t>
      </w:r>
      <w:r>
        <w:rPr>
          <w:rFonts w:ascii="Verdana" w:hAnsi="Verdana" w:cs="Calibri"/>
          <w:bCs/>
          <w:sz w:val="18"/>
          <w:szCs w:val="18"/>
          <w:lang w:val="es-BO"/>
        </w:rPr>
        <w:t>, de acuerdo a los precios unitarios presentados en la propuesta económica</w:t>
      </w:r>
      <w:r w:rsidRPr="004F69BC">
        <w:rPr>
          <w:rFonts w:ascii="Verdana" w:hAnsi="Verdana" w:cs="Calibri"/>
          <w:bCs/>
          <w:sz w:val="18"/>
          <w:szCs w:val="18"/>
          <w:lang w:val="es-BO"/>
        </w:rPr>
        <w:t>. En este caso será</w:t>
      </w:r>
      <w:r>
        <w:rPr>
          <w:rFonts w:ascii="Verdana" w:hAnsi="Verdana" w:cs="Calibri"/>
          <w:bCs/>
          <w:sz w:val="18"/>
          <w:szCs w:val="18"/>
          <w:lang w:val="es-BO"/>
        </w:rPr>
        <w:t>n</w:t>
      </w:r>
      <w:r w:rsidRPr="004F69BC">
        <w:rPr>
          <w:rFonts w:ascii="Verdana" w:hAnsi="Verdana" w:cs="Calibri"/>
          <w:bCs/>
          <w:sz w:val="18"/>
          <w:szCs w:val="18"/>
          <w:lang w:val="es-BO"/>
        </w:rPr>
        <w:t xml:space="preserve"> pagos correspondientes a cada uno de los testigos tomados</w:t>
      </w:r>
      <w:r>
        <w:rPr>
          <w:rFonts w:ascii="Verdana" w:hAnsi="Verdana" w:cs="Calibri"/>
          <w:bCs/>
          <w:sz w:val="18"/>
          <w:szCs w:val="18"/>
          <w:lang w:val="es-BO"/>
        </w:rPr>
        <w:t>, de acuerdo a lo realmente requerido durante las operaciones</w:t>
      </w:r>
      <w:r w:rsidRPr="004F69BC">
        <w:rPr>
          <w:rFonts w:ascii="Verdana" w:hAnsi="Verdana" w:cs="Calibri"/>
          <w:bCs/>
          <w:sz w:val="18"/>
          <w:szCs w:val="18"/>
          <w:lang w:val="es-BO"/>
        </w:rPr>
        <w:t xml:space="preserve">. Cada testigo deberá ser entregado al Representante de YPFB en el pozo, éste informará sobre la conformidad de la entrega. El </w:t>
      </w:r>
      <w:r w:rsidRPr="00D12171">
        <w:rPr>
          <w:rFonts w:ascii="Verdana" w:hAnsi="Verdana" w:cs="Calibri"/>
          <w:b/>
          <w:bCs/>
          <w:sz w:val="18"/>
          <w:szCs w:val="18"/>
          <w:lang w:val="es-BO"/>
        </w:rPr>
        <w:t>CONTRATISTA</w:t>
      </w:r>
      <w:r w:rsidRPr="004F69BC">
        <w:rPr>
          <w:rFonts w:ascii="Verdana" w:hAnsi="Verdana" w:cs="Calibri"/>
          <w:bCs/>
          <w:sz w:val="18"/>
          <w:szCs w:val="18"/>
          <w:lang w:val="es-BO"/>
        </w:rPr>
        <w:t xml:space="preserve"> presentará el informe final de cada uno de los testigos al Fiscal de </w:t>
      </w:r>
      <w:r>
        <w:rPr>
          <w:rFonts w:ascii="Verdana" w:hAnsi="Verdana" w:cs="Calibri"/>
          <w:bCs/>
          <w:sz w:val="18"/>
          <w:szCs w:val="18"/>
          <w:lang w:val="es-BO"/>
        </w:rPr>
        <w:t>Servicio</w:t>
      </w:r>
      <w:r w:rsidRPr="004F69BC">
        <w:rPr>
          <w:rFonts w:ascii="Verdana" w:hAnsi="Verdana" w:cs="Calibri"/>
          <w:bCs/>
          <w:sz w:val="18"/>
          <w:szCs w:val="18"/>
          <w:lang w:val="es-BO"/>
        </w:rPr>
        <w:t xml:space="preserve">, quien revisará y aprobará para solicitar el pago respectivo. </w:t>
      </w:r>
    </w:p>
    <w:p w14:paraId="23DF173B" w14:textId="77777777" w:rsidR="00B41D71" w:rsidRPr="004F69BC" w:rsidRDefault="00B41D71" w:rsidP="00B41D71">
      <w:pPr>
        <w:autoSpaceDE w:val="0"/>
        <w:autoSpaceDN w:val="0"/>
        <w:adjustRightInd w:val="0"/>
        <w:spacing w:line="360" w:lineRule="auto"/>
        <w:jc w:val="both"/>
        <w:rPr>
          <w:rFonts w:ascii="Verdana" w:hAnsi="Verdana" w:cs="Calibri"/>
          <w:bCs/>
          <w:sz w:val="18"/>
          <w:szCs w:val="18"/>
        </w:rPr>
      </w:pPr>
    </w:p>
    <w:p w14:paraId="408AE90E" w14:textId="77777777" w:rsidR="00F15B58" w:rsidRPr="00B41D71" w:rsidRDefault="00B41D71" w:rsidP="00B41D71">
      <w:pPr>
        <w:autoSpaceDE w:val="0"/>
        <w:autoSpaceDN w:val="0"/>
        <w:adjustRightInd w:val="0"/>
        <w:spacing w:line="360" w:lineRule="auto"/>
        <w:jc w:val="both"/>
        <w:rPr>
          <w:rFonts w:ascii="Verdana" w:hAnsi="Verdana" w:cs="Calibri"/>
          <w:bCs/>
          <w:sz w:val="18"/>
          <w:szCs w:val="18"/>
          <w:lang w:val="es-BO"/>
        </w:rPr>
      </w:pPr>
      <w:r w:rsidRPr="004F69BC">
        <w:rPr>
          <w:rFonts w:ascii="Verdana" w:hAnsi="Verdana" w:cs="Calibri"/>
          <w:bCs/>
          <w:sz w:val="18"/>
          <w:szCs w:val="18"/>
          <w:lang w:val="es-BO"/>
        </w:rPr>
        <w:t>El pago se efectuará una vez se haya concluido con el protocolo administrativo que rigen las normas internas de YPFB</w:t>
      </w:r>
      <w:r w:rsidR="00F15B58">
        <w:rPr>
          <w:rFonts w:ascii="Verdana" w:hAnsi="Verdana" w:cs="Calibri"/>
          <w:bCs/>
          <w:sz w:val="18"/>
          <w:szCs w:val="18"/>
          <w:lang w:val="es-BO"/>
        </w:rPr>
        <w:t>.</w:t>
      </w:r>
    </w:p>
    <w:p w14:paraId="2C1BA7E3" w14:textId="77777777" w:rsidR="00A14105" w:rsidRPr="004F69BC" w:rsidRDefault="0073489D" w:rsidP="009840B9">
      <w:pPr>
        <w:pStyle w:val="A2"/>
        <w:numPr>
          <w:ilvl w:val="0"/>
          <w:numId w:val="0"/>
        </w:numPr>
        <w:ind w:left="360"/>
      </w:pPr>
      <w:r>
        <w:t>2.1</w:t>
      </w:r>
      <w:r w:rsidR="009840B9">
        <w:t xml:space="preserve">9. </w:t>
      </w:r>
      <w:r w:rsidR="00A14105" w:rsidRPr="004F69BC">
        <w:t>MULTAS Y PENALIDADES.</w:t>
      </w:r>
    </w:p>
    <w:p w14:paraId="3C047539" w14:textId="77777777" w:rsidR="00B41D71" w:rsidRPr="004F69BC" w:rsidRDefault="00B41D71" w:rsidP="00B41D71">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El </w:t>
      </w:r>
      <w:r w:rsidRPr="004F69BC">
        <w:rPr>
          <w:rFonts w:ascii="Verdana" w:hAnsi="Verdana" w:cs="Calibri"/>
          <w:b/>
          <w:sz w:val="18"/>
          <w:szCs w:val="18"/>
        </w:rPr>
        <w:t>CONTRATISTA</w:t>
      </w:r>
      <w:r w:rsidRPr="004F69BC">
        <w:rPr>
          <w:rFonts w:ascii="Verdana" w:hAnsi="Verdana" w:cs="Calibri"/>
          <w:sz w:val="18"/>
          <w:szCs w:val="18"/>
        </w:rPr>
        <w:t xml:space="preserve"> se obliga a cumplir con todas las actividades normales inherentes al servicio, el retraso en el cumplimiento por parte del </w:t>
      </w:r>
      <w:r w:rsidRPr="004F69BC">
        <w:rPr>
          <w:rFonts w:ascii="Verdana" w:hAnsi="Verdana" w:cs="Calibri"/>
          <w:b/>
          <w:sz w:val="18"/>
          <w:szCs w:val="18"/>
        </w:rPr>
        <w:t>CONTRATISTA</w:t>
      </w:r>
      <w:r w:rsidRPr="004F69BC">
        <w:rPr>
          <w:rFonts w:ascii="Verdana" w:hAnsi="Verdana" w:cs="Calibri"/>
          <w:sz w:val="18"/>
          <w:szCs w:val="18"/>
        </w:rPr>
        <w:t xml:space="preserve"> de las obligaciones de la prestación del servicio, en la ini</w:t>
      </w:r>
      <w:r w:rsidR="002D5DD1">
        <w:rPr>
          <w:rFonts w:ascii="Verdana" w:hAnsi="Verdana" w:cs="Calibri"/>
          <w:sz w:val="18"/>
          <w:szCs w:val="18"/>
        </w:rPr>
        <w:t>ciación, ejecución o pruebas de formación</w:t>
      </w:r>
      <w:r w:rsidR="000D640E">
        <w:rPr>
          <w:rFonts w:ascii="Verdana" w:hAnsi="Verdana" w:cs="Calibri"/>
          <w:sz w:val="18"/>
          <w:szCs w:val="18"/>
        </w:rPr>
        <w:t xml:space="preserve"> (Terminación)</w:t>
      </w:r>
      <w:r w:rsidRPr="004F69BC">
        <w:rPr>
          <w:rFonts w:ascii="Verdana" w:hAnsi="Verdana" w:cs="Calibri"/>
          <w:sz w:val="18"/>
          <w:szCs w:val="18"/>
        </w:rPr>
        <w:t xml:space="preserve"> del mismo estará sujeto a las siguientes multas:</w:t>
      </w:r>
    </w:p>
    <w:p w14:paraId="1211E9AC" w14:textId="0C3006E3" w:rsidR="00B41D71" w:rsidRDefault="00B41D71" w:rsidP="006C43F5">
      <w:pPr>
        <w:pStyle w:val="Prrafodelista"/>
        <w:numPr>
          <w:ilvl w:val="0"/>
          <w:numId w:val="44"/>
        </w:numPr>
        <w:autoSpaceDE w:val="0"/>
        <w:autoSpaceDN w:val="0"/>
        <w:adjustRightInd w:val="0"/>
        <w:spacing w:line="360" w:lineRule="auto"/>
        <w:jc w:val="both"/>
        <w:rPr>
          <w:rFonts w:ascii="Verdana" w:hAnsi="Verdana" w:cs="Calibri"/>
          <w:sz w:val="18"/>
          <w:szCs w:val="18"/>
        </w:rPr>
      </w:pPr>
      <w:r w:rsidRPr="001E3533">
        <w:rPr>
          <w:rFonts w:ascii="Verdana" w:hAnsi="Verdana" w:cs="Calibri"/>
          <w:sz w:val="18"/>
          <w:szCs w:val="18"/>
        </w:rPr>
        <w:t xml:space="preserve">El retraso del </w:t>
      </w:r>
      <w:r w:rsidRPr="001E3533">
        <w:rPr>
          <w:rFonts w:ascii="Verdana" w:hAnsi="Verdana" w:cs="Calibri"/>
          <w:b/>
          <w:sz w:val="18"/>
          <w:szCs w:val="18"/>
        </w:rPr>
        <w:t>CONTRATISTA</w:t>
      </w:r>
      <w:r w:rsidRPr="001E3533">
        <w:rPr>
          <w:rFonts w:ascii="Verdana" w:hAnsi="Verdana" w:cs="Calibri"/>
          <w:sz w:val="18"/>
          <w:szCs w:val="18"/>
        </w:rPr>
        <w:t xml:space="preserve"> en el cumplimiento del plazo de movilización (máximo </w:t>
      </w:r>
      <w:r>
        <w:rPr>
          <w:rFonts w:ascii="Verdana" w:hAnsi="Verdana" w:cs="Calibri"/>
          <w:sz w:val="18"/>
          <w:szCs w:val="18"/>
        </w:rPr>
        <w:t>5</w:t>
      </w:r>
      <w:r w:rsidRPr="001E3533">
        <w:rPr>
          <w:rFonts w:ascii="Verdana" w:hAnsi="Verdana" w:cs="Calibri"/>
          <w:sz w:val="18"/>
          <w:szCs w:val="18"/>
        </w:rPr>
        <w:t xml:space="preserve"> días calendario), dará lugar a aplicar una multa del 1% del </w:t>
      </w:r>
      <w:r w:rsidR="009E24D9">
        <w:rPr>
          <w:rFonts w:ascii="Verdana" w:hAnsi="Verdana" w:cs="Calibri"/>
          <w:sz w:val="18"/>
          <w:szCs w:val="18"/>
        </w:rPr>
        <w:t>monto total del contrato (paquete 3)</w:t>
      </w:r>
      <w:r w:rsidRPr="001E3533">
        <w:rPr>
          <w:rFonts w:ascii="Verdana" w:hAnsi="Verdana" w:cs="Calibri"/>
          <w:sz w:val="18"/>
          <w:szCs w:val="18"/>
        </w:rPr>
        <w:t>, por cada día de retraso</w:t>
      </w:r>
      <w:r>
        <w:rPr>
          <w:rFonts w:ascii="Verdana" w:hAnsi="Verdana" w:cs="Calibri"/>
          <w:sz w:val="18"/>
          <w:szCs w:val="18"/>
        </w:rPr>
        <w:t>.</w:t>
      </w:r>
    </w:p>
    <w:p w14:paraId="543E166B" w14:textId="576EA6B3" w:rsidR="00B41D71" w:rsidRPr="001E3533" w:rsidRDefault="00B41D71" w:rsidP="006C43F5">
      <w:pPr>
        <w:pStyle w:val="Prrafodelista"/>
        <w:numPr>
          <w:ilvl w:val="0"/>
          <w:numId w:val="44"/>
        </w:numPr>
        <w:autoSpaceDE w:val="0"/>
        <w:autoSpaceDN w:val="0"/>
        <w:adjustRightInd w:val="0"/>
        <w:spacing w:line="360" w:lineRule="auto"/>
        <w:jc w:val="both"/>
        <w:rPr>
          <w:rFonts w:ascii="Verdana" w:hAnsi="Verdana" w:cs="Calibri"/>
          <w:sz w:val="18"/>
          <w:szCs w:val="18"/>
        </w:rPr>
      </w:pPr>
      <w:r w:rsidRPr="001E3533">
        <w:rPr>
          <w:rFonts w:ascii="Verdana" w:hAnsi="Verdana" w:cs="Calibri"/>
          <w:sz w:val="18"/>
          <w:szCs w:val="18"/>
        </w:rPr>
        <w:t xml:space="preserve">En caso de retraso en la ejecución del servicio por falla parcial o completa en alguno de los equipos u otra causa atribuible al </w:t>
      </w:r>
      <w:r w:rsidRPr="001E3533">
        <w:rPr>
          <w:rFonts w:ascii="Verdana" w:hAnsi="Verdana" w:cs="Calibri"/>
          <w:b/>
          <w:sz w:val="18"/>
          <w:szCs w:val="18"/>
        </w:rPr>
        <w:t>CONTRATISTA</w:t>
      </w:r>
      <w:r w:rsidRPr="001E3533">
        <w:rPr>
          <w:rFonts w:ascii="Verdana" w:hAnsi="Verdana" w:cs="Calibri"/>
          <w:sz w:val="18"/>
          <w:szCs w:val="18"/>
        </w:rPr>
        <w:t xml:space="preserve">, se aplicará una multa del 1% del </w:t>
      </w:r>
      <w:r w:rsidR="009E24D9">
        <w:rPr>
          <w:rFonts w:ascii="Verdana" w:hAnsi="Verdana" w:cs="Calibri"/>
          <w:sz w:val="18"/>
          <w:szCs w:val="18"/>
        </w:rPr>
        <w:t xml:space="preserve">monto total del contrato (paquete 3) </w:t>
      </w:r>
      <w:r w:rsidRPr="001E3533">
        <w:rPr>
          <w:rFonts w:ascii="Verdana" w:hAnsi="Verdana" w:cs="Calibri"/>
          <w:sz w:val="18"/>
          <w:szCs w:val="18"/>
        </w:rPr>
        <w:t xml:space="preserve">por cada día calendario de retraso. </w:t>
      </w:r>
    </w:p>
    <w:p w14:paraId="6CEEE3C8" w14:textId="77777777" w:rsidR="00B41D71" w:rsidRDefault="00B41D71" w:rsidP="00B41D71">
      <w:pPr>
        <w:autoSpaceDE w:val="0"/>
        <w:autoSpaceDN w:val="0"/>
        <w:adjustRightInd w:val="0"/>
        <w:spacing w:line="360" w:lineRule="auto"/>
        <w:jc w:val="both"/>
        <w:rPr>
          <w:rFonts w:ascii="Verdana" w:hAnsi="Verdana" w:cs="Calibri"/>
          <w:sz w:val="18"/>
          <w:szCs w:val="18"/>
        </w:rPr>
      </w:pPr>
    </w:p>
    <w:p w14:paraId="23A5527D" w14:textId="77777777" w:rsidR="00B41D71" w:rsidRPr="004F69BC" w:rsidRDefault="00B41D71" w:rsidP="00B41D71">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185A4F5E" w14:textId="77777777" w:rsidR="00B41D71" w:rsidRPr="004F69BC" w:rsidRDefault="00B41D71" w:rsidP="00B41D71">
      <w:pPr>
        <w:autoSpaceDE w:val="0"/>
        <w:autoSpaceDN w:val="0"/>
        <w:adjustRightInd w:val="0"/>
        <w:spacing w:line="360" w:lineRule="auto"/>
        <w:jc w:val="both"/>
        <w:rPr>
          <w:rFonts w:ascii="Verdana" w:hAnsi="Verdana" w:cs="Calibri"/>
          <w:sz w:val="18"/>
          <w:szCs w:val="18"/>
        </w:rPr>
      </w:pPr>
    </w:p>
    <w:p w14:paraId="5BA38756" w14:textId="77777777" w:rsidR="00B41D71" w:rsidRPr="004F69BC" w:rsidRDefault="00B41D71" w:rsidP="00B41D71">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lastRenderedPageBreak/>
        <w:t xml:space="preserve">En el caso de presentarse una o más fallas y/o fallas mayores en la ejecución del servicio que imposibiliten la continuidad de las operaciones, de manera que se haga inoperable e impida el cumplimiento de perforar el pozo hasta llegar al objetivo geológicamente identificado, el </w:t>
      </w:r>
      <w:r w:rsidRPr="004F69BC">
        <w:rPr>
          <w:rFonts w:ascii="Verdana" w:hAnsi="Verdana" w:cs="Calibri"/>
          <w:b/>
          <w:sz w:val="18"/>
          <w:szCs w:val="18"/>
        </w:rPr>
        <w:t>CONTRATISTA</w:t>
      </w:r>
      <w:r w:rsidRPr="004F69BC">
        <w:rPr>
          <w:rFonts w:ascii="Verdana" w:hAnsi="Verdana" w:cs="Calibri"/>
          <w:sz w:val="18"/>
          <w:szCs w:val="18"/>
        </w:rPr>
        <w:t xml:space="preserve"> deberá contratar la ejecución del servicio de un tercero cuyo costo será cargado a la cuenta del </w:t>
      </w:r>
      <w:r w:rsidRPr="004F69BC">
        <w:rPr>
          <w:rFonts w:ascii="Verdana" w:hAnsi="Verdana" w:cs="Calibri"/>
          <w:b/>
          <w:sz w:val="18"/>
          <w:szCs w:val="18"/>
        </w:rPr>
        <w:t>CONTRATISTA</w:t>
      </w:r>
      <w:r w:rsidRPr="004F69BC">
        <w:rPr>
          <w:rFonts w:ascii="Verdana" w:hAnsi="Verdana" w:cs="Calibri"/>
          <w:sz w:val="18"/>
          <w:szCs w:val="18"/>
        </w:rPr>
        <w:t xml:space="preserve"> y descontado de su pago o retribución; sin perjuicio de cualquier otro derecho, acción o recurso que pueda ejercer YPFB conforme el Contrato respectivo.</w:t>
      </w:r>
    </w:p>
    <w:p w14:paraId="2B8BE54E" w14:textId="77777777" w:rsidR="00B41D71" w:rsidRPr="001E3533" w:rsidRDefault="00B41D71" w:rsidP="00B41D71">
      <w:pPr>
        <w:autoSpaceDE w:val="0"/>
        <w:autoSpaceDN w:val="0"/>
        <w:adjustRightInd w:val="0"/>
        <w:spacing w:line="360" w:lineRule="auto"/>
        <w:jc w:val="both"/>
        <w:rPr>
          <w:rFonts w:ascii="Verdana" w:hAnsi="Verdana" w:cs="Calibri"/>
          <w:sz w:val="18"/>
          <w:szCs w:val="18"/>
          <w:highlight w:val="green"/>
        </w:rPr>
      </w:pPr>
      <w:r w:rsidRPr="004F69BC">
        <w:rPr>
          <w:rFonts w:ascii="Verdana" w:hAnsi="Verdana" w:cs="Calibri"/>
          <w:sz w:val="18"/>
          <w:szCs w:val="18"/>
          <w:highlight w:val="green"/>
        </w:rPr>
        <w:t xml:space="preserve"> </w:t>
      </w:r>
    </w:p>
    <w:p w14:paraId="30E8ACDD" w14:textId="77777777" w:rsidR="00B41D71" w:rsidRPr="004F69BC" w:rsidRDefault="00B41D71" w:rsidP="00B41D71">
      <w:pPr>
        <w:autoSpaceDE w:val="0"/>
        <w:autoSpaceDN w:val="0"/>
        <w:adjustRightInd w:val="0"/>
        <w:spacing w:line="360" w:lineRule="auto"/>
        <w:jc w:val="both"/>
        <w:rPr>
          <w:rFonts w:ascii="Verdana" w:hAnsi="Verdana" w:cs="Calibri"/>
          <w:sz w:val="18"/>
          <w:szCs w:val="18"/>
        </w:rPr>
      </w:pPr>
      <w:r w:rsidRPr="004F69BC">
        <w:rPr>
          <w:rFonts w:ascii="Verdana" w:hAnsi="Verdana" w:cs="Calibri"/>
          <w:sz w:val="18"/>
          <w:szCs w:val="18"/>
        </w:rPr>
        <w:t xml:space="preserve">YPFB podrá proceder con los trámites de resolución de contrato, ejecutar la boleta de garantía y adicionalmente el </w:t>
      </w:r>
      <w:r w:rsidRPr="004F69BC">
        <w:rPr>
          <w:rFonts w:ascii="Verdana" w:hAnsi="Verdana" w:cs="Calibri"/>
          <w:b/>
          <w:sz w:val="18"/>
          <w:szCs w:val="18"/>
        </w:rPr>
        <w:t>CONTRATISTA</w:t>
      </w:r>
      <w:r w:rsidRPr="004F69BC">
        <w:rPr>
          <w:rFonts w:ascii="Verdana" w:hAnsi="Verdana" w:cs="Calibri"/>
          <w:sz w:val="18"/>
          <w:szCs w:val="18"/>
        </w:rPr>
        <w:t xml:space="preserve"> será responsable de los costos incurridos consecuenciales derivados de esta </w:t>
      </w:r>
      <w:proofErr w:type="spellStart"/>
      <w:r w:rsidRPr="004F69BC">
        <w:rPr>
          <w:rFonts w:ascii="Verdana" w:hAnsi="Verdana" w:cs="Calibri"/>
          <w:sz w:val="18"/>
          <w:szCs w:val="18"/>
        </w:rPr>
        <w:t>inoperabilidad</w:t>
      </w:r>
      <w:proofErr w:type="spellEnd"/>
      <w:r w:rsidRPr="004F69BC">
        <w:rPr>
          <w:rFonts w:ascii="Verdana" w:hAnsi="Verdana" w:cs="Calibri"/>
          <w:sz w:val="18"/>
          <w:szCs w:val="18"/>
        </w:rPr>
        <w:t>.</w:t>
      </w:r>
    </w:p>
    <w:p w14:paraId="693C77B8" w14:textId="77777777" w:rsidR="001E3533" w:rsidRPr="004F69BC" w:rsidRDefault="00B41D71" w:rsidP="001E3533">
      <w:pPr>
        <w:pStyle w:val="A2"/>
        <w:numPr>
          <w:ilvl w:val="0"/>
          <w:numId w:val="0"/>
        </w:numPr>
        <w:rPr>
          <w:rFonts w:cs="Calibri"/>
          <w:b w:val="0"/>
        </w:rPr>
      </w:pPr>
      <w:r w:rsidRPr="004F69BC">
        <w:rPr>
          <w:rFonts w:cs="Calibri"/>
          <w:b w:val="0"/>
        </w:rPr>
        <w:t>Las multas serán cobradas mediante descuentos establecidos por el Fiscal de Servicio de YPFB del pago o pagos pendientes, sin perjuicio de que YPFB ejecute la boleta de garantía de cumplimiento de contrato y proceda al cobro de multas y resarcimiento de daños y perjuicios.</w:t>
      </w:r>
    </w:p>
    <w:p w14:paraId="4FC9BB17" w14:textId="77777777" w:rsidR="001E3533" w:rsidRPr="004F69BC" w:rsidRDefault="0073489D" w:rsidP="009840B9">
      <w:pPr>
        <w:pStyle w:val="A2"/>
        <w:numPr>
          <w:ilvl w:val="0"/>
          <w:numId w:val="0"/>
        </w:numPr>
        <w:ind w:left="360"/>
      </w:pPr>
      <w:r>
        <w:t>2.2</w:t>
      </w:r>
      <w:r w:rsidR="009840B9">
        <w:t xml:space="preserve">0. </w:t>
      </w:r>
      <w:r w:rsidR="001E3533" w:rsidRPr="004F69BC">
        <w:t>FACTURACION.</w:t>
      </w:r>
    </w:p>
    <w:p w14:paraId="091B34C1" w14:textId="77777777" w:rsidR="001E3533" w:rsidRPr="004F69BC" w:rsidRDefault="001E3533" w:rsidP="001E3533">
      <w:pPr>
        <w:spacing w:before="240" w:after="120" w:line="360" w:lineRule="auto"/>
        <w:jc w:val="both"/>
        <w:rPr>
          <w:rFonts w:ascii="Verdana" w:hAnsi="Verdana" w:cs="Arial"/>
          <w:bCs/>
          <w:sz w:val="18"/>
          <w:szCs w:val="18"/>
        </w:rPr>
      </w:pPr>
      <w:r w:rsidRPr="004F69BC">
        <w:rPr>
          <w:rFonts w:ascii="Verdana" w:hAnsi="Verdana" w:cs="Arial"/>
          <w:bCs/>
          <w:sz w:val="18"/>
          <w:szCs w:val="18"/>
        </w:rPr>
        <w:t>La factura debe ser emitida de acuerdo a normativa vigente a nombre de Yacimientos Petrolíferos Fiscales Bolivianos consignando el Número de Identificación Tributaria (NIT) 1020269020.</w:t>
      </w:r>
    </w:p>
    <w:p w14:paraId="73C389F5" w14:textId="77777777" w:rsidR="001E3533" w:rsidRPr="004F69BC" w:rsidRDefault="001E3533" w:rsidP="001E3533">
      <w:pPr>
        <w:spacing w:before="240" w:after="120" w:line="360" w:lineRule="auto"/>
        <w:jc w:val="both"/>
        <w:rPr>
          <w:rFonts w:ascii="Verdana" w:hAnsi="Verdana" w:cs="Arial"/>
          <w:bCs/>
          <w:sz w:val="18"/>
          <w:szCs w:val="18"/>
        </w:rPr>
      </w:pPr>
      <w:r w:rsidRPr="004F69BC">
        <w:rPr>
          <w:rFonts w:ascii="Verdana" w:hAnsi="Verdana" w:cs="Arial"/>
          <w:bCs/>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2F905E89" w14:textId="77777777" w:rsidR="001E3533" w:rsidRPr="004F69BC" w:rsidRDefault="001E3533" w:rsidP="001E3533">
      <w:pPr>
        <w:spacing w:before="240" w:after="120" w:line="360" w:lineRule="auto"/>
        <w:jc w:val="both"/>
        <w:rPr>
          <w:rFonts w:ascii="Verdana" w:hAnsi="Verdana" w:cs="Arial"/>
          <w:bCs/>
          <w:sz w:val="18"/>
          <w:szCs w:val="18"/>
        </w:rPr>
      </w:pPr>
      <w:r w:rsidRPr="004F69BC">
        <w:rPr>
          <w:rFonts w:ascii="Verdana" w:hAnsi="Verdana" w:cs="Arial"/>
          <w:bCs/>
          <w:sz w:val="18"/>
          <w:szCs w:val="18"/>
        </w:rPr>
        <w:t xml:space="preserve">La </w:t>
      </w:r>
      <w:r w:rsidRPr="004F69BC">
        <w:rPr>
          <w:rFonts w:ascii="Verdana" w:hAnsi="Verdana" w:cs="Arial"/>
          <w:b/>
          <w:bCs/>
          <w:sz w:val="18"/>
          <w:szCs w:val="18"/>
          <w:lang w:val="es-BO"/>
        </w:rPr>
        <w:t>EMPRESA ADJUDICADA</w:t>
      </w:r>
      <w:r w:rsidRPr="004F69BC">
        <w:rPr>
          <w:rFonts w:ascii="Verdana" w:hAnsi="Verdana" w:cs="Arial"/>
          <w:bCs/>
          <w:sz w:val="18"/>
          <w:szCs w:val="18"/>
        </w:rPr>
        <w:t xml:space="preserve">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50878237" w14:textId="77777777" w:rsidR="001E3533" w:rsidRPr="004F69BC" w:rsidRDefault="0073489D" w:rsidP="009840B9">
      <w:pPr>
        <w:pStyle w:val="A2"/>
        <w:numPr>
          <w:ilvl w:val="0"/>
          <w:numId w:val="0"/>
        </w:numPr>
        <w:ind w:left="360"/>
      </w:pPr>
      <w:r>
        <w:t>2.2</w:t>
      </w:r>
      <w:r w:rsidR="009840B9">
        <w:t xml:space="preserve">1. </w:t>
      </w:r>
      <w:r w:rsidR="001E3533" w:rsidRPr="00B41D71">
        <w:t>TRIBUTOS</w:t>
      </w:r>
      <w:r w:rsidR="001E3533" w:rsidRPr="004F69BC">
        <w:t>.</w:t>
      </w:r>
    </w:p>
    <w:p w14:paraId="799B46A7" w14:textId="77777777" w:rsidR="001E3533" w:rsidRPr="004F69BC" w:rsidRDefault="001E3533" w:rsidP="001E3533">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14:paraId="54F26A3B" w14:textId="77777777" w:rsidR="001E3533" w:rsidRPr="004F69BC" w:rsidRDefault="0073489D" w:rsidP="009840B9">
      <w:pPr>
        <w:pStyle w:val="A2"/>
        <w:numPr>
          <w:ilvl w:val="0"/>
          <w:numId w:val="0"/>
        </w:numPr>
        <w:ind w:left="360"/>
      </w:pPr>
      <w:r>
        <w:t>2.2</w:t>
      </w:r>
      <w:r w:rsidR="009840B9">
        <w:t xml:space="preserve">2. </w:t>
      </w:r>
      <w:r w:rsidR="001E3533" w:rsidRPr="00B41D71">
        <w:t>SEGUROS</w:t>
      </w:r>
      <w:r w:rsidR="001E3533" w:rsidRPr="004F69BC">
        <w:t>.</w:t>
      </w:r>
    </w:p>
    <w:p w14:paraId="72E2331F" w14:textId="77777777" w:rsidR="001E3533" w:rsidRPr="004F69BC" w:rsidRDefault="001E3533" w:rsidP="001E3533">
      <w:pPr>
        <w:pStyle w:val="Prrafodelista"/>
        <w:spacing w:before="240" w:after="120" w:line="360" w:lineRule="auto"/>
        <w:ind w:left="0"/>
        <w:jc w:val="both"/>
        <w:rPr>
          <w:rFonts w:ascii="Verdana" w:hAnsi="Verdana" w:cs="Arial"/>
          <w:bCs/>
          <w:sz w:val="18"/>
          <w:szCs w:val="18"/>
        </w:rPr>
      </w:pPr>
      <w:r w:rsidRPr="004F69BC">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6AD0165C" w14:textId="77777777" w:rsidR="001E3533" w:rsidRPr="004F69BC" w:rsidRDefault="001E3533" w:rsidP="006C43F5">
      <w:pPr>
        <w:pStyle w:val="A1"/>
        <w:numPr>
          <w:ilvl w:val="0"/>
          <w:numId w:val="21"/>
        </w:numPr>
        <w:rPr>
          <w:i/>
          <w:iCs/>
          <w:lang w:val="es-BO"/>
        </w:rPr>
      </w:pPr>
      <w:r w:rsidRPr="004F69BC">
        <w:rPr>
          <w:i/>
          <w:iCs/>
          <w:lang w:val="es-BO"/>
        </w:rPr>
        <w:lastRenderedPageBreak/>
        <w:t>Seguro de Responsabilidad Civil.</w:t>
      </w:r>
    </w:p>
    <w:p w14:paraId="4BF6A90E" w14:textId="77777777" w:rsidR="001E3533" w:rsidRPr="004F69BC" w:rsidRDefault="001E3533" w:rsidP="001E3533">
      <w:pPr>
        <w:pStyle w:val="A1"/>
        <w:numPr>
          <w:ilvl w:val="0"/>
          <w:numId w:val="0"/>
        </w:numPr>
        <w:spacing w:line="360" w:lineRule="auto"/>
        <w:ind w:left="714" w:hanging="6"/>
        <w:rPr>
          <w:b w:val="0"/>
          <w:iCs/>
          <w:u w:val="none"/>
          <w:lang w:val="es-BO"/>
        </w:rPr>
      </w:pPr>
      <w:r w:rsidRPr="004F69BC">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50C04BA3" w14:textId="77777777" w:rsidR="001E3533" w:rsidRPr="004F69BC" w:rsidRDefault="001E3533" w:rsidP="001E3533">
      <w:pPr>
        <w:pStyle w:val="A1"/>
        <w:numPr>
          <w:ilvl w:val="0"/>
          <w:numId w:val="0"/>
        </w:numPr>
        <w:spacing w:line="360" w:lineRule="auto"/>
        <w:ind w:left="714"/>
        <w:rPr>
          <w:b w:val="0"/>
          <w:iCs/>
          <w:u w:val="none"/>
          <w:lang w:val="es-BO"/>
        </w:rPr>
      </w:pPr>
      <w:r w:rsidRPr="004F69BC">
        <w:rPr>
          <w:b w:val="0"/>
          <w:iCs/>
          <w:u w:val="none"/>
          <w:lang w:val="es-BO"/>
        </w:rPr>
        <w:t>El límite de indemnización por evento y/o reclamos deberá ser por un monto no menor a $</w:t>
      </w:r>
      <w:proofErr w:type="spellStart"/>
      <w:r w:rsidRPr="004F69BC">
        <w:rPr>
          <w:b w:val="0"/>
          <w:iCs/>
          <w:u w:val="none"/>
          <w:lang w:val="es-BO"/>
        </w:rPr>
        <w:t>us</w:t>
      </w:r>
      <w:proofErr w:type="spellEnd"/>
      <w:r w:rsidRPr="004F69BC">
        <w:rPr>
          <w:b w:val="0"/>
          <w:iCs/>
          <w:u w:val="none"/>
          <w:lang w:val="es-BO"/>
        </w:rPr>
        <w:t>. 100.000.-</w:t>
      </w:r>
    </w:p>
    <w:p w14:paraId="7C2285FA" w14:textId="77777777" w:rsidR="001E3533" w:rsidRPr="004F69BC" w:rsidRDefault="001E3533" w:rsidP="006C43F5">
      <w:pPr>
        <w:pStyle w:val="A1"/>
        <w:numPr>
          <w:ilvl w:val="0"/>
          <w:numId w:val="21"/>
        </w:numPr>
        <w:rPr>
          <w:i/>
          <w:iCs/>
          <w:lang w:val="es-BO"/>
        </w:rPr>
      </w:pPr>
      <w:r w:rsidRPr="004F69BC">
        <w:rPr>
          <w:i/>
          <w:iCs/>
          <w:lang w:val="es-BO"/>
        </w:rPr>
        <w:t>Póliza de Accidentes Personales.</w:t>
      </w:r>
    </w:p>
    <w:p w14:paraId="537AB8E3" w14:textId="77777777" w:rsidR="001E3533" w:rsidRPr="004F69BC" w:rsidRDefault="001E3533" w:rsidP="001E3533">
      <w:pPr>
        <w:pStyle w:val="A1"/>
        <w:numPr>
          <w:ilvl w:val="0"/>
          <w:numId w:val="0"/>
        </w:numPr>
        <w:spacing w:line="360" w:lineRule="auto"/>
        <w:ind w:left="714"/>
        <w:rPr>
          <w:b w:val="0"/>
          <w:iCs/>
          <w:u w:val="none"/>
          <w:lang w:val="es-BO"/>
        </w:rPr>
      </w:pPr>
      <w:r w:rsidRPr="004F69BC">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2613BA0D" w14:textId="77777777" w:rsidR="001E3533" w:rsidRPr="004F69BC" w:rsidRDefault="001E3533" w:rsidP="006C43F5">
      <w:pPr>
        <w:pStyle w:val="A1"/>
        <w:numPr>
          <w:ilvl w:val="0"/>
          <w:numId w:val="21"/>
        </w:numPr>
        <w:rPr>
          <w:i/>
          <w:iCs/>
          <w:lang w:val="es-BO"/>
        </w:rPr>
      </w:pPr>
      <w:r w:rsidRPr="004F69BC">
        <w:rPr>
          <w:i/>
          <w:iCs/>
          <w:lang w:val="es-BO"/>
        </w:rPr>
        <w:t>Condiciones Adicionales.</w:t>
      </w:r>
    </w:p>
    <w:p w14:paraId="5DD5598A" w14:textId="77777777" w:rsidR="001E3533" w:rsidRPr="004F69BC" w:rsidRDefault="001E3533" w:rsidP="001E3533">
      <w:pPr>
        <w:pStyle w:val="A1"/>
        <w:numPr>
          <w:ilvl w:val="0"/>
          <w:numId w:val="0"/>
        </w:numPr>
        <w:spacing w:line="360" w:lineRule="auto"/>
        <w:ind w:left="714"/>
        <w:rPr>
          <w:b w:val="0"/>
          <w:iCs/>
          <w:u w:val="none"/>
          <w:lang w:val="es-BO"/>
        </w:rPr>
      </w:pPr>
      <w:r w:rsidRPr="004F69BC">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4D8B187" w14:textId="61BA6C95" w:rsidR="00E65695" w:rsidRPr="00CB022B" w:rsidRDefault="001E3533" w:rsidP="001E3533">
      <w:pPr>
        <w:pStyle w:val="A2"/>
        <w:numPr>
          <w:ilvl w:val="0"/>
          <w:numId w:val="0"/>
        </w:numPr>
        <w:rPr>
          <w:bCs w:val="0"/>
          <w:iCs/>
        </w:rPr>
      </w:pPr>
      <w:r w:rsidRPr="004F69BC">
        <w:rPr>
          <w:bCs w:val="0"/>
          <w:iCs/>
        </w:rPr>
        <w:t>La empresa adjudicada, deberá entregar una copia de las citadas pólizas a YPFB antes de la suscripción del contrato.</w:t>
      </w:r>
    </w:p>
    <w:p w14:paraId="0A2E6544" w14:textId="1D529988" w:rsidR="001E3533" w:rsidRPr="004F69BC" w:rsidRDefault="0073489D" w:rsidP="00E10189">
      <w:pPr>
        <w:pStyle w:val="A2"/>
        <w:numPr>
          <w:ilvl w:val="0"/>
          <w:numId w:val="0"/>
        </w:numPr>
        <w:ind w:left="360"/>
      </w:pPr>
      <w:r>
        <w:t>2.2</w:t>
      </w:r>
      <w:r w:rsidR="00E10189">
        <w:t>3</w:t>
      </w:r>
      <w:r w:rsidR="00E65695">
        <w:t xml:space="preserve">. </w:t>
      </w:r>
      <w:r w:rsidR="00E65695" w:rsidRPr="004F69BC">
        <w:t>SEGURIDAD</w:t>
      </w:r>
      <w:r w:rsidR="001E3533" w:rsidRPr="004F69BC">
        <w:t xml:space="preserve"> Y </w:t>
      </w:r>
      <w:r w:rsidR="001E3533" w:rsidRPr="00B41D71">
        <w:t>SALUD</w:t>
      </w:r>
      <w:r w:rsidR="001E3533" w:rsidRPr="004F69BC">
        <w:t xml:space="preserve"> OCUPACIONAL.</w:t>
      </w:r>
    </w:p>
    <w:p w14:paraId="30EF96D4" w14:textId="77777777" w:rsidR="001E3533" w:rsidRPr="004F69BC" w:rsidRDefault="0073489D" w:rsidP="00E10189">
      <w:pPr>
        <w:pStyle w:val="A3"/>
        <w:numPr>
          <w:ilvl w:val="0"/>
          <w:numId w:val="0"/>
        </w:numPr>
        <w:ind w:left="360"/>
      </w:pPr>
      <w:r>
        <w:t>2.2</w:t>
      </w:r>
      <w:r w:rsidR="00E10189">
        <w:t xml:space="preserve">3.1. </w:t>
      </w:r>
      <w:r w:rsidR="001E3533" w:rsidRPr="004F69BC">
        <w:t>ASPECTOS DE SEGURIDAD Y SALUD OCUPACIONAL</w:t>
      </w:r>
    </w:p>
    <w:p w14:paraId="727A1489" w14:textId="77777777" w:rsidR="00232472" w:rsidRPr="00462870" w:rsidRDefault="00232472" w:rsidP="00232472">
      <w:pPr>
        <w:autoSpaceDE w:val="0"/>
        <w:autoSpaceDN w:val="0"/>
        <w:adjustRightInd w:val="0"/>
        <w:spacing w:before="100" w:beforeAutospacing="1" w:after="100" w:afterAutospacing="1" w:line="360" w:lineRule="auto"/>
        <w:jc w:val="both"/>
        <w:rPr>
          <w:rFonts w:ascii="Verdana" w:hAnsi="Verdana" w:cs="Arial"/>
          <w:bCs/>
          <w:sz w:val="18"/>
          <w:szCs w:val="18"/>
        </w:rPr>
      </w:pPr>
      <w:r w:rsidRPr="00462870">
        <w:rPr>
          <w:rFonts w:ascii="Verdana" w:hAnsi="Verdana" w:cs="Arial"/>
          <w:b/>
          <w:bCs/>
          <w:sz w:val="18"/>
          <w:szCs w:val="18"/>
        </w:rPr>
        <w:t xml:space="preserve">Posterior a la </w:t>
      </w:r>
      <w:r>
        <w:rPr>
          <w:rFonts w:ascii="Verdana" w:hAnsi="Verdana" w:cs="Arial"/>
          <w:b/>
          <w:bCs/>
          <w:sz w:val="18"/>
          <w:szCs w:val="18"/>
        </w:rPr>
        <w:t xml:space="preserve">firma del contrato, </w:t>
      </w:r>
      <w:r w:rsidRPr="00462870">
        <w:rPr>
          <w:rFonts w:ascii="Verdana" w:hAnsi="Verdana" w:cs="Arial"/>
          <w:bCs/>
          <w:sz w:val="18"/>
          <w:szCs w:val="18"/>
        </w:rPr>
        <w:t xml:space="preserve">la Empresa </w:t>
      </w:r>
      <w:r>
        <w:rPr>
          <w:rFonts w:ascii="Verdana" w:hAnsi="Verdana" w:cs="Arial"/>
          <w:bCs/>
          <w:sz w:val="18"/>
          <w:szCs w:val="18"/>
        </w:rPr>
        <w:t>contratada</w:t>
      </w:r>
      <w:r w:rsidRPr="00462870">
        <w:rPr>
          <w:rFonts w:ascii="Verdana" w:hAnsi="Verdana" w:cs="Arial"/>
          <w:bCs/>
          <w:sz w:val="18"/>
          <w:szCs w:val="18"/>
        </w:rPr>
        <w:t xml:space="preserve"> deberá presentar el siguiente documento para la aprobación de la Dirección de SMS de YPFB: </w:t>
      </w:r>
    </w:p>
    <w:p w14:paraId="5072BD96" w14:textId="77777777" w:rsidR="00232472" w:rsidRPr="00295009" w:rsidRDefault="00232472" w:rsidP="00232472">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t xml:space="preserve">Declaración jurada “Compromiso de SMS” para Cumplimiento de los Requisitos de Seguridad Industrial, Salud Ocupacional y Medio Ambiente para </w:t>
      </w:r>
      <w:r>
        <w:rPr>
          <w:rFonts w:ascii="Verdana" w:hAnsi="Verdana" w:cs="Arial"/>
          <w:bCs/>
          <w:sz w:val="18"/>
          <w:szCs w:val="18"/>
        </w:rPr>
        <w:t>Contratista</w:t>
      </w:r>
      <w:r w:rsidRPr="00295009">
        <w:rPr>
          <w:rFonts w:ascii="Verdana" w:hAnsi="Verdana" w:cs="Arial"/>
          <w:bCs/>
          <w:sz w:val="18"/>
          <w:szCs w:val="18"/>
        </w:rPr>
        <w:t xml:space="preserve">s de YPFB Corporación. </w:t>
      </w:r>
    </w:p>
    <w:p w14:paraId="5CDFFA08" w14:textId="77777777" w:rsidR="00232472" w:rsidRPr="00295009" w:rsidRDefault="00232472" w:rsidP="00232472">
      <w:pPr>
        <w:pStyle w:val="Sangradetextonormal"/>
        <w:spacing w:after="0" w:line="360" w:lineRule="auto"/>
        <w:ind w:left="0"/>
        <w:jc w:val="both"/>
        <w:rPr>
          <w:rFonts w:ascii="Verdana" w:hAnsi="Verdana" w:cs="Arial"/>
          <w:bCs/>
          <w:sz w:val="18"/>
          <w:szCs w:val="18"/>
        </w:rPr>
      </w:pPr>
      <w:r w:rsidRPr="00295009">
        <w:rPr>
          <w:rFonts w:ascii="Verdana" w:hAnsi="Verdana" w:cs="Arial"/>
          <w:bCs/>
          <w:sz w:val="18"/>
          <w:szCs w:val="18"/>
        </w:rPr>
        <w:lastRenderedPageBreak/>
        <w:t xml:space="preserve">La empresa </w:t>
      </w:r>
      <w:r>
        <w:rPr>
          <w:rFonts w:ascii="Verdana" w:hAnsi="Verdana" w:cs="Arial"/>
          <w:bCs/>
          <w:sz w:val="18"/>
          <w:szCs w:val="18"/>
        </w:rPr>
        <w:t>contratada</w:t>
      </w:r>
      <w:r w:rsidRPr="00295009">
        <w:rPr>
          <w:rFonts w:ascii="Verdana" w:hAnsi="Verdana" w:cs="Arial"/>
          <w:bCs/>
          <w:sz w:val="18"/>
          <w:szCs w:val="18"/>
        </w:rPr>
        <w:t xml:space="preserve"> deberá dar estricto cumplimento a la legislación aplicable, vigentes en el Estado Plurinacional de Bolivia; siendo también responsable del cumplimiento por parte de los</w:t>
      </w:r>
      <w:r>
        <w:rPr>
          <w:rFonts w:ascii="Verdana" w:hAnsi="Verdana" w:cs="Arial"/>
          <w:bCs/>
          <w:sz w:val="18"/>
          <w:szCs w:val="18"/>
        </w:rPr>
        <w:t xml:space="preserve"> subcontratistas</w:t>
      </w:r>
      <w:r w:rsidRPr="00295009">
        <w:rPr>
          <w:rFonts w:ascii="Verdana" w:hAnsi="Verdana" w:cs="Arial"/>
          <w:bCs/>
          <w:sz w:val="18"/>
          <w:szCs w:val="18"/>
        </w:rPr>
        <w:t xml:space="preserve"> que intervengan a nombre suyo ante YPFB.</w:t>
      </w:r>
    </w:p>
    <w:p w14:paraId="1787FD3E" w14:textId="77777777" w:rsidR="00232472" w:rsidRPr="00295009" w:rsidRDefault="00232472" w:rsidP="00232472">
      <w:pPr>
        <w:pStyle w:val="Sangradetextonormal"/>
        <w:spacing w:after="0" w:line="360" w:lineRule="auto"/>
        <w:ind w:left="0"/>
        <w:jc w:val="both"/>
        <w:rPr>
          <w:rFonts w:ascii="Verdana" w:hAnsi="Verdana" w:cs="Arial"/>
          <w:bCs/>
          <w:sz w:val="18"/>
          <w:szCs w:val="18"/>
        </w:rPr>
      </w:pPr>
    </w:p>
    <w:p w14:paraId="570B026C" w14:textId="77777777" w:rsidR="00852AAE" w:rsidRPr="00295009" w:rsidRDefault="00232472" w:rsidP="00852AAE">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14:paraId="5C68CD56" w14:textId="77777777" w:rsidR="00852AAE" w:rsidRPr="00814362" w:rsidRDefault="0073489D" w:rsidP="00E10189">
      <w:pPr>
        <w:pStyle w:val="A3"/>
        <w:numPr>
          <w:ilvl w:val="0"/>
          <w:numId w:val="0"/>
        </w:numPr>
        <w:ind w:left="360"/>
      </w:pPr>
      <w:r>
        <w:t>2.2</w:t>
      </w:r>
      <w:r w:rsidR="00E10189">
        <w:t xml:space="preserve">3.2. </w:t>
      </w:r>
      <w:r w:rsidR="00852AAE" w:rsidRPr="00814362">
        <w:t xml:space="preserve">Documentos para Aprobación de YPFB (unidad de SMS – Unidad solicitante) </w:t>
      </w:r>
    </w:p>
    <w:p w14:paraId="3B9A4FDB" w14:textId="77777777" w:rsidR="00852AAE" w:rsidRPr="00295009" w:rsidRDefault="00852AAE" w:rsidP="00852AAE">
      <w:pPr>
        <w:spacing w:before="240"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295009">
        <w:rPr>
          <w:rFonts w:ascii="Verdana" w:hAnsi="Verdana"/>
          <w:sz w:val="18"/>
          <w:szCs w:val="18"/>
        </w:rPr>
        <w:t xml:space="preserve"> deberá presentar en documento oficial para aprobación de YPFB los siguientes Requisitos de SMS:</w:t>
      </w:r>
    </w:p>
    <w:p w14:paraId="29F668D0" w14:textId="77777777" w:rsidR="00852AAE" w:rsidRPr="00934A9F" w:rsidRDefault="00852AAE" w:rsidP="006C43F5">
      <w:pPr>
        <w:pStyle w:val="Prrafodelista"/>
        <w:numPr>
          <w:ilvl w:val="0"/>
          <w:numId w:val="38"/>
        </w:numPr>
        <w:spacing w:before="240" w:line="360" w:lineRule="auto"/>
        <w:jc w:val="both"/>
        <w:rPr>
          <w:rFonts w:ascii="Verdana" w:hAnsi="Verdana"/>
          <w:sz w:val="18"/>
          <w:szCs w:val="18"/>
        </w:rPr>
      </w:pPr>
      <w:r w:rsidRPr="00934A9F">
        <w:rPr>
          <w:rFonts w:ascii="Verdana" w:hAnsi="Verdana"/>
          <w:sz w:val="18"/>
          <w:szCs w:val="18"/>
        </w:rPr>
        <w:t>Programa o Plan de Seguridad, Salud Ocupacional y Medio Ambiente para el Proyecto.</w:t>
      </w:r>
    </w:p>
    <w:p w14:paraId="6D1FCEBF"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Política y programas de control de Alcohol y drogas.</w:t>
      </w:r>
    </w:p>
    <w:p w14:paraId="784B77C2"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Programa de capacitación y charlas de seguridad.</w:t>
      </w:r>
    </w:p>
    <w:p w14:paraId="023E4FC8"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Procedimientos específicos de Seguridad para el Proyecto.</w:t>
      </w:r>
    </w:p>
    <w:p w14:paraId="2B875A57"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Plan de respuesta ante Emergencias (Para el proyecto).</w:t>
      </w:r>
    </w:p>
    <w:p w14:paraId="02A1754F"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Plan Médico de Evacuación (MEDEVAC).</w:t>
      </w:r>
    </w:p>
    <w:p w14:paraId="071DF693"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Programa de retiro y disposición de los residuos originados en el proyecto.</w:t>
      </w:r>
    </w:p>
    <w:p w14:paraId="23891297" w14:textId="77777777" w:rsidR="00852AAE" w:rsidRPr="00934A9F" w:rsidRDefault="00852AAE" w:rsidP="006C43F5">
      <w:pPr>
        <w:pStyle w:val="Prrafodelista"/>
        <w:numPr>
          <w:ilvl w:val="0"/>
          <w:numId w:val="38"/>
        </w:numPr>
        <w:spacing w:line="360" w:lineRule="auto"/>
        <w:jc w:val="both"/>
        <w:rPr>
          <w:rFonts w:ascii="Verdana" w:hAnsi="Verdana"/>
          <w:sz w:val="18"/>
          <w:szCs w:val="18"/>
        </w:rPr>
      </w:pPr>
      <w:r w:rsidRPr="00934A9F">
        <w:rPr>
          <w:rFonts w:ascii="Verdana" w:hAnsi="Verdana"/>
          <w:sz w:val="18"/>
          <w:szCs w:val="18"/>
        </w:rPr>
        <w:t>Política de Seguridad Industrial y Salud Ocupacional.</w:t>
      </w:r>
    </w:p>
    <w:p w14:paraId="5C9AE344" w14:textId="77777777" w:rsidR="00852AAE" w:rsidRPr="00814362" w:rsidRDefault="0073489D" w:rsidP="00E10189">
      <w:pPr>
        <w:pStyle w:val="A3"/>
        <w:numPr>
          <w:ilvl w:val="0"/>
          <w:numId w:val="0"/>
        </w:numPr>
        <w:ind w:left="360"/>
      </w:pPr>
      <w:r>
        <w:t>2.2</w:t>
      </w:r>
      <w:r w:rsidR="00E10189">
        <w:t xml:space="preserve">3.3. </w:t>
      </w:r>
      <w:r w:rsidR="00852AAE" w:rsidRPr="00814362">
        <w:t xml:space="preserve">Aspectos Generales: </w:t>
      </w:r>
    </w:p>
    <w:p w14:paraId="3D0D900B" w14:textId="77777777" w:rsidR="00232472" w:rsidRPr="00295009" w:rsidRDefault="00232472" w:rsidP="00232472">
      <w:pPr>
        <w:pStyle w:val="Sangradetextonormal"/>
        <w:spacing w:before="240" w:line="360" w:lineRule="auto"/>
        <w:ind w:left="0"/>
        <w:jc w:val="both"/>
        <w:rPr>
          <w:rFonts w:ascii="Verdana" w:hAnsi="Verdana" w:cs="Arial"/>
          <w:b/>
          <w:bCs/>
          <w:sz w:val="18"/>
          <w:szCs w:val="18"/>
        </w:rPr>
      </w:pPr>
      <w:r w:rsidRPr="007843B9">
        <w:rPr>
          <w:rFonts w:ascii="Verdana" w:hAnsi="Verdana" w:cs="Arial"/>
          <w:bCs/>
          <w:sz w:val="18"/>
          <w:szCs w:val="18"/>
        </w:rPr>
        <w:t xml:space="preserve">La Empresa </w:t>
      </w:r>
      <w:r>
        <w:rPr>
          <w:rFonts w:ascii="Verdana" w:hAnsi="Verdana" w:cs="Arial"/>
          <w:bCs/>
          <w:sz w:val="18"/>
          <w:szCs w:val="18"/>
        </w:rPr>
        <w:t>Contratada</w:t>
      </w:r>
      <w:r w:rsidRPr="007843B9">
        <w:rPr>
          <w:rFonts w:ascii="Verdana" w:hAnsi="Verdana" w:cs="Arial"/>
          <w:bCs/>
          <w:sz w:val="18"/>
          <w:szCs w:val="18"/>
        </w:rPr>
        <w:t>, deberá dar</w:t>
      </w:r>
      <w:r w:rsidRPr="00295009">
        <w:rPr>
          <w:rFonts w:ascii="Verdana" w:hAnsi="Verdana" w:cs="Arial"/>
          <w:bCs/>
          <w:sz w:val="18"/>
          <w:szCs w:val="18"/>
        </w:rPr>
        <w:t xml:space="preserve"> cumplimiento a la Legislación vigente - DL 16998 – (Ley de Higiene, Seguridad Ocupacional y Bienestar) y </w:t>
      </w:r>
      <w:r w:rsidRPr="00295009">
        <w:rPr>
          <w:rFonts w:ascii="Verdana" w:hAnsi="Verdana" w:cs="Arial"/>
          <w:b/>
          <w:sz w:val="18"/>
          <w:szCs w:val="18"/>
        </w:rPr>
        <w:t>Estándares y requisitos de SYSO para Contratistas de YPFB Corporación</w:t>
      </w:r>
      <w:r w:rsidRPr="00295009">
        <w:rPr>
          <w:rFonts w:ascii="Verdana" w:hAnsi="Verdana" w:cs="Arial"/>
          <w:b/>
          <w:bCs/>
          <w:sz w:val="18"/>
          <w:szCs w:val="18"/>
        </w:rPr>
        <w:t>.</w:t>
      </w:r>
    </w:p>
    <w:p w14:paraId="4C5BBA2E" w14:textId="77777777" w:rsidR="00232472" w:rsidRDefault="00232472" w:rsidP="00232472">
      <w:pPr>
        <w:pStyle w:val="Sangradetextonormal"/>
        <w:spacing w:line="360" w:lineRule="auto"/>
        <w:ind w:left="0"/>
        <w:jc w:val="both"/>
        <w:rPr>
          <w:rFonts w:ascii="Verdana" w:hAnsi="Verdana"/>
          <w:sz w:val="18"/>
          <w:szCs w:val="18"/>
        </w:rPr>
      </w:pPr>
      <w:r>
        <w:rPr>
          <w:rFonts w:ascii="Verdana" w:hAnsi="Verdana"/>
          <w:b/>
          <w:bCs/>
          <w:sz w:val="18"/>
          <w:szCs w:val="18"/>
        </w:rPr>
        <w:t>La empresa Contratada</w:t>
      </w:r>
      <w:r>
        <w:rPr>
          <w:rFonts w:ascii="Verdana" w:hAnsi="Verdana"/>
          <w:sz w:val="18"/>
          <w:szCs w:val="18"/>
        </w:rPr>
        <w:t xml:space="preserve"> deberá garantizar el cumplimiento de los requisitos y estándares de Seguridad descritos en el </w:t>
      </w:r>
      <w:r>
        <w:rPr>
          <w:rFonts w:ascii="Verdana" w:hAnsi="Verdana"/>
          <w:b/>
          <w:bCs/>
          <w:sz w:val="18"/>
          <w:szCs w:val="18"/>
        </w:rPr>
        <w:t>Procedimiento General</w:t>
      </w:r>
      <w:r>
        <w:rPr>
          <w:rFonts w:ascii="Verdana" w:hAnsi="Verdana"/>
          <w:sz w:val="18"/>
          <w:szCs w:val="18"/>
        </w:rPr>
        <w:t xml:space="preserve"> </w:t>
      </w:r>
      <w:r>
        <w:rPr>
          <w:rFonts w:ascii="Verdana" w:hAnsi="Verdana"/>
          <w:b/>
          <w:bCs/>
          <w:sz w:val="18"/>
          <w:szCs w:val="18"/>
        </w:rPr>
        <w:t>(PG-1-GSAC/DSIC-15-A)“Requisitos de Seguridad Industrial para Empresas Contratistas” Anexo I</w:t>
      </w:r>
      <w:r>
        <w:rPr>
          <w:rFonts w:ascii="Verdana" w:hAnsi="Verdana"/>
          <w:sz w:val="18"/>
          <w:szCs w:val="18"/>
        </w:rPr>
        <w:t xml:space="preserve">, documento elaborado conforme a políticas internas de YPFB y en estricto cumplimiento de la normativa legal vigente (D.L. 16998). </w:t>
      </w:r>
    </w:p>
    <w:p w14:paraId="76025BC9" w14:textId="77777777" w:rsidR="00852AAE" w:rsidRPr="00295009" w:rsidRDefault="00232472" w:rsidP="00852AAE">
      <w:pPr>
        <w:spacing w:line="360" w:lineRule="auto"/>
        <w:jc w:val="both"/>
        <w:rPr>
          <w:rFonts w:ascii="Verdana" w:hAnsi="Verdana"/>
          <w:sz w:val="18"/>
          <w:szCs w:val="18"/>
        </w:rPr>
      </w:pPr>
      <w:r w:rsidRPr="00295009">
        <w:rPr>
          <w:rFonts w:ascii="Verdana" w:hAnsi="Verdana"/>
          <w:sz w:val="18"/>
          <w:szCs w:val="18"/>
        </w:rPr>
        <w:t xml:space="preserve">La empresa </w:t>
      </w:r>
      <w:r>
        <w:rPr>
          <w:rFonts w:ascii="Verdana" w:hAnsi="Verdana"/>
          <w:sz w:val="18"/>
          <w:szCs w:val="18"/>
        </w:rPr>
        <w:t>contratada</w:t>
      </w:r>
      <w:r w:rsidRPr="007843B9">
        <w:rPr>
          <w:rFonts w:ascii="Verdana" w:hAnsi="Verdana"/>
          <w:sz w:val="18"/>
          <w:szCs w:val="18"/>
        </w:rPr>
        <w:t xml:space="preserve"> deberá presentar un</w:t>
      </w:r>
      <w:r w:rsidRPr="00295009">
        <w:rPr>
          <w:rFonts w:ascii="Verdana" w:hAnsi="Verdana"/>
          <w:sz w:val="18"/>
          <w:szCs w:val="18"/>
        </w:rPr>
        <w:t xml:space="preserve"> </w:t>
      </w:r>
      <w:r w:rsidRPr="00295009">
        <w:rPr>
          <w:rFonts w:ascii="Verdana" w:hAnsi="Verdana"/>
          <w:b/>
          <w:bCs/>
          <w:i/>
          <w:iCs/>
          <w:sz w:val="18"/>
          <w:szCs w:val="18"/>
        </w:rPr>
        <w:t xml:space="preserve">Resumen Ejecutivo </w:t>
      </w:r>
      <w:r w:rsidRPr="00295009">
        <w:rPr>
          <w:rFonts w:ascii="Verdana" w:hAnsi="Verdana"/>
          <w:sz w:val="18"/>
          <w:szCs w:val="18"/>
        </w:rPr>
        <w:t>del “Plan de SMS” (Seguridad, Medio Ambiente y Salud Ocupacional), el cual (en cumplimiento a la Legislación vigente - DL 16998 – Ley de Higiene, Seguridad Ocupacional y Bienestar) deberá contener mí</w:t>
      </w:r>
      <w:r>
        <w:rPr>
          <w:rFonts w:ascii="Verdana" w:hAnsi="Verdana"/>
          <w:sz w:val="18"/>
          <w:szCs w:val="18"/>
        </w:rPr>
        <w:t>nimamente los siguientes puntos</w:t>
      </w:r>
      <w:r w:rsidR="00852AAE" w:rsidRPr="00295009">
        <w:rPr>
          <w:rFonts w:ascii="Verdana" w:hAnsi="Verdana"/>
          <w:sz w:val="18"/>
          <w:szCs w:val="18"/>
        </w:rPr>
        <w:t>:</w:t>
      </w:r>
    </w:p>
    <w:p w14:paraId="53882F7F" w14:textId="77777777" w:rsidR="00852AAE" w:rsidRPr="009C31B4"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Medidas preventivas en seguridad, salud Ocupacional (prevención de accidentes)</w:t>
      </w:r>
    </w:p>
    <w:p w14:paraId="2A92F02F" w14:textId="77777777" w:rsidR="00852AAE" w:rsidRPr="009C31B4"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Identificación y evaluación de riesgos e impactos en el trabajo</w:t>
      </w:r>
    </w:p>
    <w:p w14:paraId="6214F4C4" w14:textId="77777777" w:rsidR="00852AAE" w:rsidRPr="009C31B4"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t>Lista general de Procedimientos de trabajo (altura, eléctrico, espacios confinados, etc.)</w:t>
      </w:r>
    </w:p>
    <w:p w14:paraId="58FEFE29" w14:textId="77777777" w:rsidR="00852AAE" w:rsidRDefault="00852AAE" w:rsidP="006C43F5">
      <w:pPr>
        <w:pStyle w:val="Prrafodelista"/>
        <w:numPr>
          <w:ilvl w:val="0"/>
          <w:numId w:val="39"/>
        </w:numPr>
        <w:spacing w:line="360" w:lineRule="auto"/>
        <w:jc w:val="both"/>
        <w:rPr>
          <w:rFonts w:ascii="Verdana" w:hAnsi="Verdana"/>
          <w:sz w:val="18"/>
          <w:szCs w:val="18"/>
        </w:rPr>
      </w:pPr>
      <w:r w:rsidRPr="009C31B4">
        <w:rPr>
          <w:rFonts w:ascii="Verdana" w:hAnsi="Verdana"/>
          <w:sz w:val="18"/>
          <w:szCs w:val="18"/>
        </w:rPr>
        <w:lastRenderedPageBreak/>
        <w:t>Política de Seguridad, Sal</w:t>
      </w:r>
      <w:r>
        <w:rPr>
          <w:rFonts w:ascii="Verdana" w:hAnsi="Verdana"/>
          <w:sz w:val="18"/>
          <w:szCs w:val="18"/>
        </w:rPr>
        <w:t>ud Ocupacional y Medio Ambiente</w:t>
      </w:r>
    </w:p>
    <w:p w14:paraId="49694781" w14:textId="77777777" w:rsidR="00852AAE" w:rsidRPr="00BA7683" w:rsidRDefault="00852AAE" w:rsidP="00852AAE">
      <w:pPr>
        <w:pStyle w:val="Prrafodelista"/>
        <w:spacing w:line="360" w:lineRule="auto"/>
        <w:jc w:val="both"/>
        <w:rPr>
          <w:rFonts w:ascii="Verdana" w:hAnsi="Verdana"/>
          <w:sz w:val="18"/>
          <w:szCs w:val="18"/>
        </w:rPr>
      </w:pPr>
    </w:p>
    <w:p w14:paraId="66E90D2E" w14:textId="77777777" w:rsidR="00852AAE" w:rsidRPr="00295009" w:rsidRDefault="00852AAE" w:rsidP="00852AAE">
      <w:pPr>
        <w:spacing w:line="360" w:lineRule="auto"/>
        <w:ind w:left="360"/>
        <w:jc w:val="both"/>
        <w:rPr>
          <w:rFonts w:ascii="Verdana" w:hAnsi="Verdana"/>
          <w:sz w:val="18"/>
          <w:szCs w:val="18"/>
        </w:rPr>
      </w:pPr>
      <w:r w:rsidRPr="00295009">
        <w:rPr>
          <w:rFonts w:ascii="Verdana" w:hAnsi="Verdana"/>
          <w:sz w:val="18"/>
          <w:szCs w:val="18"/>
        </w:rPr>
        <w:t xml:space="preserve"> (En caso de que la empresa cuente con un sistema de Gestión de SYSO)</w:t>
      </w:r>
    </w:p>
    <w:p w14:paraId="15AB9E71" w14:textId="77777777" w:rsidR="00852AAE" w:rsidRPr="009C31B4" w:rsidRDefault="00852AAE" w:rsidP="006C43F5">
      <w:pPr>
        <w:pStyle w:val="Prrafodelista"/>
        <w:numPr>
          <w:ilvl w:val="0"/>
          <w:numId w:val="40"/>
        </w:numPr>
        <w:spacing w:before="240" w:after="240" w:line="360" w:lineRule="auto"/>
        <w:jc w:val="both"/>
        <w:rPr>
          <w:rFonts w:ascii="Verdana" w:hAnsi="Verdana" w:cs="Arial"/>
          <w:bCs/>
          <w:sz w:val="18"/>
          <w:szCs w:val="18"/>
        </w:rPr>
      </w:pPr>
      <w:r w:rsidRPr="009C31B4">
        <w:rPr>
          <w:rFonts w:ascii="Verdana" w:hAnsi="Verdana" w:cs="Arial"/>
          <w:bCs/>
          <w:sz w:val="18"/>
          <w:szCs w:val="18"/>
        </w:rPr>
        <w:t xml:space="preserve">Antes del inicio de actividades (instalación/colocación de los bienes), la empresa </w:t>
      </w:r>
      <w:r>
        <w:rPr>
          <w:rFonts w:ascii="Verdana" w:hAnsi="Verdana" w:cs="Arial"/>
          <w:bCs/>
          <w:sz w:val="18"/>
          <w:szCs w:val="18"/>
        </w:rPr>
        <w:t xml:space="preserve">contratada </w:t>
      </w:r>
      <w:r w:rsidRPr="009C31B4">
        <w:rPr>
          <w:rFonts w:ascii="Verdana" w:hAnsi="Verdana" w:cs="Arial"/>
          <w:bCs/>
          <w:sz w:val="18"/>
          <w:szCs w:val="18"/>
        </w:rPr>
        <w:t>debe cumplir con los siguientes requisitos de SMS:</w:t>
      </w:r>
    </w:p>
    <w:p w14:paraId="73EA0AC6" w14:textId="77777777" w:rsidR="00852AAE" w:rsidRPr="00295009" w:rsidRDefault="00852AAE" w:rsidP="006C43F5">
      <w:pPr>
        <w:pStyle w:val="Sangradetextonormal"/>
        <w:numPr>
          <w:ilvl w:val="0"/>
          <w:numId w:val="40"/>
        </w:numPr>
        <w:spacing w:line="360" w:lineRule="auto"/>
        <w:jc w:val="both"/>
        <w:rPr>
          <w:rFonts w:ascii="Verdana" w:hAnsi="Verdana" w:cs="Arial"/>
          <w:bCs/>
          <w:sz w:val="18"/>
          <w:szCs w:val="18"/>
        </w:rPr>
      </w:pPr>
      <w:r w:rsidRPr="00295009">
        <w:rPr>
          <w:rFonts w:ascii="Verdana" w:hAnsi="Verdana" w:cs="Arial"/>
          <w:bCs/>
          <w:sz w:val="18"/>
          <w:szCs w:val="18"/>
        </w:rPr>
        <w:t>Nómina (nombre completo y cédula de identidad) del personal a cargo de los trabajos</w:t>
      </w:r>
    </w:p>
    <w:p w14:paraId="74AC30D5" w14:textId="77777777" w:rsidR="00852AAE" w:rsidRPr="009C31B4" w:rsidRDefault="00852AAE" w:rsidP="006C43F5">
      <w:pPr>
        <w:pStyle w:val="Prrafodelista"/>
        <w:numPr>
          <w:ilvl w:val="0"/>
          <w:numId w:val="40"/>
        </w:numPr>
        <w:autoSpaceDE w:val="0"/>
        <w:autoSpaceDN w:val="0"/>
        <w:adjustRightInd w:val="0"/>
        <w:spacing w:line="360" w:lineRule="auto"/>
        <w:jc w:val="both"/>
        <w:rPr>
          <w:rFonts w:ascii="Verdana" w:hAnsi="Verdana" w:cs="Arial"/>
          <w:bCs/>
          <w:sz w:val="18"/>
          <w:szCs w:val="18"/>
        </w:rPr>
      </w:pPr>
      <w:r w:rsidRPr="009C31B4">
        <w:rPr>
          <w:rFonts w:ascii="Verdana" w:hAnsi="Verdana" w:cs="Arial"/>
          <w:bCs/>
          <w:sz w:val="18"/>
          <w:szCs w:val="18"/>
        </w:rPr>
        <w:t xml:space="preserve">Registro inducción de SMS y/o charlas de seguridad </w:t>
      </w:r>
      <w:r w:rsidRPr="009C31B4">
        <w:rPr>
          <w:rFonts w:ascii="Verdana" w:hAnsi="Verdana" w:cs="Arial"/>
          <w:sz w:val="18"/>
          <w:szCs w:val="18"/>
        </w:rPr>
        <w:t xml:space="preserve">al 100% del personal inmerso en la actividad, obra y/o servicio </w:t>
      </w:r>
      <w:r w:rsidRPr="009C31B4">
        <w:rPr>
          <w:rFonts w:ascii="Verdana" w:hAnsi="Verdana" w:cs="Arial"/>
          <w:bCs/>
          <w:sz w:val="18"/>
          <w:szCs w:val="18"/>
        </w:rPr>
        <w:t>(Lo realizara personal de SMS de YPFB).</w:t>
      </w:r>
    </w:p>
    <w:p w14:paraId="0CDA5298" w14:textId="77777777" w:rsidR="00852AAE" w:rsidRPr="009C31B4" w:rsidRDefault="00852AAE" w:rsidP="006C43F5">
      <w:pPr>
        <w:pStyle w:val="Prrafodelista"/>
        <w:numPr>
          <w:ilvl w:val="0"/>
          <w:numId w:val="40"/>
        </w:numPr>
        <w:autoSpaceDE w:val="0"/>
        <w:autoSpaceDN w:val="0"/>
        <w:adjustRightInd w:val="0"/>
        <w:spacing w:line="360" w:lineRule="auto"/>
        <w:jc w:val="both"/>
        <w:rPr>
          <w:rFonts w:ascii="Verdana" w:hAnsi="Verdana" w:cs="Arial"/>
          <w:bCs/>
          <w:sz w:val="18"/>
          <w:szCs w:val="18"/>
        </w:rPr>
      </w:pPr>
      <w:r w:rsidRPr="009C31B4">
        <w:rPr>
          <w:rFonts w:ascii="Verdana" w:hAnsi="Verdana" w:cs="Arial"/>
          <w:bCs/>
          <w:iCs/>
          <w:sz w:val="18"/>
          <w:szCs w:val="18"/>
        </w:rPr>
        <w:t>Capacitaciones básicas de SMS:</w:t>
      </w:r>
      <w:r w:rsidRPr="009C31B4">
        <w:rPr>
          <w:rFonts w:ascii="Verdana" w:hAnsi="Verdana" w:cs="Arial"/>
          <w:b/>
          <w:bCs/>
          <w:iCs/>
          <w:sz w:val="18"/>
          <w:szCs w:val="18"/>
        </w:rPr>
        <w:t xml:space="preserve"> </w:t>
      </w:r>
      <w:r w:rsidRPr="009C31B4">
        <w:rPr>
          <w:rFonts w:ascii="Verdana" w:hAnsi="Verdana" w:cs="Arial"/>
          <w:bCs/>
          <w:iCs/>
          <w:sz w:val="18"/>
          <w:szCs w:val="18"/>
        </w:rPr>
        <w:t xml:space="preserve">Manejo defensivo, </w:t>
      </w:r>
      <w:r w:rsidRPr="009C31B4">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Pr>
          <w:rFonts w:ascii="Verdana" w:hAnsi="Verdana" w:cs="Arial"/>
          <w:sz w:val="18"/>
          <w:szCs w:val="18"/>
        </w:rPr>
        <w:t>Contratista</w:t>
      </w:r>
      <w:r w:rsidRPr="009C31B4">
        <w:rPr>
          <w:rFonts w:ascii="Verdana" w:hAnsi="Verdana" w:cs="Arial"/>
          <w:sz w:val="18"/>
          <w:szCs w:val="18"/>
        </w:rPr>
        <w:t xml:space="preserve">s). </w:t>
      </w:r>
    </w:p>
    <w:p w14:paraId="2E9F4465" w14:textId="77777777" w:rsidR="00852AAE" w:rsidRPr="00295009" w:rsidRDefault="00852AAE" w:rsidP="006C43F5">
      <w:pPr>
        <w:pStyle w:val="Sangradetextonormal"/>
        <w:numPr>
          <w:ilvl w:val="0"/>
          <w:numId w:val="40"/>
        </w:numPr>
        <w:spacing w:line="360" w:lineRule="auto"/>
        <w:jc w:val="both"/>
        <w:rPr>
          <w:rFonts w:ascii="Verdana" w:hAnsi="Verdana" w:cs="Arial"/>
          <w:iCs/>
          <w:sz w:val="18"/>
          <w:szCs w:val="18"/>
        </w:rPr>
      </w:pPr>
      <w:r w:rsidRPr="00295009">
        <w:rPr>
          <w:rFonts w:ascii="Verdana" w:hAnsi="Verdana" w:cs="Arial"/>
          <w:bCs/>
          <w:iCs/>
          <w:sz w:val="18"/>
          <w:szCs w:val="18"/>
        </w:rPr>
        <w:t>Copia de póliza contra accidentes personales</w:t>
      </w:r>
      <w:r w:rsidRPr="00295009">
        <w:rPr>
          <w:rFonts w:ascii="Verdana" w:hAnsi="Verdana" w:cs="Arial"/>
          <w:b/>
          <w:bCs/>
          <w:iCs/>
          <w:sz w:val="18"/>
          <w:szCs w:val="18"/>
        </w:rPr>
        <w:t xml:space="preserve"> </w:t>
      </w:r>
      <w:r w:rsidRPr="00295009">
        <w:rPr>
          <w:rFonts w:ascii="Verdana" w:hAnsi="Verdana" w:cs="Arial"/>
          <w:iCs/>
          <w:sz w:val="18"/>
          <w:szCs w:val="18"/>
        </w:rPr>
        <w:t>(que cubre gastos médicos, invalidez parcial permanente, invalidez total permanente y muerte).</w:t>
      </w:r>
    </w:p>
    <w:p w14:paraId="2F0FB2DB" w14:textId="77777777" w:rsidR="00852AAE" w:rsidRPr="00295009" w:rsidRDefault="00852AAE" w:rsidP="00852AAE">
      <w:pPr>
        <w:pStyle w:val="Sangradetextonormal"/>
        <w:spacing w:before="240" w:line="360" w:lineRule="auto"/>
        <w:ind w:left="0"/>
        <w:jc w:val="both"/>
        <w:rPr>
          <w:rFonts w:ascii="Verdana" w:hAnsi="Verdana" w:cs="Arial"/>
          <w:bCs/>
          <w:sz w:val="18"/>
          <w:szCs w:val="18"/>
        </w:rPr>
      </w:pPr>
      <w:r w:rsidRPr="00295009">
        <w:rPr>
          <w:rFonts w:ascii="Verdana" w:hAnsi="Verdana"/>
          <w:sz w:val="18"/>
          <w:szCs w:val="18"/>
        </w:rPr>
        <w:t>Al ingreso y</w:t>
      </w:r>
      <w:r w:rsidRPr="00295009">
        <w:rPr>
          <w:rFonts w:ascii="Verdana" w:hAnsi="Verdana"/>
          <w:b/>
          <w:sz w:val="18"/>
          <w:szCs w:val="18"/>
        </w:rPr>
        <w:t xml:space="preserve"> </w:t>
      </w:r>
      <w:r w:rsidRPr="00295009">
        <w:rPr>
          <w:rFonts w:ascii="Verdana" w:hAnsi="Verdana"/>
          <w:sz w:val="18"/>
          <w:szCs w:val="18"/>
        </w:rPr>
        <w:t>durante la actividad, obra y/o servicio</w:t>
      </w:r>
      <w:r w:rsidRPr="00295009">
        <w:rPr>
          <w:rFonts w:ascii="Verdana" w:hAnsi="Verdana" w:cs="Arial"/>
          <w:bCs/>
          <w:sz w:val="18"/>
          <w:szCs w:val="18"/>
        </w:rPr>
        <w:t xml:space="preserve"> la empresa </w:t>
      </w:r>
      <w:r>
        <w:rPr>
          <w:rFonts w:ascii="Verdana" w:hAnsi="Verdana" w:cs="Arial"/>
          <w:bCs/>
          <w:sz w:val="18"/>
          <w:szCs w:val="18"/>
        </w:rPr>
        <w:t>contratada</w:t>
      </w:r>
      <w:r w:rsidRPr="00295009">
        <w:rPr>
          <w:rFonts w:ascii="Verdana" w:hAnsi="Verdana" w:cs="Arial"/>
          <w:bCs/>
          <w:sz w:val="18"/>
          <w:szCs w:val="18"/>
        </w:rPr>
        <w:t xml:space="preserve"> deberá cumplir con los siguientes requisitos:</w:t>
      </w:r>
    </w:p>
    <w:p w14:paraId="084D3F13"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Uso obligatorio de EPP (Equipo de Protección Personal, de acuerdo a las actividades específicas)</w:t>
      </w:r>
    </w:p>
    <w:p w14:paraId="16796245"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Pantalón y camisa jean</w:t>
      </w:r>
    </w:p>
    <w:p w14:paraId="49BBA48B"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Casco de Seguridad</w:t>
      </w:r>
    </w:p>
    <w:p w14:paraId="3EA43A2B"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Calzados de Seguridad</w:t>
      </w:r>
    </w:p>
    <w:p w14:paraId="3D585D03" w14:textId="77777777" w:rsidR="00852AAE" w:rsidRPr="00295009" w:rsidRDefault="00852AAE" w:rsidP="006C43F5">
      <w:pPr>
        <w:pStyle w:val="Sangradetextonormal"/>
        <w:numPr>
          <w:ilvl w:val="0"/>
          <w:numId w:val="41"/>
        </w:numPr>
        <w:spacing w:line="360" w:lineRule="auto"/>
        <w:jc w:val="both"/>
        <w:rPr>
          <w:rFonts w:ascii="Verdana" w:hAnsi="Verdana" w:cs="Arial"/>
          <w:bCs/>
          <w:sz w:val="18"/>
          <w:szCs w:val="18"/>
        </w:rPr>
      </w:pPr>
      <w:r w:rsidRPr="00295009">
        <w:rPr>
          <w:rFonts w:ascii="Verdana" w:hAnsi="Verdana" w:cs="Arial"/>
          <w:bCs/>
          <w:sz w:val="18"/>
          <w:szCs w:val="18"/>
        </w:rPr>
        <w:t>Lentes de Seguridad</w:t>
      </w:r>
    </w:p>
    <w:p w14:paraId="01F50A52" w14:textId="77777777" w:rsidR="00852AAE" w:rsidRPr="00295009" w:rsidRDefault="00852AAE" w:rsidP="006C43F5">
      <w:pPr>
        <w:pStyle w:val="Sangradetextonormal"/>
        <w:numPr>
          <w:ilvl w:val="0"/>
          <w:numId w:val="41"/>
        </w:numPr>
        <w:spacing w:line="360" w:lineRule="auto"/>
        <w:jc w:val="both"/>
        <w:rPr>
          <w:rFonts w:ascii="Verdana" w:hAnsi="Verdana"/>
          <w:sz w:val="18"/>
          <w:szCs w:val="18"/>
        </w:rPr>
      </w:pPr>
      <w:r w:rsidRPr="00295009">
        <w:rPr>
          <w:rFonts w:ascii="Verdana" w:hAnsi="Verdana" w:cs="Arial"/>
          <w:bCs/>
          <w:sz w:val="18"/>
          <w:szCs w:val="18"/>
        </w:rPr>
        <w:t xml:space="preserve">Guantes </w:t>
      </w:r>
      <w:r w:rsidRPr="00295009">
        <w:rPr>
          <w:rFonts w:ascii="Verdana" w:hAnsi="Verdana"/>
          <w:sz w:val="18"/>
          <w:szCs w:val="18"/>
        </w:rPr>
        <w:t>(de acuerdo a las actividades a desarrollar)</w:t>
      </w:r>
    </w:p>
    <w:p w14:paraId="3099912E" w14:textId="77777777" w:rsidR="00852AAE" w:rsidRPr="00295009" w:rsidRDefault="00852AAE" w:rsidP="006C43F5">
      <w:pPr>
        <w:pStyle w:val="Sangradetextonormal"/>
        <w:numPr>
          <w:ilvl w:val="0"/>
          <w:numId w:val="41"/>
        </w:numPr>
        <w:spacing w:line="360" w:lineRule="auto"/>
        <w:jc w:val="both"/>
        <w:rPr>
          <w:rFonts w:ascii="Verdana" w:hAnsi="Verdana"/>
          <w:sz w:val="18"/>
          <w:szCs w:val="18"/>
        </w:rPr>
      </w:pPr>
      <w:r w:rsidRPr="00295009">
        <w:rPr>
          <w:rFonts w:ascii="Verdana" w:hAnsi="Verdana"/>
          <w:sz w:val="18"/>
          <w:szCs w:val="18"/>
        </w:rPr>
        <w:t>Protector auditivo (en caso de intervenir en lugares con generación de ruido)</w:t>
      </w:r>
    </w:p>
    <w:p w14:paraId="0E635DB2" w14:textId="77777777" w:rsidR="00852AAE" w:rsidRPr="00295009" w:rsidRDefault="00852AAE" w:rsidP="006C43F5">
      <w:pPr>
        <w:pStyle w:val="Sangradetextonormal"/>
        <w:numPr>
          <w:ilvl w:val="0"/>
          <w:numId w:val="41"/>
        </w:numPr>
        <w:spacing w:line="360" w:lineRule="auto"/>
        <w:jc w:val="both"/>
        <w:rPr>
          <w:rFonts w:ascii="Verdana" w:hAnsi="Verdana"/>
          <w:sz w:val="18"/>
          <w:szCs w:val="18"/>
        </w:rPr>
      </w:pPr>
      <w:r w:rsidRPr="00295009">
        <w:rPr>
          <w:rFonts w:ascii="Verdana" w:hAnsi="Verdana"/>
          <w:sz w:val="18"/>
          <w:szCs w:val="18"/>
        </w:rPr>
        <w:t>Protector respiratorio (en caso de intervenir en lugares con generación de partículas suspendidas, gases, vapores)</w:t>
      </w:r>
    </w:p>
    <w:p w14:paraId="150E20D3" w14:textId="77777777" w:rsidR="00852AAE" w:rsidRPr="00295009" w:rsidRDefault="00852AAE" w:rsidP="00852AAE">
      <w:pPr>
        <w:pStyle w:val="Sangradetextonormal"/>
        <w:spacing w:line="360" w:lineRule="auto"/>
        <w:ind w:left="0"/>
        <w:jc w:val="both"/>
        <w:rPr>
          <w:rFonts w:ascii="Verdana" w:hAnsi="Verdana" w:cs="Arial"/>
          <w:bCs/>
          <w:sz w:val="18"/>
          <w:szCs w:val="18"/>
        </w:rPr>
      </w:pPr>
      <w:r w:rsidRPr="00295009">
        <w:rPr>
          <w:rFonts w:ascii="Verdana" w:hAnsi="Verdana" w:cs="Arial"/>
          <w:bCs/>
          <w:sz w:val="18"/>
          <w:szCs w:val="18"/>
        </w:rPr>
        <w:t>EPP para riesgos especiales (</w:t>
      </w:r>
      <w:r w:rsidRPr="00295009">
        <w:rPr>
          <w:rFonts w:ascii="Verdana" w:hAnsi="Verdana"/>
          <w:sz w:val="18"/>
          <w:szCs w:val="18"/>
        </w:rPr>
        <w:t>según Corresponda</w:t>
      </w:r>
      <w:r w:rsidRPr="00295009">
        <w:rPr>
          <w:rFonts w:ascii="Verdana" w:hAnsi="Verdana" w:cs="Arial"/>
          <w:bCs/>
          <w:sz w:val="18"/>
          <w:szCs w:val="18"/>
        </w:rPr>
        <w:t>)</w:t>
      </w:r>
    </w:p>
    <w:p w14:paraId="5A0E0A1B"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Trabajos en alturas</w:t>
      </w:r>
    </w:p>
    <w:p w14:paraId="67A68446"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Trabajos en caliente</w:t>
      </w:r>
    </w:p>
    <w:p w14:paraId="7A2D62CB"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Trabajos eléctricos</w:t>
      </w:r>
    </w:p>
    <w:p w14:paraId="3A33FF21" w14:textId="77777777" w:rsidR="00852AAE" w:rsidRPr="00295009" w:rsidRDefault="00852AAE" w:rsidP="006C43F5">
      <w:pPr>
        <w:pStyle w:val="Sangradetextonormal"/>
        <w:numPr>
          <w:ilvl w:val="0"/>
          <w:numId w:val="42"/>
        </w:numPr>
        <w:spacing w:line="360" w:lineRule="auto"/>
        <w:jc w:val="both"/>
        <w:rPr>
          <w:rFonts w:ascii="Verdana" w:hAnsi="Verdana" w:cs="Arial"/>
          <w:bCs/>
          <w:sz w:val="18"/>
          <w:szCs w:val="18"/>
        </w:rPr>
      </w:pPr>
      <w:r w:rsidRPr="00295009">
        <w:rPr>
          <w:rFonts w:ascii="Verdana" w:hAnsi="Verdana" w:cs="Arial"/>
          <w:bCs/>
          <w:sz w:val="18"/>
          <w:szCs w:val="18"/>
        </w:rPr>
        <w:t>Uso de señalética en el área</w:t>
      </w:r>
      <w:r w:rsidRPr="00295009">
        <w:rPr>
          <w:rFonts w:ascii="Verdana" w:hAnsi="Verdana"/>
          <w:sz w:val="18"/>
          <w:szCs w:val="18"/>
        </w:rPr>
        <w:t xml:space="preserve"> o frentes de trabajo</w:t>
      </w:r>
      <w:r w:rsidRPr="00295009">
        <w:rPr>
          <w:rFonts w:ascii="Verdana" w:hAnsi="Verdana" w:cs="Arial"/>
          <w:bCs/>
          <w:sz w:val="18"/>
          <w:szCs w:val="18"/>
        </w:rPr>
        <w:t>.</w:t>
      </w:r>
    </w:p>
    <w:p w14:paraId="77CF78B7" w14:textId="77777777" w:rsidR="00852AAE" w:rsidRPr="00295009" w:rsidRDefault="00852AAE" w:rsidP="00852AAE">
      <w:pPr>
        <w:autoSpaceDE w:val="0"/>
        <w:autoSpaceDN w:val="0"/>
        <w:adjustRightInd w:val="0"/>
        <w:spacing w:after="240" w:line="360" w:lineRule="auto"/>
        <w:jc w:val="both"/>
        <w:rPr>
          <w:rFonts w:ascii="Verdana" w:hAnsi="Verdana" w:cs="Arial"/>
          <w:bCs/>
          <w:iCs/>
          <w:sz w:val="18"/>
          <w:szCs w:val="18"/>
        </w:rPr>
      </w:pPr>
      <w:r w:rsidRPr="00295009">
        <w:rPr>
          <w:rFonts w:ascii="Verdana" w:hAnsi="Verdana" w:cs="Arial"/>
          <w:bCs/>
          <w:iCs/>
          <w:sz w:val="18"/>
          <w:szCs w:val="18"/>
        </w:rPr>
        <w:lastRenderedPageBreak/>
        <w:t>En caso de necesitar el ingreso de vehículos a la actividad, obra y/o servicio:</w:t>
      </w:r>
    </w:p>
    <w:p w14:paraId="6D56FB9D"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cs="Arial"/>
          <w:bCs/>
          <w:iCs/>
          <w:sz w:val="18"/>
          <w:szCs w:val="18"/>
        </w:rPr>
      </w:pPr>
      <w:proofErr w:type="spellStart"/>
      <w:r w:rsidRPr="009C31B4">
        <w:rPr>
          <w:rFonts w:ascii="Verdana" w:hAnsi="Verdana" w:cs="Calibri"/>
          <w:sz w:val="18"/>
          <w:szCs w:val="18"/>
        </w:rPr>
        <w:t>Check</w:t>
      </w:r>
      <w:proofErr w:type="spellEnd"/>
      <w:r w:rsidRPr="009C31B4">
        <w:rPr>
          <w:rFonts w:ascii="Verdana" w:hAnsi="Verdana" w:cs="Calibri"/>
          <w:sz w:val="18"/>
          <w:szCs w:val="18"/>
        </w:rPr>
        <w:t xml:space="preserve"> </w:t>
      </w:r>
      <w:proofErr w:type="spellStart"/>
      <w:r w:rsidRPr="009C31B4">
        <w:rPr>
          <w:rFonts w:ascii="Verdana" w:hAnsi="Verdana" w:cs="Calibri"/>
          <w:sz w:val="18"/>
          <w:szCs w:val="18"/>
        </w:rPr>
        <w:t>list</w:t>
      </w:r>
      <w:proofErr w:type="spellEnd"/>
      <w:r w:rsidRPr="009C31B4">
        <w:rPr>
          <w:rFonts w:ascii="Verdana" w:hAnsi="Verdana" w:cs="Calibri"/>
          <w:sz w:val="18"/>
          <w:szCs w:val="18"/>
        </w:rPr>
        <w:t xml:space="preserve"> de vehículos livianos y pesados.</w:t>
      </w:r>
    </w:p>
    <w:p w14:paraId="3CFFAF0B"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cs="Arial"/>
          <w:b/>
          <w:bCs/>
          <w:iCs/>
          <w:sz w:val="18"/>
          <w:szCs w:val="18"/>
        </w:rPr>
      </w:pPr>
      <w:r w:rsidRPr="009C31B4">
        <w:rPr>
          <w:rFonts w:ascii="Verdana" w:hAnsi="Verdana" w:cs="Arial"/>
          <w:bCs/>
          <w:iCs/>
          <w:sz w:val="18"/>
          <w:szCs w:val="18"/>
        </w:rPr>
        <w:t>Seguro Obligatorio contra Accidentes de Tránsito – SOAT.</w:t>
      </w:r>
    </w:p>
    <w:p w14:paraId="37EB2053"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cs="Arial"/>
          <w:b/>
          <w:bCs/>
          <w:iCs/>
          <w:sz w:val="18"/>
          <w:szCs w:val="18"/>
        </w:rPr>
      </w:pPr>
      <w:r w:rsidRPr="009C31B4">
        <w:rPr>
          <w:rFonts w:ascii="Verdana" w:hAnsi="Verdana"/>
          <w:sz w:val="18"/>
          <w:szCs w:val="18"/>
        </w:rPr>
        <w:t xml:space="preserve">El conductor deberá contar con Licencia de conducir vigente de acuerdo al tipo de vehículo que utilizara la empresa </w:t>
      </w:r>
      <w:r>
        <w:rPr>
          <w:rFonts w:ascii="Verdana" w:hAnsi="Verdana"/>
          <w:sz w:val="18"/>
          <w:szCs w:val="18"/>
        </w:rPr>
        <w:t>Contratista</w:t>
      </w:r>
      <w:r w:rsidRPr="009C31B4">
        <w:rPr>
          <w:rFonts w:ascii="Verdana" w:hAnsi="Verdana"/>
          <w:sz w:val="18"/>
          <w:szCs w:val="18"/>
        </w:rPr>
        <w:t xml:space="preserve"> y capacitación en manejo defensivo.</w:t>
      </w:r>
    </w:p>
    <w:p w14:paraId="5243D622"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Estar equipados mínimamente con 1 extintor de polvo químico seco tipo ABC de 5 lb mínimamente.</w:t>
      </w:r>
    </w:p>
    <w:p w14:paraId="0F7AC938"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sz w:val="18"/>
          <w:szCs w:val="18"/>
        </w:rPr>
      </w:pPr>
      <w:r w:rsidRPr="009C31B4">
        <w:rPr>
          <w:rFonts w:ascii="Verdana" w:hAnsi="Verdana"/>
          <w:sz w:val="18"/>
          <w:szCs w:val="18"/>
        </w:rPr>
        <w:t>Tener alarmas audibles de retroceso necesariamente.</w:t>
      </w:r>
    </w:p>
    <w:p w14:paraId="74862E46" w14:textId="77777777" w:rsidR="00852AAE" w:rsidRPr="009C31B4" w:rsidRDefault="00852AAE" w:rsidP="006C43F5">
      <w:pPr>
        <w:pStyle w:val="Prrafodelista"/>
        <w:numPr>
          <w:ilvl w:val="0"/>
          <w:numId w:val="43"/>
        </w:numPr>
        <w:autoSpaceDE w:val="0"/>
        <w:autoSpaceDN w:val="0"/>
        <w:adjustRightInd w:val="0"/>
        <w:spacing w:line="360" w:lineRule="auto"/>
        <w:jc w:val="both"/>
        <w:rPr>
          <w:rFonts w:ascii="Verdana" w:hAnsi="Verdana"/>
          <w:sz w:val="18"/>
          <w:szCs w:val="18"/>
        </w:rPr>
      </w:pPr>
      <w:r w:rsidRPr="009C31B4">
        <w:rPr>
          <w:rFonts w:ascii="Verdana" w:hAnsi="Verdana" w:cs="Calibri"/>
          <w:bCs/>
          <w:sz w:val="18"/>
          <w:szCs w:val="18"/>
        </w:rPr>
        <w:t>Deberá contar con arresta llamas para ingresar a planta (deseable).</w:t>
      </w:r>
    </w:p>
    <w:p w14:paraId="5AAA37D4" w14:textId="77777777" w:rsidR="00852AAE" w:rsidRPr="00295009" w:rsidRDefault="00852AAE" w:rsidP="00852AAE">
      <w:pPr>
        <w:pStyle w:val="Prrafodelista"/>
        <w:spacing w:after="13" w:line="360" w:lineRule="auto"/>
        <w:ind w:left="0"/>
        <w:jc w:val="both"/>
        <w:rPr>
          <w:rFonts w:ascii="Verdana" w:hAnsi="Verdana"/>
          <w:sz w:val="18"/>
          <w:szCs w:val="18"/>
        </w:rPr>
      </w:pPr>
    </w:p>
    <w:p w14:paraId="4F2C985B" w14:textId="77777777" w:rsidR="00852AAE" w:rsidRPr="00295009" w:rsidRDefault="00852AAE" w:rsidP="00852AAE">
      <w:pPr>
        <w:pStyle w:val="Prrafodelista"/>
        <w:spacing w:after="13" w:line="360" w:lineRule="auto"/>
        <w:ind w:left="0"/>
        <w:jc w:val="both"/>
        <w:rPr>
          <w:rFonts w:ascii="Verdana" w:hAnsi="Verdana"/>
          <w:sz w:val="18"/>
          <w:szCs w:val="18"/>
        </w:rPr>
      </w:pPr>
      <w:r w:rsidRPr="00295009">
        <w:rPr>
          <w:rFonts w:ascii="Verdana" w:hAnsi="Verdana"/>
          <w:sz w:val="18"/>
          <w:szCs w:val="18"/>
        </w:rPr>
        <w:t xml:space="preserve">La inspección de vehículos y equipos será realizada por la empresa </w:t>
      </w:r>
      <w:r>
        <w:rPr>
          <w:rFonts w:ascii="Verdana" w:hAnsi="Verdana"/>
          <w:sz w:val="18"/>
          <w:szCs w:val="18"/>
        </w:rPr>
        <w:t>contratada</w:t>
      </w:r>
      <w:r w:rsidRPr="00295009">
        <w:rPr>
          <w:rFonts w:ascii="Verdana" w:hAnsi="Verdana"/>
          <w:sz w:val="18"/>
          <w:szCs w:val="18"/>
        </w:rPr>
        <w:t xml:space="preserve"> y validada por personal de SMS de YPFB para garantizar que los mismos estén en buenas condiciones mecánicas y téc</w:t>
      </w:r>
      <w:r>
        <w:rPr>
          <w:rFonts w:ascii="Verdana" w:hAnsi="Verdana"/>
          <w:sz w:val="18"/>
          <w:szCs w:val="18"/>
        </w:rPr>
        <w:t>nicas de funcionamiento previo a</w:t>
      </w:r>
      <w:r w:rsidRPr="00295009">
        <w:rPr>
          <w:rFonts w:ascii="Verdana" w:hAnsi="Verdana"/>
          <w:sz w:val="18"/>
          <w:szCs w:val="18"/>
        </w:rPr>
        <w:t xml:space="preserve">l ingreso al Pozo Petrolero. </w:t>
      </w:r>
    </w:p>
    <w:p w14:paraId="7CDDBAD0" w14:textId="77777777" w:rsidR="00852AAE" w:rsidRPr="00295009" w:rsidRDefault="00852AAE" w:rsidP="00852AAE">
      <w:pPr>
        <w:pStyle w:val="Prrafodelista"/>
        <w:spacing w:after="13" w:line="360" w:lineRule="auto"/>
        <w:ind w:left="0"/>
        <w:jc w:val="both"/>
        <w:rPr>
          <w:rFonts w:ascii="Verdana" w:hAnsi="Verdana"/>
          <w:sz w:val="18"/>
          <w:szCs w:val="18"/>
        </w:rPr>
      </w:pPr>
      <w:r w:rsidRPr="00295009">
        <w:rPr>
          <w:rFonts w:ascii="Verdana" w:hAnsi="Verdana"/>
          <w:sz w:val="18"/>
          <w:szCs w:val="18"/>
        </w:rPr>
        <w:t>Además el conductor del vehículo deberá presentar previo a su ingreso al Pozo Petrolero:</w:t>
      </w:r>
    </w:p>
    <w:p w14:paraId="6154C302" w14:textId="77777777" w:rsidR="00852AAE" w:rsidRPr="00295009" w:rsidRDefault="00852AAE" w:rsidP="006C43F5">
      <w:pPr>
        <w:numPr>
          <w:ilvl w:val="0"/>
          <w:numId w:val="37"/>
        </w:numPr>
        <w:spacing w:before="240" w:line="360" w:lineRule="auto"/>
        <w:ind w:left="567"/>
        <w:jc w:val="both"/>
        <w:rPr>
          <w:rFonts w:ascii="Verdana" w:hAnsi="Verdana"/>
          <w:sz w:val="18"/>
          <w:szCs w:val="18"/>
        </w:rPr>
      </w:pPr>
      <w:r w:rsidRPr="00295009">
        <w:rPr>
          <w:rFonts w:ascii="Verdana" w:hAnsi="Verdana"/>
          <w:sz w:val="18"/>
          <w:szCs w:val="18"/>
        </w:rPr>
        <w:t>Licencia de conducir vigente de acuerdo al tipo de vehículo que utilizara el proveedor.</w:t>
      </w:r>
    </w:p>
    <w:p w14:paraId="0BCA10E7" w14:textId="77777777" w:rsidR="00852AAE" w:rsidRPr="00EC433F" w:rsidRDefault="00852AAE" w:rsidP="006C43F5">
      <w:pPr>
        <w:numPr>
          <w:ilvl w:val="0"/>
          <w:numId w:val="37"/>
        </w:numPr>
        <w:autoSpaceDE w:val="0"/>
        <w:autoSpaceDN w:val="0"/>
        <w:spacing w:line="360" w:lineRule="auto"/>
        <w:ind w:left="567"/>
        <w:jc w:val="both"/>
        <w:rPr>
          <w:rFonts w:ascii="Verdana" w:hAnsi="Verdana"/>
          <w:sz w:val="18"/>
          <w:szCs w:val="18"/>
        </w:rPr>
      </w:pPr>
      <w:r w:rsidRPr="00295009">
        <w:rPr>
          <w:rFonts w:ascii="Verdana" w:hAnsi="Verdana"/>
          <w:sz w:val="18"/>
          <w:szCs w:val="18"/>
        </w:rPr>
        <w:t>Contar con certificado de manejo defensivo vigente.</w:t>
      </w:r>
    </w:p>
    <w:p w14:paraId="61F713FB" w14:textId="77777777" w:rsidR="00852AAE" w:rsidRPr="00295009" w:rsidRDefault="00852AAE" w:rsidP="00852AAE">
      <w:pPr>
        <w:pStyle w:val="Sangradetextonormal"/>
        <w:spacing w:before="240" w:line="360" w:lineRule="auto"/>
        <w:ind w:left="0"/>
        <w:jc w:val="both"/>
        <w:rPr>
          <w:rFonts w:ascii="Verdana" w:hAnsi="Verdana" w:cs="Arial"/>
          <w:b/>
          <w:bCs/>
          <w:sz w:val="18"/>
          <w:szCs w:val="18"/>
        </w:rPr>
      </w:pPr>
      <w:r w:rsidRPr="00295009">
        <w:rPr>
          <w:rFonts w:ascii="Verdana" w:hAnsi="Verdana" w:cs="Calibri"/>
          <w:sz w:val="18"/>
          <w:szCs w:val="18"/>
        </w:rPr>
        <w:t xml:space="preserve">Se deja claramente establecido la prohibición total y definitiva de ingreso a obra o ejecución de trabajos con pasantes y/o practicantes de la </w:t>
      </w:r>
      <w:r>
        <w:rPr>
          <w:rFonts w:ascii="Verdana" w:hAnsi="Verdana" w:cs="Calibri"/>
          <w:sz w:val="18"/>
          <w:szCs w:val="18"/>
        </w:rPr>
        <w:t>Contratista</w:t>
      </w:r>
      <w:r w:rsidRPr="00295009">
        <w:rPr>
          <w:rFonts w:ascii="Verdana" w:hAnsi="Verdana" w:cs="Calibri"/>
          <w:sz w:val="18"/>
          <w:szCs w:val="18"/>
        </w:rPr>
        <w:t xml:space="preserve"> y/o sub </w:t>
      </w:r>
      <w:r>
        <w:rPr>
          <w:rFonts w:ascii="Verdana" w:hAnsi="Verdana" w:cs="Calibri"/>
          <w:sz w:val="18"/>
          <w:szCs w:val="18"/>
        </w:rPr>
        <w:t>Contratista</w:t>
      </w:r>
      <w:r w:rsidRPr="00295009">
        <w:rPr>
          <w:rFonts w:ascii="Verdana" w:hAnsi="Verdana" w:cs="Calibri"/>
          <w:sz w:val="18"/>
          <w:szCs w:val="18"/>
        </w:rPr>
        <w:t xml:space="preserve"> en proyectos de YPFB</w:t>
      </w:r>
      <w:r w:rsidRPr="00295009">
        <w:rPr>
          <w:rFonts w:ascii="Verdana" w:hAnsi="Verdana" w:cs="Arial"/>
          <w:b/>
          <w:bCs/>
          <w:sz w:val="18"/>
          <w:szCs w:val="18"/>
        </w:rPr>
        <w:t xml:space="preserve"> </w:t>
      </w:r>
    </w:p>
    <w:p w14:paraId="5EC66883" w14:textId="77777777" w:rsidR="00852AAE" w:rsidRPr="00295009" w:rsidRDefault="00852AAE" w:rsidP="00852AAE">
      <w:pPr>
        <w:pStyle w:val="Sangradetextonormal"/>
        <w:spacing w:before="240" w:line="360" w:lineRule="auto"/>
        <w:ind w:left="0"/>
        <w:jc w:val="both"/>
        <w:rPr>
          <w:rFonts w:ascii="Verdana" w:hAnsi="Verdana" w:cs="Arial"/>
          <w:bCs/>
          <w:sz w:val="18"/>
          <w:szCs w:val="18"/>
        </w:rPr>
      </w:pPr>
      <w:r w:rsidRPr="00295009">
        <w:rPr>
          <w:rFonts w:ascii="Verdana" w:hAnsi="Verdana" w:cs="Arial"/>
          <w:bCs/>
          <w:sz w:val="18"/>
          <w:szCs w:val="18"/>
        </w:rPr>
        <w:t xml:space="preserve">Durante y/o conclusión de la actividad, obra y/o servicio la empresa </w:t>
      </w:r>
      <w:r>
        <w:rPr>
          <w:rFonts w:ascii="Verdana" w:hAnsi="Verdana" w:cs="Arial"/>
          <w:bCs/>
          <w:sz w:val="18"/>
          <w:szCs w:val="18"/>
        </w:rPr>
        <w:t>Contratista</w:t>
      </w:r>
      <w:r w:rsidRPr="00295009">
        <w:rPr>
          <w:rFonts w:ascii="Verdana" w:hAnsi="Verdana" w:cs="Arial"/>
          <w:bCs/>
          <w:sz w:val="18"/>
          <w:szCs w:val="18"/>
        </w:rPr>
        <w:t xml:space="preserve"> deberá hacer disposición final de los residuos originados.</w:t>
      </w:r>
    </w:p>
    <w:p w14:paraId="7CA44BBE" w14:textId="77777777" w:rsidR="00852AAE" w:rsidRPr="00295009" w:rsidRDefault="00852AAE" w:rsidP="00852AAE">
      <w:pPr>
        <w:spacing w:line="360" w:lineRule="auto"/>
        <w:jc w:val="both"/>
        <w:rPr>
          <w:rFonts w:ascii="Verdana" w:hAnsi="Verdana"/>
          <w:sz w:val="18"/>
          <w:szCs w:val="18"/>
        </w:rPr>
      </w:pPr>
      <w:r w:rsidRPr="00295009">
        <w:rPr>
          <w:rFonts w:ascii="Verdana" w:hAnsi="Verdana" w:cs="Calibri"/>
          <w:sz w:val="18"/>
          <w:szCs w:val="18"/>
        </w:rPr>
        <w:t xml:space="preserve">Toda empresa </w:t>
      </w:r>
      <w:r>
        <w:rPr>
          <w:rFonts w:ascii="Verdana" w:hAnsi="Verdana" w:cs="Calibri"/>
          <w:sz w:val="18"/>
          <w:szCs w:val="18"/>
        </w:rPr>
        <w:t>Contratista</w:t>
      </w:r>
      <w:r w:rsidRPr="00295009">
        <w:rPr>
          <w:rFonts w:ascii="Verdana" w:hAnsi="Verdana" w:cs="Calibri"/>
          <w:sz w:val="18"/>
          <w:szCs w:val="18"/>
        </w:rPr>
        <w:t xml:space="preserve"> </w:t>
      </w:r>
      <w:r w:rsidRPr="00295009">
        <w:rPr>
          <w:rFonts w:ascii="Verdana" w:hAnsi="Verdana" w:cs="Calibri"/>
          <w:sz w:val="18"/>
          <w:szCs w:val="18"/>
          <w:u w:val="single"/>
        </w:rPr>
        <w:t>directa de YPFB</w:t>
      </w:r>
      <w:r w:rsidRPr="00295009">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14:paraId="45FAB647" w14:textId="77777777" w:rsidR="00D5556D" w:rsidRPr="001E3533" w:rsidRDefault="00D5556D" w:rsidP="00F4329C">
      <w:pPr>
        <w:pStyle w:val="Prrafodelista"/>
        <w:spacing w:after="13" w:line="360" w:lineRule="auto"/>
        <w:ind w:left="0"/>
        <w:contextualSpacing/>
        <w:jc w:val="center"/>
        <w:rPr>
          <w:rFonts w:ascii="Verdana" w:hAnsi="Verdana" w:cs="Arial"/>
          <w:b/>
          <w:sz w:val="18"/>
          <w:szCs w:val="18"/>
        </w:rPr>
      </w:pPr>
    </w:p>
    <w:p w14:paraId="3E2F9E2E" w14:textId="77777777" w:rsidR="00F63A86" w:rsidRPr="004F69BC" w:rsidRDefault="00F63A86" w:rsidP="00F4329C">
      <w:pPr>
        <w:pStyle w:val="Prrafodelista"/>
        <w:spacing w:after="13" w:line="360" w:lineRule="auto"/>
        <w:ind w:left="0"/>
        <w:contextualSpacing/>
        <w:jc w:val="center"/>
        <w:rPr>
          <w:rFonts w:ascii="Verdana" w:hAnsi="Verdana" w:cs="Arial"/>
          <w:b/>
          <w:sz w:val="18"/>
          <w:szCs w:val="18"/>
        </w:rPr>
      </w:pPr>
    </w:p>
    <w:p w14:paraId="43D42320" w14:textId="77777777" w:rsidR="00F63A86" w:rsidRPr="004F69BC" w:rsidRDefault="00F63A86" w:rsidP="00F4329C">
      <w:pPr>
        <w:pStyle w:val="Prrafodelista"/>
        <w:spacing w:after="13" w:line="360" w:lineRule="auto"/>
        <w:ind w:left="0"/>
        <w:contextualSpacing/>
        <w:jc w:val="center"/>
        <w:rPr>
          <w:rFonts w:ascii="Verdana" w:hAnsi="Verdana" w:cs="Arial"/>
          <w:b/>
          <w:sz w:val="18"/>
          <w:szCs w:val="18"/>
        </w:rPr>
      </w:pPr>
    </w:p>
    <w:p w14:paraId="3C54695A" w14:textId="77777777" w:rsidR="00F63A86" w:rsidRPr="004F69BC" w:rsidRDefault="00F63A86" w:rsidP="00AA109C">
      <w:pPr>
        <w:pStyle w:val="Prrafodelista"/>
        <w:spacing w:after="13" w:line="360" w:lineRule="auto"/>
        <w:ind w:left="0"/>
        <w:contextualSpacing/>
        <w:rPr>
          <w:rFonts w:ascii="Verdana" w:hAnsi="Verdana" w:cs="Arial"/>
          <w:b/>
          <w:sz w:val="18"/>
          <w:szCs w:val="18"/>
        </w:rPr>
      </w:pPr>
    </w:p>
    <w:p w14:paraId="0D5A7CA9" w14:textId="77777777" w:rsidR="00E10189" w:rsidRDefault="00E10189" w:rsidP="00A44206">
      <w:pPr>
        <w:pStyle w:val="Prrafodelista"/>
        <w:spacing w:after="13" w:line="360" w:lineRule="auto"/>
        <w:ind w:left="0"/>
        <w:contextualSpacing/>
        <w:rPr>
          <w:rFonts w:ascii="Verdana" w:hAnsi="Verdana" w:cs="Arial"/>
          <w:b/>
          <w:sz w:val="18"/>
          <w:szCs w:val="18"/>
        </w:rPr>
      </w:pPr>
    </w:p>
    <w:p w14:paraId="1234D1E4" w14:textId="77777777" w:rsidR="00D12171" w:rsidRDefault="00D12171" w:rsidP="00A44206">
      <w:pPr>
        <w:pStyle w:val="Prrafodelista"/>
        <w:spacing w:after="13" w:line="360" w:lineRule="auto"/>
        <w:ind w:left="0"/>
        <w:contextualSpacing/>
        <w:rPr>
          <w:rFonts w:ascii="Verdana" w:hAnsi="Verdana" w:cs="Arial"/>
          <w:b/>
          <w:sz w:val="18"/>
          <w:szCs w:val="18"/>
        </w:rPr>
      </w:pPr>
    </w:p>
    <w:p w14:paraId="47E48BAF" w14:textId="77777777" w:rsidR="00CB022B" w:rsidRDefault="00CB022B" w:rsidP="00A44206">
      <w:pPr>
        <w:pStyle w:val="Prrafodelista"/>
        <w:spacing w:after="13" w:line="360" w:lineRule="auto"/>
        <w:ind w:left="0"/>
        <w:contextualSpacing/>
        <w:rPr>
          <w:rFonts w:ascii="Verdana" w:hAnsi="Verdana" w:cs="Arial"/>
          <w:b/>
          <w:sz w:val="18"/>
          <w:szCs w:val="18"/>
        </w:rPr>
      </w:pPr>
    </w:p>
    <w:p w14:paraId="25CFA692" w14:textId="77777777" w:rsidR="00CB022B" w:rsidRDefault="00CB022B" w:rsidP="00A44206">
      <w:pPr>
        <w:pStyle w:val="Prrafodelista"/>
        <w:spacing w:after="13" w:line="360" w:lineRule="auto"/>
        <w:ind w:left="0"/>
        <w:contextualSpacing/>
        <w:rPr>
          <w:rFonts w:ascii="Verdana" w:hAnsi="Verdana" w:cs="Arial"/>
          <w:b/>
          <w:sz w:val="18"/>
          <w:szCs w:val="18"/>
        </w:rPr>
      </w:pPr>
    </w:p>
    <w:p w14:paraId="2A35FB65" w14:textId="77777777" w:rsidR="00CB022B" w:rsidRDefault="00CB022B" w:rsidP="00A44206">
      <w:pPr>
        <w:pStyle w:val="Prrafodelista"/>
        <w:spacing w:after="13" w:line="360" w:lineRule="auto"/>
        <w:ind w:left="0"/>
        <w:contextualSpacing/>
        <w:rPr>
          <w:rFonts w:ascii="Verdana" w:hAnsi="Verdana" w:cs="Arial"/>
          <w:b/>
          <w:sz w:val="18"/>
          <w:szCs w:val="18"/>
        </w:rPr>
      </w:pPr>
    </w:p>
    <w:p w14:paraId="0F64D9FE" w14:textId="77777777" w:rsidR="00F63A86" w:rsidRPr="004F69BC" w:rsidRDefault="0040485E" w:rsidP="00177B92">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sz w:val="18"/>
          <w:szCs w:val="18"/>
        </w:rPr>
        <w:lastRenderedPageBreak/>
        <w:t xml:space="preserve">ANEXO A. </w:t>
      </w:r>
      <w:r w:rsidR="00177B92" w:rsidRPr="004F69BC">
        <w:rPr>
          <w:rFonts w:ascii="Verdana" w:hAnsi="Verdana" w:cs="Arial"/>
          <w:b/>
          <w:sz w:val="18"/>
          <w:szCs w:val="18"/>
        </w:rPr>
        <w:t>MAPA DE UBICACIÓN</w:t>
      </w:r>
    </w:p>
    <w:p w14:paraId="2B0BA7A9" w14:textId="77777777" w:rsidR="00177B92" w:rsidRPr="004F69BC" w:rsidRDefault="00F63A86" w:rsidP="00A44206">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noProof/>
          <w:sz w:val="18"/>
          <w:szCs w:val="18"/>
          <w:lang w:val="en-US" w:eastAsia="en-US"/>
        </w:rPr>
        <w:drawing>
          <wp:inline distT="0" distB="0" distL="0" distR="0" wp14:anchorId="59559BED" wp14:editId="444BC0DE">
            <wp:extent cx="5633974" cy="7426950"/>
            <wp:effectExtent l="0" t="0" r="508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33974" cy="7426950"/>
                    </a:xfrm>
                    <a:prstGeom prst="rect">
                      <a:avLst/>
                    </a:prstGeom>
                    <a:noFill/>
                    <a:ln>
                      <a:noFill/>
                    </a:ln>
                  </pic:spPr>
                </pic:pic>
              </a:graphicData>
            </a:graphic>
          </wp:inline>
        </w:drawing>
      </w:r>
    </w:p>
    <w:p w14:paraId="792BD5AF" w14:textId="77777777" w:rsidR="00F63A86" w:rsidRPr="004F69BC" w:rsidRDefault="0040485E" w:rsidP="00D5556D">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sz w:val="18"/>
          <w:szCs w:val="18"/>
        </w:rPr>
        <w:lastRenderedPageBreak/>
        <w:t xml:space="preserve">ANEXO B. </w:t>
      </w:r>
      <w:r w:rsidR="00A656BC" w:rsidRPr="004F69BC">
        <w:rPr>
          <w:rFonts w:ascii="Verdana" w:hAnsi="Verdana" w:cs="Arial"/>
          <w:b/>
          <w:sz w:val="18"/>
          <w:szCs w:val="18"/>
        </w:rPr>
        <w:t>VÍAS DE ACCESO</w:t>
      </w:r>
    </w:p>
    <w:p w14:paraId="21B18BDE" w14:textId="77777777" w:rsidR="00A656BC" w:rsidRPr="004F69BC" w:rsidRDefault="00F63A86" w:rsidP="00A44206">
      <w:pPr>
        <w:pStyle w:val="Prrafodelista"/>
        <w:spacing w:after="13" w:line="360" w:lineRule="auto"/>
        <w:ind w:left="0"/>
        <w:contextualSpacing/>
        <w:jc w:val="center"/>
        <w:rPr>
          <w:rFonts w:ascii="Verdana" w:hAnsi="Verdana" w:cs="Arial"/>
          <w:b/>
          <w:sz w:val="18"/>
          <w:szCs w:val="18"/>
        </w:rPr>
      </w:pPr>
      <w:r w:rsidRPr="004F69BC">
        <w:rPr>
          <w:rFonts w:ascii="Verdana" w:hAnsi="Verdana" w:cs="Verdana"/>
          <w:bCs/>
          <w:noProof/>
          <w:color w:val="000000"/>
          <w:sz w:val="18"/>
          <w:szCs w:val="18"/>
          <w:lang w:val="en-US" w:eastAsia="en-US"/>
        </w:rPr>
        <w:drawing>
          <wp:inline distT="0" distB="0" distL="0" distR="0" wp14:anchorId="2932E276" wp14:editId="20268C3B">
            <wp:extent cx="4412512" cy="609919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6482" cy="6104678"/>
                    </a:xfrm>
                    <a:prstGeom prst="rect">
                      <a:avLst/>
                    </a:prstGeom>
                    <a:noFill/>
                    <a:ln>
                      <a:noFill/>
                    </a:ln>
                  </pic:spPr>
                </pic:pic>
              </a:graphicData>
            </a:graphic>
          </wp:inline>
        </w:drawing>
      </w:r>
    </w:p>
    <w:tbl>
      <w:tblPr>
        <w:tblW w:w="8992" w:type="dxa"/>
        <w:tblInd w:w="-5" w:type="dxa"/>
        <w:tblCellMar>
          <w:left w:w="70" w:type="dxa"/>
          <w:right w:w="70" w:type="dxa"/>
        </w:tblCellMar>
        <w:tblLook w:val="04A0" w:firstRow="1" w:lastRow="0" w:firstColumn="1" w:lastColumn="0" w:noHBand="0" w:noVBand="1"/>
      </w:tblPr>
      <w:tblGrid>
        <w:gridCol w:w="4962"/>
        <w:gridCol w:w="2551"/>
        <w:gridCol w:w="1479"/>
      </w:tblGrid>
      <w:tr w:rsidR="0040485E" w:rsidRPr="004F69BC" w14:paraId="54F251BB" w14:textId="77777777" w:rsidTr="00B41D71">
        <w:trPr>
          <w:trHeight w:val="450"/>
        </w:trPr>
        <w:tc>
          <w:tcPr>
            <w:tcW w:w="4962"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334F8FB4" w14:textId="77777777" w:rsidR="0040485E" w:rsidRPr="004F69BC" w:rsidRDefault="0040485E" w:rsidP="00B41D71">
            <w:pPr>
              <w:jc w:val="center"/>
              <w:rPr>
                <w:rFonts w:ascii="Verdana" w:hAnsi="Verdana"/>
                <w:b/>
                <w:bCs/>
                <w:color w:val="000000"/>
                <w:sz w:val="18"/>
                <w:szCs w:val="18"/>
                <w:lang w:val="es-BO" w:eastAsia="es-BO"/>
              </w:rPr>
            </w:pPr>
            <w:r w:rsidRPr="004F69BC">
              <w:rPr>
                <w:rFonts w:ascii="Verdana" w:hAnsi="Verdana"/>
                <w:b/>
                <w:bCs/>
                <w:color w:val="000000"/>
                <w:sz w:val="18"/>
                <w:szCs w:val="18"/>
              </w:rPr>
              <w:t>TRAMO</w:t>
            </w:r>
          </w:p>
        </w:tc>
        <w:tc>
          <w:tcPr>
            <w:tcW w:w="2551" w:type="dxa"/>
            <w:tcBorders>
              <w:top w:val="single" w:sz="4" w:space="0" w:color="auto"/>
              <w:left w:val="nil"/>
              <w:bottom w:val="single" w:sz="4" w:space="0" w:color="auto"/>
              <w:right w:val="single" w:sz="4" w:space="0" w:color="auto"/>
            </w:tcBorders>
            <w:shd w:val="clear" w:color="000000" w:fill="BDD7EE"/>
            <w:vAlign w:val="center"/>
            <w:hideMark/>
          </w:tcPr>
          <w:p w14:paraId="0E48ADE2" w14:textId="77777777" w:rsidR="0040485E" w:rsidRPr="004F69BC" w:rsidRDefault="0040485E" w:rsidP="00B41D71">
            <w:pPr>
              <w:jc w:val="center"/>
              <w:rPr>
                <w:rFonts w:ascii="Verdana" w:hAnsi="Verdana"/>
                <w:b/>
                <w:bCs/>
                <w:color w:val="000000"/>
                <w:sz w:val="18"/>
                <w:szCs w:val="18"/>
              </w:rPr>
            </w:pPr>
            <w:r w:rsidRPr="004F69BC">
              <w:rPr>
                <w:rFonts w:ascii="Verdana" w:hAnsi="Verdana"/>
                <w:b/>
                <w:bCs/>
                <w:color w:val="000000"/>
                <w:sz w:val="18"/>
                <w:szCs w:val="18"/>
              </w:rPr>
              <w:t>TIPO DE CAMINO</w:t>
            </w:r>
          </w:p>
        </w:tc>
        <w:tc>
          <w:tcPr>
            <w:tcW w:w="1479" w:type="dxa"/>
            <w:tcBorders>
              <w:top w:val="single" w:sz="4" w:space="0" w:color="auto"/>
              <w:left w:val="nil"/>
              <w:bottom w:val="single" w:sz="4" w:space="0" w:color="auto"/>
              <w:right w:val="single" w:sz="4" w:space="0" w:color="auto"/>
            </w:tcBorders>
            <w:shd w:val="clear" w:color="000000" w:fill="BDD7EE"/>
            <w:vAlign w:val="center"/>
            <w:hideMark/>
          </w:tcPr>
          <w:p w14:paraId="15436124" w14:textId="77777777" w:rsidR="0040485E" w:rsidRPr="004F69BC" w:rsidRDefault="0040485E" w:rsidP="00B41D71">
            <w:pPr>
              <w:jc w:val="center"/>
              <w:rPr>
                <w:rFonts w:ascii="Verdana" w:hAnsi="Verdana"/>
                <w:b/>
                <w:bCs/>
                <w:color w:val="000000"/>
                <w:sz w:val="18"/>
                <w:szCs w:val="18"/>
              </w:rPr>
            </w:pPr>
            <w:r w:rsidRPr="004F69BC">
              <w:rPr>
                <w:rFonts w:ascii="Verdana" w:hAnsi="Verdana"/>
                <w:b/>
                <w:bCs/>
                <w:color w:val="000000"/>
                <w:sz w:val="18"/>
                <w:szCs w:val="18"/>
              </w:rPr>
              <w:t>DISTANCIA (Km)</w:t>
            </w:r>
          </w:p>
        </w:tc>
      </w:tr>
      <w:tr w:rsidR="0040485E" w:rsidRPr="004F69BC" w14:paraId="7153218C" w14:textId="77777777" w:rsidTr="00B41D71">
        <w:trPr>
          <w:trHeight w:val="299"/>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6F3660DA" w14:textId="77777777" w:rsidR="0040485E" w:rsidRPr="004F69BC" w:rsidRDefault="0040485E" w:rsidP="00B41D71">
            <w:pPr>
              <w:jc w:val="both"/>
              <w:rPr>
                <w:rFonts w:ascii="Verdana" w:hAnsi="Verdana"/>
                <w:color w:val="000000"/>
                <w:sz w:val="18"/>
                <w:szCs w:val="18"/>
              </w:rPr>
            </w:pPr>
            <w:r w:rsidRPr="004F69BC">
              <w:rPr>
                <w:rFonts w:ascii="Verdana" w:hAnsi="Verdana"/>
                <w:color w:val="000000"/>
                <w:sz w:val="18"/>
                <w:szCs w:val="18"/>
              </w:rPr>
              <w:t xml:space="preserve">Santa Cruz - </w:t>
            </w:r>
            <w:proofErr w:type="spellStart"/>
            <w:r w:rsidRPr="004F69BC">
              <w:rPr>
                <w:rFonts w:ascii="Verdana" w:hAnsi="Verdana"/>
                <w:color w:val="000000"/>
                <w:sz w:val="18"/>
                <w:szCs w:val="18"/>
              </w:rPr>
              <w:t>Camiri</w:t>
            </w:r>
            <w:proofErr w:type="spellEnd"/>
          </w:p>
        </w:tc>
        <w:tc>
          <w:tcPr>
            <w:tcW w:w="2551" w:type="dxa"/>
            <w:tcBorders>
              <w:top w:val="nil"/>
              <w:left w:val="nil"/>
              <w:bottom w:val="single" w:sz="4" w:space="0" w:color="auto"/>
              <w:right w:val="single" w:sz="4" w:space="0" w:color="auto"/>
            </w:tcBorders>
            <w:shd w:val="clear" w:color="auto" w:fill="auto"/>
            <w:vAlign w:val="center"/>
            <w:hideMark/>
          </w:tcPr>
          <w:p w14:paraId="142E76F2" w14:textId="77777777" w:rsidR="0040485E" w:rsidRPr="004F69BC" w:rsidRDefault="0040485E" w:rsidP="00B41D71">
            <w:pPr>
              <w:jc w:val="both"/>
              <w:rPr>
                <w:rFonts w:ascii="Verdana" w:hAnsi="Verdana"/>
                <w:color w:val="000000"/>
                <w:sz w:val="18"/>
                <w:szCs w:val="18"/>
              </w:rPr>
            </w:pPr>
            <w:r w:rsidRPr="004F69BC">
              <w:rPr>
                <w:rFonts w:ascii="Verdana" w:hAnsi="Verdana"/>
                <w:color w:val="000000"/>
                <w:sz w:val="18"/>
                <w:szCs w:val="18"/>
              </w:rPr>
              <w:t>Carretera asfaltada</w:t>
            </w:r>
          </w:p>
        </w:tc>
        <w:tc>
          <w:tcPr>
            <w:tcW w:w="1479" w:type="dxa"/>
            <w:tcBorders>
              <w:top w:val="nil"/>
              <w:left w:val="nil"/>
              <w:bottom w:val="single" w:sz="4" w:space="0" w:color="auto"/>
              <w:right w:val="single" w:sz="4" w:space="0" w:color="auto"/>
            </w:tcBorders>
            <w:shd w:val="clear" w:color="auto" w:fill="auto"/>
            <w:vAlign w:val="center"/>
            <w:hideMark/>
          </w:tcPr>
          <w:p w14:paraId="5595DD2E" w14:textId="77777777" w:rsidR="0040485E" w:rsidRPr="004F69BC" w:rsidRDefault="0040485E" w:rsidP="00B41D71">
            <w:pPr>
              <w:jc w:val="center"/>
              <w:rPr>
                <w:rFonts w:ascii="Verdana" w:hAnsi="Verdana"/>
                <w:color w:val="000000"/>
                <w:sz w:val="18"/>
                <w:szCs w:val="18"/>
              </w:rPr>
            </w:pPr>
            <w:r w:rsidRPr="004F69BC">
              <w:rPr>
                <w:rFonts w:ascii="Verdana" w:hAnsi="Verdana"/>
                <w:color w:val="000000"/>
                <w:sz w:val="18"/>
                <w:szCs w:val="18"/>
              </w:rPr>
              <w:t>292</w:t>
            </w:r>
          </w:p>
        </w:tc>
      </w:tr>
      <w:tr w:rsidR="0040485E" w:rsidRPr="004F69BC" w14:paraId="67918ABE" w14:textId="77777777" w:rsidTr="00B41D71">
        <w:trPr>
          <w:trHeight w:val="299"/>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1D3AF105" w14:textId="77777777" w:rsidR="0040485E" w:rsidRPr="004F69BC" w:rsidRDefault="0040485E" w:rsidP="00B41D71">
            <w:pPr>
              <w:jc w:val="both"/>
              <w:rPr>
                <w:rFonts w:ascii="Verdana" w:hAnsi="Verdana"/>
                <w:color w:val="000000"/>
                <w:sz w:val="18"/>
                <w:szCs w:val="18"/>
              </w:rPr>
            </w:pPr>
            <w:proofErr w:type="spellStart"/>
            <w:r w:rsidRPr="004F69BC">
              <w:rPr>
                <w:rFonts w:ascii="Verdana" w:hAnsi="Verdana"/>
                <w:color w:val="000000"/>
                <w:sz w:val="18"/>
                <w:szCs w:val="18"/>
              </w:rPr>
              <w:t>Camiri</w:t>
            </w:r>
            <w:proofErr w:type="spellEnd"/>
            <w:r w:rsidRPr="004F69BC">
              <w:rPr>
                <w:rFonts w:ascii="Verdana" w:hAnsi="Verdana"/>
                <w:color w:val="000000"/>
                <w:sz w:val="18"/>
                <w:szCs w:val="18"/>
              </w:rPr>
              <w:t xml:space="preserve"> - </w:t>
            </w:r>
            <w:proofErr w:type="spellStart"/>
            <w:r w:rsidRPr="004F69BC">
              <w:rPr>
                <w:rFonts w:ascii="Verdana" w:hAnsi="Verdana"/>
                <w:color w:val="000000"/>
                <w:sz w:val="18"/>
                <w:szCs w:val="18"/>
              </w:rPr>
              <w:t>Boyuibe</w:t>
            </w:r>
            <w:proofErr w:type="spellEnd"/>
          </w:p>
        </w:tc>
        <w:tc>
          <w:tcPr>
            <w:tcW w:w="2551" w:type="dxa"/>
            <w:tcBorders>
              <w:top w:val="nil"/>
              <w:left w:val="nil"/>
              <w:bottom w:val="single" w:sz="4" w:space="0" w:color="auto"/>
              <w:right w:val="single" w:sz="4" w:space="0" w:color="auto"/>
            </w:tcBorders>
            <w:shd w:val="clear" w:color="auto" w:fill="auto"/>
            <w:vAlign w:val="center"/>
            <w:hideMark/>
          </w:tcPr>
          <w:p w14:paraId="793D1BB6" w14:textId="77777777" w:rsidR="0040485E" w:rsidRPr="004F69BC" w:rsidRDefault="0040485E" w:rsidP="00B41D71">
            <w:pPr>
              <w:jc w:val="both"/>
              <w:rPr>
                <w:rFonts w:ascii="Verdana" w:hAnsi="Verdana"/>
                <w:color w:val="000000"/>
                <w:sz w:val="18"/>
                <w:szCs w:val="18"/>
              </w:rPr>
            </w:pPr>
            <w:r w:rsidRPr="004F69BC">
              <w:rPr>
                <w:rFonts w:ascii="Verdana" w:hAnsi="Verdana"/>
                <w:color w:val="000000"/>
                <w:sz w:val="18"/>
                <w:szCs w:val="18"/>
              </w:rPr>
              <w:t>Carretera asfaltada</w:t>
            </w:r>
          </w:p>
        </w:tc>
        <w:tc>
          <w:tcPr>
            <w:tcW w:w="1479" w:type="dxa"/>
            <w:tcBorders>
              <w:top w:val="nil"/>
              <w:left w:val="nil"/>
              <w:bottom w:val="single" w:sz="4" w:space="0" w:color="auto"/>
              <w:right w:val="single" w:sz="4" w:space="0" w:color="auto"/>
            </w:tcBorders>
            <w:shd w:val="clear" w:color="auto" w:fill="auto"/>
            <w:vAlign w:val="center"/>
            <w:hideMark/>
          </w:tcPr>
          <w:p w14:paraId="385D1F96" w14:textId="77777777" w:rsidR="0040485E" w:rsidRPr="004F69BC" w:rsidRDefault="0040485E" w:rsidP="00B41D71">
            <w:pPr>
              <w:jc w:val="center"/>
              <w:rPr>
                <w:rFonts w:ascii="Verdana" w:hAnsi="Verdana"/>
                <w:color w:val="000000"/>
                <w:sz w:val="18"/>
                <w:szCs w:val="18"/>
              </w:rPr>
            </w:pPr>
            <w:r w:rsidRPr="004F69BC">
              <w:rPr>
                <w:rFonts w:ascii="Verdana" w:hAnsi="Verdana"/>
                <w:color w:val="000000"/>
                <w:sz w:val="18"/>
                <w:szCs w:val="18"/>
              </w:rPr>
              <w:t>62</w:t>
            </w:r>
          </w:p>
        </w:tc>
      </w:tr>
      <w:tr w:rsidR="0040485E" w:rsidRPr="004F69BC" w14:paraId="75A6B819" w14:textId="77777777" w:rsidTr="00B41D71">
        <w:trPr>
          <w:trHeight w:val="299"/>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55847F47" w14:textId="77777777" w:rsidR="0040485E" w:rsidRPr="004F69BC" w:rsidRDefault="0040485E" w:rsidP="00B41D71">
            <w:pPr>
              <w:jc w:val="both"/>
              <w:rPr>
                <w:rFonts w:ascii="Verdana" w:hAnsi="Verdana"/>
                <w:color w:val="000000"/>
                <w:sz w:val="18"/>
                <w:szCs w:val="18"/>
              </w:rPr>
            </w:pPr>
            <w:proofErr w:type="spellStart"/>
            <w:r w:rsidRPr="004F69BC">
              <w:rPr>
                <w:rFonts w:ascii="Verdana" w:hAnsi="Verdana"/>
                <w:color w:val="000000"/>
                <w:sz w:val="18"/>
                <w:szCs w:val="18"/>
              </w:rPr>
              <w:t>Boyuibe</w:t>
            </w:r>
            <w:proofErr w:type="spellEnd"/>
            <w:r w:rsidRPr="004F69BC">
              <w:rPr>
                <w:rFonts w:ascii="Verdana" w:hAnsi="Verdana"/>
                <w:color w:val="000000"/>
                <w:sz w:val="18"/>
                <w:szCs w:val="18"/>
              </w:rPr>
              <w:t xml:space="preserve"> – Ingreso sobre Ruta 9</w:t>
            </w:r>
          </w:p>
        </w:tc>
        <w:tc>
          <w:tcPr>
            <w:tcW w:w="2551" w:type="dxa"/>
            <w:tcBorders>
              <w:top w:val="nil"/>
              <w:left w:val="nil"/>
              <w:bottom w:val="single" w:sz="4" w:space="0" w:color="auto"/>
              <w:right w:val="single" w:sz="4" w:space="0" w:color="auto"/>
            </w:tcBorders>
            <w:shd w:val="clear" w:color="auto" w:fill="auto"/>
            <w:vAlign w:val="center"/>
            <w:hideMark/>
          </w:tcPr>
          <w:p w14:paraId="5713A1FB" w14:textId="77777777" w:rsidR="0040485E" w:rsidRPr="004F69BC" w:rsidRDefault="0040485E" w:rsidP="00B41D71">
            <w:pPr>
              <w:jc w:val="both"/>
              <w:rPr>
                <w:rFonts w:ascii="Verdana" w:hAnsi="Verdana"/>
                <w:color w:val="000000"/>
                <w:sz w:val="18"/>
                <w:szCs w:val="18"/>
              </w:rPr>
            </w:pPr>
            <w:r w:rsidRPr="004F69BC">
              <w:rPr>
                <w:rFonts w:ascii="Verdana" w:hAnsi="Verdana"/>
                <w:color w:val="000000"/>
                <w:sz w:val="18"/>
                <w:szCs w:val="18"/>
              </w:rPr>
              <w:t>Carretera asfaltada</w:t>
            </w:r>
          </w:p>
        </w:tc>
        <w:tc>
          <w:tcPr>
            <w:tcW w:w="1479" w:type="dxa"/>
            <w:tcBorders>
              <w:top w:val="nil"/>
              <w:left w:val="nil"/>
              <w:bottom w:val="single" w:sz="4" w:space="0" w:color="auto"/>
              <w:right w:val="single" w:sz="4" w:space="0" w:color="auto"/>
            </w:tcBorders>
            <w:shd w:val="clear" w:color="auto" w:fill="auto"/>
            <w:vAlign w:val="center"/>
            <w:hideMark/>
          </w:tcPr>
          <w:p w14:paraId="2739F633" w14:textId="77777777" w:rsidR="0040485E" w:rsidRPr="004F69BC" w:rsidRDefault="0040485E" w:rsidP="00B41D71">
            <w:pPr>
              <w:jc w:val="center"/>
              <w:rPr>
                <w:rFonts w:ascii="Verdana" w:hAnsi="Verdana"/>
                <w:color w:val="000000"/>
                <w:sz w:val="18"/>
                <w:szCs w:val="18"/>
              </w:rPr>
            </w:pPr>
            <w:r w:rsidRPr="004F69BC">
              <w:rPr>
                <w:rFonts w:ascii="Verdana" w:hAnsi="Verdana"/>
                <w:color w:val="000000"/>
                <w:sz w:val="18"/>
                <w:szCs w:val="18"/>
              </w:rPr>
              <w:t>9</w:t>
            </w:r>
          </w:p>
        </w:tc>
      </w:tr>
      <w:tr w:rsidR="0040485E" w:rsidRPr="004F69BC" w14:paraId="2F6DAEA1" w14:textId="77777777" w:rsidTr="00B41D71">
        <w:trPr>
          <w:trHeight w:val="299"/>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17F1926B" w14:textId="77777777" w:rsidR="0040485E" w:rsidRPr="004F69BC" w:rsidRDefault="0040485E" w:rsidP="00B41D71">
            <w:pPr>
              <w:jc w:val="both"/>
              <w:rPr>
                <w:rFonts w:ascii="Verdana" w:hAnsi="Verdana"/>
                <w:color w:val="000000"/>
                <w:sz w:val="18"/>
                <w:szCs w:val="18"/>
              </w:rPr>
            </w:pPr>
            <w:r w:rsidRPr="004F69BC">
              <w:rPr>
                <w:rFonts w:ascii="Verdana" w:hAnsi="Verdana"/>
                <w:color w:val="000000"/>
                <w:sz w:val="18"/>
                <w:szCs w:val="18"/>
              </w:rPr>
              <w:t>Ingreso sobre Ruta 9 – Pozo Sipotindi-X1</w:t>
            </w:r>
          </w:p>
        </w:tc>
        <w:tc>
          <w:tcPr>
            <w:tcW w:w="2551" w:type="dxa"/>
            <w:tcBorders>
              <w:top w:val="nil"/>
              <w:left w:val="nil"/>
              <w:bottom w:val="single" w:sz="4" w:space="0" w:color="auto"/>
              <w:right w:val="single" w:sz="4" w:space="0" w:color="auto"/>
            </w:tcBorders>
            <w:shd w:val="clear" w:color="auto" w:fill="auto"/>
            <w:vAlign w:val="center"/>
            <w:hideMark/>
          </w:tcPr>
          <w:p w14:paraId="298AC5C0" w14:textId="77777777" w:rsidR="0040485E" w:rsidRPr="004F69BC" w:rsidRDefault="0040485E" w:rsidP="00B41D71">
            <w:pPr>
              <w:jc w:val="both"/>
              <w:rPr>
                <w:rFonts w:ascii="Verdana" w:hAnsi="Verdana"/>
                <w:color w:val="000000"/>
                <w:sz w:val="18"/>
                <w:szCs w:val="18"/>
              </w:rPr>
            </w:pPr>
            <w:r w:rsidRPr="004F69BC">
              <w:rPr>
                <w:rFonts w:ascii="Verdana" w:hAnsi="Verdana"/>
                <w:color w:val="000000"/>
                <w:sz w:val="18"/>
                <w:szCs w:val="18"/>
              </w:rPr>
              <w:t>Camino ripiado</w:t>
            </w:r>
          </w:p>
        </w:tc>
        <w:tc>
          <w:tcPr>
            <w:tcW w:w="1479" w:type="dxa"/>
            <w:tcBorders>
              <w:top w:val="nil"/>
              <w:left w:val="nil"/>
              <w:bottom w:val="single" w:sz="4" w:space="0" w:color="auto"/>
              <w:right w:val="single" w:sz="4" w:space="0" w:color="auto"/>
            </w:tcBorders>
            <w:shd w:val="clear" w:color="auto" w:fill="auto"/>
            <w:vAlign w:val="center"/>
            <w:hideMark/>
          </w:tcPr>
          <w:p w14:paraId="4BD1170A" w14:textId="77777777" w:rsidR="0040485E" w:rsidRPr="004F69BC" w:rsidRDefault="0040485E" w:rsidP="00B41D71">
            <w:pPr>
              <w:jc w:val="center"/>
              <w:rPr>
                <w:rFonts w:ascii="Verdana" w:hAnsi="Verdana"/>
                <w:color w:val="000000"/>
                <w:sz w:val="18"/>
                <w:szCs w:val="18"/>
              </w:rPr>
            </w:pPr>
            <w:r w:rsidRPr="004F69BC">
              <w:rPr>
                <w:rFonts w:ascii="Verdana" w:hAnsi="Verdana"/>
                <w:color w:val="000000"/>
                <w:sz w:val="18"/>
                <w:szCs w:val="18"/>
              </w:rPr>
              <w:t>11</w:t>
            </w:r>
          </w:p>
        </w:tc>
      </w:tr>
      <w:tr w:rsidR="0040485E" w:rsidRPr="004F69BC" w14:paraId="62CADA25" w14:textId="77777777" w:rsidTr="00B41D71">
        <w:trPr>
          <w:trHeight w:val="299"/>
        </w:trPr>
        <w:tc>
          <w:tcPr>
            <w:tcW w:w="751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DD121B8" w14:textId="77777777" w:rsidR="0040485E" w:rsidRPr="004F69BC" w:rsidRDefault="0040485E" w:rsidP="00B41D71">
            <w:pPr>
              <w:jc w:val="center"/>
              <w:rPr>
                <w:rFonts w:ascii="Verdana" w:hAnsi="Verdana"/>
                <w:b/>
                <w:bCs/>
                <w:color w:val="000000"/>
                <w:sz w:val="18"/>
                <w:szCs w:val="18"/>
              </w:rPr>
            </w:pPr>
            <w:r w:rsidRPr="004F69BC">
              <w:rPr>
                <w:rFonts w:ascii="Verdana" w:hAnsi="Verdana"/>
                <w:b/>
                <w:bCs/>
                <w:color w:val="000000"/>
                <w:sz w:val="18"/>
                <w:szCs w:val="18"/>
              </w:rPr>
              <w:t>Total Recorrido (Santa Cruz – Pozo SIP-X1 )</w:t>
            </w:r>
          </w:p>
        </w:tc>
        <w:tc>
          <w:tcPr>
            <w:tcW w:w="1479" w:type="dxa"/>
            <w:tcBorders>
              <w:top w:val="nil"/>
              <w:left w:val="nil"/>
              <w:bottom w:val="single" w:sz="4" w:space="0" w:color="auto"/>
              <w:right w:val="single" w:sz="4" w:space="0" w:color="auto"/>
            </w:tcBorders>
            <w:shd w:val="clear" w:color="auto" w:fill="auto"/>
            <w:vAlign w:val="center"/>
            <w:hideMark/>
          </w:tcPr>
          <w:p w14:paraId="7B075167" w14:textId="77777777" w:rsidR="0040485E" w:rsidRPr="004F69BC" w:rsidRDefault="0040485E" w:rsidP="00B41D71">
            <w:pPr>
              <w:jc w:val="center"/>
              <w:rPr>
                <w:rFonts w:ascii="Verdana" w:hAnsi="Verdana"/>
                <w:b/>
                <w:bCs/>
                <w:color w:val="000000"/>
                <w:sz w:val="18"/>
                <w:szCs w:val="18"/>
              </w:rPr>
            </w:pPr>
            <w:r w:rsidRPr="004F69BC">
              <w:rPr>
                <w:rFonts w:ascii="Verdana" w:hAnsi="Verdana"/>
                <w:b/>
                <w:bCs/>
                <w:color w:val="000000"/>
                <w:sz w:val="18"/>
                <w:szCs w:val="18"/>
              </w:rPr>
              <w:t>374</w:t>
            </w:r>
          </w:p>
        </w:tc>
      </w:tr>
    </w:tbl>
    <w:p w14:paraId="1B1FB5DB" w14:textId="77777777" w:rsidR="00177B92" w:rsidRPr="004F69BC" w:rsidRDefault="0040485E" w:rsidP="00F15B58">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sz w:val="18"/>
          <w:szCs w:val="18"/>
        </w:rPr>
        <w:lastRenderedPageBreak/>
        <w:t xml:space="preserve">ANEXO C. </w:t>
      </w:r>
      <w:r w:rsidR="00177B92" w:rsidRPr="004F69BC">
        <w:rPr>
          <w:rFonts w:ascii="Verdana" w:hAnsi="Verdana" w:cs="Arial"/>
          <w:b/>
          <w:sz w:val="18"/>
          <w:szCs w:val="18"/>
        </w:rPr>
        <w:t>ES</w:t>
      </w:r>
      <w:r w:rsidR="00167250" w:rsidRPr="004F69BC">
        <w:rPr>
          <w:rFonts w:ascii="Verdana" w:hAnsi="Verdana" w:cs="Arial"/>
          <w:b/>
          <w:sz w:val="18"/>
          <w:szCs w:val="18"/>
        </w:rPr>
        <w:t>TADO SUBSUPERFICIAL DEL POZO SIP</w:t>
      </w:r>
      <w:r w:rsidR="00177B92" w:rsidRPr="004F69BC">
        <w:rPr>
          <w:rFonts w:ascii="Verdana" w:hAnsi="Verdana" w:cs="Arial"/>
          <w:b/>
          <w:sz w:val="18"/>
          <w:szCs w:val="18"/>
        </w:rPr>
        <w:t>-X1</w:t>
      </w:r>
    </w:p>
    <w:p w14:paraId="2A904211" w14:textId="77777777" w:rsidR="00310B25" w:rsidRPr="004F69BC" w:rsidRDefault="00177B92" w:rsidP="00F63A86">
      <w:pPr>
        <w:pStyle w:val="Prrafodelista"/>
        <w:spacing w:after="13" w:line="360" w:lineRule="auto"/>
        <w:ind w:left="0"/>
        <w:contextualSpacing/>
        <w:jc w:val="center"/>
        <w:rPr>
          <w:rFonts w:ascii="Verdana" w:hAnsi="Verdana"/>
          <w:noProof/>
          <w:sz w:val="18"/>
          <w:szCs w:val="18"/>
          <w:lang w:val="es-BO" w:eastAsia="es-BO"/>
        </w:rPr>
      </w:pPr>
      <w:r w:rsidRPr="004F69BC">
        <w:rPr>
          <w:rFonts w:ascii="Verdana" w:hAnsi="Verdana" w:cs="Arial"/>
          <w:b/>
          <w:sz w:val="18"/>
          <w:szCs w:val="18"/>
        </w:rPr>
        <w:t>PROPUESTA DE PERFORACIÓN</w:t>
      </w:r>
    </w:p>
    <w:p w14:paraId="7B433FCB" w14:textId="77777777" w:rsidR="009E0939" w:rsidRPr="004F69BC" w:rsidRDefault="00D44406" w:rsidP="00F63A86">
      <w:pPr>
        <w:pStyle w:val="Prrafodelista"/>
        <w:spacing w:after="13" w:line="360" w:lineRule="auto"/>
        <w:ind w:left="0"/>
        <w:contextualSpacing/>
        <w:jc w:val="center"/>
        <w:rPr>
          <w:rFonts w:ascii="Verdana" w:hAnsi="Verdana" w:cs="Arial"/>
          <w:b/>
          <w:sz w:val="18"/>
          <w:szCs w:val="18"/>
        </w:rPr>
      </w:pPr>
      <w:r w:rsidRPr="00D44406">
        <w:rPr>
          <w:noProof/>
          <w:lang w:val="en-US" w:eastAsia="en-US"/>
        </w:rPr>
        <w:drawing>
          <wp:inline distT="0" distB="0" distL="0" distR="0" wp14:anchorId="01DE723A" wp14:editId="6A4D7B9A">
            <wp:extent cx="5970470" cy="713963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3234"/>
                    <a:stretch/>
                  </pic:blipFill>
                  <pic:spPr bwMode="auto">
                    <a:xfrm>
                      <a:off x="0" y="0"/>
                      <a:ext cx="5973586" cy="7143361"/>
                    </a:xfrm>
                    <a:prstGeom prst="rect">
                      <a:avLst/>
                    </a:prstGeom>
                    <a:noFill/>
                    <a:ln>
                      <a:noFill/>
                    </a:ln>
                    <a:extLst>
                      <a:ext uri="{53640926-AAD7-44D8-BBD7-CCE9431645EC}">
                        <a14:shadowObscured xmlns:a14="http://schemas.microsoft.com/office/drawing/2010/main"/>
                      </a:ext>
                    </a:extLst>
                  </pic:spPr>
                </pic:pic>
              </a:graphicData>
            </a:graphic>
          </wp:inline>
        </w:drawing>
      </w:r>
    </w:p>
    <w:p w14:paraId="5DF342BC" w14:textId="77777777" w:rsidR="00F63A86" w:rsidRPr="004F69BC" w:rsidRDefault="0040485E" w:rsidP="00A656BC">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sz w:val="18"/>
          <w:szCs w:val="18"/>
        </w:rPr>
        <w:lastRenderedPageBreak/>
        <w:t xml:space="preserve">ANEXO D. </w:t>
      </w:r>
      <w:r w:rsidR="00A656BC" w:rsidRPr="004F69BC">
        <w:rPr>
          <w:rFonts w:ascii="Verdana" w:hAnsi="Verdana" w:cs="Arial"/>
          <w:b/>
          <w:sz w:val="18"/>
          <w:szCs w:val="18"/>
        </w:rPr>
        <w:t>GRADIENTES DE PRESIÓN DE FORMACIÓN Y FRACTURA</w:t>
      </w:r>
    </w:p>
    <w:p w14:paraId="58540707" w14:textId="77777777" w:rsidR="009E2DD7" w:rsidRPr="004F69BC" w:rsidRDefault="00F63A86" w:rsidP="00F63A86">
      <w:pPr>
        <w:pStyle w:val="Prrafodelista"/>
        <w:spacing w:after="13" w:line="360" w:lineRule="auto"/>
        <w:ind w:left="0"/>
        <w:contextualSpacing/>
        <w:jc w:val="center"/>
        <w:rPr>
          <w:rFonts w:ascii="Verdana" w:hAnsi="Verdana" w:cs="Arial"/>
          <w:b/>
          <w:sz w:val="18"/>
          <w:szCs w:val="18"/>
        </w:rPr>
      </w:pPr>
      <w:r w:rsidRPr="004F69BC">
        <w:rPr>
          <w:rFonts w:ascii="Verdana" w:hAnsi="Verdana" w:cs="Arial"/>
          <w:b/>
          <w:noProof/>
          <w:sz w:val="18"/>
          <w:szCs w:val="18"/>
          <w:lang w:val="en-US" w:eastAsia="en-US"/>
        </w:rPr>
        <w:drawing>
          <wp:inline distT="0" distB="0" distL="0" distR="0" wp14:anchorId="5FCCD44E" wp14:editId="2D06904B">
            <wp:extent cx="4735906" cy="5741670"/>
            <wp:effectExtent l="0" t="0" r="762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l="1" r="24"/>
                    <a:stretch/>
                  </pic:blipFill>
                  <pic:spPr bwMode="auto">
                    <a:xfrm>
                      <a:off x="0" y="0"/>
                      <a:ext cx="4742555" cy="5749731"/>
                    </a:xfrm>
                    <a:prstGeom prst="rect">
                      <a:avLst/>
                    </a:prstGeom>
                    <a:noFill/>
                    <a:ln>
                      <a:noFill/>
                    </a:ln>
                    <a:extLst>
                      <a:ext uri="{53640926-AAD7-44D8-BBD7-CCE9431645EC}">
                        <a14:shadowObscured xmlns:a14="http://schemas.microsoft.com/office/drawing/2010/main"/>
                      </a:ext>
                    </a:extLst>
                  </pic:spPr>
                </pic:pic>
              </a:graphicData>
            </a:graphic>
          </wp:inline>
        </w:drawing>
      </w:r>
    </w:p>
    <w:p w14:paraId="2440271E" w14:textId="77777777" w:rsidR="00FE64D8" w:rsidRPr="004F69BC" w:rsidRDefault="00FE64D8" w:rsidP="007B75D3">
      <w:pPr>
        <w:jc w:val="both"/>
        <w:rPr>
          <w:rFonts w:ascii="Verdana" w:hAnsi="Verdana" w:cs="Verdana"/>
          <w:b/>
          <w:bCs/>
          <w:color w:val="000000"/>
          <w:sz w:val="18"/>
          <w:szCs w:val="18"/>
        </w:rPr>
      </w:pPr>
    </w:p>
    <w:tbl>
      <w:tblPr>
        <w:tblW w:w="94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5"/>
        <w:gridCol w:w="4273"/>
      </w:tblGrid>
      <w:tr w:rsidR="003C3EC9" w:rsidRPr="004F69BC" w14:paraId="6618992B" w14:textId="77777777" w:rsidTr="00E65695">
        <w:trPr>
          <w:trHeight w:val="458"/>
          <w:jc w:val="center"/>
        </w:trPr>
        <w:tc>
          <w:tcPr>
            <w:tcW w:w="518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4C295ECC" w14:textId="77777777" w:rsidR="003C3EC9" w:rsidRPr="004F69BC" w:rsidRDefault="003C3EC9" w:rsidP="00607E01">
            <w:pPr>
              <w:jc w:val="center"/>
              <w:rPr>
                <w:rFonts w:ascii="Verdana" w:hAnsi="Verdana" w:cs="Arial"/>
                <w:b/>
                <w:sz w:val="18"/>
                <w:szCs w:val="18"/>
              </w:rPr>
            </w:pPr>
            <w:r w:rsidRPr="004F69BC">
              <w:rPr>
                <w:rFonts w:ascii="Verdana" w:hAnsi="Verdana" w:cs="Arial"/>
                <w:b/>
                <w:sz w:val="18"/>
                <w:szCs w:val="18"/>
              </w:rPr>
              <w:t>Elaborado por:</w:t>
            </w:r>
          </w:p>
        </w:tc>
        <w:tc>
          <w:tcPr>
            <w:tcW w:w="4273"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6A269B16" w14:textId="77777777" w:rsidR="003C3EC9" w:rsidRPr="004F69BC" w:rsidRDefault="003C3EC9" w:rsidP="00607E01">
            <w:pPr>
              <w:jc w:val="center"/>
              <w:rPr>
                <w:rFonts w:ascii="Verdana" w:hAnsi="Verdana" w:cs="Arial"/>
                <w:b/>
                <w:sz w:val="18"/>
                <w:szCs w:val="18"/>
              </w:rPr>
            </w:pPr>
            <w:r w:rsidRPr="004F69BC">
              <w:rPr>
                <w:rFonts w:ascii="Verdana" w:hAnsi="Verdana" w:cs="Arial"/>
                <w:b/>
                <w:sz w:val="18"/>
                <w:szCs w:val="18"/>
              </w:rPr>
              <w:t>Aprobado por Jefe Inmediato Superior:</w:t>
            </w:r>
          </w:p>
        </w:tc>
      </w:tr>
      <w:tr w:rsidR="003C3EC9" w:rsidRPr="004F69BC" w14:paraId="023219BD" w14:textId="77777777" w:rsidTr="00E65695">
        <w:trPr>
          <w:trHeight w:val="1069"/>
          <w:jc w:val="center"/>
        </w:trPr>
        <w:tc>
          <w:tcPr>
            <w:tcW w:w="5185" w:type="dxa"/>
            <w:tcBorders>
              <w:top w:val="single" w:sz="4" w:space="0" w:color="auto"/>
              <w:left w:val="single" w:sz="4" w:space="0" w:color="auto"/>
              <w:bottom w:val="single" w:sz="4" w:space="0" w:color="auto"/>
              <w:right w:val="single" w:sz="4" w:space="0" w:color="auto"/>
            </w:tcBorders>
            <w:vAlign w:val="center"/>
          </w:tcPr>
          <w:p w14:paraId="58B90254" w14:textId="77777777" w:rsidR="003C3EC9" w:rsidRPr="004F69BC" w:rsidRDefault="003C3EC9" w:rsidP="00607E01">
            <w:pPr>
              <w:jc w:val="both"/>
              <w:rPr>
                <w:rFonts w:ascii="Verdana" w:hAnsi="Verdana" w:cs="Arial"/>
                <w:sz w:val="18"/>
                <w:szCs w:val="18"/>
              </w:rPr>
            </w:pPr>
          </w:p>
          <w:p w14:paraId="4C9B2615" w14:textId="77777777" w:rsidR="003C3EC9" w:rsidRPr="004F69BC" w:rsidRDefault="003C3EC9" w:rsidP="00607E01">
            <w:pPr>
              <w:jc w:val="both"/>
              <w:rPr>
                <w:rFonts w:ascii="Verdana" w:hAnsi="Verdana" w:cs="Arial"/>
                <w:sz w:val="18"/>
                <w:szCs w:val="18"/>
              </w:rPr>
            </w:pPr>
          </w:p>
          <w:p w14:paraId="7710DE19" w14:textId="77777777" w:rsidR="003C3EC9" w:rsidRPr="004F69BC" w:rsidRDefault="003C3EC9" w:rsidP="00607E01">
            <w:pPr>
              <w:jc w:val="both"/>
              <w:rPr>
                <w:rFonts w:ascii="Verdana" w:hAnsi="Verdana" w:cs="Arial"/>
                <w:sz w:val="18"/>
                <w:szCs w:val="18"/>
              </w:rPr>
            </w:pPr>
          </w:p>
          <w:p w14:paraId="5D25698E" w14:textId="77777777" w:rsidR="003C3EC9" w:rsidRPr="004F69BC" w:rsidRDefault="003C3EC9" w:rsidP="00607E01">
            <w:pPr>
              <w:jc w:val="both"/>
              <w:rPr>
                <w:rFonts w:ascii="Verdana" w:hAnsi="Verdana" w:cs="Arial"/>
                <w:sz w:val="18"/>
                <w:szCs w:val="18"/>
              </w:rPr>
            </w:pPr>
          </w:p>
          <w:p w14:paraId="7F4F4BD1" w14:textId="77777777" w:rsidR="003C3EC9" w:rsidRPr="004F69BC" w:rsidRDefault="003C3EC9" w:rsidP="00607E01">
            <w:pPr>
              <w:jc w:val="both"/>
              <w:rPr>
                <w:rFonts w:ascii="Verdana" w:hAnsi="Verdana" w:cs="Arial"/>
                <w:sz w:val="18"/>
                <w:szCs w:val="18"/>
              </w:rPr>
            </w:pPr>
          </w:p>
        </w:tc>
        <w:tc>
          <w:tcPr>
            <w:tcW w:w="4273" w:type="dxa"/>
            <w:tcBorders>
              <w:top w:val="single" w:sz="4" w:space="0" w:color="auto"/>
              <w:left w:val="single" w:sz="4" w:space="0" w:color="auto"/>
              <w:bottom w:val="single" w:sz="4" w:space="0" w:color="auto"/>
              <w:right w:val="single" w:sz="4" w:space="0" w:color="auto"/>
            </w:tcBorders>
            <w:vAlign w:val="center"/>
          </w:tcPr>
          <w:p w14:paraId="201C8BF6" w14:textId="77777777" w:rsidR="003C3EC9" w:rsidRPr="004F69BC" w:rsidRDefault="003C3EC9" w:rsidP="00607E01">
            <w:pPr>
              <w:jc w:val="both"/>
              <w:rPr>
                <w:rFonts w:ascii="Verdana" w:hAnsi="Verdana" w:cs="Arial"/>
                <w:sz w:val="18"/>
                <w:szCs w:val="18"/>
              </w:rPr>
            </w:pPr>
          </w:p>
        </w:tc>
      </w:tr>
      <w:tr w:rsidR="003C3EC9" w:rsidRPr="004F69BC" w14:paraId="5FE9BC96" w14:textId="77777777" w:rsidTr="00E65695">
        <w:trPr>
          <w:trHeight w:val="532"/>
          <w:jc w:val="center"/>
        </w:trPr>
        <w:tc>
          <w:tcPr>
            <w:tcW w:w="5185"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57121212" w14:textId="77777777" w:rsidR="003C3EC9" w:rsidRPr="004F69BC" w:rsidRDefault="003C3EC9" w:rsidP="00607E01">
            <w:pPr>
              <w:jc w:val="center"/>
              <w:rPr>
                <w:rFonts w:ascii="Verdana" w:hAnsi="Verdana" w:cs="Arial"/>
                <w:b/>
                <w:sz w:val="18"/>
                <w:szCs w:val="18"/>
              </w:rPr>
            </w:pPr>
            <w:r w:rsidRPr="004F69BC">
              <w:rPr>
                <w:rFonts w:ascii="Verdana" w:hAnsi="Verdana" w:cs="Arial"/>
                <w:b/>
                <w:sz w:val="18"/>
                <w:szCs w:val="18"/>
              </w:rPr>
              <w:t>NOMBRE, FIRMA, CARGO Y SELLO</w:t>
            </w:r>
          </w:p>
        </w:tc>
        <w:tc>
          <w:tcPr>
            <w:tcW w:w="4273" w:type="dxa"/>
            <w:tcBorders>
              <w:top w:val="single" w:sz="4" w:space="0" w:color="auto"/>
              <w:left w:val="single" w:sz="4" w:space="0" w:color="auto"/>
              <w:bottom w:val="single" w:sz="4" w:space="0" w:color="auto"/>
              <w:right w:val="single" w:sz="4" w:space="0" w:color="auto"/>
            </w:tcBorders>
            <w:shd w:val="pct12" w:color="auto" w:fill="auto"/>
            <w:vAlign w:val="center"/>
            <w:hideMark/>
          </w:tcPr>
          <w:p w14:paraId="6B4C0F09" w14:textId="77777777" w:rsidR="003C3EC9" w:rsidRPr="004F69BC" w:rsidRDefault="003C3EC9" w:rsidP="00607E01">
            <w:pPr>
              <w:jc w:val="center"/>
              <w:rPr>
                <w:rFonts w:ascii="Verdana" w:hAnsi="Verdana" w:cs="Arial"/>
                <w:sz w:val="18"/>
                <w:szCs w:val="18"/>
              </w:rPr>
            </w:pPr>
            <w:r w:rsidRPr="004F69BC">
              <w:rPr>
                <w:rFonts w:ascii="Verdana" w:hAnsi="Verdana" w:cs="Arial"/>
                <w:b/>
                <w:sz w:val="18"/>
                <w:szCs w:val="18"/>
              </w:rPr>
              <w:t>NOMBRE, FIRMA, CARGO Y SELLO</w:t>
            </w:r>
          </w:p>
        </w:tc>
      </w:tr>
    </w:tbl>
    <w:p w14:paraId="24F4AB1F" w14:textId="77777777" w:rsidR="00EE21AD" w:rsidRPr="004F69BC" w:rsidRDefault="00EE21AD" w:rsidP="003C3EC9">
      <w:pPr>
        <w:pStyle w:val="Prrafodelista"/>
        <w:ind w:left="0"/>
        <w:contextualSpacing/>
        <w:jc w:val="both"/>
        <w:rPr>
          <w:rFonts w:ascii="Verdana" w:hAnsi="Verdana" w:cs="Calibri"/>
          <w:b/>
          <w:bCs/>
          <w:sz w:val="18"/>
          <w:szCs w:val="18"/>
          <w:lang w:eastAsia="es-BO"/>
        </w:rPr>
      </w:pPr>
    </w:p>
    <w:sectPr w:rsidR="00EE21AD" w:rsidRPr="004F69BC" w:rsidSect="005455A3">
      <w:headerReference w:type="default" r:id="rId12"/>
      <w:footerReference w:type="default" r:id="rId13"/>
      <w:pgSz w:w="12242" w:h="15842" w:code="1"/>
      <w:pgMar w:top="187" w:right="1418" w:bottom="1559"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20F8F1" w14:textId="77777777" w:rsidR="00C230B0" w:rsidRDefault="00C230B0">
      <w:r>
        <w:separator/>
      </w:r>
    </w:p>
  </w:endnote>
  <w:endnote w:type="continuationSeparator" w:id="0">
    <w:p w14:paraId="2E6E04D3" w14:textId="77777777" w:rsidR="00C230B0" w:rsidRDefault="00C23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319982" w14:textId="77777777" w:rsidR="00CE791C" w:rsidRPr="003C3EC9" w:rsidRDefault="00CE791C">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FB3124">
      <w:rPr>
        <w:rFonts w:ascii="Calibri" w:hAnsi="Calibri" w:cs="Calibri"/>
        <w:b/>
        <w:bCs/>
        <w:noProof/>
        <w:sz w:val="20"/>
        <w:szCs w:val="20"/>
      </w:rPr>
      <w:t>44</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FB3124">
      <w:rPr>
        <w:rFonts w:ascii="Calibri" w:hAnsi="Calibri" w:cs="Calibri"/>
        <w:b/>
        <w:bCs/>
        <w:noProof/>
        <w:sz w:val="20"/>
        <w:szCs w:val="20"/>
      </w:rPr>
      <w:t>71</w:t>
    </w:r>
    <w:r w:rsidRPr="003C3EC9">
      <w:rPr>
        <w:rFonts w:ascii="Calibri" w:hAnsi="Calibri" w:cs="Calibri"/>
        <w:b/>
        <w:bCs/>
        <w:sz w:val="20"/>
        <w:szCs w:val="20"/>
      </w:rPr>
      <w:fldChar w:fldCharType="end"/>
    </w:r>
  </w:p>
  <w:p w14:paraId="19DAE81F" w14:textId="77777777" w:rsidR="00CE791C" w:rsidRDefault="00CE791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959B48" w14:textId="77777777" w:rsidR="00C230B0" w:rsidRDefault="00C230B0">
      <w:r>
        <w:separator/>
      </w:r>
    </w:p>
  </w:footnote>
  <w:footnote w:type="continuationSeparator" w:id="0">
    <w:p w14:paraId="7B0755AF" w14:textId="77777777" w:rsidR="00C230B0" w:rsidRDefault="00C230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CE791C" w:rsidRPr="00FA0D94" w14:paraId="4AB1B376" w14:textId="77777777" w:rsidTr="00FA5F94">
      <w:trPr>
        <w:trHeight w:val="1049"/>
      </w:trPr>
      <w:tc>
        <w:tcPr>
          <w:tcW w:w="2032" w:type="dxa"/>
          <w:vAlign w:val="center"/>
        </w:tcPr>
        <w:p w14:paraId="2EC8C0DE" w14:textId="77777777" w:rsidR="00CE791C" w:rsidRPr="00FA0D94" w:rsidRDefault="00CE791C"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n-US" w:eastAsia="en-US"/>
            </w:rPr>
            <w:drawing>
              <wp:anchor distT="0" distB="0" distL="114300" distR="114300" simplePos="0" relativeHeight="251658240" behindDoc="0" locked="0" layoutInCell="1" allowOverlap="1" wp14:anchorId="4093F0BC" wp14:editId="06873DDB">
                <wp:simplePos x="0" y="0"/>
                <wp:positionH relativeFrom="column">
                  <wp:posOffset>92075</wp:posOffset>
                </wp:positionH>
                <wp:positionV relativeFrom="paragraph">
                  <wp:posOffset>-6350</wp:posOffset>
                </wp:positionV>
                <wp:extent cx="895350" cy="609600"/>
                <wp:effectExtent l="0" t="0" r="0" b="0"/>
                <wp:wrapNone/>
                <wp:docPr id="3" name="Imagen 3"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669BCBAE" w14:textId="77777777" w:rsidR="00CE791C" w:rsidRDefault="00CE791C"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01E1B38C" w14:textId="77777777" w:rsidR="00CE791C" w:rsidRPr="003C3EC9" w:rsidRDefault="00CE791C"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1E3E9927" w14:textId="77777777" w:rsidR="00CE791C" w:rsidRPr="00BB552E" w:rsidRDefault="00CE791C"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54469"/>
    <w:multiLevelType w:val="multilevel"/>
    <w:tmpl w:val="A098769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18"/>
        <w:szCs w:val="18"/>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02940834"/>
    <w:multiLevelType w:val="hybridMultilevel"/>
    <w:tmpl w:val="A746D8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4735A7A"/>
    <w:multiLevelType w:val="hybridMultilevel"/>
    <w:tmpl w:val="96D6069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134E1C"/>
    <w:multiLevelType w:val="hybridMultilevel"/>
    <w:tmpl w:val="9788D6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nsid w:val="0CEC7C03"/>
    <w:multiLevelType w:val="hybridMultilevel"/>
    <w:tmpl w:val="9F6455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2705CE"/>
    <w:multiLevelType w:val="multilevel"/>
    <w:tmpl w:val="A19A1C20"/>
    <w:lvl w:ilvl="0">
      <w:start w:val="2"/>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7">
    <w:nsid w:val="14D263F9"/>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nsid w:val="17060242"/>
    <w:multiLevelType w:val="hybridMultilevel"/>
    <w:tmpl w:val="B09271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F7A5470"/>
    <w:multiLevelType w:val="hybridMultilevel"/>
    <w:tmpl w:val="28EAF0B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FCA4B24"/>
    <w:multiLevelType w:val="hybridMultilevel"/>
    <w:tmpl w:val="EA3454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997E2E"/>
    <w:multiLevelType w:val="hybridMultilevel"/>
    <w:tmpl w:val="1DA6BA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39B229F"/>
    <w:multiLevelType w:val="multilevel"/>
    <w:tmpl w:val="E2B6104E"/>
    <w:lvl w:ilvl="0">
      <w:start w:val="2"/>
      <w:numFmt w:val="decimal"/>
      <w:lvlText w:val="%1"/>
      <w:lvlJc w:val="left"/>
      <w:pPr>
        <w:ind w:left="525" w:hanging="525"/>
      </w:pPr>
      <w:rPr>
        <w:rFonts w:hint="default"/>
      </w:rPr>
    </w:lvl>
    <w:lvl w:ilvl="1">
      <w:start w:val="3"/>
      <w:numFmt w:val="decimal"/>
      <w:lvlText w:val="%1.%2"/>
      <w:lvlJc w:val="left"/>
      <w:pPr>
        <w:ind w:left="900" w:hanging="720"/>
      </w:pPr>
      <w:rPr>
        <w:rFonts w:hint="default"/>
      </w:rPr>
    </w:lvl>
    <w:lvl w:ilvl="2">
      <w:start w:val="6"/>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4">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78F54A2"/>
    <w:multiLevelType w:val="hybridMultilevel"/>
    <w:tmpl w:val="191A7F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8E50693"/>
    <w:multiLevelType w:val="hybridMultilevel"/>
    <w:tmpl w:val="BEA2F3F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9450657"/>
    <w:multiLevelType w:val="hybridMultilevel"/>
    <w:tmpl w:val="D8B639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95A1C3E"/>
    <w:multiLevelType w:val="hybridMultilevel"/>
    <w:tmpl w:val="6234D412"/>
    <w:lvl w:ilvl="0" w:tplc="400A0001">
      <w:start w:val="1"/>
      <w:numFmt w:val="bullet"/>
      <w:lvlText w:val=""/>
      <w:lvlJc w:val="left"/>
      <w:pPr>
        <w:ind w:left="720" w:hanging="360"/>
      </w:pPr>
      <w:rPr>
        <w:rFonts w:ascii="Symbol" w:hAnsi="Symbo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C1E2E6F"/>
    <w:multiLevelType w:val="hybridMultilevel"/>
    <w:tmpl w:val="47029D22"/>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0">
    <w:nsid w:val="2C88094F"/>
    <w:multiLevelType w:val="hybridMultilevel"/>
    <w:tmpl w:val="8B5A9B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D7512AA"/>
    <w:multiLevelType w:val="hybridMultilevel"/>
    <w:tmpl w:val="4CC82B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00D22B2"/>
    <w:multiLevelType w:val="hybridMultilevel"/>
    <w:tmpl w:val="709C92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37404963"/>
    <w:multiLevelType w:val="hybridMultilevel"/>
    <w:tmpl w:val="618CA2B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nsid w:val="3ABA2E61"/>
    <w:multiLevelType w:val="multilevel"/>
    <w:tmpl w:val="0B74B390"/>
    <w:lvl w:ilvl="0">
      <w:start w:val="1"/>
      <w:numFmt w:val="upperRoman"/>
      <w:lvlText w:val="%1."/>
      <w:lvlJc w:val="left"/>
      <w:pPr>
        <w:ind w:left="1004" w:hanging="720"/>
      </w:pPr>
      <w:rPr>
        <w:rFonts w:cs="Arial" w:hint="default"/>
        <w:color w:val="auto"/>
      </w:rPr>
    </w:lvl>
    <w:lvl w:ilvl="1">
      <w:start w:val="1"/>
      <w:numFmt w:val="decimal"/>
      <w:isLgl/>
      <w:lvlText w:val="%1.%2"/>
      <w:lvlJc w:val="left"/>
      <w:pPr>
        <w:ind w:left="2422" w:hanging="720"/>
      </w:pPr>
      <w:rPr>
        <w:rFonts w:hint="default"/>
      </w:rPr>
    </w:lvl>
    <w:lvl w:ilvl="2">
      <w:start w:val="1"/>
      <w:numFmt w:val="decimal"/>
      <w:isLgl/>
      <w:lvlText w:val="%1.%2.%3"/>
      <w:lvlJc w:val="left"/>
      <w:pPr>
        <w:ind w:left="2596" w:hanging="720"/>
      </w:pPr>
      <w:rPr>
        <w:rFonts w:hint="default"/>
      </w:rPr>
    </w:lvl>
    <w:lvl w:ilvl="3">
      <w:start w:val="1"/>
      <w:numFmt w:val="decimal"/>
      <w:isLgl/>
      <w:lvlText w:val="%1.%2.%3.%4"/>
      <w:lvlJc w:val="left"/>
      <w:pPr>
        <w:ind w:left="3752" w:hanging="108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704" w:hanging="1440"/>
      </w:pPr>
      <w:rPr>
        <w:rFonts w:hint="default"/>
      </w:rPr>
    </w:lvl>
    <w:lvl w:ilvl="6">
      <w:start w:val="1"/>
      <w:numFmt w:val="decimal"/>
      <w:isLgl/>
      <w:lvlText w:val="%1.%2.%3.%4.%5.%6.%7"/>
      <w:lvlJc w:val="left"/>
      <w:pPr>
        <w:ind w:left="6860" w:hanging="1800"/>
      </w:pPr>
      <w:rPr>
        <w:rFonts w:hint="default"/>
      </w:rPr>
    </w:lvl>
    <w:lvl w:ilvl="7">
      <w:start w:val="1"/>
      <w:numFmt w:val="decimal"/>
      <w:isLgl/>
      <w:lvlText w:val="%1.%2.%3.%4.%5.%6.%7.%8"/>
      <w:lvlJc w:val="left"/>
      <w:pPr>
        <w:ind w:left="7656" w:hanging="1800"/>
      </w:pPr>
      <w:rPr>
        <w:rFonts w:hint="default"/>
      </w:rPr>
    </w:lvl>
    <w:lvl w:ilvl="8">
      <w:start w:val="1"/>
      <w:numFmt w:val="decimal"/>
      <w:isLgl/>
      <w:lvlText w:val="%1.%2.%3.%4.%5.%6.%7.%8.%9"/>
      <w:lvlJc w:val="left"/>
      <w:pPr>
        <w:ind w:left="8812" w:hanging="2160"/>
      </w:pPr>
      <w:rPr>
        <w:rFonts w:hint="default"/>
      </w:rPr>
    </w:lvl>
  </w:abstractNum>
  <w:abstractNum w:abstractNumId="25">
    <w:nsid w:val="3B29618F"/>
    <w:multiLevelType w:val="multilevel"/>
    <w:tmpl w:val="A5FAE22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6">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1BC1894"/>
    <w:multiLevelType w:val="multilevel"/>
    <w:tmpl w:val="F2900C56"/>
    <w:lvl w:ilvl="0">
      <w:start w:val="1"/>
      <w:numFmt w:val="upperRoman"/>
      <w:pStyle w:val="A1"/>
      <w:lvlText w:val="%1."/>
      <w:lvlJc w:val="left"/>
      <w:pPr>
        <w:ind w:left="644" w:hanging="360"/>
      </w:pPr>
      <w:rPr>
        <w:rFonts w:ascii="Verdana" w:eastAsia="Times New Roman" w:hAnsi="Verdana" w:cs="Arial" w:hint="default"/>
        <w:lang w:val="es-BO"/>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i w:val="0"/>
        <w:sz w:val="18"/>
        <w:szCs w:val="22"/>
      </w:rPr>
    </w:lvl>
    <w:lvl w:ilvl="3">
      <w:start w:val="1"/>
      <w:numFmt w:val="decimal"/>
      <w:pStyle w:val="A4"/>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421855F2"/>
    <w:multiLevelType w:val="hybridMultilevel"/>
    <w:tmpl w:val="CC4068A0"/>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29">
    <w:nsid w:val="44F4199D"/>
    <w:multiLevelType w:val="multilevel"/>
    <w:tmpl w:val="2F52CF76"/>
    <w:lvl w:ilvl="0">
      <w:start w:val="2"/>
      <w:numFmt w:val="decimal"/>
      <w:lvlText w:val="%1"/>
      <w:lvlJc w:val="left"/>
      <w:pPr>
        <w:ind w:left="360" w:hanging="36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B6652BC"/>
    <w:multiLevelType w:val="hybridMultilevel"/>
    <w:tmpl w:val="6C5C93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DE33A6B"/>
    <w:multiLevelType w:val="hybridMultilevel"/>
    <w:tmpl w:val="A18890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EA44105"/>
    <w:multiLevelType w:val="hybridMultilevel"/>
    <w:tmpl w:val="173805B6"/>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4">
    <w:nsid w:val="51FF6F93"/>
    <w:multiLevelType w:val="hybridMultilevel"/>
    <w:tmpl w:val="1F2AF4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29D0EED"/>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nsid w:val="52F9536D"/>
    <w:multiLevelType w:val="hybridMultilevel"/>
    <w:tmpl w:val="79D696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38F4D6C"/>
    <w:multiLevelType w:val="multilevel"/>
    <w:tmpl w:val="539AC8F4"/>
    <w:lvl w:ilvl="0">
      <w:start w:val="1"/>
      <w:numFmt w:val="bullet"/>
      <w:lvlText w:val=""/>
      <w:lvlJc w:val="left"/>
      <w:pPr>
        <w:ind w:left="432" w:hanging="432"/>
      </w:pPr>
      <w:rPr>
        <w:rFonts w:ascii="Symbol" w:hAnsi="Symbol" w:hint="default"/>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nsid w:val="543B312C"/>
    <w:multiLevelType w:val="hybridMultilevel"/>
    <w:tmpl w:val="528C537A"/>
    <w:lvl w:ilvl="0" w:tplc="400A0001">
      <w:start w:val="1"/>
      <w:numFmt w:val="bullet"/>
      <w:lvlText w:val=""/>
      <w:lvlJc w:val="left"/>
      <w:pPr>
        <w:ind w:left="1440" w:hanging="36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39">
    <w:nsid w:val="547A0537"/>
    <w:multiLevelType w:val="hybridMultilevel"/>
    <w:tmpl w:val="CF4E60F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59846ADE"/>
    <w:multiLevelType w:val="hybridMultilevel"/>
    <w:tmpl w:val="0DACDC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C4337E0"/>
    <w:multiLevelType w:val="hybridMultilevel"/>
    <w:tmpl w:val="7BF0301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E827B3E"/>
    <w:multiLevelType w:val="hybridMultilevel"/>
    <w:tmpl w:val="0F547C2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nsid w:val="5FC72381"/>
    <w:multiLevelType w:val="hybridMultilevel"/>
    <w:tmpl w:val="6FC680D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nsid w:val="61AB3307"/>
    <w:multiLevelType w:val="hybridMultilevel"/>
    <w:tmpl w:val="B782703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1F24295"/>
    <w:multiLevelType w:val="multilevel"/>
    <w:tmpl w:val="10F00810"/>
    <w:lvl w:ilvl="0">
      <w:start w:val="1"/>
      <w:numFmt w:val="decimal"/>
      <w:lvlText w:val="%1"/>
      <w:lvlJc w:val="left"/>
      <w:pPr>
        <w:ind w:left="525" w:hanging="525"/>
      </w:pPr>
      <w:rPr>
        <w:rFonts w:hint="default"/>
      </w:rPr>
    </w:lvl>
    <w:lvl w:ilvl="1">
      <w:start w:val="2"/>
      <w:numFmt w:val="decimal"/>
      <w:lvlText w:val="%1.%2"/>
      <w:lvlJc w:val="left"/>
      <w:pPr>
        <w:ind w:left="1224" w:hanging="720"/>
      </w:pPr>
      <w:rPr>
        <w:rFonts w:hint="default"/>
      </w:rPr>
    </w:lvl>
    <w:lvl w:ilvl="2">
      <w:start w:val="2"/>
      <w:numFmt w:val="decimal"/>
      <w:lvlText w:val="%1.%2.%3"/>
      <w:lvlJc w:val="left"/>
      <w:pPr>
        <w:ind w:left="1728" w:hanging="720"/>
      </w:pPr>
      <w:rPr>
        <w:rFonts w:hint="default"/>
      </w:rPr>
    </w:lvl>
    <w:lvl w:ilvl="3">
      <w:start w:val="1"/>
      <w:numFmt w:val="decimal"/>
      <w:lvlText w:val="%1.%2.%3.%4"/>
      <w:lvlJc w:val="left"/>
      <w:pPr>
        <w:ind w:left="2592" w:hanging="108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960" w:hanging="1440"/>
      </w:pPr>
      <w:rPr>
        <w:rFonts w:hint="default"/>
      </w:rPr>
    </w:lvl>
    <w:lvl w:ilvl="6">
      <w:start w:val="1"/>
      <w:numFmt w:val="decimal"/>
      <w:lvlText w:val="%1.%2.%3.%4.%5.%6.%7"/>
      <w:lvlJc w:val="left"/>
      <w:pPr>
        <w:ind w:left="4824" w:hanging="1800"/>
      </w:pPr>
      <w:rPr>
        <w:rFonts w:hint="default"/>
      </w:rPr>
    </w:lvl>
    <w:lvl w:ilvl="7">
      <w:start w:val="1"/>
      <w:numFmt w:val="decimal"/>
      <w:lvlText w:val="%1.%2.%3.%4.%5.%6.%7.%8"/>
      <w:lvlJc w:val="left"/>
      <w:pPr>
        <w:ind w:left="5328" w:hanging="1800"/>
      </w:pPr>
      <w:rPr>
        <w:rFonts w:hint="default"/>
      </w:rPr>
    </w:lvl>
    <w:lvl w:ilvl="8">
      <w:start w:val="1"/>
      <w:numFmt w:val="decimal"/>
      <w:lvlText w:val="%1.%2.%3.%4.%5.%6.%7.%8.%9"/>
      <w:lvlJc w:val="left"/>
      <w:pPr>
        <w:ind w:left="6192" w:hanging="2160"/>
      </w:pPr>
      <w:rPr>
        <w:rFonts w:hint="default"/>
      </w:rPr>
    </w:lvl>
  </w:abstractNum>
  <w:abstractNum w:abstractNumId="47">
    <w:nsid w:val="622C10CA"/>
    <w:multiLevelType w:val="hybridMultilevel"/>
    <w:tmpl w:val="AA3E81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9">
    <w:nsid w:val="677E29BF"/>
    <w:multiLevelType w:val="hybridMultilevel"/>
    <w:tmpl w:val="E794D5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8204ECF"/>
    <w:multiLevelType w:val="hybridMultilevel"/>
    <w:tmpl w:val="A6EAE1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D1F0F14"/>
    <w:multiLevelType w:val="hybridMultilevel"/>
    <w:tmpl w:val="3F9A6A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DD7172F"/>
    <w:multiLevelType w:val="multilevel"/>
    <w:tmpl w:val="037CED82"/>
    <w:lvl w:ilvl="0">
      <w:start w:val="1"/>
      <w:numFmt w:val="decimal"/>
      <w:lvlText w:val="%1"/>
      <w:lvlJc w:val="left"/>
      <w:pPr>
        <w:ind w:left="432" w:hanging="432"/>
      </w:pPr>
      <w:rPr>
        <w:sz w:val="22"/>
        <w:szCs w:val="22"/>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lowerLetter"/>
      <w:lvlText w:val="%4."/>
      <w:lvlJc w:val="left"/>
      <w:pPr>
        <w:ind w:left="864" w:hanging="864"/>
      </w:pPr>
      <w:rPr>
        <w:rFonts w:hint="default"/>
        <w:sz w:val="22"/>
        <w:szCs w:val="22"/>
      </w:rPr>
    </w:lvl>
    <w:lvl w:ilvl="4">
      <w:start w:val="1"/>
      <w:numFmt w:val="lowerRoman"/>
      <w:lvlText w:val="%5."/>
      <w:lvlJc w:val="righ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4">
    <w:nsid w:val="6EBD1E77"/>
    <w:multiLevelType w:val="hybridMultilevel"/>
    <w:tmpl w:val="FE6287E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7523159C"/>
    <w:multiLevelType w:val="hybridMultilevel"/>
    <w:tmpl w:val="8B22410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782103C"/>
    <w:multiLevelType w:val="hybridMultilevel"/>
    <w:tmpl w:val="0088D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FEB330B"/>
    <w:multiLevelType w:val="hybridMultilevel"/>
    <w:tmpl w:val="E53274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7"/>
  </w:num>
  <w:num w:numId="2">
    <w:abstractNumId w:val="2"/>
  </w:num>
  <w:num w:numId="3">
    <w:abstractNumId w:val="18"/>
  </w:num>
  <w:num w:numId="4">
    <w:abstractNumId w:val="57"/>
  </w:num>
  <w:num w:numId="5">
    <w:abstractNumId w:val="49"/>
  </w:num>
  <w:num w:numId="6">
    <w:abstractNumId w:val="41"/>
  </w:num>
  <w:num w:numId="7">
    <w:abstractNumId w:val="47"/>
  </w:num>
  <w:num w:numId="8">
    <w:abstractNumId w:val="55"/>
  </w:num>
  <w:num w:numId="9">
    <w:abstractNumId w:val="36"/>
  </w:num>
  <w:num w:numId="10">
    <w:abstractNumId w:val="56"/>
  </w:num>
  <w:num w:numId="11">
    <w:abstractNumId w:val="39"/>
  </w:num>
  <w:num w:numId="12">
    <w:abstractNumId w:val="10"/>
  </w:num>
  <w:num w:numId="13">
    <w:abstractNumId w:val="50"/>
  </w:num>
  <w:num w:numId="14">
    <w:abstractNumId w:val="53"/>
  </w:num>
  <w:num w:numId="15">
    <w:abstractNumId w:val="20"/>
  </w:num>
  <w:num w:numId="16">
    <w:abstractNumId w:val="37"/>
  </w:num>
  <w:num w:numId="17">
    <w:abstractNumId w:val="4"/>
  </w:num>
  <w:num w:numId="18">
    <w:abstractNumId w:val="34"/>
  </w:num>
  <w:num w:numId="19">
    <w:abstractNumId w:val="31"/>
  </w:num>
  <w:num w:numId="20">
    <w:abstractNumId w:val="33"/>
  </w:num>
  <w:num w:numId="21">
    <w:abstractNumId w:val="5"/>
  </w:num>
  <w:num w:numId="22">
    <w:abstractNumId w:val="8"/>
  </w:num>
  <w:num w:numId="23">
    <w:abstractNumId w:val="0"/>
  </w:num>
  <w:num w:numId="24">
    <w:abstractNumId w:val="22"/>
  </w:num>
  <w:num w:numId="25">
    <w:abstractNumId w:val="45"/>
  </w:num>
  <w:num w:numId="26">
    <w:abstractNumId w:val="11"/>
  </w:num>
  <w:num w:numId="27">
    <w:abstractNumId w:val="35"/>
  </w:num>
  <w:num w:numId="28">
    <w:abstractNumId w:val="21"/>
  </w:num>
  <w:num w:numId="29">
    <w:abstractNumId w:val="7"/>
  </w:num>
  <w:num w:numId="30">
    <w:abstractNumId w:val="12"/>
  </w:num>
  <w:num w:numId="31">
    <w:abstractNumId w:val="1"/>
  </w:num>
  <w:num w:numId="32">
    <w:abstractNumId w:val="16"/>
  </w:num>
  <w:num w:numId="33">
    <w:abstractNumId w:val="52"/>
  </w:num>
  <w:num w:numId="34">
    <w:abstractNumId w:val="42"/>
  </w:num>
  <w:num w:numId="35">
    <w:abstractNumId w:val="32"/>
  </w:num>
  <w:num w:numId="36">
    <w:abstractNumId w:val="15"/>
  </w:num>
  <w:num w:numId="37">
    <w:abstractNumId w:val="48"/>
  </w:num>
  <w:num w:numId="38">
    <w:abstractNumId w:val="51"/>
  </w:num>
  <w:num w:numId="39">
    <w:abstractNumId w:val="26"/>
  </w:num>
  <w:num w:numId="40">
    <w:abstractNumId w:val="9"/>
  </w:num>
  <w:num w:numId="41">
    <w:abstractNumId w:val="14"/>
  </w:num>
  <w:num w:numId="42">
    <w:abstractNumId w:val="30"/>
  </w:num>
  <w:num w:numId="43">
    <w:abstractNumId w:val="40"/>
  </w:num>
  <w:num w:numId="44">
    <w:abstractNumId w:val="17"/>
  </w:num>
  <w:num w:numId="45">
    <w:abstractNumId w:val="24"/>
  </w:num>
  <w:num w:numId="46">
    <w:abstractNumId w:val="6"/>
  </w:num>
  <w:num w:numId="47">
    <w:abstractNumId w:val="46"/>
  </w:num>
  <w:num w:numId="48">
    <w:abstractNumId w:val="29"/>
  </w:num>
  <w:num w:numId="49">
    <w:abstractNumId w:val="13"/>
  </w:num>
  <w:num w:numId="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num>
  <w:num w:numId="52">
    <w:abstractNumId w:val="28"/>
  </w:num>
  <w:num w:numId="53">
    <w:abstractNumId w:val="19"/>
  </w:num>
  <w:num w:numId="54">
    <w:abstractNumId w:val="23"/>
  </w:num>
  <w:num w:numId="55">
    <w:abstractNumId w:val="43"/>
  </w:num>
  <w:num w:numId="56">
    <w:abstractNumId w:val="3"/>
  </w:num>
  <w:num w:numId="57">
    <w:abstractNumId w:val="44"/>
  </w:num>
  <w:num w:numId="58">
    <w:abstractNumId w:val="54"/>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7"/>
  </w:num>
  <w:num w:numId="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1AFC"/>
    <w:rsid w:val="00002CF0"/>
    <w:rsid w:val="00003342"/>
    <w:rsid w:val="00003DD7"/>
    <w:rsid w:val="00004615"/>
    <w:rsid w:val="00005730"/>
    <w:rsid w:val="00005C78"/>
    <w:rsid w:val="00005EFF"/>
    <w:rsid w:val="00006809"/>
    <w:rsid w:val="00007230"/>
    <w:rsid w:val="00007635"/>
    <w:rsid w:val="0000774B"/>
    <w:rsid w:val="0001037A"/>
    <w:rsid w:val="000107A8"/>
    <w:rsid w:val="0001216D"/>
    <w:rsid w:val="000126B2"/>
    <w:rsid w:val="00012C0F"/>
    <w:rsid w:val="00013C20"/>
    <w:rsid w:val="00013CE6"/>
    <w:rsid w:val="00013E2F"/>
    <w:rsid w:val="000141E0"/>
    <w:rsid w:val="000144F9"/>
    <w:rsid w:val="00014950"/>
    <w:rsid w:val="00015E39"/>
    <w:rsid w:val="00016031"/>
    <w:rsid w:val="00016B06"/>
    <w:rsid w:val="00017830"/>
    <w:rsid w:val="00020B15"/>
    <w:rsid w:val="00023376"/>
    <w:rsid w:val="00026B31"/>
    <w:rsid w:val="000274D6"/>
    <w:rsid w:val="000277CD"/>
    <w:rsid w:val="00027D78"/>
    <w:rsid w:val="0003007D"/>
    <w:rsid w:val="0003037F"/>
    <w:rsid w:val="000303A2"/>
    <w:rsid w:val="00030C09"/>
    <w:rsid w:val="000317AE"/>
    <w:rsid w:val="000319D8"/>
    <w:rsid w:val="000329FE"/>
    <w:rsid w:val="00034063"/>
    <w:rsid w:val="00034F38"/>
    <w:rsid w:val="00035EC5"/>
    <w:rsid w:val="0003678A"/>
    <w:rsid w:val="0003683C"/>
    <w:rsid w:val="00036D52"/>
    <w:rsid w:val="00036E3F"/>
    <w:rsid w:val="00037A5E"/>
    <w:rsid w:val="00037E8F"/>
    <w:rsid w:val="00040018"/>
    <w:rsid w:val="00040CCC"/>
    <w:rsid w:val="00042C42"/>
    <w:rsid w:val="00042DD6"/>
    <w:rsid w:val="00043602"/>
    <w:rsid w:val="0004362A"/>
    <w:rsid w:val="00044F39"/>
    <w:rsid w:val="00045955"/>
    <w:rsid w:val="0004683D"/>
    <w:rsid w:val="00046CAD"/>
    <w:rsid w:val="00050E10"/>
    <w:rsid w:val="00052CC5"/>
    <w:rsid w:val="0005327F"/>
    <w:rsid w:val="00053ECC"/>
    <w:rsid w:val="0005498C"/>
    <w:rsid w:val="000560AD"/>
    <w:rsid w:val="00056807"/>
    <w:rsid w:val="00056885"/>
    <w:rsid w:val="00057DDE"/>
    <w:rsid w:val="00060D09"/>
    <w:rsid w:val="00060E6C"/>
    <w:rsid w:val="00060FAF"/>
    <w:rsid w:val="00061DAD"/>
    <w:rsid w:val="00062776"/>
    <w:rsid w:val="000634C5"/>
    <w:rsid w:val="00063D47"/>
    <w:rsid w:val="00065A8D"/>
    <w:rsid w:val="00065EF0"/>
    <w:rsid w:val="00067DFA"/>
    <w:rsid w:val="00071FC5"/>
    <w:rsid w:val="00072D6E"/>
    <w:rsid w:val="000743FD"/>
    <w:rsid w:val="00074660"/>
    <w:rsid w:val="00074748"/>
    <w:rsid w:val="00075AF5"/>
    <w:rsid w:val="00076384"/>
    <w:rsid w:val="00076EE6"/>
    <w:rsid w:val="000807B3"/>
    <w:rsid w:val="00080E27"/>
    <w:rsid w:val="00081290"/>
    <w:rsid w:val="00081CE1"/>
    <w:rsid w:val="00084093"/>
    <w:rsid w:val="000842F7"/>
    <w:rsid w:val="00084C18"/>
    <w:rsid w:val="00084D64"/>
    <w:rsid w:val="000860D9"/>
    <w:rsid w:val="00086472"/>
    <w:rsid w:val="00091399"/>
    <w:rsid w:val="00091407"/>
    <w:rsid w:val="000915EF"/>
    <w:rsid w:val="000917DB"/>
    <w:rsid w:val="000922AF"/>
    <w:rsid w:val="000931C2"/>
    <w:rsid w:val="0009320B"/>
    <w:rsid w:val="000952AD"/>
    <w:rsid w:val="00095BE9"/>
    <w:rsid w:val="000966DC"/>
    <w:rsid w:val="00096927"/>
    <w:rsid w:val="00096DD1"/>
    <w:rsid w:val="000971F9"/>
    <w:rsid w:val="000A0923"/>
    <w:rsid w:val="000A0AD3"/>
    <w:rsid w:val="000A1B94"/>
    <w:rsid w:val="000A2831"/>
    <w:rsid w:val="000A29DD"/>
    <w:rsid w:val="000A2AD2"/>
    <w:rsid w:val="000A35EF"/>
    <w:rsid w:val="000A36A4"/>
    <w:rsid w:val="000A36AF"/>
    <w:rsid w:val="000A4106"/>
    <w:rsid w:val="000A46C5"/>
    <w:rsid w:val="000A4CEC"/>
    <w:rsid w:val="000A53D8"/>
    <w:rsid w:val="000A5B1A"/>
    <w:rsid w:val="000A6215"/>
    <w:rsid w:val="000A6284"/>
    <w:rsid w:val="000A6AAC"/>
    <w:rsid w:val="000A6DDD"/>
    <w:rsid w:val="000A6E92"/>
    <w:rsid w:val="000A7372"/>
    <w:rsid w:val="000B00E1"/>
    <w:rsid w:val="000B0A13"/>
    <w:rsid w:val="000B2E6F"/>
    <w:rsid w:val="000B3F27"/>
    <w:rsid w:val="000B4BDA"/>
    <w:rsid w:val="000B4FE9"/>
    <w:rsid w:val="000B527B"/>
    <w:rsid w:val="000B5CC8"/>
    <w:rsid w:val="000C0699"/>
    <w:rsid w:val="000C0782"/>
    <w:rsid w:val="000C1141"/>
    <w:rsid w:val="000C16C9"/>
    <w:rsid w:val="000C179C"/>
    <w:rsid w:val="000C17EB"/>
    <w:rsid w:val="000C2A23"/>
    <w:rsid w:val="000C2AEC"/>
    <w:rsid w:val="000C2D33"/>
    <w:rsid w:val="000C5215"/>
    <w:rsid w:val="000C53BC"/>
    <w:rsid w:val="000C6B4F"/>
    <w:rsid w:val="000C769C"/>
    <w:rsid w:val="000D0197"/>
    <w:rsid w:val="000D0645"/>
    <w:rsid w:val="000D06A0"/>
    <w:rsid w:val="000D0BF4"/>
    <w:rsid w:val="000D109E"/>
    <w:rsid w:val="000D13B1"/>
    <w:rsid w:val="000D2FD6"/>
    <w:rsid w:val="000D3A59"/>
    <w:rsid w:val="000D459D"/>
    <w:rsid w:val="000D58A0"/>
    <w:rsid w:val="000D5B23"/>
    <w:rsid w:val="000D640E"/>
    <w:rsid w:val="000D6D46"/>
    <w:rsid w:val="000D73D4"/>
    <w:rsid w:val="000D77C7"/>
    <w:rsid w:val="000D7961"/>
    <w:rsid w:val="000D7CB9"/>
    <w:rsid w:val="000D7D9E"/>
    <w:rsid w:val="000E119B"/>
    <w:rsid w:val="000E402E"/>
    <w:rsid w:val="000E4B4C"/>
    <w:rsid w:val="000E4CC1"/>
    <w:rsid w:val="000E5623"/>
    <w:rsid w:val="000E5C1D"/>
    <w:rsid w:val="000E5DCE"/>
    <w:rsid w:val="000E65A7"/>
    <w:rsid w:val="000E7047"/>
    <w:rsid w:val="000E7C81"/>
    <w:rsid w:val="000F2F28"/>
    <w:rsid w:val="000F30FE"/>
    <w:rsid w:val="000F3BB7"/>
    <w:rsid w:val="000F6127"/>
    <w:rsid w:val="000F6327"/>
    <w:rsid w:val="000F6CE3"/>
    <w:rsid w:val="000F74D6"/>
    <w:rsid w:val="000F7770"/>
    <w:rsid w:val="001008EB"/>
    <w:rsid w:val="001010C5"/>
    <w:rsid w:val="0010168E"/>
    <w:rsid w:val="00105209"/>
    <w:rsid w:val="001053F4"/>
    <w:rsid w:val="00105937"/>
    <w:rsid w:val="00107547"/>
    <w:rsid w:val="001107DE"/>
    <w:rsid w:val="00110A6B"/>
    <w:rsid w:val="0011105D"/>
    <w:rsid w:val="00111947"/>
    <w:rsid w:val="00113A9C"/>
    <w:rsid w:val="00113CF2"/>
    <w:rsid w:val="00114EF1"/>
    <w:rsid w:val="00115215"/>
    <w:rsid w:val="001155D6"/>
    <w:rsid w:val="00115B53"/>
    <w:rsid w:val="00115BA1"/>
    <w:rsid w:val="00115D0E"/>
    <w:rsid w:val="001161DE"/>
    <w:rsid w:val="00116BAE"/>
    <w:rsid w:val="001175A4"/>
    <w:rsid w:val="0011791F"/>
    <w:rsid w:val="00120E07"/>
    <w:rsid w:val="00120F82"/>
    <w:rsid w:val="00121663"/>
    <w:rsid w:val="00121986"/>
    <w:rsid w:val="0012451F"/>
    <w:rsid w:val="001245C1"/>
    <w:rsid w:val="00124B61"/>
    <w:rsid w:val="00124CD4"/>
    <w:rsid w:val="00124EC6"/>
    <w:rsid w:val="0012506E"/>
    <w:rsid w:val="00125C76"/>
    <w:rsid w:val="00127ACA"/>
    <w:rsid w:val="00127B39"/>
    <w:rsid w:val="00130994"/>
    <w:rsid w:val="001310B4"/>
    <w:rsid w:val="00131C5E"/>
    <w:rsid w:val="00131D93"/>
    <w:rsid w:val="00132B0E"/>
    <w:rsid w:val="001345D1"/>
    <w:rsid w:val="00134A9C"/>
    <w:rsid w:val="001354A4"/>
    <w:rsid w:val="00135C11"/>
    <w:rsid w:val="001361B8"/>
    <w:rsid w:val="0013639D"/>
    <w:rsid w:val="001370D9"/>
    <w:rsid w:val="00137263"/>
    <w:rsid w:val="0014169B"/>
    <w:rsid w:val="0014311F"/>
    <w:rsid w:val="0014363B"/>
    <w:rsid w:val="00144474"/>
    <w:rsid w:val="0014555F"/>
    <w:rsid w:val="00146821"/>
    <w:rsid w:val="0014707F"/>
    <w:rsid w:val="001478AE"/>
    <w:rsid w:val="00147A82"/>
    <w:rsid w:val="00147D9D"/>
    <w:rsid w:val="001506ED"/>
    <w:rsid w:val="00150D80"/>
    <w:rsid w:val="0015134E"/>
    <w:rsid w:val="00151E41"/>
    <w:rsid w:val="00153D68"/>
    <w:rsid w:val="00154327"/>
    <w:rsid w:val="001549A3"/>
    <w:rsid w:val="001549D8"/>
    <w:rsid w:val="00154E56"/>
    <w:rsid w:val="00155005"/>
    <w:rsid w:val="00156069"/>
    <w:rsid w:val="00156CBA"/>
    <w:rsid w:val="00157544"/>
    <w:rsid w:val="00157B6B"/>
    <w:rsid w:val="00160352"/>
    <w:rsid w:val="0016089F"/>
    <w:rsid w:val="0016108D"/>
    <w:rsid w:val="00161193"/>
    <w:rsid w:val="001614F2"/>
    <w:rsid w:val="00162E5A"/>
    <w:rsid w:val="001630B3"/>
    <w:rsid w:val="00163CED"/>
    <w:rsid w:val="001643EC"/>
    <w:rsid w:val="00164603"/>
    <w:rsid w:val="001655FB"/>
    <w:rsid w:val="001657D0"/>
    <w:rsid w:val="00165C87"/>
    <w:rsid w:val="00165D5D"/>
    <w:rsid w:val="00167250"/>
    <w:rsid w:val="00167A53"/>
    <w:rsid w:val="00170665"/>
    <w:rsid w:val="00170785"/>
    <w:rsid w:val="00170D20"/>
    <w:rsid w:val="00173490"/>
    <w:rsid w:val="00173E88"/>
    <w:rsid w:val="00174ACA"/>
    <w:rsid w:val="00174EA9"/>
    <w:rsid w:val="00175AFD"/>
    <w:rsid w:val="001764F7"/>
    <w:rsid w:val="0017681D"/>
    <w:rsid w:val="00176F43"/>
    <w:rsid w:val="001773F7"/>
    <w:rsid w:val="00177621"/>
    <w:rsid w:val="00177B92"/>
    <w:rsid w:val="0018010E"/>
    <w:rsid w:val="001802AC"/>
    <w:rsid w:val="0018085A"/>
    <w:rsid w:val="00180A48"/>
    <w:rsid w:val="00181BF8"/>
    <w:rsid w:val="00184872"/>
    <w:rsid w:val="00185158"/>
    <w:rsid w:val="00185188"/>
    <w:rsid w:val="001857B9"/>
    <w:rsid w:val="00186A72"/>
    <w:rsid w:val="00187662"/>
    <w:rsid w:val="00190968"/>
    <w:rsid w:val="00191BCE"/>
    <w:rsid w:val="00192F0E"/>
    <w:rsid w:val="00193009"/>
    <w:rsid w:val="00195F01"/>
    <w:rsid w:val="0019680C"/>
    <w:rsid w:val="00197FAF"/>
    <w:rsid w:val="001A0ABA"/>
    <w:rsid w:val="001A1A80"/>
    <w:rsid w:val="001A1C5F"/>
    <w:rsid w:val="001A2250"/>
    <w:rsid w:val="001A2603"/>
    <w:rsid w:val="001A2656"/>
    <w:rsid w:val="001A3F28"/>
    <w:rsid w:val="001A65FD"/>
    <w:rsid w:val="001A6FDF"/>
    <w:rsid w:val="001A6FEB"/>
    <w:rsid w:val="001A7439"/>
    <w:rsid w:val="001A7915"/>
    <w:rsid w:val="001B1B91"/>
    <w:rsid w:val="001B4537"/>
    <w:rsid w:val="001B61BB"/>
    <w:rsid w:val="001B6606"/>
    <w:rsid w:val="001B6E32"/>
    <w:rsid w:val="001B7092"/>
    <w:rsid w:val="001B709E"/>
    <w:rsid w:val="001B7285"/>
    <w:rsid w:val="001B7EB0"/>
    <w:rsid w:val="001C0AB5"/>
    <w:rsid w:val="001C161A"/>
    <w:rsid w:val="001C166D"/>
    <w:rsid w:val="001C1E1B"/>
    <w:rsid w:val="001C2107"/>
    <w:rsid w:val="001C22C6"/>
    <w:rsid w:val="001C5D67"/>
    <w:rsid w:val="001C5EC6"/>
    <w:rsid w:val="001C6F17"/>
    <w:rsid w:val="001C7C45"/>
    <w:rsid w:val="001D21C7"/>
    <w:rsid w:val="001D3736"/>
    <w:rsid w:val="001D4163"/>
    <w:rsid w:val="001D4491"/>
    <w:rsid w:val="001D5925"/>
    <w:rsid w:val="001D62C6"/>
    <w:rsid w:val="001D692B"/>
    <w:rsid w:val="001E053D"/>
    <w:rsid w:val="001E0848"/>
    <w:rsid w:val="001E0CFA"/>
    <w:rsid w:val="001E0D41"/>
    <w:rsid w:val="001E0E1D"/>
    <w:rsid w:val="001E1A8D"/>
    <w:rsid w:val="001E1EDB"/>
    <w:rsid w:val="001E3415"/>
    <w:rsid w:val="001E3533"/>
    <w:rsid w:val="001E6486"/>
    <w:rsid w:val="001E6CED"/>
    <w:rsid w:val="001E72B5"/>
    <w:rsid w:val="001E794A"/>
    <w:rsid w:val="001E7F0F"/>
    <w:rsid w:val="001F00F4"/>
    <w:rsid w:val="001F0FEC"/>
    <w:rsid w:val="001F103C"/>
    <w:rsid w:val="001F1E3E"/>
    <w:rsid w:val="001F2336"/>
    <w:rsid w:val="001F2E19"/>
    <w:rsid w:val="001F4515"/>
    <w:rsid w:val="001F4811"/>
    <w:rsid w:val="001F4A10"/>
    <w:rsid w:val="001F5123"/>
    <w:rsid w:val="001F5165"/>
    <w:rsid w:val="001F55E3"/>
    <w:rsid w:val="001F6A5D"/>
    <w:rsid w:val="00200ED9"/>
    <w:rsid w:val="0020138D"/>
    <w:rsid w:val="00201ABD"/>
    <w:rsid w:val="00201E3C"/>
    <w:rsid w:val="002029B1"/>
    <w:rsid w:val="00202C72"/>
    <w:rsid w:val="002032CC"/>
    <w:rsid w:val="00203F52"/>
    <w:rsid w:val="002041BF"/>
    <w:rsid w:val="00204990"/>
    <w:rsid w:val="00205093"/>
    <w:rsid w:val="0020509B"/>
    <w:rsid w:val="002057AD"/>
    <w:rsid w:val="0021275C"/>
    <w:rsid w:val="00213148"/>
    <w:rsid w:val="00213700"/>
    <w:rsid w:val="00213EA8"/>
    <w:rsid w:val="002148B9"/>
    <w:rsid w:val="00214EDE"/>
    <w:rsid w:val="002157F0"/>
    <w:rsid w:val="002162F6"/>
    <w:rsid w:val="00217443"/>
    <w:rsid w:val="00217465"/>
    <w:rsid w:val="002174D4"/>
    <w:rsid w:val="00217962"/>
    <w:rsid w:val="002179E4"/>
    <w:rsid w:val="002208D1"/>
    <w:rsid w:val="0022100F"/>
    <w:rsid w:val="002219EE"/>
    <w:rsid w:val="00221A58"/>
    <w:rsid w:val="00221C53"/>
    <w:rsid w:val="00224D19"/>
    <w:rsid w:val="00227D62"/>
    <w:rsid w:val="00232472"/>
    <w:rsid w:val="002324AB"/>
    <w:rsid w:val="0023343B"/>
    <w:rsid w:val="0023389E"/>
    <w:rsid w:val="00233B40"/>
    <w:rsid w:val="00235C6D"/>
    <w:rsid w:val="00235DB0"/>
    <w:rsid w:val="0023706C"/>
    <w:rsid w:val="00237190"/>
    <w:rsid w:val="00240FEE"/>
    <w:rsid w:val="00241F74"/>
    <w:rsid w:val="002429BD"/>
    <w:rsid w:val="00242B57"/>
    <w:rsid w:val="00242F2A"/>
    <w:rsid w:val="00244177"/>
    <w:rsid w:val="00244A40"/>
    <w:rsid w:val="00244A92"/>
    <w:rsid w:val="002455E3"/>
    <w:rsid w:val="002458F8"/>
    <w:rsid w:val="00247393"/>
    <w:rsid w:val="002474EC"/>
    <w:rsid w:val="00251883"/>
    <w:rsid w:val="002522A1"/>
    <w:rsid w:val="00252686"/>
    <w:rsid w:val="00253B1C"/>
    <w:rsid w:val="00254865"/>
    <w:rsid w:val="00254E63"/>
    <w:rsid w:val="00254E95"/>
    <w:rsid w:val="00254F68"/>
    <w:rsid w:val="00255558"/>
    <w:rsid w:val="0025666C"/>
    <w:rsid w:val="00256A57"/>
    <w:rsid w:val="00257863"/>
    <w:rsid w:val="00260430"/>
    <w:rsid w:val="00260EF6"/>
    <w:rsid w:val="00260F9A"/>
    <w:rsid w:val="002621C3"/>
    <w:rsid w:val="002627E0"/>
    <w:rsid w:val="00263348"/>
    <w:rsid w:val="00263593"/>
    <w:rsid w:val="00263F6A"/>
    <w:rsid w:val="00264464"/>
    <w:rsid w:val="002645E6"/>
    <w:rsid w:val="00264705"/>
    <w:rsid w:val="00264888"/>
    <w:rsid w:val="00264E45"/>
    <w:rsid w:val="002666E4"/>
    <w:rsid w:val="00266C75"/>
    <w:rsid w:val="002677ED"/>
    <w:rsid w:val="00267904"/>
    <w:rsid w:val="00270929"/>
    <w:rsid w:val="00271DF6"/>
    <w:rsid w:val="00274037"/>
    <w:rsid w:val="00274434"/>
    <w:rsid w:val="00274622"/>
    <w:rsid w:val="00274F6F"/>
    <w:rsid w:val="00275291"/>
    <w:rsid w:val="00275633"/>
    <w:rsid w:val="002757C6"/>
    <w:rsid w:val="002767C6"/>
    <w:rsid w:val="00276A73"/>
    <w:rsid w:val="00277B1F"/>
    <w:rsid w:val="00277B8A"/>
    <w:rsid w:val="00280BEC"/>
    <w:rsid w:val="00282156"/>
    <w:rsid w:val="0028227F"/>
    <w:rsid w:val="00282A18"/>
    <w:rsid w:val="00282B96"/>
    <w:rsid w:val="00282C2E"/>
    <w:rsid w:val="002836D4"/>
    <w:rsid w:val="00283E54"/>
    <w:rsid w:val="0028418F"/>
    <w:rsid w:val="002841AD"/>
    <w:rsid w:val="00285506"/>
    <w:rsid w:val="00285711"/>
    <w:rsid w:val="00285BC3"/>
    <w:rsid w:val="00286552"/>
    <w:rsid w:val="00286B51"/>
    <w:rsid w:val="00290D2D"/>
    <w:rsid w:val="002914B5"/>
    <w:rsid w:val="00292D63"/>
    <w:rsid w:val="00293C72"/>
    <w:rsid w:val="00294613"/>
    <w:rsid w:val="00295386"/>
    <w:rsid w:val="00295FF4"/>
    <w:rsid w:val="0029681A"/>
    <w:rsid w:val="00296956"/>
    <w:rsid w:val="002977F9"/>
    <w:rsid w:val="002A1238"/>
    <w:rsid w:val="002A12A5"/>
    <w:rsid w:val="002A1668"/>
    <w:rsid w:val="002A1896"/>
    <w:rsid w:val="002A2A94"/>
    <w:rsid w:val="002A2B73"/>
    <w:rsid w:val="002A625D"/>
    <w:rsid w:val="002A6D96"/>
    <w:rsid w:val="002A7721"/>
    <w:rsid w:val="002B00EB"/>
    <w:rsid w:val="002B206F"/>
    <w:rsid w:val="002B21A9"/>
    <w:rsid w:val="002B2259"/>
    <w:rsid w:val="002B2731"/>
    <w:rsid w:val="002B2CCF"/>
    <w:rsid w:val="002B34F5"/>
    <w:rsid w:val="002B3E6B"/>
    <w:rsid w:val="002B48D1"/>
    <w:rsid w:val="002B6B1A"/>
    <w:rsid w:val="002B7279"/>
    <w:rsid w:val="002B7701"/>
    <w:rsid w:val="002C0F01"/>
    <w:rsid w:val="002C13AB"/>
    <w:rsid w:val="002C18AA"/>
    <w:rsid w:val="002C1BB4"/>
    <w:rsid w:val="002C411B"/>
    <w:rsid w:val="002C5EC7"/>
    <w:rsid w:val="002C6121"/>
    <w:rsid w:val="002C6BCA"/>
    <w:rsid w:val="002D05AD"/>
    <w:rsid w:val="002D168D"/>
    <w:rsid w:val="002D1902"/>
    <w:rsid w:val="002D559B"/>
    <w:rsid w:val="002D5DD1"/>
    <w:rsid w:val="002D6224"/>
    <w:rsid w:val="002D62F3"/>
    <w:rsid w:val="002E0205"/>
    <w:rsid w:val="002E06B4"/>
    <w:rsid w:val="002E117C"/>
    <w:rsid w:val="002E2B31"/>
    <w:rsid w:val="002E34D5"/>
    <w:rsid w:val="002E412C"/>
    <w:rsid w:val="002E4E05"/>
    <w:rsid w:val="002E4FBF"/>
    <w:rsid w:val="002E5026"/>
    <w:rsid w:val="002E522B"/>
    <w:rsid w:val="002E6BAC"/>
    <w:rsid w:val="002E7CB8"/>
    <w:rsid w:val="002F0D57"/>
    <w:rsid w:val="002F1B35"/>
    <w:rsid w:val="002F1C5B"/>
    <w:rsid w:val="002F22A6"/>
    <w:rsid w:val="002F2A8D"/>
    <w:rsid w:val="002F3FC0"/>
    <w:rsid w:val="002F4277"/>
    <w:rsid w:val="002F5A1C"/>
    <w:rsid w:val="002F5D1F"/>
    <w:rsid w:val="002F6509"/>
    <w:rsid w:val="002F6D62"/>
    <w:rsid w:val="002F7867"/>
    <w:rsid w:val="00300D4C"/>
    <w:rsid w:val="00302592"/>
    <w:rsid w:val="003027C4"/>
    <w:rsid w:val="0030318F"/>
    <w:rsid w:val="00303A71"/>
    <w:rsid w:val="00303BB1"/>
    <w:rsid w:val="00304149"/>
    <w:rsid w:val="00304382"/>
    <w:rsid w:val="0030604E"/>
    <w:rsid w:val="0030651E"/>
    <w:rsid w:val="003065F2"/>
    <w:rsid w:val="00310B25"/>
    <w:rsid w:val="0031140C"/>
    <w:rsid w:val="00311F5C"/>
    <w:rsid w:val="0031222F"/>
    <w:rsid w:val="003124EA"/>
    <w:rsid w:val="00313803"/>
    <w:rsid w:val="00313E1C"/>
    <w:rsid w:val="003144B3"/>
    <w:rsid w:val="00314890"/>
    <w:rsid w:val="003148A6"/>
    <w:rsid w:val="00314EAC"/>
    <w:rsid w:val="00315209"/>
    <w:rsid w:val="003164DB"/>
    <w:rsid w:val="003167EE"/>
    <w:rsid w:val="00317112"/>
    <w:rsid w:val="00320B47"/>
    <w:rsid w:val="003216D0"/>
    <w:rsid w:val="003217F3"/>
    <w:rsid w:val="003228FA"/>
    <w:rsid w:val="003229EF"/>
    <w:rsid w:val="0032310A"/>
    <w:rsid w:val="003231BA"/>
    <w:rsid w:val="00323F2A"/>
    <w:rsid w:val="003242AA"/>
    <w:rsid w:val="00325126"/>
    <w:rsid w:val="00325605"/>
    <w:rsid w:val="00326B39"/>
    <w:rsid w:val="00326DD9"/>
    <w:rsid w:val="0032765B"/>
    <w:rsid w:val="00330B01"/>
    <w:rsid w:val="00330B63"/>
    <w:rsid w:val="003314C8"/>
    <w:rsid w:val="00331A13"/>
    <w:rsid w:val="00331C2C"/>
    <w:rsid w:val="00332EB4"/>
    <w:rsid w:val="00333854"/>
    <w:rsid w:val="00333C20"/>
    <w:rsid w:val="00333CCE"/>
    <w:rsid w:val="00334296"/>
    <w:rsid w:val="00334D07"/>
    <w:rsid w:val="00334F62"/>
    <w:rsid w:val="003353BA"/>
    <w:rsid w:val="0033562C"/>
    <w:rsid w:val="00335ED0"/>
    <w:rsid w:val="00336AFF"/>
    <w:rsid w:val="00340621"/>
    <w:rsid w:val="003416B9"/>
    <w:rsid w:val="00342859"/>
    <w:rsid w:val="003433C0"/>
    <w:rsid w:val="0034494A"/>
    <w:rsid w:val="00345263"/>
    <w:rsid w:val="00346BC2"/>
    <w:rsid w:val="00346BDF"/>
    <w:rsid w:val="00347A78"/>
    <w:rsid w:val="003504CB"/>
    <w:rsid w:val="00350835"/>
    <w:rsid w:val="0035173D"/>
    <w:rsid w:val="00352C35"/>
    <w:rsid w:val="0035324C"/>
    <w:rsid w:val="003534AF"/>
    <w:rsid w:val="00353951"/>
    <w:rsid w:val="003547A9"/>
    <w:rsid w:val="0035666C"/>
    <w:rsid w:val="003579ED"/>
    <w:rsid w:val="003614C9"/>
    <w:rsid w:val="00362226"/>
    <w:rsid w:val="00363D35"/>
    <w:rsid w:val="0036453A"/>
    <w:rsid w:val="00365101"/>
    <w:rsid w:val="003656D0"/>
    <w:rsid w:val="00366C03"/>
    <w:rsid w:val="00367413"/>
    <w:rsid w:val="00367C27"/>
    <w:rsid w:val="00367FE4"/>
    <w:rsid w:val="00371B39"/>
    <w:rsid w:val="0037229D"/>
    <w:rsid w:val="003734D9"/>
    <w:rsid w:val="00373B37"/>
    <w:rsid w:val="00373C91"/>
    <w:rsid w:val="00374E4D"/>
    <w:rsid w:val="0037636D"/>
    <w:rsid w:val="0037762E"/>
    <w:rsid w:val="003777C4"/>
    <w:rsid w:val="0037793B"/>
    <w:rsid w:val="00377B6E"/>
    <w:rsid w:val="00380425"/>
    <w:rsid w:val="0038200D"/>
    <w:rsid w:val="00384917"/>
    <w:rsid w:val="00384C3A"/>
    <w:rsid w:val="00384C41"/>
    <w:rsid w:val="003851D0"/>
    <w:rsid w:val="0038555C"/>
    <w:rsid w:val="003879DB"/>
    <w:rsid w:val="00387F0D"/>
    <w:rsid w:val="003902D4"/>
    <w:rsid w:val="00391799"/>
    <w:rsid w:val="003919D9"/>
    <w:rsid w:val="00391A2F"/>
    <w:rsid w:val="00393127"/>
    <w:rsid w:val="00393BFB"/>
    <w:rsid w:val="003942B7"/>
    <w:rsid w:val="00394B47"/>
    <w:rsid w:val="00394D8B"/>
    <w:rsid w:val="00396B1C"/>
    <w:rsid w:val="003A11B3"/>
    <w:rsid w:val="003A11D4"/>
    <w:rsid w:val="003A30C0"/>
    <w:rsid w:val="003A3CD3"/>
    <w:rsid w:val="003A57DE"/>
    <w:rsid w:val="003A5855"/>
    <w:rsid w:val="003A6266"/>
    <w:rsid w:val="003A62B9"/>
    <w:rsid w:val="003A6366"/>
    <w:rsid w:val="003A6D92"/>
    <w:rsid w:val="003A7547"/>
    <w:rsid w:val="003A7676"/>
    <w:rsid w:val="003B045B"/>
    <w:rsid w:val="003B0599"/>
    <w:rsid w:val="003B0B39"/>
    <w:rsid w:val="003B1512"/>
    <w:rsid w:val="003B15D6"/>
    <w:rsid w:val="003B1C23"/>
    <w:rsid w:val="003B42F1"/>
    <w:rsid w:val="003B44B8"/>
    <w:rsid w:val="003B4E5B"/>
    <w:rsid w:val="003B58FE"/>
    <w:rsid w:val="003C0350"/>
    <w:rsid w:val="003C064A"/>
    <w:rsid w:val="003C0B08"/>
    <w:rsid w:val="003C19FE"/>
    <w:rsid w:val="003C3CBD"/>
    <w:rsid w:val="003C3EC9"/>
    <w:rsid w:val="003C4037"/>
    <w:rsid w:val="003C4394"/>
    <w:rsid w:val="003C4815"/>
    <w:rsid w:val="003C56FE"/>
    <w:rsid w:val="003C5E9B"/>
    <w:rsid w:val="003C6B0D"/>
    <w:rsid w:val="003C6C5D"/>
    <w:rsid w:val="003C7796"/>
    <w:rsid w:val="003C7952"/>
    <w:rsid w:val="003D0074"/>
    <w:rsid w:val="003D0380"/>
    <w:rsid w:val="003D108D"/>
    <w:rsid w:val="003D326F"/>
    <w:rsid w:val="003D3867"/>
    <w:rsid w:val="003D3DE2"/>
    <w:rsid w:val="003D410F"/>
    <w:rsid w:val="003D4BDF"/>
    <w:rsid w:val="003D4EDD"/>
    <w:rsid w:val="003D5466"/>
    <w:rsid w:val="003D703D"/>
    <w:rsid w:val="003D7415"/>
    <w:rsid w:val="003E0331"/>
    <w:rsid w:val="003E09CD"/>
    <w:rsid w:val="003E1040"/>
    <w:rsid w:val="003E3232"/>
    <w:rsid w:val="003E403F"/>
    <w:rsid w:val="003E462C"/>
    <w:rsid w:val="003E55E4"/>
    <w:rsid w:val="003E59AD"/>
    <w:rsid w:val="003E6B58"/>
    <w:rsid w:val="003E7978"/>
    <w:rsid w:val="003E79D0"/>
    <w:rsid w:val="003F0834"/>
    <w:rsid w:val="003F0CE0"/>
    <w:rsid w:val="003F21EF"/>
    <w:rsid w:val="003F2292"/>
    <w:rsid w:val="003F2EF3"/>
    <w:rsid w:val="003F32E5"/>
    <w:rsid w:val="003F37FB"/>
    <w:rsid w:val="003F4742"/>
    <w:rsid w:val="003F49D5"/>
    <w:rsid w:val="003F6342"/>
    <w:rsid w:val="004007C4"/>
    <w:rsid w:val="00402D4F"/>
    <w:rsid w:val="00403DDC"/>
    <w:rsid w:val="0040485E"/>
    <w:rsid w:val="004049F5"/>
    <w:rsid w:val="00405B4A"/>
    <w:rsid w:val="0040674C"/>
    <w:rsid w:val="00406A3C"/>
    <w:rsid w:val="004079EE"/>
    <w:rsid w:val="00410632"/>
    <w:rsid w:val="004110E1"/>
    <w:rsid w:val="004130DC"/>
    <w:rsid w:val="004136E2"/>
    <w:rsid w:val="0041389E"/>
    <w:rsid w:val="00413B91"/>
    <w:rsid w:val="004145EA"/>
    <w:rsid w:val="0041533E"/>
    <w:rsid w:val="00416533"/>
    <w:rsid w:val="00416C71"/>
    <w:rsid w:val="00417212"/>
    <w:rsid w:val="0042018E"/>
    <w:rsid w:val="00420C95"/>
    <w:rsid w:val="004230B6"/>
    <w:rsid w:val="004233C7"/>
    <w:rsid w:val="004233EE"/>
    <w:rsid w:val="00424076"/>
    <w:rsid w:val="00424CBA"/>
    <w:rsid w:val="00426A63"/>
    <w:rsid w:val="0042762E"/>
    <w:rsid w:val="00427653"/>
    <w:rsid w:val="00427BCE"/>
    <w:rsid w:val="00431BD0"/>
    <w:rsid w:val="00432EFE"/>
    <w:rsid w:val="00433852"/>
    <w:rsid w:val="0043439F"/>
    <w:rsid w:val="004350FC"/>
    <w:rsid w:val="004352B4"/>
    <w:rsid w:val="00436645"/>
    <w:rsid w:val="004378E2"/>
    <w:rsid w:val="00441743"/>
    <w:rsid w:val="00442A27"/>
    <w:rsid w:val="00443424"/>
    <w:rsid w:val="0044391B"/>
    <w:rsid w:val="00443C37"/>
    <w:rsid w:val="00443D00"/>
    <w:rsid w:val="00444AD4"/>
    <w:rsid w:val="004453C0"/>
    <w:rsid w:val="00445CAE"/>
    <w:rsid w:val="00447749"/>
    <w:rsid w:val="004503F0"/>
    <w:rsid w:val="004504E6"/>
    <w:rsid w:val="00450759"/>
    <w:rsid w:val="00450872"/>
    <w:rsid w:val="004516CB"/>
    <w:rsid w:val="00452195"/>
    <w:rsid w:val="004529CC"/>
    <w:rsid w:val="00452A10"/>
    <w:rsid w:val="0045361C"/>
    <w:rsid w:val="0045366E"/>
    <w:rsid w:val="00453D21"/>
    <w:rsid w:val="00455A9B"/>
    <w:rsid w:val="00455B5C"/>
    <w:rsid w:val="00455DBE"/>
    <w:rsid w:val="00455FC2"/>
    <w:rsid w:val="00456561"/>
    <w:rsid w:val="004579AE"/>
    <w:rsid w:val="00461613"/>
    <w:rsid w:val="00461724"/>
    <w:rsid w:val="00461FA0"/>
    <w:rsid w:val="00462384"/>
    <w:rsid w:val="004626AC"/>
    <w:rsid w:val="00462F24"/>
    <w:rsid w:val="004639C0"/>
    <w:rsid w:val="00464294"/>
    <w:rsid w:val="00465ACE"/>
    <w:rsid w:val="00466ED9"/>
    <w:rsid w:val="00467570"/>
    <w:rsid w:val="0047071D"/>
    <w:rsid w:val="004716A8"/>
    <w:rsid w:val="00471935"/>
    <w:rsid w:val="00471E34"/>
    <w:rsid w:val="00472AA7"/>
    <w:rsid w:val="00473232"/>
    <w:rsid w:val="00473A88"/>
    <w:rsid w:val="0047496C"/>
    <w:rsid w:val="00474DE9"/>
    <w:rsid w:val="00474F32"/>
    <w:rsid w:val="00475273"/>
    <w:rsid w:val="00475525"/>
    <w:rsid w:val="00476AAB"/>
    <w:rsid w:val="00477901"/>
    <w:rsid w:val="004804E1"/>
    <w:rsid w:val="004809C7"/>
    <w:rsid w:val="00481515"/>
    <w:rsid w:val="00481AE8"/>
    <w:rsid w:val="00481C90"/>
    <w:rsid w:val="004827F7"/>
    <w:rsid w:val="00482C20"/>
    <w:rsid w:val="00482FD3"/>
    <w:rsid w:val="00483B56"/>
    <w:rsid w:val="00485537"/>
    <w:rsid w:val="00487106"/>
    <w:rsid w:val="00490427"/>
    <w:rsid w:val="00490C60"/>
    <w:rsid w:val="00491763"/>
    <w:rsid w:val="00491BCD"/>
    <w:rsid w:val="00492A87"/>
    <w:rsid w:val="00493336"/>
    <w:rsid w:val="00493AE9"/>
    <w:rsid w:val="00493DC4"/>
    <w:rsid w:val="00494A86"/>
    <w:rsid w:val="00494E67"/>
    <w:rsid w:val="00494FFA"/>
    <w:rsid w:val="004950A8"/>
    <w:rsid w:val="00495667"/>
    <w:rsid w:val="00495E67"/>
    <w:rsid w:val="0049666C"/>
    <w:rsid w:val="0049681C"/>
    <w:rsid w:val="004974AA"/>
    <w:rsid w:val="00497ABA"/>
    <w:rsid w:val="00497C43"/>
    <w:rsid w:val="004A0110"/>
    <w:rsid w:val="004A16E1"/>
    <w:rsid w:val="004A1F5C"/>
    <w:rsid w:val="004A236C"/>
    <w:rsid w:val="004A3A00"/>
    <w:rsid w:val="004A4146"/>
    <w:rsid w:val="004A5576"/>
    <w:rsid w:val="004A57B5"/>
    <w:rsid w:val="004A5DA5"/>
    <w:rsid w:val="004A5FB6"/>
    <w:rsid w:val="004A6447"/>
    <w:rsid w:val="004A6977"/>
    <w:rsid w:val="004A7901"/>
    <w:rsid w:val="004A79B2"/>
    <w:rsid w:val="004B2766"/>
    <w:rsid w:val="004B29CD"/>
    <w:rsid w:val="004B40FD"/>
    <w:rsid w:val="004B4401"/>
    <w:rsid w:val="004B5227"/>
    <w:rsid w:val="004B59B1"/>
    <w:rsid w:val="004B6594"/>
    <w:rsid w:val="004B6618"/>
    <w:rsid w:val="004B69B7"/>
    <w:rsid w:val="004B6D65"/>
    <w:rsid w:val="004B7061"/>
    <w:rsid w:val="004B73D4"/>
    <w:rsid w:val="004C0DA5"/>
    <w:rsid w:val="004C16ED"/>
    <w:rsid w:val="004C17DF"/>
    <w:rsid w:val="004C182C"/>
    <w:rsid w:val="004C1F4B"/>
    <w:rsid w:val="004C22E1"/>
    <w:rsid w:val="004C27E3"/>
    <w:rsid w:val="004C2C95"/>
    <w:rsid w:val="004C318A"/>
    <w:rsid w:val="004C42A4"/>
    <w:rsid w:val="004C58FE"/>
    <w:rsid w:val="004C5F9C"/>
    <w:rsid w:val="004C6230"/>
    <w:rsid w:val="004C6815"/>
    <w:rsid w:val="004C686B"/>
    <w:rsid w:val="004C6AD3"/>
    <w:rsid w:val="004D06C2"/>
    <w:rsid w:val="004D2D10"/>
    <w:rsid w:val="004D2FDD"/>
    <w:rsid w:val="004D5D83"/>
    <w:rsid w:val="004D662D"/>
    <w:rsid w:val="004D6D1E"/>
    <w:rsid w:val="004D6EF4"/>
    <w:rsid w:val="004D769E"/>
    <w:rsid w:val="004D76F0"/>
    <w:rsid w:val="004E0290"/>
    <w:rsid w:val="004E0765"/>
    <w:rsid w:val="004E20F2"/>
    <w:rsid w:val="004E2CFF"/>
    <w:rsid w:val="004E3859"/>
    <w:rsid w:val="004E754F"/>
    <w:rsid w:val="004E75C0"/>
    <w:rsid w:val="004E77F8"/>
    <w:rsid w:val="004E7CA8"/>
    <w:rsid w:val="004F009F"/>
    <w:rsid w:val="004F1844"/>
    <w:rsid w:val="004F2318"/>
    <w:rsid w:val="004F25D4"/>
    <w:rsid w:val="004F28C4"/>
    <w:rsid w:val="004F2CDB"/>
    <w:rsid w:val="004F4F6C"/>
    <w:rsid w:val="004F58FB"/>
    <w:rsid w:val="004F61E3"/>
    <w:rsid w:val="004F61EA"/>
    <w:rsid w:val="004F696C"/>
    <w:rsid w:val="004F69BC"/>
    <w:rsid w:val="00500179"/>
    <w:rsid w:val="00500AB5"/>
    <w:rsid w:val="005016BA"/>
    <w:rsid w:val="0050178F"/>
    <w:rsid w:val="0050193F"/>
    <w:rsid w:val="00502141"/>
    <w:rsid w:val="00504A31"/>
    <w:rsid w:val="00505DFB"/>
    <w:rsid w:val="00506BEF"/>
    <w:rsid w:val="00507174"/>
    <w:rsid w:val="0050758E"/>
    <w:rsid w:val="00510751"/>
    <w:rsid w:val="0051180E"/>
    <w:rsid w:val="0051203D"/>
    <w:rsid w:val="0051215D"/>
    <w:rsid w:val="00513FA6"/>
    <w:rsid w:val="00515942"/>
    <w:rsid w:val="005169D5"/>
    <w:rsid w:val="005172F1"/>
    <w:rsid w:val="00517767"/>
    <w:rsid w:val="00520396"/>
    <w:rsid w:val="005204AD"/>
    <w:rsid w:val="0052053E"/>
    <w:rsid w:val="005208A9"/>
    <w:rsid w:val="00521219"/>
    <w:rsid w:val="00521ED3"/>
    <w:rsid w:val="00523230"/>
    <w:rsid w:val="00523BFE"/>
    <w:rsid w:val="00524CA2"/>
    <w:rsid w:val="00524F70"/>
    <w:rsid w:val="0052519C"/>
    <w:rsid w:val="00525BBC"/>
    <w:rsid w:val="00525D77"/>
    <w:rsid w:val="00525F17"/>
    <w:rsid w:val="00526C14"/>
    <w:rsid w:val="00527FD8"/>
    <w:rsid w:val="0053075D"/>
    <w:rsid w:val="0053110C"/>
    <w:rsid w:val="0053116A"/>
    <w:rsid w:val="00532108"/>
    <w:rsid w:val="00533399"/>
    <w:rsid w:val="00533CDB"/>
    <w:rsid w:val="0053499A"/>
    <w:rsid w:val="00535DA2"/>
    <w:rsid w:val="00536CA3"/>
    <w:rsid w:val="00537B00"/>
    <w:rsid w:val="00537E3F"/>
    <w:rsid w:val="005409DF"/>
    <w:rsid w:val="00540C6B"/>
    <w:rsid w:val="005414C9"/>
    <w:rsid w:val="005416A3"/>
    <w:rsid w:val="00542356"/>
    <w:rsid w:val="005425EE"/>
    <w:rsid w:val="00542897"/>
    <w:rsid w:val="00542B21"/>
    <w:rsid w:val="00542F21"/>
    <w:rsid w:val="00543040"/>
    <w:rsid w:val="005434E2"/>
    <w:rsid w:val="00543CCD"/>
    <w:rsid w:val="00543E3C"/>
    <w:rsid w:val="0054411E"/>
    <w:rsid w:val="00544EAC"/>
    <w:rsid w:val="005455A3"/>
    <w:rsid w:val="005455BB"/>
    <w:rsid w:val="00546CFC"/>
    <w:rsid w:val="00547893"/>
    <w:rsid w:val="00552F54"/>
    <w:rsid w:val="005537CE"/>
    <w:rsid w:val="005539D5"/>
    <w:rsid w:val="005541E6"/>
    <w:rsid w:val="00554CC6"/>
    <w:rsid w:val="00555415"/>
    <w:rsid w:val="00555532"/>
    <w:rsid w:val="005577A6"/>
    <w:rsid w:val="00557A0B"/>
    <w:rsid w:val="00560095"/>
    <w:rsid w:val="005602E2"/>
    <w:rsid w:val="005606B2"/>
    <w:rsid w:val="00560DEB"/>
    <w:rsid w:val="00560F40"/>
    <w:rsid w:val="0056259D"/>
    <w:rsid w:val="005629B5"/>
    <w:rsid w:val="00562C29"/>
    <w:rsid w:val="00562D49"/>
    <w:rsid w:val="0056319C"/>
    <w:rsid w:val="005635AC"/>
    <w:rsid w:val="00565291"/>
    <w:rsid w:val="005653EC"/>
    <w:rsid w:val="00565871"/>
    <w:rsid w:val="0056587A"/>
    <w:rsid w:val="00565AB9"/>
    <w:rsid w:val="0056622E"/>
    <w:rsid w:val="00566576"/>
    <w:rsid w:val="005668F3"/>
    <w:rsid w:val="00566B38"/>
    <w:rsid w:val="005675A6"/>
    <w:rsid w:val="00567CB4"/>
    <w:rsid w:val="005713B7"/>
    <w:rsid w:val="00571E9E"/>
    <w:rsid w:val="005722E0"/>
    <w:rsid w:val="00572661"/>
    <w:rsid w:val="005731A6"/>
    <w:rsid w:val="00573256"/>
    <w:rsid w:val="00573497"/>
    <w:rsid w:val="0057380D"/>
    <w:rsid w:val="00573FA0"/>
    <w:rsid w:val="00577023"/>
    <w:rsid w:val="00577D29"/>
    <w:rsid w:val="00577F7E"/>
    <w:rsid w:val="0058030D"/>
    <w:rsid w:val="00581A70"/>
    <w:rsid w:val="00581F29"/>
    <w:rsid w:val="005829CD"/>
    <w:rsid w:val="0058390E"/>
    <w:rsid w:val="00583D80"/>
    <w:rsid w:val="00584310"/>
    <w:rsid w:val="005845E4"/>
    <w:rsid w:val="005846DC"/>
    <w:rsid w:val="005852D5"/>
    <w:rsid w:val="0058550D"/>
    <w:rsid w:val="0058598D"/>
    <w:rsid w:val="00586291"/>
    <w:rsid w:val="00586D06"/>
    <w:rsid w:val="0059019C"/>
    <w:rsid w:val="00590D5A"/>
    <w:rsid w:val="0059141E"/>
    <w:rsid w:val="00591B71"/>
    <w:rsid w:val="005924AB"/>
    <w:rsid w:val="005932AC"/>
    <w:rsid w:val="00593C9B"/>
    <w:rsid w:val="0059460E"/>
    <w:rsid w:val="00594BCA"/>
    <w:rsid w:val="005953A4"/>
    <w:rsid w:val="005955D9"/>
    <w:rsid w:val="00595620"/>
    <w:rsid w:val="00595B56"/>
    <w:rsid w:val="00595E48"/>
    <w:rsid w:val="00595F8A"/>
    <w:rsid w:val="00596415"/>
    <w:rsid w:val="005969C3"/>
    <w:rsid w:val="00597340"/>
    <w:rsid w:val="00597583"/>
    <w:rsid w:val="00597F30"/>
    <w:rsid w:val="005A0274"/>
    <w:rsid w:val="005A19D5"/>
    <w:rsid w:val="005A1E1A"/>
    <w:rsid w:val="005A3511"/>
    <w:rsid w:val="005A3961"/>
    <w:rsid w:val="005A4473"/>
    <w:rsid w:val="005A4D0E"/>
    <w:rsid w:val="005A52C6"/>
    <w:rsid w:val="005A5B10"/>
    <w:rsid w:val="005A68AA"/>
    <w:rsid w:val="005A6DF5"/>
    <w:rsid w:val="005A7DEF"/>
    <w:rsid w:val="005B095D"/>
    <w:rsid w:val="005B12EE"/>
    <w:rsid w:val="005B13FD"/>
    <w:rsid w:val="005B4362"/>
    <w:rsid w:val="005B5067"/>
    <w:rsid w:val="005B6A56"/>
    <w:rsid w:val="005B7A34"/>
    <w:rsid w:val="005B7CB4"/>
    <w:rsid w:val="005C0616"/>
    <w:rsid w:val="005C1D7F"/>
    <w:rsid w:val="005C1EDD"/>
    <w:rsid w:val="005C2072"/>
    <w:rsid w:val="005C3A02"/>
    <w:rsid w:val="005C4452"/>
    <w:rsid w:val="005C4803"/>
    <w:rsid w:val="005C4E56"/>
    <w:rsid w:val="005C5305"/>
    <w:rsid w:val="005C5EA5"/>
    <w:rsid w:val="005C5F7E"/>
    <w:rsid w:val="005C77DD"/>
    <w:rsid w:val="005D09CD"/>
    <w:rsid w:val="005D2F67"/>
    <w:rsid w:val="005D30F3"/>
    <w:rsid w:val="005D3164"/>
    <w:rsid w:val="005D3464"/>
    <w:rsid w:val="005D4162"/>
    <w:rsid w:val="005D46A3"/>
    <w:rsid w:val="005D61D3"/>
    <w:rsid w:val="005D639E"/>
    <w:rsid w:val="005D726C"/>
    <w:rsid w:val="005D7822"/>
    <w:rsid w:val="005D7BDF"/>
    <w:rsid w:val="005D7DC4"/>
    <w:rsid w:val="005E0D56"/>
    <w:rsid w:val="005E0EF8"/>
    <w:rsid w:val="005E161E"/>
    <w:rsid w:val="005E1AFC"/>
    <w:rsid w:val="005E31D2"/>
    <w:rsid w:val="005E3248"/>
    <w:rsid w:val="005E3408"/>
    <w:rsid w:val="005E3663"/>
    <w:rsid w:val="005E4877"/>
    <w:rsid w:val="005E6449"/>
    <w:rsid w:val="005E6CC0"/>
    <w:rsid w:val="005F0361"/>
    <w:rsid w:val="005F07C6"/>
    <w:rsid w:val="005F08EE"/>
    <w:rsid w:val="005F11E9"/>
    <w:rsid w:val="005F1821"/>
    <w:rsid w:val="005F1BF7"/>
    <w:rsid w:val="005F29EC"/>
    <w:rsid w:val="005F4438"/>
    <w:rsid w:val="005F44C1"/>
    <w:rsid w:val="005F486D"/>
    <w:rsid w:val="005F60DD"/>
    <w:rsid w:val="005F72AA"/>
    <w:rsid w:val="005F7640"/>
    <w:rsid w:val="005F7BE1"/>
    <w:rsid w:val="00600806"/>
    <w:rsid w:val="0060188E"/>
    <w:rsid w:val="00603A08"/>
    <w:rsid w:val="00604424"/>
    <w:rsid w:val="0060491D"/>
    <w:rsid w:val="00604F10"/>
    <w:rsid w:val="00604F46"/>
    <w:rsid w:val="00605206"/>
    <w:rsid w:val="00605B2B"/>
    <w:rsid w:val="00607E01"/>
    <w:rsid w:val="00610575"/>
    <w:rsid w:val="00610EA9"/>
    <w:rsid w:val="006112F7"/>
    <w:rsid w:val="006119FB"/>
    <w:rsid w:val="00612121"/>
    <w:rsid w:val="006129F9"/>
    <w:rsid w:val="00612E3A"/>
    <w:rsid w:val="006130AA"/>
    <w:rsid w:val="00614078"/>
    <w:rsid w:val="00614957"/>
    <w:rsid w:val="00614CF8"/>
    <w:rsid w:val="00615369"/>
    <w:rsid w:val="006155C9"/>
    <w:rsid w:val="00616228"/>
    <w:rsid w:val="00616572"/>
    <w:rsid w:val="00616B92"/>
    <w:rsid w:val="006177C4"/>
    <w:rsid w:val="00620E81"/>
    <w:rsid w:val="00621699"/>
    <w:rsid w:val="006220BE"/>
    <w:rsid w:val="00622417"/>
    <w:rsid w:val="00623749"/>
    <w:rsid w:val="00623DD2"/>
    <w:rsid w:val="00624146"/>
    <w:rsid w:val="00624A4E"/>
    <w:rsid w:val="006253B2"/>
    <w:rsid w:val="00625449"/>
    <w:rsid w:val="00625995"/>
    <w:rsid w:val="00625ED5"/>
    <w:rsid w:val="00627A86"/>
    <w:rsid w:val="00630F8C"/>
    <w:rsid w:val="00631A8E"/>
    <w:rsid w:val="00631D34"/>
    <w:rsid w:val="00632416"/>
    <w:rsid w:val="00632774"/>
    <w:rsid w:val="006329ED"/>
    <w:rsid w:val="00632EE0"/>
    <w:rsid w:val="006344D0"/>
    <w:rsid w:val="006351C2"/>
    <w:rsid w:val="00635239"/>
    <w:rsid w:val="0063583B"/>
    <w:rsid w:val="006364FD"/>
    <w:rsid w:val="0063679A"/>
    <w:rsid w:val="0064073F"/>
    <w:rsid w:val="00640D73"/>
    <w:rsid w:val="0064213C"/>
    <w:rsid w:val="0064322A"/>
    <w:rsid w:val="00643FA3"/>
    <w:rsid w:val="00644BAF"/>
    <w:rsid w:val="00644BB6"/>
    <w:rsid w:val="00645601"/>
    <w:rsid w:val="006464B8"/>
    <w:rsid w:val="006466B8"/>
    <w:rsid w:val="00646DA2"/>
    <w:rsid w:val="0064782B"/>
    <w:rsid w:val="006503C2"/>
    <w:rsid w:val="006510BB"/>
    <w:rsid w:val="006513C6"/>
    <w:rsid w:val="00652F63"/>
    <w:rsid w:val="006535C4"/>
    <w:rsid w:val="00655111"/>
    <w:rsid w:val="0065619A"/>
    <w:rsid w:val="006561D4"/>
    <w:rsid w:val="006566E2"/>
    <w:rsid w:val="00656A7F"/>
    <w:rsid w:val="006570B6"/>
    <w:rsid w:val="00657E03"/>
    <w:rsid w:val="00657FA6"/>
    <w:rsid w:val="006600D1"/>
    <w:rsid w:val="00661048"/>
    <w:rsid w:val="00661321"/>
    <w:rsid w:val="006613AD"/>
    <w:rsid w:val="006619E9"/>
    <w:rsid w:val="00662825"/>
    <w:rsid w:val="0066339F"/>
    <w:rsid w:val="0066376C"/>
    <w:rsid w:val="00663C0D"/>
    <w:rsid w:val="00664363"/>
    <w:rsid w:val="00664369"/>
    <w:rsid w:val="00665462"/>
    <w:rsid w:val="00665745"/>
    <w:rsid w:val="006657D1"/>
    <w:rsid w:val="00666BDE"/>
    <w:rsid w:val="00666DDA"/>
    <w:rsid w:val="00667380"/>
    <w:rsid w:val="006728AC"/>
    <w:rsid w:val="00673605"/>
    <w:rsid w:val="00674654"/>
    <w:rsid w:val="00675111"/>
    <w:rsid w:val="006758F4"/>
    <w:rsid w:val="00675D45"/>
    <w:rsid w:val="0067792F"/>
    <w:rsid w:val="006804CF"/>
    <w:rsid w:val="006810A6"/>
    <w:rsid w:val="0068139F"/>
    <w:rsid w:val="006815D6"/>
    <w:rsid w:val="006820B1"/>
    <w:rsid w:val="006830C9"/>
    <w:rsid w:val="00684624"/>
    <w:rsid w:val="00686400"/>
    <w:rsid w:val="0068653C"/>
    <w:rsid w:val="006868A0"/>
    <w:rsid w:val="006868BB"/>
    <w:rsid w:val="006869C3"/>
    <w:rsid w:val="00686A2A"/>
    <w:rsid w:val="006901C4"/>
    <w:rsid w:val="00690E1B"/>
    <w:rsid w:val="00691942"/>
    <w:rsid w:val="00691BC9"/>
    <w:rsid w:val="00691EC4"/>
    <w:rsid w:val="00692A1F"/>
    <w:rsid w:val="00693A17"/>
    <w:rsid w:val="00694828"/>
    <w:rsid w:val="00694C2B"/>
    <w:rsid w:val="006950D3"/>
    <w:rsid w:val="00696732"/>
    <w:rsid w:val="00697876"/>
    <w:rsid w:val="0069797E"/>
    <w:rsid w:val="006A130A"/>
    <w:rsid w:val="006A3747"/>
    <w:rsid w:val="006A4706"/>
    <w:rsid w:val="006A4FD4"/>
    <w:rsid w:val="006A579C"/>
    <w:rsid w:val="006A59CC"/>
    <w:rsid w:val="006A616B"/>
    <w:rsid w:val="006A6DF2"/>
    <w:rsid w:val="006A7190"/>
    <w:rsid w:val="006A72BD"/>
    <w:rsid w:val="006A7962"/>
    <w:rsid w:val="006B002F"/>
    <w:rsid w:val="006B03A1"/>
    <w:rsid w:val="006B051E"/>
    <w:rsid w:val="006B0D53"/>
    <w:rsid w:val="006B1384"/>
    <w:rsid w:val="006B1DBD"/>
    <w:rsid w:val="006B22A2"/>
    <w:rsid w:val="006B22FA"/>
    <w:rsid w:val="006B2343"/>
    <w:rsid w:val="006B28E9"/>
    <w:rsid w:val="006B4455"/>
    <w:rsid w:val="006B476A"/>
    <w:rsid w:val="006B4919"/>
    <w:rsid w:val="006B4E17"/>
    <w:rsid w:val="006B4FBF"/>
    <w:rsid w:val="006B5510"/>
    <w:rsid w:val="006B56ED"/>
    <w:rsid w:val="006B6E66"/>
    <w:rsid w:val="006B7A8F"/>
    <w:rsid w:val="006B7CE3"/>
    <w:rsid w:val="006C016D"/>
    <w:rsid w:val="006C06AA"/>
    <w:rsid w:val="006C0F6D"/>
    <w:rsid w:val="006C0FB7"/>
    <w:rsid w:val="006C1239"/>
    <w:rsid w:val="006C170F"/>
    <w:rsid w:val="006C1FBB"/>
    <w:rsid w:val="006C2115"/>
    <w:rsid w:val="006C3A9C"/>
    <w:rsid w:val="006C3E62"/>
    <w:rsid w:val="006C4271"/>
    <w:rsid w:val="006C43F5"/>
    <w:rsid w:val="006C5030"/>
    <w:rsid w:val="006C5D9A"/>
    <w:rsid w:val="006C5E66"/>
    <w:rsid w:val="006C5F46"/>
    <w:rsid w:val="006C70D4"/>
    <w:rsid w:val="006D005C"/>
    <w:rsid w:val="006D0208"/>
    <w:rsid w:val="006D1B36"/>
    <w:rsid w:val="006D29F8"/>
    <w:rsid w:val="006D301F"/>
    <w:rsid w:val="006D3360"/>
    <w:rsid w:val="006D3E9A"/>
    <w:rsid w:val="006D5AD1"/>
    <w:rsid w:val="006D5FB0"/>
    <w:rsid w:val="006D6355"/>
    <w:rsid w:val="006E1D37"/>
    <w:rsid w:val="006E1E61"/>
    <w:rsid w:val="006E4541"/>
    <w:rsid w:val="006E508F"/>
    <w:rsid w:val="006F0A52"/>
    <w:rsid w:val="006F2C48"/>
    <w:rsid w:val="006F2DCC"/>
    <w:rsid w:val="006F2F19"/>
    <w:rsid w:val="006F41BB"/>
    <w:rsid w:val="006F46C7"/>
    <w:rsid w:val="006F5767"/>
    <w:rsid w:val="006F5C0F"/>
    <w:rsid w:val="006F7C7D"/>
    <w:rsid w:val="006F7D15"/>
    <w:rsid w:val="006F7D37"/>
    <w:rsid w:val="00700743"/>
    <w:rsid w:val="007007FE"/>
    <w:rsid w:val="00700CC8"/>
    <w:rsid w:val="00700DDD"/>
    <w:rsid w:val="00702953"/>
    <w:rsid w:val="007032B6"/>
    <w:rsid w:val="007041FC"/>
    <w:rsid w:val="00705994"/>
    <w:rsid w:val="00705FDE"/>
    <w:rsid w:val="0070605E"/>
    <w:rsid w:val="00707921"/>
    <w:rsid w:val="007114C9"/>
    <w:rsid w:val="00712AED"/>
    <w:rsid w:val="00713ECB"/>
    <w:rsid w:val="0071476A"/>
    <w:rsid w:val="00714F0C"/>
    <w:rsid w:val="007152BF"/>
    <w:rsid w:val="007153E6"/>
    <w:rsid w:val="0071725C"/>
    <w:rsid w:val="007175AB"/>
    <w:rsid w:val="007208A9"/>
    <w:rsid w:val="00721160"/>
    <w:rsid w:val="007229AB"/>
    <w:rsid w:val="007238B7"/>
    <w:rsid w:val="00723F33"/>
    <w:rsid w:val="007265B0"/>
    <w:rsid w:val="00726E4B"/>
    <w:rsid w:val="0072794E"/>
    <w:rsid w:val="0072799B"/>
    <w:rsid w:val="007305D9"/>
    <w:rsid w:val="007306EE"/>
    <w:rsid w:val="00730F73"/>
    <w:rsid w:val="00731ED5"/>
    <w:rsid w:val="00731ED9"/>
    <w:rsid w:val="007324DF"/>
    <w:rsid w:val="0073275C"/>
    <w:rsid w:val="00732B3C"/>
    <w:rsid w:val="00732DA7"/>
    <w:rsid w:val="0073317E"/>
    <w:rsid w:val="007335B5"/>
    <w:rsid w:val="007335D7"/>
    <w:rsid w:val="00733EFE"/>
    <w:rsid w:val="007342FC"/>
    <w:rsid w:val="0073475C"/>
    <w:rsid w:val="0073489D"/>
    <w:rsid w:val="00735A44"/>
    <w:rsid w:val="0073636F"/>
    <w:rsid w:val="00736782"/>
    <w:rsid w:val="00736AC1"/>
    <w:rsid w:val="0073788F"/>
    <w:rsid w:val="00741692"/>
    <w:rsid w:val="00741DAB"/>
    <w:rsid w:val="0074207C"/>
    <w:rsid w:val="00742535"/>
    <w:rsid w:val="00743EA8"/>
    <w:rsid w:val="00744189"/>
    <w:rsid w:val="007453BD"/>
    <w:rsid w:val="007466B2"/>
    <w:rsid w:val="007477DA"/>
    <w:rsid w:val="00747ABC"/>
    <w:rsid w:val="00750EC4"/>
    <w:rsid w:val="00752797"/>
    <w:rsid w:val="00752C40"/>
    <w:rsid w:val="00752FC2"/>
    <w:rsid w:val="007539E5"/>
    <w:rsid w:val="007546AA"/>
    <w:rsid w:val="00754F35"/>
    <w:rsid w:val="007557E5"/>
    <w:rsid w:val="0075596E"/>
    <w:rsid w:val="00755D06"/>
    <w:rsid w:val="0075608F"/>
    <w:rsid w:val="007567F1"/>
    <w:rsid w:val="00757A6A"/>
    <w:rsid w:val="0076024C"/>
    <w:rsid w:val="00760E5D"/>
    <w:rsid w:val="007610F7"/>
    <w:rsid w:val="007626A9"/>
    <w:rsid w:val="00762D84"/>
    <w:rsid w:val="00762F0A"/>
    <w:rsid w:val="0076303B"/>
    <w:rsid w:val="007634A1"/>
    <w:rsid w:val="007638B1"/>
    <w:rsid w:val="00763C5E"/>
    <w:rsid w:val="00763FAD"/>
    <w:rsid w:val="0076421C"/>
    <w:rsid w:val="00764367"/>
    <w:rsid w:val="00764C72"/>
    <w:rsid w:val="00765F9C"/>
    <w:rsid w:val="00767B6F"/>
    <w:rsid w:val="0077109E"/>
    <w:rsid w:val="007737B1"/>
    <w:rsid w:val="007739BD"/>
    <w:rsid w:val="007748E5"/>
    <w:rsid w:val="00775374"/>
    <w:rsid w:val="00775522"/>
    <w:rsid w:val="00775A92"/>
    <w:rsid w:val="00775DB4"/>
    <w:rsid w:val="00777674"/>
    <w:rsid w:val="00782F31"/>
    <w:rsid w:val="0078337B"/>
    <w:rsid w:val="00783438"/>
    <w:rsid w:val="00783803"/>
    <w:rsid w:val="0078424B"/>
    <w:rsid w:val="00784A37"/>
    <w:rsid w:val="00785EFB"/>
    <w:rsid w:val="00787226"/>
    <w:rsid w:val="00787A28"/>
    <w:rsid w:val="007909E3"/>
    <w:rsid w:val="00790B2B"/>
    <w:rsid w:val="007910F2"/>
    <w:rsid w:val="00791712"/>
    <w:rsid w:val="00791CC3"/>
    <w:rsid w:val="00792168"/>
    <w:rsid w:val="00795A68"/>
    <w:rsid w:val="00795AAD"/>
    <w:rsid w:val="007968D5"/>
    <w:rsid w:val="00796B50"/>
    <w:rsid w:val="007970CF"/>
    <w:rsid w:val="00797341"/>
    <w:rsid w:val="007978AC"/>
    <w:rsid w:val="007A05A3"/>
    <w:rsid w:val="007A095C"/>
    <w:rsid w:val="007A2C19"/>
    <w:rsid w:val="007A2C3B"/>
    <w:rsid w:val="007A327B"/>
    <w:rsid w:val="007A33A1"/>
    <w:rsid w:val="007A4E2D"/>
    <w:rsid w:val="007A6CCA"/>
    <w:rsid w:val="007A74B5"/>
    <w:rsid w:val="007B01E7"/>
    <w:rsid w:val="007B193D"/>
    <w:rsid w:val="007B1CE7"/>
    <w:rsid w:val="007B1ECD"/>
    <w:rsid w:val="007B31E3"/>
    <w:rsid w:val="007B3476"/>
    <w:rsid w:val="007B349E"/>
    <w:rsid w:val="007B59E9"/>
    <w:rsid w:val="007B5C38"/>
    <w:rsid w:val="007B6931"/>
    <w:rsid w:val="007B748C"/>
    <w:rsid w:val="007B75D3"/>
    <w:rsid w:val="007B7E66"/>
    <w:rsid w:val="007C0421"/>
    <w:rsid w:val="007C08CA"/>
    <w:rsid w:val="007C22E6"/>
    <w:rsid w:val="007C2917"/>
    <w:rsid w:val="007C4A7F"/>
    <w:rsid w:val="007C5D15"/>
    <w:rsid w:val="007C5FAA"/>
    <w:rsid w:val="007C5FB8"/>
    <w:rsid w:val="007C6C2B"/>
    <w:rsid w:val="007C7140"/>
    <w:rsid w:val="007D16AF"/>
    <w:rsid w:val="007D16B6"/>
    <w:rsid w:val="007D2ABD"/>
    <w:rsid w:val="007D2FA0"/>
    <w:rsid w:val="007D3189"/>
    <w:rsid w:val="007D3465"/>
    <w:rsid w:val="007D38A9"/>
    <w:rsid w:val="007D3AD5"/>
    <w:rsid w:val="007D43F8"/>
    <w:rsid w:val="007D5048"/>
    <w:rsid w:val="007D5373"/>
    <w:rsid w:val="007D66CC"/>
    <w:rsid w:val="007D792A"/>
    <w:rsid w:val="007D7E9D"/>
    <w:rsid w:val="007E40F4"/>
    <w:rsid w:val="007E4A71"/>
    <w:rsid w:val="007E5587"/>
    <w:rsid w:val="007E6622"/>
    <w:rsid w:val="007E6809"/>
    <w:rsid w:val="007E7711"/>
    <w:rsid w:val="007E7E09"/>
    <w:rsid w:val="007F0DF5"/>
    <w:rsid w:val="007F1302"/>
    <w:rsid w:val="007F21EF"/>
    <w:rsid w:val="007F22CA"/>
    <w:rsid w:val="007F2ADC"/>
    <w:rsid w:val="007F2B40"/>
    <w:rsid w:val="007F32ED"/>
    <w:rsid w:val="007F3879"/>
    <w:rsid w:val="007F4168"/>
    <w:rsid w:val="007F59F7"/>
    <w:rsid w:val="007F5EAB"/>
    <w:rsid w:val="007F7521"/>
    <w:rsid w:val="00800174"/>
    <w:rsid w:val="008005E3"/>
    <w:rsid w:val="00801603"/>
    <w:rsid w:val="00801DE5"/>
    <w:rsid w:val="008028A9"/>
    <w:rsid w:val="00803060"/>
    <w:rsid w:val="008039D6"/>
    <w:rsid w:val="00803E27"/>
    <w:rsid w:val="008046F9"/>
    <w:rsid w:val="00804DAD"/>
    <w:rsid w:val="0080579D"/>
    <w:rsid w:val="00805D79"/>
    <w:rsid w:val="00806902"/>
    <w:rsid w:val="00806AF2"/>
    <w:rsid w:val="00806B26"/>
    <w:rsid w:val="00806FA1"/>
    <w:rsid w:val="0080778A"/>
    <w:rsid w:val="00810939"/>
    <w:rsid w:val="0081134C"/>
    <w:rsid w:val="00812B0B"/>
    <w:rsid w:val="00813609"/>
    <w:rsid w:val="00815129"/>
    <w:rsid w:val="008156BD"/>
    <w:rsid w:val="00815ED0"/>
    <w:rsid w:val="008163D1"/>
    <w:rsid w:val="00816ACE"/>
    <w:rsid w:val="00816C3D"/>
    <w:rsid w:val="00816CEE"/>
    <w:rsid w:val="008176A9"/>
    <w:rsid w:val="00820043"/>
    <w:rsid w:val="008207BB"/>
    <w:rsid w:val="00820D89"/>
    <w:rsid w:val="00821EE7"/>
    <w:rsid w:val="00822CF2"/>
    <w:rsid w:val="00822FB6"/>
    <w:rsid w:val="00825618"/>
    <w:rsid w:val="008308B6"/>
    <w:rsid w:val="00830BC9"/>
    <w:rsid w:val="00830F2A"/>
    <w:rsid w:val="008318A2"/>
    <w:rsid w:val="00832108"/>
    <w:rsid w:val="00832AA9"/>
    <w:rsid w:val="00833159"/>
    <w:rsid w:val="008332BA"/>
    <w:rsid w:val="00833C0D"/>
    <w:rsid w:val="008341A3"/>
    <w:rsid w:val="00835A59"/>
    <w:rsid w:val="00835EF2"/>
    <w:rsid w:val="008366E1"/>
    <w:rsid w:val="00837A9D"/>
    <w:rsid w:val="0084127A"/>
    <w:rsid w:val="00841F5E"/>
    <w:rsid w:val="00842BB3"/>
    <w:rsid w:val="008451F0"/>
    <w:rsid w:val="00850129"/>
    <w:rsid w:val="00850648"/>
    <w:rsid w:val="00850D06"/>
    <w:rsid w:val="0085117F"/>
    <w:rsid w:val="00852AAE"/>
    <w:rsid w:val="00852BAD"/>
    <w:rsid w:val="00853142"/>
    <w:rsid w:val="00853DB5"/>
    <w:rsid w:val="0085548E"/>
    <w:rsid w:val="00855734"/>
    <w:rsid w:val="008567CC"/>
    <w:rsid w:val="008568D4"/>
    <w:rsid w:val="008576DD"/>
    <w:rsid w:val="00857A78"/>
    <w:rsid w:val="0086002B"/>
    <w:rsid w:val="0086008A"/>
    <w:rsid w:val="008606C7"/>
    <w:rsid w:val="00860ACF"/>
    <w:rsid w:val="00860B66"/>
    <w:rsid w:val="008625C8"/>
    <w:rsid w:val="008626D8"/>
    <w:rsid w:val="008629D1"/>
    <w:rsid w:val="00862E65"/>
    <w:rsid w:val="00862ED8"/>
    <w:rsid w:val="00863E83"/>
    <w:rsid w:val="00863F09"/>
    <w:rsid w:val="00864C3C"/>
    <w:rsid w:val="008650AA"/>
    <w:rsid w:val="00866436"/>
    <w:rsid w:val="00866689"/>
    <w:rsid w:val="00866F98"/>
    <w:rsid w:val="008671CA"/>
    <w:rsid w:val="008677A0"/>
    <w:rsid w:val="00870C27"/>
    <w:rsid w:val="008712E6"/>
    <w:rsid w:val="0087181C"/>
    <w:rsid w:val="00871A28"/>
    <w:rsid w:val="00872D3C"/>
    <w:rsid w:val="00873811"/>
    <w:rsid w:val="008739F6"/>
    <w:rsid w:val="00874A8B"/>
    <w:rsid w:val="00880BEB"/>
    <w:rsid w:val="008821FB"/>
    <w:rsid w:val="00883335"/>
    <w:rsid w:val="008835EE"/>
    <w:rsid w:val="008842AA"/>
    <w:rsid w:val="00884406"/>
    <w:rsid w:val="0088442A"/>
    <w:rsid w:val="00884804"/>
    <w:rsid w:val="00884EA7"/>
    <w:rsid w:val="008852ED"/>
    <w:rsid w:val="00885C6F"/>
    <w:rsid w:val="00886CAB"/>
    <w:rsid w:val="00887859"/>
    <w:rsid w:val="0088796D"/>
    <w:rsid w:val="00887CE1"/>
    <w:rsid w:val="00890CC8"/>
    <w:rsid w:val="00891010"/>
    <w:rsid w:val="008914F1"/>
    <w:rsid w:val="0089286C"/>
    <w:rsid w:val="00893754"/>
    <w:rsid w:val="008938FE"/>
    <w:rsid w:val="0089420B"/>
    <w:rsid w:val="00894234"/>
    <w:rsid w:val="0089584A"/>
    <w:rsid w:val="008958E6"/>
    <w:rsid w:val="00896800"/>
    <w:rsid w:val="00897626"/>
    <w:rsid w:val="008A0196"/>
    <w:rsid w:val="008A044A"/>
    <w:rsid w:val="008A10DE"/>
    <w:rsid w:val="008A12EC"/>
    <w:rsid w:val="008A196F"/>
    <w:rsid w:val="008A1E0A"/>
    <w:rsid w:val="008A205E"/>
    <w:rsid w:val="008A2B7F"/>
    <w:rsid w:val="008A2E79"/>
    <w:rsid w:val="008A3667"/>
    <w:rsid w:val="008A482C"/>
    <w:rsid w:val="008A5D54"/>
    <w:rsid w:val="008A65AF"/>
    <w:rsid w:val="008A6DA6"/>
    <w:rsid w:val="008A7465"/>
    <w:rsid w:val="008B178B"/>
    <w:rsid w:val="008B2B6C"/>
    <w:rsid w:val="008B3F54"/>
    <w:rsid w:val="008B3F61"/>
    <w:rsid w:val="008B43E4"/>
    <w:rsid w:val="008B4F8E"/>
    <w:rsid w:val="008B54DF"/>
    <w:rsid w:val="008B6686"/>
    <w:rsid w:val="008B6EED"/>
    <w:rsid w:val="008B7690"/>
    <w:rsid w:val="008C4BAA"/>
    <w:rsid w:val="008C5DC0"/>
    <w:rsid w:val="008C639E"/>
    <w:rsid w:val="008C6B01"/>
    <w:rsid w:val="008C7BE2"/>
    <w:rsid w:val="008D02D2"/>
    <w:rsid w:val="008D08CD"/>
    <w:rsid w:val="008D3169"/>
    <w:rsid w:val="008D3273"/>
    <w:rsid w:val="008D33FC"/>
    <w:rsid w:val="008D4322"/>
    <w:rsid w:val="008D46BA"/>
    <w:rsid w:val="008D4ADF"/>
    <w:rsid w:val="008D51AF"/>
    <w:rsid w:val="008D557C"/>
    <w:rsid w:val="008D639F"/>
    <w:rsid w:val="008D63C0"/>
    <w:rsid w:val="008D73D8"/>
    <w:rsid w:val="008D7600"/>
    <w:rsid w:val="008E00A9"/>
    <w:rsid w:val="008E042B"/>
    <w:rsid w:val="008E0472"/>
    <w:rsid w:val="008E0754"/>
    <w:rsid w:val="008E0A56"/>
    <w:rsid w:val="008E1543"/>
    <w:rsid w:val="008E2992"/>
    <w:rsid w:val="008E3D6B"/>
    <w:rsid w:val="008E4644"/>
    <w:rsid w:val="008E46A3"/>
    <w:rsid w:val="008E4BDF"/>
    <w:rsid w:val="008E4DB2"/>
    <w:rsid w:val="008E52CF"/>
    <w:rsid w:val="008E6568"/>
    <w:rsid w:val="008E66B7"/>
    <w:rsid w:val="008E6713"/>
    <w:rsid w:val="008F0D1B"/>
    <w:rsid w:val="008F0E7C"/>
    <w:rsid w:val="008F1762"/>
    <w:rsid w:val="008F2704"/>
    <w:rsid w:val="008F2A63"/>
    <w:rsid w:val="008F2B88"/>
    <w:rsid w:val="008F32CF"/>
    <w:rsid w:val="008F3688"/>
    <w:rsid w:val="008F53A7"/>
    <w:rsid w:val="008F5493"/>
    <w:rsid w:val="008F6B55"/>
    <w:rsid w:val="008F6D72"/>
    <w:rsid w:val="009012C2"/>
    <w:rsid w:val="009022E8"/>
    <w:rsid w:val="00902C97"/>
    <w:rsid w:val="00904061"/>
    <w:rsid w:val="00904137"/>
    <w:rsid w:val="00904CE2"/>
    <w:rsid w:val="009058D6"/>
    <w:rsid w:val="00906BCD"/>
    <w:rsid w:val="00907BB6"/>
    <w:rsid w:val="00911F0F"/>
    <w:rsid w:val="009120D4"/>
    <w:rsid w:val="009123F5"/>
    <w:rsid w:val="00912B86"/>
    <w:rsid w:val="00913FD4"/>
    <w:rsid w:val="00915E13"/>
    <w:rsid w:val="00916B90"/>
    <w:rsid w:val="00917B2D"/>
    <w:rsid w:val="00917FF9"/>
    <w:rsid w:val="0092112B"/>
    <w:rsid w:val="0092159C"/>
    <w:rsid w:val="009229C6"/>
    <w:rsid w:val="00922C40"/>
    <w:rsid w:val="0092373D"/>
    <w:rsid w:val="009243F7"/>
    <w:rsid w:val="009247C4"/>
    <w:rsid w:val="0092578E"/>
    <w:rsid w:val="00925AB3"/>
    <w:rsid w:val="00925CFB"/>
    <w:rsid w:val="00925D18"/>
    <w:rsid w:val="00927EF3"/>
    <w:rsid w:val="0093093D"/>
    <w:rsid w:val="00931512"/>
    <w:rsid w:val="009322EA"/>
    <w:rsid w:val="0093544C"/>
    <w:rsid w:val="00935D61"/>
    <w:rsid w:val="00935F23"/>
    <w:rsid w:val="00936161"/>
    <w:rsid w:val="009362E7"/>
    <w:rsid w:val="00936A8F"/>
    <w:rsid w:val="009372D4"/>
    <w:rsid w:val="00937416"/>
    <w:rsid w:val="00937AB0"/>
    <w:rsid w:val="00941D88"/>
    <w:rsid w:val="00943582"/>
    <w:rsid w:val="009441FD"/>
    <w:rsid w:val="0094490F"/>
    <w:rsid w:val="00944C4C"/>
    <w:rsid w:val="009452E3"/>
    <w:rsid w:val="009464F4"/>
    <w:rsid w:val="009524B5"/>
    <w:rsid w:val="009529AE"/>
    <w:rsid w:val="00952CCD"/>
    <w:rsid w:val="00953D10"/>
    <w:rsid w:val="0095441F"/>
    <w:rsid w:val="009546F5"/>
    <w:rsid w:val="00955F12"/>
    <w:rsid w:val="00956158"/>
    <w:rsid w:val="00956F05"/>
    <w:rsid w:val="0095701E"/>
    <w:rsid w:val="00960158"/>
    <w:rsid w:val="009605B6"/>
    <w:rsid w:val="00960EC6"/>
    <w:rsid w:val="00962AA3"/>
    <w:rsid w:val="009639C2"/>
    <w:rsid w:val="00964464"/>
    <w:rsid w:val="0096528D"/>
    <w:rsid w:val="00966812"/>
    <w:rsid w:val="00966C7D"/>
    <w:rsid w:val="00966E13"/>
    <w:rsid w:val="0096747B"/>
    <w:rsid w:val="00967A5C"/>
    <w:rsid w:val="00967AF0"/>
    <w:rsid w:val="00967F69"/>
    <w:rsid w:val="00970685"/>
    <w:rsid w:val="009708C4"/>
    <w:rsid w:val="00970A80"/>
    <w:rsid w:val="00971074"/>
    <w:rsid w:val="0097164F"/>
    <w:rsid w:val="0097187A"/>
    <w:rsid w:val="00971E8E"/>
    <w:rsid w:val="00972280"/>
    <w:rsid w:val="00972592"/>
    <w:rsid w:val="0097292A"/>
    <w:rsid w:val="00972A45"/>
    <w:rsid w:val="00972E5A"/>
    <w:rsid w:val="00973820"/>
    <w:rsid w:val="00973F08"/>
    <w:rsid w:val="00974019"/>
    <w:rsid w:val="009748E0"/>
    <w:rsid w:val="0098231F"/>
    <w:rsid w:val="00982B1E"/>
    <w:rsid w:val="009840B9"/>
    <w:rsid w:val="0098515E"/>
    <w:rsid w:val="00986127"/>
    <w:rsid w:val="00986914"/>
    <w:rsid w:val="009872D4"/>
    <w:rsid w:val="00987899"/>
    <w:rsid w:val="00992192"/>
    <w:rsid w:val="0099256D"/>
    <w:rsid w:val="00992B8C"/>
    <w:rsid w:val="00993351"/>
    <w:rsid w:val="00994A43"/>
    <w:rsid w:val="00994D0E"/>
    <w:rsid w:val="009961BE"/>
    <w:rsid w:val="00996839"/>
    <w:rsid w:val="0099736D"/>
    <w:rsid w:val="009976CE"/>
    <w:rsid w:val="009A07BB"/>
    <w:rsid w:val="009A1136"/>
    <w:rsid w:val="009A19DC"/>
    <w:rsid w:val="009A3261"/>
    <w:rsid w:val="009A331E"/>
    <w:rsid w:val="009A3CCD"/>
    <w:rsid w:val="009A40E1"/>
    <w:rsid w:val="009A43F7"/>
    <w:rsid w:val="009A449E"/>
    <w:rsid w:val="009A4D66"/>
    <w:rsid w:val="009A57BA"/>
    <w:rsid w:val="009A5A64"/>
    <w:rsid w:val="009A7C38"/>
    <w:rsid w:val="009B20F9"/>
    <w:rsid w:val="009B2111"/>
    <w:rsid w:val="009B267C"/>
    <w:rsid w:val="009B2736"/>
    <w:rsid w:val="009B2D58"/>
    <w:rsid w:val="009B38B4"/>
    <w:rsid w:val="009B4811"/>
    <w:rsid w:val="009B4845"/>
    <w:rsid w:val="009B52B3"/>
    <w:rsid w:val="009B59D3"/>
    <w:rsid w:val="009B63D0"/>
    <w:rsid w:val="009B7343"/>
    <w:rsid w:val="009C1739"/>
    <w:rsid w:val="009C1B91"/>
    <w:rsid w:val="009C3FE3"/>
    <w:rsid w:val="009C5A43"/>
    <w:rsid w:val="009C71D9"/>
    <w:rsid w:val="009C74DE"/>
    <w:rsid w:val="009D00C4"/>
    <w:rsid w:val="009D013B"/>
    <w:rsid w:val="009D189B"/>
    <w:rsid w:val="009D2176"/>
    <w:rsid w:val="009D2250"/>
    <w:rsid w:val="009D2526"/>
    <w:rsid w:val="009D2781"/>
    <w:rsid w:val="009D2CD2"/>
    <w:rsid w:val="009D31DD"/>
    <w:rsid w:val="009D3355"/>
    <w:rsid w:val="009D39CB"/>
    <w:rsid w:val="009D3BF4"/>
    <w:rsid w:val="009D3EF7"/>
    <w:rsid w:val="009D40AA"/>
    <w:rsid w:val="009D4EBB"/>
    <w:rsid w:val="009D534D"/>
    <w:rsid w:val="009D6928"/>
    <w:rsid w:val="009D74F6"/>
    <w:rsid w:val="009E07E4"/>
    <w:rsid w:val="009E0939"/>
    <w:rsid w:val="009E0D8F"/>
    <w:rsid w:val="009E1D84"/>
    <w:rsid w:val="009E2057"/>
    <w:rsid w:val="009E24D9"/>
    <w:rsid w:val="009E2DD7"/>
    <w:rsid w:val="009E4614"/>
    <w:rsid w:val="009E4983"/>
    <w:rsid w:val="009E590B"/>
    <w:rsid w:val="009E5B2F"/>
    <w:rsid w:val="009E673C"/>
    <w:rsid w:val="009E68AC"/>
    <w:rsid w:val="009E73AB"/>
    <w:rsid w:val="009F1B56"/>
    <w:rsid w:val="009F2F33"/>
    <w:rsid w:val="009F30D0"/>
    <w:rsid w:val="009F3733"/>
    <w:rsid w:val="009F414B"/>
    <w:rsid w:val="009F736A"/>
    <w:rsid w:val="009F7EEA"/>
    <w:rsid w:val="009F7FC2"/>
    <w:rsid w:val="00A0007C"/>
    <w:rsid w:val="00A0025B"/>
    <w:rsid w:val="00A00483"/>
    <w:rsid w:val="00A007EB"/>
    <w:rsid w:val="00A00FB4"/>
    <w:rsid w:val="00A01783"/>
    <w:rsid w:val="00A02093"/>
    <w:rsid w:val="00A02663"/>
    <w:rsid w:val="00A04B53"/>
    <w:rsid w:val="00A051D7"/>
    <w:rsid w:val="00A05484"/>
    <w:rsid w:val="00A07397"/>
    <w:rsid w:val="00A07760"/>
    <w:rsid w:val="00A11A4E"/>
    <w:rsid w:val="00A14105"/>
    <w:rsid w:val="00A14BB4"/>
    <w:rsid w:val="00A150BD"/>
    <w:rsid w:val="00A16D5C"/>
    <w:rsid w:val="00A177A7"/>
    <w:rsid w:val="00A177F0"/>
    <w:rsid w:val="00A17C0C"/>
    <w:rsid w:val="00A205D5"/>
    <w:rsid w:val="00A2104F"/>
    <w:rsid w:val="00A22319"/>
    <w:rsid w:val="00A24E54"/>
    <w:rsid w:val="00A25142"/>
    <w:rsid w:val="00A252AF"/>
    <w:rsid w:val="00A26AC6"/>
    <w:rsid w:val="00A27EE2"/>
    <w:rsid w:val="00A301DB"/>
    <w:rsid w:val="00A31202"/>
    <w:rsid w:val="00A314C5"/>
    <w:rsid w:val="00A326EC"/>
    <w:rsid w:val="00A32D45"/>
    <w:rsid w:val="00A33B8F"/>
    <w:rsid w:val="00A341DA"/>
    <w:rsid w:val="00A35666"/>
    <w:rsid w:val="00A35D4E"/>
    <w:rsid w:val="00A36123"/>
    <w:rsid w:val="00A378C9"/>
    <w:rsid w:val="00A37B54"/>
    <w:rsid w:val="00A37B64"/>
    <w:rsid w:val="00A37BD2"/>
    <w:rsid w:val="00A37CAC"/>
    <w:rsid w:val="00A40870"/>
    <w:rsid w:val="00A417BC"/>
    <w:rsid w:val="00A41C7F"/>
    <w:rsid w:val="00A42AD5"/>
    <w:rsid w:val="00A42C0A"/>
    <w:rsid w:val="00A43DE8"/>
    <w:rsid w:val="00A44206"/>
    <w:rsid w:val="00A446D6"/>
    <w:rsid w:val="00A44B1B"/>
    <w:rsid w:val="00A44FA0"/>
    <w:rsid w:val="00A50099"/>
    <w:rsid w:val="00A50125"/>
    <w:rsid w:val="00A521A0"/>
    <w:rsid w:val="00A52AAA"/>
    <w:rsid w:val="00A53709"/>
    <w:rsid w:val="00A53B46"/>
    <w:rsid w:val="00A5411B"/>
    <w:rsid w:val="00A541FA"/>
    <w:rsid w:val="00A55005"/>
    <w:rsid w:val="00A565CF"/>
    <w:rsid w:val="00A565F9"/>
    <w:rsid w:val="00A60572"/>
    <w:rsid w:val="00A61AD6"/>
    <w:rsid w:val="00A61FA8"/>
    <w:rsid w:val="00A624F7"/>
    <w:rsid w:val="00A62552"/>
    <w:rsid w:val="00A62B6D"/>
    <w:rsid w:val="00A63104"/>
    <w:rsid w:val="00A63A66"/>
    <w:rsid w:val="00A63EAD"/>
    <w:rsid w:val="00A64C25"/>
    <w:rsid w:val="00A656BC"/>
    <w:rsid w:val="00A66047"/>
    <w:rsid w:val="00A668C2"/>
    <w:rsid w:val="00A67060"/>
    <w:rsid w:val="00A67336"/>
    <w:rsid w:val="00A71111"/>
    <w:rsid w:val="00A712DD"/>
    <w:rsid w:val="00A71325"/>
    <w:rsid w:val="00A725E3"/>
    <w:rsid w:val="00A737E6"/>
    <w:rsid w:val="00A7385D"/>
    <w:rsid w:val="00A740B5"/>
    <w:rsid w:val="00A741D0"/>
    <w:rsid w:val="00A74E8E"/>
    <w:rsid w:val="00A75164"/>
    <w:rsid w:val="00A7693B"/>
    <w:rsid w:val="00A77F36"/>
    <w:rsid w:val="00A81598"/>
    <w:rsid w:val="00A815C6"/>
    <w:rsid w:val="00A81874"/>
    <w:rsid w:val="00A824EA"/>
    <w:rsid w:val="00A82BD5"/>
    <w:rsid w:val="00A83718"/>
    <w:rsid w:val="00A8474E"/>
    <w:rsid w:val="00A84CB5"/>
    <w:rsid w:val="00A8540C"/>
    <w:rsid w:val="00A859EC"/>
    <w:rsid w:val="00A85F50"/>
    <w:rsid w:val="00A86D08"/>
    <w:rsid w:val="00A87421"/>
    <w:rsid w:val="00A87C3A"/>
    <w:rsid w:val="00A92C72"/>
    <w:rsid w:val="00A933C7"/>
    <w:rsid w:val="00A93A19"/>
    <w:rsid w:val="00A94E85"/>
    <w:rsid w:val="00A97A55"/>
    <w:rsid w:val="00A97A91"/>
    <w:rsid w:val="00AA07A7"/>
    <w:rsid w:val="00AA109C"/>
    <w:rsid w:val="00AA165C"/>
    <w:rsid w:val="00AA1EFB"/>
    <w:rsid w:val="00AA4961"/>
    <w:rsid w:val="00AA596F"/>
    <w:rsid w:val="00AA5CFD"/>
    <w:rsid w:val="00AA6BAC"/>
    <w:rsid w:val="00AB00D8"/>
    <w:rsid w:val="00AB011C"/>
    <w:rsid w:val="00AB026A"/>
    <w:rsid w:val="00AB02B7"/>
    <w:rsid w:val="00AB132D"/>
    <w:rsid w:val="00AB159D"/>
    <w:rsid w:val="00AB1C5F"/>
    <w:rsid w:val="00AB1DF0"/>
    <w:rsid w:val="00AB1F9F"/>
    <w:rsid w:val="00AB28B1"/>
    <w:rsid w:val="00AB2AEF"/>
    <w:rsid w:val="00AB5B80"/>
    <w:rsid w:val="00AB5BF7"/>
    <w:rsid w:val="00AB6700"/>
    <w:rsid w:val="00AB6775"/>
    <w:rsid w:val="00AB6AF4"/>
    <w:rsid w:val="00AB7D37"/>
    <w:rsid w:val="00AC060B"/>
    <w:rsid w:val="00AC3B44"/>
    <w:rsid w:val="00AC3CD6"/>
    <w:rsid w:val="00AC3CF4"/>
    <w:rsid w:val="00AC43F9"/>
    <w:rsid w:val="00AC46CE"/>
    <w:rsid w:val="00AC48A3"/>
    <w:rsid w:val="00AC4DB8"/>
    <w:rsid w:val="00AC6739"/>
    <w:rsid w:val="00AC799B"/>
    <w:rsid w:val="00AC7CFD"/>
    <w:rsid w:val="00AD05C3"/>
    <w:rsid w:val="00AD0990"/>
    <w:rsid w:val="00AD10C3"/>
    <w:rsid w:val="00AD1ADE"/>
    <w:rsid w:val="00AD1C92"/>
    <w:rsid w:val="00AD2287"/>
    <w:rsid w:val="00AD28AF"/>
    <w:rsid w:val="00AD321C"/>
    <w:rsid w:val="00AD3504"/>
    <w:rsid w:val="00AD36DD"/>
    <w:rsid w:val="00AD3A84"/>
    <w:rsid w:val="00AD415A"/>
    <w:rsid w:val="00AD742D"/>
    <w:rsid w:val="00AD7D73"/>
    <w:rsid w:val="00AE080B"/>
    <w:rsid w:val="00AE096B"/>
    <w:rsid w:val="00AE0DAF"/>
    <w:rsid w:val="00AE378A"/>
    <w:rsid w:val="00AE3C3A"/>
    <w:rsid w:val="00AE6795"/>
    <w:rsid w:val="00AE716C"/>
    <w:rsid w:val="00AE7BAF"/>
    <w:rsid w:val="00AF5BAF"/>
    <w:rsid w:val="00AF655E"/>
    <w:rsid w:val="00AF68B8"/>
    <w:rsid w:val="00AF6F64"/>
    <w:rsid w:val="00AF6F6F"/>
    <w:rsid w:val="00AF791D"/>
    <w:rsid w:val="00B0014E"/>
    <w:rsid w:val="00B01B40"/>
    <w:rsid w:val="00B038DF"/>
    <w:rsid w:val="00B04676"/>
    <w:rsid w:val="00B04924"/>
    <w:rsid w:val="00B05CA5"/>
    <w:rsid w:val="00B07024"/>
    <w:rsid w:val="00B07C81"/>
    <w:rsid w:val="00B10460"/>
    <w:rsid w:val="00B114D3"/>
    <w:rsid w:val="00B1163A"/>
    <w:rsid w:val="00B12089"/>
    <w:rsid w:val="00B12B7A"/>
    <w:rsid w:val="00B12F77"/>
    <w:rsid w:val="00B131B3"/>
    <w:rsid w:val="00B13C2C"/>
    <w:rsid w:val="00B14449"/>
    <w:rsid w:val="00B14B69"/>
    <w:rsid w:val="00B1569F"/>
    <w:rsid w:val="00B159F0"/>
    <w:rsid w:val="00B16060"/>
    <w:rsid w:val="00B163E2"/>
    <w:rsid w:val="00B168D8"/>
    <w:rsid w:val="00B16987"/>
    <w:rsid w:val="00B17971"/>
    <w:rsid w:val="00B17D28"/>
    <w:rsid w:val="00B20A62"/>
    <w:rsid w:val="00B21FE6"/>
    <w:rsid w:val="00B22DAD"/>
    <w:rsid w:val="00B24463"/>
    <w:rsid w:val="00B25142"/>
    <w:rsid w:val="00B255F8"/>
    <w:rsid w:val="00B25822"/>
    <w:rsid w:val="00B258C2"/>
    <w:rsid w:val="00B25CB2"/>
    <w:rsid w:val="00B25CBB"/>
    <w:rsid w:val="00B305DD"/>
    <w:rsid w:val="00B30CC2"/>
    <w:rsid w:val="00B324C9"/>
    <w:rsid w:val="00B32D9A"/>
    <w:rsid w:val="00B33248"/>
    <w:rsid w:val="00B33BCE"/>
    <w:rsid w:val="00B35549"/>
    <w:rsid w:val="00B35A92"/>
    <w:rsid w:val="00B361E7"/>
    <w:rsid w:val="00B364C3"/>
    <w:rsid w:val="00B4031B"/>
    <w:rsid w:val="00B40BF7"/>
    <w:rsid w:val="00B41591"/>
    <w:rsid w:val="00B41D71"/>
    <w:rsid w:val="00B4276E"/>
    <w:rsid w:val="00B42AA6"/>
    <w:rsid w:val="00B43157"/>
    <w:rsid w:val="00B433F4"/>
    <w:rsid w:val="00B442C8"/>
    <w:rsid w:val="00B44582"/>
    <w:rsid w:val="00B445CA"/>
    <w:rsid w:val="00B45851"/>
    <w:rsid w:val="00B46A80"/>
    <w:rsid w:val="00B477B9"/>
    <w:rsid w:val="00B50415"/>
    <w:rsid w:val="00B50B53"/>
    <w:rsid w:val="00B51B50"/>
    <w:rsid w:val="00B5257A"/>
    <w:rsid w:val="00B5361A"/>
    <w:rsid w:val="00B556E7"/>
    <w:rsid w:val="00B563D9"/>
    <w:rsid w:val="00B5702A"/>
    <w:rsid w:val="00B60AB5"/>
    <w:rsid w:val="00B60FDD"/>
    <w:rsid w:val="00B615A5"/>
    <w:rsid w:val="00B6190B"/>
    <w:rsid w:val="00B62090"/>
    <w:rsid w:val="00B6229A"/>
    <w:rsid w:val="00B638C4"/>
    <w:rsid w:val="00B63A35"/>
    <w:rsid w:val="00B6432F"/>
    <w:rsid w:val="00B653E7"/>
    <w:rsid w:val="00B65E2A"/>
    <w:rsid w:val="00B67822"/>
    <w:rsid w:val="00B700BE"/>
    <w:rsid w:val="00B70486"/>
    <w:rsid w:val="00B711C7"/>
    <w:rsid w:val="00B72670"/>
    <w:rsid w:val="00B74431"/>
    <w:rsid w:val="00B76FDB"/>
    <w:rsid w:val="00B77790"/>
    <w:rsid w:val="00B7791E"/>
    <w:rsid w:val="00B77ECF"/>
    <w:rsid w:val="00B77F28"/>
    <w:rsid w:val="00B80192"/>
    <w:rsid w:val="00B80D0C"/>
    <w:rsid w:val="00B811D6"/>
    <w:rsid w:val="00B818B0"/>
    <w:rsid w:val="00B82389"/>
    <w:rsid w:val="00B82AF9"/>
    <w:rsid w:val="00B85068"/>
    <w:rsid w:val="00B85137"/>
    <w:rsid w:val="00B85BC7"/>
    <w:rsid w:val="00B85C49"/>
    <w:rsid w:val="00B870BA"/>
    <w:rsid w:val="00B87A65"/>
    <w:rsid w:val="00B87C2F"/>
    <w:rsid w:val="00B90658"/>
    <w:rsid w:val="00B91ADA"/>
    <w:rsid w:val="00B91AEB"/>
    <w:rsid w:val="00B91E7E"/>
    <w:rsid w:val="00B9216E"/>
    <w:rsid w:val="00B92ACF"/>
    <w:rsid w:val="00B93007"/>
    <w:rsid w:val="00B94144"/>
    <w:rsid w:val="00B9543C"/>
    <w:rsid w:val="00B954F3"/>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5A2"/>
    <w:rsid w:val="00BA78B9"/>
    <w:rsid w:val="00BA798F"/>
    <w:rsid w:val="00BA7E9D"/>
    <w:rsid w:val="00BB0092"/>
    <w:rsid w:val="00BB092B"/>
    <w:rsid w:val="00BB0D76"/>
    <w:rsid w:val="00BB18DD"/>
    <w:rsid w:val="00BB1A5A"/>
    <w:rsid w:val="00BB2693"/>
    <w:rsid w:val="00BB2948"/>
    <w:rsid w:val="00BB2D07"/>
    <w:rsid w:val="00BB3238"/>
    <w:rsid w:val="00BB3588"/>
    <w:rsid w:val="00BB4380"/>
    <w:rsid w:val="00BB54A4"/>
    <w:rsid w:val="00BB552E"/>
    <w:rsid w:val="00BB7A7E"/>
    <w:rsid w:val="00BC17DB"/>
    <w:rsid w:val="00BC24D4"/>
    <w:rsid w:val="00BC2691"/>
    <w:rsid w:val="00BC3631"/>
    <w:rsid w:val="00BC378D"/>
    <w:rsid w:val="00BC3BAA"/>
    <w:rsid w:val="00BC3D2A"/>
    <w:rsid w:val="00BC414C"/>
    <w:rsid w:val="00BC42AE"/>
    <w:rsid w:val="00BC739C"/>
    <w:rsid w:val="00BC7CF8"/>
    <w:rsid w:val="00BC7DFF"/>
    <w:rsid w:val="00BD08FD"/>
    <w:rsid w:val="00BD0AC4"/>
    <w:rsid w:val="00BD0CAD"/>
    <w:rsid w:val="00BD1BDB"/>
    <w:rsid w:val="00BD1C6E"/>
    <w:rsid w:val="00BD2250"/>
    <w:rsid w:val="00BD23B3"/>
    <w:rsid w:val="00BD2688"/>
    <w:rsid w:val="00BD3367"/>
    <w:rsid w:val="00BD3529"/>
    <w:rsid w:val="00BD3F1A"/>
    <w:rsid w:val="00BD4661"/>
    <w:rsid w:val="00BD48C1"/>
    <w:rsid w:val="00BD5366"/>
    <w:rsid w:val="00BD5ACF"/>
    <w:rsid w:val="00BD6DE0"/>
    <w:rsid w:val="00BD797A"/>
    <w:rsid w:val="00BE0BC6"/>
    <w:rsid w:val="00BE4BD3"/>
    <w:rsid w:val="00BE539E"/>
    <w:rsid w:val="00BE6BF3"/>
    <w:rsid w:val="00BE7417"/>
    <w:rsid w:val="00BF031E"/>
    <w:rsid w:val="00BF1B12"/>
    <w:rsid w:val="00BF1E83"/>
    <w:rsid w:val="00BF1F7E"/>
    <w:rsid w:val="00BF2C93"/>
    <w:rsid w:val="00BF542E"/>
    <w:rsid w:val="00BF58B5"/>
    <w:rsid w:val="00BF69A5"/>
    <w:rsid w:val="00BF7785"/>
    <w:rsid w:val="00C00A1A"/>
    <w:rsid w:val="00C0147F"/>
    <w:rsid w:val="00C01760"/>
    <w:rsid w:val="00C017EB"/>
    <w:rsid w:val="00C02C70"/>
    <w:rsid w:val="00C0316E"/>
    <w:rsid w:val="00C03687"/>
    <w:rsid w:val="00C039F3"/>
    <w:rsid w:val="00C03D53"/>
    <w:rsid w:val="00C03D9D"/>
    <w:rsid w:val="00C0443C"/>
    <w:rsid w:val="00C045AC"/>
    <w:rsid w:val="00C048D6"/>
    <w:rsid w:val="00C04E61"/>
    <w:rsid w:val="00C04EB2"/>
    <w:rsid w:val="00C0597B"/>
    <w:rsid w:val="00C10666"/>
    <w:rsid w:val="00C1126E"/>
    <w:rsid w:val="00C11383"/>
    <w:rsid w:val="00C13122"/>
    <w:rsid w:val="00C15D46"/>
    <w:rsid w:val="00C162F5"/>
    <w:rsid w:val="00C16A1B"/>
    <w:rsid w:val="00C16D8F"/>
    <w:rsid w:val="00C17099"/>
    <w:rsid w:val="00C1759F"/>
    <w:rsid w:val="00C17B58"/>
    <w:rsid w:val="00C2060B"/>
    <w:rsid w:val="00C20A73"/>
    <w:rsid w:val="00C216F0"/>
    <w:rsid w:val="00C219E3"/>
    <w:rsid w:val="00C22CE4"/>
    <w:rsid w:val="00C230B0"/>
    <w:rsid w:val="00C23129"/>
    <w:rsid w:val="00C241C3"/>
    <w:rsid w:val="00C242BD"/>
    <w:rsid w:val="00C26919"/>
    <w:rsid w:val="00C27622"/>
    <w:rsid w:val="00C317E6"/>
    <w:rsid w:val="00C32086"/>
    <w:rsid w:val="00C32324"/>
    <w:rsid w:val="00C323A0"/>
    <w:rsid w:val="00C333B5"/>
    <w:rsid w:val="00C33708"/>
    <w:rsid w:val="00C33B73"/>
    <w:rsid w:val="00C33F48"/>
    <w:rsid w:val="00C3420C"/>
    <w:rsid w:val="00C34A95"/>
    <w:rsid w:val="00C34B47"/>
    <w:rsid w:val="00C35356"/>
    <w:rsid w:val="00C36BC3"/>
    <w:rsid w:val="00C36C1D"/>
    <w:rsid w:val="00C3722A"/>
    <w:rsid w:val="00C37AD3"/>
    <w:rsid w:val="00C37C93"/>
    <w:rsid w:val="00C37FAB"/>
    <w:rsid w:val="00C41325"/>
    <w:rsid w:val="00C416D1"/>
    <w:rsid w:val="00C41A5E"/>
    <w:rsid w:val="00C420B8"/>
    <w:rsid w:val="00C425B8"/>
    <w:rsid w:val="00C43B18"/>
    <w:rsid w:val="00C43F14"/>
    <w:rsid w:val="00C4466D"/>
    <w:rsid w:val="00C45900"/>
    <w:rsid w:val="00C46B64"/>
    <w:rsid w:val="00C4736D"/>
    <w:rsid w:val="00C50709"/>
    <w:rsid w:val="00C50FBE"/>
    <w:rsid w:val="00C5260B"/>
    <w:rsid w:val="00C53D2F"/>
    <w:rsid w:val="00C53D8B"/>
    <w:rsid w:val="00C53DCB"/>
    <w:rsid w:val="00C53E61"/>
    <w:rsid w:val="00C547AD"/>
    <w:rsid w:val="00C547D6"/>
    <w:rsid w:val="00C5515B"/>
    <w:rsid w:val="00C56A2E"/>
    <w:rsid w:val="00C571CA"/>
    <w:rsid w:val="00C572E5"/>
    <w:rsid w:val="00C57821"/>
    <w:rsid w:val="00C6078C"/>
    <w:rsid w:val="00C60A30"/>
    <w:rsid w:val="00C61FC8"/>
    <w:rsid w:val="00C62B88"/>
    <w:rsid w:val="00C63938"/>
    <w:rsid w:val="00C63E66"/>
    <w:rsid w:val="00C64566"/>
    <w:rsid w:val="00C65439"/>
    <w:rsid w:val="00C6548F"/>
    <w:rsid w:val="00C6572F"/>
    <w:rsid w:val="00C663D3"/>
    <w:rsid w:val="00C66C9B"/>
    <w:rsid w:val="00C6782F"/>
    <w:rsid w:val="00C701DE"/>
    <w:rsid w:val="00C703B3"/>
    <w:rsid w:val="00C7193B"/>
    <w:rsid w:val="00C71E13"/>
    <w:rsid w:val="00C72E2D"/>
    <w:rsid w:val="00C74896"/>
    <w:rsid w:val="00C75BF8"/>
    <w:rsid w:val="00C7609F"/>
    <w:rsid w:val="00C81C44"/>
    <w:rsid w:val="00C81C99"/>
    <w:rsid w:val="00C81FE4"/>
    <w:rsid w:val="00C83A19"/>
    <w:rsid w:val="00C83EC2"/>
    <w:rsid w:val="00C84776"/>
    <w:rsid w:val="00C84F38"/>
    <w:rsid w:val="00C852CA"/>
    <w:rsid w:val="00C85C7C"/>
    <w:rsid w:val="00C86057"/>
    <w:rsid w:val="00C903F0"/>
    <w:rsid w:val="00C9200B"/>
    <w:rsid w:val="00C92AB0"/>
    <w:rsid w:val="00C93427"/>
    <w:rsid w:val="00C938E9"/>
    <w:rsid w:val="00C93EDB"/>
    <w:rsid w:val="00C95AB0"/>
    <w:rsid w:val="00C96431"/>
    <w:rsid w:val="00C964E7"/>
    <w:rsid w:val="00C96B15"/>
    <w:rsid w:val="00CA06B0"/>
    <w:rsid w:val="00CA18B2"/>
    <w:rsid w:val="00CA1B87"/>
    <w:rsid w:val="00CA2977"/>
    <w:rsid w:val="00CA2D57"/>
    <w:rsid w:val="00CA3647"/>
    <w:rsid w:val="00CA4C69"/>
    <w:rsid w:val="00CA5819"/>
    <w:rsid w:val="00CA63C8"/>
    <w:rsid w:val="00CA77D8"/>
    <w:rsid w:val="00CA7D2E"/>
    <w:rsid w:val="00CB022B"/>
    <w:rsid w:val="00CB15EC"/>
    <w:rsid w:val="00CB1FBA"/>
    <w:rsid w:val="00CB2380"/>
    <w:rsid w:val="00CB2DEE"/>
    <w:rsid w:val="00CB6A17"/>
    <w:rsid w:val="00CB75AB"/>
    <w:rsid w:val="00CB77D7"/>
    <w:rsid w:val="00CC0348"/>
    <w:rsid w:val="00CC0913"/>
    <w:rsid w:val="00CC1C65"/>
    <w:rsid w:val="00CC1F2F"/>
    <w:rsid w:val="00CC22AE"/>
    <w:rsid w:val="00CC2772"/>
    <w:rsid w:val="00CC27D1"/>
    <w:rsid w:val="00CC284E"/>
    <w:rsid w:val="00CC29C8"/>
    <w:rsid w:val="00CC2E8C"/>
    <w:rsid w:val="00CC333B"/>
    <w:rsid w:val="00CC4339"/>
    <w:rsid w:val="00CC449B"/>
    <w:rsid w:val="00CC5062"/>
    <w:rsid w:val="00CD00BE"/>
    <w:rsid w:val="00CD111F"/>
    <w:rsid w:val="00CD2104"/>
    <w:rsid w:val="00CD23A7"/>
    <w:rsid w:val="00CD3C55"/>
    <w:rsid w:val="00CD3D75"/>
    <w:rsid w:val="00CD540A"/>
    <w:rsid w:val="00CD5F33"/>
    <w:rsid w:val="00CE0267"/>
    <w:rsid w:val="00CE0541"/>
    <w:rsid w:val="00CE143E"/>
    <w:rsid w:val="00CE1BB2"/>
    <w:rsid w:val="00CE4547"/>
    <w:rsid w:val="00CE496F"/>
    <w:rsid w:val="00CE5783"/>
    <w:rsid w:val="00CE5C4D"/>
    <w:rsid w:val="00CE72FA"/>
    <w:rsid w:val="00CE77D2"/>
    <w:rsid w:val="00CE791C"/>
    <w:rsid w:val="00CF16FD"/>
    <w:rsid w:val="00CF1A98"/>
    <w:rsid w:val="00CF36F6"/>
    <w:rsid w:val="00CF5AE1"/>
    <w:rsid w:val="00CF60A3"/>
    <w:rsid w:val="00CF6D77"/>
    <w:rsid w:val="00CF6EE6"/>
    <w:rsid w:val="00CF6F66"/>
    <w:rsid w:val="00D000F4"/>
    <w:rsid w:val="00D00386"/>
    <w:rsid w:val="00D01DFA"/>
    <w:rsid w:val="00D01F61"/>
    <w:rsid w:val="00D02013"/>
    <w:rsid w:val="00D02386"/>
    <w:rsid w:val="00D024EB"/>
    <w:rsid w:val="00D03B3A"/>
    <w:rsid w:val="00D03F0F"/>
    <w:rsid w:val="00D04877"/>
    <w:rsid w:val="00D05207"/>
    <w:rsid w:val="00D05BC0"/>
    <w:rsid w:val="00D05E14"/>
    <w:rsid w:val="00D065AD"/>
    <w:rsid w:val="00D06809"/>
    <w:rsid w:val="00D06B95"/>
    <w:rsid w:val="00D073E5"/>
    <w:rsid w:val="00D076DF"/>
    <w:rsid w:val="00D077D4"/>
    <w:rsid w:val="00D07F2F"/>
    <w:rsid w:val="00D10D8C"/>
    <w:rsid w:val="00D12171"/>
    <w:rsid w:val="00D12264"/>
    <w:rsid w:val="00D123CE"/>
    <w:rsid w:val="00D136A4"/>
    <w:rsid w:val="00D1427E"/>
    <w:rsid w:val="00D14F71"/>
    <w:rsid w:val="00D15AAB"/>
    <w:rsid w:val="00D1762B"/>
    <w:rsid w:val="00D177FC"/>
    <w:rsid w:val="00D202A4"/>
    <w:rsid w:val="00D2138C"/>
    <w:rsid w:val="00D21471"/>
    <w:rsid w:val="00D21535"/>
    <w:rsid w:val="00D22150"/>
    <w:rsid w:val="00D226A5"/>
    <w:rsid w:val="00D22F1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770E"/>
    <w:rsid w:val="00D302DD"/>
    <w:rsid w:val="00D316D9"/>
    <w:rsid w:val="00D32A4E"/>
    <w:rsid w:val="00D330D7"/>
    <w:rsid w:val="00D34F98"/>
    <w:rsid w:val="00D35573"/>
    <w:rsid w:val="00D36399"/>
    <w:rsid w:val="00D36EEE"/>
    <w:rsid w:val="00D37E9D"/>
    <w:rsid w:val="00D37F2C"/>
    <w:rsid w:val="00D40039"/>
    <w:rsid w:val="00D40967"/>
    <w:rsid w:val="00D413D9"/>
    <w:rsid w:val="00D41B53"/>
    <w:rsid w:val="00D42A73"/>
    <w:rsid w:val="00D439A9"/>
    <w:rsid w:val="00D44406"/>
    <w:rsid w:val="00D44DED"/>
    <w:rsid w:val="00D471AA"/>
    <w:rsid w:val="00D4723A"/>
    <w:rsid w:val="00D47B0C"/>
    <w:rsid w:val="00D47B2F"/>
    <w:rsid w:val="00D47DDF"/>
    <w:rsid w:val="00D5011F"/>
    <w:rsid w:val="00D50CA9"/>
    <w:rsid w:val="00D51A78"/>
    <w:rsid w:val="00D533F5"/>
    <w:rsid w:val="00D53717"/>
    <w:rsid w:val="00D54726"/>
    <w:rsid w:val="00D5556D"/>
    <w:rsid w:val="00D55EAB"/>
    <w:rsid w:val="00D560EE"/>
    <w:rsid w:val="00D565F6"/>
    <w:rsid w:val="00D56C6B"/>
    <w:rsid w:val="00D5782B"/>
    <w:rsid w:val="00D578A2"/>
    <w:rsid w:val="00D606EA"/>
    <w:rsid w:val="00D6073B"/>
    <w:rsid w:val="00D6082F"/>
    <w:rsid w:val="00D6086A"/>
    <w:rsid w:val="00D60BD2"/>
    <w:rsid w:val="00D6192A"/>
    <w:rsid w:val="00D61D14"/>
    <w:rsid w:val="00D62561"/>
    <w:rsid w:val="00D62E90"/>
    <w:rsid w:val="00D63786"/>
    <w:rsid w:val="00D64259"/>
    <w:rsid w:val="00D64C1D"/>
    <w:rsid w:val="00D64D2A"/>
    <w:rsid w:val="00D6533C"/>
    <w:rsid w:val="00D65C6B"/>
    <w:rsid w:val="00D65C87"/>
    <w:rsid w:val="00D66FB7"/>
    <w:rsid w:val="00D70880"/>
    <w:rsid w:val="00D70BB3"/>
    <w:rsid w:val="00D710BA"/>
    <w:rsid w:val="00D71CD7"/>
    <w:rsid w:val="00D73104"/>
    <w:rsid w:val="00D75B36"/>
    <w:rsid w:val="00D7647C"/>
    <w:rsid w:val="00D77907"/>
    <w:rsid w:val="00D77F6A"/>
    <w:rsid w:val="00D82198"/>
    <w:rsid w:val="00D834B4"/>
    <w:rsid w:val="00D83AA4"/>
    <w:rsid w:val="00D842C4"/>
    <w:rsid w:val="00D8750E"/>
    <w:rsid w:val="00D87E39"/>
    <w:rsid w:val="00D9018A"/>
    <w:rsid w:val="00D902EB"/>
    <w:rsid w:val="00D9084A"/>
    <w:rsid w:val="00D90C92"/>
    <w:rsid w:val="00D911A6"/>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09A"/>
    <w:rsid w:val="00DA630D"/>
    <w:rsid w:val="00DB183D"/>
    <w:rsid w:val="00DB30A6"/>
    <w:rsid w:val="00DB3371"/>
    <w:rsid w:val="00DB5506"/>
    <w:rsid w:val="00DB5C08"/>
    <w:rsid w:val="00DB69A5"/>
    <w:rsid w:val="00DB6E0F"/>
    <w:rsid w:val="00DB7202"/>
    <w:rsid w:val="00DB7C17"/>
    <w:rsid w:val="00DB7CFB"/>
    <w:rsid w:val="00DC0F08"/>
    <w:rsid w:val="00DC14DB"/>
    <w:rsid w:val="00DC1B75"/>
    <w:rsid w:val="00DC1C2E"/>
    <w:rsid w:val="00DC4482"/>
    <w:rsid w:val="00DC454C"/>
    <w:rsid w:val="00DC4753"/>
    <w:rsid w:val="00DC5326"/>
    <w:rsid w:val="00DC5748"/>
    <w:rsid w:val="00DC6911"/>
    <w:rsid w:val="00DC69C7"/>
    <w:rsid w:val="00DD0591"/>
    <w:rsid w:val="00DD0E23"/>
    <w:rsid w:val="00DD229A"/>
    <w:rsid w:val="00DD2320"/>
    <w:rsid w:val="00DD3D0A"/>
    <w:rsid w:val="00DD4AE7"/>
    <w:rsid w:val="00DD4B3D"/>
    <w:rsid w:val="00DD571F"/>
    <w:rsid w:val="00DD5DCA"/>
    <w:rsid w:val="00DD60BA"/>
    <w:rsid w:val="00DD675E"/>
    <w:rsid w:val="00DD6DED"/>
    <w:rsid w:val="00DD7804"/>
    <w:rsid w:val="00DE0493"/>
    <w:rsid w:val="00DE0626"/>
    <w:rsid w:val="00DE12ED"/>
    <w:rsid w:val="00DE1D19"/>
    <w:rsid w:val="00DE226A"/>
    <w:rsid w:val="00DE2459"/>
    <w:rsid w:val="00DE2A57"/>
    <w:rsid w:val="00DE2F3C"/>
    <w:rsid w:val="00DE4008"/>
    <w:rsid w:val="00DE55A3"/>
    <w:rsid w:val="00DE570C"/>
    <w:rsid w:val="00DE5EBE"/>
    <w:rsid w:val="00DE71F7"/>
    <w:rsid w:val="00DE7B5A"/>
    <w:rsid w:val="00DF13CE"/>
    <w:rsid w:val="00DF2AAE"/>
    <w:rsid w:val="00DF32C0"/>
    <w:rsid w:val="00DF3C79"/>
    <w:rsid w:val="00DF3D3F"/>
    <w:rsid w:val="00DF46C7"/>
    <w:rsid w:val="00DF4734"/>
    <w:rsid w:val="00DF48B6"/>
    <w:rsid w:val="00DF5671"/>
    <w:rsid w:val="00DF5A87"/>
    <w:rsid w:val="00DF6147"/>
    <w:rsid w:val="00DF7109"/>
    <w:rsid w:val="00DF7240"/>
    <w:rsid w:val="00DF7372"/>
    <w:rsid w:val="00DF7489"/>
    <w:rsid w:val="00DF7B45"/>
    <w:rsid w:val="00E01699"/>
    <w:rsid w:val="00E01751"/>
    <w:rsid w:val="00E01A4F"/>
    <w:rsid w:val="00E020CD"/>
    <w:rsid w:val="00E027B0"/>
    <w:rsid w:val="00E04446"/>
    <w:rsid w:val="00E04448"/>
    <w:rsid w:val="00E046E7"/>
    <w:rsid w:val="00E0538E"/>
    <w:rsid w:val="00E05658"/>
    <w:rsid w:val="00E05B5E"/>
    <w:rsid w:val="00E063C6"/>
    <w:rsid w:val="00E0666E"/>
    <w:rsid w:val="00E066F5"/>
    <w:rsid w:val="00E076C8"/>
    <w:rsid w:val="00E10189"/>
    <w:rsid w:val="00E1120B"/>
    <w:rsid w:val="00E11379"/>
    <w:rsid w:val="00E1149F"/>
    <w:rsid w:val="00E140AF"/>
    <w:rsid w:val="00E14D39"/>
    <w:rsid w:val="00E14F7A"/>
    <w:rsid w:val="00E16061"/>
    <w:rsid w:val="00E165CB"/>
    <w:rsid w:val="00E21581"/>
    <w:rsid w:val="00E2209F"/>
    <w:rsid w:val="00E22369"/>
    <w:rsid w:val="00E22EAB"/>
    <w:rsid w:val="00E23AE9"/>
    <w:rsid w:val="00E253D5"/>
    <w:rsid w:val="00E26EC0"/>
    <w:rsid w:val="00E270A2"/>
    <w:rsid w:val="00E275CB"/>
    <w:rsid w:val="00E31035"/>
    <w:rsid w:val="00E313CB"/>
    <w:rsid w:val="00E322C6"/>
    <w:rsid w:val="00E32506"/>
    <w:rsid w:val="00E32B8B"/>
    <w:rsid w:val="00E336BF"/>
    <w:rsid w:val="00E338D8"/>
    <w:rsid w:val="00E3581C"/>
    <w:rsid w:val="00E35A24"/>
    <w:rsid w:val="00E365CB"/>
    <w:rsid w:val="00E36826"/>
    <w:rsid w:val="00E36917"/>
    <w:rsid w:val="00E36AF3"/>
    <w:rsid w:val="00E3712D"/>
    <w:rsid w:val="00E37775"/>
    <w:rsid w:val="00E37851"/>
    <w:rsid w:val="00E402B2"/>
    <w:rsid w:val="00E40CDD"/>
    <w:rsid w:val="00E40F20"/>
    <w:rsid w:val="00E4124A"/>
    <w:rsid w:val="00E41965"/>
    <w:rsid w:val="00E43887"/>
    <w:rsid w:val="00E4419D"/>
    <w:rsid w:val="00E447E0"/>
    <w:rsid w:val="00E44C55"/>
    <w:rsid w:val="00E45383"/>
    <w:rsid w:val="00E463A9"/>
    <w:rsid w:val="00E47A9E"/>
    <w:rsid w:val="00E47D96"/>
    <w:rsid w:val="00E50E89"/>
    <w:rsid w:val="00E52F72"/>
    <w:rsid w:val="00E531B4"/>
    <w:rsid w:val="00E556CE"/>
    <w:rsid w:val="00E56163"/>
    <w:rsid w:val="00E56B3B"/>
    <w:rsid w:val="00E60241"/>
    <w:rsid w:val="00E61579"/>
    <w:rsid w:val="00E61EB6"/>
    <w:rsid w:val="00E62EED"/>
    <w:rsid w:val="00E642AF"/>
    <w:rsid w:val="00E64C26"/>
    <w:rsid w:val="00E65293"/>
    <w:rsid w:val="00E65695"/>
    <w:rsid w:val="00E65913"/>
    <w:rsid w:val="00E67363"/>
    <w:rsid w:val="00E67849"/>
    <w:rsid w:val="00E718C2"/>
    <w:rsid w:val="00E71EAC"/>
    <w:rsid w:val="00E72542"/>
    <w:rsid w:val="00E72A6C"/>
    <w:rsid w:val="00E7388F"/>
    <w:rsid w:val="00E738F5"/>
    <w:rsid w:val="00E7397B"/>
    <w:rsid w:val="00E744C5"/>
    <w:rsid w:val="00E74763"/>
    <w:rsid w:val="00E74917"/>
    <w:rsid w:val="00E7541C"/>
    <w:rsid w:val="00E76A59"/>
    <w:rsid w:val="00E80995"/>
    <w:rsid w:val="00E81A30"/>
    <w:rsid w:val="00E81E86"/>
    <w:rsid w:val="00E824DE"/>
    <w:rsid w:val="00E84106"/>
    <w:rsid w:val="00E85228"/>
    <w:rsid w:val="00E857B8"/>
    <w:rsid w:val="00E86A6C"/>
    <w:rsid w:val="00E90AE3"/>
    <w:rsid w:val="00E91F36"/>
    <w:rsid w:val="00E92B19"/>
    <w:rsid w:val="00E95C60"/>
    <w:rsid w:val="00E965E7"/>
    <w:rsid w:val="00E96CE1"/>
    <w:rsid w:val="00EA1596"/>
    <w:rsid w:val="00EA22C7"/>
    <w:rsid w:val="00EA2313"/>
    <w:rsid w:val="00EA2F46"/>
    <w:rsid w:val="00EA3CD6"/>
    <w:rsid w:val="00EA4951"/>
    <w:rsid w:val="00EA49C1"/>
    <w:rsid w:val="00EA4D1D"/>
    <w:rsid w:val="00EA5700"/>
    <w:rsid w:val="00EB1CBE"/>
    <w:rsid w:val="00EB369E"/>
    <w:rsid w:val="00EB48D7"/>
    <w:rsid w:val="00EB5E2E"/>
    <w:rsid w:val="00EB5E60"/>
    <w:rsid w:val="00EB5EFA"/>
    <w:rsid w:val="00EC1133"/>
    <w:rsid w:val="00EC165F"/>
    <w:rsid w:val="00EC2FD0"/>
    <w:rsid w:val="00EC317E"/>
    <w:rsid w:val="00EC3C75"/>
    <w:rsid w:val="00EC475D"/>
    <w:rsid w:val="00EC5A54"/>
    <w:rsid w:val="00EC6EB8"/>
    <w:rsid w:val="00ED135C"/>
    <w:rsid w:val="00ED19AB"/>
    <w:rsid w:val="00ED2426"/>
    <w:rsid w:val="00ED24D7"/>
    <w:rsid w:val="00ED3C26"/>
    <w:rsid w:val="00ED474F"/>
    <w:rsid w:val="00ED5992"/>
    <w:rsid w:val="00ED5AEB"/>
    <w:rsid w:val="00ED69F1"/>
    <w:rsid w:val="00ED6C63"/>
    <w:rsid w:val="00ED7BDF"/>
    <w:rsid w:val="00EE0368"/>
    <w:rsid w:val="00EE04DC"/>
    <w:rsid w:val="00EE21AD"/>
    <w:rsid w:val="00EE32E3"/>
    <w:rsid w:val="00EE38D2"/>
    <w:rsid w:val="00EE3D90"/>
    <w:rsid w:val="00EE44FC"/>
    <w:rsid w:val="00EE47F9"/>
    <w:rsid w:val="00EE5614"/>
    <w:rsid w:val="00EE653B"/>
    <w:rsid w:val="00EE6628"/>
    <w:rsid w:val="00EE6981"/>
    <w:rsid w:val="00EE6A3F"/>
    <w:rsid w:val="00EE6A5C"/>
    <w:rsid w:val="00EE7238"/>
    <w:rsid w:val="00EE7641"/>
    <w:rsid w:val="00EF0CC8"/>
    <w:rsid w:val="00EF12EB"/>
    <w:rsid w:val="00EF2114"/>
    <w:rsid w:val="00EF5BAB"/>
    <w:rsid w:val="00EF61BE"/>
    <w:rsid w:val="00EF6A22"/>
    <w:rsid w:val="00EF6DD7"/>
    <w:rsid w:val="00EF7B2E"/>
    <w:rsid w:val="00F00626"/>
    <w:rsid w:val="00F00803"/>
    <w:rsid w:val="00F01509"/>
    <w:rsid w:val="00F01719"/>
    <w:rsid w:val="00F01E5A"/>
    <w:rsid w:val="00F03902"/>
    <w:rsid w:val="00F04B0E"/>
    <w:rsid w:val="00F04B20"/>
    <w:rsid w:val="00F054B1"/>
    <w:rsid w:val="00F05DF7"/>
    <w:rsid w:val="00F076FC"/>
    <w:rsid w:val="00F10D59"/>
    <w:rsid w:val="00F12118"/>
    <w:rsid w:val="00F1211A"/>
    <w:rsid w:val="00F128C8"/>
    <w:rsid w:val="00F13424"/>
    <w:rsid w:val="00F13F16"/>
    <w:rsid w:val="00F1421B"/>
    <w:rsid w:val="00F14265"/>
    <w:rsid w:val="00F151AB"/>
    <w:rsid w:val="00F15B58"/>
    <w:rsid w:val="00F15FA8"/>
    <w:rsid w:val="00F1606C"/>
    <w:rsid w:val="00F169E0"/>
    <w:rsid w:val="00F1771F"/>
    <w:rsid w:val="00F17D61"/>
    <w:rsid w:val="00F205DF"/>
    <w:rsid w:val="00F20D4D"/>
    <w:rsid w:val="00F226FD"/>
    <w:rsid w:val="00F23EFF"/>
    <w:rsid w:val="00F24715"/>
    <w:rsid w:val="00F248F9"/>
    <w:rsid w:val="00F25A83"/>
    <w:rsid w:val="00F274B4"/>
    <w:rsid w:val="00F31604"/>
    <w:rsid w:val="00F31FAB"/>
    <w:rsid w:val="00F32829"/>
    <w:rsid w:val="00F33760"/>
    <w:rsid w:val="00F338E4"/>
    <w:rsid w:val="00F35230"/>
    <w:rsid w:val="00F355BF"/>
    <w:rsid w:val="00F358CC"/>
    <w:rsid w:val="00F373DC"/>
    <w:rsid w:val="00F40DB2"/>
    <w:rsid w:val="00F4213E"/>
    <w:rsid w:val="00F42B73"/>
    <w:rsid w:val="00F4329C"/>
    <w:rsid w:val="00F4348B"/>
    <w:rsid w:val="00F4437E"/>
    <w:rsid w:val="00F45726"/>
    <w:rsid w:val="00F4705B"/>
    <w:rsid w:val="00F47B48"/>
    <w:rsid w:val="00F47CEE"/>
    <w:rsid w:val="00F47FDF"/>
    <w:rsid w:val="00F504F2"/>
    <w:rsid w:val="00F5054A"/>
    <w:rsid w:val="00F5207C"/>
    <w:rsid w:val="00F520F4"/>
    <w:rsid w:val="00F5281A"/>
    <w:rsid w:val="00F529C7"/>
    <w:rsid w:val="00F53FD0"/>
    <w:rsid w:val="00F54113"/>
    <w:rsid w:val="00F5455B"/>
    <w:rsid w:val="00F54DE0"/>
    <w:rsid w:val="00F5518E"/>
    <w:rsid w:val="00F55B22"/>
    <w:rsid w:val="00F562DC"/>
    <w:rsid w:val="00F56C75"/>
    <w:rsid w:val="00F602E9"/>
    <w:rsid w:val="00F605AA"/>
    <w:rsid w:val="00F60F62"/>
    <w:rsid w:val="00F614B7"/>
    <w:rsid w:val="00F61BD3"/>
    <w:rsid w:val="00F6343A"/>
    <w:rsid w:val="00F63A86"/>
    <w:rsid w:val="00F64392"/>
    <w:rsid w:val="00F64DAB"/>
    <w:rsid w:val="00F64ECE"/>
    <w:rsid w:val="00F6550F"/>
    <w:rsid w:val="00F65B80"/>
    <w:rsid w:val="00F65CE5"/>
    <w:rsid w:val="00F65D73"/>
    <w:rsid w:val="00F66A78"/>
    <w:rsid w:val="00F66F46"/>
    <w:rsid w:val="00F6781D"/>
    <w:rsid w:val="00F67D75"/>
    <w:rsid w:val="00F703ED"/>
    <w:rsid w:val="00F70953"/>
    <w:rsid w:val="00F70ABF"/>
    <w:rsid w:val="00F7227E"/>
    <w:rsid w:val="00F7385E"/>
    <w:rsid w:val="00F744A6"/>
    <w:rsid w:val="00F74E2F"/>
    <w:rsid w:val="00F76241"/>
    <w:rsid w:val="00F76347"/>
    <w:rsid w:val="00F76B4D"/>
    <w:rsid w:val="00F77490"/>
    <w:rsid w:val="00F775E9"/>
    <w:rsid w:val="00F80DCD"/>
    <w:rsid w:val="00F81A9E"/>
    <w:rsid w:val="00F83A64"/>
    <w:rsid w:val="00F83B84"/>
    <w:rsid w:val="00F842F0"/>
    <w:rsid w:val="00F84872"/>
    <w:rsid w:val="00F84EE1"/>
    <w:rsid w:val="00F8574B"/>
    <w:rsid w:val="00F85AEC"/>
    <w:rsid w:val="00F85EEA"/>
    <w:rsid w:val="00F878E9"/>
    <w:rsid w:val="00F87C4A"/>
    <w:rsid w:val="00F90E2D"/>
    <w:rsid w:val="00F91230"/>
    <w:rsid w:val="00F9123A"/>
    <w:rsid w:val="00F91FAD"/>
    <w:rsid w:val="00F9308C"/>
    <w:rsid w:val="00F930BD"/>
    <w:rsid w:val="00F931D9"/>
    <w:rsid w:val="00F9369C"/>
    <w:rsid w:val="00F94B9C"/>
    <w:rsid w:val="00F9582C"/>
    <w:rsid w:val="00F95BE3"/>
    <w:rsid w:val="00F96E21"/>
    <w:rsid w:val="00F96E62"/>
    <w:rsid w:val="00F9700F"/>
    <w:rsid w:val="00F97E5D"/>
    <w:rsid w:val="00FA0007"/>
    <w:rsid w:val="00FA03AF"/>
    <w:rsid w:val="00FA0D94"/>
    <w:rsid w:val="00FA277B"/>
    <w:rsid w:val="00FA291D"/>
    <w:rsid w:val="00FA2CFD"/>
    <w:rsid w:val="00FA3975"/>
    <w:rsid w:val="00FA42C3"/>
    <w:rsid w:val="00FA5A7F"/>
    <w:rsid w:val="00FA5C57"/>
    <w:rsid w:val="00FA5F94"/>
    <w:rsid w:val="00FA72A4"/>
    <w:rsid w:val="00FA73A4"/>
    <w:rsid w:val="00FB00E7"/>
    <w:rsid w:val="00FB1342"/>
    <w:rsid w:val="00FB1FB9"/>
    <w:rsid w:val="00FB3124"/>
    <w:rsid w:val="00FB3311"/>
    <w:rsid w:val="00FB3BF7"/>
    <w:rsid w:val="00FB3C21"/>
    <w:rsid w:val="00FB5BE5"/>
    <w:rsid w:val="00FB663C"/>
    <w:rsid w:val="00FB696F"/>
    <w:rsid w:val="00FB7285"/>
    <w:rsid w:val="00FB763A"/>
    <w:rsid w:val="00FB7F63"/>
    <w:rsid w:val="00FC1B3E"/>
    <w:rsid w:val="00FC22ED"/>
    <w:rsid w:val="00FC23C1"/>
    <w:rsid w:val="00FC26F7"/>
    <w:rsid w:val="00FC2B87"/>
    <w:rsid w:val="00FC2DA6"/>
    <w:rsid w:val="00FC3AEF"/>
    <w:rsid w:val="00FC44A1"/>
    <w:rsid w:val="00FC4790"/>
    <w:rsid w:val="00FC6647"/>
    <w:rsid w:val="00FC6F87"/>
    <w:rsid w:val="00FC750A"/>
    <w:rsid w:val="00FC78AC"/>
    <w:rsid w:val="00FC7B1D"/>
    <w:rsid w:val="00FC7C54"/>
    <w:rsid w:val="00FC7C9E"/>
    <w:rsid w:val="00FD02E2"/>
    <w:rsid w:val="00FD1006"/>
    <w:rsid w:val="00FD1050"/>
    <w:rsid w:val="00FD12A5"/>
    <w:rsid w:val="00FD1DFC"/>
    <w:rsid w:val="00FD2135"/>
    <w:rsid w:val="00FD2BA5"/>
    <w:rsid w:val="00FD356E"/>
    <w:rsid w:val="00FD6867"/>
    <w:rsid w:val="00FD6CD7"/>
    <w:rsid w:val="00FE009E"/>
    <w:rsid w:val="00FE00EC"/>
    <w:rsid w:val="00FE0FE0"/>
    <w:rsid w:val="00FE111F"/>
    <w:rsid w:val="00FE179D"/>
    <w:rsid w:val="00FE2A7A"/>
    <w:rsid w:val="00FE3074"/>
    <w:rsid w:val="00FE46E1"/>
    <w:rsid w:val="00FE4C85"/>
    <w:rsid w:val="00FE51E8"/>
    <w:rsid w:val="00FE6360"/>
    <w:rsid w:val="00FE64D8"/>
    <w:rsid w:val="00FE69A9"/>
    <w:rsid w:val="00FE736A"/>
    <w:rsid w:val="00FE77A8"/>
    <w:rsid w:val="00FF0456"/>
    <w:rsid w:val="00FF28E5"/>
    <w:rsid w:val="00FF4700"/>
    <w:rsid w:val="00FF6332"/>
    <w:rsid w:val="00FF66B8"/>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51F247A4"/>
  <w15:docId w15:val="{E1E19B1F-8B1D-4ED5-945C-FAD924D8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111F"/>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uiPriority w:val="99"/>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numPr>
        <w:numId w:val="1"/>
      </w:num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numPr>
        <w:ilvl w:val="1"/>
        <w:numId w:val="1"/>
      </w:numPr>
      <w:spacing w:before="240" w:after="240"/>
      <w:ind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5A19D5"/>
    <w:pPr>
      <w:numPr>
        <w:ilvl w:val="2"/>
        <w:numId w:val="1"/>
      </w:numPr>
      <w:spacing w:before="240" w:after="240"/>
      <w:ind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5A19D5"/>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character" w:customStyle="1" w:styleId="TextodegloboCar">
    <w:name w:val="Texto de globo Car"/>
    <w:basedOn w:val="Fuentedeprrafopredeter"/>
    <w:link w:val="Textodeglobo"/>
    <w:uiPriority w:val="99"/>
    <w:semiHidden/>
    <w:rsid w:val="00FE64D8"/>
    <w:rPr>
      <w:rFonts w:ascii="Tahoma" w:hAnsi="Tahoma" w:cs="Tahoma"/>
      <w:sz w:val="16"/>
      <w:szCs w:val="16"/>
      <w:lang w:val="es-ES" w:eastAsia="es-ES"/>
    </w:rPr>
  </w:style>
  <w:style w:type="table" w:styleId="Tabladecuadrcula5oscura-nfasis2">
    <w:name w:val="Grid Table 5 Dark Accent 2"/>
    <w:basedOn w:val="Tablanormal"/>
    <w:uiPriority w:val="50"/>
    <w:rsid w:val="00FE64D8"/>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decuadrcula5oscura-nfasis4">
    <w:name w:val="Grid Table 5 Dark Accent 4"/>
    <w:basedOn w:val="Tablanormal"/>
    <w:uiPriority w:val="50"/>
    <w:rsid w:val="00FE64D8"/>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decuadrcula4-nfasis5">
    <w:name w:val="Grid Table 4 Accent 5"/>
    <w:basedOn w:val="Tablanormal"/>
    <w:uiPriority w:val="49"/>
    <w:rsid w:val="00FE64D8"/>
    <w:rPr>
      <w:rFonts w:asciiTheme="minorHAnsi" w:eastAsiaTheme="minorHAnsi" w:hAnsiTheme="minorHAnsi" w:cstheme="minorBidi"/>
      <w:sz w:val="22"/>
      <w:szCs w:val="22"/>
      <w:lang w:eastAsia="en-US"/>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5oscura-nfasis5">
    <w:name w:val="Grid Table 5 Dark Accent 5"/>
    <w:basedOn w:val="Tablanormal"/>
    <w:uiPriority w:val="50"/>
    <w:rsid w:val="00FE64D8"/>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5oscura-nfasis6">
    <w:name w:val="Grid Table 5 Dark Accent 6"/>
    <w:basedOn w:val="Tablanormal"/>
    <w:uiPriority w:val="50"/>
    <w:rsid w:val="00FE64D8"/>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60760812">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8161959">
      <w:bodyDiv w:val="1"/>
      <w:marLeft w:val="0"/>
      <w:marRight w:val="0"/>
      <w:marTop w:val="0"/>
      <w:marBottom w:val="0"/>
      <w:divBdr>
        <w:top w:val="none" w:sz="0" w:space="0" w:color="auto"/>
        <w:left w:val="none" w:sz="0" w:space="0" w:color="auto"/>
        <w:bottom w:val="none" w:sz="0" w:space="0" w:color="auto"/>
        <w:right w:val="none" w:sz="0" w:space="0" w:color="auto"/>
      </w:divBdr>
    </w:div>
    <w:div w:id="118845736">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38177782">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73481915">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4107728">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5671611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29895028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8767375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40846275">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55143018">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56898718">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98005133">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62033301">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4224D-F08C-4776-924C-11E7581A8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20565</Words>
  <Characters>117224</Characters>
  <Application>Microsoft Office Word</Application>
  <DocSecurity>0</DocSecurity>
  <Lines>976</Lines>
  <Paragraphs>275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137514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Carola Guevara Zarate</cp:lastModifiedBy>
  <cp:revision>3</cp:revision>
  <cp:lastPrinted>2017-09-15T19:02:00Z</cp:lastPrinted>
  <dcterms:created xsi:type="dcterms:W3CDTF">2017-10-16T19:22:00Z</dcterms:created>
  <dcterms:modified xsi:type="dcterms:W3CDTF">2017-10-16T21:12:00Z</dcterms:modified>
</cp:coreProperties>
</file>