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3B99" w:rsidRDefault="00B33B9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3B99" w:rsidRDefault="00B33B99" w:rsidP="00B8304E">
                            <w:pPr>
                              <w:ind w:left="142"/>
                              <w:jc w:val="center"/>
                              <w:rPr>
                                <w:rFonts w:ascii="Verdana" w:hAnsi="Verdana"/>
                                <w:b/>
                              </w:rPr>
                            </w:pPr>
                          </w:p>
                          <w:p w:rsidR="00B33B99" w:rsidRDefault="00B33B9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3B99" w:rsidRPr="00103622" w:rsidRDefault="00B33B99" w:rsidP="00B8304E">
                            <w:pPr>
                              <w:ind w:left="142"/>
                              <w:jc w:val="center"/>
                              <w:rPr>
                                <w:rFonts w:ascii="Century Gothic" w:hAnsi="Century Gothic" w:cs="Arial"/>
                                <w:b/>
                                <w:sz w:val="32"/>
                                <w:szCs w:val="32"/>
                                <w:lang w:val="es-MX"/>
                              </w:rPr>
                            </w:pPr>
                          </w:p>
                          <w:p w:rsidR="00B33B99" w:rsidRPr="00103622" w:rsidRDefault="00B33B9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33B99" w:rsidRDefault="00B33B9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33B99" w:rsidRDefault="00B33B99" w:rsidP="00B8304E">
                            <w:pPr>
                              <w:jc w:val="center"/>
                              <w:rPr>
                                <w:rFonts w:ascii="Century Gothic" w:hAnsi="Century Gothic" w:cs="Arial"/>
                                <w:b/>
                                <w:sz w:val="28"/>
                                <w:szCs w:val="32"/>
                              </w:rPr>
                            </w:pPr>
                          </w:p>
                          <w:p w:rsidR="00B33B99" w:rsidRDefault="00B33B99" w:rsidP="00B8304E">
                            <w:pPr>
                              <w:jc w:val="center"/>
                              <w:rPr>
                                <w:rFonts w:ascii="Century Gothic" w:hAnsi="Century Gothic" w:cs="Arial"/>
                                <w:b/>
                                <w:sz w:val="28"/>
                                <w:szCs w:val="32"/>
                              </w:rPr>
                            </w:pPr>
                          </w:p>
                          <w:p w:rsidR="00B33B99" w:rsidRPr="00D94CE2" w:rsidRDefault="00B33B9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3B99" w:rsidRPr="00D94CE2" w:rsidRDefault="00B33B9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33B99" w:rsidRPr="00F40D69" w:rsidRDefault="00B33B99" w:rsidP="00B8304E">
                            <w:pPr>
                              <w:ind w:left="142"/>
                              <w:jc w:val="center"/>
                              <w:rPr>
                                <w:rFonts w:ascii="Century Gothic" w:hAnsi="Century Gothic" w:cs="Arial"/>
                                <w:b/>
                                <w:sz w:val="28"/>
                                <w:szCs w:val="28"/>
                              </w:rPr>
                            </w:pPr>
                          </w:p>
                          <w:p w:rsidR="00B33B99" w:rsidRDefault="00B33B99" w:rsidP="00B8304E">
                            <w:pPr>
                              <w:ind w:left="142"/>
                              <w:jc w:val="center"/>
                              <w:rPr>
                                <w:rFonts w:ascii="Century Gothic" w:hAnsi="Century Gothic" w:cs="Arial"/>
                                <w:b/>
                                <w:sz w:val="28"/>
                                <w:szCs w:val="28"/>
                                <w:lang w:val="es-MX"/>
                              </w:rPr>
                            </w:pPr>
                          </w:p>
                          <w:p w:rsidR="00B33B99" w:rsidRPr="00103622" w:rsidRDefault="00B33B9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3B99" w:rsidRPr="005F6C94" w:rsidRDefault="00B33B99" w:rsidP="00B8304E">
                            <w:pPr>
                              <w:ind w:left="142"/>
                              <w:rPr>
                                <w:rFonts w:ascii="Century Gothic" w:hAnsi="Century Gothic"/>
                                <w:b/>
                                <w:sz w:val="28"/>
                                <w:szCs w:val="28"/>
                                <w:lang w:val="es-MX"/>
                              </w:rPr>
                            </w:pPr>
                          </w:p>
                          <w:p w:rsidR="00B33B99" w:rsidRPr="009B45D1" w:rsidRDefault="00B33B99" w:rsidP="00B8304E">
                            <w:pPr>
                              <w:jc w:val="center"/>
                              <w:rPr>
                                <w:rFonts w:ascii="Century Gothic" w:hAnsi="Century Gothic" w:cs="Century Gothic"/>
                                <w:b/>
                                <w:bCs/>
                                <w:sz w:val="28"/>
                                <w:szCs w:val="28"/>
                              </w:rPr>
                            </w:pPr>
                            <w:r w:rsidRPr="009B45D1">
                              <w:rPr>
                                <w:rFonts w:ascii="Century Gothic" w:hAnsi="Century Gothic" w:cs="Century Gothic"/>
                                <w:b/>
                                <w:bCs/>
                                <w:sz w:val="28"/>
                                <w:szCs w:val="28"/>
                              </w:rPr>
                              <w:t>OBJETO: SERVICIO DE TRASLADO DE GLP EN GARRAFAS, A PUNTOS DE VENTA FIJOS EN EE.SS. OSTRIA GUTIERREZ, EL TEJAR,  SAUCES Y MONTEAGUDO.</w:t>
                            </w:r>
                          </w:p>
                          <w:p w:rsidR="00B33B99" w:rsidRPr="00D94CE2" w:rsidRDefault="00B33B99" w:rsidP="00B8304E">
                            <w:pPr>
                              <w:jc w:val="center"/>
                              <w:rPr>
                                <w:rFonts w:ascii="Century Gothic" w:hAnsi="Century Gothic" w:cs="Century Gothic"/>
                                <w:b/>
                                <w:bCs/>
                                <w:color w:val="FF0000"/>
                                <w:sz w:val="28"/>
                                <w:szCs w:val="28"/>
                              </w:rPr>
                            </w:pPr>
                          </w:p>
                          <w:p w:rsidR="00B33B99" w:rsidRPr="00D538C3" w:rsidRDefault="00B33B99"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61E9D">
                              <w:rPr>
                                <w:rFonts w:ascii="Century Gothic" w:hAnsi="Century Gothic" w:cs="Century Gothic"/>
                                <w:b/>
                                <w:bCs/>
                                <w:sz w:val="28"/>
                                <w:szCs w:val="28"/>
                              </w:rPr>
                              <w:t>GCC-CDL-DCCH-38-17</w:t>
                            </w:r>
                          </w:p>
                          <w:p w:rsidR="00B33B99" w:rsidRPr="00D538C3" w:rsidRDefault="00B33B99" w:rsidP="009B45D1">
                            <w:pPr>
                              <w:jc w:val="center"/>
                              <w:rPr>
                                <w:rFonts w:ascii="Century Gothic" w:hAnsi="Century Gothic"/>
                                <w:b/>
                                <w:sz w:val="28"/>
                                <w:szCs w:val="28"/>
                                <w:lang w:val="es-ES_tradnl"/>
                              </w:rPr>
                            </w:pPr>
                            <w:r w:rsidRPr="00D538C3">
                              <w:rPr>
                                <w:rFonts w:ascii="Century Gothic" w:hAnsi="Century Gothic" w:cs="Century Gothic"/>
                                <w:b/>
                                <w:bCs/>
                                <w:sz w:val="28"/>
                                <w:szCs w:val="28"/>
                              </w:rPr>
                              <w:t>(</w:t>
                            </w:r>
                            <w:r w:rsidR="00A20001">
                              <w:rPr>
                                <w:rFonts w:ascii="Century Gothic" w:hAnsi="Century Gothic" w:cs="Century Gothic"/>
                                <w:b/>
                                <w:bCs/>
                                <w:sz w:val="28"/>
                                <w:szCs w:val="28"/>
                              </w:rPr>
                              <w:t>Segunda</w:t>
                            </w:r>
                            <w:r w:rsidRPr="00D538C3">
                              <w:rPr>
                                <w:rFonts w:ascii="Century Gothic" w:hAnsi="Century Gothic" w:cs="Century Gothic"/>
                                <w:b/>
                                <w:bCs/>
                                <w:sz w:val="28"/>
                                <w:szCs w:val="28"/>
                              </w:rPr>
                              <w:t xml:space="preserve"> Convocatoria</w:t>
                            </w:r>
                            <w:r w:rsidRPr="00D538C3">
                              <w:rPr>
                                <w:rFonts w:ascii="Century Gothic" w:hAnsi="Century Gothic"/>
                                <w:b/>
                                <w:sz w:val="28"/>
                                <w:szCs w:val="28"/>
                                <w:lang w:val="es-ES_tradnl"/>
                              </w:rPr>
                              <w:t>)</w:t>
                            </w:r>
                          </w:p>
                          <w:p w:rsidR="00B33B99" w:rsidRPr="00103622" w:rsidRDefault="00B33B99" w:rsidP="00B8304E">
                            <w:pPr>
                              <w:jc w:val="center"/>
                              <w:rPr>
                                <w:rFonts w:ascii="Century Gothic" w:hAnsi="Century Gothic"/>
                                <w:sz w:val="32"/>
                                <w:szCs w:val="32"/>
                                <w:lang w:val="es-ES_tradnl"/>
                              </w:rPr>
                            </w:pPr>
                          </w:p>
                          <w:p w:rsidR="00B33B99" w:rsidRPr="00103622" w:rsidRDefault="00B33B99" w:rsidP="00B8304E">
                            <w:pPr>
                              <w:ind w:right="930"/>
                              <w:jc w:val="center"/>
                              <w:rPr>
                                <w:rFonts w:ascii="Century Gothic" w:hAnsi="Century Gothic"/>
                                <w:sz w:val="32"/>
                                <w:szCs w:val="32"/>
                                <w:lang w:val="es-ES_tradnl"/>
                              </w:rPr>
                            </w:pPr>
                          </w:p>
                          <w:p w:rsidR="00B33B99" w:rsidRPr="00103622" w:rsidRDefault="00B33B99" w:rsidP="00B8304E">
                            <w:pPr>
                              <w:ind w:right="930"/>
                              <w:jc w:val="center"/>
                              <w:rPr>
                                <w:rFonts w:ascii="Century Gothic" w:hAnsi="Century Gothic"/>
                                <w:sz w:val="32"/>
                                <w:szCs w:val="32"/>
                                <w:lang w:val="es-ES_tradnl"/>
                              </w:rPr>
                            </w:pPr>
                          </w:p>
                          <w:p w:rsidR="00B33B99" w:rsidRDefault="00B33B99" w:rsidP="00B8304E">
                            <w:pPr>
                              <w:ind w:right="930"/>
                              <w:jc w:val="center"/>
                              <w:rPr>
                                <w:rFonts w:ascii="Century Gothic" w:hAnsi="Century Gothic"/>
                                <w:lang w:val="es-ES_tradnl"/>
                              </w:rPr>
                            </w:pPr>
                          </w:p>
                          <w:p w:rsidR="00B33B99" w:rsidRPr="009C5A35" w:rsidRDefault="00B33B9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B33B99" w:rsidRDefault="00B33B9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3B99" w:rsidRDefault="00B33B99" w:rsidP="00B8304E">
                      <w:pPr>
                        <w:ind w:left="142"/>
                        <w:jc w:val="center"/>
                        <w:rPr>
                          <w:rFonts w:ascii="Verdana" w:hAnsi="Verdana"/>
                          <w:b/>
                        </w:rPr>
                      </w:pPr>
                    </w:p>
                    <w:p w:rsidR="00B33B99" w:rsidRDefault="00B33B9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3B99" w:rsidRPr="00103622" w:rsidRDefault="00B33B99" w:rsidP="00B8304E">
                      <w:pPr>
                        <w:ind w:left="142"/>
                        <w:jc w:val="center"/>
                        <w:rPr>
                          <w:rFonts w:ascii="Century Gothic" w:hAnsi="Century Gothic" w:cs="Arial"/>
                          <w:b/>
                          <w:sz w:val="32"/>
                          <w:szCs w:val="32"/>
                          <w:lang w:val="es-MX"/>
                        </w:rPr>
                      </w:pPr>
                    </w:p>
                    <w:p w:rsidR="00B33B99" w:rsidRPr="00103622" w:rsidRDefault="00B33B9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33B99" w:rsidRDefault="00B33B9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33B99" w:rsidRDefault="00B33B99" w:rsidP="00B8304E">
                      <w:pPr>
                        <w:jc w:val="center"/>
                        <w:rPr>
                          <w:rFonts w:ascii="Century Gothic" w:hAnsi="Century Gothic" w:cs="Arial"/>
                          <w:b/>
                          <w:sz w:val="28"/>
                          <w:szCs w:val="32"/>
                        </w:rPr>
                      </w:pPr>
                    </w:p>
                    <w:p w:rsidR="00B33B99" w:rsidRDefault="00B33B99" w:rsidP="00B8304E">
                      <w:pPr>
                        <w:jc w:val="center"/>
                        <w:rPr>
                          <w:rFonts w:ascii="Century Gothic" w:hAnsi="Century Gothic" w:cs="Arial"/>
                          <w:b/>
                          <w:sz w:val="28"/>
                          <w:szCs w:val="32"/>
                        </w:rPr>
                      </w:pPr>
                    </w:p>
                    <w:p w:rsidR="00B33B99" w:rsidRPr="00D94CE2" w:rsidRDefault="00B33B9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3B99" w:rsidRPr="00D94CE2" w:rsidRDefault="00B33B9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33B99" w:rsidRPr="00F40D69" w:rsidRDefault="00B33B99" w:rsidP="00B8304E">
                      <w:pPr>
                        <w:ind w:left="142"/>
                        <w:jc w:val="center"/>
                        <w:rPr>
                          <w:rFonts w:ascii="Century Gothic" w:hAnsi="Century Gothic" w:cs="Arial"/>
                          <w:b/>
                          <w:sz w:val="28"/>
                          <w:szCs w:val="28"/>
                        </w:rPr>
                      </w:pPr>
                    </w:p>
                    <w:p w:rsidR="00B33B99" w:rsidRDefault="00B33B99" w:rsidP="00B8304E">
                      <w:pPr>
                        <w:ind w:left="142"/>
                        <w:jc w:val="center"/>
                        <w:rPr>
                          <w:rFonts w:ascii="Century Gothic" w:hAnsi="Century Gothic" w:cs="Arial"/>
                          <w:b/>
                          <w:sz w:val="28"/>
                          <w:szCs w:val="28"/>
                          <w:lang w:val="es-MX"/>
                        </w:rPr>
                      </w:pPr>
                    </w:p>
                    <w:p w:rsidR="00B33B99" w:rsidRPr="00103622" w:rsidRDefault="00B33B9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3B99" w:rsidRPr="005F6C94" w:rsidRDefault="00B33B99" w:rsidP="00B8304E">
                      <w:pPr>
                        <w:ind w:left="142"/>
                        <w:rPr>
                          <w:rFonts w:ascii="Century Gothic" w:hAnsi="Century Gothic"/>
                          <w:b/>
                          <w:sz w:val="28"/>
                          <w:szCs w:val="28"/>
                          <w:lang w:val="es-MX"/>
                        </w:rPr>
                      </w:pPr>
                    </w:p>
                    <w:p w:rsidR="00B33B99" w:rsidRPr="009B45D1" w:rsidRDefault="00B33B99" w:rsidP="00B8304E">
                      <w:pPr>
                        <w:jc w:val="center"/>
                        <w:rPr>
                          <w:rFonts w:ascii="Century Gothic" w:hAnsi="Century Gothic" w:cs="Century Gothic"/>
                          <w:b/>
                          <w:bCs/>
                          <w:sz w:val="28"/>
                          <w:szCs w:val="28"/>
                        </w:rPr>
                      </w:pPr>
                      <w:r w:rsidRPr="009B45D1">
                        <w:rPr>
                          <w:rFonts w:ascii="Century Gothic" w:hAnsi="Century Gothic" w:cs="Century Gothic"/>
                          <w:b/>
                          <w:bCs/>
                          <w:sz w:val="28"/>
                          <w:szCs w:val="28"/>
                        </w:rPr>
                        <w:t>OBJETO: SERVICIO DE TRASLADO DE GLP EN GARRAFAS, A PUNTOS DE VENTA FIJOS EN EE.SS. OSTRIA GUTIERREZ, EL TEJAR,  SAUCES Y MONTEAGUDO.</w:t>
                      </w:r>
                    </w:p>
                    <w:p w:rsidR="00B33B99" w:rsidRPr="00D94CE2" w:rsidRDefault="00B33B99" w:rsidP="00B8304E">
                      <w:pPr>
                        <w:jc w:val="center"/>
                        <w:rPr>
                          <w:rFonts w:ascii="Century Gothic" w:hAnsi="Century Gothic" w:cs="Century Gothic"/>
                          <w:b/>
                          <w:bCs/>
                          <w:color w:val="FF0000"/>
                          <w:sz w:val="28"/>
                          <w:szCs w:val="28"/>
                        </w:rPr>
                      </w:pPr>
                    </w:p>
                    <w:p w:rsidR="00B33B99" w:rsidRPr="00D538C3" w:rsidRDefault="00B33B99"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61E9D">
                        <w:rPr>
                          <w:rFonts w:ascii="Century Gothic" w:hAnsi="Century Gothic" w:cs="Century Gothic"/>
                          <w:b/>
                          <w:bCs/>
                          <w:sz w:val="28"/>
                          <w:szCs w:val="28"/>
                        </w:rPr>
                        <w:t>GCC-CDL-DCCH-38-17</w:t>
                      </w:r>
                    </w:p>
                    <w:p w:rsidR="00B33B99" w:rsidRPr="00D538C3" w:rsidRDefault="00B33B99" w:rsidP="009B45D1">
                      <w:pPr>
                        <w:jc w:val="center"/>
                        <w:rPr>
                          <w:rFonts w:ascii="Century Gothic" w:hAnsi="Century Gothic"/>
                          <w:b/>
                          <w:sz w:val="28"/>
                          <w:szCs w:val="28"/>
                          <w:lang w:val="es-ES_tradnl"/>
                        </w:rPr>
                      </w:pPr>
                      <w:r w:rsidRPr="00D538C3">
                        <w:rPr>
                          <w:rFonts w:ascii="Century Gothic" w:hAnsi="Century Gothic" w:cs="Century Gothic"/>
                          <w:b/>
                          <w:bCs/>
                          <w:sz w:val="28"/>
                          <w:szCs w:val="28"/>
                        </w:rPr>
                        <w:t>(</w:t>
                      </w:r>
                      <w:r w:rsidR="00A20001">
                        <w:rPr>
                          <w:rFonts w:ascii="Century Gothic" w:hAnsi="Century Gothic" w:cs="Century Gothic"/>
                          <w:b/>
                          <w:bCs/>
                          <w:sz w:val="28"/>
                          <w:szCs w:val="28"/>
                        </w:rPr>
                        <w:t>Segunda</w:t>
                      </w:r>
                      <w:r w:rsidRPr="00D538C3">
                        <w:rPr>
                          <w:rFonts w:ascii="Century Gothic" w:hAnsi="Century Gothic" w:cs="Century Gothic"/>
                          <w:b/>
                          <w:bCs/>
                          <w:sz w:val="28"/>
                          <w:szCs w:val="28"/>
                        </w:rPr>
                        <w:t xml:space="preserve"> Convocatoria</w:t>
                      </w:r>
                      <w:r w:rsidRPr="00D538C3">
                        <w:rPr>
                          <w:rFonts w:ascii="Century Gothic" w:hAnsi="Century Gothic"/>
                          <w:b/>
                          <w:sz w:val="28"/>
                          <w:szCs w:val="28"/>
                          <w:lang w:val="es-ES_tradnl"/>
                        </w:rPr>
                        <w:t>)</w:t>
                      </w:r>
                    </w:p>
                    <w:p w:rsidR="00B33B99" w:rsidRPr="00103622" w:rsidRDefault="00B33B99" w:rsidP="00B8304E">
                      <w:pPr>
                        <w:jc w:val="center"/>
                        <w:rPr>
                          <w:rFonts w:ascii="Century Gothic" w:hAnsi="Century Gothic"/>
                          <w:sz w:val="32"/>
                          <w:szCs w:val="32"/>
                          <w:lang w:val="es-ES_tradnl"/>
                        </w:rPr>
                      </w:pPr>
                    </w:p>
                    <w:p w:rsidR="00B33B99" w:rsidRPr="00103622" w:rsidRDefault="00B33B99" w:rsidP="00B8304E">
                      <w:pPr>
                        <w:ind w:right="930"/>
                        <w:jc w:val="center"/>
                        <w:rPr>
                          <w:rFonts w:ascii="Century Gothic" w:hAnsi="Century Gothic"/>
                          <w:sz w:val="32"/>
                          <w:szCs w:val="32"/>
                          <w:lang w:val="es-ES_tradnl"/>
                        </w:rPr>
                      </w:pPr>
                    </w:p>
                    <w:p w:rsidR="00B33B99" w:rsidRPr="00103622" w:rsidRDefault="00B33B99" w:rsidP="00B8304E">
                      <w:pPr>
                        <w:ind w:right="930"/>
                        <w:jc w:val="center"/>
                        <w:rPr>
                          <w:rFonts w:ascii="Century Gothic" w:hAnsi="Century Gothic"/>
                          <w:sz w:val="32"/>
                          <w:szCs w:val="32"/>
                          <w:lang w:val="es-ES_tradnl"/>
                        </w:rPr>
                      </w:pPr>
                    </w:p>
                    <w:p w:rsidR="00B33B99" w:rsidRDefault="00B33B99" w:rsidP="00B8304E">
                      <w:pPr>
                        <w:ind w:right="930"/>
                        <w:jc w:val="center"/>
                        <w:rPr>
                          <w:rFonts w:ascii="Century Gothic" w:hAnsi="Century Gothic"/>
                          <w:lang w:val="es-ES_tradnl"/>
                        </w:rPr>
                      </w:pPr>
                    </w:p>
                    <w:p w:rsidR="00B33B99" w:rsidRPr="009C5A35" w:rsidRDefault="00B33B9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00CCF9"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3B99" w:rsidRPr="00AD6AF2" w:rsidRDefault="00B33B99" w:rsidP="00B26F20">
                            <w:pPr>
                              <w:ind w:right="930"/>
                              <w:jc w:val="center"/>
                              <w:rPr>
                                <w:rFonts w:ascii="Century Gothic" w:hAnsi="Century Gothic"/>
                                <w:sz w:val="14"/>
                                <w:lang w:val="es-ES_tradnl"/>
                              </w:rPr>
                            </w:pPr>
                          </w:p>
                          <w:p w:rsidR="00B33B99" w:rsidRDefault="00B33B9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B33B99" w:rsidRPr="00AD6AF2" w:rsidRDefault="00B33B9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33B99" w:rsidRPr="00AD6AF2" w:rsidRDefault="00B33B99" w:rsidP="00B26F20">
                      <w:pPr>
                        <w:ind w:right="930"/>
                        <w:jc w:val="center"/>
                        <w:rPr>
                          <w:rFonts w:ascii="Century Gothic" w:hAnsi="Century Gothic"/>
                          <w:sz w:val="14"/>
                          <w:lang w:val="es-ES_tradnl"/>
                        </w:rPr>
                      </w:pPr>
                    </w:p>
                    <w:p w:rsidR="00B33B99" w:rsidRDefault="00B33B9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B33B99" w:rsidRPr="00AD6AF2" w:rsidRDefault="00B33B9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F09CB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B0F96" w:rsidRPr="00552079" w:rsidRDefault="00DB0F96"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B0F96" w:rsidRPr="00552079" w:rsidRDefault="00DB0F96"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B0F96" w:rsidRPr="00552079" w:rsidRDefault="00DB0F96"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tcPr>
          <w:p w:rsidR="00DB0F96" w:rsidRPr="00552079" w:rsidRDefault="00DB0F96"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A20001"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A20001" w:rsidRPr="00552079" w:rsidTr="00F77699">
        <w:trPr>
          <w:trHeight w:val="433"/>
        </w:trPr>
        <w:tc>
          <w:tcPr>
            <w:tcW w:w="433" w:type="dxa"/>
            <w:shd w:val="clear" w:color="auto" w:fill="auto"/>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9B45D1" w:rsidRPr="00552079" w:rsidRDefault="009B45D1" w:rsidP="009B45D1">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vAlign w:val="center"/>
          </w:tcPr>
          <w:p w:rsidR="009B45D1" w:rsidRPr="00552079" w:rsidRDefault="009B45D1" w:rsidP="009B45D1">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A20001" w:rsidRPr="00552079" w:rsidTr="00F77699">
        <w:trPr>
          <w:trHeight w:val="433"/>
        </w:trPr>
        <w:tc>
          <w:tcPr>
            <w:tcW w:w="433" w:type="dxa"/>
            <w:shd w:val="clear" w:color="auto" w:fill="auto"/>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9B45D1" w:rsidRPr="009B45D1" w:rsidRDefault="009B45D1" w:rsidP="009B45D1">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65"/>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A72F2D" w:rsidRDefault="009B45D1" w:rsidP="009B45D1">
            <w:pPr>
              <w:rPr>
                <w:rFonts w:asciiTheme="minorHAnsi" w:hAnsiTheme="minorHAnsi" w:cstheme="minorHAnsi"/>
                <w:sz w:val="22"/>
                <w:szCs w:val="22"/>
              </w:rPr>
            </w:pPr>
          </w:p>
        </w:tc>
        <w:tc>
          <w:tcPr>
            <w:tcW w:w="2231" w:type="dxa"/>
            <w:gridSpan w:val="2"/>
          </w:tcPr>
          <w:p w:rsidR="009B45D1" w:rsidRPr="00552079" w:rsidRDefault="009B45D1" w:rsidP="009B45D1">
            <w:pPr>
              <w:rPr>
                <w:rFonts w:asciiTheme="minorHAnsi" w:hAnsiTheme="minorHAnsi" w:cstheme="minorHAnsi"/>
                <w:sz w:val="22"/>
                <w:szCs w:val="22"/>
              </w:rPr>
            </w:pPr>
          </w:p>
        </w:tc>
        <w:tc>
          <w:tcPr>
            <w:tcW w:w="3337" w:type="dxa"/>
            <w:vAlign w:val="center"/>
          </w:tcPr>
          <w:p w:rsidR="009B45D1" w:rsidRPr="00552079" w:rsidRDefault="009B45D1" w:rsidP="009B45D1">
            <w:pPr>
              <w:jc w:val="both"/>
              <w:rPr>
                <w:rFonts w:asciiTheme="minorHAnsi" w:hAnsiTheme="minorHAnsi" w:cstheme="minorHAnsi"/>
                <w:sz w:val="22"/>
                <w:szCs w:val="22"/>
              </w:rPr>
            </w:pPr>
          </w:p>
        </w:tc>
      </w:tr>
      <w:tr w:rsidR="00A20001" w:rsidRPr="00552079" w:rsidTr="00F77699">
        <w:trPr>
          <w:trHeight w:val="370"/>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9B45D1" w:rsidRPr="00A72F2D" w:rsidRDefault="009B45D1" w:rsidP="009B45D1">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64"/>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jc w:val="center"/>
              <w:rPr>
                <w:rFonts w:asciiTheme="minorHAnsi" w:hAnsiTheme="minorHAnsi" w:cstheme="minorHAnsi"/>
                <w:sz w:val="22"/>
                <w:szCs w:val="22"/>
              </w:rPr>
            </w:pPr>
          </w:p>
        </w:tc>
        <w:tc>
          <w:tcPr>
            <w:tcW w:w="2231" w:type="dxa"/>
            <w:gridSpan w:val="2"/>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1B5615" w:rsidRDefault="009B45D1" w:rsidP="009B45D1">
            <w:pPr>
              <w:jc w:val="both"/>
              <w:rPr>
                <w:rFonts w:asciiTheme="minorHAnsi" w:hAnsiTheme="minorHAnsi" w:cstheme="minorHAnsi"/>
                <w:color w:val="FF0000"/>
                <w:sz w:val="22"/>
                <w:szCs w:val="22"/>
              </w:rPr>
            </w:pPr>
          </w:p>
        </w:tc>
      </w:tr>
      <w:tr w:rsidR="00A20001" w:rsidRPr="00552079" w:rsidTr="00F77699">
        <w:trPr>
          <w:trHeight w:val="370"/>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B45D1" w:rsidRPr="00552079" w:rsidRDefault="00A20001" w:rsidP="00A20001">
            <w:pPr>
              <w:jc w:val="center"/>
              <w:rPr>
                <w:rFonts w:asciiTheme="minorHAnsi" w:hAnsiTheme="minorHAnsi" w:cstheme="minorHAnsi"/>
                <w:sz w:val="22"/>
                <w:szCs w:val="22"/>
              </w:rPr>
            </w:pPr>
            <w:r>
              <w:rPr>
                <w:rFonts w:asciiTheme="minorHAnsi" w:hAnsiTheme="minorHAnsi" w:cstheme="minorHAnsi"/>
                <w:sz w:val="22"/>
                <w:szCs w:val="22"/>
              </w:rPr>
              <w:t>23</w:t>
            </w:r>
            <w:r w:rsidR="00E84921">
              <w:rPr>
                <w:rFonts w:asciiTheme="minorHAnsi" w:hAnsiTheme="minorHAnsi" w:cstheme="minorHAnsi"/>
                <w:sz w:val="22"/>
                <w:szCs w:val="22"/>
              </w:rPr>
              <w:t>/</w:t>
            </w:r>
            <w:r>
              <w:rPr>
                <w:rFonts w:asciiTheme="minorHAnsi" w:hAnsiTheme="minorHAnsi" w:cstheme="minorHAnsi"/>
                <w:sz w:val="22"/>
                <w:szCs w:val="22"/>
              </w:rPr>
              <w:t>10</w:t>
            </w:r>
            <w:r w:rsidR="00E84921">
              <w:rPr>
                <w:rFonts w:asciiTheme="minorHAnsi" w:hAnsiTheme="minorHAnsi" w:cstheme="minorHAnsi"/>
                <w:sz w:val="22"/>
                <w:szCs w:val="22"/>
              </w:rPr>
              <w:t>/2017</w:t>
            </w:r>
          </w:p>
        </w:tc>
        <w:tc>
          <w:tcPr>
            <w:tcW w:w="1088"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B45D1" w:rsidRPr="00552079" w:rsidRDefault="00A20001" w:rsidP="00E84921">
            <w:pPr>
              <w:jc w:val="center"/>
              <w:rPr>
                <w:rFonts w:asciiTheme="minorHAnsi" w:hAnsiTheme="minorHAnsi" w:cstheme="minorHAnsi"/>
                <w:sz w:val="22"/>
                <w:szCs w:val="22"/>
              </w:rPr>
            </w:pPr>
            <w:r>
              <w:rPr>
                <w:rFonts w:asciiTheme="minorHAnsi" w:hAnsiTheme="minorHAnsi" w:cstheme="minorHAnsi"/>
                <w:sz w:val="22"/>
                <w:szCs w:val="22"/>
              </w:rPr>
              <w:t>16</w:t>
            </w:r>
            <w:r w:rsidR="00E84921">
              <w:rPr>
                <w:rFonts w:asciiTheme="minorHAnsi" w:hAnsiTheme="minorHAnsi" w:cstheme="minorHAnsi"/>
                <w:sz w:val="22"/>
                <w:szCs w:val="22"/>
              </w:rPr>
              <w:t>:30</w:t>
            </w:r>
          </w:p>
        </w:tc>
        <w:tc>
          <w:tcPr>
            <w:tcW w:w="3337" w:type="dxa"/>
          </w:tcPr>
          <w:p w:rsidR="009B45D1" w:rsidRPr="009B45D1" w:rsidRDefault="009B45D1" w:rsidP="009B45D1">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9B45D1" w:rsidRPr="001B5615" w:rsidRDefault="009B45D1" w:rsidP="009B45D1">
            <w:pPr>
              <w:jc w:val="both"/>
              <w:rPr>
                <w:rFonts w:asciiTheme="minorHAnsi" w:hAnsiTheme="minorHAnsi" w:cstheme="minorHAnsi"/>
                <w:color w:val="FF0000"/>
                <w:sz w:val="22"/>
                <w:szCs w:val="22"/>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9B45D1" w:rsidRPr="00552079" w:rsidTr="00F77699">
        <w:trPr>
          <w:trHeight w:val="64"/>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2231" w:type="dxa"/>
            <w:gridSpan w:val="2"/>
            <w:vAlign w:val="center"/>
          </w:tcPr>
          <w:p w:rsidR="009B45D1" w:rsidRPr="00552079" w:rsidRDefault="009B45D1" w:rsidP="00E84921">
            <w:pPr>
              <w:jc w:val="center"/>
              <w:rPr>
                <w:rFonts w:asciiTheme="minorHAnsi" w:hAnsiTheme="minorHAnsi" w:cstheme="minorHAnsi"/>
                <w:sz w:val="22"/>
                <w:szCs w:val="22"/>
              </w:rPr>
            </w:pPr>
          </w:p>
        </w:tc>
        <w:tc>
          <w:tcPr>
            <w:tcW w:w="3337" w:type="dxa"/>
          </w:tcPr>
          <w:p w:rsidR="009B45D1" w:rsidRPr="001B5615" w:rsidRDefault="009B45D1" w:rsidP="009B45D1">
            <w:pPr>
              <w:jc w:val="both"/>
              <w:rPr>
                <w:rFonts w:asciiTheme="minorHAnsi" w:hAnsiTheme="minorHAnsi" w:cstheme="minorHAnsi"/>
                <w:color w:val="FF0000"/>
                <w:sz w:val="22"/>
                <w:szCs w:val="22"/>
              </w:rPr>
            </w:pPr>
          </w:p>
        </w:tc>
      </w:tr>
      <w:tr w:rsidR="00A20001" w:rsidRPr="00552079" w:rsidTr="00F77699">
        <w:trPr>
          <w:trHeight w:val="601"/>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9B45D1" w:rsidRPr="00552079" w:rsidRDefault="009B45D1" w:rsidP="009B45D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B45D1" w:rsidRPr="00552079" w:rsidRDefault="00A20001" w:rsidP="00A20001">
            <w:pPr>
              <w:jc w:val="center"/>
              <w:rPr>
                <w:rFonts w:asciiTheme="minorHAnsi" w:hAnsiTheme="minorHAnsi" w:cstheme="minorHAnsi"/>
                <w:sz w:val="22"/>
                <w:szCs w:val="22"/>
              </w:rPr>
            </w:pPr>
            <w:r>
              <w:rPr>
                <w:rFonts w:asciiTheme="minorHAnsi" w:hAnsiTheme="minorHAnsi" w:cstheme="minorHAnsi"/>
                <w:sz w:val="22"/>
                <w:szCs w:val="22"/>
              </w:rPr>
              <w:t>23/10</w:t>
            </w:r>
            <w:r w:rsidR="00E84921">
              <w:rPr>
                <w:rFonts w:asciiTheme="minorHAnsi" w:hAnsiTheme="minorHAnsi" w:cstheme="minorHAnsi"/>
                <w:sz w:val="22"/>
                <w:szCs w:val="22"/>
              </w:rPr>
              <w:t>/2017</w:t>
            </w:r>
          </w:p>
        </w:tc>
        <w:tc>
          <w:tcPr>
            <w:tcW w:w="1088"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B45D1" w:rsidRPr="00552079" w:rsidRDefault="00A20001" w:rsidP="009529FE">
            <w:pPr>
              <w:jc w:val="center"/>
              <w:rPr>
                <w:rFonts w:asciiTheme="minorHAnsi" w:hAnsiTheme="minorHAnsi" w:cstheme="minorHAnsi"/>
                <w:sz w:val="22"/>
                <w:szCs w:val="22"/>
              </w:rPr>
            </w:pPr>
            <w:r>
              <w:rPr>
                <w:rFonts w:asciiTheme="minorHAnsi" w:hAnsiTheme="minorHAnsi" w:cstheme="minorHAnsi"/>
                <w:sz w:val="22"/>
                <w:szCs w:val="22"/>
              </w:rPr>
              <w:t>17</w:t>
            </w:r>
            <w:r w:rsidR="00E84921">
              <w:rPr>
                <w:rFonts w:asciiTheme="minorHAnsi" w:hAnsiTheme="minorHAnsi" w:cstheme="minorHAnsi"/>
                <w:sz w:val="22"/>
                <w:szCs w:val="22"/>
              </w:rPr>
              <w:t>:</w:t>
            </w:r>
            <w:r w:rsidR="009529FE">
              <w:rPr>
                <w:rFonts w:asciiTheme="minorHAnsi" w:hAnsiTheme="minorHAnsi" w:cstheme="minorHAnsi"/>
                <w:sz w:val="22"/>
                <w:szCs w:val="22"/>
              </w:rPr>
              <w:t>0</w:t>
            </w:r>
            <w:r w:rsidR="00E84921">
              <w:rPr>
                <w:rFonts w:asciiTheme="minorHAnsi" w:hAnsiTheme="minorHAnsi" w:cstheme="minorHAnsi"/>
                <w:sz w:val="22"/>
                <w:szCs w:val="22"/>
              </w:rPr>
              <w:t>0</w:t>
            </w:r>
          </w:p>
        </w:tc>
        <w:tc>
          <w:tcPr>
            <w:tcW w:w="3337" w:type="dxa"/>
            <w:vAlign w:val="center"/>
          </w:tcPr>
          <w:p w:rsidR="009B45D1" w:rsidRPr="009B45D1" w:rsidRDefault="009B45D1" w:rsidP="009B45D1">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9B45D1" w:rsidRPr="001B5615" w:rsidRDefault="009B45D1" w:rsidP="009B45D1">
            <w:pPr>
              <w:jc w:val="both"/>
              <w:rPr>
                <w:rFonts w:asciiTheme="minorHAnsi" w:hAnsiTheme="minorHAnsi" w:cstheme="minorHAnsi"/>
                <w:color w:val="FF0000"/>
                <w:sz w:val="22"/>
                <w:szCs w:val="22"/>
                <w:lang w:val="es-BO"/>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A2000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1143" w:type="dxa"/>
            <w:vAlign w:val="center"/>
          </w:tcPr>
          <w:p w:rsidR="009B45D1" w:rsidRPr="00552079" w:rsidRDefault="009B45D1" w:rsidP="009B45D1">
            <w:pPr>
              <w:rPr>
                <w:rFonts w:asciiTheme="minorHAnsi" w:hAnsiTheme="minorHAnsi" w:cstheme="minorHAnsi"/>
                <w:sz w:val="22"/>
                <w:szCs w:val="22"/>
              </w:rPr>
            </w:pPr>
          </w:p>
        </w:tc>
        <w:tc>
          <w:tcPr>
            <w:tcW w:w="1088" w:type="dxa"/>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552079" w:rsidRDefault="009B45D1" w:rsidP="009B45D1">
            <w:pPr>
              <w:rPr>
                <w:rFonts w:asciiTheme="minorHAnsi" w:hAnsiTheme="minorHAnsi" w:cstheme="minorHAnsi"/>
                <w:color w:val="000000"/>
                <w:sz w:val="22"/>
                <w:szCs w:val="22"/>
                <w:lang w:val="es-BO"/>
              </w:rPr>
            </w:pP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2231" w:type="dxa"/>
            <w:gridSpan w:val="2"/>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552079" w:rsidRDefault="009B45D1" w:rsidP="009B45D1">
            <w:pPr>
              <w:jc w:val="both"/>
              <w:rPr>
                <w:rFonts w:asciiTheme="minorHAnsi" w:hAnsiTheme="minorHAnsi" w:cstheme="minorHAnsi"/>
                <w:color w:val="000000"/>
                <w:sz w:val="22"/>
                <w:szCs w:val="22"/>
                <w:lang w:val="es-BO"/>
              </w:rPr>
            </w:pP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9B45D1" w:rsidRPr="00552079" w:rsidRDefault="009B45D1" w:rsidP="009B45D1">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AD44B2" w:rsidRPr="00D62DD9" w:rsidRDefault="009B45D1" w:rsidP="00A20001">
            <w:pPr>
              <w:jc w:val="both"/>
              <w:rPr>
                <w:rFonts w:asciiTheme="minorHAnsi" w:hAnsiTheme="minorHAnsi" w:cstheme="minorHAnsi"/>
                <w:sz w:val="22"/>
                <w:szCs w:val="22"/>
              </w:rPr>
            </w:pPr>
            <w:r w:rsidRPr="00D62DD9">
              <w:rPr>
                <w:rFonts w:asciiTheme="minorHAnsi" w:hAnsiTheme="minorHAnsi" w:cstheme="minorHAnsi"/>
                <w:sz w:val="22"/>
                <w:szCs w:val="22"/>
              </w:rPr>
              <w:t>Fecha Estimada:</w:t>
            </w:r>
            <w:r w:rsidR="00A40519">
              <w:rPr>
                <w:rFonts w:asciiTheme="minorHAnsi" w:hAnsiTheme="minorHAnsi" w:cstheme="minorHAnsi"/>
                <w:sz w:val="22"/>
                <w:szCs w:val="22"/>
              </w:rPr>
              <w:t xml:space="preserve"> </w:t>
            </w:r>
            <w:r w:rsidR="00A20001">
              <w:rPr>
                <w:rFonts w:asciiTheme="minorHAnsi" w:hAnsiTheme="minorHAnsi" w:cstheme="minorHAnsi"/>
                <w:sz w:val="22"/>
                <w:szCs w:val="22"/>
              </w:rPr>
              <w:t>22</w:t>
            </w:r>
            <w:r w:rsidR="00AD44B2">
              <w:rPr>
                <w:rFonts w:asciiTheme="minorHAnsi" w:hAnsiTheme="minorHAnsi" w:cstheme="minorHAnsi"/>
                <w:sz w:val="22"/>
                <w:szCs w:val="22"/>
              </w:rPr>
              <w:t>/</w:t>
            </w:r>
            <w:r w:rsidR="00A40519">
              <w:rPr>
                <w:rFonts w:asciiTheme="minorHAnsi" w:hAnsiTheme="minorHAnsi" w:cstheme="minorHAnsi"/>
                <w:sz w:val="22"/>
                <w:szCs w:val="22"/>
              </w:rPr>
              <w:t>1</w:t>
            </w:r>
            <w:r w:rsidR="00A20001">
              <w:rPr>
                <w:rFonts w:asciiTheme="minorHAnsi" w:hAnsiTheme="minorHAnsi" w:cstheme="minorHAnsi"/>
                <w:sz w:val="22"/>
                <w:szCs w:val="22"/>
              </w:rPr>
              <w:t>2</w:t>
            </w:r>
            <w:r w:rsidR="00AD44B2">
              <w:rPr>
                <w:rFonts w:asciiTheme="minorHAnsi" w:hAnsiTheme="minorHAnsi" w:cstheme="minorHAnsi"/>
                <w:sz w:val="22"/>
                <w:szCs w:val="22"/>
              </w:rPr>
              <w:t>/2017</w:t>
            </w:r>
          </w:p>
        </w:tc>
        <w:tc>
          <w:tcPr>
            <w:tcW w:w="3337" w:type="dxa"/>
            <w:vAlign w:val="center"/>
          </w:tcPr>
          <w:p w:rsidR="009B45D1" w:rsidRPr="00A72210" w:rsidRDefault="009B45D1" w:rsidP="009B45D1">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9B45D1" w:rsidRPr="00552079" w:rsidTr="00F77699">
        <w:trPr>
          <w:trHeight w:val="246"/>
        </w:trPr>
        <w:tc>
          <w:tcPr>
            <w:tcW w:w="433" w:type="dxa"/>
            <w:vAlign w:val="center"/>
          </w:tcPr>
          <w:p w:rsidR="009B45D1" w:rsidRDefault="009B45D1" w:rsidP="009B45D1">
            <w:pPr>
              <w:jc w:val="center"/>
              <w:rPr>
                <w:rFonts w:asciiTheme="minorHAnsi" w:hAnsiTheme="minorHAnsi" w:cstheme="minorHAnsi"/>
                <w:sz w:val="22"/>
                <w:szCs w:val="22"/>
              </w:rPr>
            </w:pPr>
          </w:p>
        </w:tc>
        <w:tc>
          <w:tcPr>
            <w:tcW w:w="3038" w:type="dxa"/>
            <w:vAlign w:val="center"/>
          </w:tcPr>
          <w:p w:rsidR="009B45D1" w:rsidRDefault="009B45D1" w:rsidP="009B45D1">
            <w:pPr>
              <w:rPr>
                <w:rFonts w:asciiTheme="minorHAnsi" w:hAnsiTheme="minorHAnsi" w:cstheme="minorHAnsi"/>
                <w:sz w:val="22"/>
                <w:szCs w:val="22"/>
              </w:rPr>
            </w:pPr>
          </w:p>
        </w:tc>
        <w:tc>
          <w:tcPr>
            <w:tcW w:w="2231" w:type="dxa"/>
            <w:gridSpan w:val="2"/>
            <w:vAlign w:val="center"/>
          </w:tcPr>
          <w:p w:rsidR="009B45D1" w:rsidRPr="00D62DD9" w:rsidRDefault="009B45D1" w:rsidP="009B45D1">
            <w:pPr>
              <w:jc w:val="center"/>
              <w:rPr>
                <w:rFonts w:asciiTheme="minorHAnsi" w:hAnsiTheme="minorHAnsi" w:cstheme="minorHAnsi"/>
                <w:sz w:val="22"/>
                <w:szCs w:val="22"/>
              </w:rPr>
            </w:pPr>
          </w:p>
        </w:tc>
        <w:tc>
          <w:tcPr>
            <w:tcW w:w="3337" w:type="dxa"/>
            <w:vAlign w:val="center"/>
          </w:tcPr>
          <w:p w:rsidR="009B45D1" w:rsidRPr="00D62DD9" w:rsidRDefault="009B45D1" w:rsidP="009B45D1">
            <w:pPr>
              <w:rPr>
                <w:rFonts w:asciiTheme="minorHAnsi" w:hAnsiTheme="minorHAnsi" w:cstheme="minorHAnsi"/>
                <w:color w:val="000000"/>
                <w:sz w:val="22"/>
                <w:szCs w:val="22"/>
                <w:lang w:val="es-BO"/>
              </w:rPr>
            </w:pPr>
          </w:p>
        </w:tc>
      </w:tr>
      <w:tr w:rsidR="009B45D1" w:rsidRPr="00552079" w:rsidTr="00F77699">
        <w:trPr>
          <w:trHeight w:val="295"/>
        </w:trPr>
        <w:tc>
          <w:tcPr>
            <w:tcW w:w="433" w:type="dxa"/>
            <w:vAlign w:val="center"/>
          </w:tcPr>
          <w:p w:rsidR="009B45D1" w:rsidRDefault="009B45D1" w:rsidP="009B45D1">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9B45D1" w:rsidRDefault="009B45D1" w:rsidP="009B45D1">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9B45D1" w:rsidRPr="00D62DD9" w:rsidRDefault="009B45D1" w:rsidP="00A20001">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A20001">
              <w:rPr>
                <w:rFonts w:asciiTheme="minorHAnsi" w:hAnsiTheme="minorHAnsi" w:cstheme="minorHAnsi"/>
                <w:sz w:val="22"/>
                <w:szCs w:val="22"/>
              </w:rPr>
              <w:t>31</w:t>
            </w:r>
            <w:r w:rsidR="00E84921">
              <w:rPr>
                <w:rFonts w:asciiTheme="minorHAnsi" w:hAnsiTheme="minorHAnsi" w:cstheme="minorHAnsi"/>
                <w:sz w:val="22"/>
                <w:szCs w:val="22"/>
              </w:rPr>
              <w:t>/</w:t>
            </w:r>
            <w:r w:rsidR="00A20001">
              <w:rPr>
                <w:rFonts w:asciiTheme="minorHAnsi" w:hAnsiTheme="minorHAnsi" w:cstheme="minorHAnsi"/>
                <w:sz w:val="22"/>
                <w:szCs w:val="22"/>
              </w:rPr>
              <w:t>01</w:t>
            </w:r>
            <w:r w:rsidR="00E84921">
              <w:rPr>
                <w:rFonts w:asciiTheme="minorHAnsi" w:hAnsiTheme="minorHAnsi" w:cstheme="minorHAnsi"/>
                <w:sz w:val="22"/>
                <w:szCs w:val="22"/>
              </w:rPr>
              <w:t>/2017</w:t>
            </w:r>
          </w:p>
        </w:tc>
      </w:tr>
      <w:tr w:rsidR="009B45D1" w:rsidRPr="00552079" w:rsidTr="00F77699">
        <w:trPr>
          <w:trHeight w:val="295"/>
        </w:trPr>
        <w:tc>
          <w:tcPr>
            <w:tcW w:w="433" w:type="dxa"/>
            <w:vAlign w:val="center"/>
          </w:tcPr>
          <w:p w:rsidR="009B45D1" w:rsidRDefault="009B45D1" w:rsidP="009B45D1">
            <w:pPr>
              <w:jc w:val="center"/>
              <w:rPr>
                <w:rFonts w:asciiTheme="minorHAnsi" w:hAnsiTheme="minorHAnsi" w:cstheme="minorHAnsi"/>
                <w:sz w:val="22"/>
                <w:szCs w:val="22"/>
              </w:rPr>
            </w:pPr>
          </w:p>
        </w:tc>
        <w:tc>
          <w:tcPr>
            <w:tcW w:w="3038" w:type="dxa"/>
            <w:vAlign w:val="center"/>
          </w:tcPr>
          <w:p w:rsidR="009B45D1" w:rsidRDefault="009B45D1" w:rsidP="009B45D1">
            <w:pPr>
              <w:rPr>
                <w:rFonts w:asciiTheme="minorHAnsi" w:hAnsiTheme="minorHAnsi" w:cstheme="minorHAnsi"/>
                <w:sz w:val="22"/>
                <w:szCs w:val="22"/>
              </w:rPr>
            </w:pPr>
          </w:p>
        </w:tc>
        <w:tc>
          <w:tcPr>
            <w:tcW w:w="5568" w:type="dxa"/>
            <w:gridSpan w:val="3"/>
            <w:vAlign w:val="center"/>
          </w:tcPr>
          <w:p w:rsidR="009B45D1" w:rsidRDefault="009B45D1" w:rsidP="009B45D1">
            <w:pPr>
              <w:jc w:val="center"/>
              <w:rPr>
                <w:rFonts w:asciiTheme="minorHAnsi" w:hAnsiTheme="minorHAnsi" w:cstheme="minorHAnsi"/>
                <w:sz w:val="22"/>
                <w:szCs w:val="22"/>
              </w:rPr>
            </w:pPr>
          </w:p>
        </w:tc>
      </w:tr>
    </w:tbl>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297" w:type="dxa"/>
        <w:jc w:val="center"/>
        <w:tblLayout w:type="fixed"/>
        <w:tblCellMar>
          <w:left w:w="70" w:type="dxa"/>
          <w:right w:w="70" w:type="dxa"/>
        </w:tblCellMar>
        <w:tblLook w:val="04A0" w:firstRow="1" w:lastRow="0" w:firstColumn="1" w:lastColumn="0" w:noHBand="0" w:noVBand="1"/>
      </w:tblPr>
      <w:tblGrid>
        <w:gridCol w:w="665"/>
        <w:gridCol w:w="4443"/>
        <w:gridCol w:w="1551"/>
        <w:gridCol w:w="1241"/>
        <w:gridCol w:w="1397"/>
      </w:tblGrid>
      <w:tr w:rsidR="007F4415" w:rsidRPr="00552079" w:rsidTr="007F4415">
        <w:trPr>
          <w:trHeight w:val="469"/>
          <w:jc w:val="center"/>
        </w:trPr>
        <w:tc>
          <w:tcPr>
            <w:tcW w:w="929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F4415" w:rsidRDefault="007F4415" w:rsidP="00E0317A">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w:t>
            </w:r>
          </w:p>
          <w:p w:rsidR="007F4415" w:rsidRDefault="007F4415" w:rsidP="00E0317A">
            <w:pPr>
              <w:ind w:left="705"/>
              <w:jc w:val="center"/>
              <w:rPr>
                <w:rFonts w:asciiTheme="minorHAnsi" w:hAnsiTheme="minorHAnsi" w:cstheme="minorHAnsi"/>
                <w:b/>
                <w:sz w:val="22"/>
                <w:szCs w:val="22"/>
              </w:rPr>
            </w:pPr>
            <w:r w:rsidRPr="00894CEE">
              <w:rPr>
                <w:rFonts w:ascii="Calibri" w:hAnsi="Calibri" w:cs="Calibri"/>
                <w:b/>
                <w:sz w:val="22"/>
                <w:szCs w:val="18"/>
              </w:rPr>
              <w:t xml:space="preserve">PRESUPUESTO ASIGNADO AL SERVICIO HASTA UN </w:t>
            </w:r>
            <w:r>
              <w:rPr>
                <w:rFonts w:ascii="Calibri" w:hAnsi="Calibri" w:cs="Calibri"/>
                <w:b/>
                <w:sz w:val="22"/>
                <w:szCs w:val="18"/>
              </w:rPr>
              <w:t>IMPORTE</w:t>
            </w:r>
            <w:r w:rsidRPr="00894CEE">
              <w:rPr>
                <w:rFonts w:ascii="Calibri" w:hAnsi="Calibri" w:cs="Calibri"/>
                <w:b/>
                <w:sz w:val="22"/>
                <w:szCs w:val="18"/>
              </w:rPr>
              <w:t xml:space="preserve"> TOTAL DE Bs.</w:t>
            </w:r>
            <w:r>
              <w:rPr>
                <w:rFonts w:ascii="Calibri" w:hAnsi="Calibri" w:cs="Calibri"/>
                <w:b/>
                <w:sz w:val="22"/>
                <w:szCs w:val="18"/>
              </w:rPr>
              <w:t xml:space="preserve"> 155.441,00</w:t>
            </w:r>
          </w:p>
        </w:tc>
      </w:tr>
      <w:tr w:rsidR="007F4415" w:rsidRPr="00552079" w:rsidTr="005A5E73">
        <w:trPr>
          <w:trHeight w:val="556"/>
          <w:jc w:val="center"/>
        </w:trPr>
        <w:tc>
          <w:tcPr>
            <w:tcW w:w="6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F4415" w:rsidRPr="00131B5E" w:rsidRDefault="007F4415" w:rsidP="00B37050">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ITEM</w:t>
            </w:r>
          </w:p>
        </w:tc>
        <w:tc>
          <w:tcPr>
            <w:tcW w:w="444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F4415" w:rsidRPr="00131B5E" w:rsidRDefault="007F4415" w:rsidP="00B37050">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DESCRIPCIÓN DEL SERVICIO</w:t>
            </w:r>
          </w:p>
        </w:tc>
        <w:tc>
          <w:tcPr>
            <w:tcW w:w="1551"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8D3D0E" w:rsidRDefault="007F4415" w:rsidP="006F058D">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CANTIDAD</w:t>
            </w:r>
            <w:r>
              <w:rPr>
                <w:rFonts w:asciiTheme="minorHAnsi" w:hAnsiTheme="minorHAnsi" w:cstheme="minorHAnsi"/>
                <w:b/>
                <w:bCs/>
                <w:color w:val="000000"/>
                <w:szCs w:val="22"/>
                <w:lang w:val="es-BO" w:eastAsia="es-BO"/>
              </w:rPr>
              <w:t xml:space="preserve"> APROXIMADA </w:t>
            </w:r>
          </w:p>
          <w:p w:rsidR="007F4415" w:rsidRPr="00131B5E" w:rsidRDefault="007F4415" w:rsidP="006F058D">
            <w:pPr>
              <w:jc w:val="center"/>
              <w:rPr>
                <w:rFonts w:asciiTheme="minorHAnsi" w:hAnsiTheme="minorHAnsi" w:cstheme="minorHAnsi"/>
                <w:b/>
                <w:bCs/>
                <w:color w:val="000000"/>
                <w:szCs w:val="22"/>
                <w:lang w:val="es-BO" w:eastAsia="es-BO"/>
              </w:rPr>
            </w:pPr>
            <w:r>
              <w:rPr>
                <w:rFonts w:asciiTheme="minorHAnsi" w:hAnsiTheme="minorHAnsi" w:cstheme="minorHAnsi"/>
                <w:b/>
                <w:bCs/>
                <w:color w:val="000000"/>
                <w:szCs w:val="22"/>
                <w:lang w:val="es-BO" w:eastAsia="es-BO"/>
              </w:rPr>
              <w:t>*</w:t>
            </w:r>
          </w:p>
        </w:tc>
        <w:tc>
          <w:tcPr>
            <w:tcW w:w="124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F4415" w:rsidRPr="00131B5E" w:rsidRDefault="007F4415" w:rsidP="003606AD">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 xml:space="preserve">UNIDAD DE MEDIDA </w:t>
            </w:r>
          </w:p>
        </w:tc>
        <w:tc>
          <w:tcPr>
            <w:tcW w:w="139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F4415" w:rsidRPr="00131B5E" w:rsidRDefault="007F4415" w:rsidP="00B376C3">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 xml:space="preserve">PRECIO POR VIAJE </w:t>
            </w:r>
          </w:p>
        </w:tc>
      </w:tr>
      <w:tr w:rsidR="007F4415" w:rsidRPr="00552079" w:rsidTr="005A5E73">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1</w:t>
            </w:r>
          </w:p>
        </w:tc>
        <w:tc>
          <w:tcPr>
            <w:tcW w:w="4443" w:type="dxa"/>
            <w:tcBorders>
              <w:top w:val="nil"/>
              <w:left w:val="nil"/>
              <w:bottom w:val="single" w:sz="8" w:space="0" w:color="auto"/>
              <w:right w:val="single" w:sz="4" w:space="0" w:color="auto"/>
            </w:tcBorders>
            <w:shd w:val="clear" w:color="000000" w:fill="FFFFFF"/>
            <w:vAlign w:val="center"/>
          </w:tcPr>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w:t>
            </w:r>
            <w:r>
              <w:rPr>
                <w:rFonts w:ascii="Calibri" w:hAnsi="Calibri" w:cs="Calibri"/>
                <w:color w:val="000000"/>
                <w:sz w:val="18"/>
                <w:szCs w:val="18"/>
                <w:lang w:eastAsia="es-BO"/>
              </w:rPr>
              <w:t xml:space="preserve"> </w:t>
            </w:r>
            <w:r w:rsidRPr="00330A06">
              <w:rPr>
                <w:rFonts w:ascii="Calibri" w:hAnsi="Calibri" w:cs="Calibri"/>
                <w:color w:val="000000"/>
                <w:sz w:val="18"/>
                <w:szCs w:val="18"/>
                <w:lang w:eastAsia="es-BO"/>
              </w:rPr>
              <w:t>(GARRAFAS LLENAS):</w:t>
            </w:r>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LOS SAUCES</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54</w:t>
            </w:r>
          </w:p>
        </w:tc>
        <w:tc>
          <w:tcPr>
            <w:tcW w:w="1241" w:type="dxa"/>
            <w:tcBorders>
              <w:top w:val="nil"/>
              <w:left w:val="nil"/>
              <w:bottom w:val="single" w:sz="8" w:space="0" w:color="auto"/>
              <w:right w:val="single" w:sz="8" w:space="0" w:color="auto"/>
            </w:tcBorders>
            <w:shd w:val="clear" w:color="auto" w:fill="auto"/>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7F4415" w:rsidRPr="00330A06" w:rsidRDefault="007F4415" w:rsidP="00050D0B">
            <w:pPr>
              <w:jc w:val="center"/>
              <w:rPr>
                <w:rFonts w:ascii="Calibri" w:hAnsi="Calibri" w:cs="Calibri"/>
                <w:sz w:val="18"/>
                <w:szCs w:val="18"/>
                <w:lang w:eastAsia="es-BO"/>
              </w:rPr>
            </w:pPr>
            <w:r w:rsidRPr="00330A06">
              <w:rPr>
                <w:rFonts w:ascii="Calibri" w:hAnsi="Calibri" w:cs="Calibri"/>
                <w:sz w:val="18"/>
                <w:szCs w:val="18"/>
                <w:lang w:eastAsia="es-BO"/>
              </w:rPr>
              <w:t>DE 200 GARRAFAS</w:t>
            </w:r>
          </w:p>
        </w:tc>
        <w:tc>
          <w:tcPr>
            <w:tcW w:w="1397" w:type="dxa"/>
            <w:tcBorders>
              <w:top w:val="nil"/>
              <w:left w:val="nil"/>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olor w:val="000000"/>
                <w:sz w:val="18"/>
                <w:szCs w:val="18"/>
                <w:lang w:val="es-BO" w:eastAsia="es-BO"/>
              </w:rPr>
            </w:pPr>
            <w:r w:rsidRPr="00330A06">
              <w:rPr>
                <w:rFonts w:ascii="Calibri" w:hAnsi="Calibri"/>
                <w:color w:val="000000"/>
                <w:sz w:val="18"/>
                <w:szCs w:val="18"/>
              </w:rPr>
              <w:t>850,00</w:t>
            </w:r>
          </w:p>
        </w:tc>
      </w:tr>
      <w:tr w:rsidR="007F4415" w:rsidRPr="00552079" w:rsidTr="005A5E73">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2</w:t>
            </w:r>
          </w:p>
        </w:tc>
        <w:tc>
          <w:tcPr>
            <w:tcW w:w="4443" w:type="dxa"/>
            <w:tcBorders>
              <w:top w:val="nil"/>
              <w:left w:val="nil"/>
              <w:bottom w:val="single" w:sz="8" w:space="0" w:color="auto"/>
              <w:right w:val="single" w:sz="4" w:space="0" w:color="auto"/>
            </w:tcBorders>
            <w:shd w:val="clear" w:color="000000" w:fill="FFFFFF"/>
            <w:vAlign w:val="center"/>
          </w:tcPr>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MONTEAGUDO</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25</w:t>
            </w:r>
          </w:p>
        </w:tc>
        <w:tc>
          <w:tcPr>
            <w:tcW w:w="1241" w:type="dxa"/>
            <w:tcBorders>
              <w:top w:val="nil"/>
              <w:left w:val="nil"/>
              <w:bottom w:val="single" w:sz="8" w:space="0" w:color="auto"/>
              <w:right w:val="single" w:sz="8" w:space="0" w:color="auto"/>
            </w:tcBorders>
            <w:shd w:val="clear" w:color="auto" w:fill="auto"/>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397" w:type="dxa"/>
            <w:tcBorders>
              <w:top w:val="nil"/>
              <w:left w:val="nil"/>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olor w:val="000000"/>
                <w:sz w:val="18"/>
                <w:szCs w:val="18"/>
                <w:lang w:val="es-BO" w:eastAsia="es-BO"/>
              </w:rPr>
            </w:pPr>
            <w:r w:rsidRPr="00330A06">
              <w:rPr>
                <w:rFonts w:ascii="Calibri" w:hAnsi="Calibri"/>
                <w:color w:val="000000"/>
                <w:sz w:val="18"/>
                <w:szCs w:val="18"/>
              </w:rPr>
              <w:t>850,00</w:t>
            </w:r>
          </w:p>
        </w:tc>
      </w:tr>
      <w:tr w:rsidR="007F4415" w:rsidRPr="00552079" w:rsidTr="005A5E73">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3</w:t>
            </w:r>
          </w:p>
        </w:tc>
        <w:tc>
          <w:tcPr>
            <w:tcW w:w="4443" w:type="dxa"/>
            <w:tcBorders>
              <w:top w:val="nil"/>
              <w:left w:val="nil"/>
              <w:bottom w:val="single" w:sz="8" w:space="0" w:color="auto"/>
              <w:right w:val="single" w:sz="4" w:space="0" w:color="auto"/>
            </w:tcBorders>
            <w:shd w:val="clear" w:color="000000" w:fill="FFFFFF"/>
            <w:vAlign w:val="center"/>
          </w:tcPr>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 xml:space="preserve">De :  PLANTA SUCRE QHORA </w:t>
            </w:r>
            <w:proofErr w:type="spellStart"/>
            <w:r w:rsidRPr="00330A06">
              <w:rPr>
                <w:rFonts w:ascii="Calibri" w:hAnsi="Calibri" w:cs="Calibri"/>
                <w:color w:val="000000"/>
                <w:sz w:val="18"/>
                <w:szCs w:val="18"/>
                <w:lang w:eastAsia="es-BO"/>
              </w:rPr>
              <w:t>QHORA</w:t>
            </w:r>
            <w:proofErr w:type="spellEnd"/>
          </w:p>
          <w:p w:rsidR="007F4415" w:rsidRPr="00330A06" w:rsidRDefault="007F4415" w:rsidP="00050D0B">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OSTRIA GUTIERREZ</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127</w:t>
            </w:r>
          </w:p>
        </w:tc>
        <w:tc>
          <w:tcPr>
            <w:tcW w:w="1241" w:type="dxa"/>
            <w:tcBorders>
              <w:top w:val="nil"/>
              <w:left w:val="nil"/>
              <w:bottom w:val="single" w:sz="8" w:space="0" w:color="auto"/>
              <w:right w:val="single" w:sz="8" w:space="0" w:color="auto"/>
            </w:tcBorders>
            <w:shd w:val="clear" w:color="auto" w:fill="auto"/>
            <w:vAlign w:val="center"/>
          </w:tcPr>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7F4415" w:rsidRPr="00330A06" w:rsidRDefault="007F4415" w:rsidP="00050D0B">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397" w:type="dxa"/>
            <w:tcBorders>
              <w:top w:val="nil"/>
              <w:left w:val="nil"/>
              <w:bottom w:val="single" w:sz="8" w:space="0" w:color="auto"/>
              <w:right w:val="single" w:sz="8" w:space="0" w:color="auto"/>
            </w:tcBorders>
            <w:shd w:val="clear" w:color="auto" w:fill="auto"/>
            <w:noWrap/>
            <w:vAlign w:val="center"/>
          </w:tcPr>
          <w:p w:rsidR="007F4415" w:rsidRPr="00330A06" w:rsidRDefault="007F4415" w:rsidP="00050D0B">
            <w:pPr>
              <w:jc w:val="center"/>
              <w:rPr>
                <w:rFonts w:ascii="Calibri" w:hAnsi="Calibri"/>
                <w:color w:val="000000"/>
                <w:sz w:val="18"/>
                <w:szCs w:val="18"/>
                <w:lang w:val="es-BO" w:eastAsia="es-BO"/>
              </w:rPr>
            </w:pPr>
            <w:r w:rsidRPr="00330A06">
              <w:rPr>
                <w:rFonts w:ascii="Calibri" w:hAnsi="Calibri"/>
                <w:color w:val="000000"/>
                <w:sz w:val="18"/>
                <w:szCs w:val="18"/>
              </w:rPr>
              <w:t>483,00</w:t>
            </w:r>
          </w:p>
        </w:tc>
      </w:tr>
      <w:tr w:rsidR="005A5E73" w:rsidRPr="00552079" w:rsidTr="005A5E73">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5A5E73" w:rsidRPr="00330A06" w:rsidRDefault="005A5E73" w:rsidP="005A5E73">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4</w:t>
            </w:r>
          </w:p>
        </w:tc>
        <w:tc>
          <w:tcPr>
            <w:tcW w:w="4443" w:type="dxa"/>
            <w:tcBorders>
              <w:top w:val="nil"/>
              <w:left w:val="nil"/>
              <w:bottom w:val="single" w:sz="8" w:space="0" w:color="auto"/>
              <w:right w:val="single" w:sz="4" w:space="0" w:color="auto"/>
            </w:tcBorders>
            <w:shd w:val="clear" w:color="000000" w:fill="FFFFFF"/>
            <w:vAlign w:val="center"/>
          </w:tcPr>
          <w:p w:rsidR="005A5E73" w:rsidRPr="00330A06" w:rsidRDefault="005A5E73" w:rsidP="005A5E73">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r>
              <w:rPr>
                <w:rFonts w:ascii="Calibri" w:hAnsi="Calibri" w:cs="Calibri"/>
                <w:color w:val="000000"/>
                <w:sz w:val="18"/>
                <w:szCs w:val="18"/>
                <w:lang w:eastAsia="es-BO"/>
              </w:rPr>
              <w:t>*</w:t>
            </w:r>
            <w:r w:rsidRPr="00330A06">
              <w:rPr>
                <w:rFonts w:ascii="Calibri" w:hAnsi="Calibri" w:cs="Calibri"/>
                <w:color w:val="000000"/>
                <w:sz w:val="18"/>
                <w:szCs w:val="18"/>
                <w:lang w:eastAsia="es-BO"/>
              </w:rPr>
              <w:t>:</w:t>
            </w:r>
          </w:p>
          <w:p w:rsidR="005A5E73" w:rsidRPr="00330A06" w:rsidRDefault="005A5E73" w:rsidP="005A5E73">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 xml:space="preserve">De :  PLANTA SUCRE QHORA </w:t>
            </w:r>
            <w:proofErr w:type="spellStart"/>
            <w:r w:rsidRPr="00330A06">
              <w:rPr>
                <w:rFonts w:ascii="Calibri" w:hAnsi="Calibri" w:cs="Calibri"/>
                <w:color w:val="000000"/>
                <w:sz w:val="18"/>
                <w:szCs w:val="18"/>
                <w:lang w:eastAsia="es-BO"/>
              </w:rPr>
              <w:t>QHORA</w:t>
            </w:r>
            <w:proofErr w:type="spellEnd"/>
          </w:p>
          <w:p w:rsidR="005A5E73" w:rsidRPr="00330A06" w:rsidRDefault="005A5E73" w:rsidP="005A5E73">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EESS EL TEJAR</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5A5E73" w:rsidRPr="00330A06" w:rsidRDefault="005A5E73" w:rsidP="005A5E73">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55</w:t>
            </w:r>
          </w:p>
        </w:tc>
        <w:tc>
          <w:tcPr>
            <w:tcW w:w="1241" w:type="dxa"/>
            <w:tcBorders>
              <w:top w:val="nil"/>
              <w:left w:val="nil"/>
              <w:bottom w:val="single" w:sz="8" w:space="0" w:color="auto"/>
              <w:right w:val="single" w:sz="8" w:space="0" w:color="auto"/>
            </w:tcBorders>
            <w:shd w:val="clear" w:color="auto" w:fill="auto"/>
            <w:vAlign w:val="center"/>
          </w:tcPr>
          <w:p w:rsidR="005A5E73" w:rsidRPr="00330A06" w:rsidRDefault="005A5E73" w:rsidP="005A5E73">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5A5E73" w:rsidRPr="00330A06" w:rsidRDefault="005A5E73" w:rsidP="005A5E73">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397" w:type="dxa"/>
            <w:tcBorders>
              <w:top w:val="nil"/>
              <w:left w:val="nil"/>
              <w:bottom w:val="single" w:sz="8" w:space="0" w:color="auto"/>
              <w:right w:val="single" w:sz="8" w:space="0" w:color="auto"/>
            </w:tcBorders>
            <w:shd w:val="clear" w:color="auto" w:fill="auto"/>
            <w:noWrap/>
            <w:vAlign w:val="center"/>
          </w:tcPr>
          <w:p w:rsidR="005A5E73" w:rsidRPr="00330A06" w:rsidRDefault="005A5E73" w:rsidP="005A5E73">
            <w:pPr>
              <w:jc w:val="center"/>
              <w:rPr>
                <w:rFonts w:ascii="Calibri" w:hAnsi="Calibri"/>
                <w:color w:val="000000"/>
                <w:sz w:val="18"/>
                <w:szCs w:val="18"/>
                <w:lang w:val="es-BO" w:eastAsia="es-BO"/>
              </w:rPr>
            </w:pPr>
            <w:r w:rsidRPr="00330A06">
              <w:rPr>
                <w:rFonts w:ascii="Calibri" w:hAnsi="Calibri"/>
                <w:color w:val="000000"/>
                <w:sz w:val="18"/>
                <w:szCs w:val="18"/>
              </w:rPr>
              <w:t>490,00</w:t>
            </w:r>
          </w:p>
        </w:tc>
      </w:tr>
    </w:tbl>
    <w:p w:rsidR="002B59E7" w:rsidRPr="007F4415" w:rsidRDefault="007F4415" w:rsidP="007F4415">
      <w:pPr>
        <w:rPr>
          <w:rFonts w:asciiTheme="minorHAnsi" w:hAnsiTheme="minorHAnsi" w:cstheme="minorHAnsi"/>
          <w:b/>
          <w:color w:val="FF0000"/>
        </w:rPr>
      </w:pPr>
      <w:r w:rsidRPr="007F4415">
        <w:rPr>
          <w:rFonts w:ascii="Calibri" w:hAnsi="Calibri" w:cs="Calibri"/>
          <w:lang w:val="es-BO"/>
        </w:rPr>
        <w:t xml:space="preserve">Nota: </w:t>
      </w:r>
      <w:r w:rsidRPr="007F4415">
        <w:rPr>
          <w:rFonts w:ascii="Calibri" w:hAnsi="Calibri" w:cs="Calibri"/>
          <w:b/>
        </w:rPr>
        <w:t>El</w:t>
      </w:r>
      <w:r w:rsidR="00DB0F96" w:rsidRPr="007F4415">
        <w:rPr>
          <w:rFonts w:ascii="Calibri" w:hAnsi="Calibri" w:cs="Calibri"/>
          <w:b/>
        </w:rPr>
        <w:t xml:space="preserve"> servicio de transporte </w:t>
      </w:r>
      <w:r w:rsidR="00A40519">
        <w:rPr>
          <w:rFonts w:ascii="Calibri" w:hAnsi="Calibri" w:cs="Calibri"/>
          <w:b/>
        </w:rPr>
        <w:t xml:space="preserve">por viaje incluye </w:t>
      </w:r>
      <w:r w:rsidR="00DB0F96" w:rsidRPr="007F4415">
        <w:rPr>
          <w:rFonts w:ascii="Calibri" w:hAnsi="Calibri" w:cs="Calibri"/>
          <w:b/>
        </w:rPr>
        <w:t xml:space="preserve">el </w:t>
      </w:r>
      <w:r w:rsidR="00A40519">
        <w:rPr>
          <w:rFonts w:ascii="Calibri" w:hAnsi="Calibri" w:cs="Calibri"/>
          <w:b/>
        </w:rPr>
        <w:t xml:space="preserve">transporte de </w:t>
      </w:r>
      <w:r w:rsidR="00DB0F96" w:rsidRPr="007F4415">
        <w:rPr>
          <w:rFonts w:ascii="Calibri" w:hAnsi="Calibri" w:cs="Calibri"/>
          <w:b/>
        </w:rPr>
        <w:t>las garrafas vacías</w:t>
      </w:r>
      <w:r w:rsidR="00A40519" w:rsidRPr="00A40519">
        <w:rPr>
          <w:rFonts w:ascii="Calibri" w:hAnsi="Calibri" w:cs="Calibri"/>
          <w:b/>
        </w:rPr>
        <w:t xml:space="preserve"> </w:t>
      </w:r>
      <w:r w:rsidR="00A40519">
        <w:rPr>
          <w:rFonts w:ascii="Calibri" w:hAnsi="Calibri" w:cs="Calibri"/>
          <w:b/>
        </w:rPr>
        <w:t>(retorno)</w:t>
      </w:r>
      <w:r w:rsidR="00DB0F96" w:rsidRPr="007F4415">
        <w:rPr>
          <w:rFonts w:ascii="Calibri" w:hAnsi="Calibri" w:cs="Calibri"/>
          <w:b/>
        </w:rPr>
        <w:t xml:space="preserve"> de los puntos de destino a puntos de origen.</w:t>
      </w:r>
    </w:p>
    <w:p w:rsidR="00CE7B5F" w:rsidRPr="007F4415" w:rsidRDefault="007F4415" w:rsidP="00552079">
      <w:pPr>
        <w:rPr>
          <w:rFonts w:asciiTheme="minorHAnsi" w:hAnsiTheme="minorHAnsi" w:cstheme="minorHAnsi"/>
          <w:b/>
        </w:rPr>
      </w:pPr>
      <w:r w:rsidRPr="007F4415">
        <w:rPr>
          <w:rFonts w:ascii="Calibri" w:hAnsi="Calibri" w:cs="Calibri"/>
          <w:lang w:val="es-BO"/>
        </w:rPr>
        <w:t xml:space="preserve"> (*) Variable según la necesidad o requerimiento de YPFB o punto de venta</w:t>
      </w:r>
    </w:p>
    <w:p w:rsidR="00CE7B5F" w:rsidRDefault="00CE7B5F"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030AAE" w:rsidRDefault="00030AAE"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9C5A76" w:rsidRDefault="009C5A76"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A74D7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A74D7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A74D7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A74D7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74D7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A74D79">
      <w:pPr>
        <w:pStyle w:val="Sinespaciado4"/>
        <w:numPr>
          <w:ilvl w:val="0"/>
          <w:numId w:val="21"/>
        </w:numPr>
        <w:ind w:left="851"/>
        <w:jc w:val="both"/>
      </w:pPr>
      <w:r w:rsidRPr="008842A3">
        <w:t>Que tengan sentencia ejecutoriada, con impedimento para ejercer el comercio.</w:t>
      </w:r>
    </w:p>
    <w:p w:rsidR="00983825" w:rsidRDefault="00983825" w:rsidP="00A74D7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A74D7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A74D7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A74D79">
      <w:pPr>
        <w:pStyle w:val="Sinespaciado4"/>
        <w:numPr>
          <w:ilvl w:val="0"/>
          <w:numId w:val="21"/>
        </w:numPr>
        <w:ind w:left="851"/>
        <w:jc w:val="both"/>
      </w:pPr>
      <w:r w:rsidRPr="008842A3">
        <w:t>Que hubiesen declarado su disolución o quiebra.</w:t>
      </w:r>
    </w:p>
    <w:p w:rsidR="00983825" w:rsidRDefault="00983825" w:rsidP="00A74D7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74D7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A74D7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A74D7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74D7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B33A85" w:rsidRDefault="00D06B73" w:rsidP="00D06B73">
      <w:pPr>
        <w:ind w:left="426"/>
        <w:jc w:val="both"/>
        <w:rPr>
          <w:rFonts w:asciiTheme="minorHAnsi" w:hAnsiTheme="minorHAnsi" w:cstheme="minorHAnsi"/>
          <w:sz w:val="22"/>
          <w:szCs w:val="22"/>
        </w:rPr>
      </w:pPr>
      <w:r w:rsidRPr="00B33A85">
        <w:rPr>
          <w:rFonts w:asciiTheme="minorHAnsi" w:hAnsiTheme="minorHAnsi" w:cstheme="minorHAnsi"/>
          <w:sz w:val="22"/>
          <w:szCs w:val="22"/>
        </w:rPr>
        <w:t>El proceso de contratación y la propuesta económica deberán expresarse 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74D7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74D7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74D7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74D7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74D7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A74D7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A74D7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A74D7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74D7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74D7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74D7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74D7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74D7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74D7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B376C3">
      <w:pPr>
        <w:numPr>
          <w:ilvl w:val="0"/>
          <w:numId w:val="3"/>
        </w:numPr>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B33A85" w:rsidRPr="003C000B" w:rsidRDefault="00B33A85" w:rsidP="009E2493">
      <w:pPr>
        <w:ind w:left="426"/>
        <w:jc w:val="both"/>
        <w:rPr>
          <w:rFonts w:asciiTheme="minorHAnsi" w:hAnsiTheme="minorHAnsi" w:cstheme="minorHAnsi"/>
          <w:color w:val="000000"/>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705D09" w:rsidRPr="00705D09" w:rsidRDefault="00705D09" w:rsidP="00705D09">
      <w:pPr>
        <w:pStyle w:val="Prrafodelista"/>
        <w:rPr>
          <w:rFonts w:asciiTheme="minorHAnsi" w:hAnsiTheme="minorHAnsi" w:cstheme="minorHAnsi"/>
          <w:b/>
          <w:sz w:val="22"/>
          <w:szCs w:val="22"/>
        </w:rPr>
      </w:pPr>
    </w:p>
    <w:p w:rsidR="00705D09" w:rsidRPr="002750AD" w:rsidRDefault="00705D09" w:rsidP="00705D09">
      <w:pPr>
        <w:pStyle w:val="Prrafodelista"/>
        <w:ind w:left="426"/>
        <w:jc w:val="both"/>
        <w:rPr>
          <w:rFonts w:asciiTheme="minorHAnsi" w:hAnsiTheme="minorHAnsi" w:cstheme="minorHAnsi"/>
          <w:b/>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BF5D45" w:rsidRDefault="00BF5D45" w:rsidP="00B33A85">
      <w:pPr>
        <w:pStyle w:val="Prrafodelista"/>
        <w:ind w:left="426"/>
        <w:jc w:val="both"/>
        <w:rPr>
          <w:rFonts w:asciiTheme="minorHAnsi" w:hAnsiTheme="minorHAnsi" w:cstheme="minorHAnsi"/>
          <w:b/>
          <w:bCs/>
          <w:i/>
          <w:iCs/>
          <w:color w:val="FF0000"/>
          <w:lang w:eastAsia="es-BO"/>
        </w:rPr>
      </w:pPr>
    </w:p>
    <w:p w:rsidR="00B33A85" w:rsidRPr="008842A3" w:rsidRDefault="00B33A8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B33A85" w:rsidRDefault="00B33A85" w:rsidP="00701146">
      <w:pPr>
        <w:ind w:left="426"/>
        <w:jc w:val="both"/>
        <w:rPr>
          <w:rFonts w:asciiTheme="minorHAnsi" w:hAnsiTheme="minorHAnsi" w:cstheme="minorHAnsi"/>
          <w:b/>
          <w:bCs/>
          <w:i/>
          <w:iCs/>
          <w:color w:val="FF0000"/>
          <w:lang w:eastAsia="es-BO"/>
        </w:rPr>
      </w:pPr>
    </w:p>
    <w:p w:rsidR="00B33A85" w:rsidRPr="008842A3" w:rsidRDefault="00B33A85"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74D7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74D7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74D7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B33A85" w:rsidRDefault="00B33A85" w:rsidP="00897820">
      <w:pPr>
        <w:ind w:firstLine="426"/>
        <w:jc w:val="center"/>
        <w:rPr>
          <w:rFonts w:asciiTheme="minorHAnsi" w:hAnsiTheme="minorHAnsi" w:cstheme="minorHAnsi"/>
          <w:b/>
          <w:sz w:val="22"/>
          <w:szCs w:val="22"/>
        </w:rPr>
      </w:pPr>
    </w:p>
    <w:p w:rsidR="00B33A85" w:rsidRDefault="00B33A8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378C9" w:rsidRPr="00C14D10" w:rsidRDefault="00A671E1" w:rsidP="00C14D10">
      <w:pPr>
        <w:pStyle w:val="Prrafodelista"/>
        <w:numPr>
          <w:ilvl w:val="3"/>
          <w:numId w:val="13"/>
        </w:numPr>
        <w:tabs>
          <w:tab w:val="clear" w:pos="3240"/>
        </w:tabs>
        <w:ind w:left="993" w:hanging="426"/>
        <w:jc w:val="both"/>
        <w:rPr>
          <w:rFonts w:asciiTheme="minorHAnsi" w:hAnsiTheme="minorHAnsi" w:cstheme="minorHAnsi"/>
          <w:sz w:val="22"/>
          <w:szCs w:val="22"/>
        </w:rPr>
      </w:pPr>
      <w:r w:rsidRPr="00C14D10">
        <w:rPr>
          <w:rFonts w:asciiTheme="minorHAnsi" w:hAnsiTheme="minorHAnsi" w:cstheme="minorHAnsi"/>
          <w:sz w:val="22"/>
          <w:szCs w:val="22"/>
        </w:rPr>
        <w:t xml:space="preserve">Para el caso de transporte de hidrocarburos, </w:t>
      </w:r>
      <w:r w:rsidR="00C14D10" w:rsidRPr="00C14D10">
        <w:rPr>
          <w:rFonts w:asciiTheme="minorHAnsi" w:hAnsiTheme="minorHAnsi" w:cstheme="minorHAnsi"/>
          <w:sz w:val="22"/>
          <w:szCs w:val="22"/>
        </w:rPr>
        <w:t>en caso de que no existan empresas que para todos los tramos tengan precios unitarios más bajos, para cada empresa se obtendrá un precio con base en la sumatoria de sus precios unitarios propuestos y se concertará con la empresa que tenga el precio</w:t>
      </w:r>
      <w:r w:rsidR="00887207">
        <w:rPr>
          <w:rFonts w:asciiTheme="minorHAnsi" w:hAnsiTheme="minorHAnsi" w:cstheme="minorHAnsi"/>
          <w:sz w:val="22"/>
          <w:szCs w:val="22"/>
        </w:rPr>
        <w:t xml:space="preserve"> evaluado</w:t>
      </w:r>
      <w:r w:rsidR="00C14D10" w:rsidRPr="00C14D10">
        <w:rPr>
          <w:rFonts w:asciiTheme="minorHAnsi" w:hAnsiTheme="minorHAnsi" w:cstheme="minorHAnsi"/>
          <w:sz w:val="22"/>
          <w:szCs w:val="22"/>
        </w:rPr>
        <w:t xml:space="preserve"> más bajo</w:t>
      </w:r>
      <w:r w:rsidR="00C14D10">
        <w:rPr>
          <w:rFonts w:asciiTheme="minorHAnsi" w:hAnsiTheme="minorHAnsi" w:cstheme="minorHAnsi"/>
          <w:sz w:val="22"/>
          <w:szCs w:val="22"/>
        </w:rPr>
        <w:t>.</w:t>
      </w:r>
    </w:p>
    <w:p w:rsidR="00A671E1" w:rsidRDefault="00A671E1"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6378C9">
        <w:rPr>
          <w:rFonts w:asciiTheme="minorHAnsi" w:hAnsiTheme="minorHAnsi" w:cstheme="minorHAnsi"/>
          <w:sz w:val="22"/>
          <w:szCs w:val="22"/>
        </w:rPr>
        <w:t xml:space="preserve">Para el caso de transporte de hidrocarburos, cuando el(los) proponente(s) cumpla(n) con las condiciones del DBC y estén recomendados por el Comité de Licitación, que tengan la propuesta económica más baja </w:t>
      </w:r>
      <w:r w:rsidR="00887207">
        <w:rPr>
          <w:rFonts w:asciiTheme="minorHAnsi" w:hAnsiTheme="minorHAnsi" w:cstheme="minorHAnsi"/>
          <w:sz w:val="22"/>
          <w:szCs w:val="22"/>
        </w:rPr>
        <w:t xml:space="preserve">y </w:t>
      </w:r>
      <w:r w:rsidRPr="006378C9">
        <w:rPr>
          <w:rFonts w:asciiTheme="minorHAnsi" w:hAnsiTheme="minorHAnsi" w:cstheme="minorHAnsi"/>
          <w:sz w:val="22"/>
          <w:szCs w:val="22"/>
        </w:rPr>
        <w:t>no cubran el volumen o paquete requerido, la concertación se realizará con todos los proponentes que estén habilitados</w:t>
      </w:r>
      <w:r w:rsidR="00887207">
        <w:rPr>
          <w:rFonts w:asciiTheme="minorHAnsi" w:hAnsiTheme="minorHAnsi" w:cstheme="minorHAnsi"/>
          <w:sz w:val="22"/>
          <w:szCs w:val="22"/>
        </w:rPr>
        <w:t xml:space="preserve"> hasta nivelar al precio evaluado más bajo propuesto</w:t>
      </w:r>
      <w:r w:rsidRPr="006378C9">
        <w:rPr>
          <w:rFonts w:asciiTheme="minorHAnsi" w:hAnsiTheme="minorHAnsi" w:cstheme="minorHAnsi"/>
          <w:sz w:val="22"/>
          <w:szCs w:val="22"/>
        </w:rPr>
        <w:t>.</w:t>
      </w:r>
    </w:p>
    <w:p w:rsidR="004D6C8F" w:rsidRPr="004D6C8F" w:rsidRDefault="004D6C8F" w:rsidP="004D6C8F">
      <w:pPr>
        <w:ind w:left="360"/>
        <w:jc w:val="both"/>
        <w:rPr>
          <w:rFonts w:asciiTheme="minorHAnsi" w:hAnsiTheme="minorHAnsi" w:cstheme="minorHAnsi"/>
          <w:sz w:val="22"/>
          <w:szCs w:val="22"/>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PROPUESTA TÉCNICA Y COSTO   </w:t>
      </w:r>
    </w:p>
    <w:p w:rsidR="00A671E1" w:rsidRPr="008B6CB5" w:rsidRDefault="00A671E1" w:rsidP="00A671E1">
      <w:pPr>
        <w:pStyle w:val="Prrafodelista"/>
        <w:ind w:left="360"/>
        <w:jc w:val="both"/>
        <w:rPr>
          <w:rFonts w:asciiTheme="minorHAnsi" w:hAnsiTheme="minorHAnsi" w:cstheme="minorHAnsi"/>
          <w:sz w:val="22"/>
          <w:szCs w:val="22"/>
          <w:u w:val="single"/>
        </w:rPr>
      </w:pPr>
    </w:p>
    <w:p w:rsidR="00874AD4" w:rsidRDefault="00B33A85" w:rsidP="00A671E1">
      <w:pPr>
        <w:pStyle w:val="Prrafodelista"/>
        <w:ind w:left="360"/>
        <w:jc w:val="both"/>
        <w:rPr>
          <w:rFonts w:asciiTheme="minorHAnsi" w:hAnsiTheme="minorHAnsi" w:cstheme="minorHAnsi"/>
          <w:b/>
          <w:color w:val="FF0000"/>
          <w:sz w:val="22"/>
          <w:szCs w:val="22"/>
        </w:rPr>
      </w:pPr>
      <w:r w:rsidRPr="008939C8">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B33A85" w:rsidRDefault="00B33A85" w:rsidP="00A671E1">
      <w:pPr>
        <w:pStyle w:val="Prrafodelista"/>
        <w:ind w:left="360"/>
        <w:jc w:val="both"/>
        <w:rPr>
          <w:rFonts w:asciiTheme="minorHAnsi" w:hAnsiTheme="minorHAnsi" w:cstheme="minorHAnsi"/>
          <w:b/>
          <w:sz w:val="22"/>
          <w:szCs w:val="22"/>
          <w:u w:val="single"/>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w:t>
      </w:r>
    </w:p>
    <w:p w:rsidR="00A671E1" w:rsidRPr="008B6CB5" w:rsidRDefault="00A671E1" w:rsidP="00A671E1">
      <w:pPr>
        <w:pStyle w:val="Prrafodelista"/>
        <w:ind w:left="360"/>
        <w:jc w:val="both"/>
        <w:rPr>
          <w:rFonts w:asciiTheme="minorHAnsi" w:hAnsiTheme="minorHAnsi" w:cstheme="minorHAnsi"/>
          <w:sz w:val="22"/>
          <w:szCs w:val="22"/>
          <w:u w:val="single"/>
        </w:rPr>
      </w:pPr>
    </w:p>
    <w:p w:rsidR="00B33A85" w:rsidRDefault="00B33A85" w:rsidP="00B33A85">
      <w:pPr>
        <w:pStyle w:val="Prrafodelista"/>
        <w:ind w:left="360"/>
        <w:jc w:val="both"/>
        <w:rPr>
          <w:rFonts w:asciiTheme="minorHAnsi" w:hAnsiTheme="minorHAnsi" w:cstheme="minorHAnsi"/>
          <w:b/>
          <w:sz w:val="22"/>
          <w:szCs w:val="22"/>
          <w:u w:val="single"/>
        </w:rPr>
      </w:pPr>
      <w:r w:rsidRPr="008939C8">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74D7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74D7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A74D79">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A74D7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74D7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Default="007C37C5" w:rsidP="00DB414D">
      <w:pPr>
        <w:pStyle w:val="Normal2"/>
        <w:tabs>
          <w:tab w:val="left" w:pos="1701"/>
          <w:tab w:val="left" w:pos="2410"/>
        </w:tabs>
        <w:ind w:left="2410" w:hanging="1701"/>
        <w:rPr>
          <w:rFonts w:asciiTheme="minorHAnsi" w:hAnsiTheme="minorHAnsi" w:cstheme="minorHAnsi"/>
          <w:sz w:val="22"/>
          <w:szCs w:val="22"/>
        </w:rPr>
      </w:pPr>
      <w:r w:rsidRPr="001C15EE">
        <w:rPr>
          <w:rFonts w:asciiTheme="minorHAnsi" w:hAnsiTheme="minorHAnsi" w:cstheme="minorHAnsi"/>
          <w:sz w:val="22"/>
          <w:szCs w:val="22"/>
          <w:lang w:val="es-BO"/>
        </w:rPr>
        <w:lastRenderedPageBreak/>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010AB8">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5D7EBA" w:rsidRDefault="005D7EBA" w:rsidP="005D7EBA">
      <w:pPr>
        <w:ind w:left="2410" w:hanging="1702"/>
        <w:jc w:val="both"/>
        <w:rPr>
          <w:rFonts w:asciiTheme="minorHAnsi" w:hAnsiTheme="minorHAnsi" w:cstheme="minorHAnsi"/>
          <w:sz w:val="22"/>
          <w:szCs w:val="22"/>
          <w:lang w:val="es-BO"/>
        </w:rPr>
      </w:pPr>
    </w:p>
    <w:p w:rsidR="005D7EBA" w:rsidRPr="006D0B90" w:rsidRDefault="005D7EBA" w:rsidP="005D7EBA">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5D7EBA" w:rsidRPr="006D0B90" w:rsidRDefault="005D7EBA" w:rsidP="005D7EBA">
      <w:pPr>
        <w:pStyle w:val="Normal2"/>
        <w:tabs>
          <w:tab w:val="left" w:pos="1701"/>
          <w:tab w:val="left" w:pos="2835"/>
        </w:tabs>
        <w:ind w:left="2835" w:hanging="2126"/>
        <w:rPr>
          <w:rFonts w:ascii="Calibri" w:hAnsi="Calibri" w:cs="Calibri"/>
          <w:sz w:val="22"/>
          <w:szCs w:val="22"/>
          <w:lang w:val="es-BO"/>
        </w:rPr>
      </w:pPr>
    </w:p>
    <w:p w:rsidR="005D7EBA" w:rsidRPr="0034464E" w:rsidRDefault="005D7EBA" w:rsidP="000A6347">
      <w:pPr>
        <w:ind w:left="2410" w:hanging="1702"/>
        <w:jc w:val="both"/>
        <w:rPr>
          <w:rFonts w:asciiTheme="minorHAnsi" w:hAnsiTheme="minorHAnsi" w:cstheme="minorHAnsi"/>
          <w:b/>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Pr="0034464E">
        <w:rPr>
          <w:rFonts w:asciiTheme="minorHAnsi" w:hAnsiTheme="minorHAnsi" w:cstheme="minorHAnsi"/>
          <w:b/>
          <w:i/>
          <w:color w:val="FF0000"/>
          <w:sz w:val="22"/>
          <w:szCs w:val="22"/>
        </w:rPr>
        <w:t xml:space="preserve"> </w:t>
      </w:r>
      <w:r w:rsidR="000A6347">
        <w:rPr>
          <w:rFonts w:ascii="Calibri" w:hAnsi="Calibri" w:cs="Calibri"/>
          <w:sz w:val="22"/>
          <w:szCs w:val="22"/>
          <w:lang w:val="es-BO"/>
        </w:rPr>
        <w:t>De</w:t>
      </w:r>
      <w:r w:rsidR="000A6347" w:rsidRPr="000A6347">
        <w:rPr>
          <w:rFonts w:ascii="Calibri" w:hAnsi="Calibri" w:cs="Calibri"/>
          <w:sz w:val="22"/>
          <w:szCs w:val="22"/>
          <w:lang w:val="es-BO"/>
        </w:rPr>
        <w:t>talle de camiones cisternas</w:t>
      </w:r>
    </w:p>
    <w:p w:rsidR="005D7EBA" w:rsidRPr="001C15EE" w:rsidRDefault="005D7EBA" w:rsidP="00DB414D">
      <w:pPr>
        <w:pStyle w:val="Normal2"/>
        <w:tabs>
          <w:tab w:val="left" w:pos="1701"/>
          <w:tab w:val="left" w:pos="2410"/>
        </w:tabs>
        <w:ind w:left="2410" w:hanging="1701"/>
        <w:rPr>
          <w:rFonts w:asciiTheme="minorHAnsi" w:hAnsiTheme="minorHAnsi" w:cstheme="minorHAnsi"/>
          <w:sz w:val="22"/>
          <w:szCs w:val="22"/>
          <w:lang w:val="es-BO"/>
        </w:rPr>
      </w:pPr>
    </w:p>
    <w:p w:rsidR="004A3439" w:rsidRPr="001C15EE" w:rsidRDefault="004A3439" w:rsidP="004A3439">
      <w:pPr>
        <w:ind w:left="2268" w:hanging="1560"/>
        <w:jc w:val="both"/>
        <w:rPr>
          <w:rFonts w:asciiTheme="minorHAnsi" w:hAnsiTheme="minorHAnsi" w:cstheme="minorHAns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74D7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A74D7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A74D79">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p>
    <w:p w:rsidR="00FE00FF" w:rsidRDefault="00FE00FF" w:rsidP="00A74D7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74D7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A74D7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A74D7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74D7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5D7EBA" w:rsidRDefault="005D7EBA" w:rsidP="009E0B3E">
      <w:pPr>
        <w:jc w:val="center"/>
        <w:rPr>
          <w:rFonts w:asciiTheme="minorHAnsi" w:hAnsiTheme="minorHAnsi" w:cstheme="minorHAnsi"/>
          <w:b/>
          <w:sz w:val="22"/>
          <w:szCs w:val="22"/>
          <w:lang w:val="es-BO"/>
        </w:rPr>
      </w:pPr>
      <w:r w:rsidRPr="005D7EBA">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sidR="00355FFE">
              <w:rPr>
                <w:rFonts w:asciiTheme="minorHAnsi" w:hAnsiTheme="minorHAnsi" w:cstheme="minorHAnsi"/>
                <w:b/>
                <w:sz w:val="22"/>
                <w:szCs w:val="22"/>
                <w:lang w:val="es-BO"/>
              </w:rPr>
              <w:t xml:space="preserve"> Aproximada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76C3"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p w:rsidR="001F4807" w:rsidRPr="00552079" w:rsidRDefault="00B376C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POR VIAJE </w:t>
            </w:r>
            <w:r w:rsidR="001F4807" w:rsidRPr="00552079">
              <w:rPr>
                <w:rFonts w:asciiTheme="minorHAnsi" w:hAnsiTheme="minorHAnsi" w:cstheme="minorHAnsi"/>
                <w:b/>
                <w:sz w:val="22"/>
                <w:szCs w:val="22"/>
                <w:lang w:val="es-BO"/>
              </w:rPr>
              <w:t xml:space="preserve">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376C3"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Total </w:t>
            </w:r>
          </w:p>
          <w:p w:rsidR="00B376C3" w:rsidRDefault="00B376C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POR ITEM</w:t>
            </w:r>
          </w:p>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p>
        </w:tc>
      </w:tr>
      <w:tr w:rsidR="005D7EB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w:t>
            </w:r>
            <w:r>
              <w:rPr>
                <w:rFonts w:ascii="Calibri" w:hAnsi="Calibri" w:cs="Calibri"/>
                <w:color w:val="000000"/>
                <w:sz w:val="18"/>
                <w:szCs w:val="18"/>
                <w:lang w:eastAsia="es-BO"/>
              </w:rPr>
              <w:t xml:space="preserve"> </w:t>
            </w:r>
            <w:r w:rsidRPr="00330A06">
              <w:rPr>
                <w:rFonts w:ascii="Calibri" w:hAnsi="Calibri" w:cs="Calibri"/>
                <w:color w:val="000000"/>
                <w:sz w:val="18"/>
                <w:szCs w:val="18"/>
                <w:lang w:eastAsia="es-BO"/>
              </w:rPr>
              <w:t>(GARRAFAS LLENAS)</w:t>
            </w:r>
            <w:r>
              <w:rPr>
                <w:rFonts w:ascii="Calibri" w:hAnsi="Calibri" w:cs="Calibri"/>
                <w:color w:val="000000"/>
                <w:sz w:val="18"/>
                <w:szCs w:val="18"/>
                <w:lang w:eastAsia="es-BO"/>
              </w:rPr>
              <w:t>*</w:t>
            </w:r>
            <w:r w:rsidRPr="00330A06">
              <w:rPr>
                <w:rFonts w:ascii="Calibri" w:hAnsi="Calibri" w:cs="Calibri"/>
                <w:color w:val="000000"/>
                <w:sz w:val="18"/>
                <w:szCs w:val="18"/>
                <w:lang w:eastAsia="es-BO"/>
              </w:rPr>
              <w:t>:</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EESS LOS SAUCES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r>
              <w:rPr>
                <w:rFonts w:ascii="Calibri" w:hAnsi="Calibri" w:cs="Calibri"/>
                <w:color w:val="000000"/>
                <w:sz w:val="18"/>
                <w:szCs w:val="18"/>
                <w:lang w:eastAsia="es-BO"/>
              </w:rPr>
              <w:t>*</w:t>
            </w:r>
            <w:r w:rsidRPr="00330A06">
              <w:rPr>
                <w:rFonts w:ascii="Calibri" w:hAnsi="Calibri" w:cs="Calibri"/>
                <w:color w:val="000000"/>
                <w:sz w:val="18"/>
                <w:szCs w:val="18"/>
                <w:lang w:eastAsia="es-BO"/>
              </w:rPr>
              <w:t>:</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EESS MONTEAGUDO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r>
              <w:rPr>
                <w:rFonts w:ascii="Calibri" w:hAnsi="Calibri" w:cs="Calibri"/>
                <w:color w:val="000000"/>
                <w:sz w:val="18"/>
                <w:szCs w:val="18"/>
                <w:lang w:eastAsia="es-BO"/>
              </w:rPr>
              <w:t>*</w:t>
            </w:r>
            <w:r w:rsidRPr="00330A06">
              <w:rPr>
                <w:rFonts w:ascii="Calibri" w:hAnsi="Calibri" w:cs="Calibri"/>
                <w:color w:val="000000"/>
                <w:sz w:val="18"/>
                <w:szCs w:val="18"/>
                <w:lang w:eastAsia="es-BO"/>
              </w:rPr>
              <w:t>:</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 xml:space="preserve">De :  PLANTA SUCRE QHORA </w:t>
            </w:r>
            <w:proofErr w:type="spellStart"/>
            <w:r w:rsidRPr="00330A06">
              <w:rPr>
                <w:rFonts w:ascii="Calibri" w:hAnsi="Calibri" w:cs="Calibri"/>
                <w:color w:val="000000"/>
                <w:sz w:val="18"/>
                <w:szCs w:val="18"/>
                <w:lang w:eastAsia="es-BO"/>
              </w:rPr>
              <w:t>QHORA</w:t>
            </w:r>
            <w:proofErr w:type="spellEnd"/>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EESS OSTRIA GUTIERREZ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EBA" w:rsidRPr="00330A06" w:rsidRDefault="005D7EBA" w:rsidP="005D7EBA">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r>
              <w:rPr>
                <w:rFonts w:ascii="Calibri" w:hAnsi="Calibri" w:cs="Calibri"/>
                <w:color w:val="000000"/>
                <w:sz w:val="18"/>
                <w:szCs w:val="18"/>
                <w:lang w:eastAsia="es-BO"/>
              </w:rPr>
              <w:t>*</w:t>
            </w:r>
            <w:r w:rsidRPr="00330A06">
              <w:rPr>
                <w:rFonts w:ascii="Calibri" w:hAnsi="Calibri" w:cs="Calibri"/>
                <w:color w:val="000000"/>
                <w:sz w:val="18"/>
                <w:szCs w:val="18"/>
                <w:lang w:eastAsia="es-BO"/>
              </w:rPr>
              <w:t>:</w:t>
            </w:r>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 xml:space="preserve">De :  PLANTA SUCRE QHORA </w:t>
            </w:r>
            <w:proofErr w:type="spellStart"/>
            <w:r w:rsidRPr="00330A06">
              <w:rPr>
                <w:rFonts w:ascii="Calibri" w:hAnsi="Calibri" w:cs="Calibri"/>
                <w:color w:val="000000"/>
                <w:sz w:val="18"/>
                <w:szCs w:val="18"/>
                <w:lang w:eastAsia="es-BO"/>
              </w:rPr>
              <w:t>QHORA</w:t>
            </w:r>
            <w:proofErr w:type="spellEnd"/>
          </w:p>
          <w:p w:rsidR="005D7EBA" w:rsidRPr="00330A06" w:rsidRDefault="005D7EBA" w:rsidP="005D7EBA">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EESS EL TEJAR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5D7EBA" w:rsidRPr="00552079" w:rsidRDefault="005D7EBA" w:rsidP="005D7EBA">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D7EBA" w:rsidRPr="00552079" w:rsidRDefault="005D7EBA" w:rsidP="005D7EB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5D7EBA" w:rsidRPr="00552079" w:rsidRDefault="005D7EBA" w:rsidP="005D7EBA">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66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297"/>
      </w:tblGrid>
      <w:tr w:rsidR="00BF66A0" w:rsidRPr="008842A3" w:rsidTr="00E07A81">
        <w:trPr>
          <w:trHeight w:val="236"/>
          <w:tblHeader/>
          <w:jc w:val="center"/>
        </w:trPr>
        <w:tc>
          <w:tcPr>
            <w:tcW w:w="537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297"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E07A81">
        <w:trPr>
          <w:cantSplit/>
          <w:trHeight w:val="708"/>
          <w:jc w:val="center"/>
        </w:trPr>
        <w:tc>
          <w:tcPr>
            <w:tcW w:w="537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29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E07A81" w:rsidRPr="008842A3" w:rsidTr="00E07A81">
        <w:trPr>
          <w:trHeight w:val="233"/>
          <w:jc w:val="center"/>
        </w:trPr>
        <w:tc>
          <w:tcPr>
            <w:tcW w:w="5372" w:type="dxa"/>
          </w:tcPr>
          <w:p w:rsidR="00E07A81" w:rsidRPr="00D16EFE" w:rsidRDefault="00E07A81" w:rsidP="00E07A81">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Default="00E07A81" w:rsidP="00E07A81">
            <w:pPr>
              <w:spacing w:before="60" w:after="60"/>
              <w:ind w:left="29"/>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6A628E">
              <w:rPr>
                <w:rFonts w:ascii="Calibri" w:hAnsi="Calibri" w:cs="Calibri"/>
                <w:sz w:val="22"/>
                <w:szCs w:val="22"/>
                <w:lang w:val="es-BO"/>
              </w:rPr>
              <w:t>garrafas con y sin GLP, desde</w:t>
            </w:r>
            <w:r>
              <w:rPr>
                <w:rFonts w:ascii="Calibri" w:hAnsi="Calibri" w:cs="Calibri"/>
                <w:sz w:val="22"/>
                <w:szCs w:val="22"/>
                <w:lang w:val="es-BO"/>
              </w:rPr>
              <w:t xml:space="preserve"> las Plantas Engarrafadoras hasta los puntos FIJOS de venta,</w:t>
            </w:r>
            <w:r w:rsidRPr="00D44913">
              <w:rPr>
                <w:rFonts w:ascii="Calibri" w:hAnsi="Calibri" w:cs="Calibri"/>
                <w:sz w:val="22"/>
                <w:szCs w:val="22"/>
                <w:lang w:val="es-BO"/>
              </w:rPr>
              <w:t xml:space="preserve"> </w:t>
            </w:r>
            <w:r>
              <w:rPr>
                <w:rFonts w:ascii="Calibri" w:hAnsi="Calibri" w:cs="Calibri"/>
                <w:sz w:val="22"/>
                <w:szCs w:val="22"/>
                <w:lang w:val="es-BO"/>
              </w:rPr>
              <w:t>de acuerdo a la siguiente descripción:</w:t>
            </w:r>
          </w:p>
          <w:p w:rsidR="00E07A81" w:rsidRDefault="00E07A81" w:rsidP="00E07A81">
            <w:pPr>
              <w:spacing w:before="60" w:after="60"/>
              <w:ind w:left="29"/>
              <w:jc w:val="both"/>
              <w:rPr>
                <w:rFonts w:ascii="Calibri" w:hAnsi="Calibri" w:cs="Calibri"/>
                <w:sz w:val="22"/>
                <w:szCs w:val="22"/>
                <w:lang w:val="es-BO"/>
              </w:rPr>
            </w:pPr>
            <w:r>
              <w:rPr>
                <w:rFonts w:ascii="Calibri" w:hAnsi="Calibri" w:cs="Calibri"/>
                <w:sz w:val="22"/>
                <w:szCs w:val="22"/>
                <w:lang w:val="es-BO"/>
              </w:rPr>
              <w:t>Cuadro Nro. 1</w:t>
            </w:r>
          </w:p>
          <w:tbl>
            <w:tblPr>
              <w:tblW w:w="4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
              <w:gridCol w:w="2923"/>
              <w:gridCol w:w="890"/>
              <w:gridCol w:w="898"/>
            </w:tblGrid>
            <w:tr w:rsidR="00E07A81" w:rsidRPr="008F55B5" w:rsidTr="00A40519">
              <w:trPr>
                <w:trHeight w:val="631"/>
                <w:jc w:val="center"/>
              </w:trPr>
              <w:tc>
                <w:tcPr>
                  <w:tcW w:w="250" w:type="dxa"/>
                  <w:shd w:val="clear" w:color="auto" w:fill="D9D9D9"/>
                  <w:vAlign w:val="center"/>
                  <w:hideMark/>
                </w:tcPr>
                <w:p w:rsidR="00E07A81" w:rsidRPr="00E07A81" w:rsidRDefault="00E07A81" w:rsidP="00E07A81">
                  <w:pPr>
                    <w:jc w:val="center"/>
                    <w:rPr>
                      <w:rFonts w:ascii="Calibri" w:hAnsi="Calibri" w:cs="Calibri"/>
                      <w:b/>
                      <w:bCs/>
                      <w:sz w:val="12"/>
                      <w:szCs w:val="16"/>
                      <w:lang w:eastAsia="es-BO"/>
                    </w:rPr>
                  </w:pPr>
                  <w:r w:rsidRPr="00E07A81">
                    <w:rPr>
                      <w:rFonts w:ascii="Calibri" w:hAnsi="Calibri" w:cs="Calibri"/>
                      <w:b/>
                      <w:bCs/>
                      <w:sz w:val="12"/>
                      <w:szCs w:val="16"/>
                      <w:lang w:val="es-ES_tradnl" w:eastAsia="es-BO"/>
                    </w:rPr>
                    <w:t>Nº</w:t>
                  </w:r>
                </w:p>
              </w:tc>
              <w:tc>
                <w:tcPr>
                  <w:tcW w:w="2923" w:type="dxa"/>
                  <w:shd w:val="clear" w:color="auto" w:fill="D9D9D9"/>
                  <w:vAlign w:val="center"/>
                  <w:hideMark/>
                </w:tcPr>
                <w:p w:rsidR="00E07A81" w:rsidRPr="00E07A81" w:rsidRDefault="00E07A81" w:rsidP="00E07A81">
                  <w:pPr>
                    <w:jc w:val="center"/>
                    <w:rPr>
                      <w:rFonts w:ascii="Calibri" w:hAnsi="Calibri" w:cs="Calibri"/>
                      <w:b/>
                      <w:bCs/>
                      <w:sz w:val="12"/>
                      <w:szCs w:val="16"/>
                      <w:lang w:eastAsia="es-BO"/>
                    </w:rPr>
                  </w:pPr>
                  <w:r w:rsidRPr="00E07A81">
                    <w:rPr>
                      <w:rFonts w:ascii="Calibri" w:hAnsi="Calibri" w:cs="Calibri"/>
                      <w:b/>
                      <w:bCs/>
                      <w:sz w:val="12"/>
                      <w:szCs w:val="16"/>
                      <w:lang w:val="es-ES_tradnl" w:eastAsia="es-BO"/>
                    </w:rPr>
                    <w:t>DETALLE DEL SERVICIO</w:t>
                  </w:r>
                </w:p>
              </w:tc>
              <w:tc>
                <w:tcPr>
                  <w:tcW w:w="890" w:type="dxa"/>
                  <w:shd w:val="clear" w:color="auto" w:fill="D9D9D9"/>
                  <w:vAlign w:val="center"/>
                  <w:hideMark/>
                </w:tcPr>
                <w:p w:rsidR="00E07A81" w:rsidRDefault="00E07A81" w:rsidP="00E07A81">
                  <w:pPr>
                    <w:jc w:val="center"/>
                    <w:rPr>
                      <w:rFonts w:ascii="Calibri" w:hAnsi="Calibri" w:cs="Calibri"/>
                      <w:b/>
                      <w:bCs/>
                      <w:sz w:val="12"/>
                      <w:szCs w:val="16"/>
                      <w:lang w:eastAsia="es-BO"/>
                    </w:rPr>
                  </w:pPr>
                  <w:r w:rsidRPr="00E07A81">
                    <w:rPr>
                      <w:rFonts w:ascii="Calibri" w:hAnsi="Calibri" w:cs="Calibri"/>
                      <w:b/>
                      <w:bCs/>
                      <w:sz w:val="12"/>
                      <w:szCs w:val="16"/>
                      <w:lang w:eastAsia="es-BO"/>
                    </w:rPr>
                    <w:t>CANTIDAD</w:t>
                  </w:r>
                </w:p>
                <w:p w:rsidR="00A40519" w:rsidRPr="00E07A81" w:rsidRDefault="00A40519" w:rsidP="00E07A81">
                  <w:pPr>
                    <w:jc w:val="center"/>
                    <w:rPr>
                      <w:rFonts w:ascii="Calibri" w:hAnsi="Calibri" w:cs="Calibri"/>
                      <w:b/>
                      <w:bCs/>
                      <w:sz w:val="12"/>
                      <w:szCs w:val="16"/>
                      <w:lang w:eastAsia="es-BO"/>
                    </w:rPr>
                  </w:pPr>
                  <w:r>
                    <w:rPr>
                      <w:rFonts w:ascii="Calibri" w:hAnsi="Calibri" w:cs="Calibri"/>
                      <w:b/>
                      <w:bCs/>
                      <w:sz w:val="12"/>
                      <w:szCs w:val="16"/>
                      <w:lang w:eastAsia="es-BO"/>
                    </w:rPr>
                    <w:t>APROXIMADA</w:t>
                  </w:r>
                </w:p>
              </w:tc>
              <w:tc>
                <w:tcPr>
                  <w:tcW w:w="898" w:type="dxa"/>
                  <w:shd w:val="clear" w:color="auto" w:fill="D9D9D9"/>
                  <w:vAlign w:val="center"/>
                </w:tcPr>
                <w:p w:rsidR="00E07A81" w:rsidRPr="00E07A81" w:rsidRDefault="00E07A81" w:rsidP="00E07A81">
                  <w:pPr>
                    <w:jc w:val="center"/>
                    <w:rPr>
                      <w:rFonts w:ascii="Calibri" w:hAnsi="Calibri" w:cs="Calibri"/>
                      <w:b/>
                      <w:bCs/>
                      <w:sz w:val="12"/>
                      <w:szCs w:val="16"/>
                      <w:lang w:val="es-ES_tradnl" w:eastAsia="es-BO"/>
                    </w:rPr>
                  </w:pPr>
                  <w:r w:rsidRPr="00E07A81">
                    <w:rPr>
                      <w:rFonts w:ascii="Calibri" w:hAnsi="Calibri" w:cs="Calibri"/>
                      <w:b/>
                      <w:bCs/>
                      <w:sz w:val="12"/>
                      <w:szCs w:val="16"/>
                      <w:lang w:val="es-ES_tradnl" w:eastAsia="es-BO"/>
                    </w:rPr>
                    <w:t>UNIDAD DE MEDIDA</w:t>
                  </w:r>
                </w:p>
              </w:tc>
            </w:tr>
            <w:tr w:rsidR="00E07A81" w:rsidRPr="00330A06" w:rsidTr="00A40519">
              <w:trPr>
                <w:trHeight w:hRule="exact" w:val="819"/>
                <w:jc w:val="center"/>
              </w:trPr>
              <w:tc>
                <w:tcPr>
                  <w:tcW w:w="25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1</w:t>
                  </w:r>
                </w:p>
              </w:tc>
              <w:tc>
                <w:tcPr>
                  <w:tcW w:w="2923" w:type="dxa"/>
                  <w:shd w:val="clear" w:color="auto" w:fill="auto"/>
                  <w:vAlign w:val="center"/>
                </w:tcPr>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Transporte de GLP en garrafas (GARRAFAS LLENAS)*:</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De :  PLANTA MONTEAGUDO THURUPAMPA</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A:</w:t>
                  </w:r>
                  <w:r w:rsidRPr="00E07A81">
                    <w:rPr>
                      <w:rFonts w:ascii="Calibri" w:hAnsi="Calibri"/>
                      <w:sz w:val="12"/>
                      <w:szCs w:val="18"/>
                    </w:rPr>
                    <w:t xml:space="preserve"> </w:t>
                  </w:r>
                  <w:r w:rsidRPr="00E07A81">
                    <w:rPr>
                      <w:rFonts w:ascii="Calibri" w:hAnsi="Calibri" w:cs="Calibri"/>
                      <w:color w:val="000000"/>
                      <w:sz w:val="12"/>
                      <w:szCs w:val="18"/>
                      <w:lang w:eastAsia="es-BO"/>
                    </w:rPr>
                    <w:t>EESS LOS SAUCES</w:t>
                  </w:r>
                </w:p>
              </w:tc>
              <w:tc>
                <w:tcPr>
                  <w:tcW w:w="89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54</w:t>
                  </w:r>
                </w:p>
              </w:tc>
              <w:tc>
                <w:tcPr>
                  <w:tcW w:w="898" w:type="dxa"/>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VIAJE</w:t>
                  </w:r>
                </w:p>
                <w:p w:rsidR="00E07A81" w:rsidRPr="00E07A81" w:rsidRDefault="00E07A81" w:rsidP="00E07A81">
                  <w:pPr>
                    <w:jc w:val="center"/>
                    <w:rPr>
                      <w:rFonts w:ascii="Calibri" w:hAnsi="Calibri" w:cs="Calibri"/>
                      <w:sz w:val="12"/>
                      <w:szCs w:val="18"/>
                      <w:lang w:eastAsia="es-BO"/>
                    </w:rPr>
                  </w:pPr>
                  <w:r w:rsidRPr="00E07A81">
                    <w:rPr>
                      <w:rFonts w:ascii="Calibri" w:hAnsi="Calibri" w:cs="Calibri"/>
                      <w:sz w:val="12"/>
                      <w:szCs w:val="18"/>
                      <w:lang w:eastAsia="es-BO"/>
                    </w:rPr>
                    <w:t>DE 200 GARRAFAS</w:t>
                  </w:r>
                </w:p>
              </w:tc>
            </w:tr>
            <w:tr w:rsidR="00E07A81" w:rsidRPr="00330A06" w:rsidTr="00A40519">
              <w:trPr>
                <w:trHeight w:hRule="exact" w:val="860"/>
                <w:jc w:val="center"/>
              </w:trPr>
              <w:tc>
                <w:tcPr>
                  <w:tcW w:w="25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2</w:t>
                  </w:r>
                </w:p>
              </w:tc>
              <w:tc>
                <w:tcPr>
                  <w:tcW w:w="2923" w:type="dxa"/>
                  <w:shd w:val="clear" w:color="auto" w:fill="auto"/>
                  <w:vAlign w:val="center"/>
                </w:tcPr>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Transporte de GLP en garrafas(GARRAFAS LLENAS)*:</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De :  PLANTA MONTEAGUDO THURUPAMPA</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A:</w:t>
                  </w:r>
                  <w:r w:rsidRPr="00E07A81">
                    <w:rPr>
                      <w:rFonts w:ascii="Calibri" w:hAnsi="Calibri"/>
                      <w:sz w:val="12"/>
                      <w:szCs w:val="18"/>
                    </w:rPr>
                    <w:t xml:space="preserve"> </w:t>
                  </w:r>
                  <w:r w:rsidRPr="00E07A81">
                    <w:rPr>
                      <w:rFonts w:ascii="Calibri" w:hAnsi="Calibri" w:cs="Calibri"/>
                      <w:color w:val="000000"/>
                      <w:sz w:val="12"/>
                      <w:szCs w:val="18"/>
                      <w:lang w:eastAsia="es-BO"/>
                    </w:rPr>
                    <w:t>EESS MONTEAGUDO</w:t>
                  </w:r>
                </w:p>
              </w:tc>
              <w:tc>
                <w:tcPr>
                  <w:tcW w:w="89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25</w:t>
                  </w:r>
                </w:p>
              </w:tc>
              <w:tc>
                <w:tcPr>
                  <w:tcW w:w="898" w:type="dxa"/>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VIAJE</w:t>
                  </w:r>
                </w:p>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sz w:val="12"/>
                      <w:szCs w:val="18"/>
                      <w:lang w:eastAsia="es-BO"/>
                    </w:rPr>
                    <w:t>DE 200 GARRAFAS</w:t>
                  </w:r>
                </w:p>
              </w:tc>
            </w:tr>
            <w:tr w:rsidR="00E07A81" w:rsidRPr="00330A06" w:rsidTr="00A40519">
              <w:trPr>
                <w:trHeight w:hRule="exact" w:val="843"/>
                <w:jc w:val="center"/>
              </w:trPr>
              <w:tc>
                <w:tcPr>
                  <w:tcW w:w="25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3</w:t>
                  </w:r>
                </w:p>
              </w:tc>
              <w:tc>
                <w:tcPr>
                  <w:tcW w:w="2923" w:type="dxa"/>
                  <w:shd w:val="clear" w:color="auto" w:fill="auto"/>
                  <w:vAlign w:val="center"/>
                </w:tcPr>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Transporte de GLP en garrafas(GARRAFAS LLENAS)*:</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 xml:space="preserve">De :  PLANTA SUCRE QHORA </w:t>
                  </w:r>
                  <w:proofErr w:type="spellStart"/>
                  <w:r w:rsidRPr="00E07A81">
                    <w:rPr>
                      <w:rFonts w:ascii="Calibri" w:hAnsi="Calibri" w:cs="Calibri"/>
                      <w:color w:val="000000"/>
                      <w:sz w:val="12"/>
                      <w:szCs w:val="18"/>
                      <w:lang w:eastAsia="es-BO"/>
                    </w:rPr>
                    <w:t>QHORA</w:t>
                  </w:r>
                  <w:proofErr w:type="spellEnd"/>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A:</w:t>
                  </w:r>
                  <w:r w:rsidRPr="00E07A81">
                    <w:rPr>
                      <w:rFonts w:ascii="Calibri" w:hAnsi="Calibri"/>
                      <w:sz w:val="12"/>
                      <w:szCs w:val="18"/>
                    </w:rPr>
                    <w:t xml:space="preserve"> </w:t>
                  </w:r>
                  <w:r w:rsidRPr="00E07A81">
                    <w:rPr>
                      <w:rFonts w:ascii="Calibri" w:hAnsi="Calibri" w:cs="Calibri"/>
                      <w:color w:val="000000"/>
                      <w:sz w:val="12"/>
                      <w:szCs w:val="18"/>
                      <w:lang w:eastAsia="es-BO"/>
                    </w:rPr>
                    <w:t>EESS OSTRIA GUTIERREZ</w:t>
                  </w:r>
                </w:p>
              </w:tc>
              <w:tc>
                <w:tcPr>
                  <w:tcW w:w="89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127</w:t>
                  </w:r>
                </w:p>
              </w:tc>
              <w:tc>
                <w:tcPr>
                  <w:tcW w:w="898" w:type="dxa"/>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VIAJE</w:t>
                  </w:r>
                </w:p>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sz w:val="12"/>
                      <w:szCs w:val="18"/>
                      <w:lang w:eastAsia="es-BO"/>
                    </w:rPr>
                    <w:t>DE 200 GARRAFAS</w:t>
                  </w:r>
                </w:p>
              </w:tc>
            </w:tr>
            <w:tr w:rsidR="00E07A81" w:rsidRPr="00330A06" w:rsidTr="00A40519">
              <w:trPr>
                <w:trHeight w:hRule="exact" w:val="856"/>
                <w:jc w:val="center"/>
              </w:trPr>
              <w:tc>
                <w:tcPr>
                  <w:tcW w:w="25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4</w:t>
                  </w:r>
                </w:p>
              </w:tc>
              <w:tc>
                <w:tcPr>
                  <w:tcW w:w="2923" w:type="dxa"/>
                  <w:shd w:val="clear" w:color="auto" w:fill="auto"/>
                  <w:vAlign w:val="center"/>
                </w:tcPr>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Transporte de GLP en garrafas(GARRAFAS LLENAS)*:</w:t>
                  </w:r>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 xml:space="preserve">De :  PLANTA SUCRE QHORA </w:t>
                  </w:r>
                  <w:proofErr w:type="spellStart"/>
                  <w:r w:rsidRPr="00E07A81">
                    <w:rPr>
                      <w:rFonts w:ascii="Calibri" w:hAnsi="Calibri" w:cs="Calibri"/>
                      <w:color w:val="000000"/>
                      <w:sz w:val="12"/>
                      <w:szCs w:val="18"/>
                      <w:lang w:eastAsia="es-BO"/>
                    </w:rPr>
                    <w:t>QHORA</w:t>
                  </w:r>
                  <w:proofErr w:type="spellEnd"/>
                </w:p>
                <w:p w:rsidR="00E07A81" w:rsidRPr="00E07A81" w:rsidRDefault="00E07A81" w:rsidP="00E07A81">
                  <w:pPr>
                    <w:jc w:val="both"/>
                    <w:rPr>
                      <w:rFonts w:ascii="Calibri" w:hAnsi="Calibri" w:cs="Calibri"/>
                      <w:color w:val="000000"/>
                      <w:sz w:val="12"/>
                      <w:szCs w:val="18"/>
                      <w:lang w:eastAsia="es-BO"/>
                    </w:rPr>
                  </w:pPr>
                  <w:r w:rsidRPr="00E07A81">
                    <w:rPr>
                      <w:rFonts w:ascii="Calibri" w:hAnsi="Calibri" w:cs="Calibri"/>
                      <w:color w:val="000000"/>
                      <w:sz w:val="12"/>
                      <w:szCs w:val="18"/>
                      <w:lang w:eastAsia="es-BO"/>
                    </w:rPr>
                    <w:t>A:</w:t>
                  </w:r>
                  <w:r w:rsidRPr="00E07A81">
                    <w:rPr>
                      <w:rFonts w:ascii="Calibri" w:hAnsi="Calibri"/>
                      <w:sz w:val="12"/>
                      <w:szCs w:val="18"/>
                    </w:rPr>
                    <w:t xml:space="preserve"> </w:t>
                  </w:r>
                  <w:r w:rsidRPr="00E07A81">
                    <w:rPr>
                      <w:rFonts w:ascii="Calibri" w:hAnsi="Calibri" w:cs="Calibri"/>
                      <w:color w:val="000000"/>
                      <w:sz w:val="12"/>
                      <w:szCs w:val="18"/>
                      <w:lang w:eastAsia="es-BO"/>
                    </w:rPr>
                    <w:t>EESS EL TEJAR</w:t>
                  </w:r>
                </w:p>
              </w:tc>
              <w:tc>
                <w:tcPr>
                  <w:tcW w:w="890" w:type="dxa"/>
                  <w:shd w:val="clear" w:color="auto" w:fill="auto"/>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55</w:t>
                  </w:r>
                </w:p>
              </w:tc>
              <w:tc>
                <w:tcPr>
                  <w:tcW w:w="898" w:type="dxa"/>
                  <w:vAlign w:val="center"/>
                </w:tcPr>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color w:val="000000"/>
                      <w:sz w:val="12"/>
                      <w:szCs w:val="18"/>
                      <w:lang w:eastAsia="es-BO"/>
                    </w:rPr>
                    <w:t>VIAJE</w:t>
                  </w:r>
                </w:p>
                <w:p w:rsidR="00E07A81" w:rsidRPr="00E07A81" w:rsidRDefault="00E07A81" w:rsidP="00E07A81">
                  <w:pPr>
                    <w:jc w:val="center"/>
                    <w:rPr>
                      <w:rFonts w:ascii="Calibri" w:hAnsi="Calibri" w:cs="Calibri"/>
                      <w:color w:val="000000"/>
                      <w:sz w:val="12"/>
                      <w:szCs w:val="18"/>
                      <w:lang w:eastAsia="es-BO"/>
                    </w:rPr>
                  </w:pPr>
                  <w:r w:rsidRPr="00E07A81">
                    <w:rPr>
                      <w:rFonts w:ascii="Calibri" w:hAnsi="Calibri" w:cs="Calibri"/>
                      <w:sz w:val="12"/>
                      <w:szCs w:val="18"/>
                      <w:lang w:eastAsia="es-BO"/>
                    </w:rPr>
                    <w:t>DE 200 GARRAFAS</w:t>
                  </w:r>
                </w:p>
              </w:tc>
            </w:tr>
          </w:tbl>
          <w:p w:rsidR="00E07A81" w:rsidRPr="00773983" w:rsidRDefault="00E07A81" w:rsidP="00E07A81">
            <w:pPr>
              <w:jc w:val="both"/>
              <w:rPr>
                <w:rFonts w:ascii="Calibri" w:hAnsi="Calibri" w:cs="Calibri"/>
                <w:b/>
                <w:sz w:val="16"/>
                <w:szCs w:val="22"/>
              </w:rPr>
            </w:pPr>
            <w:r>
              <w:rPr>
                <w:rFonts w:ascii="Calibri" w:hAnsi="Calibri" w:cs="Calibri"/>
                <w:sz w:val="22"/>
                <w:szCs w:val="22"/>
                <w:lang w:val="es-BO"/>
              </w:rPr>
              <w:t>*</w:t>
            </w:r>
            <w:r w:rsidRPr="00773983">
              <w:rPr>
                <w:rFonts w:ascii="Calibri" w:hAnsi="Calibri" w:cs="Calibri"/>
                <w:b/>
                <w:sz w:val="16"/>
                <w:szCs w:val="22"/>
              </w:rPr>
              <w:t xml:space="preserve"> </w:t>
            </w:r>
            <w:r w:rsidR="00A40519" w:rsidRPr="00A40519">
              <w:rPr>
                <w:rFonts w:ascii="Calibri" w:hAnsi="Calibri" w:cs="Calibri"/>
                <w:b/>
                <w:sz w:val="16"/>
                <w:szCs w:val="22"/>
              </w:rPr>
              <w:t>El servicio de transporte por viaje incluye el transporte de las garrafas vacías (retorno) de los punto</w:t>
            </w:r>
            <w:r w:rsidR="00A40519">
              <w:rPr>
                <w:rFonts w:ascii="Calibri" w:hAnsi="Calibri" w:cs="Calibri"/>
                <w:b/>
                <w:sz w:val="16"/>
                <w:szCs w:val="22"/>
              </w:rPr>
              <w:t>s de destino a puntos de origen</w:t>
            </w:r>
            <w:r w:rsidRPr="00773983">
              <w:rPr>
                <w:rFonts w:ascii="Calibri" w:hAnsi="Calibri" w:cs="Calibri"/>
                <w:b/>
                <w:sz w:val="16"/>
                <w:szCs w:val="22"/>
              </w:rPr>
              <w:t xml:space="preserve">. </w:t>
            </w:r>
          </w:p>
          <w:p w:rsidR="00E07A81" w:rsidRDefault="00E07A81" w:rsidP="00E07A81">
            <w:pPr>
              <w:pStyle w:val="Textosinformato1"/>
              <w:jc w:val="both"/>
              <w:rPr>
                <w:rFonts w:ascii="Calibri" w:hAnsi="Calibri" w:cs="Calibri"/>
                <w:sz w:val="18"/>
                <w:szCs w:val="18"/>
                <w:lang w:val="es-BO"/>
              </w:rPr>
            </w:pPr>
          </w:p>
          <w:p w:rsidR="00E07A81" w:rsidRDefault="00E07A81" w:rsidP="00E07A81">
            <w:pPr>
              <w:pStyle w:val="Textosinformato1"/>
              <w:jc w:val="both"/>
              <w:rPr>
                <w:rFonts w:ascii="Calibri" w:hAnsi="Calibri" w:cs="Calibri"/>
                <w:sz w:val="18"/>
                <w:szCs w:val="18"/>
                <w:lang w:val="es-BO"/>
              </w:rPr>
            </w:pPr>
            <w:r>
              <w:rPr>
                <w:rFonts w:ascii="Calibri" w:hAnsi="Calibri" w:cs="Calibri"/>
                <w:sz w:val="18"/>
                <w:szCs w:val="18"/>
                <w:lang w:val="es-BO"/>
              </w:rPr>
              <w:t>La cantidad de viajes podrá v</w:t>
            </w:r>
            <w:r w:rsidRPr="00CF3BA3">
              <w:rPr>
                <w:rFonts w:ascii="Calibri" w:hAnsi="Calibri" w:cs="Calibri"/>
                <w:sz w:val="18"/>
                <w:szCs w:val="18"/>
                <w:lang w:val="es-BO"/>
              </w:rPr>
              <w:t>aria</w:t>
            </w:r>
            <w:r>
              <w:rPr>
                <w:rFonts w:ascii="Calibri" w:hAnsi="Calibri" w:cs="Calibri"/>
                <w:sz w:val="18"/>
                <w:szCs w:val="18"/>
                <w:lang w:val="es-BO"/>
              </w:rPr>
              <w:t xml:space="preserve">r en menos cantidad </w:t>
            </w:r>
            <w:r w:rsidRPr="00CF3BA3">
              <w:rPr>
                <w:rFonts w:ascii="Calibri" w:hAnsi="Calibri" w:cs="Calibri"/>
                <w:sz w:val="18"/>
                <w:szCs w:val="18"/>
                <w:lang w:val="es-BO"/>
              </w:rPr>
              <w:t>según la necesidad o requerimiento de YPFB</w:t>
            </w:r>
            <w:r>
              <w:rPr>
                <w:rFonts w:ascii="Calibri" w:hAnsi="Calibri" w:cs="Calibri"/>
                <w:sz w:val="18"/>
                <w:szCs w:val="18"/>
                <w:lang w:val="es-BO"/>
              </w:rPr>
              <w:t>, pero en ningún momento superar lo indicado en el cuadro Nro. 1, por ende el presupuesto asignado para la presente contratación.</w:t>
            </w:r>
          </w:p>
          <w:p w:rsidR="00E07A81" w:rsidRPr="001569C8" w:rsidRDefault="00E07A81" w:rsidP="00E07A81">
            <w:pPr>
              <w:pStyle w:val="Textosinformato1"/>
              <w:jc w:val="both"/>
              <w:rPr>
                <w:rFonts w:ascii="Calibri" w:hAnsi="Calibri" w:cs="Calibri"/>
                <w:sz w:val="18"/>
                <w:szCs w:val="18"/>
                <w:lang w:val="es-BO"/>
              </w:rPr>
            </w:pP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33"/>
          <w:jc w:val="center"/>
        </w:trPr>
        <w:tc>
          <w:tcPr>
            <w:tcW w:w="5372" w:type="dxa"/>
          </w:tcPr>
          <w:p w:rsidR="00E07A81" w:rsidDel="005557FC" w:rsidRDefault="00E07A81" w:rsidP="00E07A81">
            <w:pPr>
              <w:pStyle w:val="Textoindependiente"/>
              <w:jc w:val="both"/>
              <w:rPr>
                <w:rFonts w:ascii="Calibri" w:hAnsi="Calibri"/>
                <w:sz w:val="22"/>
                <w:szCs w:val="22"/>
                <w:lang w:val="es-BO"/>
              </w:rPr>
            </w:pPr>
            <w:r>
              <w:rPr>
                <w:rFonts w:ascii="Calibri" w:hAnsi="Calibri" w:cs="Calibri"/>
                <w:b/>
                <w:sz w:val="22"/>
                <w:szCs w:val="22"/>
              </w:rPr>
              <w:t>CAMIONES Y CAPACIDAD REQUERIDA</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1569C8" w:rsidRDefault="00E07A81" w:rsidP="00E07A81">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E07A81" w:rsidRDefault="00E07A81" w:rsidP="00E07A81">
            <w:pPr>
              <w:rPr>
                <w:rFonts w:ascii="Calibri" w:hAnsi="Calibri" w:cs="Calibri"/>
                <w:sz w:val="16"/>
                <w:szCs w:val="16"/>
              </w:rPr>
            </w:pPr>
          </w:p>
          <w:tbl>
            <w:tblPr>
              <w:tblW w:w="4747" w:type="dxa"/>
              <w:jc w:val="center"/>
              <w:tblLayout w:type="fixed"/>
              <w:tblCellMar>
                <w:left w:w="70" w:type="dxa"/>
                <w:right w:w="70" w:type="dxa"/>
              </w:tblCellMar>
              <w:tblLook w:val="00A0" w:firstRow="1" w:lastRow="0" w:firstColumn="1" w:lastColumn="0" w:noHBand="0" w:noVBand="0"/>
            </w:tblPr>
            <w:tblGrid>
              <w:gridCol w:w="173"/>
              <w:gridCol w:w="738"/>
              <w:gridCol w:w="624"/>
              <w:gridCol w:w="508"/>
              <w:gridCol w:w="508"/>
              <w:gridCol w:w="1095"/>
              <w:gridCol w:w="1101"/>
            </w:tblGrid>
            <w:tr w:rsidR="00E07A81" w:rsidRPr="00E07A81" w:rsidTr="00E07A81">
              <w:trPr>
                <w:trHeight w:val="264"/>
                <w:jc w:val="center"/>
              </w:trPr>
              <w:tc>
                <w:tcPr>
                  <w:tcW w:w="173" w:type="dxa"/>
                  <w:vMerge w:val="restart"/>
                  <w:tcBorders>
                    <w:top w:val="single" w:sz="8" w:space="0" w:color="auto"/>
                    <w:left w:val="single" w:sz="8" w:space="0" w:color="auto"/>
                    <w:bottom w:val="single" w:sz="8" w:space="0" w:color="000000"/>
                    <w:right w:val="nil"/>
                  </w:tcBorders>
                  <w:shd w:val="clear" w:color="auto" w:fill="BFBFBF"/>
                  <w:noWrap/>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N°</w:t>
                  </w:r>
                </w:p>
              </w:tc>
              <w:tc>
                <w:tcPr>
                  <w:tcW w:w="4574"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DETALLE DE CAMIONES</w:t>
                  </w:r>
                </w:p>
              </w:tc>
            </w:tr>
            <w:tr w:rsidR="00E07A81" w:rsidRPr="00E07A81" w:rsidTr="00E07A81">
              <w:trPr>
                <w:trHeight w:val="334"/>
                <w:jc w:val="center"/>
              </w:trPr>
              <w:tc>
                <w:tcPr>
                  <w:tcW w:w="173" w:type="dxa"/>
                  <w:vMerge/>
                  <w:tcBorders>
                    <w:top w:val="single" w:sz="8" w:space="0" w:color="auto"/>
                    <w:left w:val="single" w:sz="8" w:space="0" w:color="auto"/>
                    <w:bottom w:val="single" w:sz="8" w:space="0" w:color="000000"/>
                    <w:right w:val="nil"/>
                  </w:tcBorders>
                  <w:shd w:val="clear" w:color="auto" w:fill="BFBFBF"/>
                  <w:vAlign w:val="center"/>
                </w:tcPr>
                <w:p w:rsidR="00E07A81" w:rsidRPr="00E07A81" w:rsidRDefault="00E07A81" w:rsidP="00E07A81">
                  <w:pPr>
                    <w:rPr>
                      <w:rFonts w:ascii="Calibri" w:hAnsi="Calibri" w:cs="Calibri"/>
                      <w:b/>
                      <w:bCs/>
                      <w:sz w:val="10"/>
                      <w:szCs w:val="16"/>
                    </w:rPr>
                  </w:pPr>
                </w:p>
              </w:tc>
              <w:tc>
                <w:tcPr>
                  <w:tcW w:w="738" w:type="dxa"/>
                  <w:tcBorders>
                    <w:top w:val="nil"/>
                    <w:left w:val="single" w:sz="8" w:space="0" w:color="auto"/>
                    <w:bottom w:val="single" w:sz="8" w:space="0" w:color="auto"/>
                    <w:right w:val="single" w:sz="4"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N° DE PLACA</w:t>
                  </w:r>
                </w:p>
              </w:tc>
              <w:tc>
                <w:tcPr>
                  <w:tcW w:w="624" w:type="dxa"/>
                  <w:tcBorders>
                    <w:top w:val="nil"/>
                    <w:left w:val="nil"/>
                    <w:bottom w:val="single" w:sz="8" w:space="0" w:color="auto"/>
                    <w:right w:val="single" w:sz="4"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N° DE CHASIS</w:t>
                  </w:r>
                </w:p>
              </w:tc>
              <w:tc>
                <w:tcPr>
                  <w:tcW w:w="508" w:type="dxa"/>
                  <w:tcBorders>
                    <w:top w:val="nil"/>
                    <w:left w:val="nil"/>
                    <w:bottom w:val="single" w:sz="8" w:space="0" w:color="auto"/>
                    <w:right w:val="single" w:sz="4"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MARCA</w:t>
                  </w:r>
                </w:p>
              </w:tc>
              <w:tc>
                <w:tcPr>
                  <w:tcW w:w="508" w:type="dxa"/>
                  <w:tcBorders>
                    <w:top w:val="nil"/>
                    <w:left w:val="nil"/>
                    <w:bottom w:val="single" w:sz="8" w:space="0" w:color="auto"/>
                    <w:right w:val="single" w:sz="8"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MODELO</w:t>
                  </w:r>
                </w:p>
              </w:tc>
              <w:tc>
                <w:tcPr>
                  <w:tcW w:w="1095" w:type="dxa"/>
                  <w:tcBorders>
                    <w:top w:val="nil"/>
                    <w:left w:val="nil"/>
                    <w:bottom w:val="single" w:sz="8" w:space="0" w:color="auto"/>
                    <w:right w:val="single" w:sz="4"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CAPACIDAD DE CARGA EN GARRAFAS 10KG</w:t>
                  </w:r>
                </w:p>
              </w:tc>
              <w:tc>
                <w:tcPr>
                  <w:tcW w:w="1101" w:type="dxa"/>
                  <w:tcBorders>
                    <w:top w:val="nil"/>
                    <w:left w:val="nil"/>
                    <w:bottom w:val="single" w:sz="8" w:space="0" w:color="auto"/>
                    <w:right w:val="single" w:sz="4" w:space="0" w:color="auto"/>
                  </w:tcBorders>
                  <w:shd w:val="clear" w:color="auto" w:fill="BFBFBF"/>
                  <w:vAlign w:val="center"/>
                </w:tcPr>
                <w:p w:rsidR="00E07A81" w:rsidRPr="00E07A81" w:rsidRDefault="00E07A81" w:rsidP="00E07A81">
                  <w:pPr>
                    <w:jc w:val="center"/>
                    <w:rPr>
                      <w:rFonts w:ascii="Calibri" w:hAnsi="Calibri" w:cs="Calibri"/>
                      <w:b/>
                      <w:bCs/>
                      <w:sz w:val="10"/>
                      <w:szCs w:val="16"/>
                    </w:rPr>
                  </w:pPr>
                  <w:r w:rsidRPr="00E07A81">
                    <w:rPr>
                      <w:rFonts w:ascii="Calibri" w:hAnsi="Calibri" w:cs="Calibri"/>
                      <w:b/>
                      <w:bCs/>
                      <w:sz w:val="10"/>
                      <w:szCs w:val="16"/>
                    </w:rPr>
                    <w:t>PROPIO/SUBCONTRATADA</w:t>
                  </w:r>
                </w:p>
              </w:tc>
            </w:tr>
            <w:tr w:rsidR="00E07A81" w:rsidRPr="00E07A81" w:rsidTr="00E07A81">
              <w:trPr>
                <w:trHeight w:val="264"/>
                <w:jc w:val="center"/>
              </w:trPr>
              <w:tc>
                <w:tcPr>
                  <w:tcW w:w="173" w:type="dxa"/>
                  <w:tcBorders>
                    <w:top w:val="nil"/>
                    <w:left w:val="single" w:sz="8" w:space="0" w:color="auto"/>
                    <w:bottom w:val="single" w:sz="4" w:space="0" w:color="auto"/>
                    <w:right w:val="nil"/>
                  </w:tcBorders>
                  <w:noWrap/>
                  <w:vAlign w:val="center"/>
                </w:tcPr>
                <w:p w:rsidR="00E07A81" w:rsidRPr="00E07A81" w:rsidRDefault="00E07A81" w:rsidP="00E07A81">
                  <w:pPr>
                    <w:rPr>
                      <w:rFonts w:ascii="Calibri" w:hAnsi="Calibri" w:cs="Calibri"/>
                      <w:sz w:val="10"/>
                      <w:szCs w:val="16"/>
                    </w:rPr>
                  </w:pPr>
                  <w:r w:rsidRPr="00E07A81">
                    <w:rPr>
                      <w:rFonts w:ascii="Calibri" w:hAnsi="Calibri" w:cs="Calibri"/>
                      <w:sz w:val="10"/>
                      <w:szCs w:val="16"/>
                    </w:rPr>
                    <w:t> </w:t>
                  </w:r>
                </w:p>
              </w:tc>
              <w:tc>
                <w:tcPr>
                  <w:tcW w:w="738" w:type="dxa"/>
                  <w:tcBorders>
                    <w:top w:val="nil"/>
                    <w:left w:val="single" w:sz="8" w:space="0" w:color="auto"/>
                    <w:bottom w:val="single" w:sz="4" w:space="0" w:color="auto"/>
                    <w:right w:val="single" w:sz="4" w:space="0" w:color="auto"/>
                  </w:tcBorders>
                  <w:noWrap/>
                  <w:vAlign w:val="center"/>
                </w:tcPr>
                <w:p w:rsidR="00E07A81" w:rsidRPr="00E07A81" w:rsidRDefault="00E07A81" w:rsidP="00E07A81">
                  <w:pPr>
                    <w:rPr>
                      <w:rFonts w:ascii="Calibri" w:hAnsi="Calibri" w:cs="Calibri"/>
                      <w:sz w:val="10"/>
                      <w:szCs w:val="16"/>
                    </w:rPr>
                  </w:pPr>
                  <w:r w:rsidRPr="00E07A81">
                    <w:rPr>
                      <w:rFonts w:ascii="Calibri" w:hAnsi="Calibri" w:cs="Calibri"/>
                      <w:sz w:val="10"/>
                      <w:szCs w:val="16"/>
                    </w:rPr>
                    <w:t> </w:t>
                  </w:r>
                </w:p>
              </w:tc>
              <w:tc>
                <w:tcPr>
                  <w:tcW w:w="624" w:type="dxa"/>
                  <w:tcBorders>
                    <w:top w:val="nil"/>
                    <w:left w:val="nil"/>
                    <w:bottom w:val="single" w:sz="4" w:space="0" w:color="auto"/>
                    <w:right w:val="single" w:sz="4" w:space="0" w:color="auto"/>
                  </w:tcBorders>
                  <w:noWrap/>
                  <w:vAlign w:val="center"/>
                </w:tcPr>
                <w:p w:rsidR="00E07A81" w:rsidRPr="00E07A81" w:rsidRDefault="00E07A81" w:rsidP="00E07A81">
                  <w:pPr>
                    <w:rPr>
                      <w:rFonts w:ascii="Calibri" w:hAnsi="Calibri" w:cs="Calibri"/>
                      <w:sz w:val="10"/>
                      <w:szCs w:val="16"/>
                    </w:rPr>
                  </w:pPr>
                  <w:r w:rsidRPr="00E07A81">
                    <w:rPr>
                      <w:rFonts w:ascii="Calibri" w:hAnsi="Calibri" w:cs="Calibri"/>
                      <w:sz w:val="10"/>
                      <w:szCs w:val="16"/>
                    </w:rPr>
                    <w:t> </w:t>
                  </w:r>
                </w:p>
              </w:tc>
              <w:tc>
                <w:tcPr>
                  <w:tcW w:w="508" w:type="dxa"/>
                  <w:tcBorders>
                    <w:top w:val="nil"/>
                    <w:left w:val="nil"/>
                    <w:bottom w:val="single" w:sz="4" w:space="0" w:color="auto"/>
                    <w:right w:val="single" w:sz="4" w:space="0" w:color="auto"/>
                  </w:tcBorders>
                  <w:noWrap/>
                  <w:vAlign w:val="center"/>
                </w:tcPr>
                <w:p w:rsidR="00E07A81" w:rsidRPr="00E07A81" w:rsidRDefault="00E07A81" w:rsidP="00E07A81">
                  <w:pPr>
                    <w:rPr>
                      <w:rFonts w:ascii="Calibri" w:hAnsi="Calibri" w:cs="Calibri"/>
                      <w:sz w:val="10"/>
                      <w:szCs w:val="16"/>
                    </w:rPr>
                  </w:pPr>
                  <w:r w:rsidRPr="00E07A81">
                    <w:rPr>
                      <w:rFonts w:ascii="Calibri" w:hAnsi="Calibri" w:cs="Calibri"/>
                      <w:sz w:val="10"/>
                      <w:szCs w:val="16"/>
                    </w:rPr>
                    <w:t> </w:t>
                  </w:r>
                </w:p>
              </w:tc>
              <w:tc>
                <w:tcPr>
                  <w:tcW w:w="508" w:type="dxa"/>
                  <w:tcBorders>
                    <w:top w:val="nil"/>
                    <w:left w:val="nil"/>
                    <w:bottom w:val="single" w:sz="4" w:space="0" w:color="auto"/>
                    <w:right w:val="single" w:sz="8" w:space="0" w:color="auto"/>
                  </w:tcBorders>
                  <w:noWrap/>
                  <w:vAlign w:val="center"/>
                </w:tcPr>
                <w:p w:rsidR="00E07A81" w:rsidRPr="00E07A81" w:rsidRDefault="00E07A81" w:rsidP="00E07A81">
                  <w:pPr>
                    <w:rPr>
                      <w:rFonts w:ascii="Calibri" w:hAnsi="Calibri" w:cs="Calibri"/>
                      <w:sz w:val="10"/>
                      <w:szCs w:val="16"/>
                    </w:rPr>
                  </w:pPr>
                  <w:r w:rsidRPr="00E07A81">
                    <w:rPr>
                      <w:rFonts w:ascii="Calibri" w:hAnsi="Calibri" w:cs="Calibri"/>
                      <w:sz w:val="10"/>
                      <w:szCs w:val="16"/>
                    </w:rPr>
                    <w:t> </w:t>
                  </w:r>
                </w:p>
              </w:tc>
              <w:tc>
                <w:tcPr>
                  <w:tcW w:w="1095" w:type="dxa"/>
                  <w:tcBorders>
                    <w:top w:val="nil"/>
                    <w:left w:val="nil"/>
                    <w:bottom w:val="single" w:sz="4" w:space="0" w:color="auto"/>
                    <w:right w:val="single" w:sz="4" w:space="0" w:color="auto"/>
                  </w:tcBorders>
                </w:tcPr>
                <w:p w:rsidR="00E07A81" w:rsidRPr="00E07A81" w:rsidRDefault="00E07A81" w:rsidP="00E07A81">
                  <w:pPr>
                    <w:rPr>
                      <w:rFonts w:ascii="Calibri" w:hAnsi="Calibri" w:cs="Calibri"/>
                      <w:sz w:val="10"/>
                      <w:szCs w:val="16"/>
                    </w:rPr>
                  </w:pPr>
                </w:p>
              </w:tc>
              <w:tc>
                <w:tcPr>
                  <w:tcW w:w="1101" w:type="dxa"/>
                  <w:tcBorders>
                    <w:top w:val="nil"/>
                    <w:left w:val="nil"/>
                    <w:bottom w:val="single" w:sz="4" w:space="0" w:color="auto"/>
                    <w:right w:val="single" w:sz="4" w:space="0" w:color="auto"/>
                  </w:tcBorders>
                </w:tcPr>
                <w:p w:rsidR="00E07A81" w:rsidRPr="00E07A81" w:rsidRDefault="00E07A81" w:rsidP="00E07A81">
                  <w:pPr>
                    <w:rPr>
                      <w:rFonts w:ascii="Calibri" w:hAnsi="Calibri" w:cs="Calibri"/>
                      <w:sz w:val="10"/>
                      <w:szCs w:val="16"/>
                    </w:rPr>
                  </w:pPr>
                </w:p>
              </w:tc>
            </w:tr>
          </w:tbl>
          <w:p w:rsidR="00E07A81" w:rsidRPr="00B212A5" w:rsidRDefault="00E07A81" w:rsidP="00E07A81">
            <w:pPr>
              <w:autoSpaceDE w:val="0"/>
              <w:autoSpaceDN w:val="0"/>
              <w:adjustRightInd w:val="0"/>
              <w:jc w:val="both"/>
              <w:rPr>
                <w:rFonts w:asciiTheme="minorHAnsi" w:hAnsiTheme="minorHAnsi" w:cstheme="minorHAnsi"/>
                <w:color w:val="4472C4"/>
                <w:sz w:val="22"/>
                <w:szCs w:val="22"/>
              </w:rPr>
            </w:pPr>
            <w:r>
              <w:rPr>
                <w:rFonts w:ascii="Calibri" w:hAnsi="Calibri" w:cs="Calibri"/>
                <w:sz w:val="22"/>
                <w:szCs w:val="22"/>
              </w:rPr>
              <w:t xml:space="preserve">Nota: la cantidad mínima de camiones requeridas es de </w:t>
            </w:r>
            <w:r w:rsidR="00A20001">
              <w:rPr>
                <w:rFonts w:ascii="Calibri" w:hAnsi="Calibri" w:cs="Calibri"/>
                <w:sz w:val="22"/>
                <w:szCs w:val="22"/>
              </w:rPr>
              <w:t>2</w:t>
            </w:r>
            <w:r>
              <w:rPr>
                <w:rFonts w:ascii="Calibri" w:hAnsi="Calibri" w:cs="Calibri"/>
                <w:color w:val="FF0000"/>
                <w:sz w:val="22"/>
                <w:szCs w:val="22"/>
              </w:rPr>
              <w:t xml:space="preserve"> o más camiones </w:t>
            </w:r>
            <w:r w:rsidRPr="00B212A5">
              <w:rPr>
                <w:rFonts w:asciiTheme="minorHAnsi" w:hAnsiTheme="minorHAnsi" w:cstheme="minorHAnsi"/>
                <w:color w:val="4472C4"/>
                <w:sz w:val="22"/>
                <w:szCs w:val="22"/>
              </w:rPr>
              <w:t>y deberá tener una antigüedad no mayor a 15 años.</w:t>
            </w:r>
          </w:p>
          <w:p w:rsidR="00E07A81" w:rsidRDefault="00E07A81" w:rsidP="00E07A81">
            <w:pPr>
              <w:jc w:val="both"/>
              <w:rPr>
                <w:rFonts w:ascii="Calibri" w:hAnsi="Calibri" w:cs="Calibri"/>
                <w:sz w:val="22"/>
                <w:szCs w:val="22"/>
              </w:rPr>
            </w:pPr>
          </w:p>
          <w:p w:rsidR="00E07A81" w:rsidRPr="00386B45" w:rsidRDefault="00E07A81" w:rsidP="00E07A81">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E07A81" w:rsidRPr="00386B45" w:rsidRDefault="00E07A81" w:rsidP="00E07A81">
            <w:pPr>
              <w:jc w:val="both"/>
              <w:rPr>
                <w:rFonts w:ascii="Calibri" w:hAnsi="Calibri" w:cs="Calibri"/>
                <w:sz w:val="22"/>
                <w:szCs w:val="22"/>
              </w:rPr>
            </w:pP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Certificado de la FELCN y REJAP, de los representantes legales, subcontratistas, asociados, socios y/o accionistas, de los proponentes y de los propietarios de los camiones, mismos que deberán estar vigentes (a partir de la publicación del proceso y/o invitación).</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caso de que exista administración del camión se deberá presentar el poder de administración del mismo, conjuntamente los certificados de la FELCN y REJAP de (los) propietario(s) y del administrador del camión, mismos que deberán estar vigentes (a partir de la publicación del proceso y/o invitación).</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El listado de unidades (propias y subcontratadas) con las que prestará el Servicio debiendo adjuntar fotocopia simple del RUAT de cada uno de los camiones ofertada.</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Fotocopia simple Seguro Obligatorio de Accidentes de Tránsito (SOAT) vigente, de cada unidad propuesta.</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Fotocopia simple de Certificado de Inspección Técnica Vehicular de cada unidad propuesta emitido por el Organismo Operativo de Tránsito (vigente).</w:t>
            </w:r>
          </w:p>
          <w:p w:rsidR="00E07A81" w:rsidRPr="006D5B56" w:rsidRDefault="00E07A81" w:rsidP="00A74D79">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cuanto a los chóferes asignados, adjuntar fotocopias simples de las Licencias de Conducir, Categoría Profesional “C”.</w:t>
            </w:r>
          </w:p>
          <w:p w:rsidR="00E07A81" w:rsidRPr="006D5B56" w:rsidRDefault="00E07A81" w:rsidP="00E07A81">
            <w:pPr>
              <w:pStyle w:val="Prrafodelista"/>
              <w:ind w:left="0"/>
              <w:rPr>
                <w:rFonts w:ascii="Calibri" w:hAnsi="Calibri" w:cs="Calibri"/>
                <w:sz w:val="22"/>
                <w:szCs w:val="22"/>
              </w:rPr>
            </w:pPr>
          </w:p>
          <w:p w:rsidR="00E07A81" w:rsidRPr="006D5B56" w:rsidRDefault="00E07A81" w:rsidP="00E07A81">
            <w:pPr>
              <w:autoSpaceDE w:val="0"/>
              <w:autoSpaceDN w:val="0"/>
              <w:adjustRightInd w:val="0"/>
              <w:jc w:val="both"/>
              <w:rPr>
                <w:rFonts w:ascii="Calibri" w:hAnsi="Calibri" w:cs="Calibri"/>
                <w:sz w:val="22"/>
                <w:szCs w:val="22"/>
              </w:rPr>
            </w:pPr>
            <w:r w:rsidRPr="006D5B56">
              <w:rPr>
                <w:rFonts w:ascii="Calibri" w:hAnsi="Calibri" w:cs="Calibri"/>
                <w:sz w:val="22"/>
                <w:szCs w:val="22"/>
              </w:rPr>
              <w:lastRenderedPageBreak/>
              <w:t>Durante la etapa de calificación se considerará los siguientes criterios:</w:t>
            </w:r>
          </w:p>
          <w:p w:rsidR="00E07A81" w:rsidRPr="006D5B56" w:rsidRDefault="00E07A81" w:rsidP="00E07A81">
            <w:pPr>
              <w:autoSpaceDE w:val="0"/>
              <w:autoSpaceDN w:val="0"/>
              <w:adjustRightInd w:val="0"/>
              <w:jc w:val="both"/>
              <w:rPr>
                <w:rFonts w:ascii="Calibri" w:hAnsi="Calibri" w:cs="Calibri"/>
                <w:sz w:val="22"/>
                <w:szCs w:val="22"/>
              </w:rPr>
            </w:pPr>
          </w:p>
          <w:p w:rsidR="00E07A81" w:rsidRPr="006D5B56" w:rsidRDefault="00E07A81" w:rsidP="00A74D79">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Las unidades (propias y/o subcontratadas) podrán ser descontadas  cuando se evidencie que éstas forman parte de la oferta presentada por:</w:t>
            </w:r>
          </w:p>
          <w:p w:rsidR="00E07A81" w:rsidRPr="006D5B56" w:rsidRDefault="00E07A81" w:rsidP="00A74D79">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 xml:space="preserve">Alguna persona natural y/o jurídica, sus representantes legales, accionistas y/o socios, con la que YPFB haya resuelto contrato, o </w:t>
            </w:r>
          </w:p>
          <w:p w:rsidR="00E07A81" w:rsidRPr="006D5B56" w:rsidRDefault="00E07A81" w:rsidP="00A74D79">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Alguna persona natural y/o jurídica,  sus representantes legales, accionistas y/o socios ,  que se encuentre impedida de participar, o</w:t>
            </w:r>
          </w:p>
          <w:p w:rsidR="00E07A81" w:rsidRPr="006D5B56" w:rsidRDefault="00E07A81" w:rsidP="00A74D79">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E07A81" w:rsidRPr="006D5B56" w:rsidRDefault="00E07A81" w:rsidP="00A74D79">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E07A81" w:rsidRPr="006D5B56" w:rsidRDefault="00E07A81" w:rsidP="00A74D79">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Se descontaran las unidades propuestas, cuando el Certificado de Verificación emitido por IBMETRO, no cumpla con las condiciones establecidas por YPFB.</w:t>
            </w:r>
          </w:p>
          <w:p w:rsidR="00E07A81" w:rsidRPr="008F1311" w:rsidDel="005557FC" w:rsidRDefault="00E07A81" w:rsidP="00A74D79">
            <w:pPr>
              <w:pStyle w:val="Prrafodelista"/>
              <w:numPr>
                <w:ilvl w:val="0"/>
                <w:numId w:val="35"/>
              </w:numPr>
              <w:jc w:val="both"/>
              <w:rPr>
                <w:rFonts w:ascii="Calibri" w:hAnsi="Calibri" w:cs="Calibri"/>
                <w:sz w:val="22"/>
                <w:szCs w:val="22"/>
              </w:rPr>
            </w:pPr>
            <w:r w:rsidRPr="006D5B56">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33"/>
          <w:jc w:val="center"/>
        </w:trPr>
        <w:tc>
          <w:tcPr>
            <w:tcW w:w="5372" w:type="dxa"/>
          </w:tcPr>
          <w:p w:rsidR="00E07A81" w:rsidRPr="006C17D7" w:rsidRDefault="00E07A81" w:rsidP="00E07A81">
            <w:pPr>
              <w:jc w:val="both"/>
              <w:rPr>
                <w:rFonts w:ascii="Calibri" w:hAnsi="Calibri" w:cs="Calibri"/>
                <w:b/>
                <w:sz w:val="22"/>
                <w:szCs w:val="22"/>
              </w:rPr>
            </w:pPr>
            <w:r w:rsidRPr="006C17D7">
              <w:rPr>
                <w:rFonts w:ascii="Calibri" w:hAnsi="Calibri" w:cs="Calibri"/>
                <w:b/>
                <w:sz w:val="22"/>
                <w:szCs w:val="22"/>
              </w:rPr>
              <w:lastRenderedPageBreak/>
              <w:t>CARGA Y DESCARGA:</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535DAE" w:rsidRDefault="00E07A81" w:rsidP="00E07A81">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w:t>
            </w:r>
            <w:r>
              <w:rPr>
                <w:rFonts w:ascii="Calibri" w:hAnsi="Calibri" w:cs="Calibri"/>
                <w:sz w:val="22"/>
                <w:szCs w:val="22"/>
              </w:rPr>
              <w:t xml:space="preserve"> VACIAS Y LLENAS VICEVERSA</w:t>
            </w:r>
            <w:r w:rsidRPr="00883FCD">
              <w:rPr>
                <w:rFonts w:ascii="Calibri" w:hAnsi="Calibri" w:cs="Calibri"/>
                <w:sz w:val="22"/>
                <w:szCs w:val="22"/>
              </w:rPr>
              <w:t xml:space="preserve"> en punto ORIGEN y DESTINO</w:t>
            </w:r>
            <w:r w:rsidRPr="00535DAE">
              <w:rPr>
                <w:rFonts w:ascii="Calibri" w:hAnsi="Calibri" w:cs="Calibri"/>
                <w:sz w:val="22"/>
                <w:szCs w:val="22"/>
              </w:rPr>
              <w:t>.</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6C17D7" w:rsidRDefault="00E07A81" w:rsidP="00E07A81">
            <w:pPr>
              <w:jc w:val="both"/>
              <w:rPr>
                <w:rFonts w:ascii="Calibri" w:hAnsi="Calibri" w:cs="Calibri"/>
                <w:b/>
                <w:sz w:val="22"/>
                <w:szCs w:val="22"/>
              </w:rPr>
            </w:pPr>
            <w:r w:rsidRPr="006C17D7">
              <w:rPr>
                <w:rFonts w:ascii="Calibri" w:hAnsi="Calibri" w:cs="Calibri"/>
                <w:b/>
                <w:sz w:val="22"/>
                <w:szCs w:val="22"/>
              </w:rPr>
              <w:t>NOMINACION</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33"/>
          <w:jc w:val="center"/>
        </w:trPr>
        <w:tc>
          <w:tcPr>
            <w:tcW w:w="5372" w:type="dxa"/>
          </w:tcPr>
          <w:p w:rsidR="00E07A81" w:rsidRPr="000617BA" w:rsidRDefault="00E07A81" w:rsidP="00E07A81">
            <w:pPr>
              <w:jc w:val="both"/>
              <w:rPr>
                <w:rFonts w:ascii="Calibri" w:hAnsi="Calibri" w:cs="Calibri"/>
                <w:sz w:val="22"/>
                <w:szCs w:val="22"/>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con GLP.</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6C17D7" w:rsidRDefault="00E07A81" w:rsidP="00E07A81">
            <w:pPr>
              <w:jc w:val="both"/>
              <w:rPr>
                <w:rFonts w:asciiTheme="minorHAnsi" w:hAnsiTheme="minorHAnsi" w:cstheme="minorHAnsi"/>
                <w:b/>
                <w:sz w:val="22"/>
                <w:szCs w:val="22"/>
              </w:rPr>
            </w:pPr>
            <w:r>
              <w:rPr>
                <w:rFonts w:ascii="Calibri" w:hAnsi="Calibri" w:cs="Calibri"/>
                <w:b/>
                <w:bCs/>
                <w:color w:val="000000"/>
                <w:sz w:val="22"/>
                <w:szCs w:val="22"/>
              </w:rPr>
              <w:t>PROCEDIMIENTO DE CARGA Y DESCARGA DE GARRAFAS</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33"/>
          <w:jc w:val="center"/>
        </w:trPr>
        <w:tc>
          <w:tcPr>
            <w:tcW w:w="5372" w:type="dxa"/>
          </w:tcPr>
          <w:p w:rsidR="00E07A81" w:rsidRPr="002A108F" w:rsidRDefault="00E07A81" w:rsidP="00E07A81">
            <w:pPr>
              <w:jc w:val="both"/>
              <w:rPr>
                <w:rFonts w:ascii="Calibri" w:hAnsi="Calibri" w:cs="Calibri"/>
                <w:sz w:val="22"/>
                <w:szCs w:val="22"/>
              </w:rPr>
            </w:pPr>
            <w:r w:rsidRPr="002A108F">
              <w:rPr>
                <w:rFonts w:ascii="Calibri" w:hAnsi="Calibri" w:cs="Calibri"/>
                <w:sz w:val="22"/>
                <w:szCs w:val="22"/>
              </w:rPr>
              <w:t>Personal responsable del despacho de las garrafas llenas/vacías en punto de ORIGEN, entregará a personal de la empresa contratada, las garrafas generando el siguiente documento; Orden de Despacho/Retorno.</w:t>
            </w:r>
          </w:p>
          <w:p w:rsidR="00E07A81" w:rsidRPr="002A108F" w:rsidRDefault="00E07A81" w:rsidP="00E07A81">
            <w:pPr>
              <w:rPr>
                <w:rFonts w:ascii="Calibri" w:hAnsi="Calibri" w:cs="Calibri"/>
                <w:sz w:val="22"/>
                <w:szCs w:val="22"/>
              </w:rPr>
            </w:pPr>
          </w:p>
          <w:p w:rsidR="00E07A81" w:rsidRPr="002A108F" w:rsidRDefault="00E07A81" w:rsidP="00A74D79">
            <w:pPr>
              <w:pStyle w:val="Prrafodelista"/>
              <w:numPr>
                <w:ilvl w:val="0"/>
                <w:numId w:val="36"/>
              </w:numPr>
              <w:jc w:val="both"/>
              <w:rPr>
                <w:rFonts w:ascii="Calibri" w:hAnsi="Calibri" w:cs="Calibri"/>
                <w:sz w:val="22"/>
                <w:szCs w:val="22"/>
              </w:rPr>
            </w:pPr>
            <w:r w:rsidRPr="002A108F">
              <w:rPr>
                <w:rFonts w:ascii="Calibri" w:hAnsi="Calibri" w:cs="Calibri"/>
                <w:sz w:val="22"/>
                <w:szCs w:val="22"/>
              </w:rPr>
              <w:t>La empresa Contratada, se hará cargo de la custodia de las garrafas a transportar con o sin GLP, en todo el tramo recorrido.</w:t>
            </w:r>
          </w:p>
          <w:p w:rsidR="00E07A81" w:rsidRPr="002A108F" w:rsidRDefault="00E07A81" w:rsidP="00A74D79">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
                <w:bCs/>
                <w:sz w:val="22"/>
                <w:szCs w:val="22"/>
                <w:lang w:val="es"/>
              </w:rPr>
              <w:t>YPFB</w:t>
            </w:r>
            <w:r w:rsidRPr="002A108F">
              <w:rPr>
                <w:rFonts w:ascii="Calibri" w:hAnsi="Calibr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2A108F">
              <w:rPr>
                <w:rFonts w:ascii="Calibri" w:hAnsi="Calibri" w:cs="Calibri"/>
                <w:b/>
                <w:bCs/>
                <w:sz w:val="22"/>
                <w:szCs w:val="22"/>
                <w:lang w:val="es"/>
              </w:rPr>
              <w:t>YPFB</w:t>
            </w:r>
            <w:r w:rsidRPr="002A108F">
              <w:rPr>
                <w:rFonts w:ascii="Calibri" w:hAnsi="Calibri" w:cs="Calibri"/>
                <w:bCs/>
                <w:sz w:val="22"/>
                <w:szCs w:val="22"/>
                <w:lang w:val="es"/>
              </w:rPr>
              <w:t xml:space="preserve"> evaluará para considerar fallas en el engarrafado de las garrafas de GLP.</w:t>
            </w:r>
          </w:p>
          <w:p w:rsidR="00E07A81" w:rsidRPr="002A108F" w:rsidRDefault="00E07A81" w:rsidP="00A74D79">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Cs/>
                <w:sz w:val="22"/>
                <w:szCs w:val="22"/>
                <w:lang w:val="es"/>
              </w:rPr>
              <w:t>Será de entera responsabilidad del</w:t>
            </w:r>
            <w:r w:rsidRPr="002A108F">
              <w:rPr>
                <w:rFonts w:ascii="Calibri" w:hAnsi="Calibri" w:cs="Calibri"/>
                <w:bCs/>
                <w:sz w:val="22"/>
                <w:szCs w:val="22"/>
                <w:lang w:val="es-ES_tradnl"/>
              </w:rPr>
              <w:t xml:space="preserve"> </w:t>
            </w:r>
            <w:r w:rsidRPr="002A108F">
              <w:rPr>
                <w:rFonts w:ascii="Calibri" w:hAnsi="Calibri" w:cs="Calibri"/>
                <w:b/>
                <w:sz w:val="22"/>
                <w:szCs w:val="22"/>
                <w:lang w:val="es-ES_tradnl"/>
              </w:rPr>
              <w:t>Transportista</w:t>
            </w:r>
            <w:r w:rsidRPr="002A108F">
              <w:rPr>
                <w:rFonts w:ascii="Calibri" w:hAnsi="Calibri" w:cs="Calibri"/>
                <w:bCs/>
                <w:sz w:val="22"/>
                <w:szCs w:val="22"/>
                <w:lang w:val="es"/>
              </w:rPr>
              <w:t xml:space="preserve"> la diferencia de Garrafas, entre la cantidad de recepción y la cantidad de entrega, así como de la pérdida de las mismas.</w:t>
            </w:r>
          </w:p>
          <w:p w:rsidR="00E07A81" w:rsidRDefault="00E07A81" w:rsidP="00A74D79">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
                <w:bCs/>
                <w:sz w:val="22"/>
                <w:szCs w:val="22"/>
                <w:lang w:val="es"/>
              </w:rPr>
              <w:t xml:space="preserve">YPFB </w:t>
            </w:r>
            <w:r w:rsidRPr="002A108F">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p w:rsidR="00E07A81" w:rsidRPr="002A108F" w:rsidRDefault="00E07A81" w:rsidP="00A74D79">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Cs/>
                <w:sz w:val="22"/>
                <w:szCs w:val="22"/>
                <w:lang w:val="es"/>
              </w:rPr>
              <w:t xml:space="preserve">El carguío y </w:t>
            </w:r>
            <w:proofErr w:type="spellStart"/>
            <w:r w:rsidRPr="002A108F">
              <w:rPr>
                <w:rFonts w:ascii="Calibri" w:hAnsi="Calibri" w:cs="Calibri"/>
                <w:bCs/>
                <w:sz w:val="22"/>
                <w:szCs w:val="22"/>
                <w:lang w:val="es"/>
              </w:rPr>
              <w:t>descarguío</w:t>
            </w:r>
            <w:proofErr w:type="spellEnd"/>
            <w:r w:rsidRPr="002A108F">
              <w:rPr>
                <w:rFonts w:ascii="Calibri" w:hAnsi="Calibri" w:cs="Calibri"/>
                <w:bCs/>
                <w:sz w:val="22"/>
                <w:szCs w:val="22"/>
                <w:lang w:val="es"/>
              </w:rPr>
              <w:t xml:space="preserve"> de Garrafas al Medio de Transporte será realizado por el Transportista.</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6C17D7" w:rsidRDefault="00E07A81" w:rsidP="00E07A81">
            <w:pPr>
              <w:jc w:val="both"/>
              <w:rPr>
                <w:rFonts w:asciiTheme="minorHAnsi" w:hAnsiTheme="minorHAnsi" w:cstheme="minorHAnsi"/>
                <w:b/>
                <w:sz w:val="22"/>
                <w:szCs w:val="22"/>
              </w:rPr>
            </w:pPr>
            <w:r w:rsidRPr="006A734E">
              <w:rPr>
                <w:rFonts w:ascii="Calibri" w:hAnsi="Calibri" w:cs="Calibri"/>
                <w:b/>
                <w:bCs/>
                <w:color w:val="000000"/>
                <w:sz w:val="22"/>
                <w:szCs w:val="22"/>
              </w:rPr>
              <w:t>TARIFA</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33"/>
          <w:jc w:val="center"/>
        </w:trPr>
        <w:tc>
          <w:tcPr>
            <w:tcW w:w="5372" w:type="dxa"/>
          </w:tcPr>
          <w:p w:rsidR="00E07A81" w:rsidRPr="00386B45" w:rsidRDefault="00E07A81" w:rsidP="00E07A81">
            <w:pPr>
              <w:jc w:val="both"/>
              <w:rPr>
                <w:rFonts w:ascii="Calibri" w:hAnsi="Calibri" w:cs="Calibri"/>
                <w:b/>
                <w:bCs/>
                <w:sz w:val="22"/>
                <w:szCs w:val="22"/>
              </w:rPr>
            </w:pPr>
            <w:r w:rsidRPr="008B109E">
              <w:rPr>
                <w:rFonts w:ascii="Calibri" w:hAnsi="Calibri" w:cs="Calibri"/>
                <w:sz w:val="22"/>
                <w:szCs w:val="22"/>
                <w:lang w:val="es"/>
              </w:rPr>
              <w:t xml:space="preserve">La tarifa propuesta debe cubrir los gastos administrativos y operativos resultantes de las operaciones del transporte </w:t>
            </w:r>
            <w:r w:rsidRPr="008B109E">
              <w:rPr>
                <w:rFonts w:ascii="Calibri" w:hAnsi="Calibri" w:cs="Calibri"/>
                <w:sz w:val="22"/>
                <w:szCs w:val="22"/>
                <w:lang w:val="es"/>
              </w:rPr>
              <w:lastRenderedPageBreak/>
              <w:t>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386B45" w:rsidRDefault="00E07A81" w:rsidP="00E07A81">
            <w:pPr>
              <w:jc w:val="both"/>
              <w:rPr>
                <w:rFonts w:ascii="Calibri" w:hAnsi="Calibri" w:cs="Calibri"/>
                <w:b/>
                <w:bCs/>
                <w:sz w:val="22"/>
                <w:szCs w:val="22"/>
              </w:rPr>
            </w:pPr>
            <w:r w:rsidRPr="00386B45">
              <w:rPr>
                <w:rFonts w:ascii="Calibri" w:hAnsi="Calibri" w:cs="Calibri"/>
                <w:b/>
                <w:bCs/>
                <w:sz w:val="22"/>
                <w:szCs w:val="22"/>
              </w:rPr>
              <w:lastRenderedPageBreak/>
              <w:t>OBLIGACIONES DEL TRANSPORTISTA</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Default="00E07A81" w:rsidP="00E07A81">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E07A81" w:rsidRDefault="00E07A81" w:rsidP="00E07A81">
            <w:pPr>
              <w:autoSpaceDE w:val="0"/>
              <w:autoSpaceDN w:val="0"/>
              <w:adjustRightInd w:val="0"/>
              <w:jc w:val="both"/>
              <w:rPr>
                <w:rFonts w:ascii="Calibri" w:hAnsi="Calibri" w:cs="Calibri"/>
                <w:sz w:val="22"/>
                <w:szCs w:val="22"/>
                <w:lang w:val="es"/>
              </w:rPr>
            </w:pPr>
          </w:p>
          <w:p w:rsidR="00E07A81" w:rsidRPr="003548C9" w:rsidRDefault="00E07A81" w:rsidP="00A74D79">
            <w:pPr>
              <w:pStyle w:val="Prrafodelista"/>
              <w:numPr>
                <w:ilvl w:val="0"/>
                <w:numId w:val="38"/>
              </w:numPr>
              <w:ind w:left="709"/>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E07A81" w:rsidRPr="0021666F" w:rsidRDefault="00E07A81" w:rsidP="00A74D79">
            <w:pPr>
              <w:pStyle w:val="Prrafodelista"/>
              <w:numPr>
                <w:ilvl w:val="0"/>
                <w:numId w:val="38"/>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E07A81" w:rsidRPr="0021666F" w:rsidRDefault="00E07A81" w:rsidP="00A74D79">
            <w:pPr>
              <w:pStyle w:val="Prrafodelista"/>
              <w:numPr>
                <w:ilvl w:val="0"/>
                <w:numId w:val="38"/>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Hidrocarburíferas</w:t>
            </w:r>
            <w:proofErr w:type="spellEnd"/>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rPr>
              <w:lastRenderedPageBreak/>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E07A81" w:rsidRDefault="00E07A81" w:rsidP="00A74D79">
            <w:pPr>
              <w:pStyle w:val="Prrafodelista"/>
              <w:numPr>
                <w:ilvl w:val="0"/>
                <w:numId w:val="38"/>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E07A81"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E07A81" w:rsidRPr="007C0507" w:rsidRDefault="00E07A81" w:rsidP="00A74D79">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E07A81" w:rsidRPr="007C0507" w:rsidRDefault="00E07A81" w:rsidP="00A74D79">
            <w:pPr>
              <w:pStyle w:val="Prrafodelista"/>
              <w:numPr>
                <w:ilvl w:val="0"/>
                <w:numId w:val="38"/>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E07A81" w:rsidRPr="00274FF4" w:rsidRDefault="00E07A81" w:rsidP="00A74D79">
            <w:pPr>
              <w:numPr>
                <w:ilvl w:val="0"/>
                <w:numId w:val="38"/>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E07A81" w:rsidRDefault="00E07A81" w:rsidP="00A74D79">
            <w:pPr>
              <w:numPr>
                <w:ilvl w:val="0"/>
                <w:numId w:val="38"/>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E07A81" w:rsidRPr="007C0507" w:rsidRDefault="00E07A81" w:rsidP="00A74D79">
            <w:pPr>
              <w:pStyle w:val="Prrafodelista"/>
              <w:numPr>
                <w:ilvl w:val="0"/>
                <w:numId w:val="38"/>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E07A81" w:rsidRPr="007C0507" w:rsidRDefault="00E07A81" w:rsidP="00A74D79">
            <w:pPr>
              <w:keepNext/>
              <w:numPr>
                <w:ilvl w:val="0"/>
                <w:numId w:val="38"/>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w:t>
            </w:r>
            <w:r w:rsidRPr="00274FF4">
              <w:rPr>
                <w:rFonts w:ascii="Calibri" w:hAnsi="Calibri" w:cs="Calibri"/>
                <w:color w:val="000000"/>
                <w:sz w:val="22"/>
                <w:szCs w:val="22"/>
                <w:lang w:val="es-BO"/>
              </w:rPr>
              <w:lastRenderedPageBreak/>
              <w:t>mantenimiento adecuado que garantice la seguridad del Personal, terceros y del Producto.</w:t>
            </w:r>
          </w:p>
          <w:p w:rsidR="00E07A81" w:rsidRPr="00CD11EF" w:rsidRDefault="00E07A81" w:rsidP="00A74D79">
            <w:pPr>
              <w:pStyle w:val="Prrafodelista"/>
              <w:numPr>
                <w:ilvl w:val="0"/>
                <w:numId w:val="38"/>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E07A81" w:rsidRPr="00F8421C" w:rsidRDefault="00E07A81" w:rsidP="00A74D79">
            <w:pPr>
              <w:pStyle w:val="Prrafodelista"/>
              <w:numPr>
                <w:ilvl w:val="0"/>
                <w:numId w:val="38"/>
              </w:numPr>
              <w:jc w:val="both"/>
              <w:rPr>
                <w:rFonts w:ascii="Calibri" w:hAnsi="Calibri" w:cs="Calibri"/>
                <w:sz w:val="22"/>
                <w:szCs w:val="22"/>
                <w:lang w:val="es-ES_tradnl"/>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BF577D" w:rsidRDefault="00E07A81" w:rsidP="00E07A81">
            <w:pPr>
              <w:tabs>
                <w:tab w:val="left" w:pos="5610"/>
              </w:tabs>
              <w:jc w:val="both"/>
              <w:rPr>
                <w:rFonts w:asciiTheme="minorHAnsi" w:hAnsiTheme="minorHAnsi" w:cstheme="minorHAnsi"/>
                <w:b/>
                <w:sz w:val="22"/>
                <w:highlight w:val="yellow"/>
              </w:rPr>
            </w:pPr>
            <w:r w:rsidRPr="007B0634">
              <w:rPr>
                <w:rFonts w:asciiTheme="minorHAnsi" w:hAnsiTheme="minorHAnsi" w:cstheme="minorHAnsi"/>
                <w:b/>
                <w:sz w:val="22"/>
              </w:rPr>
              <w:lastRenderedPageBreak/>
              <w:t>REQUISITOS A CUMPLIR POR EL CAMIÓN QUE PRESTARÁ EL SERVICIO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EE4AF5" w:rsidRDefault="00E07A81" w:rsidP="00E07A81">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E07A81" w:rsidRPr="00EE4AF5" w:rsidRDefault="00E07A81" w:rsidP="00E07A81">
            <w:pPr>
              <w:jc w:val="both"/>
              <w:rPr>
                <w:rFonts w:ascii="Calibri" w:hAnsi="Calibri" w:cs="Calibri"/>
                <w:sz w:val="14"/>
                <w:szCs w:val="22"/>
              </w:rPr>
            </w:pPr>
          </w:p>
          <w:p w:rsidR="00E07A81" w:rsidRPr="00EE4AF5" w:rsidRDefault="00E07A81" w:rsidP="00A74D79">
            <w:pPr>
              <w:numPr>
                <w:ilvl w:val="0"/>
                <w:numId w:val="36"/>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E07A81" w:rsidRPr="00EE4AF5" w:rsidRDefault="00E07A81" w:rsidP="00A74D79">
            <w:pPr>
              <w:numPr>
                <w:ilvl w:val="0"/>
                <w:numId w:val="36"/>
              </w:numPr>
              <w:ind w:right="281"/>
              <w:jc w:val="both"/>
              <w:rPr>
                <w:rFonts w:ascii="Calibri" w:hAnsi="Calibri" w:cs="Calibri"/>
                <w:sz w:val="22"/>
                <w:szCs w:val="22"/>
              </w:rPr>
            </w:pPr>
            <w:proofErr w:type="spellStart"/>
            <w:r w:rsidRPr="00EE4AF5">
              <w:rPr>
                <w:rFonts w:ascii="Calibri" w:hAnsi="Calibri" w:cs="Calibri"/>
                <w:sz w:val="22"/>
                <w:szCs w:val="22"/>
              </w:rPr>
              <w:t>Arrestallamas</w:t>
            </w:r>
            <w:proofErr w:type="spellEnd"/>
            <w:r w:rsidRPr="00EE4AF5">
              <w:rPr>
                <w:rFonts w:ascii="Calibri" w:hAnsi="Calibri" w:cs="Calibri"/>
                <w:sz w:val="22"/>
                <w:szCs w:val="22"/>
              </w:rPr>
              <w:t>.</w:t>
            </w:r>
          </w:p>
          <w:p w:rsidR="00E07A81" w:rsidRPr="00EE4AF5" w:rsidRDefault="00E07A81" w:rsidP="00A74D79">
            <w:pPr>
              <w:numPr>
                <w:ilvl w:val="0"/>
                <w:numId w:val="36"/>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E07A81" w:rsidRPr="00EE4AF5" w:rsidRDefault="00E07A81" w:rsidP="00A74D79">
            <w:pPr>
              <w:numPr>
                <w:ilvl w:val="0"/>
                <w:numId w:val="36"/>
              </w:numPr>
              <w:ind w:right="281"/>
              <w:jc w:val="both"/>
              <w:rPr>
                <w:rFonts w:ascii="Calibri" w:hAnsi="Calibri" w:cs="Calibri"/>
                <w:sz w:val="22"/>
                <w:szCs w:val="22"/>
              </w:rPr>
            </w:pPr>
            <w:r w:rsidRPr="00EE4AF5">
              <w:rPr>
                <w:rFonts w:ascii="Calibri" w:hAnsi="Calibri" w:cs="Calibri"/>
                <w:sz w:val="22"/>
                <w:szCs w:val="22"/>
              </w:rPr>
              <w:t>2 cuñas de madera como mínimo.</w:t>
            </w:r>
          </w:p>
          <w:p w:rsidR="00E07A81" w:rsidRPr="00EE4AF5" w:rsidRDefault="00E07A81" w:rsidP="00A74D79">
            <w:pPr>
              <w:numPr>
                <w:ilvl w:val="0"/>
                <w:numId w:val="36"/>
              </w:numPr>
              <w:ind w:right="281"/>
              <w:jc w:val="both"/>
              <w:rPr>
                <w:rFonts w:ascii="Calibri" w:hAnsi="Calibri" w:cs="Calibri"/>
                <w:sz w:val="22"/>
                <w:szCs w:val="22"/>
              </w:rPr>
            </w:pPr>
            <w:r w:rsidRPr="00EE4AF5">
              <w:rPr>
                <w:rFonts w:ascii="Calibri" w:hAnsi="Calibri" w:cs="Calibri"/>
                <w:sz w:val="22"/>
                <w:szCs w:val="22"/>
              </w:rPr>
              <w:t>1 Caja con herramientas.</w:t>
            </w:r>
          </w:p>
          <w:p w:rsidR="00E07A81" w:rsidRPr="00EE4AF5" w:rsidRDefault="00E07A81" w:rsidP="00A74D79">
            <w:pPr>
              <w:numPr>
                <w:ilvl w:val="0"/>
                <w:numId w:val="36"/>
              </w:numPr>
              <w:ind w:right="281"/>
              <w:jc w:val="both"/>
              <w:rPr>
                <w:rFonts w:ascii="Calibri" w:hAnsi="Calibri" w:cs="Calibri"/>
                <w:sz w:val="22"/>
                <w:szCs w:val="22"/>
              </w:rPr>
            </w:pPr>
            <w:r w:rsidRPr="00EE4AF5">
              <w:rPr>
                <w:rFonts w:ascii="Calibri" w:hAnsi="Calibri" w:cs="Calibri"/>
                <w:sz w:val="22"/>
                <w:szCs w:val="22"/>
              </w:rPr>
              <w:t>1 Botiquín de primeros auxilios.</w:t>
            </w:r>
          </w:p>
          <w:p w:rsidR="00E07A81" w:rsidRPr="00EE4AF5" w:rsidRDefault="00E07A81" w:rsidP="00E07A81">
            <w:pPr>
              <w:jc w:val="both"/>
              <w:rPr>
                <w:rFonts w:ascii="Calibri" w:hAnsi="Calibri" w:cs="Calibri"/>
                <w:sz w:val="22"/>
                <w:szCs w:val="22"/>
              </w:rPr>
            </w:pPr>
          </w:p>
          <w:p w:rsidR="00E07A81" w:rsidRPr="00EE4AF5" w:rsidRDefault="00E07A81" w:rsidP="00E07A81">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w:t>
            </w:r>
            <w:proofErr w:type="spellStart"/>
            <w:r w:rsidRPr="00EE4AF5">
              <w:rPr>
                <w:rFonts w:ascii="Calibri" w:hAnsi="Calibri" w:cs="Calibri"/>
                <w:sz w:val="22"/>
                <w:szCs w:val="22"/>
              </w:rPr>
              <w:t>chaperío</w:t>
            </w:r>
            <w:proofErr w:type="spellEnd"/>
            <w:r w:rsidRPr="00EE4AF5">
              <w:rPr>
                <w:rFonts w:ascii="Calibri" w:hAnsi="Calibri" w:cs="Calibri"/>
                <w:sz w:val="22"/>
                <w:szCs w:val="22"/>
              </w:rPr>
              <w:t xml:space="preserve">) y debe  cumplir con los Requerimientos del Reglamento de la ANH para este tipo de servicio.  </w:t>
            </w:r>
          </w:p>
          <w:p w:rsidR="00E07A81" w:rsidRPr="00BF577D" w:rsidRDefault="00E07A81" w:rsidP="00E07A81">
            <w:pPr>
              <w:jc w:val="both"/>
              <w:rPr>
                <w:rFonts w:ascii="Calibri" w:hAnsi="Calibri" w:cs="Calibri"/>
                <w:sz w:val="22"/>
                <w:szCs w:val="22"/>
                <w:highlight w:val="cyan"/>
              </w:rPr>
            </w:pPr>
          </w:p>
          <w:p w:rsidR="00E07A81" w:rsidRDefault="00E07A81" w:rsidP="00E07A81">
            <w:pPr>
              <w:jc w:val="both"/>
              <w:rPr>
                <w:rFonts w:ascii="Calibri" w:hAnsi="Calibri" w:cs="Calibri"/>
                <w:sz w:val="22"/>
                <w:szCs w:val="22"/>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p w:rsidR="00E07A81" w:rsidRPr="00BF577D" w:rsidRDefault="00E07A81" w:rsidP="00E07A81">
            <w:pPr>
              <w:jc w:val="both"/>
              <w:rPr>
                <w:rFonts w:ascii="Calibri" w:hAnsi="Calibri" w:cs="Calibri"/>
                <w:sz w:val="22"/>
                <w:szCs w:val="22"/>
                <w:highlight w:val="cyan"/>
              </w:rPr>
            </w:pP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BF577D" w:rsidRDefault="00E07A81" w:rsidP="00E07A81">
            <w:pPr>
              <w:jc w:val="both"/>
              <w:rPr>
                <w:rFonts w:ascii="Calibri" w:hAnsi="Calibri" w:cs="Calibri"/>
                <w:b/>
                <w:sz w:val="22"/>
                <w:szCs w:val="22"/>
                <w:highlight w:val="cyan"/>
              </w:rPr>
            </w:pPr>
            <w:r w:rsidRPr="00EE4AF5">
              <w:rPr>
                <w:rFonts w:ascii="Calibri" w:hAnsi="Calibri" w:cs="Calibri"/>
                <w:b/>
                <w:sz w:val="22"/>
                <w:szCs w:val="22"/>
              </w:rPr>
              <w:t>REQUISITOS A CUMPLIR POR EL CONDUCTOR Y ESTIBADOR (ES)</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Default="00E07A81" w:rsidP="00E07A81">
            <w:pPr>
              <w:ind w:right="281"/>
              <w:jc w:val="both"/>
              <w:rPr>
                <w:rFonts w:ascii="Calibri" w:hAnsi="Calibri" w:cs="Calibri"/>
                <w:sz w:val="22"/>
                <w:szCs w:val="22"/>
              </w:rPr>
            </w:pPr>
            <w:r w:rsidRPr="00EE4AF5">
              <w:rPr>
                <w:rFonts w:ascii="Calibri" w:hAnsi="Calibri" w:cs="Calibri"/>
                <w:sz w:val="22"/>
                <w:szCs w:val="22"/>
              </w:rPr>
              <w:lastRenderedPageBreak/>
              <w:t xml:space="preserve">El conductor de cada camión debe contar con licencia de conducir Categoría </w:t>
            </w:r>
            <w:r>
              <w:rPr>
                <w:rFonts w:ascii="Calibri" w:hAnsi="Calibri" w:cs="Calibri"/>
                <w:sz w:val="22"/>
                <w:szCs w:val="22"/>
              </w:rPr>
              <w:t>C.</w:t>
            </w:r>
          </w:p>
          <w:p w:rsidR="00E07A81" w:rsidRDefault="00E07A81" w:rsidP="00E07A81">
            <w:pPr>
              <w:ind w:right="281"/>
              <w:jc w:val="both"/>
              <w:rPr>
                <w:rFonts w:ascii="Calibri" w:hAnsi="Calibri" w:cs="Calibri"/>
                <w:sz w:val="22"/>
                <w:szCs w:val="22"/>
              </w:rPr>
            </w:pPr>
          </w:p>
          <w:p w:rsidR="00E07A81" w:rsidRPr="00BF577D" w:rsidRDefault="00E07A81" w:rsidP="00E07A81">
            <w:pPr>
              <w:ind w:right="281"/>
              <w:jc w:val="both"/>
              <w:rPr>
                <w:rFonts w:ascii="Calibri" w:hAnsi="Calibri" w:cs="Calibri"/>
                <w:sz w:val="22"/>
                <w:szCs w:val="22"/>
                <w:highlight w:val="cyan"/>
              </w:rPr>
            </w:pPr>
            <w:r w:rsidRPr="00EE4AF5">
              <w:rPr>
                <w:rFonts w:ascii="Calibri" w:hAnsi="Calibr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E4AF5">
              <w:rPr>
                <w:rFonts w:ascii="Calibri" w:hAnsi="Calibri" w:cs="Calibri"/>
                <w:sz w:val="22"/>
                <w:szCs w:val="22"/>
              </w:rPr>
              <w:t>jeans</w:t>
            </w:r>
            <w:proofErr w:type="spellEnd"/>
            <w:r w:rsidRPr="00EE4AF5">
              <w:rPr>
                <w:rFonts w:ascii="Calibri" w:hAnsi="Calibri" w:cs="Calibri"/>
                <w:sz w:val="22"/>
                <w:szCs w:val="22"/>
              </w:rPr>
              <w:t>), casco, gafas de seguridad, guantes de cuero y botas de seguridad.</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6C17D7" w:rsidRDefault="00E07A81" w:rsidP="00E07A81">
            <w:pPr>
              <w:ind w:right="281"/>
              <w:jc w:val="both"/>
              <w:rPr>
                <w:rFonts w:ascii="Calibri" w:hAnsi="Calibri" w:cs="Calibri"/>
                <w:b/>
                <w:sz w:val="22"/>
                <w:szCs w:val="22"/>
              </w:rPr>
            </w:pPr>
            <w:r w:rsidRPr="006C17D7">
              <w:rPr>
                <w:rFonts w:ascii="Calibri" w:hAnsi="Calibri" w:cs="Calibri"/>
                <w:b/>
                <w:sz w:val="22"/>
                <w:szCs w:val="22"/>
              </w:rPr>
              <w:t>EXCLUSIVIDAD DEL SERVICIO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6F750C" w:rsidRDefault="00E07A81" w:rsidP="00E07A81">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8C1085" w:rsidRDefault="00E07A81" w:rsidP="00E07A81">
            <w:pPr>
              <w:ind w:right="281"/>
              <w:rPr>
                <w:rFonts w:ascii="Calibri" w:hAnsi="Calibri" w:cs="Calibri"/>
                <w:b/>
                <w:sz w:val="22"/>
                <w:szCs w:val="22"/>
              </w:rPr>
            </w:pPr>
            <w:r w:rsidRPr="008C1085">
              <w:rPr>
                <w:rFonts w:ascii="Calibri" w:hAnsi="Calibri" w:cs="Calibri"/>
                <w:b/>
                <w:sz w:val="22"/>
                <w:szCs w:val="22"/>
              </w:rPr>
              <w:t>PLAZO DEL SERVICIO</w:t>
            </w:r>
          </w:p>
        </w:tc>
        <w:tc>
          <w:tcPr>
            <w:tcW w:w="4297" w:type="dxa"/>
            <w:vAlign w:val="center"/>
          </w:tcPr>
          <w:p w:rsidR="00E07A81" w:rsidRPr="008842A3" w:rsidRDefault="00E07A81" w:rsidP="00E07A81">
            <w:pPr>
              <w:rPr>
                <w:rFonts w:ascii="Calibri" w:hAnsi="Calibri" w:cs="Calibri"/>
                <w:b/>
                <w:sz w:val="18"/>
                <w:szCs w:val="18"/>
              </w:rPr>
            </w:pPr>
          </w:p>
        </w:tc>
      </w:tr>
      <w:tr w:rsidR="00E07A81" w:rsidRPr="008842A3" w:rsidTr="00E07A81">
        <w:trPr>
          <w:trHeight w:val="215"/>
          <w:jc w:val="center"/>
        </w:trPr>
        <w:tc>
          <w:tcPr>
            <w:tcW w:w="5372" w:type="dxa"/>
          </w:tcPr>
          <w:p w:rsidR="00E07A81" w:rsidRPr="00976942" w:rsidRDefault="00A35F51" w:rsidP="00E07A81">
            <w:pPr>
              <w:jc w:val="both"/>
              <w:rPr>
                <w:rFonts w:ascii="Calibri" w:hAnsi="Calibri" w:cs="Calibri"/>
                <w:b/>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c>
          <w:tcPr>
            <w:tcW w:w="4297" w:type="dxa"/>
            <w:vAlign w:val="center"/>
          </w:tcPr>
          <w:p w:rsidR="00E07A81" w:rsidRPr="008842A3" w:rsidRDefault="00E07A81" w:rsidP="00E07A81">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538C3" w:rsidRPr="002C22EC" w:rsidRDefault="00D538C3" w:rsidP="00D538C3">
      <w:pPr>
        <w:jc w:val="center"/>
        <w:rPr>
          <w:rFonts w:asciiTheme="minorHAnsi" w:hAnsiTheme="minorHAnsi" w:cs="Calibri"/>
          <w:b/>
        </w:rPr>
      </w:pPr>
      <w:r w:rsidRPr="002C22EC">
        <w:rPr>
          <w:rFonts w:asciiTheme="minorHAnsi" w:hAnsiTheme="minorHAnsi" w:cs="Calibri"/>
          <w:b/>
        </w:rPr>
        <w:t>-------------------------------------------------------------------------------</w:t>
      </w:r>
    </w:p>
    <w:p w:rsidR="00D538C3" w:rsidRPr="002C22EC" w:rsidRDefault="00D538C3" w:rsidP="00D538C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538C3" w:rsidRPr="002C22EC" w:rsidRDefault="00D538C3" w:rsidP="00D538C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0A6347" w:rsidRDefault="000A6347" w:rsidP="000A6347">
      <w:pPr>
        <w:rPr>
          <w:rFonts w:ascii="Calibri" w:hAnsi="Calibri" w:cs="Calibri"/>
          <w:b/>
          <w:sz w:val="22"/>
          <w:szCs w:val="22"/>
        </w:rPr>
      </w:pPr>
    </w:p>
    <w:p w:rsidR="000A6347" w:rsidRPr="00552079" w:rsidRDefault="000A6347" w:rsidP="000A6347">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0A6347" w:rsidRPr="00F15C08" w:rsidRDefault="000A6347" w:rsidP="000A6347">
      <w:pPr>
        <w:jc w:val="center"/>
        <w:rPr>
          <w:rFonts w:ascii="Calibri" w:hAnsi="Calibri" w:cs="Calibri"/>
          <w:b/>
          <w:sz w:val="18"/>
          <w:szCs w:val="18"/>
        </w:rPr>
      </w:pPr>
    </w:p>
    <w:p w:rsidR="000A6347" w:rsidRPr="00951748" w:rsidRDefault="000A6347" w:rsidP="000A6347">
      <w:pPr>
        <w:jc w:val="center"/>
        <w:rPr>
          <w:rFonts w:ascii="Calibri" w:hAnsi="Calibri" w:cs="Calibri"/>
          <w:b/>
          <w:szCs w:val="18"/>
        </w:rPr>
      </w:pPr>
      <w:r w:rsidRPr="00951748">
        <w:rPr>
          <w:rFonts w:ascii="Calibri" w:hAnsi="Calibri" w:cs="Calibri"/>
          <w:b/>
          <w:szCs w:val="18"/>
        </w:rPr>
        <w:t>DETALLE DE CAMIONES</w:t>
      </w:r>
      <w:r>
        <w:rPr>
          <w:rFonts w:ascii="Calibri" w:hAnsi="Calibri" w:cs="Calibri"/>
          <w:b/>
          <w:szCs w:val="18"/>
        </w:rPr>
        <w:t xml:space="preserve"> CISTERNAS</w:t>
      </w:r>
    </w:p>
    <w:p w:rsidR="000A6347" w:rsidRPr="00F15C08" w:rsidRDefault="000A6347" w:rsidP="000A6347">
      <w:pPr>
        <w:rPr>
          <w:rFonts w:ascii="Calibri" w:hAnsi="Calibri" w:cs="Calibri"/>
          <w:sz w:val="18"/>
          <w:szCs w:val="18"/>
        </w:rPr>
      </w:pPr>
    </w:p>
    <w:p w:rsidR="000A6347" w:rsidRPr="00F15C08" w:rsidRDefault="000A6347" w:rsidP="000A6347">
      <w:pPr>
        <w:jc w:val="center"/>
        <w:rPr>
          <w:rFonts w:ascii="Calibri" w:hAnsi="Calibri" w:cs="Calibri"/>
          <w:b/>
          <w:sz w:val="18"/>
          <w:szCs w:val="18"/>
        </w:rPr>
      </w:pPr>
    </w:p>
    <w:p w:rsidR="000A6347" w:rsidRDefault="000A6347" w:rsidP="000A6347">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61"/>
        <w:gridCol w:w="1274"/>
        <w:gridCol w:w="1079"/>
        <w:gridCol w:w="878"/>
        <w:gridCol w:w="969"/>
        <w:gridCol w:w="1892"/>
        <w:gridCol w:w="2611"/>
      </w:tblGrid>
      <w:tr w:rsidR="000A6347" w:rsidRPr="00B212A5" w:rsidTr="009C5A76">
        <w:trPr>
          <w:trHeight w:val="60"/>
          <w:jc w:val="center"/>
        </w:trPr>
        <w:tc>
          <w:tcPr>
            <w:tcW w:w="0" w:type="auto"/>
            <w:vMerge w:val="restart"/>
            <w:shd w:val="clear" w:color="auto" w:fill="BFBFBF"/>
            <w:noWrap/>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N°</w:t>
            </w:r>
          </w:p>
        </w:tc>
        <w:tc>
          <w:tcPr>
            <w:tcW w:w="7893" w:type="dxa"/>
            <w:gridSpan w:val="6"/>
            <w:shd w:val="clear" w:color="auto" w:fill="BFBFBF"/>
            <w:noWrap/>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CAMION CISTERNA</w:t>
            </w:r>
          </w:p>
        </w:tc>
      </w:tr>
      <w:tr w:rsidR="000A6347" w:rsidRPr="00B212A5" w:rsidTr="009C5A76">
        <w:trPr>
          <w:trHeight w:val="316"/>
          <w:jc w:val="center"/>
        </w:trPr>
        <w:tc>
          <w:tcPr>
            <w:tcW w:w="0" w:type="auto"/>
            <w:vMerge/>
            <w:shd w:val="clear" w:color="auto" w:fill="BFBFBF"/>
            <w:vAlign w:val="center"/>
          </w:tcPr>
          <w:p w:rsidR="000A6347" w:rsidRPr="00B212A5" w:rsidRDefault="000A6347" w:rsidP="009C5A76">
            <w:pPr>
              <w:rPr>
                <w:rFonts w:asciiTheme="minorHAnsi" w:hAnsiTheme="minorHAnsi" w:cstheme="minorHAnsi"/>
                <w:b/>
                <w:bCs/>
                <w:sz w:val="22"/>
                <w:szCs w:val="22"/>
              </w:rPr>
            </w:pPr>
          </w:p>
        </w:tc>
        <w:tc>
          <w:tcPr>
            <w:tcW w:w="1274" w:type="dxa"/>
            <w:shd w:val="clear" w:color="auto" w:fill="BFBFBF"/>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N° DE PLACA</w:t>
            </w:r>
          </w:p>
        </w:tc>
        <w:tc>
          <w:tcPr>
            <w:tcW w:w="1079" w:type="dxa"/>
            <w:shd w:val="clear" w:color="auto" w:fill="BFBFBF"/>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N° DE CHASIS</w:t>
            </w:r>
          </w:p>
        </w:tc>
        <w:tc>
          <w:tcPr>
            <w:tcW w:w="878" w:type="dxa"/>
            <w:shd w:val="clear" w:color="auto" w:fill="BFBFBF"/>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MARCA</w:t>
            </w:r>
          </w:p>
        </w:tc>
        <w:tc>
          <w:tcPr>
            <w:tcW w:w="878" w:type="dxa"/>
            <w:shd w:val="clear" w:color="auto" w:fill="BFBFBF"/>
            <w:vAlign w:val="center"/>
          </w:tcPr>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MODELO</w:t>
            </w:r>
          </w:p>
        </w:tc>
        <w:tc>
          <w:tcPr>
            <w:tcW w:w="1892" w:type="dxa"/>
            <w:shd w:val="clear" w:color="auto" w:fill="BFBFBF"/>
            <w:vAlign w:val="center"/>
          </w:tcPr>
          <w:p w:rsidR="000A6347" w:rsidRPr="00B212A5" w:rsidRDefault="000A6347" w:rsidP="009C5A76">
            <w:pPr>
              <w:jc w:val="center"/>
              <w:rPr>
                <w:rFonts w:asciiTheme="minorHAnsi" w:hAnsiTheme="minorHAnsi" w:cstheme="minorHAnsi"/>
                <w:b/>
                <w:bCs/>
                <w:sz w:val="22"/>
                <w:szCs w:val="22"/>
              </w:rPr>
            </w:pPr>
            <w:r w:rsidRPr="00BD3EC4">
              <w:rPr>
                <w:rFonts w:asciiTheme="minorHAnsi" w:hAnsiTheme="minorHAnsi" w:cstheme="minorHAnsi"/>
                <w:b/>
                <w:bCs/>
                <w:sz w:val="22"/>
                <w:szCs w:val="22"/>
              </w:rPr>
              <w:t>CAPACIDAD DE CARGA EN GARRAFAS 10KG</w:t>
            </w:r>
          </w:p>
        </w:tc>
        <w:tc>
          <w:tcPr>
            <w:tcW w:w="1892" w:type="dxa"/>
            <w:shd w:val="clear" w:color="auto" w:fill="BFBFBF"/>
          </w:tcPr>
          <w:p w:rsidR="000A6347" w:rsidRPr="00B212A5" w:rsidRDefault="000A6347" w:rsidP="009C5A76">
            <w:pPr>
              <w:jc w:val="center"/>
              <w:rPr>
                <w:rFonts w:asciiTheme="minorHAnsi" w:hAnsiTheme="minorHAnsi" w:cstheme="minorHAnsi"/>
                <w:b/>
                <w:bCs/>
                <w:sz w:val="22"/>
                <w:szCs w:val="22"/>
              </w:rPr>
            </w:pPr>
          </w:p>
          <w:p w:rsidR="000A6347" w:rsidRPr="00B212A5" w:rsidRDefault="000A6347" w:rsidP="009C5A76">
            <w:pPr>
              <w:jc w:val="center"/>
              <w:rPr>
                <w:rFonts w:asciiTheme="minorHAnsi" w:hAnsiTheme="minorHAnsi" w:cstheme="minorHAnsi"/>
                <w:b/>
                <w:bCs/>
                <w:sz w:val="22"/>
                <w:szCs w:val="22"/>
              </w:rPr>
            </w:pPr>
            <w:r w:rsidRPr="00B212A5">
              <w:rPr>
                <w:rFonts w:asciiTheme="minorHAnsi" w:hAnsiTheme="minorHAnsi" w:cstheme="minorHAnsi"/>
                <w:b/>
                <w:bCs/>
                <w:sz w:val="22"/>
                <w:szCs w:val="22"/>
              </w:rPr>
              <w:t>PROPIO/SUBCONTRATADA</w:t>
            </w:r>
          </w:p>
        </w:tc>
      </w:tr>
      <w:tr w:rsidR="000A6347" w:rsidRPr="00B212A5" w:rsidTr="009C5A76">
        <w:trPr>
          <w:trHeight w:val="565"/>
          <w:jc w:val="center"/>
        </w:trPr>
        <w:tc>
          <w:tcPr>
            <w:tcW w:w="0" w:type="auto"/>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1274"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1079"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878"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878"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1892" w:type="dxa"/>
          </w:tcPr>
          <w:p w:rsidR="000A6347" w:rsidRPr="00B212A5" w:rsidRDefault="000A6347" w:rsidP="009C5A76">
            <w:pPr>
              <w:rPr>
                <w:rFonts w:asciiTheme="minorHAnsi" w:hAnsiTheme="minorHAnsi" w:cstheme="minorHAnsi"/>
                <w:sz w:val="22"/>
                <w:szCs w:val="22"/>
              </w:rPr>
            </w:pPr>
          </w:p>
        </w:tc>
        <w:tc>
          <w:tcPr>
            <w:tcW w:w="1892" w:type="dxa"/>
          </w:tcPr>
          <w:p w:rsidR="000A6347" w:rsidRPr="00B212A5" w:rsidRDefault="000A6347" w:rsidP="009C5A76">
            <w:pPr>
              <w:rPr>
                <w:rFonts w:asciiTheme="minorHAnsi" w:hAnsiTheme="minorHAnsi" w:cstheme="minorHAnsi"/>
                <w:sz w:val="22"/>
                <w:szCs w:val="22"/>
              </w:rPr>
            </w:pPr>
          </w:p>
        </w:tc>
      </w:tr>
    </w:tbl>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F5402E" w:rsidRDefault="00F5402E" w:rsidP="00BF66A0">
      <w:pPr>
        <w:rPr>
          <w:rFonts w:ascii="Calibri" w:hAnsi="Calibri" w:cs="Calibr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74D7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A74D7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A74D7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A74D7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A74D7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F5A0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E619AD" w:rsidRPr="00206162" w:rsidRDefault="00E619AD" w:rsidP="00E619AD">
      <w:pPr>
        <w:jc w:val="both"/>
        <w:rPr>
          <w:rFonts w:ascii="Calibri" w:hAnsi="Calibri" w:cs="Arial"/>
          <w:b/>
          <w:sz w:val="22"/>
          <w:szCs w:val="22"/>
        </w:rPr>
      </w:pPr>
    </w:p>
    <w:p w:rsidR="00E619AD" w:rsidRPr="00206162" w:rsidRDefault="00E619AD" w:rsidP="00A74D79">
      <w:pPr>
        <w:pStyle w:val="Prrafodelista"/>
        <w:numPr>
          <w:ilvl w:val="0"/>
          <w:numId w:val="39"/>
        </w:numPr>
        <w:ind w:left="284" w:hanging="284"/>
        <w:contextualSpacing/>
        <w:jc w:val="both"/>
        <w:rPr>
          <w:rFonts w:ascii="Calibri" w:hAnsi="Calibri" w:cs="Calibri"/>
          <w:b/>
          <w:bCs/>
          <w:sz w:val="22"/>
          <w:szCs w:val="22"/>
          <w:lang w:eastAsia="es-BO"/>
        </w:rPr>
      </w:pPr>
      <w:r w:rsidRPr="00206162">
        <w:rPr>
          <w:rFonts w:ascii="Calibri" w:hAnsi="Calibri" w:cs="Calibri"/>
          <w:b/>
          <w:bCs/>
          <w:sz w:val="22"/>
          <w:szCs w:val="22"/>
          <w:lang w:eastAsia="es-BO"/>
        </w:rPr>
        <w:t>CARACTERÍSTICAS TÉCNICAS DEL SERVICIO</w:t>
      </w:r>
      <w:r>
        <w:rPr>
          <w:rFonts w:ascii="Calibri" w:hAnsi="Calibri" w:cs="Calibri"/>
          <w:b/>
          <w:bCs/>
          <w:sz w:val="22"/>
          <w:szCs w:val="22"/>
          <w:lang w:eastAsia="es-BO"/>
        </w:rPr>
        <w:t xml:space="preserve">  </w:t>
      </w:r>
      <w:r w:rsidRPr="00206162">
        <w:rPr>
          <w:rFonts w:ascii="Century Gothic" w:hAnsi="Century Gothic" w:cs="Calibri"/>
          <w:b/>
          <w:bCs/>
          <w:highlight w:val="yellow"/>
          <w:lang w:eastAsia="es-BO"/>
        </w:rPr>
        <w:t>(Sujeto a Evaluación)</w:t>
      </w:r>
    </w:p>
    <w:p w:rsidR="00E619AD" w:rsidRPr="00206162" w:rsidRDefault="00E619AD" w:rsidP="00E619AD">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19AD" w:rsidRPr="00E619AD" w:rsidTr="00E619AD">
        <w:trPr>
          <w:jc w:val="center"/>
        </w:trPr>
        <w:tc>
          <w:tcPr>
            <w:tcW w:w="9113" w:type="dxa"/>
            <w:shd w:val="clear" w:color="auto" w:fill="D9D9D9" w:themeFill="background1" w:themeFillShade="D9"/>
          </w:tcPr>
          <w:p w:rsidR="00E619AD" w:rsidRPr="00E619AD" w:rsidRDefault="00E619AD" w:rsidP="00E619AD">
            <w:pPr>
              <w:autoSpaceDE w:val="0"/>
              <w:autoSpaceDN w:val="0"/>
              <w:adjustRightInd w:val="0"/>
              <w:jc w:val="both"/>
              <w:rPr>
                <w:rFonts w:asciiTheme="minorHAnsi" w:hAnsiTheme="minorHAnsi" w:cs="Calibri"/>
                <w:b/>
                <w:bCs/>
                <w:sz w:val="22"/>
                <w:szCs w:val="22"/>
              </w:rPr>
            </w:pPr>
            <w:r w:rsidRPr="00E619AD">
              <w:rPr>
                <w:rFonts w:asciiTheme="minorHAnsi" w:hAnsiTheme="minorHAnsi" w:cs="Calibri"/>
                <w:b/>
                <w:bCs/>
                <w:sz w:val="22"/>
                <w:szCs w:val="22"/>
              </w:rPr>
              <w:t>ALCANCE DEL SERVICIO</w:t>
            </w:r>
          </w:p>
        </w:tc>
      </w:tr>
      <w:tr w:rsidR="00E619AD" w:rsidRPr="00E619AD" w:rsidTr="00E619AD">
        <w:trPr>
          <w:jc w:val="center"/>
        </w:trPr>
        <w:tc>
          <w:tcPr>
            <w:tcW w:w="9113" w:type="dxa"/>
            <w:shd w:val="clear" w:color="auto" w:fill="auto"/>
          </w:tcPr>
          <w:p w:rsidR="00E619AD" w:rsidRPr="00E619AD" w:rsidRDefault="00E619AD" w:rsidP="00E619AD">
            <w:pPr>
              <w:spacing w:before="60" w:after="60"/>
              <w:ind w:left="29"/>
              <w:jc w:val="both"/>
              <w:rPr>
                <w:rFonts w:asciiTheme="minorHAnsi" w:hAnsiTheme="minorHAnsi" w:cs="Calibri"/>
                <w:sz w:val="22"/>
                <w:szCs w:val="22"/>
                <w:lang w:val="es-BO"/>
              </w:rPr>
            </w:pPr>
            <w:r w:rsidRPr="00E619AD">
              <w:rPr>
                <w:rFonts w:asciiTheme="minorHAnsi" w:hAnsiTheme="minorHAnsi" w:cs="Calibri"/>
                <w:sz w:val="22"/>
                <w:szCs w:val="22"/>
              </w:rPr>
              <w:t xml:space="preserve">Ejecutar el servicio de </w:t>
            </w:r>
            <w:r w:rsidRPr="00E619AD">
              <w:rPr>
                <w:rFonts w:asciiTheme="minorHAnsi" w:hAnsiTheme="minorHAnsi" w:cs="Calibri"/>
                <w:sz w:val="22"/>
                <w:szCs w:val="22"/>
                <w:lang w:val="es-BO"/>
              </w:rPr>
              <w:t>transporte de garrafas con y sin GLP, desde las Plantas Engarrafadoras hasta los puntos FIJOS de venta, de acuerdo a la siguiente descripción:</w:t>
            </w:r>
          </w:p>
          <w:p w:rsidR="00E619AD" w:rsidRPr="00E619AD" w:rsidRDefault="00E619AD" w:rsidP="00E619AD">
            <w:pPr>
              <w:spacing w:before="60" w:after="60"/>
              <w:ind w:left="29"/>
              <w:jc w:val="both"/>
              <w:rPr>
                <w:rFonts w:asciiTheme="minorHAnsi" w:hAnsiTheme="minorHAnsi" w:cs="Calibri"/>
                <w:sz w:val="22"/>
                <w:szCs w:val="22"/>
                <w:lang w:val="es-BO"/>
              </w:rPr>
            </w:pPr>
            <w:r w:rsidRPr="00E619AD">
              <w:rPr>
                <w:rFonts w:asciiTheme="minorHAnsi" w:hAnsiTheme="minorHAnsi" w:cs="Calibri"/>
                <w:sz w:val="22"/>
                <w:szCs w:val="22"/>
                <w:lang w:val="es-BO"/>
              </w:rPr>
              <w:t>Cuadro Nro. 1</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4895"/>
              <w:gridCol w:w="1086"/>
              <w:gridCol w:w="1330"/>
            </w:tblGrid>
            <w:tr w:rsidR="00E619AD" w:rsidRPr="00E619AD" w:rsidTr="00E619AD">
              <w:trPr>
                <w:trHeight w:val="610"/>
                <w:jc w:val="center"/>
              </w:trPr>
              <w:tc>
                <w:tcPr>
                  <w:tcW w:w="732" w:type="dxa"/>
                  <w:shd w:val="clear" w:color="auto" w:fill="D9D9D9"/>
                  <w:vAlign w:val="center"/>
                  <w:hideMark/>
                </w:tcPr>
                <w:p w:rsidR="00E619AD" w:rsidRPr="00E619AD" w:rsidRDefault="00E619AD" w:rsidP="00E619AD">
                  <w:pPr>
                    <w:jc w:val="both"/>
                    <w:rPr>
                      <w:rFonts w:asciiTheme="minorHAnsi" w:hAnsiTheme="minorHAnsi" w:cs="Calibri"/>
                      <w:b/>
                      <w:bCs/>
                      <w:sz w:val="16"/>
                      <w:szCs w:val="22"/>
                      <w:lang w:eastAsia="es-BO"/>
                    </w:rPr>
                  </w:pPr>
                  <w:r w:rsidRPr="00E619AD">
                    <w:rPr>
                      <w:rFonts w:asciiTheme="minorHAnsi" w:hAnsiTheme="minorHAnsi" w:cs="Calibri"/>
                      <w:b/>
                      <w:bCs/>
                      <w:sz w:val="16"/>
                      <w:szCs w:val="22"/>
                      <w:lang w:val="es-ES_tradnl" w:eastAsia="es-BO"/>
                    </w:rPr>
                    <w:t>Nº</w:t>
                  </w:r>
                </w:p>
              </w:tc>
              <w:tc>
                <w:tcPr>
                  <w:tcW w:w="4960" w:type="dxa"/>
                  <w:shd w:val="clear" w:color="auto" w:fill="D9D9D9"/>
                  <w:vAlign w:val="center"/>
                  <w:hideMark/>
                </w:tcPr>
                <w:p w:rsidR="00E619AD" w:rsidRPr="00E619AD" w:rsidRDefault="00E619AD" w:rsidP="00E619AD">
                  <w:pPr>
                    <w:jc w:val="both"/>
                    <w:rPr>
                      <w:rFonts w:asciiTheme="minorHAnsi" w:hAnsiTheme="minorHAnsi" w:cs="Calibri"/>
                      <w:b/>
                      <w:bCs/>
                      <w:sz w:val="16"/>
                      <w:szCs w:val="22"/>
                      <w:lang w:eastAsia="es-BO"/>
                    </w:rPr>
                  </w:pPr>
                  <w:r w:rsidRPr="00E619AD">
                    <w:rPr>
                      <w:rFonts w:asciiTheme="minorHAnsi" w:hAnsiTheme="minorHAnsi" w:cs="Calibri"/>
                      <w:b/>
                      <w:bCs/>
                      <w:sz w:val="16"/>
                      <w:szCs w:val="22"/>
                      <w:lang w:val="es-ES_tradnl" w:eastAsia="es-BO"/>
                    </w:rPr>
                    <w:t>DETALLE DEL SERVICIO</w:t>
                  </w:r>
                </w:p>
              </w:tc>
              <w:tc>
                <w:tcPr>
                  <w:tcW w:w="1004" w:type="dxa"/>
                  <w:shd w:val="clear" w:color="auto" w:fill="D9D9D9"/>
                  <w:vAlign w:val="center"/>
                  <w:hideMark/>
                </w:tcPr>
                <w:p w:rsidR="00E619AD" w:rsidRDefault="00E619AD" w:rsidP="00E619AD">
                  <w:pPr>
                    <w:jc w:val="both"/>
                    <w:rPr>
                      <w:rFonts w:asciiTheme="minorHAnsi" w:hAnsiTheme="minorHAnsi" w:cs="Calibri"/>
                      <w:b/>
                      <w:bCs/>
                      <w:sz w:val="16"/>
                      <w:szCs w:val="22"/>
                      <w:lang w:eastAsia="es-BO"/>
                    </w:rPr>
                  </w:pPr>
                  <w:r w:rsidRPr="00E619AD">
                    <w:rPr>
                      <w:rFonts w:asciiTheme="minorHAnsi" w:hAnsiTheme="minorHAnsi" w:cs="Calibri"/>
                      <w:b/>
                      <w:bCs/>
                      <w:sz w:val="16"/>
                      <w:szCs w:val="22"/>
                      <w:lang w:eastAsia="es-BO"/>
                    </w:rPr>
                    <w:t>CANTIDAD</w:t>
                  </w:r>
                </w:p>
                <w:p w:rsidR="00A40519" w:rsidRPr="00E619AD" w:rsidRDefault="00A40519" w:rsidP="00E619AD">
                  <w:pPr>
                    <w:jc w:val="both"/>
                    <w:rPr>
                      <w:rFonts w:asciiTheme="minorHAnsi" w:hAnsiTheme="minorHAnsi" w:cs="Calibri"/>
                      <w:b/>
                      <w:bCs/>
                      <w:sz w:val="16"/>
                      <w:szCs w:val="22"/>
                      <w:lang w:eastAsia="es-BO"/>
                    </w:rPr>
                  </w:pPr>
                  <w:r>
                    <w:rPr>
                      <w:rFonts w:asciiTheme="minorHAnsi" w:hAnsiTheme="minorHAnsi" w:cs="Calibri"/>
                      <w:b/>
                      <w:bCs/>
                      <w:sz w:val="16"/>
                      <w:szCs w:val="22"/>
                      <w:lang w:eastAsia="es-BO"/>
                    </w:rPr>
                    <w:t>APROXIMADA</w:t>
                  </w:r>
                </w:p>
              </w:tc>
              <w:tc>
                <w:tcPr>
                  <w:tcW w:w="1339" w:type="dxa"/>
                  <w:shd w:val="clear" w:color="auto" w:fill="D9D9D9"/>
                  <w:vAlign w:val="center"/>
                </w:tcPr>
                <w:p w:rsidR="00E619AD" w:rsidRPr="00E619AD" w:rsidRDefault="00E619AD" w:rsidP="00E619AD">
                  <w:pPr>
                    <w:jc w:val="both"/>
                    <w:rPr>
                      <w:rFonts w:asciiTheme="minorHAnsi" w:hAnsiTheme="minorHAnsi" w:cs="Calibri"/>
                      <w:b/>
                      <w:bCs/>
                      <w:sz w:val="16"/>
                      <w:szCs w:val="22"/>
                      <w:lang w:val="es-ES_tradnl" w:eastAsia="es-BO"/>
                    </w:rPr>
                  </w:pPr>
                  <w:r w:rsidRPr="00E619AD">
                    <w:rPr>
                      <w:rFonts w:asciiTheme="minorHAnsi" w:hAnsiTheme="minorHAnsi" w:cs="Calibri"/>
                      <w:b/>
                      <w:bCs/>
                      <w:sz w:val="16"/>
                      <w:szCs w:val="22"/>
                      <w:lang w:val="es-ES_tradnl" w:eastAsia="es-BO"/>
                    </w:rPr>
                    <w:t>UNIDAD DE MEDIDA</w:t>
                  </w:r>
                </w:p>
              </w:tc>
            </w:tr>
            <w:tr w:rsidR="00E619AD" w:rsidRPr="00E619AD" w:rsidTr="00E619AD">
              <w:trPr>
                <w:trHeight w:hRule="exact" w:val="791"/>
                <w:jc w:val="center"/>
              </w:trPr>
              <w:tc>
                <w:tcPr>
                  <w:tcW w:w="732"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1</w:t>
                  </w:r>
                </w:p>
              </w:tc>
              <w:tc>
                <w:tcPr>
                  <w:tcW w:w="4960"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 (GARRAFAS LLENAS)*:</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  PLANTA MONTEAGUDO THURUPAMPA</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LOS SAUCES</w:t>
                  </w:r>
                </w:p>
              </w:tc>
              <w:tc>
                <w:tcPr>
                  <w:tcW w:w="1004"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54</w:t>
                  </w:r>
                </w:p>
              </w:tc>
              <w:tc>
                <w:tcPr>
                  <w:tcW w:w="1339" w:type="dxa"/>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r w:rsidR="00E619AD" w:rsidRPr="00E619AD" w:rsidTr="00E619AD">
              <w:trPr>
                <w:trHeight w:hRule="exact" w:val="831"/>
                <w:jc w:val="center"/>
              </w:trPr>
              <w:tc>
                <w:tcPr>
                  <w:tcW w:w="732"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2</w:t>
                  </w:r>
                </w:p>
              </w:tc>
              <w:tc>
                <w:tcPr>
                  <w:tcW w:w="4960"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garrafas(GARRAFAS LLENAS)*:</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  PLANTA MONTEAGUDO THURUPAMPA</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MONTEAGUDO</w:t>
                  </w:r>
                </w:p>
              </w:tc>
              <w:tc>
                <w:tcPr>
                  <w:tcW w:w="1004"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25</w:t>
                  </w:r>
                </w:p>
              </w:tc>
              <w:tc>
                <w:tcPr>
                  <w:tcW w:w="1339" w:type="dxa"/>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r w:rsidR="00E619AD" w:rsidRPr="00E619AD" w:rsidTr="00E619AD">
              <w:trPr>
                <w:trHeight w:hRule="exact" w:val="814"/>
                <w:jc w:val="center"/>
              </w:trPr>
              <w:tc>
                <w:tcPr>
                  <w:tcW w:w="732"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3</w:t>
                  </w:r>
                </w:p>
              </w:tc>
              <w:tc>
                <w:tcPr>
                  <w:tcW w:w="4960"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garrafas(GARRAFAS LLENAS)*:</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 xml:space="preserve">De :  PLANTA SUCRE QHORA </w:t>
                  </w:r>
                  <w:proofErr w:type="spellStart"/>
                  <w:r w:rsidRPr="00E619AD">
                    <w:rPr>
                      <w:rFonts w:asciiTheme="minorHAnsi" w:hAnsiTheme="minorHAnsi" w:cs="Calibri"/>
                      <w:sz w:val="16"/>
                      <w:szCs w:val="22"/>
                      <w:lang w:eastAsia="es-BO"/>
                    </w:rPr>
                    <w:t>QHORA</w:t>
                  </w:r>
                  <w:proofErr w:type="spellEnd"/>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OSTRIA GUTIERREZ</w:t>
                  </w:r>
                </w:p>
              </w:tc>
              <w:tc>
                <w:tcPr>
                  <w:tcW w:w="1004"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127</w:t>
                  </w:r>
                </w:p>
              </w:tc>
              <w:tc>
                <w:tcPr>
                  <w:tcW w:w="1339" w:type="dxa"/>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r w:rsidR="00E619AD" w:rsidRPr="00E619AD" w:rsidTr="00E619AD">
              <w:trPr>
                <w:trHeight w:hRule="exact" w:val="827"/>
                <w:jc w:val="center"/>
              </w:trPr>
              <w:tc>
                <w:tcPr>
                  <w:tcW w:w="732"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4</w:t>
                  </w:r>
                </w:p>
              </w:tc>
              <w:tc>
                <w:tcPr>
                  <w:tcW w:w="4960"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garrafas(GARRAFAS LLENAS)*:</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 xml:space="preserve">De :  PLANTA SUCRE QHORA </w:t>
                  </w:r>
                  <w:proofErr w:type="spellStart"/>
                  <w:r w:rsidRPr="00E619AD">
                    <w:rPr>
                      <w:rFonts w:asciiTheme="minorHAnsi" w:hAnsiTheme="minorHAnsi" w:cs="Calibri"/>
                      <w:sz w:val="16"/>
                      <w:szCs w:val="22"/>
                      <w:lang w:eastAsia="es-BO"/>
                    </w:rPr>
                    <w:t>QHORA</w:t>
                  </w:r>
                  <w:proofErr w:type="spellEnd"/>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EL TEJAR</w:t>
                  </w:r>
                </w:p>
              </w:tc>
              <w:tc>
                <w:tcPr>
                  <w:tcW w:w="1004" w:type="dxa"/>
                  <w:shd w:val="clear" w:color="auto" w:fill="auto"/>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55</w:t>
                  </w:r>
                </w:p>
              </w:tc>
              <w:tc>
                <w:tcPr>
                  <w:tcW w:w="1339" w:type="dxa"/>
                  <w:vAlign w:val="center"/>
                </w:tcPr>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E619AD" w:rsidRPr="00E619AD" w:rsidRDefault="00E619AD" w:rsidP="00E619AD">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bl>
          <w:p w:rsidR="00E619AD" w:rsidRPr="00E619AD" w:rsidRDefault="00E619AD" w:rsidP="00E619AD">
            <w:pPr>
              <w:jc w:val="both"/>
              <w:rPr>
                <w:rFonts w:asciiTheme="minorHAnsi" w:hAnsiTheme="minorHAnsi" w:cs="Calibri"/>
                <w:b/>
                <w:sz w:val="22"/>
                <w:szCs w:val="22"/>
              </w:rPr>
            </w:pPr>
            <w:r w:rsidRPr="00E619AD">
              <w:rPr>
                <w:rFonts w:asciiTheme="minorHAnsi" w:hAnsiTheme="minorHAnsi" w:cs="Calibri"/>
                <w:sz w:val="22"/>
                <w:szCs w:val="22"/>
                <w:lang w:val="es-BO"/>
              </w:rPr>
              <w:t>*</w:t>
            </w:r>
            <w:r w:rsidRPr="00E619AD">
              <w:rPr>
                <w:rFonts w:asciiTheme="minorHAnsi" w:hAnsiTheme="minorHAnsi" w:cs="Calibri"/>
                <w:b/>
                <w:sz w:val="22"/>
                <w:szCs w:val="22"/>
              </w:rPr>
              <w:t xml:space="preserve"> El servicio de transporte deberá considerar el retorno de las garrafas vacías de los puntos de destino a puntos de origen. </w:t>
            </w:r>
          </w:p>
          <w:p w:rsidR="00E619AD" w:rsidRPr="00E619AD" w:rsidRDefault="00E619AD" w:rsidP="00E619AD">
            <w:pPr>
              <w:pStyle w:val="Textosinformato1"/>
              <w:jc w:val="both"/>
              <w:rPr>
                <w:rFonts w:asciiTheme="minorHAnsi" w:hAnsiTheme="minorHAnsi" w:cs="Calibri"/>
                <w:sz w:val="22"/>
                <w:szCs w:val="22"/>
                <w:lang w:val="es-BO"/>
              </w:rPr>
            </w:pPr>
          </w:p>
          <w:p w:rsidR="00E619AD" w:rsidRPr="00E619AD" w:rsidRDefault="00E619AD" w:rsidP="00E619AD">
            <w:pPr>
              <w:pStyle w:val="Textosinformato1"/>
              <w:jc w:val="both"/>
              <w:rPr>
                <w:rFonts w:asciiTheme="minorHAnsi" w:hAnsiTheme="minorHAnsi" w:cs="Calibri"/>
                <w:sz w:val="22"/>
                <w:szCs w:val="22"/>
                <w:lang w:val="es-BO"/>
              </w:rPr>
            </w:pPr>
            <w:r w:rsidRPr="00E619AD">
              <w:rPr>
                <w:rFonts w:asciiTheme="minorHAnsi" w:hAnsiTheme="minorHAnsi" w:cs="Calibri"/>
                <w:sz w:val="22"/>
                <w:szCs w:val="22"/>
                <w:lang w:val="es-BO"/>
              </w:rPr>
              <w:t>La cantidad de viajes podrá variar en menos cantidad según la necesidad o requerimiento de YPFB, pero en ningún momento superar lo indicado en el cuadro Nro. 1, por ende el presupuesto asignado para la presente contratación.</w:t>
            </w:r>
          </w:p>
          <w:p w:rsidR="00E619AD" w:rsidRPr="00E619AD" w:rsidRDefault="00E619AD" w:rsidP="00E619AD">
            <w:pPr>
              <w:pStyle w:val="Textosinformato1"/>
              <w:jc w:val="both"/>
              <w:rPr>
                <w:rFonts w:asciiTheme="minorHAnsi" w:hAnsiTheme="minorHAnsi" w:cs="Calibri"/>
                <w:sz w:val="22"/>
                <w:szCs w:val="22"/>
                <w:lang w:val="es-BO"/>
              </w:rPr>
            </w:pPr>
          </w:p>
        </w:tc>
      </w:tr>
      <w:tr w:rsidR="00E619AD" w:rsidRPr="00E619AD" w:rsidTr="00E619AD">
        <w:trPr>
          <w:jc w:val="center"/>
        </w:trPr>
        <w:tc>
          <w:tcPr>
            <w:tcW w:w="9113" w:type="dxa"/>
            <w:shd w:val="clear" w:color="auto" w:fill="D9D9D9" w:themeFill="background1" w:themeFillShade="D9"/>
          </w:tcPr>
          <w:p w:rsidR="00E619AD" w:rsidRPr="00E619AD" w:rsidDel="005557FC" w:rsidRDefault="00E619AD" w:rsidP="00E619AD">
            <w:pPr>
              <w:pStyle w:val="Textoindependiente"/>
              <w:jc w:val="both"/>
              <w:rPr>
                <w:rFonts w:asciiTheme="minorHAnsi" w:hAnsiTheme="minorHAnsi"/>
                <w:sz w:val="22"/>
                <w:szCs w:val="22"/>
                <w:lang w:val="es-BO"/>
              </w:rPr>
            </w:pPr>
            <w:r w:rsidRPr="00E619AD">
              <w:rPr>
                <w:rFonts w:asciiTheme="minorHAnsi" w:hAnsiTheme="minorHAnsi" w:cs="Calibri"/>
                <w:b/>
                <w:sz w:val="22"/>
                <w:szCs w:val="22"/>
              </w:rPr>
              <w:t>CAMIONES Y CAPACIDAD REQUERIDA</w:t>
            </w:r>
          </w:p>
        </w:tc>
      </w:tr>
      <w:tr w:rsidR="00E619AD" w:rsidRPr="00E619AD" w:rsidTr="00E619AD">
        <w:trPr>
          <w:jc w:val="center"/>
        </w:trPr>
        <w:tc>
          <w:tcPr>
            <w:tcW w:w="9113" w:type="dxa"/>
            <w:shd w:val="clear" w:color="auto" w:fill="auto"/>
          </w:tcPr>
          <w:p w:rsidR="00E619AD" w:rsidRPr="00E619AD" w:rsidRDefault="00E619AD" w:rsidP="00E619AD">
            <w:pPr>
              <w:pStyle w:val="Prrafodelista"/>
              <w:ind w:left="0"/>
              <w:jc w:val="both"/>
              <w:rPr>
                <w:rFonts w:asciiTheme="minorHAnsi" w:hAnsiTheme="minorHAnsi" w:cs="Calibri"/>
                <w:sz w:val="22"/>
                <w:szCs w:val="22"/>
              </w:rPr>
            </w:pPr>
            <w:r w:rsidRPr="00E619AD">
              <w:rPr>
                <w:rFonts w:asciiTheme="minorHAnsi" w:hAnsiTheme="minorHAnsi" w:cs="Calibri"/>
                <w:sz w:val="22"/>
                <w:szCs w:val="22"/>
              </w:rPr>
              <w:t>El proponente deberá adjuntar a su propuesta la descripción de los vehículos que se pondrán a disposición para la prestación del servicio requerido, de acuerdo al siguiente cuadro:</w:t>
            </w:r>
          </w:p>
          <w:p w:rsidR="00E619AD" w:rsidRPr="00E619AD" w:rsidRDefault="00E619AD" w:rsidP="00E619AD">
            <w:pPr>
              <w:jc w:val="both"/>
              <w:rPr>
                <w:rFonts w:asciiTheme="minorHAnsi" w:hAnsiTheme="minorHAnsi" w:cs="Calibri"/>
                <w:sz w:val="22"/>
                <w:szCs w:val="22"/>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E619AD" w:rsidRPr="00E619AD" w:rsidTr="000A6347">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N°</w:t>
                  </w:r>
                </w:p>
              </w:tc>
              <w:tc>
                <w:tcPr>
                  <w:tcW w:w="7938"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DETALLE DE CAMIONES</w:t>
                  </w:r>
                </w:p>
              </w:tc>
            </w:tr>
            <w:tr w:rsidR="00E619AD" w:rsidRPr="00E619AD" w:rsidTr="000A6347">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E619AD" w:rsidRPr="00E619AD" w:rsidRDefault="00E619AD" w:rsidP="00E619AD">
                  <w:pPr>
                    <w:jc w:val="both"/>
                    <w:rPr>
                      <w:rFonts w:asciiTheme="minorHAnsi" w:hAnsiTheme="minorHAnsi" w:cs="Calibri"/>
                      <w:b/>
                      <w:bCs/>
                      <w:sz w:val="16"/>
                      <w:szCs w:val="22"/>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N° DE PLACA</w:t>
                  </w:r>
                </w:p>
              </w:tc>
              <w:tc>
                <w:tcPr>
                  <w:tcW w:w="1079" w:type="dxa"/>
                  <w:tcBorders>
                    <w:top w:val="nil"/>
                    <w:left w:val="nil"/>
                    <w:bottom w:val="single" w:sz="8" w:space="0" w:color="auto"/>
                    <w:right w:val="single" w:sz="4"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N° DE CHASIS</w:t>
                  </w:r>
                </w:p>
              </w:tc>
              <w:tc>
                <w:tcPr>
                  <w:tcW w:w="878" w:type="dxa"/>
                  <w:tcBorders>
                    <w:top w:val="nil"/>
                    <w:left w:val="nil"/>
                    <w:bottom w:val="single" w:sz="8" w:space="0" w:color="auto"/>
                    <w:right w:val="single" w:sz="4"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MARCA</w:t>
                  </w:r>
                </w:p>
              </w:tc>
              <w:tc>
                <w:tcPr>
                  <w:tcW w:w="878" w:type="dxa"/>
                  <w:tcBorders>
                    <w:top w:val="nil"/>
                    <w:left w:val="nil"/>
                    <w:bottom w:val="single" w:sz="8" w:space="0" w:color="auto"/>
                    <w:right w:val="single" w:sz="8"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MODELO</w:t>
                  </w:r>
                </w:p>
              </w:tc>
              <w:tc>
                <w:tcPr>
                  <w:tcW w:w="1892" w:type="dxa"/>
                  <w:tcBorders>
                    <w:top w:val="nil"/>
                    <w:left w:val="nil"/>
                    <w:bottom w:val="single" w:sz="8" w:space="0" w:color="auto"/>
                    <w:right w:val="single" w:sz="4"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CAPACIDAD DE CARGA EN GARRAFAS 10KG</w:t>
                  </w:r>
                </w:p>
              </w:tc>
              <w:tc>
                <w:tcPr>
                  <w:tcW w:w="1937" w:type="dxa"/>
                  <w:tcBorders>
                    <w:top w:val="nil"/>
                    <w:left w:val="nil"/>
                    <w:bottom w:val="single" w:sz="8" w:space="0" w:color="auto"/>
                    <w:right w:val="single" w:sz="4" w:space="0" w:color="auto"/>
                  </w:tcBorders>
                  <w:shd w:val="clear" w:color="auto" w:fill="BFBFBF"/>
                  <w:vAlign w:val="center"/>
                </w:tcPr>
                <w:p w:rsidR="00E619AD" w:rsidRPr="00E619AD" w:rsidRDefault="00E619AD" w:rsidP="00E619AD">
                  <w:pPr>
                    <w:jc w:val="both"/>
                    <w:rPr>
                      <w:rFonts w:asciiTheme="minorHAnsi" w:hAnsiTheme="minorHAnsi" w:cs="Calibri"/>
                      <w:b/>
                      <w:bCs/>
                      <w:sz w:val="16"/>
                      <w:szCs w:val="22"/>
                    </w:rPr>
                  </w:pPr>
                  <w:r w:rsidRPr="00E619AD">
                    <w:rPr>
                      <w:rFonts w:asciiTheme="minorHAnsi" w:hAnsiTheme="minorHAnsi" w:cs="Calibri"/>
                      <w:b/>
                      <w:bCs/>
                      <w:sz w:val="16"/>
                      <w:szCs w:val="22"/>
                    </w:rPr>
                    <w:t>PROPIO/SUBCONTRATADA</w:t>
                  </w:r>
                </w:p>
              </w:tc>
            </w:tr>
            <w:tr w:rsidR="00E619AD" w:rsidRPr="00E619AD" w:rsidTr="000A6347">
              <w:trPr>
                <w:trHeight w:val="60"/>
                <w:jc w:val="center"/>
              </w:trPr>
              <w:tc>
                <w:tcPr>
                  <w:tcW w:w="0" w:type="auto"/>
                  <w:tcBorders>
                    <w:top w:val="nil"/>
                    <w:left w:val="single" w:sz="8" w:space="0" w:color="auto"/>
                    <w:bottom w:val="single" w:sz="4" w:space="0" w:color="auto"/>
                    <w:right w:val="nil"/>
                  </w:tcBorders>
                  <w:noWrap/>
                  <w:vAlign w:val="center"/>
                </w:tcPr>
                <w:p w:rsidR="00E619AD" w:rsidRPr="00E619AD" w:rsidRDefault="00E619AD" w:rsidP="00E619AD">
                  <w:pPr>
                    <w:jc w:val="both"/>
                    <w:rPr>
                      <w:rFonts w:asciiTheme="minorHAnsi" w:hAnsiTheme="minorHAnsi" w:cs="Calibri"/>
                      <w:sz w:val="16"/>
                      <w:szCs w:val="22"/>
                    </w:rPr>
                  </w:pPr>
                  <w:r w:rsidRPr="00E619AD">
                    <w:rPr>
                      <w:rFonts w:asciiTheme="minorHAnsi" w:hAnsiTheme="minorHAnsi" w:cs="Calibri"/>
                      <w:sz w:val="16"/>
                      <w:szCs w:val="22"/>
                    </w:rPr>
                    <w:t> </w:t>
                  </w:r>
                </w:p>
              </w:tc>
              <w:tc>
                <w:tcPr>
                  <w:tcW w:w="1274" w:type="dxa"/>
                  <w:tcBorders>
                    <w:top w:val="nil"/>
                    <w:left w:val="single" w:sz="8" w:space="0" w:color="auto"/>
                    <w:bottom w:val="single" w:sz="4" w:space="0" w:color="auto"/>
                    <w:right w:val="single" w:sz="4" w:space="0" w:color="auto"/>
                  </w:tcBorders>
                  <w:noWrap/>
                  <w:vAlign w:val="center"/>
                </w:tcPr>
                <w:p w:rsidR="00E619AD" w:rsidRPr="00E619AD" w:rsidRDefault="00E619AD" w:rsidP="00E619AD">
                  <w:pPr>
                    <w:jc w:val="both"/>
                    <w:rPr>
                      <w:rFonts w:asciiTheme="minorHAnsi" w:hAnsiTheme="minorHAnsi" w:cs="Calibri"/>
                      <w:sz w:val="16"/>
                      <w:szCs w:val="22"/>
                    </w:rPr>
                  </w:pPr>
                  <w:r w:rsidRPr="00E619AD">
                    <w:rPr>
                      <w:rFonts w:asciiTheme="minorHAnsi" w:hAnsiTheme="minorHAnsi" w:cs="Calibri"/>
                      <w:sz w:val="16"/>
                      <w:szCs w:val="22"/>
                    </w:rPr>
                    <w:t> </w:t>
                  </w:r>
                </w:p>
              </w:tc>
              <w:tc>
                <w:tcPr>
                  <w:tcW w:w="1079" w:type="dxa"/>
                  <w:tcBorders>
                    <w:top w:val="nil"/>
                    <w:left w:val="nil"/>
                    <w:bottom w:val="single" w:sz="4" w:space="0" w:color="auto"/>
                    <w:right w:val="single" w:sz="4" w:space="0" w:color="auto"/>
                  </w:tcBorders>
                  <w:noWrap/>
                  <w:vAlign w:val="center"/>
                </w:tcPr>
                <w:p w:rsidR="00E619AD" w:rsidRPr="00E619AD" w:rsidRDefault="00E619AD" w:rsidP="00E619AD">
                  <w:pPr>
                    <w:jc w:val="both"/>
                    <w:rPr>
                      <w:rFonts w:asciiTheme="minorHAnsi" w:hAnsiTheme="minorHAnsi" w:cs="Calibri"/>
                      <w:sz w:val="16"/>
                      <w:szCs w:val="22"/>
                    </w:rPr>
                  </w:pPr>
                  <w:r w:rsidRPr="00E619AD">
                    <w:rPr>
                      <w:rFonts w:asciiTheme="minorHAnsi" w:hAnsiTheme="minorHAnsi" w:cs="Calibri"/>
                      <w:sz w:val="16"/>
                      <w:szCs w:val="22"/>
                    </w:rPr>
                    <w:t> </w:t>
                  </w:r>
                </w:p>
              </w:tc>
              <w:tc>
                <w:tcPr>
                  <w:tcW w:w="878" w:type="dxa"/>
                  <w:tcBorders>
                    <w:top w:val="nil"/>
                    <w:left w:val="nil"/>
                    <w:bottom w:val="single" w:sz="4" w:space="0" w:color="auto"/>
                    <w:right w:val="single" w:sz="4" w:space="0" w:color="auto"/>
                  </w:tcBorders>
                  <w:noWrap/>
                  <w:vAlign w:val="center"/>
                </w:tcPr>
                <w:p w:rsidR="00E619AD" w:rsidRPr="00E619AD" w:rsidRDefault="00E619AD" w:rsidP="00E619AD">
                  <w:pPr>
                    <w:jc w:val="both"/>
                    <w:rPr>
                      <w:rFonts w:asciiTheme="minorHAnsi" w:hAnsiTheme="minorHAnsi" w:cs="Calibri"/>
                      <w:sz w:val="16"/>
                      <w:szCs w:val="22"/>
                    </w:rPr>
                  </w:pPr>
                  <w:r w:rsidRPr="00E619AD">
                    <w:rPr>
                      <w:rFonts w:asciiTheme="minorHAnsi" w:hAnsiTheme="minorHAnsi" w:cs="Calibri"/>
                      <w:sz w:val="16"/>
                      <w:szCs w:val="22"/>
                    </w:rPr>
                    <w:t> </w:t>
                  </w:r>
                </w:p>
              </w:tc>
              <w:tc>
                <w:tcPr>
                  <w:tcW w:w="878" w:type="dxa"/>
                  <w:tcBorders>
                    <w:top w:val="nil"/>
                    <w:left w:val="nil"/>
                    <w:bottom w:val="single" w:sz="4" w:space="0" w:color="auto"/>
                    <w:right w:val="single" w:sz="8" w:space="0" w:color="auto"/>
                  </w:tcBorders>
                  <w:noWrap/>
                  <w:vAlign w:val="center"/>
                </w:tcPr>
                <w:p w:rsidR="00E619AD" w:rsidRPr="00E619AD" w:rsidRDefault="00E619AD" w:rsidP="00E619AD">
                  <w:pPr>
                    <w:jc w:val="both"/>
                    <w:rPr>
                      <w:rFonts w:asciiTheme="minorHAnsi" w:hAnsiTheme="minorHAnsi" w:cs="Calibri"/>
                      <w:sz w:val="16"/>
                      <w:szCs w:val="22"/>
                    </w:rPr>
                  </w:pPr>
                  <w:r w:rsidRPr="00E619AD">
                    <w:rPr>
                      <w:rFonts w:asciiTheme="minorHAnsi" w:hAnsiTheme="minorHAnsi" w:cs="Calibri"/>
                      <w:sz w:val="16"/>
                      <w:szCs w:val="22"/>
                    </w:rPr>
                    <w:t> </w:t>
                  </w:r>
                </w:p>
              </w:tc>
              <w:tc>
                <w:tcPr>
                  <w:tcW w:w="1892" w:type="dxa"/>
                  <w:tcBorders>
                    <w:top w:val="nil"/>
                    <w:left w:val="nil"/>
                    <w:bottom w:val="single" w:sz="4" w:space="0" w:color="auto"/>
                    <w:right w:val="single" w:sz="4" w:space="0" w:color="auto"/>
                  </w:tcBorders>
                </w:tcPr>
                <w:p w:rsidR="00E619AD" w:rsidRPr="00E619AD" w:rsidRDefault="00E619AD" w:rsidP="00E619AD">
                  <w:pPr>
                    <w:jc w:val="both"/>
                    <w:rPr>
                      <w:rFonts w:asciiTheme="minorHAnsi" w:hAnsiTheme="minorHAnsi" w:cs="Calibri"/>
                      <w:sz w:val="16"/>
                      <w:szCs w:val="22"/>
                    </w:rPr>
                  </w:pPr>
                </w:p>
              </w:tc>
              <w:tc>
                <w:tcPr>
                  <w:tcW w:w="1937" w:type="dxa"/>
                  <w:tcBorders>
                    <w:top w:val="nil"/>
                    <w:left w:val="nil"/>
                    <w:bottom w:val="single" w:sz="4" w:space="0" w:color="auto"/>
                    <w:right w:val="single" w:sz="4" w:space="0" w:color="auto"/>
                  </w:tcBorders>
                </w:tcPr>
                <w:p w:rsidR="00E619AD" w:rsidRPr="00E619AD" w:rsidRDefault="00E619AD" w:rsidP="00E619AD">
                  <w:pPr>
                    <w:jc w:val="both"/>
                    <w:rPr>
                      <w:rFonts w:asciiTheme="minorHAnsi" w:hAnsiTheme="minorHAnsi" w:cs="Calibri"/>
                      <w:sz w:val="16"/>
                      <w:szCs w:val="22"/>
                    </w:rPr>
                  </w:pPr>
                </w:p>
              </w:tc>
            </w:tr>
          </w:tbl>
          <w:p w:rsidR="000A6347" w:rsidRDefault="000A6347" w:rsidP="00E619AD">
            <w:pPr>
              <w:autoSpaceDE w:val="0"/>
              <w:autoSpaceDN w:val="0"/>
              <w:adjustRightInd w:val="0"/>
              <w:jc w:val="both"/>
              <w:rPr>
                <w:rFonts w:asciiTheme="minorHAnsi" w:hAnsiTheme="minorHAnsi" w:cs="Calibri"/>
                <w:sz w:val="22"/>
                <w:szCs w:val="22"/>
              </w:rPr>
            </w:pPr>
          </w:p>
          <w:p w:rsidR="00E619AD" w:rsidRPr="00E619AD" w:rsidRDefault="00E619AD" w:rsidP="00E619AD">
            <w:pPr>
              <w:autoSpaceDE w:val="0"/>
              <w:autoSpaceDN w:val="0"/>
              <w:adjustRightInd w:val="0"/>
              <w:jc w:val="both"/>
              <w:rPr>
                <w:rFonts w:asciiTheme="minorHAnsi" w:hAnsiTheme="minorHAnsi" w:cstheme="minorHAnsi"/>
                <w:sz w:val="22"/>
                <w:szCs w:val="22"/>
              </w:rPr>
            </w:pPr>
            <w:r w:rsidRPr="00E619AD">
              <w:rPr>
                <w:rFonts w:asciiTheme="minorHAnsi" w:hAnsiTheme="minorHAnsi" w:cs="Calibri"/>
                <w:sz w:val="22"/>
                <w:szCs w:val="22"/>
              </w:rPr>
              <w:t xml:space="preserve">Nota: la cantidad mínima de camiones requeridas es de </w:t>
            </w:r>
            <w:r w:rsidR="00A20001">
              <w:rPr>
                <w:rFonts w:asciiTheme="minorHAnsi" w:hAnsiTheme="minorHAnsi" w:cs="Calibri"/>
                <w:sz w:val="22"/>
                <w:szCs w:val="22"/>
              </w:rPr>
              <w:t>2</w:t>
            </w:r>
            <w:bookmarkStart w:id="2" w:name="_GoBack"/>
            <w:bookmarkEnd w:id="2"/>
            <w:r w:rsidRPr="00E619AD">
              <w:rPr>
                <w:rFonts w:asciiTheme="minorHAnsi" w:hAnsiTheme="minorHAnsi" w:cs="Calibri"/>
                <w:sz w:val="22"/>
                <w:szCs w:val="22"/>
              </w:rPr>
              <w:t xml:space="preserve"> o más camiones </w:t>
            </w:r>
            <w:r w:rsidRPr="00E619AD">
              <w:rPr>
                <w:rFonts w:asciiTheme="minorHAnsi" w:hAnsiTheme="minorHAnsi" w:cstheme="minorHAnsi"/>
                <w:sz w:val="22"/>
                <w:szCs w:val="22"/>
              </w:rPr>
              <w:t>y deberá tener una antigüedad no mayor a 15 años.</w:t>
            </w:r>
          </w:p>
          <w:p w:rsidR="00E619AD" w:rsidRPr="00E619AD" w:rsidRDefault="00E619AD" w:rsidP="00E619AD">
            <w:pPr>
              <w:jc w:val="both"/>
              <w:rPr>
                <w:rFonts w:asciiTheme="minorHAnsi" w:hAnsiTheme="minorHAnsi" w:cs="Calibri"/>
                <w:sz w:val="22"/>
                <w:szCs w:val="22"/>
              </w:rPr>
            </w:pPr>
          </w:p>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 xml:space="preserve">Las empresas deberán presentar en su propuesta:  </w:t>
            </w:r>
          </w:p>
          <w:p w:rsidR="00E619AD" w:rsidRPr="00E619AD" w:rsidRDefault="00E619AD" w:rsidP="00E619AD">
            <w:pPr>
              <w:jc w:val="both"/>
              <w:rPr>
                <w:rFonts w:asciiTheme="minorHAnsi" w:hAnsiTheme="minorHAnsi" w:cs="Calibri"/>
                <w:sz w:val="22"/>
                <w:szCs w:val="22"/>
              </w:rPr>
            </w:pP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lastRenderedPageBreak/>
              <w:t>Certificado de la FELCN y REJAP, de los representantes legales, subcontratistas, asociados, socios y/o accionistas, de los proponentes y de los propietarios de los camiones, mismos que deberán estar vigentes (a partir de la publicación del proceso y/o invitación).</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En caso de que exista administración del camión se deberá presentar el poder de administración del mismo, conjuntamente los certificados de la FELCN y REJAP de (los) propietario(s) y del administrador del camión, mismos que deberán estar vigentes (a partir de la publicación del proceso y/o invitación).</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El listado de unidades (propias y subcontratadas) con las que prestará el Servicio debiendo adjuntar fotocopia simple del RUAT de cada uno de los camiones ofertada.</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Fotocopia simple Seguro Obligatorio de Accidentes de Tránsito (SOAT) vigente, de cada unidad propuesta.</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Fotocopia simple de Certificado de Inspección Técnica Vehicular de cada unidad propuesta emitido por el Organismo Operativo de Tránsito (vigente).</w:t>
            </w:r>
          </w:p>
          <w:p w:rsidR="00E619AD" w:rsidRPr="00E619AD" w:rsidRDefault="00E619AD" w:rsidP="00A74D79">
            <w:pPr>
              <w:numPr>
                <w:ilvl w:val="0"/>
                <w:numId w:val="33"/>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En cuanto a los chóferes asignados, adjuntar fotocopias simples de las Licencias de Conducir, Categoría Profesional “C”.</w:t>
            </w:r>
          </w:p>
          <w:p w:rsidR="00E619AD" w:rsidRPr="00E619AD" w:rsidRDefault="00E619AD" w:rsidP="00E619AD">
            <w:pPr>
              <w:pStyle w:val="Prrafodelista"/>
              <w:ind w:left="0"/>
              <w:jc w:val="both"/>
              <w:rPr>
                <w:rFonts w:asciiTheme="minorHAnsi" w:hAnsiTheme="minorHAnsi" w:cs="Calibri"/>
                <w:sz w:val="22"/>
                <w:szCs w:val="22"/>
              </w:rPr>
            </w:pPr>
          </w:p>
          <w:p w:rsidR="00E619AD" w:rsidRPr="00E619AD" w:rsidRDefault="00E619AD" w:rsidP="00E619AD">
            <w:p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Durante la etapa de calificación se considerará los siguientes criterios:</w:t>
            </w:r>
          </w:p>
          <w:p w:rsidR="00E619AD" w:rsidRPr="00E619AD" w:rsidRDefault="00E619AD" w:rsidP="00E619AD">
            <w:pPr>
              <w:autoSpaceDE w:val="0"/>
              <w:autoSpaceDN w:val="0"/>
              <w:adjustRightInd w:val="0"/>
              <w:jc w:val="both"/>
              <w:rPr>
                <w:rFonts w:asciiTheme="minorHAnsi" w:hAnsiTheme="minorHAnsi" w:cs="Calibri"/>
                <w:sz w:val="22"/>
                <w:szCs w:val="22"/>
              </w:rPr>
            </w:pPr>
          </w:p>
          <w:p w:rsidR="00E619AD" w:rsidRPr="00E619AD" w:rsidRDefault="00E619AD" w:rsidP="00A74D79">
            <w:pPr>
              <w:numPr>
                <w:ilvl w:val="0"/>
                <w:numId w:val="35"/>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Las unidades (propias y/o subcontratadas) podrán ser descontadas  cuando se evidencie que éstas forman parte de la oferta presentada por:</w:t>
            </w:r>
          </w:p>
          <w:p w:rsidR="00E619AD" w:rsidRPr="00E619AD" w:rsidRDefault="00E619AD" w:rsidP="00A74D79">
            <w:pPr>
              <w:numPr>
                <w:ilvl w:val="0"/>
                <w:numId w:val="34"/>
              </w:numPr>
              <w:autoSpaceDE w:val="0"/>
              <w:autoSpaceDN w:val="0"/>
              <w:adjustRightInd w:val="0"/>
              <w:ind w:left="1134"/>
              <w:jc w:val="both"/>
              <w:rPr>
                <w:rFonts w:asciiTheme="minorHAnsi" w:hAnsiTheme="minorHAnsi" w:cs="Calibri"/>
                <w:sz w:val="22"/>
                <w:szCs w:val="22"/>
              </w:rPr>
            </w:pPr>
            <w:r w:rsidRPr="00E619AD">
              <w:rPr>
                <w:rFonts w:asciiTheme="minorHAnsi" w:hAnsiTheme="minorHAnsi" w:cs="Calibri"/>
                <w:sz w:val="22"/>
                <w:szCs w:val="22"/>
              </w:rPr>
              <w:t xml:space="preserve">Alguna persona natural y/o jurídica, sus representantes legales, accionistas y/o socios, con la que YPFB haya resuelto contrato, o </w:t>
            </w:r>
          </w:p>
          <w:p w:rsidR="00E619AD" w:rsidRPr="00E619AD" w:rsidRDefault="00E619AD" w:rsidP="00A74D79">
            <w:pPr>
              <w:numPr>
                <w:ilvl w:val="0"/>
                <w:numId w:val="34"/>
              </w:numPr>
              <w:autoSpaceDE w:val="0"/>
              <w:autoSpaceDN w:val="0"/>
              <w:adjustRightInd w:val="0"/>
              <w:ind w:left="1134"/>
              <w:jc w:val="both"/>
              <w:rPr>
                <w:rFonts w:asciiTheme="minorHAnsi" w:hAnsiTheme="minorHAnsi" w:cs="Calibri"/>
                <w:sz w:val="22"/>
                <w:szCs w:val="22"/>
              </w:rPr>
            </w:pPr>
            <w:r w:rsidRPr="00E619AD">
              <w:rPr>
                <w:rFonts w:asciiTheme="minorHAnsi" w:hAnsiTheme="minorHAnsi" w:cs="Calibri"/>
                <w:sz w:val="22"/>
                <w:szCs w:val="22"/>
              </w:rPr>
              <w:t>Alguna persona natural y/o jurídica,  sus representantes legales, accionistas y/o socios ,  que se encuentre impedida de participar, o</w:t>
            </w:r>
          </w:p>
          <w:p w:rsidR="00E619AD" w:rsidRPr="00E619AD" w:rsidRDefault="00E619AD" w:rsidP="00A74D79">
            <w:pPr>
              <w:numPr>
                <w:ilvl w:val="0"/>
                <w:numId w:val="34"/>
              </w:numPr>
              <w:autoSpaceDE w:val="0"/>
              <w:autoSpaceDN w:val="0"/>
              <w:adjustRightInd w:val="0"/>
              <w:ind w:left="1134"/>
              <w:jc w:val="both"/>
              <w:rPr>
                <w:rFonts w:asciiTheme="minorHAnsi" w:hAnsiTheme="minorHAnsi" w:cs="Calibri"/>
                <w:sz w:val="22"/>
                <w:szCs w:val="22"/>
              </w:rPr>
            </w:pPr>
            <w:r w:rsidRPr="00E619AD">
              <w:rPr>
                <w:rFonts w:asciiTheme="minorHAnsi" w:hAnsiTheme="minorHAns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E619AD" w:rsidRPr="00E619AD" w:rsidRDefault="00E619AD" w:rsidP="00A74D79">
            <w:pPr>
              <w:numPr>
                <w:ilvl w:val="0"/>
                <w:numId w:val="35"/>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E619AD" w:rsidRPr="00E619AD" w:rsidRDefault="00E619AD" w:rsidP="00A74D79">
            <w:pPr>
              <w:numPr>
                <w:ilvl w:val="0"/>
                <w:numId w:val="35"/>
              </w:numPr>
              <w:autoSpaceDE w:val="0"/>
              <w:autoSpaceDN w:val="0"/>
              <w:adjustRightInd w:val="0"/>
              <w:jc w:val="both"/>
              <w:rPr>
                <w:rFonts w:asciiTheme="minorHAnsi" w:hAnsiTheme="minorHAnsi" w:cs="Calibri"/>
                <w:sz w:val="22"/>
                <w:szCs w:val="22"/>
              </w:rPr>
            </w:pPr>
            <w:r w:rsidRPr="00E619AD">
              <w:rPr>
                <w:rFonts w:asciiTheme="minorHAnsi" w:hAnsiTheme="minorHAnsi" w:cs="Calibri"/>
                <w:sz w:val="22"/>
                <w:szCs w:val="22"/>
              </w:rPr>
              <w:t>Se descontaran las unidades propuestas, cuando el Certificado de Verificación emitido por IBMETRO, no cumpla con las condiciones establecidas por YPFB.</w:t>
            </w:r>
          </w:p>
          <w:p w:rsidR="00E619AD" w:rsidRPr="00E619AD" w:rsidDel="005557FC" w:rsidRDefault="00E619AD" w:rsidP="00A74D79">
            <w:pPr>
              <w:pStyle w:val="Prrafodelista"/>
              <w:numPr>
                <w:ilvl w:val="0"/>
                <w:numId w:val="35"/>
              </w:numPr>
              <w:jc w:val="both"/>
              <w:rPr>
                <w:rFonts w:asciiTheme="minorHAnsi" w:hAnsiTheme="minorHAnsi" w:cs="Calibri"/>
                <w:sz w:val="22"/>
                <w:szCs w:val="22"/>
              </w:rPr>
            </w:pPr>
            <w:r w:rsidRPr="00E619AD">
              <w:rPr>
                <w:rFonts w:asciiTheme="minorHAnsi" w:hAnsiTheme="minorHAnsi" w:cs="Calibri"/>
                <w:sz w:val="22"/>
                <w:szCs w:val="22"/>
              </w:rPr>
              <w:t xml:space="preserve">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w:t>
            </w:r>
            <w:r w:rsidRPr="00E619AD">
              <w:rPr>
                <w:rFonts w:asciiTheme="minorHAnsi" w:hAnsiTheme="minorHAnsi" w:cs="Calibri"/>
                <w:sz w:val="22"/>
                <w:szCs w:val="22"/>
              </w:rPr>
              <w:lastRenderedPageBreak/>
              <w:t>General de Aduanas en concordancia con la Ley N° 2492 de 02 de agosto de 2003 - Código Tributario, las propuestas serán descalificadas.</w:t>
            </w:r>
          </w:p>
        </w:tc>
      </w:tr>
      <w:tr w:rsidR="00E619AD" w:rsidRPr="00E619AD" w:rsidTr="00E619AD">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Calibri"/>
                <w:b/>
                <w:sz w:val="22"/>
                <w:szCs w:val="22"/>
              </w:rPr>
            </w:pPr>
            <w:r w:rsidRPr="00E619AD">
              <w:rPr>
                <w:rFonts w:asciiTheme="minorHAnsi" w:hAnsiTheme="minorHAnsi" w:cs="Calibri"/>
                <w:b/>
                <w:sz w:val="22"/>
                <w:szCs w:val="22"/>
              </w:rPr>
              <w:lastRenderedPageBreak/>
              <w:t>CARGA Y DESCARGA:</w:t>
            </w:r>
          </w:p>
        </w:tc>
      </w:tr>
      <w:tr w:rsidR="00E619AD" w:rsidRPr="00E619AD" w:rsidTr="00E619AD">
        <w:trPr>
          <w:trHeight w:val="25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spacing w:before="60" w:after="60"/>
              <w:jc w:val="both"/>
              <w:rPr>
                <w:rFonts w:asciiTheme="minorHAnsi" w:hAnsiTheme="minorHAnsi" w:cs="Calibri"/>
                <w:sz w:val="22"/>
                <w:szCs w:val="22"/>
              </w:rPr>
            </w:pPr>
            <w:r w:rsidRPr="00E619AD">
              <w:rPr>
                <w:rFonts w:asciiTheme="minorHAnsi" w:hAnsiTheme="minorHAnsi" w:cs="Calibri"/>
                <w:sz w:val="22"/>
                <w:szCs w:val="22"/>
              </w:rPr>
              <w:t xml:space="preserve">La empresa contratada, deberá cubrir el carguío y </w:t>
            </w:r>
            <w:proofErr w:type="spellStart"/>
            <w:r w:rsidRPr="00E619AD">
              <w:rPr>
                <w:rFonts w:asciiTheme="minorHAnsi" w:hAnsiTheme="minorHAnsi" w:cs="Calibri"/>
                <w:sz w:val="22"/>
                <w:szCs w:val="22"/>
              </w:rPr>
              <w:t>descarguío</w:t>
            </w:r>
            <w:proofErr w:type="spellEnd"/>
            <w:r w:rsidRPr="00E619AD">
              <w:rPr>
                <w:rFonts w:asciiTheme="minorHAnsi" w:hAnsiTheme="minorHAnsi" w:cs="Calibri"/>
                <w:sz w:val="22"/>
                <w:szCs w:val="22"/>
              </w:rPr>
              <w:t xml:space="preserve"> de las garrafas VACIAS Y LLENAS VICEVERSA en punto ORIGEN y DESTINO.</w:t>
            </w:r>
          </w:p>
        </w:tc>
      </w:tr>
      <w:tr w:rsidR="00E619AD" w:rsidRPr="00E619AD" w:rsidTr="00E619AD">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Calibri"/>
                <w:b/>
                <w:sz w:val="22"/>
                <w:szCs w:val="22"/>
              </w:rPr>
            </w:pPr>
            <w:r w:rsidRPr="00E619AD">
              <w:rPr>
                <w:rFonts w:asciiTheme="minorHAnsi" w:hAnsiTheme="minorHAnsi" w:cs="Calibri"/>
                <w:b/>
                <w:sz w:val="22"/>
                <w:szCs w:val="22"/>
              </w:rPr>
              <w:t>NOMINACION</w:t>
            </w:r>
          </w:p>
        </w:tc>
      </w:tr>
      <w:tr w:rsidR="00E619AD" w:rsidRPr="00E619AD" w:rsidTr="00E619AD">
        <w:trPr>
          <w:trHeight w:val="642"/>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YPFB comunicará a la empresa contratada dentro de las veinticuatro (24) horas de anticipación la cantidad de garrafas, fecha y hora para el carguío, con GLP.</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theme="minorHAnsi"/>
                <w:b/>
                <w:sz w:val="22"/>
                <w:szCs w:val="22"/>
              </w:rPr>
            </w:pPr>
            <w:r w:rsidRPr="00E619AD">
              <w:rPr>
                <w:rFonts w:asciiTheme="minorHAnsi" w:hAnsiTheme="minorHAnsi" w:cs="Calibri"/>
                <w:b/>
                <w:bCs/>
                <w:sz w:val="22"/>
                <w:szCs w:val="22"/>
              </w:rPr>
              <w:t>PROCEDIMIENTO DE CARGA Y DESCARGA DE GARRAFAS</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FFFFFF" w:themeFill="background1"/>
          </w:tcPr>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Personal responsable del despacho de las garrafas llenas/vacías en punto de ORIGEN, entregará a personal de la empresa contratada, las garrafas generando el siguiente documento; Orden de Despacho/Retorno.</w:t>
            </w:r>
          </w:p>
          <w:p w:rsidR="00E619AD" w:rsidRPr="00E619AD" w:rsidRDefault="00E619AD" w:rsidP="00E619AD">
            <w:pPr>
              <w:jc w:val="both"/>
              <w:rPr>
                <w:rFonts w:asciiTheme="minorHAnsi" w:hAnsiTheme="minorHAnsi" w:cs="Calibri"/>
                <w:sz w:val="22"/>
                <w:szCs w:val="22"/>
              </w:rPr>
            </w:pPr>
          </w:p>
          <w:p w:rsidR="00E619AD" w:rsidRPr="00E619AD" w:rsidRDefault="00E619AD" w:rsidP="00A74D79">
            <w:pPr>
              <w:pStyle w:val="Prrafodelista"/>
              <w:numPr>
                <w:ilvl w:val="0"/>
                <w:numId w:val="36"/>
              </w:numPr>
              <w:jc w:val="both"/>
              <w:rPr>
                <w:rFonts w:asciiTheme="minorHAnsi" w:hAnsiTheme="minorHAnsi" w:cs="Calibri"/>
                <w:sz w:val="22"/>
                <w:szCs w:val="22"/>
              </w:rPr>
            </w:pPr>
            <w:r w:rsidRPr="00E619AD">
              <w:rPr>
                <w:rFonts w:asciiTheme="minorHAnsi" w:hAnsiTheme="minorHAnsi" w:cs="Calibri"/>
                <w:sz w:val="22"/>
                <w:szCs w:val="22"/>
              </w:rPr>
              <w:t>La empresa Contratada, se hará cargo de la custodia de las garrafas a transportar con o sin GLP, en todo el tramo recorrido.</w:t>
            </w:r>
          </w:p>
          <w:p w:rsidR="00E619AD" w:rsidRPr="00E619AD" w:rsidRDefault="00E619AD" w:rsidP="00A74D79">
            <w:pPr>
              <w:pStyle w:val="Prrafodelista"/>
              <w:numPr>
                <w:ilvl w:val="0"/>
                <w:numId w:val="37"/>
              </w:numPr>
              <w:autoSpaceDE w:val="0"/>
              <w:autoSpaceDN w:val="0"/>
              <w:adjustRightInd w:val="0"/>
              <w:contextualSpacing/>
              <w:jc w:val="both"/>
              <w:rPr>
                <w:rFonts w:asciiTheme="minorHAnsi" w:hAnsiTheme="minorHAnsi" w:cs="Calibri"/>
                <w:bCs/>
                <w:sz w:val="22"/>
                <w:szCs w:val="22"/>
                <w:lang w:val="es"/>
              </w:rPr>
            </w:pPr>
            <w:r w:rsidRPr="00E619AD">
              <w:rPr>
                <w:rFonts w:asciiTheme="minorHAnsi" w:hAnsiTheme="minorHAnsi" w:cs="Calibri"/>
                <w:b/>
                <w:bCs/>
                <w:sz w:val="22"/>
                <w:szCs w:val="22"/>
                <w:lang w:val="es"/>
              </w:rPr>
              <w:t>YPFB</w:t>
            </w:r>
            <w:r w:rsidRPr="00E619AD">
              <w:rPr>
                <w:rFonts w:asciiTheme="minorHAnsi" w:hAnsiTheme="minorHAns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E619AD">
              <w:rPr>
                <w:rFonts w:asciiTheme="minorHAnsi" w:hAnsiTheme="minorHAnsi" w:cs="Calibri"/>
                <w:b/>
                <w:bCs/>
                <w:sz w:val="22"/>
                <w:szCs w:val="22"/>
                <w:lang w:val="es"/>
              </w:rPr>
              <w:t>YPFB</w:t>
            </w:r>
            <w:r w:rsidRPr="00E619AD">
              <w:rPr>
                <w:rFonts w:asciiTheme="minorHAnsi" w:hAnsiTheme="minorHAnsi" w:cs="Calibri"/>
                <w:bCs/>
                <w:sz w:val="22"/>
                <w:szCs w:val="22"/>
                <w:lang w:val="es"/>
              </w:rPr>
              <w:t xml:space="preserve"> evaluará para considerar fallas en el engarrafado de las garrafas de GLP.</w:t>
            </w:r>
          </w:p>
          <w:p w:rsidR="00E619AD" w:rsidRPr="00E619AD" w:rsidRDefault="00E619AD" w:rsidP="00A74D79">
            <w:pPr>
              <w:pStyle w:val="Prrafodelista"/>
              <w:numPr>
                <w:ilvl w:val="0"/>
                <w:numId w:val="37"/>
              </w:numPr>
              <w:autoSpaceDE w:val="0"/>
              <w:autoSpaceDN w:val="0"/>
              <w:adjustRightInd w:val="0"/>
              <w:contextualSpacing/>
              <w:jc w:val="both"/>
              <w:rPr>
                <w:rFonts w:asciiTheme="minorHAnsi" w:hAnsiTheme="minorHAnsi" w:cs="Calibri"/>
                <w:bCs/>
                <w:sz w:val="22"/>
                <w:szCs w:val="22"/>
                <w:lang w:val="es"/>
              </w:rPr>
            </w:pPr>
            <w:r w:rsidRPr="00E619AD">
              <w:rPr>
                <w:rFonts w:asciiTheme="minorHAnsi" w:hAnsiTheme="minorHAnsi" w:cs="Calibri"/>
                <w:bCs/>
                <w:sz w:val="22"/>
                <w:szCs w:val="22"/>
                <w:lang w:val="es"/>
              </w:rPr>
              <w:t>Será de entera responsabilidad del</w:t>
            </w:r>
            <w:r w:rsidRPr="00E619AD">
              <w:rPr>
                <w:rFonts w:asciiTheme="minorHAnsi" w:hAnsiTheme="minorHAnsi" w:cs="Calibri"/>
                <w:bCs/>
                <w:sz w:val="22"/>
                <w:szCs w:val="22"/>
                <w:lang w:val="es-ES_tradnl"/>
              </w:rPr>
              <w:t xml:space="preserve"> </w:t>
            </w:r>
            <w:r w:rsidRPr="00E619AD">
              <w:rPr>
                <w:rFonts w:asciiTheme="minorHAnsi" w:hAnsiTheme="minorHAnsi" w:cs="Calibri"/>
                <w:b/>
                <w:sz w:val="22"/>
                <w:szCs w:val="22"/>
                <w:lang w:val="es-ES_tradnl"/>
              </w:rPr>
              <w:t>Transportista</w:t>
            </w:r>
            <w:r w:rsidRPr="00E619AD">
              <w:rPr>
                <w:rFonts w:asciiTheme="minorHAnsi" w:hAnsiTheme="minorHAnsi" w:cs="Calibri"/>
                <w:bCs/>
                <w:sz w:val="22"/>
                <w:szCs w:val="22"/>
                <w:lang w:val="es"/>
              </w:rPr>
              <w:t xml:space="preserve"> la diferencia de Garrafas, entre la cantidad de recepción y la cantidad de entrega, así como de la pérdida de las mismas.</w:t>
            </w:r>
          </w:p>
          <w:p w:rsidR="00E619AD" w:rsidRPr="00E619AD" w:rsidRDefault="00E619AD" w:rsidP="00A74D79">
            <w:pPr>
              <w:pStyle w:val="Prrafodelista"/>
              <w:numPr>
                <w:ilvl w:val="0"/>
                <w:numId w:val="37"/>
              </w:numPr>
              <w:autoSpaceDE w:val="0"/>
              <w:autoSpaceDN w:val="0"/>
              <w:adjustRightInd w:val="0"/>
              <w:contextualSpacing/>
              <w:jc w:val="both"/>
              <w:rPr>
                <w:rFonts w:asciiTheme="minorHAnsi" w:hAnsiTheme="minorHAnsi" w:cs="Calibri"/>
                <w:bCs/>
                <w:sz w:val="22"/>
                <w:szCs w:val="22"/>
                <w:lang w:val="es"/>
              </w:rPr>
            </w:pPr>
            <w:r w:rsidRPr="00E619AD">
              <w:rPr>
                <w:rFonts w:asciiTheme="minorHAnsi" w:hAnsiTheme="minorHAnsi" w:cs="Calibri"/>
                <w:b/>
                <w:bCs/>
                <w:sz w:val="22"/>
                <w:szCs w:val="22"/>
                <w:lang w:val="es"/>
              </w:rPr>
              <w:t xml:space="preserve">YPFB </w:t>
            </w:r>
            <w:r w:rsidRPr="00E619AD">
              <w:rPr>
                <w:rFonts w:asciiTheme="minorHAnsi" w:hAnsiTheme="minorHAnsi" w:cs="Calibri"/>
                <w:bCs/>
                <w:sz w:val="22"/>
                <w:szCs w:val="22"/>
                <w:lang w:val="es"/>
              </w:rPr>
              <w:t>no reconocerá ninguna pérdida de Garrafas cuando el Transportista declare pérdidas, en caso de existir una pérdida se descontará al valor del precio final al consumidor.</w:t>
            </w:r>
          </w:p>
          <w:p w:rsidR="00E619AD" w:rsidRPr="00E619AD" w:rsidRDefault="00E619AD" w:rsidP="00A74D79">
            <w:pPr>
              <w:pStyle w:val="Prrafodelista"/>
              <w:numPr>
                <w:ilvl w:val="0"/>
                <w:numId w:val="37"/>
              </w:numPr>
              <w:autoSpaceDE w:val="0"/>
              <w:autoSpaceDN w:val="0"/>
              <w:adjustRightInd w:val="0"/>
              <w:contextualSpacing/>
              <w:jc w:val="both"/>
              <w:rPr>
                <w:rFonts w:asciiTheme="minorHAnsi" w:hAnsiTheme="minorHAnsi" w:cs="Calibri"/>
                <w:bCs/>
                <w:sz w:val="22"/>
                <w:szCs w:val="22"/>
                <w:lang w:val="es"/>
              </w:rPr>
            </w:pPr>
            <w:r w:rsidRPr="00E619AD">
              <w:rPr>
                <w:rFonts w:asciiTheme="minorHAnsi" w:hAnsiTheme="minorHAnsi" w:cs="Calibri"/>
                <w:bCs/>
                <w:sz w:val="22"/>
                <w:szCs w:val="22"/>
                <w:lang w:val="es"/>
              </w:rPr>
              <w:t xml:space="preserve">El carguío y </w:t>
            </w:r>
            <w:proofErr w:type="spellStart"/>
            <w:r w:rsidRPr="00E619AD">
              <w:rPr>
                <w:rFonts w:asciiTheme="minorHAnsi" w:hAnsiTheme="minorHAnsi" w:cs="Calibri"/>
                <w:bCs/>
                <w:sz w:val="22"/>
                <w:szCs w:val="22"/>
                <w:lang w:val="es"/>
              </w:rPr>
              <w:t>descarguío</w:t>
            </w:r>
            <w:proofErr w:type="spellEnd"/>
            <w:r w:rsidRPr="00E619AD">
              <w:rPr>
                <w:rFonts w:asciiTheme="minorHAnsi" w:hAnsiTheme="minorHAnsi" w:cs="Calibri"/>
                <w:bCs/>
                <w:sz w:val="22"/>
                <w:szCs w:val="22"/>
                <w:lang w:val="es"/>
              </w:rPr>
              <w:t xml:space="preserve"> de Garrafas al Medio de Transporte será realizado por el Transportista.</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theme="minorHAnsi"/>
                <w:b/>
                <w:sz w:val="22"/>
                <w:szCs w:val="22"/>
              </w:rPr>
            </w:pPr>
            <w:r w:rsidRPr="00E619AD">
              <w:rPr>
                <w:rFonts w:asciiTheme="minorHAnsi" w:hAnsiTheme="minorHAnsi" w:cs="Calibri"/>
                <w:b/>
                <w:bCs/>
                <w:sz w:val="22"/>
                <w:szCs w:val="22"/>
              </w:rPr>
              <w:t>TARIFA</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jc w:val="both"/>
              <w:rPr>
                <w:rFonts w:asciiTheme="minorHAnsi" w:hAnsiTheme="minorHAnsi" w:cs="Calibri"/>
                <w:b/>
                <w:bCs/>
                <w:sz w:val="22"/>
                <w:szCs w:val="22"/>
              </w:rPr>
            </w:pPr>
            <w:r w:rsidRPr="00E619AD">
              <w:rPr>
                <w:rFonts w:asciiTheme="minorHAnsi" w:hAnsiTheme="minorHAnsi" w:cs="Calibri"/>
                <w:sz w:val="22"/>
                <w:szCs w:val="22"/>
                <w:lang w:val="es"/>
              </w:rPr>
              <w:t>La tarifa propuesta debe cubrir los gastos administrativos y operativos resultantes de las operaciones del transporte durante la travesía desde el Punto de Recepción hasta el Punto de Entrega.</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Calibri"/>
                <w:b/>
                <w:bCs/>
                <w:sz w:val="22"/>
                <w:szCs w:val="22"/>
              </w:rPr>
            </w:pPr>
            <w:r w:rsidRPr="00E619AD">
              <w:rPr>
                <w:rFonts w:asciiTheme="minorHAnsi" w:hAnsiTheme="minorHAnsi" w:cs="Calibri"/>
                <w:b/>
                <w:bCs/>
                <w:sz w:val="22"/>
                <w:szCs w:val="22"/>
              </w:rPr>
              <w:t>OBLIGACIONES DEL TRANSPORTISTA</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autoSpaceDE w:val="0"/>
              <w:autoSpaceDN w:val="0"/>
              <w:adjustRightInd w:val="0"/>
              <w:jc w:val="both"/>
              <w:rPr>
                <w:rFonts w:asciiTheme="minorHAnsi" w:hAnsiTheme="minorHAnsi" w:cs="Calibri"/>
                <w:sz w:val="22"/>
                <w:szCs w:val="22"/>
                <w:lang w:val="es"/>
              </w:rPr>
            </w:pPr>
            <w:r w:rsidRPr="00E619AD">
              <w:rPr>
                <w:rFonts w:asciiTheme="minorHAnsi" w:hAnsiTheme="minorHAnsi" w:cs="Calibri"/>
                <w:sz w:val="22"/>
                <w:szCs w:val="22"/>
                <w:lang w:val="es"/>
              </w:rPr>
              <w:t>El</w:t>
            </w:r>
            <w:r w:rsidRPr="00E619AD">
              <w:rPr>
                <w:rFonts w:asciiTheme="minorHAnsi" w:hAnsiTheme="minorHAnsi" w:cs="Calibri"/>
                <w:b/>
                <w:bCs/>
                <w:sz w:val="22"/>
                <w:szCs w:val="22"/>
                <w:lang w:val="es"/>
              </w:rPr>
              <w:t xml:space="preserve"> </w:t>
            </w:r>
            <w:r w:rsidRPr="00E619AD">
              <w:rPr>
                <w:rFonts w:asciiTheme="minorHAnsi" w:hAnsiTheme="minorHAnsi" w:cs="Calibri"/>
                <w:b/>
                <w:sz w:val="22"/>
                <w:szCs w:val="22"/>
                <w:lang w:val="es-ES_tradnl"/>
              </w:rPr>
              <w:t>Transportista</w:t>
            </w:r>
            <w:r w:rsidRPr="00E619AD">
              <w:rPr>
                <w:rFonts w:asciiTheme="minorHAnsi" w:hAnsiTheme="minorHAnsi" w:cs="Calibri"/>
                <w:sz w:val="22"/>
                <w:szCs w:val="22"/>
                <w:lang w:val="es"/>
              </w:rPr>
              <w:t>,</w:t>
            </w:r>
            <w:r w:rsidRPr="00E619AD">
              <w:rPr>
                <w:rFonts w:asciiTheme="minorHAnsi" w:hAnsiTheme="minorHAnsi" w:cs="Calibri"/>
                <w:b/>
                <w:bCs/>
                <w:sz w:val="22"/>
                <w:szCs w:val="22"/>
                <w:lang w:val="es"/>
              </w:rPr>
              <w:t xml:space="preserve"> </w:t>
            </w:r>
            <w:r w:rsidRPr="00E619AD">
              <w:rPr>
                <w:rFonts w:asciiTheme="minorHAnsi" w:hAnsiTheme="minorHAnsi" w:cs="Calibri"/>
                <w:sz w:val="22"/>
                <w:szCs w:val="22"/>
                <w:lang w:val="es"/>
              </w:rPr>
              <w:t>deberá:</w:t>
            </w:r>
          </w:p>
          <w:p w:rsidR="00E619AD" w:rsidRPr="00E619AD" w:rsidRDefault="00E619AD" w:rsidP="00E619AD">
            <w:pPr>
              <w:autoSpaceDE w:val="0"/>
              <w:autoSpaceDN w:val="0"/>
              <w:adjustRightInd w:val="0"/>
              <w:jc w:val="both"/>
              <w:rPr>
                <w:rFonts w:asciiTheme="minorHAnsi" w:hAnsiTheme="minorHAnsi" w:cs="Calibri"/>
                <w:sz w:val="22"/>
                <w:szCs w:val="22"/>
                <w:lang w:val="es"/>
              </w:rPr>
            </w:pPr>
          </w:p>
          <w:p w:rsidR="00E619AD" w:rsidRPr="00E619AD" w:rsidRDefault="00E619AD" w:rsidP="00A74D79">
            <w:pPr>
              <w:pStyle w:val="Prrafodelista"/>
              <w:numPr>
                <w:ilvl w:val="0"/>
                <w:numId w:val="38"/>
              </w:numPr>
              <w:ind w:left="709"/>
              <w:jc w:val="both"/>
              <w:rPr>
                <w:rFonts w:asciiTheme="minorHAnsi" w:hAnsiTheme="minorHAnsi" w:cs="Calibri"/>
                <w:sz w:val="22"/>
                <w:szCs w:val="22"/>
                <w:lang w:val="es-BO"/>
              </w:rPr>
            </w:pPr>
            <w:r w:rsidRPr="00E619AD">
              <w:rPr>
                <w:rFonts w:asciiTheme="minorHAnsi" w:hAnsiTheme="minorHAnsi" w:cs="Calibri"/>
                <w:sz w:val="22"/>
                <w:szCs w:val="22"/>
              </w:rPr>
              <w:t>Cumplir el Servicio con el personal y dentro de las especificaciones establecidas en el Contrato y conforme a procedimientos y normas técnicas usuales en trabajos de esta naturaleza.</w:t>
            </w:r>
          </w:p>
          <w:p w:rsidR="00E619AD" w:rsidRPr="00E619AD" w:rsidRDefault="00E619AD" w:rsidP="00A74D79">
            <w:pPr>
              <w:pStyle w:val="Prrafodelista"/>
              <w:numPr>
                <w:ilvl w:val="0"/>
                <w:numId w:val="38"/>
              </w:numPr>
              <w:ind w:left="709"/>
              <w:jc w:val="both"/>
              <w:rPr>
                <w:rFonts w:asciiTheme="minorHAnsi" w:hAnsiTheme="minorHAnsi" w:cs="Calibri"/>
                <w:sz w:val="22"/>
                <w:szCs w:val="22"/>
              </w:rPr>
            </w:pPr>
            <w:r w:rsidRPr="00E619AD">
              <w:rPr>
                <w:rFonts w:asciiTheme="minorHAnsi" w:hAnsiTheme="minorHAnsi" w:cs="Calibri"/>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E619AD" w:rsidRPr="00E619AD" w:rsidRDefault="00E619AD" w:rsidP="00A74D79">
            <w:pPr>
              <w:pStyle w:val="Prrafodelista"/>
              <w:numPr>
                <w:ilvl w:val="0"/>
                <w:numId w:val="38"/>
              </w:numPr>
              <w:ind w:left="709"/>
              <w:jc w:val="both"/>
              <w:rPr>
                <w:rFonts w:asciiTheme="minorHAnsi" w:hAnsiTheme="minorHAnsi" w:cs="Calibri"/>
                <w:sz w:val="22"/>
                <w:szCs w:val="22"/>
              </w:rPr>
            </w:pPr>
            <w:r w:rsidRPr="00E619AD">
              <w:rPr>
                <w:rFonts w:asciiTheme="minorHAnsi" w:hAnsiTheme="minorHAnsi" w:cs="Calibri"/>
                <w:sz w:val="22"/>
                <w:szCs w:val="22"/>
              </w:rPr>
              <w:t>Cumplir con las normas laborales vigentes, las cuales deben ser asumidas por cuenta y cargo del transportista.</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rPr>
              <w:t xml:space="preserve">Salvaguardar, liberar y mantener indemne al Contratante de la responsabilidad de todos y cualquiera reivindicaciones, reclamos, representaciones y procesos judiciales de cualquier </w:t>
            </w:r>
            <w:r w:rsidRPr="00E619AD">
              <w:rPr>
                <w:rFonts w:asciiTheme="minorHAnsi" w:hAnsiTheme="minorHAnsi" w:cs="Calibri"/>
                <w:sz w:val="22"/>
                <w:szCs w:val="22"/>
              </w:rPr>
              <w:lastRenderedPageBreak/>
              <w:t>naturaleza</w:t>
            </w:r>
            <w:r w:rsidRPr="00E619AD">
              <w:rPr>
                <w:rFonts w:asciiTheme="minorHAnsi" w:hAnsiTheme="minorHAnsi" w:cs="Calibri"/>
                <w:sz w:val="22"/>
                <w:szCs w:val="22"/>
                <w:lang w:val="es-ES_tradnl"/>
              </w:rPr>
              <w:t>, relacionados con la ejecución del Contrato, cuya prestación es obligación del Transportista, así como reclamos de su personal y/o proveedores.</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ES_tradnl"/>
              </w:rPr>
              <w:t>Realizar el transporte del Producto de acuerdo a la Ley Aplicable y las autorizaciones y asegurar el cumplimiento de las mismas por parte de sus trabajadores y sus subcontratistas.</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BO"/>
              </w:rPr>
              <w:t xml:space="preserve">Cumplir y acatar por sí, por su personal, subcontratistas, las estipulaciones contenidas en toda norma de medio ambiente, salud, seguridad, así como normas del sector </w:t>
            </w:r>
            <w:proofErr w:type="spellStart"/>
            <w:r w:rsidRPr="00E619AD">
              <w:rPr>
                <w:rFonts w:asciiTheme="minorHAnsi" w:hAnsiTheme="minorHAnsi" w:cs="Calibri"/>
                <w:sz w:val="22"/>
                <w:szCs w:val="22"/>
                <w:lang w:val="es-BO"/>
              </w:rPr>
              <w:t>Hidrocarburíferas</w:t>
            </w:r>
            <w:proofErr w:type="spellEnd"/>
            <w:r w:rsidRPr="00E619AD">
              <w:rPr>
                <w:rFonts w:asciiTheme="minorHAnsi" w:hAnsiTheme="minorHAnsi" w:cs="Calibri"/>
                <w:sz w:val="22"/>
                <w:szCs w:val="22"/>
                <w:lang w:val="es-BO"/>
              </w:rPr>
              <w:t xml:space="preserve"> y procedimientos internos de YPFB.</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BO"/>
              </w:rPr>
              <w:t>Responsabilizarse por cualquiera de los Camiones propios y/o subcontratados utilizados para el transporte del Producto en caso de siniestro, pérdida de Producto, incluyendo pero no limitándose a hurtos y robos, independientemente de dolo o culpa del Transportista y/o subcontratista.</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rPr>
              <w:t xml:space="preserve">Coordinar con el </w:t>
            </w:r>
            <w:r w:rsidRPr="00E619AD">
              <w:rPr>
                <w:rFonts w:asciiTheme="minorHAnsi" w:hAnsiTheme="minorHAnsi" w:cs="Calibri"/>
                <w:bCs/>
                <w:sz w:val="22"/>
                <w:szCs w:val="22"/>
              </w:rPr>
              <w:t>Contratante</w:t>
            </w:r>
            <w:r w:rsidRPr="00E619AD">
              <w:rPr>
                <w:rFonts w:asciiTheme="minorHAnsi" w:hAnsiTheme="minorHAnsi" w:cs="Calibri"/>
                <w:sz w:val="22"/>
                <w:szCs w:val="22"/>
              </w:rPr>
              <w:t xml:space="preserve">, las garrafas con o sin GLP a ser </w:t>
            </w:r>
            <w:r w:rsidRPr="00E619AD">
              <w:rPr>
                <w:rFonts w:asciiTheme="minorHAnsi" w:hAnsiTheme="minorHAnsi" w:cs="Calibri"/>
                <w:bCs/>
                <w:sz w:val="22"/>
                <w:szCs w:val="22"/>
              </w:rPr>
              <w:t xml:space="preserve">entregados en el </w:t>
            </w:r>
            <w:r w:rsidRPr="00E619AD">
              <w:rPr>
                <w:rFonts w:asciiTheme="minorHAnsi" w:hAnsiTheme="minorHAnsi" w:cs="Calibri"/>
                <w:sz w:val="22"/>
                <w:szCs w:val="22"/>
              </w:rPr>
              <w:t xml:space="preserve">Punto de Entrega. </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rPr>
              <w:t>Mantener las garrafas con y sin GLP a ser transportado en las mismas condiciones de calidad y cantidad, mientras se encuentra bajo su responsabilidad, control y riesgo del Transportista.</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ES_tradnl"/>
              </w:rPr>
              <w:t>Cumplir con los requisitos mínimos establecidos en los Anexos del Contrato.</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BO"/>
              </w:rPr>
              <w:t>El Transportista será responsable de mantener vigente y renovar las pólizas de seguro exigidas por el Contrato.</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BO"/>
              </w:rPr>
              <w:t>Ninguna subcontratación liberará al Transportista de cualquier responsabilidad bajo el Contrato.</w:t>
            </w:r>
          </w:p>
          <w:p w:rsidR="00E619AD" w:rsidRPr="00E619AD" w:rsidRDefault="00E619AD" w:rsidP="00A74D79">
            <w:pPr>
              <w:pStyle w:val="Prrafodelista"/>
              <w:numPr>
                <w:ilvl w:val="0"/>
                <w:numId w:val="38"/>
              </w:numPr>
              <w:ind w:left="709"/>
              <w:jc w:val="both"/>
              <w:rPr>
                <w:rFonts w:asciiTheme="minorHAnsi" w:hAnsiTheme="minorHAnsi" w:cs="Calibri"/>
                <w:sz w:val="22"/>
                <w:szCs w:val="22"/>
                <w:lang w:val="es-ES_tradnl"/>
              </w:rPr>
            </w:pPr>
            <w:r w:rsidRPr="00E619AD">
              <w:rPr>
                <w:rFonts w:asciiTheme="minorHAnsi" w:hAnsiTheme="minorHAnsi" w:cs="Calibri"/>
                <w:sz w:val="22"/>
                <w:szCs w:val="22"/>
                <w:lang w:val="es-BO"/>
              </w:rPr>
              <w:t>De ocurrir desabastecimiento y/o incumplimiento en el servicio de transporte del Producto, por causas atribuibles al Transportista; este será responsable de los daños, perjuicios y sanciones emergentes.</w:t>
            </w:r>
          </w:p>
          <w:p w:rsidR="00E619AD" w:rsidRPr="00E619AD" w:rsidRDefault="00E619AD" w:rsidP="00A74D79">
            <w:pPr>
              <w:pStyle w:val="Prrafodelista"/>
              <w:numPr>
                <w:ilvl w:val="0"/>
                <w:numId w:val="38"/>
              </w:numPr>
              <w:jc w:val="both"/>
              <w:rPr>
                <w:rFonts w:asciiTheme="minorHAnsi" w:hAnsiTheme="minorHAnsi" w:cs="Calibri"/>
                <w:sz w:val="22"/>
                <w:szCs w:val="22"/>
                <w:lang w:val="es-ES_tradnl"/>
              </w:rPr>
            </w:pPr>
            <w:r w:rsidRPr="00E619AD">
              <w:rPr>
                <w:rFonts w:asciiTheme="minorHAnsi" w:hAnsiTheme="minorHAns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E619AD" w:rsidRPr="00E619AD" w:rsidRDefault="00E619AD" w:rsidP="00A74D79">
            <w:pPr>
              <w:numPr>
                <w:ilvl w:val="0"/>
                <w:numId w:val="38"/>
              </w:numPr>
              <w:tabs>
                <w:tab w:val="left" w:pos="709"/>
              </w:tabs>
              <w:jc w:val="both"/>
              <w:rPr>
                <w:rFonts w:asciiTheme="minorHAnsi" w:hAnsiTheme="minorHAnsi" w:cs="Calibri"/>
                <w:sz w:val="22"/>
                <w:szCs w:val="22"/>
              </w:rPr>
            </w:pPr>
            <w:r w:rsidRPr="00E619AD">
              <w:rPr>
                <w:rFonts w:asciiTheme="minorHAnsi" w:hAnsiTheme="minorHAnsi" w:cs="Calibri"/>
                <w:sz w:val="22"/>
                <w:szCs w:val="22"/>
              </w:rPr>
              <w:t>El Contratante podrá exigir, sin expresión de causa, la sustitución de cualquier miembro del personal del Transportista que participe durante la ejecución del Servicio.</w:t>
            </w:r>
          </w:p>
          <w:p w:rsidR="00E619AD" w:rsidRPr="00E619AD" w:rsidRDefault="00E619AD" w:rsidP="00A74D79">
            <w:pPr>
              <w:numPr>
                <w:ilvl w:val="0"/>
                <w:numId w:val="38"/>
              </w:numPr>
              <w:tabs>
                <w:tab w:val="left" w:pos="709"/>
              </w:tabs>
              <w:jc w:val="both"/>
              <w:rPr>
                <w:rFonts w:asciiTheme="minorHAnsi" w:hAnsiTheme="minorHAnsi" w:cs="Calibri"/>
                <w:sz w:val="22"/>
                <w:szCs w:val="22"/>
              </w:rPr>
            </w:pPr>
            <w:r w:rsidRPr="00E619AD">
              <w:rPr>
                <w:rFonts w:asciiTheme="minorHAnsi" w:hAnsiTheme="minorHAnsi" w:cs="Calibri"/>
                <w:sz w:val="22"/>
                <w:szCs w:val="22"/>
              </w:rPr>
              <w:t>El Transportista se obliga a mantener en perfectas condiciones de operatividad los Camiones y equipos complementarios, sin limitar los de seguridad, control contra incendios, y primeros auxilios.</w:t>
            </w:r>
          </w:p>
          <w:p w:rsidR="00E619AD" w:rsidRPr="00E619AD" w:rsidRDefault="00E619AD" w:rsidP="00A74D79">
            <w:pPr>
              <w:pStyle w:val="Prrafodelista"/>
              <w:numPr>
                <w:ilvl w:val="0"/>
                <w:numId w:val="38"/>
              </w:numPr>
              <w:jc w:val="both"/>
              <w:rPr>
                <w:rFonts w:asciiTheme="minorHAnsi" w:hAnsiTheme="minorHAnsi" w:cs="Calibri"/>
                <w:sz w:val="22"/>
                <w:szCs w:val="22"/>
                <w:lang w:val="es-ES_tradnl"/>
              </w:rPr>
            </w:pPr>
            <w:r w:rsidRPr="00E619AD">
              <w:rPr>
                <w:rFonts w:asciiTheme="minorHAnsi" w:hAnsiTheme="minorHAnsi" w:cs="Calibri"/>
                <w:sz w:val="22"/>
                <w:szCs w:val="22"/>
              </w:rPr>
              <w:t>El Personal del Transportista deberá contar con Equipo de Protección Personal (EPP), completo y en buen estado.</w:t>
            </w:r>
          </w:p>
          <w:p w:rsidR="00E619AD" w:rsidRPr="00E619AD" w:rsidRDefault="00E619AD" w:rsidP="00A74D79">
            <w:pPr>
              <w:keepNext/>
              <w:numPr>
                <w:ilvl w:val="0"/>
                <w:numId w:val="38"/>
              </w:numPr>
              <w:autoSpaceDE w:val="0"/>
              <w:autoSpaceDN w:val="0"/>
              <w:adjustRightInd w:val="0"/>
              <w:jc w:val="both"/>
              <w:rPr>
                <w:rFonts w:asciiTheme="minorHAnsi" w:hAnsiTheme="minorHAnsi" w:cs="Calibri"/>
                <w:sz w:val="22"/>
                <w:szCs w:val="22"/>
                <w:lang w:val="es-BO"/>
              </w:rPr>
            </w:pPr>
            <w:r w:rsidRPr="00E619AD">
              <w:rPr>
                <w:rFonts w:asciiTheme="minorHAnsi" w:hAnsiTheme="minorHAnsi" w:cs="Calibri"/>
                <w:sz w:val="22"/>
                <w:szCs w:val="22"/>
                <w:lang w:val="es-BO"/>
              </w:rPr>
              <w:t>La provisión de combustibles, lubricantes, mantenimiento y reparación de los Camiones, correrán por cuenta del Transportista. Los Camiones deberán encontrarse siempre en excelente estado de operatividad con un mantenimiento adecuado que garantice la seguridad del Personal, terceros y del Producto.</w:t>
            </w:r>
          </w:p>
          <w:p w:rsidR="00E619AD" w:rsidRPr="00E619AD" w:rsidRDefault="00E619AD" w:rsidP="00A74D79">
            <w:pPr>
              <w:pStyle w:val="Prrafodelista"/>
              <w:numPr>
                <w:ilvl w:val="0"/>
                <w:numId w:val="38"/>
              </w:numPr>
              <w:jc w:val="both"/>
              <w:rPr>
                <w:rFonts w:asciiTheme="minorHAnsi" w:hAnsiTheme="minorHAnsi" w:cs="Calibri"/>
                <w:sz w:val="22"/>
                <w:szCs w:val="22"/>
                <w:lang w:val="es-ES_tradnl"/>
              </w:rPr>
            </w:pPr>
            <w:r w:rsidRPr="00E619AD">
              <w:rPr>
                <w:rFonts w:asciiTheme="minorHAnsi" w:hAnsiTheme="minorHAnsi" w:cs="Calibri"/>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E619AD" w:rsidRPr="00E619AD" w:rsidRDefault="00E619AD" w:rsidP="00A74D79">
            <w:pPr>
              <w:pStyle w:val="Prrafodelista"/>
              <w:numPr>
                <w:ilvl w:val="0"/>
                <w:numId w:val="38"/>
              </w:numPr>
              <w:jc w:val="both"/>
              <w:rPr>
                <w:rFonts w:asciiTheme="minorHAnsi" w:hAnsiTheme="minorHAnsi" w:cs="Calibri"/>
                <w:sz w:val="22"/>
                <w:szCs w:val="22"/>
                <w:lang w:val="es-ES_tradnl"/>
              </w:rPr>
            </w:pPr>
            <w:r w:rsidRPr="00E619AD">
              <w:rPr>
                <w:rFonts w:asciiTheme="minorHAnsi" w:hAnsiTheme="minorHAnsi" w:cs="Calibri"/>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tabs>
                <w:tab w:val="left" w:pos="5610"/>
              </w:tabs>
              <w:jc w:val="both"/>
              <w:rPr>
                <w:rFonts w:asciiTheme="minorHAnsi" w:hAnsiTheme="minorHAnsi" w:cstheme="minorHAnsi"/>
                <w:b/>
                <w:sz w:val="22"/>
                <w:szCs w:val="22"/>
                <w:highlight w:val="yellow"/>
              </w:rPr>
            </w:pPr>
            <w:r w:rsidRPr="00E619AD">
              <w:rPr>
                <w:rFonts w:asciiTheme="minorHAnsi" w:hAnsiTheme="minorHAnsi" w:cstheme="minorHAnsi"/>
                <w:b/>
                <w:sz w:val="22"/>
                <w:szCs w:val="22"/>
              </w:rPr>
              <w:lastRenderedPageBreak/>
              <w:t>REQUISITOS A CUMPLIR POR EL CAMIÓN QUE PRESTARÁ EL SERVICIO</w:t>
            </w:r>
          </w:p>
        </w:tc>
      </w:tr>
      <w:tr w:rsidR="00E619AD" w:rsidRPr="00E619AD" w:rsidTr="00E619AD">
        <w:trPr>
          <w:trHeight w:val="21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La empresa contratada deberá equipar el (los) camión (es) para el servicio con el siguiente detalle:</w:t>
            </w:r>
          </w:p>
          <w:p w:rsidR="00E619AD" w:rsidRPr="00E619AD" w:rsidRDefault="00E619AD" w:rsidP="00E619AD">
            <w:pPr>
              <w:jc w:val="both"/>
              <w:rPr>
                <w:rFonts w:asciiTheme="minorHAnsi" w:hAnsiTheme="minorHAnsi" w:cs="Calibri"/>
                <w:sz w:val="22"/>
                <w:szCs w:val="22"/>
              </w:rPr>
            </w:pPr>
          </w:p>
          <w:p w:rsidR="00E619AD" w:rsidRPr="00E619AD" w:rsidRDefault="00E619AD" w:rsidP="00A74D79">
            <w:pPr>
              <w:numPr>
                <w:ilvl w:val="0"/>
                <w:numId w:val="36"/>
              </w:numPr>
              <w:ind w:right="281"/>
              <w:jc w:val="both"/>
              <w:rPr>
                <w:rFonts w:asciiTheme="minorHAnsi" w:hAnsiTheme="minorHAnsi" w:cs="Calibri"/>
                <w:sz w:val="22"/>
                <w:szCs w:val="22"/>
              </w:rPr>
            </w:pPr>
            <w:r w:rsidRPr="00E619AD">
              <w:rPr>
                <w:rFonts w:asciiTheme="minorHAnsi" w:hAnsiTheme="minorHAnsi" w:cs="Calibri"/>
                <w:sz w:val="22"/>
                <w:szCs w:val="22"/>
              </w:rPr>
              <w:t>2 extintores como mínimo con Dióxido de Carbono (CO2) o PQS, (para fuego clase B), en ambos casos de 10 a 12 lb de capacidad o superior.</w:t>
            </w:r>
          </w:p>
          <w:p w:rsidR="00E619AD" w:rsidRPr="00E619AD" w:rsidRDefault="00E619AD" w:rsidP="00A74D79">
            <w:pPr>
              <w:numPr>
                <w:ilvl w:val="0"/>
                <w:numId w:val="36"/>
              </w:numPr>
              <w:ind w:right="281"/>
              <w:jc w:val="both"/>
              <w:rPr>
                <w:rFonts w:asciiTheme="minorHAnsi" w:hAnsiTheme="minorHAnsi" w:cs="Calibri"/>
                <w:sz w:val="22"/>
                <w:szCs w:val="22"/>
              </w:rPr>
            </w:pPr>
            <w:proofErr w:type="spellStart"/>
            <w:r w:rsidRPr="00E619AD">
              <w:rPr>
                <w:rFonts w:asciiTheme="minorHAnsi" w:hAnsiTheme="minorHAnsi" w:cs="Calibri"/>
                <w:sz w:val="22"/>
                <w:szCs w:val="22"/>
              </w:rPr>
              <w:t>Arrestallamas</w:t>
            </w:r>
            <w:proofErr w:type="spellEnd"/>
            <w:r w:rsidRPr="00E619AD">
              <w:rPr>
                <w:rFonts w:asciiTheme="minorHAnsi" w:hAnsiTheme="minorHAnsi" w:cs="Calibri"/>
                <w:sz w:val="22"/>
                <w:szCs w:val="22"/>
              </w:rPr>
              <w:t>.</w:t>
            </w:r>
          </w:p>
          <w:p w:rsidR="00E619AD" w:rsidRPr="00E619AD" w:rsidRDefault="00E619AD" w:rsidP="00A74D79">
            <w:pPr>
              <w:numPr>
                <w:ilvl w:val="0"/>
                <w:numId w:val="36"/>
              </w:numPr>
              <w:ind w:right="281"/>
              <w:jc w:val="both"/>
              <w:rPr>
                <w:rFonts w:asciiTheme="minorHAnsi" w:hAnsiTheme="minorHAnsi" w:cs="Calibri"/>
                <w:sz w:val="22"/>
                <w:szCs w:val="22"/>
              </w:rPr>
            </w:pPr>
            <w:r w:rsidRPr="00E619AD">
              <w:rPr>
                <w:rFonts w:asciiTheme="minorHAnsi" w:hAnsiTheme="minorHAnsi" w:cs="Calibri"/>
                <w:sz w:val="22"/>
                <w:szCs w:val="22"/>
              </w:rPr>
              <w:t>2 conos de señalización como mínimo.</w:t>
            </w:r>
          </w:p>
          <w:p w:rsidR="00E619AD" w:rsidRPr="00E619AD" w:rsidRDefault="00E619AD" w:rsidP="00A74D79">
            <w:pPr>
              <w:numPr>
                <w:ilvl w:val="0"/>
                <w:numId w:val="36"/>
              </w:numPr>
              <w:ind w:right="281"/>
              <w:jc w:val="both"/>
              <w:rPr>
                <w:rFonts w:asciiTheme="minorHAnsi" w:hAnsiTheme="minorHAnsi" w:cs="Calibri"/>
                <w:sz w:val="22"/>
                <w:szCs w:val="22"/>
              </w:rPr>
            </w:pPr>
            <w:r w:rsidRPr="00E619AD">
              <w:rPr>
                <w:rFonts w:asciiTheme="minorHAnsi" w:hAnsiTheme="minorHAnsi" w:cs="Calibri"/>
                <w:sz w:val="22"/>
                <w:szCs w:val="22"/>
              </w:rPr>
              <w:t>2 cuñas de madera como mínimo.</w:t>
            </w:r>
          </w:p>
          <w:p w:rsidR="00E619AD" w:rsidRPr="00E619AD" w:rsidRDefault="00E619AD" w:rsidP="00A74D79">
            <w:pPr>
              <w:numPr>
                <w:ilvl w:val="0"/>
                <w:numId w:val="36"/>
              </w:numPr>
              <w:ind w:right="281"/>
              <w:jc w:val="both"/>
              <w:rPr>
                <w:rFonts w:asciiTheme="minorHAnsi" w:hAnsiTheme="minorHAnsi" w:cs="Calibri"/>
                <w:sz w:val="22"/>
                <w:szCs w:val="22"/>
              </w:rPr>
            </w:pPr>
            <w:r w:rsidRPr="00E619AD">
              <w:rPr>
                <w:rFonts w:asciiTheme="minorHAnsi" w:hAnsiTheme="minorHAnsi" w:cs="Calibri"/>
                <w:sz w:val="22"/>
                <w:szCs w:val="22"/>
              </w:rPr>
              <w:t>1 Caja con herramientas.</w:t>
            </w:r>
          </w:p>
          <w:p w:rsidR="00E619AD" w:rsidRPr="00E619AD" w:rsidRDefault="00E619AD" w:rsidP="00A74D79">
            <w:pPr>
              <w:numPr>
                <w:ilvl w:val="0"/>
                <w:numId w:val="36"/>
              </w:numPr>
              <w:ind w:right="281"/>
              <w:jc w:val="both"/>
              <w:rPr>
                <w:rFonts w:asciiTheme="minorHAnsi" w:hAnsiTheme="minorHAnsi" w:cs="Calibri"/>
                <w:sz w:val="22"/>
                <w:szCs w:val="22"/>
              </w:rPr>
            </w:pPr>
            <w:r w:rsidRPr="00E619AD">
              <w:rPr>
                <w:rFonts w:asciiTheme="minorHAnsi" w:hAnsiTheme="minorHAnsi" w:cs="Calibri"/>
                <w:sz w:val="22"/>
                <w:szCs w:val="22"/>
              </w:rPr>
              <w:t>1 Botiquín de primeros auxilios.</w:t>
            </w:r>
          </w:p>
          <w:p w:rsidR="00E619AD" w:rsidRPr="00E619AD" w:rsidRDefault="00E619AD" w:rsidP="00E619AD">
            <w:pPr>
              <w:jc w:val="both"/>
              <w:rPr>
                <w:rFonts w:asciiTheme="minorHAnsi" w:hAnsiTheme="minorHAnsi" w:cs="Calibri"/>
                <w:sz w:val="22"/>
                <w:szCs w:val="22"/>
              </w:rPr>
            </w:pPr>
          </w:p>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 xml:space="preserve">El camión debe estar en muy buen estado de funcionamiento (mecánico, eléctrico y </w:t>
            </w:r>
            <w:proofErr w:type="spellStart"/>
            <w:r w:rsidRPr="00E619AD">
              <w:rPr>
                <w:rFonts w:asciiTheme="minorHAnsi" w:hAnsiTheme="minorHAnsi" w:cs="Calibri"/>
                <w:sz w:val="22"/>
                <w:szCs w:val="22"/>
              </w:rPr>
              <w:t>chaperío</w:t>
            </w:r>
            <w:proofErr w:type="spellEnd"/>
            <w:r w:rsidRPr="00E619AD">
              <w:rPr>
                <w:rFonts w:asciiTheme="minorHAnsi" w:hAnsiTheme="minorHAnsi" w:cs="Calibri"/>
                <w:sz w:val="22"/>
                <w:szCs w:val="22"/>
              </w:rPr>
              <w:t xml:space="preserve">) y debe  cumplir con los Requerimientos del Reglamento de la ANH para este tipo de servicio.  </w:t>
            </w:r>
          </w:p>
          <w:p w:rsidR="00E619AD" w:rsidRPr="00E619AD" w:rsidRDefault="00E619AD" w:rsidP="00E619AD">
            <w:pPr>
              <w:jc w:val="both"/>
              <w:rPr>
                <w:rFonts w:asciiTheme="minorHAnsi" w:hAnsiTheme="minorHAnsi" w:cs="Calibri"/>
                <w:sz w:val="22"/>
                <w:szCs w:val="22"/>
                <w:highlight w:val="cyan"/>
              </w:rPr>
            </w:pPr>
          </w:p>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Los gastos de funcionamiento del camión tales como gastos de combustible, lubricantes, mantenimiento preventivo, reparación y otros relativos al funcionamiento del camión correrán por cuenta de la empresa contratada.</w:t>
            </w:r>
          </w:p>
          <w:p w:rsidR="00E619AD" w:rsidRPr="00E619AD" w:rsidRDefault="00E619AD" w:rsidP="00E619AD">
            <w:pPr>
              <w:jc w:val="both"/>
              <w:rPr>
                <w:rFonts w:asciiTheme="minorHAnsi" w:hAnsiTheme="minorHAnsi" w:cs="Calibri"/>
                <w:sz w:val="22"/>
                <w:szCs w:val="22"/>
                <w:highlight w:val="cyan"/>
              </w:rPr>
            </w:pPr>
          </w:p>
        </w:tc>
      </w:tr>
      <w:tr w:rsidR="00E619AD" w:rsidRPr="00E619AD" w:rsidTr="00E619AD">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jc w:val="both"/>
              <w:rPr>
                <w:rFonts w:asciiTheme="minorHAnsi" w:hAnsiTheme="minorHAnsi" w:cs="Calibri"/>
                <w:b/>
                <w:sz w:val="22"/>
                <w:szCs w:val="22"/>
                <w:highlight w:val="cyan"/>
              </w:rPr>
            </w:pPr>
            <w:r w:rsidRPr="00E619AD">
              <w:rPr>
                <w:rFonts w:asciiTheme="minorHAnsi" w:hAnsiTheme="minorHAnsi" w:cs="Calibri"/>
                <w:b/>
                <w:sz w:val="22"/>
                <w:szCs w:val="22"/>
              </w:rPr>
              <w:lastRenderedPageBreak/>
              <w:t>REQUISITOS A CUMPLIR POR EL CONDUCTOR Y ESTIBADOR (ES)</w:t>
            </w:r>
          </w:p>
        </w:tc>
      </w:tr>
      <w:tr w:rsidR="00E619AD" w:rsidRPr="00E619AD" w:rsidTr="00E619AD">
        <w:trPr>
          <w:trHeight w:val="1527"/>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ind w:right="281"/>
              <w:jc w:val="both"/>
              <w:rPr>
                <w:rFonts w:asciiTheme="minorHAnsi" w:hAnsiTheme="minorHAnsi" w:cs="Calibri"/>
                <w:sz w:val="22"/>
                <w:szCs w:val="22"/>
              </w:rPr>
            </w:pPr>
            <w:r w:rsidRPr="00E619AD">
              <w:rPr>
                <w:rFonts w:asciiTheme="minorHAnsi" w:hAnsiTheme="minorHAnsi" w:cs="Calibri"/>
                <w:sz w:val="22"/>
                <w:szCs w:val="22"/>
              </w:rPr>
              <w:t>El conductor de cada camión debe contar con licencia de conducir Categoría C.</w:t>
            </w:r>
          </w:p>
          <w:p w:rsidR="00E619AD" w:rsidRPr="00E619AD" w:rsidRDefault="00E619AD" w:rsidP="00E619AD">
            <w:pPr>
              <w:ind w:right="281"/>
              <w:jc w:val="both"/>
              <w:rPr>
                <w:rFonts w:asciiTheme="minorHAnsi" w:hAnsiTheme="minorHAnsi" w:cs="Calibri"/>
                <w:sz w:val="22"/>
                <w:szCs w:val="22"/>
              </w:rPr>
            </w:pPr>
          </w:p>
          <w:p w:rsidR="00E619AD" w:rsidRPr="00E619AD" w:rsidRDefault="00E619AD" w:rsidP="00E619AD">
            <w:pPr>
              <w:ind w:right="281"/>
              <w:jc w:val="both"/>
              <w:rPr>
                <w:rFonts w:asciiTheme="minorHAnsi" w:hAnsiTheme="minorHAnsi" w:cs="Calibri"/>
                <w:sz w:val="22"/>
                <w:szCs w:val="22"/>
                <w:highlight w:val="cyan"/>
              </w:rPr>
            </w:pPr>
            <w:r w:rsidRPr="00E619AD">
              <w:rPr>
                <w:rFonts w:asciiTheme="minorHAnsi" w:hAnsiTheme="minorHAns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619AD">
              <w:rPr>
                <w:rFonts w:asciiTheme="minorHAnsi" w:hAnsiTheme="minorHAnsi" w:cs="Calibri"/>
                <w:sz w:val="22"/>
                <w:szCs w:val="22"/>
              </w:rPr>
              <w:t>jeans</w:t>
            </w:r>
            <w:proofErr w:type="spellEnd"/>
            <w:r w:rsidRPr="00E619AD">
              <w:rPr>
                <w:rFonts w:asciiTheme="minorHAnsi" w:hAnsiTheme="minorHAnsi" w:cs="Calibri"/>
                <w:sz w:val="22"/>
                <w:szCs w:val="22"/>
              </w:rPr>
              <w:t>), casco, gafas de seguridad, guantes de cuero y botas de seguridad.</w:t>
            </w:r>
          </w:p>
        </w:tc>
      </w:tr>
      <w:tr w:rsidR="00E619AD" w:rsidRPr="00E619AD" w:rsidTr="00E619AD">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ind w:right="281"/>
              <w:jc w:val="both"/>
              <w:rPr>
                <w:rFonts w:asciiTheme="minorHAnsi" w:hAnsiTheme="minorHAnsi" w:cs="Calibri"/>
                <w:b/>
                <w:sz w:val="22"/>
                <w:szCs w:val="22"/>
              </w:rPr>
            </w:pPr>
            <w:r w:rsidRPr="00E619AD">
              <w:rPr>
                <w:rFonts w:asciiTheme="minorHAnsi" w:hAnsiTheme="minorHAnsi" w:cs="Calibri"/>
                <w:b/>
                <w:sz w:val="22"/>
                <w:szCs w:val="22"/>
              </w:rPr>
              <w:t>EXCLUSIVIDAD DEL SERVICIO</w:t>
            </w:r>
          </w:p>
        </w:tc>
      </w:tr>
      <w:tr w:rsidR="00E619AD" w:rsidRPr="00E619AD" w:rsidTr="00E619AD">
        <w:trPr>
          <w:trHeight w:val="1141"/>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E619AD" w:rsidP="00E619AD">
            <w:pPr>
              <w:jc w:val="both"/>
              <w:rPr>
                <w:rFonts w:asciiTheme="minorHAnsi" w:hAnsiTheme="minorHAnsi" w:cs="Calibri"/>
                <w:sz w:val="22"/>
                <w:szCs w:val="22"/>
              </w:rPr>
            </w:pPr>
            <w:r w:rsidRPr="00E619AD">
              <w:rPr>
                <w:rFonts w:asciiTheme="minorHAnsi" w:hAnsiTheme="minorHAns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E619AD">
              <w:rPr>
                <w:rFonts w:asciiTheme="minorHAnsi" w:hAnsiTheme="minorHAnsi" w:cs="Calibri"/>
                <w:sz w:val="22"/>
                <w:szCs w:val="22"/>
              </w:rPr>
              <w:t>descarguío</w:t>
            </w:r>
            <w:proofErr w:type="spellEnd"/>
            <w:r w:rsidRPr="00E619AD">
              <w:rPr>
                <w:rFonts w:asciiTheme="minorHAnsi" w:hAnsiTheme="minorHAnsi" w:cs="Calibri"/>
                <w:sz w:val="22"/>
                <w:szCs w:val="22"/>
              </w:rPr>
              <w:t xml:space="preserve"> de garrafas vacías en punto Origen y Destino.</w:t>
            </w:r>
          </w:p>
        </w:tc>
      </w:tr>
      <w:tr w:rsidR="00E619AD" w:rsidRPr="00E619AD" w:rsidTr="00E619AD">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19AD" w:rsidRPr="00E619AD" w:rsidRDefault="00E619AD" w:rsidP="00E619AD">
            <w:pPr>
              <w:ind w:right="281"/>
              <w:jc w:val="both"/>
              <w:rPr>
                <w:rFonts w:asciiTheme="minorHAnsi" w:hAnsiTheme="minorHAnsi" w:cs="Calibri"/>
                <w:b/>
                <w:sz w:val="22"/>
                <w:szCs w:val="22"/>
              </w:rPr>
            </w:pPr>
            <w:r w:rsidRPr="00E619AD">
              <w:rPr>
                <w:rFonts w:asciiTheme="minorHAnsi" w:hAnsiTheme="minorHAnsi" w:cs="Calibri"/>
                <w:b/>
                <w:sz w:val="22"/>
                <w:szCs w:val="22"/>
              </w:rPr>
              <w:t>PLAZO DEL SERVICIO</w:t>
            </w:r>
          </w:p>
        </w:tc>
      </w:tr>
      <w:tr w:rsidR="00E619AD" w:rsidRPr="00E619AD" w:rsidTr="00E619AD">
        <w:trPr>
          <w:trHeight w:val="913"/>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E619AD" w:rsidRPr="00E619AD" w:rsidRDefault="00A35F51" w:rsidP="00E619AD">
            <w:pPr>
              <w:jc w:val="both"/>
              <w:rPr>
                <w:rFonts w:asciiTheme="minorHAnsi" w:hAnsiTheme="minorHAnsi" w:cs="Calibri"/>
                <w:b/>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r>
    </w:tbl>
    <w:p w:rsidR="00E619AD" w:rsidRPr="00E619AD" w:rsidRDefault="00E619AD" w:rsidP="00E619AD">
      <w:pPr>
        <w:jc w:val="both"/>
        <w:rPr>
          <w:rFonts w:asciiTheme="minorHAnsi" w:hAnsiTheme="minorHAnsi" w:cs="Calibri"/>
          <w:sz w:val="16"/>
          <w:szCs w:val="16"/>
        </w:rPr>
      </w:pPr>
    </w:p>
    <w:p w:rsidR="00E619AD" w:rsidRPr="00E619AD" w:rsidRDefault="00E619AD" w:rsidP="00A74D79">
      <w:pPr>
        <w:pStyle w:val="Prrafodelista"/>
        <w:numPr>
          <w:ilvl w:val="0"/>
          <w:numId w:val="39"/>
        </w:numPr>
        <w:contextualSpacing/>
        <w:jc w:val="both"/>
        <w:rPr>
          <w:rFonts w:asciiTheme="minorHAnsi" w:hAnsiTheme="minorHAnsi" w:cs="Calibri"/>
          <w:b/>
          <w:bCs/>
          <w:sz w:val="22"/>
          <w:szCs w:val="16"/>
          <w:lang w:eastAsia="es-BO"/>
        </w:rPr>
      </w:pPr>
      <w:r w:rsidRPr="00E619AD">
        <w:rPr>
          <w:rFonts w:asciiTheme="minorHAnsi" w:hAnsiTheme="minorHAnsi" w:cs="Calibri"/>
          <w:b/>
          <w:sz w:val="22"/>
          <w:szCs w:val="16"/>
        </w:rPr>
        <w:t xml:space="preserve">CONDICIONES NECESARIAS DE CUMPLIMIENTO OBLIGATORIO PARA LA PRESTACIÓN DEL SERVICIO </w:t>
      </w:r>
      <w:r w:rsidRPr="00E619AD">
        <w:rPr>
          <w:rFonts w:asciiTheme="minorHAnsi" w:hAnsiTheme="minorHAnsi" w:cs="Calibri"/>
          <w:b/>
          <w:bCs/>
          <w:sz w:val="22"/>
          <w:szCs w:val="16"/>
          <w:highlight w:val="yellow"/>
          <w:lang w:eastAsia="es-BO"/>
        </w:rPr>
        <w:t>(De cumplimiento obligatorio por el proponente)</w:t>
      </w:r>
    </w:p>
    <w:p w:rsidR="00E619AD" w:rsidRPr="00E619AD" w:rsidRDefault="00E619AD" w:rsidP="00E619AD">
      <w:pPr>
        <w:pStyle w:val="Prrafodelista"/>
        <w:ind w:left="426"/>
        <w:contextualSpacing/>
        <w:jc w:val="both"/>
        <w:rPr>
          <w:rFonts w:asciiTheme="minorHAnsi" w:hAnsiTheme="minorHAnsi" w:cs="Calibri"/>
          <w:b/>
          <w:sz w:val="16"/>
          <w:szCs w:val="16"/>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27EBE" w:rsidRPr="00883FCD" w:rsidTr="006D2859">
        <w:tc>
          <w:tcPr>
            <w:tcW w:w="9113" w:type="dxa"/>
            <w:shd w:val="clear" w:color="auto" w:fill="D9D9D9" w:themeFill="background1" w:themeFillShade="D9"/>
          </w:tcPr>
          <w:p w:rsidR="00D538C3" w:rsidRPr="00D538C3" w:rsidRDefault="00627EBE" w:rsidP="009F49D9">
            <w:pPr>
              <w:autoSpaceDE w:val="0"/>
              <w:autoSpaceDN w:val="0"/>
              <w:adjustRightInd w:val="0"/>
              <w:jc w:val="both"/>
              <w:rPr>
                <w:rFonts w:ascii="Calibri" w:hAnsi="Calibri" w:cs="Calibri"/>
                <w:b/>
                <w:bCs/>
                <w:sz w:val="22"/>
                <w:szCs w:val="22"/>
              </w:rPr>
            </w:pPr>
            <w:r w:rsidRPr="00146992">
              <w:rPr>
                <w:rFonts w:ascii="Calibri" w:hAnsi="Calibri" w:cs="Calibri"/>
                <w:b/>
                <w:bCs/>
                <w:sz w:val="22"/>
                <w:szCs w:val="22"/>
              </w:rPr>
              <w:t>LUGAR DE PRESTACIÓN DEL SERVICIO</w:t>
            </w:r>
          </w:p>
        </w:tc>
      </w:tr>
      <w:tr w:rsidR="00627EBE" w:rsidRPr="00883FCD" w:rsidTr="006D2859">
        <w:trPr>
          <w:trHeight w:val="476"/>
        </w:trPr>
        <w:tc>
          <w:tcPr>
            <w:tcW w:w="9113" w:type="dxa"/>
            <w:shd w:val="clear" w:color="auto" w:fill="auto"/>
          </w:tcPr>
          <w:p w:rsidR="00627EBE" w:rsidRDefault="00627EBE" w:rsidP="009F49D9">
            <w:pPr>
              <w:ind w:right="79"/>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 xml:space="preserve">será efectuado </w:t>
            </w:r>
            <w:r>
              <w:rPr>
                <w:rFonts w:ascii="Calibri" w:hAnsi="Calibri" w:cs="Calibri"/>
                <w:color w:val="333333"/>
                <w:sz w:val="22"/>
                <w:szCs w:val="22"/>
              </w:rPr>
              <w:t xml:space="preserve">en Monteagudo y Sucre </w:t>
            </w:r>
            <w:r w:rsidRPr="00883FCD">
              <w:rPr>
                <w:rFonts w:ascii="Calibri" w:hAnsi="Calibri" w:cs="Calibri"/>
                <w:color w:val="333333"/>
                <w:sz w:val="22"/>
                <w:szCs w:val="22"/>
              </w:rPr>
              <w:t xml:space="preserve">de acuerdo al </w:t>
            </w:r>
            <w:r>
              <w:rPr>
                <w:rFonts w:ascii="Calibri" w:hAnsi="Calibri" w:cs="Calibri"/>
                <w:color w:val="333333"/>
                <w:sz w:val="22"/>
                <w:szCs w:val="22"/>
              </w:rPr>
              <w:t xml:space="preserve">siguiente </w:t>
            </w:r>
            <w:r w:rsidRPr="00883FCD">
              <w:rPr>
                <w:rFonts w:ascii="Calibri" w:hAnsi="Calibri" w:cs="Calibri"/>
                <w:color w:val="333333"/>
                <w:sz w:val="22"/>
                <w:szCs w:val="22"/>
              </w:rPr>
              <w:t>cuadro</w:t>
            </w:r>
            <w:r>
              <w:rPr>
                <w:rFonts w:ascii="Calibri" w:hAnsi="Calibri" w:cs="Calibri"/>
                <w:color w:val="333333"/>
                <w:sz w:val="22"/>
                <w:szCs w:val="22"/>
              </w:rPr>
              <w:t>:</w:t>
            </w:r>
          </w:p>
          <w:p w:rsidR="00627EBE" w:rsidRDefault="00627EBE" w:rsidP="009F49D9">
            <w:pPr>
              <w:pStyle w:val="Textosinformato1"/>
              <w:jc w:val="both"/>
              <w:rPr>
                <w:rFonts w:ascii="Calibri" w:hAnsi="Calibri" w:cs="Calibri"/>
                <w:sz w:val="22"/>
                <w:szCs w:val="22"/>
              </w:rPr>
            </w:pPr>
          </w:p>
          <w:tbl>
            <w:tblPr>
              <w:tblW w:w="6823" w:type="dxa"/>
              <w:tblCellMar>
                <w:left w:w="70" w:type="dxa"/>
                <w:right w:w="70" w:type="dxa"/>
              </w:tblCellMar>
              <w:tblLook w:val="04A0" w:firstRow="1" w:lastRow="0" w:firstColumn="1" w:lastColumn="0" w:noHBand="0" w:noVBand="1"/>
            </w:tblPr>
            <w:tblGrid>
              <w:gridCol w:w="586"/>
              <w:gridCol w:w="3119"/>
              <w:gridCol w:w="3118"/>
            </w:tblGrid>
            <w:tr w:rsidR="00627EBE" w:rsidRPr="000333A9" w:rsidTr="009F49D9">
              <w:trPr>
                <w:trHeight w:val="423"/>
              </w:trPr>
              <w:tc>
                <w:tcPr>
                  <w:tcW w:w="586" w:type="dxa"/>
                  <w:tcBorders>
                    <w:top w:val="single" w:sz="8" w:space="0" w:color="auto"/>
                    <w:left w:val="single" w:sz="8" w:space="0" w:color="auto"/>
                    <w:bottom w:val="nil"/>
                    <w:right w:val="single" w:sz="4" w:space="0" w:color="auto"/>
                  </w:tcBorders>
                  <w:shd w:val="clear" w:color="000000" w:fill="D9D9D9"/>
                  <w:vAlign w:val="center"/>
                  <w:hideMark/>
                </w:tcPr>
                <w:p w:rsidR="00627EBE" w:rsidRPr="000333A9" w:rsidRDefault="00627EBE" w:rsidP="009F49D9">
                  <w:pPr>
                    <w:jc w:val="center"/>
                    <w:rPr>
                      <w:rFonts w:ascii="Calibri" w:hAnsi="Calibri"/>
                      <w:b/>
                      <w:bCs/>
                      <w:color w:val="000000"/>
                      <w:sz w:val="18"/>
                      <w:szCs w:val="22"/>
                      <w:u w:val="single"/>
                      <w:lang w:val="es-BO" w:eastAsia="es-BO"/>
                    </w:rPr>
                  </w:pPr>
                  <w:r w:rsidRPr="000333A9">
                    <w:rPr>
                      <w:rFonts w:ascii="Calibri" w:hAnsi="Calibri"/>
                      <w:b/>
                      <w:bCs/>
                      <w:color w:val="000000"/>
                      <w:sz w:val="18"/>
                      <w:szCs w:val="22"/>
                      <w:u w:val="single"/>
                      <w:lang w:val="es-BO" w:eastAsia="es-BO"/>
                    </w:rPr>
                    <w:t>ITEM</w:t>
                  </w:r>
                </w:p>
              </w:tc>
              <w:tc>
                <w:tcPr>
                  <w:tcW w:w="3119" w:type="dxa"/>
                  <w:tcBorders>
                    <w:top w:val="single" w:sz="8" w:space="0" w:color="auto"/>
                    <w:left w:val="nil"/>
                    <w:bottom w:val="nil"/>
                    <w:right w:val="single" w:sz="4" w:space="0" w:color="auto"/>
                  </w:tcBorders>
                  <w:shd w:val="clear" w:color="000000" w:fill="D9D9D9"/>
                  <w:vAlign w:val="center"/>
                  <w:hideMark/>
                </w:tcPr>
                <w:p w:rsidR="00627EBE" w:rsidRPr="000333A9" w:rsidRDefault="00627EBE" w:rsidP="009F49D9">
                  <w:pPr>
                    <w:jc w:val="center"/>
                    <w:rPr>
                      <w:rFonts w:ascii="Calibri" w:hAnsi="Calibri"/>
                      <w:b/>
                      <w:bCs/>
                      <w:color w:val="000000"/>
                      <w:sz w:val="18"/>
                      <w:szCs w:val="22"/>
                      <w:u w:val="single"/>
                      <w:lang w:val="es-BO" w:eastAsia="es-BO"/>
                    </w:rPr>
                  </w:pPr>
                  <w:r w:rsidRPr="000333A9">
                    <w:rPr>
                      <w:rFonts w:ascii="Calibri" w:hAnsi="Calibri"/>
                      <w:b/>
                      <w:bCs/>
                      <w:color w:val="000000"/>
                      <w:sz w:val="18"/>
                      <w:szCs w:val="22"/>
                      <w:u w:val="single"/>
                      <w:lang w:val="es-BO" w:eastAsia="es-BO"/>
                    </w:rPr>
                    <w:t>DE:</w:t>
                  </w:r>
                </w:p>
              </w:tc>
              <w:tc>
                <w:tcPr>
                  <w:tcW w:w="3118" w:type="dxa"/>
                  <w:tcBorders>
                    <w:top w:val="single" w:sz="8" w:space="0" w:color="auto"/>
                    <w:left w:val="nil"/>
                    <w:bottom w:val="nil"/>
                    <w:right w:val="single" w:sz="4" w:space="0" w:color="auto"/>
                  </w:tcBorders>
                  <w:shd w:val="clear" w:color="000000" w:fill="D9D9D9"/>
                  <w:vAlign w:val="center"/>
                  <w:hideMark/>
                </w:tcPr>
                <w:p w:rsidR="00627EBE" w:rsidRPr="000333A9" w:rsidRDefault="00627EBE" w:rsidP="009F49D9">
                  <w:pPr>
                    <w:jc w:val="center"/>
                    <w:rPr>
                      <w:rFonts w:ascii="Calibri" w:hAnsi="Calibri"/>
                      <w:b/>
                      <w:bCs/>
                      <w:color w:val="000000"/>
                      <w:sz w:val="18"/>
                      <w:szCs w:val="22"/>
                      <w:u w:val="single"/>
                      <w:lang w:val="es-BO" w:eastAsia="es-BO"/>
                    </w:rPr>
                  </w:pPr>
                  <w:r w:rsidRPr="000333A9">
                    <w:rPr>
                      <w:rFonts w:ascii="Calibri" w:hAnsi="Calibri"/>
                      <w:b/>
                      <w:bCs/>
                      <w:color w:val="000000"/>
                      <w:sz w:val="18"/>
                      <w:szCs w:val="22"/>
                      <w:u w:val="single"/>
                      <w:lang w:val="es-BO" w:eastAsia="es-BO"/>
                    </w:rPr>
                    <w:t>A:</w:t>
                  </w:r>
                </w:p>
              </w:tc>
            </w:tr>
            <w:tr w:rsidR="00627EBE" w:rsidRPr="000333A9" w:rsidTr="009F49D9">
              <w:trPr>
                <w:trHeight w:val="401"/>
              </w:trPr>
              <w:tc>
                <w:tcPr>
                  <w:tcW w:w="586"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1</w:t>
                  </w:r>
                </w:p>
              </w:tc>
              <w:tc>
                <w:tcPr>
                  <w:tcW w:w="3119" w:type="dxa"/>
                  <w:tcBorders>
                    <w:top w:val="single" w:sz="8" w:space="0" w:color="auto"/>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MONTEAGUDO THURUPAMPA </w:t>
                  </w:r>
                </w:p>
              </w:tc>
              <w:tc>
                <w:tcPr>
                  <w:tcW w:w="3118" w:type="dxa"/>
                  <w:tcBorders>
                    <w:top w:val="single" w:sz="8" w:space="0" w:color="auto"/>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LOS SAUCES</w:t>
                  </w:r>
                </w:p>
              </w:tc>
            </w:tr>
            <w:tr w:rsidR="00627EBE" w:rsidRPr="000333A9" w:rsidTr="009F49D9">
              <w:trPr>
                <w:trHeight w:val="379"/>
              </w:trPr>
              <w:tc>
                <w:tcPr>
                  <w:tcW w:w="586" w:type="dxa"/>
                  <w:vMerge/>
                  <w:tcBorders>
                    <w:top w:val="single" w:sz="8" w:space="0" w:color="auto"/>
                    <w:left w:val="single" w:sz="8" w:space="0" w:color="auto"/>
                    <w:bottom w:val="single" w:sz="4" w:space="0" w:color="auto"/>
                    <w:right w:val="single" w:sz="4" w:space="0" w:color="auto"/>
                  </w:tcBorders>
                  <w:vAlign w:val="center"/>
                  <w:hideMark/>
                </w:tcPr>
                <w:p w:rsidR="00627EBE" w:rsidRPr="000333A9" w:rsidRDefault="00627EBE" w:rsidP="009F49D9">
                  <w:pPr>
                    <w:rPr>
                      <w:rFonts w:ascii="Calibri" w:hAnsi="Calibri"/>
                      <w:color w:val="000000"/>
                      <w:sz w:val="18"/>
                      <w:szCs w:val="22"/>
                      <w:lang w:val="es-BO" w:eastAsia="es-BO"/>
                    </w:rPr>
                  </w:pP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LOS SAUCES</w:t>
                  </w:r>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MONTEAGUDO THURUPAMPA </w:t>
                  </w:r>
                </w:p>
              </w:tc>
            </w:tr>
            <w:tr w:rsidR="00627EBE" w:rsidRPr="000333A9" w:rsidTr="009F49D9">
              <w:trPr>
                <w:trHeight w:val="451"/>
              </w:trPr>
              <w:tc>
                <w:tcPr>
                  <w:tcW w:w="586" w:type="dxa"/>
                  <w:vMerge w:val="restart"/>
                  <w:tcBorders>
                    <w:top w:val="nil"/>
                    <w:left w:val="single" w:sz="8" w:space="0" w:color="auto"/>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2</w:t>
                  </w: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MONTEAGUDO THURUPAMPA </w:t>
                  </w:r>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MONTEAGUDO</w:t>
                  </w:r>
                </w:p>
              </w:tc>
            </w:tr>
            <w:tr w:rsidR="00627EBE" w:rsidRPr="000333A9" w:rsidTr="009F49D9">
              <w:trPr>
                <w:trHeight w:val="417"/>
              </w:trPr>
              <w:tc>
                <w:tcPr>
                  <w:tcW w:w="586" w:type="dxa"/>
                  <w:vMerge/>
                  <w:tcBorders>
                    <w:top w:val="nil"/>
                    <w:left w:val="single" w:sz="8" w:space="0" w:color="auto"/>
                    <w:bottom w:val="single" w:sz="4" w:space="0" w:color="auto"/>
                    <w:right w:val="single" w:sz="4" w:space="0" w:color="auto"/>
                  </w:tcBorders>
                  <w:vAlign w:val="center"/>
                  <w:hideMark/>
                </w:tcPr>
                <w:p w:rsidR="00627EBE" w:rsidRPr="000333A9" w:rsidRDefault="00627EBE" w:rsidP="009F49D9">
                  <w:pPr>
                    <w:rPr>
                      <w:rFonts w:ascii="Calibri" w:hAnsi="Calibri"/>
                      <w:color w:val="000000"/>
                      <w:sz w:val="18"/>
                      <w:szCs w:val="22"/>
                      <w:lang w:val="es-BO" w:eastAsia="es-BO"/>
                    </w:rPr>
                  </w:pP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MONTEAGUDO</w:t>
                  </w:r>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MONTEAGUDO THURUPAMPA </w:t>
                  </w:r>
                </w:p>
              </w:tc>
            </w:tr>
            <w:tr w:rsidR="00627EBE" w:rsidRPr="000333A9" w:rsidTr="009F49D9">
              <w:trPr>
                <w:trHeight w:val="381"/>
              </w:trPr>
              <w:tc>
                <w:tcPr>
                  <w:tcW w:w="586" w:type="dxa"/>
                  <w:vMerge w:val="restart"/>
                  <w:tcBorders>
                    <w:top w:val="nil"/>
                    <w:left w:val="single" w:sz="8" w:space="0" w:color="auto"/>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3</w:t>
                  </w: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SUCRE QHORA </w:t>
                  </w:r>
                  <w:proofErr w:type="spellStart"/>
                  <w:r w:rsidRPr="000333A9">
                    <w:rPr>
                      <w:rFonts w:ascii="Calibri" w:hAnsi="Calibri"/>
                      <w:color w:val="000000"/>
                      <w:sz w:val="18"/>
                      <w:szCs w:val="22"/>
                      <w:lang w:val="es-BO" w:eastAsia="es-BO"/>
                    </w:rPr>
                    <w:t>QHORA</w:t>
                  </w:r>
                  <w:proofErr w:type="spellEnd"/>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OSTRIA GUTIERREZ</w:t>
                  </w:r>
                </w:p>
              </w:tc>
            </w:tr>
            <w:tr w:rsidR="00627EBE" w:rsidRPr="000333A9" w:rsidTr="009F49D9">
              <w:trPr>
                <w:trHeight w:val="441"/>
              </w:trPr>
              <w:tc>
                <w:tcPr>
                  <w:tcW w:w="586" w:type="dxa"/>
                  <w:vMerge/>
                  <w:tcBorders>
                    <w:top w:val="nil"/>
                    <w:left w:val="single" w:sz="8" w:space="0" w:color="auto"/>
                    <w:bottom w:val="single" w:sz="4" w:space="0" w:color="auto"/>
                    <w:right w:val="single" w:sz="4" w:space="0" w:color="auto"/>
                  </w:tcBorders>
                  <w:vAlign w:val="center"/>
                  <w:hideMark/>
                </w:tcPr>
                <w:p w:rsidR="00627EBE" w:rsidRPr="000333A9" w:rsidRDefault="00627EBE" w:rsidP="009F49D9">
                  <w:pPr>
                    <w:rPr>
                      <w:rFonts w:ascii="Calibri" w:hAnsi="Calibri"/>
                      <w:color w:val="000000"/>
                      <w:sz w:val="18"/>
                      <w:szCs w:val="22"/>
                      <w:lang w:val="es-BO" w:eastAsia="es-BO"/>
                    </w:rPr>
                  </w:pP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EESS OSTRIA GUTIERREZ</w:t>
                  </w:r>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SUCRE QHORA </w:t>
                  </w:r>
                  <w:proofErr w:type="spellStart"/>
                  <w:r w:rsidRPr="000333A9">
                    <w:rPr>
                      <w:rFonts w:ascii="Calibri" w:hAnsi="Calibri"/>
                      <w:color w:val="000000"/>
                      <w:sz w:val="18"/>
                      <w:szCs w:val="22"/>
                      <w:lang w:val="es-BO" w:eastAsia="es-BO"/>
                    </w:rPr>
                    <w:t>QHORA</w:t>
                  </w:r>
                  <w:proofErr w:type="spellEnd"/>
                </w:p>
              </w:tc>
            </w:tr>
            <w:tr w:rsidR="00627EBE" w:rsidRPr="000333A9" w:rsidTr="009F49D9">
              <w:trPr>
                <w:trHeight w:val="407"/>
              </w:trPr>
              <w:tc>
                <w:tcPr>
                  <w:tcW w:w="586" w:type="dxa"/>
                  <w:vMerge w:val="restart"/>
                  <w:tcBorders>
                    <w:top w:val="nil"/>
                    <w:left w:val="single" w:sz="8" w:space="0" w:color="auto"/>
                    <w:bottom w:val="single" w:sz="8" w:space="0" w:color="000000"/>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4</w:t>
                  </w:r>
                </w:p>
              </w:tc>
              <w:tc>
                <w:tcPr>
                  <w:tcW w:w="3119"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SUCRE QHORA </w:t>
                  </w:r>
                  <w:proofErr w:type="spellStart"/>
                  <w:r w:rsidRPr="000333A9">
                    <w:rPr>
                      <w:rFonts w:ascii="Calibri" w:hAnsi="Calibri"/>
                      <w:color w:val="000000"/>
                      <w:sz w:val="18"/>
                      <w:szCs w:val="22"/>
                      <w:lang w:val="es-BO" w:eastAsia="es-BO"/>
                    </w:rPr>
                    <w:t>QHORA</w:t>
                  </w:r>
                  <w:proofErr w:type="spellEnd"/>
                </w:p>
              </w:tc>
              <w:tc>
                <w:tcPr>
                  <w:tcW w:w="3118" w:type="dxa"/>
                  <w:tcBorders>
                    <w:top w:val="nil"/>
                    <w:left w:val="nil"/>
                    <w:bottom w:val="single" w:sz="4"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EL TEJAR</w:t>
                  </w:r>
                </w:p>
              </w:tc>
            </w:tr>
            <w:tr w:rsidR="00627EBE" w:rsidRPr="000333A9" w:rsidTr="009F49D9">
              <w:trPr>
                <w:trHeight w:val="415"/>
              </w:trPr>
              <w:tc>
                <w:tcPr>
                  <w:tcW w:w="586" w:type="dxa"/>
                  <w:vMerge/>
                  <w:tcBorders>
                    <w:top w:val="nil"/>
                    <w:left w:val="single" w:sz="8" w:space="0" w:color="auto"/>
                    <w:bottom w:val="single" w:sz="8" w:space="0" w:color="000000"/>
                    <w:right w:val="single" w:sz="4" w:space="0" w:color="auto"/>
                  </w:tcBorders>
                  <w:vAlign w:val="center"/>
                  <w:hideMark/>
                </w:tcPr>
                <w:p w:rsidR="00627EBE" w:rsidRPr="000333A9" w:rsidRDefault="00627EBE" w:rsidP="009F49D9">
                  <w:pPr>
                    <w:rPr>
                      <w:rFonts w:ascii="Calibri" w:hAnsi="Calibri"/>
                      <w:color w:val="000000"/>
                      <w:sz w:val="18"/>
                      <w:szCs w:val="22"/>
                      <w:lang w:val="es-BO" w:eastAsia="es-BO"/>
                    </w:rPr>
                  </w:pPr>
                </w:p>
              </w:tc>
              <w:tc>
                <w:tcPr>
                  <w:tcW w:w="3119" w:type="dxa"/>
                  <w:tcBorders>
                    <w:top w:val="nil"/>
                    <w:left w:val="nil"/>
                    <w:bottom w:val="single" w:sz="8"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EL TEJAR</w:t>
                  </w:r>
                </w:p>
              </w:tc>
              <w:tc>
                <w:tcPr>
                  <w:tcW w:w="3118" w:type="dxa"/>
                  <w:tcBorders>
                    <w:top w:val="nil"/>
                    <w:left w:val="nil"/>
                    <w:bottom w:val="single" w:sz="8" w:space="0" w:color="auto"/>
                    <w:right w:val="single" w:sz="4" w:space="0" w:color="auto"/>
                  </w:tcBorders>
                  <w:shd w:val="clear" w:color="auto" w:fill="auto"/>
                  <w:vAlign w:val="center"/>
                  <w:hideMark/>
                </w:tcPr>
                <w:p w:rsidR="00627EBE" w:rsidRPr="000333A9" w:rsidRDefault="00627EBE" w:rsidP="009F49D9">
                  <w:pPr>
                    <w:jc w:val="center"/>
                    <w:rPr>
                      <w:rFonts w:ascii="Calibri" w:hAnsi="Calibri"/>
                      <w:color w:val="000000"/>
                      <w:sz w:val="18"/>
                      <w:szCs w:val="22"/>
                      <w:lang w:val="es-BO" w:eastAsia="es-BO"/>
                    </w:rPr>
                  </w:pPr>
                  <w:r w:rsidRPr="000333A9">
                    <w:rPr>
                      <w:rFonts w:ascii="Calibri" w:hAnsi="Calibri"/>
                      <w:color w:val="000000"/>
                      <w:sz w:val="18"/>
                      <w:szCs w:val="22"/>
                      <w:lang w:val="es-BO" w:eastAsia="es-BO"/>
                    </w:rPr>
                    <w:t xml:space="preserve">PLANTA SUCRE QHORA </w:t>
                  </w:r>
                  <w:proofErr w:type="spellStart"/>
                  <w:r w:rsidRPr="000333A9">
                    <w:rPr>
                      <w:rFonts w:ascii="Calibri" w:hAnsi="Calibri"/>
                      <w:color w:val="000000"/>
                      <w:sz w:val="18"/>
                      <w:szCs w:val="22"/>
                      <w:lang w:val="es-BO" w:eastAsia="es-BO"/>
                    </w:rPr>
                    <w:t>QHORA</w:t>
                  </w:r>
                  <w:proofErr w:type="spellEnd"/>
                </w:p>
              </w:tc>
            </w:tr>
          </w:tbl>
          <w:p w:rsidR="00627EBE" w:rsidRDefault="00627EBE" w:rsidP="009F49D9">
            <w:pPr>
              <w:ind w:right="281"/>
              <w:jc w:val="both"/>
              <w:rPr>
                <w:rFonts w:ascii="Calibri" w:hAnsi="Calibri" w:cs="Calibri"/>
                <w:color w:val="333333"/>
                <w:sz w:val="22"/>
                <w:szCs w:val="22"/>
              </w:rPr>
            </w:pPr>
          </w:p>
          <w:p w:rsidR="00627EBE" w:rsidRPr="00883FCD" w:rsidRDefault="00627EBE" w:rsidP="009F49D9">
            <w:pPr>
              <w:ind w:right="281"/>
              <w:jc w:val="both"/>
              <w:rPr>
                <w:rFonts w:ascii="Calibri" w:hAnsi="Calibri" w:cs="Calibri"/>
                <w:color w:val="333333"/>
                <w:sz w:val="22"/>
                <w:szCs w:val="22"/>
              </w:rPr>
            </w:pPr>
          </w:p>
        </w:tc>
      </w:tr>
      <w:tr w:rsidR="00627EBE" w:rsidRPr="00883FCD" w:rsidTr="006D2859">
        <w:trPr>
          <w:trHeight w:val="429"/>
        </w:trPr>
        <w:tc>
          <w:tcPr>
            <w:tcW w:w="9113" w:type="dxa"/>
            <w:tcBorders>
              <w:top w:val="single" w:sz="4" w:space="0" w:color="auto"/>
            </w:tcBorders>
            <w:shd w:val="clear" w:color="auto" w:fill="D9D9D9" w:themeFill="background1" w:themeFillShade="D9"/>
            <w:vAlign w:val="center"/>
          </w:tcPr>
          <w:p w:rsidR="00627EBE" w:rsidRPr="00883FCD" w:rsidRDefault="00627EBE" w:rsidP="009F49D9">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lastRenderedPageBreak/>
              <w:t>FORMA DE PAGO</w:t>
            </w:r>
          </w:p>
        </w:tc>
      </w:tr>
      <w:tr w:rsidR="00627EBE" w:rsidRPr="00883FCD" w:rsidTr="006D2859">
        <w:trPr>
          <w:trHeight w:val="2873"/>
        </w:trPr>
        <w:tc>
          <w:tcPr>
            <w:tcW w:w="9113" w:type="dxa"/>
            <w:shd w:val="clear" w:color="auto" w:fill="auto"/>
            <w:vAlign w:val="center"/>
          </w:tcPr>
          <w:p w:rsidR="00627EBE" w:rsidRDefault="00627EBE" w:rsidP="009F49D9">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627EBE" w:rsidRPr="00FC4809" w:rsidRDefault="00627EBE" w:rsidP="009F49D9">
            <w:pPr>
              <w:autoSpaceDE w:val="0"/>
              <w:autoSpaceDN w:val="0"/>
              <w:adjustRightInd w:val="0"/>
              <w:jc w:val="both"/>
              <w:rPr>
                <w:rFonts w:ascii="Calibri" w:hAnsi="Calibri" w:cs="Calibri"/>
                <w:sz w:val="22"/>
                <w:szCs w:val="22"/>
              </w:rPr>
            </w:pPr>
          </w:p>
          <w:p w:rsidR="00627EBE" w:rsidRPr="00FC4809" w:rsidRDefault="00627EBE" w:rsidP="009F49D9">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627EBE" w:rsidRPr="00FC4809" w:rsidRDefault="00627EBE" w:rsidP="009F49D9">
            <w:pPr>
              <w:autoSpaceDE w:val="0"/>
              <w:autoSpaceDN w:val="0"/>
              <w:adjustRightInd w:val="0"/>
              <w:jc w:val="both"/>
              <w:rPr>
                <w:rFonts w:ascii="Calibri" w:hAnsi="Calibri" w:cs="Calibri"/>
                <w:b/>
                <w:sz w:val="22"/>
                <w:szCs w:val="22"/>
              </w:rPr>
            </w:pPr>
          </w:p>
          <w:p w:rsidR="00627EBE" w:rsidRPr="00FC4809" w:rsidRDefault="00627EBE" w:rsidP="00A74D79">
            <w:pPr>
              <w:numPr>
                <w:ilvl w:val="0"/>
                <w:numId w:val="4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 la empresa contratada.</w:t>
            </w:r>
          </w:p>
          <w:p w:rsidR="00627EBE" w:rsidRPr="00FC4809" w:rsidRDefault="00627EBE" w:rsidP="00A74D79">
            <w:pPr>
              <w:numPr>
                <w:ilvl w:val="0"/>
                <w:numId w:val="4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627EBE" w:rsidRPr="00FC4809" w:rsidRDefault="00627EBE" w:rsidP="00A74D79">
            <w:pPr>
              <w:numPr>
                <w:ilvl w:val="0"/>
                <w:numId w:val="4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w:t>
            </w:r>
            <w:r>
              <w:rPr>
                <w:rFonts w:ascii="Calibri" w:hAnsi="Calibri" w:cs="Calibri"/>
                <w:sz w:val="22"/>
                <w:szCs w:val="22"/>
                <w:lang w:val="es-BO"/>
              </w:rPr>
              <w:t xml:space="preserve">. </w:t>
            </w:r>
          </w:p>
          <w:p w:rsidR="00627EBE" w:rsidRPr="00FC4809" w:rsidRDefault="00627EBE" w:rsidP="00A74D79">
            <w:pPr>
              <w:numPr>
                <w:ilvl w:val="0"/>
                <w:numId w:val="41"/>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627EBE" w:rsidRDefault="00627EBE" w:rsidP="00A74D79">
            <w:pPr>
              <w:numPr>
                <w:ilvl w:val="0"/>
                <w:numId w:val="4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627EBE" w:rsidRPr="00C11C4E" w:rsidRDefault="00627EBE" w:rsidP="00A74D79">
            <w:pPr>
              <w:numPr>
                <w:ilvl w:val="0"/>
                <w:numId w:val="41"/>
              </w:numPr>
              <w:autoSpaceDE w:val="0"/>
              <w:autoSpaceDN w:val="0"/>
              <w:adjustRightInd w:val="0"/>
              <w:jc w:val="both"/>
              <w:rPr>
                <w:rFonts w:ascii="Calibri" w:hAnsi="Calibri" w:cs="Calibri"/>
                <w:sz w:val="22"/>
                <w:szCs w:val="22"/>
                <w:lang w:val="es-BO"/>
              </w:rPr>
            </w:pPr>
            <w:r w:rsidRPr="00C11C4E">
              <w:rPr>
                <w:rFonts w:ascii="Calibri" w:hAnsi="Calibri" w:cs="Calibri"/>
                <w:sz w:val="22"/>
                <w:szCs w:val="22"/>
                <w:lang w:val="es-BO"/>
              </w:rPr>
              <w:t>Fotocopia del Contrato Vigente</w:t>
            </w:r>
          </w:p>
        </w:tc>
      </w:tr>
      <w:tr w:rsidR="00627EBE" w:rsidRPr="002777AE"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EBE" w:rsidRPr="002777AE" w:rsidRDefault="00627EBE" w:rsidP="009F49D9">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p>
        </w:tc>
      </w:tr>
      <w:tr w:rsidR="00627EBE" w:rsidRPr="002777AE"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627EBE" w:rsidRPr="007F5967" w:rsidRDefault="00627EBE" w:rsidP="009F49D9">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627EBE" w:rsidRPr="00D5495F" w:rsidRDefault="00627EBE" w:rsidP="00A74D79">
            <w:pPr>
              <w:numPr>
                <w:ilvl w:val="0"/>
                <w:numId w:val="40"/>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627EBE" w:rsidRPr="00883FCD" w:rsidRDefault="00627EBE" w:rsidP="00A74D79">
            <w:pPr>
              <w:numPr>
                <w:ilvl w:val="0"/>
                <w:numId w:val="40"/>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627EBE" w:rsidRPr="00D63345" w:rsidRDefault="00627EBE" w:rsidP="00A74D79">
            <w:pPr>
              <w:numPr>
                <w:ilvl w:val="0"/>
                <w:numId w:val="40"/>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627EBE" w:rsidRPr="00B90884" w:rsidRDefault="00627EBE" w:rsidP="00A74D79">
            <w:pPr>
              <w:numPr>
                <w:ilvl w:val="0"/>
                <w:numId w:val="40"/>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r>
      <w:tr w:rsidR="00627EBE" w:rsidRPr="00883FCD"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7EBE" w:rsidRPr="005557FC" w:rsidRDefault="00627EBE" w:rsidP="009F49D9">
            <w:pPr>
              <w:pStyle w:val="Textoindependiente"/>
              <w:spacing w:line="276" w:lineRule="auto"/>
              <w:jc w:val="both"/>
              <w:rPr>
                <w:rFonts w:ascii="Calibri" w:hAnsi="Calibri" w:cs="Arial"/>
                <w:b/>
                <w:sz w:val="22"/>
                <w:szCs w:val="22"/>
                <w:lang w:val="es-BO"/>
              </w:rPr>
            </w:pPr>
            <w:r w:rsidRPr="005557FC">
              <w:rPr>
                <w:rFonts w:ascii="Calibri" w:hAnsi="Calibri" w:cs="Arial"/>
                <w:b/>
                <w:sz w:val="22"/>
                <w:szCs w:val="22"/>
                <w:lang w:val="es-BO"/>
              </w:rPr>
              <w:t>MULTAS</w:t>
            </w:r>
            <w:r>
              <w:rPr>
                <w:rFonts w:ascii="Calibri" w:hAnsi="Calibri" w:cs="Arial"/>
                <w:b/>
                <w:sz w:val="22"/>
                <w:szCs w:val="22"/>
                <w:lang w:val="es-BO"/>
              </w:rPr>
              <w:t xml:space="preserve"> Y PENALIDADES</w:t>
            </w:r>
          </w:p>
        </w:tc>
      </w:tr>
      <w:tr w:rsidR="00627EBE" w:rsidRPr="007F5967"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627EBE" w:rsidRPr="001A0E8F" w:rsidRDefault="00627EBE" w:rsidP="009F49D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627EBE" w:rsidRPr="001A0E8F" w:rsidRDefault="00627EBE" w:rsidP="009F49D9">
            <w:pPr>
              <w:widowControl w:val="0"/>
              <w:autoSpaceDE w:val="0"/>
              <w:autoSpaceDN w:val="0"/>
              <w:ind w:right="43"/>
              <w:contextualSpacing/>
              <w:jc w:val="both"/>
              <w:rPr>
                <w:rFonts w:ascii="Calibri" w:hAnsi="Calibri" w:cs="Arial"/>
                <w:sz w:val="22"/>
                <w:szCs w:val="16"/>
              </w:rPr>
            </w:pPr>
          </w:p>
          <w:p w:rsidR="00627EBE" w:rsidRPr="001A0E8F" w:rsidRDefault="00627EBE" w:rsidP="009F49D9">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w:t>
            </w:r>
            <w:r>
              <w:rPr>
                <w:rFonts w:ascii="Calibri" w:hAnsi="Calibri" w:cs="Arial"/>
                <w:sz w:val="22"/>
                <w:szCs w:val="16"/>
              </w:rPr>
              <w:t xml:space="preserve">penalidad </w:t>
            </w:r>
            <w:r w:rsidRPr="001A0E8F">
              <w:rPr>
                <w:rFonts w:ascii="Calibri" w:hAnsi="Calibri" w:cs="Arial"/>
                <w:sz w:val="22"/>
                <w:szCs w:val="16"/>
              </w:rPr>
              <w:t xml:space="preserve">de </w:t>
            </w:r>
            <w:r w:rsidRPr="007C0507">
              <w:rPr>
                <w:rFonts w:ascii="Calibri" w:hAnsi="Calibri" w:cs="Arial"/>
                <w:color w:val="FF0000"/>
                <w:sz w:val="22"/>
                <w:szCs w:val="16"/>
                <w:highlight w:val="yellow"/>
              </w:rPr>
              <w:t>Bs 2</w:t>
            </w:r>
            <w:r>
              <w:rPr>
                <w:rFonts w:ascii="Calibri" w:hAnsi="Calibri" w:cs="Arial"/>
                <w:color w:val="FF0000"/>
                <w:sz w:val="22"/>
                <w:szCs w:val="16"/>
                <w:highlight w:val="yellow"/>
              </w:rPr>
              <w:t>.</w:t>
            </w:r>
            <w:r w:rsidRPr="007C0507">
              <w:rPr>
                <w:rFonts w:ascii="Calibri" w:hAnsi="Calibri" w:cs="Arial"/>
                <w:color w:val="FF0000"/>
                <w:sz w:val="22"/>
                <w:szCs w:val="16"/>
                <w:highlight w:val="yellow"/>
              </w:rPr>
              <w:t>000</w:t>
            </w:r>
            <w:r>
              <w:rPr>
                <w:rFonts w:ascii="Calibri" w:hAnsi="Calibri" w:cs="Arial"/>
                <w:color w:val="FF0000"/>
                <w:sz w:val="22"/>
                <w:szCs w:val="16"/>
                <w:highlight w:val="yellow"/>
              </w:rPr>
              <w:t>,00</w:t>
            </w:r>
            <w:r w:rsidRPr="007C0507">
              <w:rPr>
                <w:rFonts w:ascii="Calibri" w:hAnsi="Calibri" w:cs="Arial"/>
                <w:color w:val="FF0000"/>
                <w:sz w:val="22"/>
                <w:szCs w:val="16"/>
                <w:highlight w:val="yellow"/>
              </w:rPr>
              <w:t xml:space="preserve"> (Dos Mil </w:t>
            </w:r>
            <w:r>
              <w:rPr>
                <w:rFonts w:ascii="Calibri" w:hAnsi="Calibri" w:cs="Arial"/>
                <w:color w:val="FF0000"/>
                <w:sz w:val="22"/>
                <w:szCs w:val="16"/>
                <w:highlight w:val="yellow"/>
              </w:rPr>
              <w:t xml:space="preserve">00/100 </w:t>
            </w:r>
            <w:r w:rsidRPr="007C0507">
              <w:rPr>
                <w:rFonts w:ascii="Calibri" w:hAnsi="Calibri" w:cs="Arial"/>
                <w:color w:val="FF0000"/>
                <w:sz w:val="22"/>
                <w:szCs w:val="16"/>
                <w:highlight w:val="yellow"/>
              </w:rPr>
              <w:t>Bolivianos)</w:t>
            </w:r>
            <w:r w:rsidRPr="001A0E8F">
              <w:rPr>
                <w:rFonts w:ascii="Calibri" w:hAnsi="Calibri" w:cs="Arial"/>
                <w:color w:val="FF0000"/>
                <w:sz w:val="22"/>
                <w:szCs w:val="16"/>
              </w:rPr>
              <w:t xml:space="preserve"> </w:t>
            </w:r>
            <w:r w:rsidRPr="001A0E8F">
              <w:rPr>
                <w:rFonts w:ascii="Calibri" w:hAnsi="Calibri" w:cs="Arial"/>
                <w:sz w:val="22"/>
                <w:szCs w:val="16"/>
              </w:rPr>
              <w:t>cada vez que el Contratante o personal que lo represente identifique un conductor con algún nivel de alcoholemia durante la ejecución del Servicio.</w:t>
            </w:r>
          </w:p>
          <w:p w:rsidR="00627EBE" w:rsidRPr="001A0E8F" w:rsidRDefault="00627EBE" w:rsidP="009F49D9">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b)</w:t>
            </w:r>
            <w:r w:rsidRPr="001A0E8F">
              <w:rPr>
                <w:rFonts w:ascii="Calibri" w:hAnsi="Calibri" w:cs="Arial"/>
                <w:sz w:val="22"/>
                <w:szCs w:val="16"/>
              </w:rPr>
              <w:tab/>
              <w:t xml:space="preserve">Se aplicará una </w:t>
            </w:r>
            <w:r>
              <w:rPr>
                <w:rFonts w:ascii="Calibri" w:hAnsi="Calibri" w:cs="Arial"/>
                <w:sz w:val="22"/>
                <w:szCs w:val="16"/>
              </w:rPr>
              <w:t xml:space="preserve">penalidad </w:t>
            </w:r>
            <w:r w:rsidRPr="001A0E8F">
              <w:rPr>
                <w:rFonts w:ascii="Calibri" w:hAnsi="Calibri" w:cs="Arial"/>
                <w:sz w:val="22"/>
                <w:szCs w:val="16"/>
              </w:rPr>
              <w:t xml:space="preserve">de </w:t>
            </w:r>
            <w:r w:rsidRPr="007C0507">
              <w:rPr>
                <w:rFonts w:ascii="Calibri" w:hAnsi="Calibri" w:cs="Arial"/>
                <w:color w:val="FF0000"/>
                <w:sz w:val="22"/>
                <w:szCs w:val="16"/>
                <w:highlight w:val="yellow"/>
              </w:rPr>
              <w:t>Bs 2</w:t>
            </w:r>
            <w:r>
              <w:rPr>
                <w:rFonts w:ascii="Calibri" w:hAnsi="Calibri" w:cs="Arial"/>
                <w:color w:val="FF0000"/>
                <w:sz w:val="22"/>
                <w:szCs w:val="16"/>
                <w:highlight w:val="yellow"/>
              </w:rPr>
              <w:t>.</w:t>
            </w:r>
            <w:r w:rsidRPr="007C0507">
              <w:rPr>
                <w:rFonts w:ascii="Calibri" w:hAnsi="Calibri" w:cs="Arial"/>
                <w:color w:val="FF0000"/>
                <w:sz w:val="22"/>
                <w:szCs w:val="16"/>
                <w:highlight w:val="yellow"/>
              </w:rPr>
              <w:t>000</w:t>
            </w:r>
            <w:r>
              <w:rPr>
                <w:rFonts w:ascii="Calibri" w:hAnsi="Calibri" w:cs="Arial"/>
                <w:color w:val="FF0000"/>
                <w:sz w:val="22"/>
                <w:szCs w:val="16"/>
                <w:highlight w:val="yellow"/>
              </w:rPr>
              <w:t>,00</w:t>
            </w:r>
            <w:r w:rsidRPr="007C0507">
              <w:rPr>
                <w:rFonts w:ascii="Calibri" w:hAnsi="Calibri" w:cs="Arial"/>
                <w:color w:val="FF0000"/>
                <w:sz w:val="22"/>
                <w:szCs w:val="16"/>
                <w:highlight w:val="yellow"/>
              </w:rPr>
              <w:t xml:space="preserve"> (Dos Mil </w:t>
            </w:r>
            <w:r>
              <w:rPr>
                <w:rFonts w:ascii="Calibri" w:hAnsi="Calibri" w:cs="Arial"/>
                <w:color w:val="FF0000"/>
                <w:sz w:val="22"/>
                <w:szCs w:val="16"/>
                <w:highlight w:val="yellow"/>
              </w:rPr>
              <w:t xml:space="preserve">00/100 </w:t>
            </w:r>
            <w:r w:rsidRPr="007C0507">
              <w:rPr>
                <w:rFonts w:ascii="Calibri" w:hAnsi="Calibri" w:cs="Arial"/>
                <w:color w:val="FF0000"/>
                <w:sz w:val="22"/>
                <w:szCs w:val="16"/>
                <w:highlight w:val="yellow"/>
              </w:rPr>
              <w:t>Bolivianos)</w:t>
            </w:r>
            <w:r w:rsidRPr="001A0E8F">
              <w:rPr>
                <w:rFonts w:ascii="Calibri" w:hAnsi="Calibri" w:cs="Arial"/>
                <w:color w:val="FF0000"/>
                <w:sz w:val="22"/>
                <w:szCs w:val="16"/>
              </w:rPr>
              <w:t xml:space="preserve"> </w:t>
            </w:r>
            <w:r w:rsidRPr="001A0E8F">
              <w:rPr>
                <w:rFonts w:ascii="Calibri" w:hAnsi="Calibri" w:cs="Arial"/>
                <w:sz w:val="22"/>
                <w:szCs w:val="16"/>
              </w:rPr>
              <w:t xml:space="preserve">cada vez que el Contratante o personal que lo represente encuentre terceros pasajeros en los Camiones </w:t>
            </w:r>
            <w:r>
              <w:rPr>
                <w:rFonts w:ascii="Calibri" w:hAnsi="Calibri" w:cs="Arial"/>
                <w:sz w:val="22"/>
                <w:szCs w:val="16"/>
              </w:rPr>
              <w:t>d</w:t>
            </w:r>
            <w:r w:rsidRPr="001A0E8F">
              <w:rPr>
                <w:rFonts w:ascii="Calibri" w:hAnsi="Calibri" w:cs="Arial"/>
                <w:sz w:val="22"/>
                <w:szCs w:val="16"/>
              </w:rPr>
              <w:t xml:space="preserve">urante la ejecución del Servicio. </w:t>
            </w:r>
          </w:p>
          <w:p w:rsidR="00627EBE" w:rsidRPr="001A0E8F" w:rsidRDefault="00627EBE" w:rsidP="009F49D9">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c)</w:t>
            </w:r>
            <w:r w:rsidRPr="001A0E8F">
              <w:rPr>
                <w:rFonts w:ascii="Calibri" w:hAnsi="Calibri" w:cs="Arial"/>
                <w:sz w:val="22"/>
                <w:szCs w:val="16"/>
              </w:rPr>
              <w:tab/>
              <w:t xml:space="preserve">Se aplicará una penalidad de </w:t>
            </w:r>
            <w:r w:rsidRPr="007C0507">
              <w:rPr>
                <w:rFonts w:ascii="Calibri" w:hAnsi="Calibri" w:cs="Arial"/>
                <w:color w:val="FF0000"/>
                <w:sz w:val="22"/>
                <w:szCs w:val="16"/>
                <w:highlight w:val="yellow"/>
              </w:rPr>
              <w:t>Bs 2</w:t>
            </w:r>
            <w:r>
              <w:rPr>
                <w:rFonts w:ascii="Calibri" w:hAnsi="Calibri" w:cs="Arial"/>
                <w:color w:val="FF0000"/>
                <w:sz w:val="22"/>
                <w:szCs w:val="16"/>
                <w:highlight w:val="yellow"/>
              </w:rPr>
              <w:t>.</w:t>
            </w:r>
            <w:r w:rsidRPr="007C0507">
              <w:rPr>
                <w:rFonts w:ascii="Calibri" w:hAnsi="Calibri" w:cs="Arial"/>
                <w:color w:val="FF0000"/>
                <w:sz w:val="22"/>
                <w:szCs w:val="16"/>
                <w:highlight w:val="yellow"/>
              </w:rPr>
              <w:t>000</w:t>
            </w:r>
            <w:r>
              <w:rPr>
                <w:rFonts w:ascii="Calibri" w:hAnsi="Calibri" w:cs="Arial"/>
                <w:color w:val="FF0000"/>
                <w:sz w:val="22"/>
                <w:szCs w:val="16"/>
                <w:highlight w:val="yellow"/>
              </w:rPr>
              <w:t>,00</w:t>
            </w:r>
            <w:r w:rsidRPr="007C0507">
              <w:rPr>
                <w:rFonts w:ascii="Calibri" w:hAnsi="Calibri" w:cs="Arial"/>
                <w:color w:val="FF0000"/>
                <w:sz w:val="22"/>
                <w:szCs w:val="16"/>
                <w:highlight w:val="yellow"/>
              </w:rPr>
              <w:t xml:space="preserve"> (Dos Mil </w:t>
            </w:r>
            <w:r>
              <w:rPr>
                <w:rFonts w:ascii="Calibri" w:hAnsi="Calibri" w:cs="Arial"/>
                <w:color w:val="FF0000"/>
                <w:sz w:val="22"/>
                <w:szCs w:val="16"/>
                <w:highlight w:val="yellow"/>
              </w:rPr>
              <w:t xml:space="preserve">00/100 </w:t>
            </w:r>
            <w:r w:rsidRPr="007C0507">
              <w:rPr>
                <w:rFonts w:ascii="Calibri" w:hAnsi="Calibri" w:cs="Arial"/>
                <w:color w:val="FF0000"/>
                <w:sz w:val="22"/>
                <w:szCs w:val="16"/>
                <w:highlight w:val="yellow"/>
              </w:rPr>
              <w:t>Bolivianos)</w:t>
            </w:r>
            <w:r w:rsidRPr="001A0E8F">
              <w:rPr>
                <w:rFonts w:ascii="Calibri" w:hAnsi="Calibri" w:cs="Arial"/>
                <w:color w:val="FF0000"/>
                <w:sz w:val="22"/>
                <w:szCs w:val="16"/>
              </w:rPr>
              <w:t xml:space="preserve"> </w:t>
            </w:r>
            <w:r w:rsidRPr="001A0E8F">
              <w:rPr>
                <w:rFonts w:ascii="Calibri" w:hAnsi="Calibri" w:cs="Arial"/>
                <w:sz w:val="22"/>
                <w:szCs w:val="16"/>
              </w:rPr>
              <w:t>cada vez que el Contratante o personal que lo represente verifique que se encuentre conduciendo un conductor vetado por el Contratante y/o Planta.</w:t>
            </w:r>
          </w:p>
          <w:p w:rsidR="00627EBE" w:rsidRDefault="00627EBE" w:rsidP="009F49D9">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d)</w:t>
            </w:r>
            <w:r>
              <w:rPr>
                <w:rFonts w:ascii="Calibri" w:hAnsi="Calibri" w:cs="Arial"/>
                <w:sz w:val="22"/>
                <w:szCs w:val="16"/>
              </w:rPr>
              <w:t xml:space="preserve">      </w:t>
            </w:r>
            <w:r w:rsidRPr="001A0E8F">
              <w:rPr>
                <w:rFonts w:ascii="Calibri" w:hAnsi="Calibri" w:cs="Arial"/>
                <w:sz w:val="22"/>
                <w:szCs w:val="16"/>
              </w:rPr>
              <w:t xml:space="preserve">Se aplicará una penalidad de </w:t>
            </w:r>
            <w:r w:rsidRPr="007C0507">
              <w:rPr>
                <w:rFonts w:ascii="Calibri" w:hAnsi="Calibri" w:cs="Arial"/>
                <w:color w:val="FF0000"/>
                <w:sz w:val="22"/>
                <w:szCs w:val="16"/>
                <w:highlight w:val="yellow"/>
              </w:rPr>
              <w:t>Bs 2</w:t>
            </w:r>
            <w:r>
              <w:rPr>
                <w:rFonts w:ascii="Calibri" w:hAnsi="Calibri" w:cs="Arial"/>
                <w:color w:val="FF0000"/>
                <w:sz w:val="22"/>
                <w:szCs w:val="16"/>
                <w:highlight w:val="yellow"/>
              </w:rPr>
              <w:t>.</w:t>
            </w:r>
            <w:r w:rsidRPr="007C0507">
              <w:rPr>
                <w:rFonts w:ascii="Calibri" w:hAnsi="Calibri" w:cs="Arial"/>
                <w:color w:val="FF0000"/>
                <w:sz w:val="22"/>
                <w:szCs w:val="16"/>
                <w:highlight w:val="yellow"/>
              </w:rPr>
              <w:t>000</w:t>
            </w:r>
            <w:r>
              <w:rPr>
                <w:rFonts w:ascii="Calibri" w:hAnsi="Calibri" w:cs="Arial"/>
                <w:color w:val="FF0000"/>
                <w:sz w:val="22"/>
                <w:szCs w:val="16"/>
                <w:highlight w:val="yellow"/>
              </w:rPr>
              <w:t>,00</w:t>
            </w:r>
            <w:r w:rsidRPr="007C0507">
              <w:rPr>
                <w:rFonts w:ascii="Calibri" w:hAnsi="Calibri" w:cs="Arial"/>
                <w:color w:val="FF0000"/>
                <w:sz w:val="22"/>
                <w:szCs w:val="16"/>
                <w:highlight w:val="yellow"/>
              </w:rPr>
              <w:t xml:space="preserve"> (Dos Mil </w:t>
            </w:r>
            <w:r>
              <w:rPr>
                <w:rFonts w:ascii="Calibri" w:hAnsi="Calibri" w:cs="Arial"/>
                <w:color w:val="FF0000"/>
                <w:sz w:val="22"/>
                <w:szCs w:val="16"/>
                <w:highlight w:val="yellow"/>
              </w:rPr>
              <w:t xml:space="preserve">00/100 </w:t>
            </w:r>
            <w:r w:rsidRPr="007C0507">
              <w:rPr>
                <w:rFonts w:ascii="Calibri" w:hAnsi="Calibri" w:cs="Arial"/>
                <w:color w:val="FF0000"/>
                <w:sz w:val="22"/>
                <w:szCs w:val="16"/>
                <w:highlight w:val="yellow"/>
              </w:rPr>
              <w:t>Bolivianos)</w:t>
            </w:r>
            <w:r w:rsidRPr="001A0E8F">
              <w:rPr>
                <w:rFonts w:ascii="Calibri" w:hAnsi="Calibri" w:cs="Arial"/>
                <w:color w:val="FF0000"/>
                <w:sz w:val="22"/>
                <w:szCs w:val="16"/>
              </w:rPr>
              <w:t xml:space="preserve"> </w:t>
            </w:r>
            <w:r w:rsidRPr="001A0E8F">
              <w:rPr>
                <w:rFonts w:ascii="Calibri" w:hAnsi="Calibri" w:cs="Arial"/>
                <w:sz w:val="22"/>
                <w:szCs w:val="16"/>
              </w:rPr>
              <w:t xml:space="preserve">cada vez que el </w:t>
            </w:r>
            <w:r w:rsidRPr="001A0E8F">
              <w:rPr>
                <w:rFonts w:ascii="Calibri" w:hAnsi="Calibri" w:cs="Arial"/>
                <w:sz w:val="22"/>
                <w:szCs w:val="16"/>
              </w:rPr>
              <w:lastRenderedPageBreak/>
              <w:t>Contratante o personal que lo represente verifique que el conductor presente documentación relacionada al Servicio y que la misma este adulterada o fuera de vigencia.</w:t>
            </w:r>
          </w:p>
          <w:p w:rsidR="00627EBE" w:rsidRDefault="00627EBE" w:rsidP="009F49D9">
            <w:pPr>
              <w:widowControl w:val="0"/>
              <w:autoSpaceDE w:val="0"/>
              <w:autoSpaceDN w:val="0"/>
              <w:ind w:right="43"/>
              <w:contextualSpacing/>
              <w:jc w:val="both"/>
              <w:rPr>
                <w:rFonts w:ascii="Calibri" w:hAnsi="Calibri" w:cs="Arial"/>
                <w:sz w:val="22"/>
                <w:szCs w:val="16"/>
              </w:rPr>
            </w:pPr>
          </w:p>
          <w:p w:rsidR="00627EBE" w:rsidRPr="001A0E8F" w:rsidRDefault="00627EBE" w:rsidP="009F49D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627EBE" w:rsidRDefault="00627EBE" w:rsidP="009F49D9">
            <w:pPr>
              <w:widowControl w:val="0"/>
              <w:autoSpaceDE w:val="0"/>
              <w:autoSpaceDN w:val="0"/>
              <w:ind w:right="43"/>
              <w:contextualSpacing/>
              <w:jc w:val="both"/>
              <w:rPr>
                <w:rFonts w:ascii="Calibri" w:hAnsi="Calibri" w:cs="Arial"/>
                <w:sz w:val="22"/>
                <w:szCs w:val="16"/>
              </w:rPr>
            </w:pPr>
          </w:p>
          <w:p w:rsidR="00627EBE" w:rsidRDefault="00627EBE" w:rsidP="00A74D79">
            <w:pPr>
              <w:numPr>
                <w:ilvl w:val="0"/>
                <w:numId w:val="42"/>
              </w:numPr>
              <w:autoSpaceDE w:val="0"/>
              <w:autoSpaceDN w:val="0"/>
              <w:adjustRightInd w:val="0"/>
              <w:jc w:val="both"/>
              <w:rPr>
                <w:rFonts w:ascii="Calibri" w:hAnsi="Calibri" w:cs="Calibri"/>
                <w:sz w:val="22"/>
                <w:szCs w:val="22"/>
              </w:rPr>
            </w:pPr>
            <w:r>
              <w:rPr>
                <w:rFonts w:ascii="Calibri" w:hAnsi="Calibri" w:cs="Calibri"/>
                <w:sz w:val="22"/>
                <w:szCs w:val="22"/>
              </w:rPr>
              <w:t xml:space="preserve">Se aplicará una multa de </w:t>
            </w:r>
            <w:r>
              <w:rPr>
                <w:rFonts w:ascii="Calibri" w:hAnsi="Calibri" w:cs="Arial"/>
                <w:color w:val="FF0000"/>
                <w:sz w:val="22"/>
                <w:szCs w:val="16"/>
                <w:highlight w:val="yellow"/>
              </w:rPr>
              <w:t>Bs 5.</w:t>
            </w:r>
            <w:r w:rsidRPr="007C0507">
              <w:rPr>
                <w:rFonts w:ascii="Calibri" w:hAnsi="Calibri" w:cs="Arial"/>
                <w:color w:val="FF0000"/>
                <w:sz w:val="22"/>
                <w:szCs w:val="16"/>
                <w:highlight w:val="yellow"/>
              </w:rPr>
              <w:t>000</w:t>
            </w:r>
            <w:r>
              <w:rPr>
                <w:rFonts w:ascii="Calibri" w:hAnsi="Calibri" w:cs="Arial"/>
                <w:color w:val="FF0000"/>
                <w:sz w:val="22"/>
                <w:szCs w:val="16"/>
                <w:highlight w:val="yellow"/>
              </w:rPr>
              <w:t>,00</w:t>
            </w:r>
            <w:r w:rsidRPr="007C0507">
              <w:rPr>
                <w:rFonts w:ascii="Calibri" w:hAnsi="Calibri" w:cs="Arial"/>
                <w:color w:val="FF0000"/>
                <w:sz w:val="22"/>
                <w:szCs w:val="16"/>
                <w:highlight w:val="yellow"/>
              </w:rPr>
              <w:t xml:space="preserve"> (</w:t>
            </w:r>
            <w:r>
              <w:rPr>
                <w:rFonts w:ascii="Calibri" w:hAnsi="Calibri" w:cs="Arial"/>
                <w:color w:val="FF0000"/>
                <w:sz w:val="22"/>
                <w:szCs w:val="16"/>
                <w:highlight w:val="yellow"/>
              </w:rPr>
              <w:t xml:space="preserve">Cinco </w:t>
            </w:r>
            <w:r w:rsidRPr="007C0507">
              <w:rPr>
                <w:rFonts w:ascii="Calibri" w:hAnsi="Calibri" w:cs="Arial"/>
                <w:color w:val="FF0000"/>
                <w:sz w:val="22"/>
                <w:szCs w:val="16"/>
                <w:highlight w:val="yellow"/>
              </w:rPr>
              <w:t xml:space="preserve">Mil </w:t>
            </w:r>
            <w:r>
              <w:rPr>
                <w:rFonts w:ascii="Calibri" w:hAnsi="Calibri" w:cs="Arial"/>
                <w:color w:val="FF0000"/>
                <w:sz w:val="22"/>
                <w:szCs w:val="16"/>
                <w:highlight w:val="yellow"/>
              </w:rPr>
              <w:t xml:space="preserve">00/100 </w:t>
            </w:r>
            <w:r w:rsidRPr="007C0507">
              <w:rPr>
                <w:rFonts w:ascii="Calibri" w:hAnsi="Calibri" w:cs="Arial"/>
                <w:color w:val="FF0000"/>
                <w:sz w:val="22"/>
                <w:szCs w:val="16"/>
                <w:highlight w:val="yellow"/>
              </w:rPr>
              <w:t>Bolivianos)</w:t>
            </w:r>
            <w:r w:rsidRPr="001A0E8F">
              <w:rPr>
                <w:rFonts w:ascii="Calibri" w:hAnsi="Calibri" w:cs="Arial"/>
                <w:color w:val="FF0000"/>
                <w:sz w:val="22"/>
                <w:szCs w:val="16"/>
              </w:rPr>
              <w:t xml:space="preserve"> </w:t>
            </w:r>
            <w:r>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627EBE" w:rsidRDefault="00627EBE" w:rsidP="00A74D79">
            <w:pPr>
              <w:numPr>
                <w:ilvl w:val="0"/>
                <w:numId w:val="42"/>
              </w:numPr>
              <w:autoSpaceDE w:val="0"/>
              <w:autoSpaceDN w:val="0"/>
              <w:adjustRightInd w:val="0"/>
              <w:jc w:val="both"/>
              <w:rPr>
                <w:rFonts w:ascii="Calibri" w:hAnsi="Calibri" w:cs="Calibri"/>
                <w:sz w:val="22"/>
                <w:szCs w:val="22"/>
              </w:rPr>
            </w:pPr>
            <w:r>
              <w:rPr>
                <w:rFonts w:ascii="Calibri" w:hAnsi="Calibri" w:cs="Calibri"/>
                <w:sz w:val="22"/>
                <w:szCs w:val="22"/>
              </w:rPr>
              <w:t xml:space="preserve">Se aplicara una </w:t>
            </w:r>
            <w:r w:rsidRPr="00480111">
              <w:rPr>
                <w:rFonts w:ascii="Calibri" w:hAnsi="Calibri" w:cs="Calibri"/>
                <w:sz w:val="22"/>
                <w:szCs w:val="22"/>
              </w:rPr>
              <w:t xml:space="preserve">multa </w:t>
            </w:r>
            <w:r w:rsidRPr="003C0B6D">
              <w:rPr>
                <w:rFonts w:ascii="Calibri" w:hAnsi="Calibri" w:cs="Arial"/>
                <w:color w:val="FF0000"/>
                <w:sz w:val="22"/>
                <w:szCs w:val="16"/>
                <w:highlight w:val="yellow"/>
              </w:rPr>
              <w:t>Bs 1.000,00 (Mil 00/100 Bolivianos)</w:t>
            </w:r>
            <w:r w:rsidRPr="003C0B6D">
              <w:rPr>
                <w:rFonts w:ascii="Calibri" w:hAnsi="Calibri" w:cs="Arial"/>
                <w:color w:val="FF0000"/>
                <w:sz w:val="22"/>
                <w:szCs w:val="16"/>
              </w:rPr>
              <w:t xml:space="preserve"> </w:t>
            </w:r>
            <w:r w:rsidRPr="00480111">
              <w:rPr>
                <w:rFonts w:ascii="Calibri" w:hAnsi="Calibri" w:cs="Arial"/>
                <w:sz w:val="22"/>
                <w:szCs w:val="16"/>
              </w:rPr>
              <w:t xml:space="preserve">por garrafas </w:t>
            </w:r>
            <w:r w:rsidRPr="00480111">
              <w:rPr>
                <w:rFonts w:ascii="Calibri" w:hAnsi="Calibri" w:cs="Calibri"/>
                <w:sz w:val="22"/>
                <w:szCs w:val="22"/>
              </w:rPr>
              <w:t>a la empresa contratada, por cada día de retraso en la devolución de la garrafa extraviada con o sin GLP.</w:t>
            </w:r>
          </w:p>
          <w:p w:rsidR="00627EBE" w:rsidRPr="007C0507" w:rsidRDefault="00627EBE" w:rsidP="009F49D9">
            <w:pPr>
              <w:widowControl w:val="0"/>
              <w:autoSpaceDE w:val="0"/>
              <w:autoSpaceDN w:val="0"/>
              <w:adjustRightInd w:val="0"/>
              <w:ind w:right="43"/>
              <w:contextualSpacing/>
              <w:jc w:val="both"/>
              <w:rPr>
                <w:rFonts w:ascii="Calibri" w:hAnsi="Calibri" w:cs="Calibri"/>
                <w:sz w:val="22"/>
                <w:szCs w:val="22"/>
              </w:rPr>
            </w:pPr>
          </w:p>
          <w:p w:rsidR="00627EBE" w:rsidRPr="00EF71F2" w:rsidRDefault="00627EBE" w:rsidP="009F49D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627EBE" w:rsidRPr="00883FCD" w:rsidTr="006D2859">
        <w:trPr>
          <w:trHeight w:val="170"/>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EBE" w:rsidRPr="00E70B50" w:rsidRDefault="00627EBE" w:rsidP="009F49D9">
            <w:pPr>
              <w:tabs>
                <w:tab w:val="left" w:pos="3161"/>
              </w:tabs>
              <w:rPr>
                <w:rFonts w:ascii="Calibri" w:hAnsi="Calibri" w:cs="Calibri"/>
                <w:b/>
                <w:sz w:val="22"/>
                <w:szCs w:val="22"/>
                <w:highlight w:val="cyan"/>
              </w:rPr>
            </w:pPr>
            <w:r w:rsidRPr="00B31EFD">
              <w:rPr>
                <w:rFonts w:ascii="Calibri" w:hAnsi="Calibri" w:cs="Calibri"/>
                <w:b/>
                <w:sz w:val="22"/>
                <w:szCs w:val="22"/>
              </w:rPr>
              <w:lastRenderedPageBreak/>
              <w:t>PERMISOS DE CIRCULACION</w:t>
            </w:r>
            <w:r w:rsidRPr="00B31EFD">
              <w:rPr>
                <w:rFonts w:ascii="Calibri" w:hAnsi="Calibri" w:cs="Calibri"/>
                <w:b/>
                <w:sz w:val="22"/>
                <w:szCs w:val="22"/>
              </w:rPr>
              <w:tab/>
            </w:r>
          </w:p>
        </w:tc>
      </w:tr>
      <w:tr w:rsidR="00627EBE" w:rsidRPr="00883FCD"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627EBE" w:rsidRPr="003C0B6D" w:rsidRDefault="00627EBE" w:rsidP="009F49D9">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r>
      <w:tr w:rsidR="00627EBE" w:rsidRPr="00883FCD"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EBE" w:rsidRPr="00DC4B1B" w:rsidRDefault="00627EBE" w:rsidP="009F49D9">
            <w:pPr>
              <w:jc w:val="both"/>
              <w:rPr>
                <w:rFonts w:ascii="Calibri" w:hAnsi="Calibri" w:cs="Calibri"/>
                <w:sz w:val="22"/>
                <w:szCs w:val="22"/>
              </w:rPr>
            </w:pPr>
            <w:r w:rsidRPr="00A07982">
              <w:rPr>
                <w:rFonts w:ascii="Calibri" w:hAnsi="Calibri" w:cs="Calibri"/>
                <w:b/>
                <w:sz w:val="22"/>
                <w:szCs w:val="22"/>
              </w:rPr>
              <w:t>ANTICIPOS</w:t>
            </w:r>
          </w:p>
        </w:tc>
      </w:tr>
      <w:tr w:rsidR="00627EBE" w:rsidRPr="00883FCD"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627EBE" w:rsidRPr="00DC4B1B" w:rsidRDefault="00627EBE" w:rsidP="009F49D9">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r w:rsidR="00F871D0" w:rsidRPr="00386B45" w:rsidTr="006D2859">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386B45" w:rsidRDefault="00F871D0" w:rsidP="009C5A76">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F871D0" w:rsidRPr="00386B45" w:rsidTr="006D2859">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La empresa adjudicada, deberá presentar y mantener vigente de forma ininterrumpida durante todo el periodo del contrato la Póliza de Seguro especificada a continuación:</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F871D0" w:rsidRPr="007529EE" w:rsidRDefault="00F871D0" w:rsidP="009C5A76">
            <w:pPr>
              <w:numPr>
                <w:ilvl w:val="0"/>
                <w:numId w:val="43"/>
              </w:num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Póliza de Responsabilidad Civil por daños a terceros o bienes terceros,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F871D0" w:rsidRPr="007529EE" w:rsidRDefault="00F871D0" w:rsidP="009C5A76">
            <w:pPr>
              <w:autoSpaceDE w:val="0"/>
              <w:autoSpaceDN w:val="0"/>
              <w:adjustRightInd w:val="0"/>
              <w:ind w:left="720"/>
              <w:jc w:val="both"/>
              <w:rPr>
                <w:rFonts w:ascii="Verdana" w:hAnsi="Verdana" w:cs="Calibri"/>
                <w:sz w:val="18"/>
                <w:szCs w:val="18"/>
                <w:lang w:eastAsia="es-ES"/>
              </w:rPr>
            </w:pP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Con cobertura de indemnización para terceros por lesiones corporales, muerte y/o daño materiales causados por el medio transportador de su propiedad o arrendadas conducidas por el transportista, dentro o fuera del tramo donde preste el servicio.</w:t>
            </w:r>
          </w:p>
          <w:p w:rsidR="00F871D0" w:rsidRPr="007529EE" w:rsidRDefault="00F871D0" w:rsidP="009C5A76">
            <w:pPr>
              <w:autoSpaceDE w:val="0"/>
              <w:autoSpaceDN w:val="0"/>
              <w:adjustRightInd w:val="0"/>
              <w:jc w:val="both"/>
              <w:rPr>
                <w:rFonts w:ascii="Verdana" w:hAnsi="Verdana" w:cs="Calibri"/>
                <w:sz w:val="18"/>
                <w:szCs w:val="18"/>
                <w:lang w:eastAsia="es-ES"/>
              </w:rPr>
            </w:pP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Valor asegurado hasta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100.000.- (CIEN MIL DÓLARES AMERICANOS), por evento y/o reclamo con agregado cantidad de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500.000 (QUINIENTOS MIL DÓLARES AMERICANOS) En caso de exceder el límite agregado contractual.</w:t>
            </w:r>
          </w:p>
          <w:p w:rsidR="00F871D0" w:rsidRPr="007529EE" w:rsidRDefault="00F871D0" w:rsidP="009C5A76">
            <w:pPr>
              <w:autoSpaceDE w:val="0"/>
              <w:autoSpaceDN w:val="0"/>
              <w:adjustRightInd w:val="0"/>
              <w:jc w:val="both"/>
              <w:rPr>
                <w:rFonts w:ascii="Verdana" w:hAnsi="Verdana" w:cs="Calibri"/>
                <w:sz w:val="18"/>
                <w:szCs w:val="18"/>
                <w:lang w:eastAsia="es-ES"/>
              </w:rPr>
            </w:pP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La póliza debe tener Límite Geográfico de acuerdo a los servicios que brindara el contrato: NACIONAL</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F871D0" w:rsidRPr="007529EE" w:rsidRDefault="00F871D0" w:rsidP="009C5A76">
            <w:pPr>
              <w:numPr>
                <w:ilvl w:val="0"/>
                <w:numId w:val="43"/>
              </w:num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lastRenderedPageBreak/>
              <w:t xml:space="preserve">Seguro de Transporte contra todo riesgo de Producto Transportado con cobertura desde el punto de despacho y/o carguío hasta el punto de recepción y/o </w:t>
            </w:r>
            <w:proofErr w:type="spellStart"/>
            <w:r w:rsidRPr="007529EE">
              <w:rPr>
                <w:rFonts w:ascii="Verdana" w:hAnsi="Verdana" w:cs="Calibri"/>
                <w:sz w:val="18"/>
                <w:szCs w:val="18"/>
                <w:lang w:eastAsia="es-ES"/>
              </w:rPr>
              <w:t>descarguio</w:t>
            </w:r>
            <w:proofErr w:type="spellEnd"/>
            <w:r w:rsidRPr="007529EE">
              <w:rPr>
                <w:rFonts w:ascii="Verdana" w:hAnsi="Verdana" w:cs="Calibri"/>
                <w:sz w:val="18"/>
                <w:szCs w:val="18"/>
                <w:lang w:eastAsia="es-ES"/>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xml:space="preserve"> Dólares Americanos.  Esta póliza debe estar necesariamente subrogada a favor de YPFB en función al monto del contrato.</w:t>
            </w:r>
          </w:p>
          <w:p w:rsidR="00F871D0" w:rsidRPr="007529EE" w:rsidRDefault="00F871D0" w:rsidP="009C5A76">
            <w:pPr>
              <w:autoSpaceDE w:val="0"/>
              <w:autoSpaceDN w:val="0"/>
              <w:adjustRightInd w:val="0"/>
              <w:jc w:val="both"/>
              <w:rPr>
                <w:rFonts w:ascii="Verdana" w:hAnsi="Verdana" w:cs="Calibri"/>
                <w:sz w:val="18"/>
                <w:szCs w:val="18"/>
                <w:lang w:eastAsia="es-ES"/>
              </w:rPr>
            </w:pP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1.</w:t>
            </w:r>
            <w:r w:rsidRPr="007529EE">
              <w:rPr>
                <w:rFonts w:ascii="Verdana" w:hAnsi="Verdana" w:cs="Calibri"/>
                <w:sz w:val="18"/>
                <w:szCs w:val="18"/>
                <w:lang w:eastAsia="es-ES"/>
              </w:rPr>
              <w:tab/>
              <w:t>CONDICIONES ADICIONALES</w:t>
            </w:r>
          </w:p>
          <w:p w:rsidR="00F871D0" w:rsidRPr="007529EE" w:rsidRDefault="00F871D0" w:rsidP="009C5A76">
            <w:pPr>
              <w:autoSpaceDE w:val="0"/>
              <w:autoSpaceDN w:val="0"/>
              <w:adjustRightInd w:val="0"/>
              <w:jc w:val="both"/>
              <w:rPr>
                <w:rFonts w:ascii="Verdana" w:hAnsi="Verdana" w:cs="Calibri"/>
                <w:sz w:val="18"/>
                <w:szCs w:val="18"/>
                <w:lang w:eastAsia="es-ES"/>
              </w:rPr>
            </w:pP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i.</w:t>
            </w:r>
            <w:r w:rsidRPr="007529EE">
              <w:rPr>
                <w:rFonts w:ascii="Verdana" w:hAnsi="Verdana" w:cs="Calibri"/>
                <w:sz w:val="18"/>
                <w:szCs w:val="18"/>
                <w:lang w:eastAsia="es-ES"/>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F871D0" w:rsidRPr="007529EE" w:rsidRDefault="00F871D0" w:rsidP="009C5A76">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ii.</w:t>
            </w:r>
            <w:r w:rsidRPr="007529EE">
              <w:rPr>
                <w:rFonts w:ascii="Verdana" w:hAnsi="Verdana" w:cs="Calibri"/>
                <w:sz w:val="18"/>
                <w:szCs w:val="18"/>
                <w:lang w:eastAsia="es-ES"/>
              </w:rPr>
              <w:tab/>
              <w:t>La empresa adjudicada, deberá entregar una copia de las citadas pólizas a YPFB antes de la suscripción del contrato.</w:t>
            </w:r>
          </w:p>
          <w:p w:rsidR="00F871D0" w:rsidRPr="004429D4" w:rsidRDefault="00F871D0" w:rsidP="009C5A76">
            <w:pPr>
              <w:autoSpaceDE w:val="0"/>
              <w:autoSpaceDN w:val="0"/>
              <w:adjustRightInd w:val="0"/>
              <w:jc w:val="center"/>
              <w:rPr>
                <w:rFonts w:ascii="Calibri" w:hAnsi="Calibri" w:cs="Calibri"/>
                <w:b/>
              </w:rPr>
            </w:pPr>
          </w:p>
        </w:tc>
      </w:tr>
      <w:tr w:rsidR="00F871D0" w:rsidRPr="00386B4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386B45" w:rsidRDefault="00F871D0" w:rsidP="009C5A76">
            <w:pPr>
              <w:pStyle w:val="Prrafodelista"/>
              <w:jc w:val="center"/>
              <w:rPr>
                <w:rFonts w:ascii="Calibri" w:hAnsi="Calibri" w:cs="Calibri"/>
                <w:b/>
                <w:sz w:val="22"/>
                <w:szCs w:val="22"/>
              </w:rPr>
            </w:pPr>
            <w:r w:rsidRPr="004429D4">
              <w:rPr>
                <w:rFonts w:ascii="Calibri" w:hAnsi="Calibri" w:cs="Calibri"/>
                <w:b/>
              </w:rPr>
              <w:lastRenderedPageBreak/>
              <w:t xml:space="preserve">VALIDACIÓN DE </w:t>
            </w:r>
            <w:r w:rsidRPr="00A97B37">
              <w:rPr>
                <w:rFonts w:ascii="Calibri" w:hAnsi="Calibri" w:cs="Calibri"/>
                <w:b/>
                <w:shd w:val="clear" w:color="auto" w:fill="D9D9D9" w:themeFill="background1" w:themeFillShade="D9"/>
              </w:rPr>
              <w:t>MEDIO</w:t>
            </w:r>
            <w:r w:rsidRPr="004429D4">
              <w:rPr>
                <w:rFonts w:ascii="Calibri" w:hAnsi="Calibri" w:cs="Calibri"/>
                <w:b/>
              </w:rPr>
              <w:t xml:space="preserve"> AMBIENTE</w:t>
            </w:r>
          </w:p>
        </w:tc>
      </w:tr>
      <w:tr w:rsidR="00F871D0" w:rsidRPr="00386B4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DISPOSICIONES AMBIENTALES PARA LA CONTRATACIÓN DE EMPRESAS TRANSPORTISTAS DE </w:t>
            </w:r>
            <w:r>
              <w:rPr>
                <w:rFonts w:ascii="Verdana" w:hAnsi="Verdana" w:cs="Calibri"/>
                <w:sz w:val="18"/>
                <w:szCs w:val="18"/>
                <w:lang w:eastAsia="es-ES"/>
              </w:rPr>
              <w:t>GLP Y GARRAFAS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DISPOSICIONES AMBIENTALES</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 </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1.1</w:t>
            </w:r>
            <w:r w:rsidRPr="004C38F2">
              <w:rPr>
                <w:rFonts w:ascii="Verdana" w:hAnsi="Verdana" w:cs="Calibri"/>
                <w:sz w:val="18"/>
                <w:szCs w:val="18"/>
                <w:lang w:eastAsia="es-ES"/>
              </w:rPr>
              <w:tab/>
              <w:t>Licencias Ambientales para la Ejecución del Servicio</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Para la Presentación de Propuestas, el CONTRATANTE deberá presentar su Licencia Ambiental y la Licencia para Actividades con Sustancias Peligrosas (LASP) vigentes, </w:t>
            </w:r>
            <w:r w:rsidRPr="00E97C9D">
              <w:rPr>
                <w:rFonts w:ascii="Verdana" w:hAnsi="Verdana" w:cs="Calibri"/>
                <w:b/>
                <w:sz w:val="18"/>
                <w:szCs w:val="18"/>
                <w:lang w:eastAsia="es-ES"/>
              </w:rPr>
              <w:t>que cubra los tramos establecidos del presente Documento, y la sustancia peligrosa establecida dentro en los Productos</w:t>
            </w:r>
            <w:r w:rsidRPr="004C38F2">
              <w:rPr>
                <w:rFonts w:ascii="Verdana" w:hAnsi="Verdana" w:cs="Calibri"/>
                <w:sz w:val="18"/>
                <w:szCs w:val="18"/>
                <w:lang w:eastAsia="es-ES"/>
              </w:rPr>
              <w:t xml:space="preserve">; </w:t>
            </w:r>
            <w:proofErr w:type="spellStart"/>
            <w:r w:rsidRPr="004C38F2">
              <w:rPr>
                <w:rFonts w:ascii="Verdana" w:hAnsi="Verdana" w:cs="Calibri"/>
                <w:sz w:val="18"/>
                <w:szCs w:val="18"/>
                <w:lang w:eastAsia="es-ES"/>
              </w:rPr>
              <w:t>ó</w:t>
            </w:r>
            <w:proofErr w:type="spellEnd"/>
            <w:r w:rsidRPr="004C38F2">
              <w:rPr>
                <w:rFonts w:ascii="Verdana" w:hAnsi="Verdana" w:cs="Calibri"/>
                <w:sz w:val="18"/>
                <w:szCs w:val="18"/>
                <w:lang w:eastAsia="es-ES"/>
              </w:rPr>
              <w:t xml:space="preserve"> en su defecto, documentos cursados con las instancias ambientales correspondientes que demuestren el estado actual del trámite de obtención de dichas licencias. </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4C38F2">
              <w:rPr>
                <w:rFonts w:ascii="Verdana" w:hAnsi="Verdana" w:cs="Calibri"/>
                <w:sz w:val="18"/>
                <w:szCs w:val="18"/>
                <w:lang w:eastAsia="es-ES"/>
              </w:rPr>
              <w:t>ó</w:t>
            </w:r>
            <w:proofErr w:type="spellEnd"/>
            <w:r w:rsidRPr="004C38F2">
              <w:rPr>
                <w:rFonts w:ascii="Verdana" w:hAnsi="Verdana" w:cs="Calibri"/>
                <w:sz w:val="18"/>
                <w:szCs w:val="18"/>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Default="00F871D0" w:rsidP="009C5A76">
            <w:pPr>
              <w:autoSpaceDE w:val="0"/>
              <w:autoSpaceDN w:val="0"/>
              <w:adjustRightInd w:val="0"/>
              <w:jc w:val="both"/>
              <w:rPr>
                <w:rFonts w:ascii="Verdana" w:hAnsi="Verdana" w:cs="Calibri"/>
                <w:b/>
                <w:sz w:val="18"/>
                <w:szCs w:val="18"/>
                <w:lang w:eastAsia="es-ES"/>
              </w:rPr>
            </w:pPr>
            <w:r w:rsidRPr="004C38F2">
              <w:rPr>
                <w:rFonts w:ascii="Verdana" w:hAnsi="Verdana" w:cs="Calibri"/>
                <w:sz w:val="18"/>
                <w:szCs w:val="18"/>
                <w:lang w:eastAsia="es-ES"/>
              </w:rPr>
              <w:t xml:space="preserve">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w:t>
            </w:r>
            <w:r w:rsidRPr="00EE7F38">
              <w:rPr>
                <w:rFonts w:ascii="Verdana" w:hAnsi="Verdana" w:cs="Calibri"/>
                <w:b/>
                <w:sz w:val="18"/>
                <w:szCs w:val="18"/>
                <w:lang w:eastAsia="es-ES"/>
              </w:rPr>
              <w:t>El incumplimiento será causal de resolución de contrato y ejecución de la Garantía de Cumplimiento de Contrato.</w:t>
            </w:r>
          </w:p>
          <w:p w:rsidR="00F871D0" w:rsidRDefault="00F871D0" w:rsidP="009C5A76">
            <w:pPr>
              <w:autoSpaceDE w:val="0"/>
              <w:autoSpaceDN w:val="0"/>
              <w:adjustRightInd w:val="0"/>
              <w:jc w:val="both"/>
              <w:rPr>
                <w:rFonts w:ascii="Verdana" w:hAnsi="Verdana" w:cs="Calibri"/>
                <w:b/>
                <w:sz w:val="18"/>
                <w:szCs w:val="18"/>
                <w:lang w:eastAsia="es-ES"/>
              </w:rPr>
            </w:pPr>
          </w:p>
          <w:p w:rsidR="00F871D0" w:rsidRPr="00EE7F38" w:rsidRDefault="00F871D0" w:rsidP="009C5A76">
            <w:pPr>
              <w:autoSpaceDE w:val="0"/>
              <w:autoSpaceDN w:val="0"/>
              <w:adjustRightInd w:val="0"/>
              <w:jc w:val="both"/>
              <w:rPr>
                <w:rFonts w:ascii="Verdana" w:hAnsi="Verdana" w:cs="Calibri"/>
                <w:sz w:val="18"/>
                <w:szCs w:val="18"/>
                <w:lang w:eastAsia="es-ES"/>
              </w:rPr>
            </w:pPr>
            <w:r w:rsidRPr="00EE7F38">
              <w:rPr>
                <w:rFonts w:ascii="Verdana" w:hAnsi="Verdana" w:cs="Calibri"/>
                <w:sz w:val="18"/>
                <w:szCs w:val="18"/>
                <w:lang w:eastAsia="es-ES"/>
              </w:rPr>
              <w:t xml:space="preserve">Para el caso en el cual la duración de contrato sea menor a los 120 </w:t>
            </w:r>
            <w:proofErr w:type="spellStart"/>
            <w:r w:rsidRPr="00EE7F38">
              <w:rPr>
                <w:rFonts w:ascii="Verdana" w:hAnsi="Verdana" w:cs="Calibri"/>
                <w:sz w:val="18"/>
                <w:szCs w:val="18"/>
                <w:lang w:eastAsia="es-ES"/>
              </w:rPr>
              <w:t>dias</w:t>
            </w:r>
            <w:proofErr w:type="spellEnd"/>
            <w:r w:rsidRPr="00EE7F38">
              <w:rPr>
                <w:rFonts w:ascii="Verdana" w:hAnsi="Verdana" w:cs="Calibri"/>
                <w:sz w:val="18"/>
                <w:szCs w:val="18"/>
                <w:lang w:eastAsia="es-ES"/>
              </w:rPr>
              <w:t xml:space="preserve"> hábiles y la empresa CONTRATISTA  no contara con la licencia Ambiental y LAPS, así mismo deberá presentar una declaración Jurada Adjuntando toda documentación que acredite que se encuentra tramitando la licencia ambiental para este servicio</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1.2</w:t>
            </w:r>
            <w:r w:rsidRPr="004C38F2">
              <w:rPr>
                <w:rFonts w:ascii="Verdana" w:hAnsi="Verdana" w:cs="Calibri"/>
                <w:sz w:val="18"/>
                <w:szCs w:val="18"/>
                <w:lang w:eastAsia="es-ES"/>
              </w:rPr>
              <w:tab/>
              <w:t>Plan de Medidas de Prevención y Mitigación</w:t>
            </w:r>
            <w:r w:rsidRPr="004C38F2">
              <w:rPr>
                <w:rFonts w:ascii="Verdana" w:hAnsi="Verdana" w:cs="Calibri"/>
                <w:sz w:val="18"/>
                <w:szCs w:val="18"/>
                <w:lang w:eastAsia="es-ES"/>
              </w:rPr>
              <w:tab/>
            </w:r>
            <w:r>
              <w:rPr>
                <w:rFonts w:ascii="Verdana" w:hAnsi="Verdana" w:cs="Calibri"/>
                <w:sz w:val="18"/>
                <w:szCs w:val="18"/>
                <w:lang w:eastAsia="es-ES"/>
              </w:rPr>
              <w:t>(PLAN DE CONTINGENCIAS)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El CONTRATISTA deberá presentar en su propuesta el “Plan de Medidas de Prevención y Mitigación”.</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Es imprescindible que los proponentes presenten un adecuado “Plan de Medidas de Prevención y Mitigación”, a fin de bajar la frecuencia, el efecto y la intensidad que ocasiona </w:t>
            </w:r>
            <w:r>
              <w:rPr>
                <w:rFonts w:ascii="Verdana" w:hAnsi="Verdana" w:cs="Calibri"/>
                <w:sz w:val="18"/>
                <w:szCs w:val="18"/>
                <w:lang w:eastAsia="es-ES"/>
              </w:rPr>
              <w:t>las contingencias</w:t>
            </w:r>
            <w:r w:rsidRPr="004C38F2">
              <w:rPr>
                <w:rFonts w:ascii="Verdana" w:hAnsi="Verdana" w:cs="Calibri"/>
                <w:sz w:val="18"/>
                <w:szCs w:val="18"/>
                <w:lang w:eastAsia="es-ES"/>
              </w:rPr>
              <w:t xml:space="preserve">.  </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Este Plan de Medidas de Prevención y Mitigación debe considerar las diferentes áreas y acciones que se deben realizar para evitar, reducir, mitigar y/o remediar los impactos que se generen en </w:t>
            </w:r>
            <w:r>
              <w:rPr>
                <w:rFonts w:ascii="Verdana" w:hAnsi="Verdana" w:cs="Calibri"/>
                <w:sz w:val="18"/>
                <w:szCs w:val="18"/>
                <w:lang w:eastAsia="es-ES"/>
              </w:rPr>
              <w:t>las</w:t>
            </w:r>
            <w:r w:rsidRPr="004C38F2">
              <w:rPr>
                <w:rFonts w:ascii="Verdana" w:hAnsi="Verdana" w:cs="Calibri"/>
                <w:sz w:val="18"/>
                <w:szCs w:val="18"/>
                <w:lang w:eastAsia="es-ES"/>
              </w:rPr>
              <w:t xml:space="preserve"> </w:t>
            </w:r>
            <w:r>
              <w:rPr>
                <w:rFonts w:ascii="Verdana" w:hAnsi="Verdana" w:cs="Calibri"/>
                <w:sz w:val="18"/>
                <w:szCs w:val="18"/>
                <w:lang w:eastAsia="es-ES"/>
              </w:rPr>
              <w:t xml:space="preserve">contingencias </w:t>
            </w:r>
            <w:r w:rsidRPr="004C38F2">
              <w:rPr>
                <w:rFonts w:ascii="Verdana" w:hAnsi="Verdana" w:cs="Calibri"/>
                <w:sz w:val="18"/>
                <w:szCs w:val="18"/>
                <w:lang w:eastAsia="es-ES"/>
              </w:rPr>
              <w:t>en el transporte:</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Prevención: introducir medidas preventivas y/o correctoras en el desarrollo del servicio a fin de anular, atenuar, evitar o corregir las ac</w:t>
            </w:r>
            <w:r>
              <w:rPr>
                <w:rFonts w:ascii="Verdana" w:hAnsi="Verdana" w:cs="Calibri"/>
                <w:sz w:val="18"/>
                <w:szCs w:val="18"/>
                <w:lang w:eastAsia="es-ES"/>
              </w:rPr>
              <w:t>ciones que podrían ocasionar una contingencia.</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Mitigación: establecer un conjunto de medidas específicas para moderar, atenuar y/o reducir de manera inmediata los efe</w:t>
            </w:r>
            <w:r>
              <w:rPr>
                <w:rFonts w:ascii="Verdana" w:hAnsi="Verdana" w:cs="Calibri"/>
                <w:sz w:val="18"/>
                <w:szCs w:val="18"/>
                <w:lang w:eastAsia="es-ES"/>
              </w:rPr>
              <w:t>ctos que pueden generar las contingencias</w:t>
            </w:r>
            <w:r w:rsidRPr="004C38F2">
              <w:rPr>
                <w:rFonts w:ascii="Verdana" w:hAnsi="Verdana" w:cs="Calibri"/>
                <w:sz w:val="18"/>
                <w:szCs w:val="18"/>
                <w:lang w:eastAsia="es-ES"/>
              </w:rPr>
              <w:t xml:space="preserve">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terrestre de hidrocarburos.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Este Plan debe abarcar los siguientes aspectos: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Logísticas de Operación para riesgos en el transporte de Hidrocarburos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Operación del Transporte</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Convoy</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Monitoreo</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Procedimiento Zonal de Contingencias</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Permisos y Licencias Ambientales (vigente o en trámite)</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Prevención</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Selección del conductor y el vehículo</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Manejo Defensivo</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Carga horaria de conducción</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Charlas de Inducción</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Condiciones Técnicas del Vehículo</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Mitigación</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Reacción Inmediata a emergencias</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Recuperación de Productos</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Este plan y su logística facilitara y mantendrá controles sobre el servicio en el transporte de hidrocarburos, para que sea eficiente y eficaz, con</w:t>
            </w:r>
            <w:r>
              <w:rPr>
                <w:rFonts w:ascii="Verdana" w:hAnsi="Verdana" w:cs="Calibri"/>
                <w:sz w:val="18"/>
                <w:szCs w:val="18"/>
                <w:lang w:eastAsia="es-ES"/>
              </w:rPr>
              <w:t xml:space="preserve"> una reacción inmediata en caso</w:t>
            </w:r>
            <w:r w:rsidRPr="004C38F2">
              <w:rPr>
                <w:rFonts w:ascii="Verdana" w:hAnsi="Verdana" w:cs="Calibri"/>
                <w:sz w:val="18"/>
                <w:szCs w:val="18"/>
                <w:lang w:eastAsia="es-ES"/>
              </w:rPr>
              <w:t xml:space="preserve"> de </w:t>
            </w:r>
            <w:r>
              <w:rPr>
                <w:rFonts w:ascii="Verdana" w:hAnsi="Verdana" w:cs="Calibri"/>
                <w:sz w:val="18"/>
                <w:szCs w:val="18"/>
                <w:lang w:eastAsia="es-ES"/>
              </w:rPr>
              <w:t>contingencias</w:t>
            </w:r>
            <w:r w:rsidRPr="004C38F2">
              <w:rPr>
                <w:rFonts w:ascii="Verdana" w:hAnsi="Verdana" w:cs="Calibri"/>
                <w:sz w:val="18"/>
                <w:szCs w:val="18"/>
                <w:lang w:eastAsia="es-ES"/>
              </w:rPr>
              <w:t>, logrando una reducción de siniestros, la minimización de daños y el mantenimiento de primas de seguro.</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w:t>
            </w:r>
            <w:r>
              <w:rPr>
                <w:rFonts w:ascii="Verdana" w:hAnsi="Verdana" w:cs="Calibri"/>
                <w:sz w:val="18"/>
                <w:szCs w:val="18"/>
                <w:lang w:eastAsia="es-ES"/>
              </w:rPr>
              <w:t>ndas sociales que se produjeran. Debiendo permitir a YPFB toda la documentación relacionada al siniestro desde el momento de ocurrencia hasta la remediación total.</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DECLARACIÓN JURADA</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La Paz, DD de MM de AAAA</w:t>
            </w:r>
          </w:p>
          <w:p w:rsidR="00F871D0" w:rsidRPr="004C38F2" w:rsidRDefault="00F871D0" w:rsidP="009C5A76">
            <w:pPr>
              <w:autoSpaceDE w:val="0"/>
              <w:autoSpaceDN w:val="0"/>
              <w:adjustRightInd w:val="0"/>
              <w:jc w:val="both"/>
              <w:rPr>
                <w:rFonts w:ascii="Verdana" w:hAnsi="Verdana" w:cs="Calibri"/>
                <w:sz w:val="18"/>
                <w:szCs w:val="18"/>
                <w:lang w:eastAsia="es-ES"/>
              </w:rPr>
            </w:pP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Firma:</w:t>
            </w:r>
            <w:r w:rsidRPr="004C38F2">
              <w:rPr>
                <w:rFonts w:ascii="Verdana" w:hAnsi="Verdana" w:cs="Calibri"/>
                <w:sz w:val="18"/>
                <w:szCs w:val="18"/>
                <w:lang w:eastAsia="es-ES"/>
              </w:rPr>
              <w:tab/>
            </w:r>
            <w:r w:rsidRPr="004C38F2">
              <w:rPr>
                <w:rFonts w:ascii="Verdana" w:hAnsi="Verdana" w:cs="Calibri"/>
                <w:sz w:val="18"/>
                <w:szCs w:val="18"/>
                <w:lang w:eastAsia="es-ES"/>
              </w:rPr>
              <w:tab/>
            </w:r>
            <w:r w:rsidRPr="004C38F2">
              <w:rPr>
                <w:rFonts w:ascii="Verdana" w:hAnsi="Verdana" w:cs="Calibri"/>
                <w:sz w:val="18"/>
                <w:szCs w:val="18"/>
                <w:lang w:eastAsia="es-ES"/>
              </w:rPr>
              <w:tab/>
              <w:t>__________________</w:t>
            </w:r>
          </w:p>
          <w:p w:rsidR="00F871D0" w:rsidRPr="004C38F2" w:rsidRDefault="00F871D0" w:rsidP="009C5A76">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Aclaración de Firma:</w:t>
            </w:r>
            <w:r w:rsidRPr="004C38F2">
              <w:rPr>
                <w:rFonts w:ascii="Verdana" w:hAnsi="Verdana" w:cs="Calibri"/>
                <w:sz w:val="18"/>
                <w:szCs w:val="18"/>
                <w:lang w:eastAsia="es-ES"/>
              </w:rPr>
              <w:tab/>
            </w:r>
            <w:r w:rsidRPr="004C38F2">
              <w:rPr>
                <w:rFonts w:ascii="Verdana" w:hAnsi="Verdana" w:cs="Calibri"/>
                <w:sz w:val="18"/>
                <w:szCs w:val="18"/>
                <w:lang w:eastAsia="es-ES"/>
              </w:rPr>
              <w:tab/>
              <w:t>(nombre completo)</w:t>
            </w:r>
          </w:p>
          <w:p w:rsidR="00F871D0" w:rsidRPr="004429D4" w:rsidRDefault="00F871D0" w:rsidP="009C5A76">
            <w:pPr>
              <w:pStyle w:val="Prrafodelista"/>
              <w:jc w:val="center"/>
              <w:rPr>
                <w:rFonts w:ascii="Calibri" w:hAnsi="Calibri" w:cs="Calibri"/>
                <w:b/>
              </w:rPr>
            </w:pPr>
            <w:r w:rsidRPr="004C38F2">
              <w:rPr>
                <w:rFonts w:ascii="Verdana" w:hAnsi="Verdana" w:cs="Calibri"/>
                <w:sz w:val="18"/>
                <w:szCs w:val="18"/>
                <w:lang w:eastAsia="es-ES"/>
              </w:rPr>
              <w:t>C.I.:</w:t>
            </w:r>
            <w:r w:rsidRPr="004C38F2">
              <w:rPr>
                <w:rFonts w:ascii="Verdana" w:hAnsi="Verdana" w:cs="Calibri"/>
                <w:sz w:val="18"/>
                <w:szCs w:val="18"/>
                <w:lang w:eastAsia="es-ES"/>
              </w:rPr>
              <w:tab/>
            </w:r>
            <w:r w:rsidRPr="004C38F2">
              <w:rPr>
                <w:rFonts w:ascii="Verdana" w:hAnsi="Verdana" w:cs="Calibri"/>
                <w:sz w:val="18"/>
                <w:szCs w:val="18"/>
                <w:lang w:eastAsia="es-ES"/>
              </w:rPr>
              <w:tab/>
            </w:r>
            <w:r w:rsidRPr="004C38F2">
              <w:rPr>
                <w:rFonts w:ascii="Verdana" w:hAnsi="Verdana" w:cs="Calibri"/>
                <w:sz w:val="18"/>
                <w:szCs w:val="18"/>
                <w:lang w:eastAsia="es-ES"/>
              </w:rPr>
              <w:tab/>
              <w:t xml:space="preserve">(XXXXXXXXX)  </w:t>
            </w:r>
          </w:p>
        </w:tc>
      </w:tr>
      <w:tr w:rsidR="00F871D0" w:rsidRPr="00D7727F"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D7727F" w:rsidRDefault="00F871D0" w:rsidP="009C5A76">
            <w:pPr>
              <w:jc w:val="center"/>
              <w:rPr>
                <w:rFonts w:ascii="Calibri" w:hAnsi="Calibri" w:cs="Calibri"/>
                <w:b/>
                <w:bCs/>
                <w:sz w:val="22"/>
                <w:szCs w:val="22"/>
              </w:rPr>
            </w:pPr>
            <w:r w:rsidRPr="004429D4">
              <w:rPr>
                <w:rFonts w:ascii="Calibri" w:hAnsi="Calibri" w:cs="Calibri"/>
                <w:b/>
                <w:bCs/>
              </w:rPr>
              <w:lastRenderedPageBreak/>
              <w:t>VALIDACIÓN DE TRIBUTOS Y FACTURACIÓN</w:t>
            </w:r>
          </w:p>
        </w:tc>
      </w:tr>
      <w:tr w:rsidR="00F871D0" w:rsidRPr="001E72B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FACTURACION</w:t>
            </w:r>
          </w:p>
        </w:tc>
      </w:tr>
      <w:tr w:rsidR="00F871D0" w:rsidRPr="001E72B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En caso que el valor de los productos perdidos o extraviados, no sean cancelados en el plazo previsto, el Contratante podrá cobrar el monto adeudado deduciendo el importe correspondiente de la solicitud de pago, emitiendo al efecto la correspondiente factura.</w:t>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tc>
      </w:tr>
      <w:tr w:rsidR="00F871D0" w:rsidRPr="001E72B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TRIBUTOS</w:t>
            </w:r>
          </w:p>
        </w:tc>
      </w:tr>
      <w:tr w:rsidR="00F871D0" w:rsidRPr="001E72B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0333A9" w:rsidRDefault="00F871D0" w:rsidP="009C5A76">
            <w:pPr>
              <w:jc w:val="both"/>
              <w:rPr>
                <w:rFonts w:ascii="Verdana" w:hAnsi="Verdana" w:cs="Calibri"/>
                <w:sz w:val="18"/>
                <w:szCs w:val="18"/>
              </w:rPr>
            </w:pP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r w:rsidRPr="000333A9">
              <w:rPr>
                <w:rFonts w:ascii="Verdana" w:hAnsi="Verdana" w:cs="Calibri"/>
                <w:sz w:val="18"/>
                <w:szCs w:val="18"/>
              </w:rPr>
              <w:tab/>
            </w:r>
          </w:p>
          <w:p w:rsidR="00F871D0" w:rsidRPr="000333A9" w:rsidRDefault="00F871D0" w:rsidP="009C5A76">
            <w:pPr>
              <w:jc w:val="both"/>
              <w:rPr>
                <w:rFonts w:ascii="Verdana" w:hAnsi="Verdana" w:cs="Calibri"/>
                <w:sz w:val="18"/>
                <w:szCs w:val="18"/>
              </w:rPr>
            </w:pPr>
            <w:r w:rsidRPr="000333A9">
              <w:rPr>
                <w:rFonts w:ascii="Verdana" w:hAnsi="Verdana" w:cs="Calibri"/>
                <w:sz w:val="18"/>
                <w:szCs w:val="18"/>
              </w:rPr>
              <w:tab/>
            </w:r>
            <w:r w:rsidRPr="000333A9">
              <w:rPr>
                <w:rFonts w:ascii="Verdana" w:hAnsi="Verdana" w:cs="Calibri"/>
                <w:sz w:val="18"/>
                <w:szCs w:val="18"/>
              </w:rPr>
              <w:tab/>
            </w:r>
          </w:p>
        </w:tc>
      </w:tr>
      <w:tr w:rsidR="00F871D0" w:rsidRPr="00B212A5" w:rsidTr="006D2859">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F871D0" w:rsidRPr="00996190" w:rsidRDefault="00F871D0" w:rsidP="009C5A76">
            <w:pPr>
              <w:pStyle w:val="Prrafodelista"/>
              <w:ind w:left="0"/>
              <w:jc w:val="center"/>
              <w:rPr>
                <w:rFonts w:asciiTheme="minorHAnsi" w:hAnsiTheme="minorHAnsi" w:cstheme="minorHAnsi"/>
                <w:b/>
                <w:sz w:val="18"/>
                <w:szCs w:val="18"/>
                <w:lang w:val="es-ES_tradnl"/>
              </w:rPr>
            </w:pPr>
            <w:r w:rsidRPr="00996190">
              <w:rPr>
                <w:rFonts w:asciiTheme="minorHAnsi" w:hAnsiTheme="minorHAnsi" w:cstheme="minorHAnsi"/>
                <w:b/>
                <w:sz w:val="18"/>
                <w:szCs w:val="18"/>
                <w:lang w:val="es-ES_tradnl"/>
              </w:rPr>
              <w:t xml:space="preserve">VALIDACIÓN DE GARANTIAS FINANCIERAS </w:t>
            </w:r>
          </w:p>
        </w:tc>
      </w:tr>
      <w:tr w:rsidR="00F871D0" w:rsidRPr="00444180"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996190" w:rsidRDefault="00F871D0" w:rsidP="009C5A76">
            <w:pPr>
              <w:numPr>
                <w:ilvl w:val="0"/>
                <w:numId w:val="59"/>
              </w:numPr>
              <w:jc w:val="both"/>
              <w:rPr>
                <w:rFonts w:asciiTheme="minorHAnsi" w:hAnsiTheme="minorHAnsi" w:cstheme="minorHAnsi"/>
                <w:sz w:val="18"/>
                <w:szCs w:val="18"/>
              </w:rPr>
            </w:pPr>
            <w:r w:rsidRPr="00996190">
              <w:rPr>
                <w:rFonts w:asciiTheme="minorHAnsi" w:hAnsiTheme="minorHAnsi" w:cs="Tahoma"/>
                <w:sz w:val="18"/>
                <w:szCs w:val="18"/>
              </w:rPr>
              <w:t>SE ENCUENTRA DESCRITA EN EL ANEXO 2 DEL PRESENTE DOCUMENTO BASE DE CONTRATACIÓN</w:t>
            </w:r>
          </w:p>
        </w:tc>
      </w:tr>
      <w:tr w:rsidR="00F871D0" w:rsidRPr="00386B45" w:rsidTr="006D2859">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71D0" w:rsidRPr="00386B45" w:rsidRDefault="00F871D0" w:rsidP="009C5A76">
            <w:pPr>
              <w:pStyle w:val="Prrafodelista"/>
              <w:ind w:left="0"/>
              <w:rPr>
                <w:rFonts w:ascii="Calibri" w:hAnsi="Calibri" w:cs="Calibri"/>
                <w:b/>
                <w:sz w:val="22"/>
                <w:szCs w:val="22"/>
                <w:lang w:val="es-ES_tradnl"/>
              </w:rPr>
            </w:pPr>
            <w:r w:rsidRPr="004429D4">
              <w:rPr>
                <w:rFonts w:ascii="Calibri" w:hAnsi="Calibri" w:cs="Calibri"/>
                <w:b/>
                <w:lang w:val="es-ES_tradnl"/>
              </w:rPr>
              <w:t xml:space="preserve">VALIDACIÓN DE </w:t>
            </w:r>
            <w:r>
              <w:rPr>
                <w:rFonts w:ascii="Calibri" w:hAnsi="Calibri" w:cs="Calibri"/>
                <w:b/>
                <w:lang w:val="es-ES_tradnl"/>
              </w:rPr>
              <w:t xml:space="preserve">SEGURIDAD INDUSTRIAL </w:t>
            </w:r>
            <w:proofErr w:type="spellStart"/>
            <w:r w:rsidRPr="009A05F0">
              <w:rPr>
                <w:rFonts w:ascii="Calibri" w:hAnsi="Calibri" w:cs="Calibri"/>
                <w:b/>
                <w:lang w:val="es-ES_tradnl"/>
              </w:rPr>
              <w:t>SySO</w:t>
            </w:r>
            <w:proofErr w:type="spellEnd"/>
            <w:r>
              <w:rPr>
                <w:rFonts w:ascii="Calibri" w:hAnsi="Calibri" w:cs="Calibri"/>
                <w:b/>
                <w:lang w:val="es-ES_tradnl"/>
              </w:rPr>
              <w:t>.</w:t>
            </w:r>
          </w:p>
        </w:tc>
      </w:tr>
      <w:tr w:rsidR="00F871D0" w:rsidRPr="00386B45" w:rsidTr="006D28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1.</w:t>
            </w:r>
            <w:r w:rsidRPr="009A05F0">
              <w:rPr>
                <w:rFonts w:ascii="Verdana" w:hAnsi="Verdana" w:cs="Calibri"/>
                <w:sz w:val="18"/>
                <w:szCs w:val="18"/>
                <w:lang w:eastAsia="es-ES"/>
              </w:rPr>
              <w:tab/>
              <w:t xml:space="preserve">Posterior a la adjudicación, la Empresa Oferente deberá presentar el siguiente documento para la aprobación de la Dirección de SMS de YPFB: </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 xml:space="preserve"> Declaración jurada “Compromiso de SMS” para Cumplimiento de los Requisitos de Seguridad Industrial, Salud Ocupacional y Medio Ambiente para contratistas de YPFB Corporación. </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2.</w:t>
            </w:r>
            <w:r w:rsidRPr="009A05F0">
              <w:rPr>
                <w:rFonts w:ascii="Verdana" w:hAnsi="Verdana" w:cs="Calibri"/>
                <w:sz w:val="18"/>
                <w:szCs w:val="18"/>
                <w:lang w:eastAsia="es-ES"/>
              </w:rPr>
              <w:tab/>
              <w:t>Aspectos Generales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La Empresa Adjudicada, deberá dar cumplimiento a la Legislación vigente - DL 16998 – (Ley de Higiene, Seguridad Ocupacional y Bienestar) y Estándares y requisitos de SYSO para Contratistas de YPFB Corporación.</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 xml:space="preserve">La empresa Adjudicada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F871D0" w:rsidRPr="009A05F0" w:rsidRDefault="00F871D0" w:rsidP="009C5A76">
            <w:pPr>
              <w:autoSpaceDE w:val="0"/>
              <w:autoSpaceDN w:val="0"/>
              <w:adjustRightInd w:val="0"/>
              <w:jc w:val="both"/>
              <w:rPr>
                <w:rFonts w:ascii="Verdana" w:hAnsi="Verdana" w:cs="Calibri"/>
                <w:sz w:val="18"/>
                <w:szCs w:val="18"/>
                <w:lang w:eastAsia="es-ES"/>
              </w:rPr>
            </w:pP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3.</w:t>
            </w:r>
            <w:r w:rsidRPr="009A05F0">
              <w:rPr>
                <w:rFonts w:ascii="Verdana" w:hAnsi="Verdana" w:cs="Calibri"/>
                <w:sz w:val="18"/>
                <w:szCs w:val="18"/>
                <w:lang w:eastAsia="es-ES"/>
              </w:rPr>
              <w:tab/>
              <w:t>Antes del inicio de actividades o servicio, la empresa adjudicada debe cumplir con los siguientes requisitos de SMS: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2.2 Pólizas contra accidentes personales y muerte</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2.3 Uso obligatorio de Ropa de trabajo y EPP</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a)</w:t>
            </w:r>
            <w:r w:rsidRPr="009A05F0">
              <w:rPr>
                <w:rFonts w:ascii="Verdana" w:hAnsi="Verdana" w:cs="Calibri"/>
                <w:sz w:val="18"/>
                <w:szCs w:val="18"/>
                <w:lang w:eastAsia="es-ES"/>
              </w:rPr>
              <w:tab/>
              <w:t>Habilitación del personal</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La empresa contratista deberá cumplir con los requerimientos que exige Y.P.F.B. para la habilitación del personal a cargo del servicio: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INDUCCIÓN DE SMS al 100% del personal inmerso en el Servicio de transporte (A cargo de Personal de SMS de YPFB – Unidad Operativa)</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CAPACITACIONES BÁSICAS DE SMS: Manejo defensivo, Primeros Auxilios, Manejo de Extintores, Plan de Emergencia, uso de EPP y otros aplicables. Aplica a todo el personal inmerso en el proyecto. (Personal propio, y sub contratistas).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Copia de Póliza contra accidentes personales – grupal o individual (que cubre gastos médicos, invalidez parcial permanente, invalidez total permanente y muerte).</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b)</w:t>
            </w:r>
            <w:r w:rsidRPr="009A05F0">
              <w:rPr>
                <w:rFonts w:ascii="Verdana" w:hAnsi="Verdana" w:cs="Calibri"/>
                <w:sz w:val="18"/>
                <w:szCs w:val="18"/>
                <w:lang w:eastAsia="es-ES"/>
              </w:rPr>
              <w:tab/>
              <w:t>Equipo de Protección Personal</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La empresa deberá dotar a todos los trabajadores del equipo de protección personal acorde con la actividad o servicio.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Ropa de trabajo o EPP (Equipo de protección personal):</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Casco de seguridad</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Lentes de seguridad</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Calzados de seguridad</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Guantes (en caso de ser requeridos)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Gafas de Seguridad</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 xml:space="preserve">El pantalón jean y camisa manga larga, mínimamente 80% algodón. </w:t>
            </w:r>
          </w:p>
          <w:p w:rsidR="00F871D0" w:rsidRPr="009A05F0" w:rsidRDefault="00F871D0" w:rsidP="009C5A76">
            <w:pPr>
              <w:autoSpaceDE w:val="0"/>
              <w:autoSpaceDN w:val="0"/>
              <w:adjustRightInd w:val="0"/>
              <w:jc w:val="both"/>
              <w:rPr>
                <w:rFonts w:ascii="Verdana" w:hAnsi="Verdana" w:cs="Calibri"/>
                <w:sz w:val="18"/>
                <w:szCs w:val="18"/>
                <w:lang w:eastAsia="es-ES"/>
              </w:rPr>
            </w:pP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En caso de ser requerido el ingreso de vehículos a Planta, la empresa adjudicada deberá asegurar que el vehículo cuente con los siguientes requisitos mínimos para su habilitación previos al ingreso: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Antigüedad no mayor a 5 años para vehículo liviano, de 15 años para camiones.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Seguro de accidente vehicular.</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Debe obligatoriamente estar identificado.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 xml:space="preserve">Seguro Obligatorio Contra Accidentes De Tránsito – </w:t>
            </w:r>
            <w:proofErr w:type="spellStart"/>
            <w:r w:rsidRPr="009A05F0">
              <w:rPr>
                <w:rFonts w:ascii="Verdana" w:hAnsi="Verdana" w:cs="Calibri"/>
                <w:sz w:val="18"/>
                <w:szCs w:val="18"/>
                <w:lang w:eastAsia="es-ES"/>
              </w:rPr>
              <w:t>Soat</w:t>
            </w:r>
            <w:proofErr w:type="spellEnd"/>
            <w:r w:rsidRPr="009A05F0">
              <w:rPr>
                <w:rFonts w:ascii="Verdana" w:hAnsi="Verdana" w:cs="Calibri"/>
                <w:sz w:val="18"/>
                <w:szCs w:val="18"/>
                <w:lang w:eastAsia="es-ES"/>
              </w:rPr>
              <w:t xml:space="preserve">. </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r>
            <w:proofErr w:type="spellStart"/>
            <w:r w:rsidRPr="009A05F0">
              <w:rPr>
                <w:rFonts w:ascii="Verdana" w:hAnsi="Verdana" w:cs="Calibri"/>
                <w:sz w:val="18"/>
                <w:szCs w:val="18"/>
                <w:lang w:eastAsia="es-ES"/>
              </w:rPr>
              <w:t>Check</w:t>
            </w:r>
            <w:proofErr w:type="spellEnd"/>
            <w:r w:rsidRPr="009A05F0">
              <w:rPr>
                <w:rFonts w:ascii="Verdana" w:hAnsi="Verdana" w:cs="Calibri"/>
                <w:sz w:val="18"/>
                <w:szCs w:val="18"/>
                <w:lang w:eastAsia="es-ES"/>
              </w:rPr>
              <w:t xml:space="preserve"> </w:t>
            </w:r>
            <w:proofErr w:type="spellStart"/>
            <w:r w:rsidRPr="009A05F0">
              <w:rPr>
                <w:rFonts w:ascii="Verdana" w:hAnsi="Verdana" w:cs="Calibri"/>
                <w:sz w:val="18"/>
                <w:szCs w:val="18"/>
                <w:lang w:eastAsia="es-ES"/>
              </w:rPr>
              <w:t>List</w:t>
            </w:r>
            <w:proofErr w:type="spellEnd"/>
            <w:r w:rsidRPr="009A05F0">
              <w:rPr>
                <w:rFonts w:ascii="Verdana" w:hAnsi="Verdana" w:cs="Calibri"/>
                <w:sz w:val="18"/>
                <w:szCs w:val="18"/>
                <w:lang w:eastAsia="es-ES"/>
              </w:rPr>
              <w:t xml:space="preserve"> de vehículos livianos y pesados.</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Inspección técnica por parte de Personal SMS de la Unidad Solicitante</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Inspección técnica vehicular realizada por la Dirección de Transito de la Policía Boliviana.</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Estar equipados mínimamente con 1 extintor de polvo químico seco tipo ABC de capacidad mínima de 5 lb.</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Disponer de 2 triángulos de emergencia como mínimo.</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Los autoadhesivos, etiquetas de velocidad máxima y rosetas de inspección técnica de la policía de tránsito y SOAT deben estar en una posición de no impedir la visibilidad del conductor.</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Tener alarmas audibles de retroceso necesariamente.</w:t>
            </w:r>
          </w:p>
          <w:p w:rsidR="00F871D0" w:rsidRPr="009A05F0" w:rsidRDefault="00F871D0" w:rsidP="009C5A76">
            <w:pPr>
              <w:autoSpaceDE w:val="0"/>
              <w:autoSpaceDN w:val="0"/>
              <w:adjustRightInd w:val="0"/>
              <w:jc w:val="both"/>
              <w:rPr>
                <w:rFonts w:ascii="Verdana" w:hAnsi="Verdana" w:cs="Calibri"/>
                <w:sz w:val="18"/>
                <w:szCs w:val="18"/>
                <w:lang w:eastAsia="es-ES"/>
              </w:rPr>
            </w:pP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F871D0" w:rsidRPr="009A05F0" w:rsidRDefault="00F871D0" w:rsidP="009C5A76">
            <w:pPr>
              <w:autoSpaceDE w:val="0"/>
              <w:autoSpaceDN w:val="0"/>
              <w:adjustRightInd w:val="0"/>
              <w:jc w:val="both"/>
              <w:rPr>
                <w:rFonts w:ascii="Verdana" w:hAnsi="Verdana" w:cs="Calibri"/>
                <w:sz w:val="18"/>
                <w:szCs w:val="18"/>
                <w:lang w:eastAsia="es-ES"/>
              </w:rPr>
            </w:pP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Además el conductor del vehículo deberá presentar previo a su ingreso a planta:</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lastRenderedPageBreak/>
              <w:t>•</w:t>
            </w:r>
            <w:r w:rsidRPr="009A05F0">
              <w:rPr>
                <w:rFonts w:ascii="Verdana" w:hAnsi="Verdana" w:cs="Calibri"/>
                <w:sz w:val="18"/>
                <w:szCs w:val="18"/>
                <w:lang w:eastAsia="es-ES"/>
              </w:rPr>
              <w:tab/>
              <w:t>Licencia de conducir vigente de acuerdo al tipo de vehículo que utilizara el proveedor.</w:t>
            </w: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w:t>
            </w:r>
            <w:r w:rsidRPr="009A05F0">
              <w:rPr>
                <w:rFonts w:ascii="Verdana" w:hAnsi="Verdana" w:cs="Calibri"/>
                <w:sz w:val="18"/>
                <w:szCs w:val="18"/>
                <w:lang w:eastAsia="es-ES"/>
              </w:rPr>
              <w:tab/>
              <w:t>Contar con certificado de manejo defensivo vigente.</w:t>
            </w:r>
          </w:p>
          <w:p w:rsidR="00F871D0" w:rsidRPr="009A05F0" w:rsidRDefault="00F871D0" w:rsidP="009C5A76">
            <w:pPr>
              <w:autoSpaceDE w:val="0"/>
              <w:autoSpaceDN w:val="0"/>
              <w:adjustRightInd w:val="0"/>
              <w:jc w:val="both"/>
              <w:rPr>
                <w:rFonts w:ascii="Verdana" w:hAnsi="Verdana" w:cs="Calibri"/>
                <w:sz w:val="18"/>
                <w:szCs w:val="18"/>
                <w:lang w:eastAsia="es-ES"/>
              </w:rPr>
            </w:pPr>
          </w:p>
          <w:p w:rsidR="00F871D0" w:rsidRPr="009A05F0" w:rsidRDefault="00F871D0" w:rsidP="009C5A76">
            <w:pPr>
              <w:autoSpaceDE w:val="0"/>
              <w:autoSpaceDN w:val="0"/>
              <w:adjustRightInd w:val="0"/>
              <w:jc w:val="both"/>
              <w:rPr>
                <w:rFonts w:ascii="Verdana" w:hAnsi="Verdana" w:cs="Calibri"/>
                <w:sz w:val="18"/>
                <w:szCs w:val="18"/>
                <w:lang w:eastAsia="es-ES"/>
              </w:rPr>
            </w:pPr>
            <w:r w:rsidRPr="009A05F0">
              <w:rPr>
                <w:rFonts w:ascii="Verdana" w:hAnsi="Verdana" w:cs="Calibri"/>
                <w:sz w:val="18"/>
                <w:szCs w:val="18"/>
                <w:lang w:eastAsia="es-ES"/>
              </w:rPr>
              <w:t>4.</w:t>
            </w:r>
            <w:r w:rsidRPr="009A05F0">
              <w:rPr>
                <w:rFonts w:ascii="Verdana" w:hAnsi="Verdana" w:cs="Calibri"/>
                <w:sz w:val="18"/>
                <w:szCs w:val="18"/>
                <w:lang w:eastAsia="es-ES"/>
              </w:rPr>
              <w:tab/>
              <w:t>Toda empresa contratista directa de YPFB, que subcontrate servicios de un tercero, deberá cumplir y hacer cumplir los requisitos de seguridad Industrial, salud ocupacional y medio ambiente.</w:t>
            </w:r>
          </w:p>
          <w:p w:rsidR="00F871D0" w:rsidRPr="008A7444" w:rsidRDefault="00F871D0" w:rsidP="009C5A76">
            <w:pPr>
              <w:autoSpaceDE w:val="0"/>
              <w:autoSpaceDN w:val="0"/>
              <w:adjustRightInd w:val="0"/>
              <w:jc w:val="both"/>
              <w:rPr>
                <w:rFonts w:ascii="Calibri" w:hAnsi="Calibri" w:cs="Calibri"/>
                <w:sz w:val="22"/>
                <w:szCs w:val="22"/>
              </w:rPr>
            </w:pPr>
          </w:p>
        </w:tc>
      </w:tr>
    </w:tbl>
    <w:p w:rsidR="00F871D0" w:rsidRDefault="00F871D0"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6D2859" w:rsidRDefault="006D2859" w:rsidP="00F871D0">
      <w:pPr>
        <w:contextualSpacing/>
        <w:jc w:val="both"/>
        <w:rPr>
          <w:rFonts w:ascii="Calibri" w:hAnsi="Calibri" w:cs="Calibri"/>
          <w:b/>
          <w:sz w:val="22"/>
          <w:szCs w:val="22"/>
        </w:rPr>
      </w:pPr>
    </w:p>
    <w:p w:rsidR="00F871D0" w:rsidRDefault="00F871D0" w:rsidP="00F871D0">
      <w:pPr>
        <w:rPr>
          <w:rFonts w:asciiTheme="minorHAnsi" w:hAnsiTheme="minorHAnsi" w:cstheme="minorHAnsi"/>
          <w:b/>
          <w:sz w:val="22"/>
          <w:szCs w:val="22"/>
        </w:rPr>
      </w:pPr>
    </w:p>
    <w:p w:rsidR="006D2859" w:rsidRPr="004854C5" w:rsidRDefault="006D2859" w:rsidP="00F871D0">
      <w:pPr>
        <w:rPr>
          <w:rFonts w:asciiTheme="minorHAnsi" w:hAnsiTheme="minorHAnsi" w:cstheme="minorHAnsi"/>
          <w:b/>
          <w:sz w:val="22"/>
          <w:szCs w:val="22"/>
        </w:rPr>
      </w:pPr>
    </w:p>
    <w:p w:rsidR="00F871D0" w:rsidRDefault="00F871D0" w:rsidP="00F871D0">
      <w:pPr>
        <w:jc w:val="center"/>
        <w:rPr>
          <w:rFonts w:asciiTheme="minorHAnsi" w:hAnsiTheme="minorHAnsi" w:cstheme="minorHAnsi"/>
          <w:b/>
          <w:sz w:val="22"/>
          <w:szCs w:val="22"/>
        </w:rPr>
      </w:pPr>
    </w:p>
    <w:p w:rsidR="006D2859" w:rsidRPr="004854C5" w:rsidRDefault="006D2859" w:rsidP="006D285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6D2859" w:rsidRPr="004854C5" w:rsidRDefault="006D2859" w:rsidP="006D285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6D2859" w:rsidRPr="004854C5" w:rsidRDefault="006D2859" w:rsidP="006D285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6D2859" w:rsidRPr="004854C5" w:rsidRDefault="006D2859" w:rsidP="006D2859">
      <w:pPr>
        <w:jc w:val="cente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D2859" w:rsidRPr="00206162" w:rsidTr="009C5A76">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2859" w:rsidRPr="00206162" w:rsidRDefault="006D2859" w:rsidP="009C5A76">
            <w:pPr>
              <w:pStyle w:val="Prrafodelista"/>
              <w:ind w:left="0"/>
              <w:jc w:val="both"/>
              <w:rPr>
                <w:rFonts w:ascii="Calibri" w:hAnsi="Calibri" w:cs="Calibri"/>
                <w:b/>
                <w:sz w:val="22"/>
                <w:szCs w:val="22"/>
                <w:lang w:val="es-ES_tradnl"/>
              </w:rPr>
            </w:pPr>
            <w:r w:rsidRPr="00206162">
              <w:rPr>
                <w:rFonts w:ascii="Calibri" w:hAnsi="Calibri" w:cs="Calibri"/>
                <w:b/>
                <w:lang w:val="es-ES_tradnl"/>
              </w:rPr>
              <w:t>GARANTIA</w:t>
            </w:r>
            <w:r>
              <w:rPr>
                <w:rFonts w:ascii="Calibri" w:hAnsi="Calibri" w:cs="Calibri"/>
                <w:b/>
                <w:lang w:val="es-ES_tradnl"/>
              </w:rPr>
              <w:t xml:space="preserve"> </w:t>
            </w:r>
            <w:r w:rsidRPr="00627EBE">
              <w:rPr>
                <w:rFonts w:ascii="Calibri" w:hAnsi="Calibri" w:cs="Calibri"/>
                <w:b/>
                <w:lang w:val="es-ES_tradnl"/>
              </w:rPr>
              <w:t>DE SERIEDAD DE PROPUESTA</w:t>
            </w:r>
            <w:r w:rsidRPr="00206162">
              <w:rPr>
                <w:rFonts w:ascii="Calibri" w:hAnsi="Calibri" w:cs="Calibri"/>
                <w:b/>
                <w:lang w:val="es-ES_tradnl"/>
              </w:rPr>
              <w:t xml:space="preserve"> </w:t>
            </w:r>
          </w:p>
        </w:tc>
      </w:tr>
      <w:tr w:rsidR="006D2859" w:rsidRPr="00206162" w:rsidTr="009C5A76">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D2859" w:rsidRPr="004A51CD" w:rsidRDefault="006D2859" w:rsidP="009C5A76">
            <w:pPr>
              <w:autoSpaceDE w:val="0"/>
              <w:autoSpaceDN w:val="0"/>
              <w:adjustRightInd w:val="0"/>
              <w:rPr>
                <w:rFonts w:asciiTheme="minorHAnsi" w:hAnsiTheme="minorHAnsi" w:cstheme="minorHAnsi"/>
                <w:sz w:val="12"/>
                <w:szCs w:val="22"/>
              </w:rPr>
            </w:pPr>
          </w:p>
          <w:p w:rsidR="006D2859" w:rsidRPr="00B212A5" w:rsidRDefault="006D2859" w:rsidP="009C5A76">
            <w:pPr>
              <w:jc w:val="both"/>
              <w:rPr>
                <w:rFonts w:asciiTheme="minorHAnsi" w:hAnsiTheme="minorHAnsi" w:cstheme="minorHAnsi"/>
                <w:sz w:val="22"/>
                <w:szCs w:val="22"/>
              </w:rPr>
            </w:pPr>
            <w:r w:rsidRPr="00B212A5">
              <w:rPr>
                <w:rFonts w:asciiTheme="minorHAnsi" w:hAnsiTheme="minorHAnsi" w:cstheme="minorHAnsi"/>
                <w:sz w:val="22"/>
                <w:szCs w:val="22"/>
              </w:rPr>
              <w:t xml:space="preserve">A elección de la empresa proponente, ésta podrá optar por uno de los siguientes instrumentos financieros: </w:t>
            </w:r>
          </w:p>
          <w:p w:rsidR="006D2859" w:rsidRPr="004A51CD" w:rsidRDefault="006D2859" w:rsidP="009C5A76">
            <w:pPr>
              <w:autoSpaceDE w:val="0"/>
              <w:autoSpaceDN w:val="0"/>
              <w:adjustRightInd w:val="0"/>
              <w:jc w:val="both"/>
              <w:rPr>
                <w:rFonts w:asciiTheme="minorHAnsi" w:hAnsiTheme="minorHAnsi" w:cstheme="minorHAnsi"/>
                <w:sz w:val="14"/>
                <w:szCs w:val="22"/>
              </w:rPr>
            </w:pPr>
          </w:p>
          <w:p w:rsidR="006D2859" w:rsidRPr="00B212A5" w:rsidRDefault="006D2859" w:rsidP="009C5A76">
            <w:pPr>
              <w:numPr>
                <w:ilvl w:val="0"/>
                <w:numId w:val="58"/>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Boleta de Garantía</w:t>
            </w:r>
            <w:r w:rsidRPr="00B212A5">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D2859" w:rsidRPr="004A51CD" w:rsidRDefault="006D2859" w:rsidP="009C5A76">
            <w:pPr>
              <w:autoSpaceDE w:val="0"/>
              <w:autoSpaceDN w:val="0"/>
              <w:adjustRightInd w:val="0"/>
              <w:jc w:val="both"/>
              <w:rPr>
                <w:rFonts w:asciiTheme="minorHAnsi" w:hAnsiTheme="minorHAnsi" w:cstheme="minorHAnsi"/>
                <w:sz w:val="14"/>
                <w:szCs w:val="22"/>
              </w:rPr>
            </w:pPr>
          </w:p>
          <w:p w:rsidR="006D2859" w:rsidRPr="00B212A5" w:rsidRDefault="006D2859" w:rsidP="009C5A76">
            <w:pPr>
              <w:numPr>
                <w:ilvl w:val="0"/>
                <w:numId w:val="58"/>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Garantía a Primer Requerimiento</w:t>
            </w:r>
            <w:r w:rsidRPr="00B212A5">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D2859" w:rsidRPr="004A51CD" w:rsidRDefault="006D2859" w:rsidP="009C5A76">
            <w:pPr>
              <w:autoSpaceDE w:val="0"/>
              <w:autoSpaceDN w:val="0"/>
              <w:adjustRightInd w:val="0"/>
              <w:jc w:val="both"/>
              <w:rPr>
                <w:rFonts w:asciiTheme="minorHAnsi" w:hAnsiTheme="minorHAnsi" w:cstheme="minorHAnsi"/>
                <w:sz w:val="16"/>
                <w:szCs w:val="22"/>
              </w:rPr>
            </w:pPr>
          </w:p>
          <w:p w:rsidR="006D2859" w:rsidRPr="00B212A5" w:rsidRDefault="006D2859" w:rsidP="009C5A76">
            <w:pPr>
              <w:numPr>
                <w:ilvl w:val="0"/>
                <w:numId w:val="58"/>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Póliza de caución a Primer requerimiento para Entidades Públicas</w:t>
            </w:r>
            <w:r w:rsidRPr="00B212A5">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D2859" w:rsidRPr="00206162" w:rsidRDefault="006D2859" w:rsidP="009C5A76">
            <w:pPr>
              <w:pStyle w:val="Prrafodelista"/>
              <w:ind w:left="0"/>
              <w:jc w:val="both"/>
              <w:rPr>
                <w:rFonts w:ascii="Calibri" w:hAnsi="Calibri" w:cs="Calibri"/>
                <w:b/>
                <w:lang w:val="es-ES_tradnl"/>
              </w:rPr>
            </w:pPr>
          </w:p>
        </w:tc>
      </w:tr>
      <w:tr w:rsidR="006D2859" w:rsidRPr="00206162" w:rsidTr="009C5A76">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2859" w:rsidRPr="00206162" w:rsidRDefault="006D2859" w:rsidP="009C5A76">
            <w:pPr>
              <w:pStyle w:val="Prrafodelista"/>
              <w:ind w:left="0"/>
              <w:jc w:val="both"/>
              <w:rPr>
                <w:rFonts w:ascii="Calibri" w:hAnsi="Calibri" w:cs="Calibri"/>
                <w:b/>
                <w:lang w:val="es-ES_tradnl"/>
              </w:rPr>
            </w:pPr>
            <w:r w:rsidRPr="002A6FAB">
              <w:rPr>
                <w:rFonts w:ascii="Calibri" w:hAnsi="Calibri" w:cs="Calibri"/>
                <w:b/>
                <w:lang w:val="es-ES_tradnl"/>
              </w:rPr>
              <w:t>GARANTIA DE CUMPLIMIENTO DE CONTRATO.</w:t>
            </w:r>
          </w:p>
        </w:tc>
      </w:tr>
      <w:tr w:rsidR="006D2859" w:rsidRPr="00206162" w:rsidTr="009C5A76">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6D2859" w:rsidRPr="00B212A5" w:rsidRDefault="006D2859" w:rsidP="009C5A76">
            <w:pPr>
              <w:jc w:val="both"/>
              <w:rPr>
                <w:rFonts w:asciiTheme="minorHAnsi" w:hAnsiTheme="minorHAnsi" w:cstheme="minorHAnsi"/>
                <w:sz w:val="22"/>
                <w:szCs w:val="22"/>
              </w:rPr>
            </w:pPr>
            <w:r w:rsidRPr="00B212A5">
              <w:rPr>
                <w:rFonts w:asciiTheme="minorHAnsi" w:hAnsiTheme="minorHAnsi" w:cstheme="minorHAnsi"/>
                <w:sz w:val="22"/>
                <w:szCs w:val="22"/>
              </w:rPr>
              <w:t xml:space="preserve">A elección de la empresa proponente, ésta podrá optar por uno de los siguientes instrumentos financieros: </w:t>
            </w:r>
          </w:p>
          <w:p w:rsidR="006D2859" w:rsidRPr="00206162" w:rsidRDefault="006D2859" w:rsidP="009C5A76">
            <w:pPr>
              <w:autoSpaceDE w:val="0"/>
              <w:autoSpaceDN w:val="0"/>
              <w:adjustRightInd w:val="0"/>
              <w:jc w:val="both"/>
              <w:rPr>
                <w:rFonts w:ascii="Verdana" w:hAnsi="Verdana" w:cs="Calibri"/>
                <w:sz w:val="18"/>
                <w:szCs w:val="18"/>
                <w:lang w:eastAsia="es-ES"/>
              </w:rPr>
            </w:pPr>
          </w:p>
          <w:p w:rsidR="006D2859" w:rsidRPr="00206162" w:rsidRDefault="006D2859" w:rsidP="009C5A76">
            <w:pPr>
              <w:jc w:val="both"/>
              <w:rPr>
                <w:rFonts w:ascii="Calibri" w:hAnsi="Calibri"/>
                <w:sz w:val="24"/>
                <w:szCs w:val="24"/>
                <w:lang w:eastAsia="es-ES"/>
              </w:rPr>
            </w:pPr>
            <w:r w:rsidRPr="00206162">
              <w:rPr>
                <w:rFonts w:ascii="Calibri" w:hAnsi="Calibri"/>
                <w:b/>
                <w:bCs/>
                <w:sz w:val="24"/>
                <w:szCs w:val="24"/>
                <w:lang w:eastAsia="es-ES"/>
              </w:rPr>
              <w:t>Boleta de Garantía,</w:t>
            </w:r>
            <w:r w:rsidRPr="00206162">
              <w:rPr>
                <w:rFonts w:ascii="Calibri" w:hAnsi="Calibri"/>
                <w:sz w:val="24"/>
                <w:szCs w:val="24"/>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6162">
              <w:rPr>
                <w:rFonts w:ascii="Calibri" w:hAnsi="Calibri"/>
                <w:b/>
                <w:bCs/>
                <w:sz w:val="24"/>
                <w:szCs w:val="24"/>
                <w:lang w:eastAsia="es-ES"/>
              </w:rPr>
              <w:t>renovable, irrevocable y de ejecución inmediata</w:t>
            </w:r>
            <w:r w:rsidRPr="00206162">
              <w:rPr>
                <w:rFonts w:ascii="Calibri" w:hAnsi="Calibri"/>
                <w:sz w:val="24"/>
                <w:szCs w:val="24"/>
                <w:lang w:eastAsia="es-ES"/>
              </w:rPr>
              <w:t xml:space="preserve"> con vigencia de 60 días calendario adicionales a la vigencia del contrato, por un importe equivalente al 7% del valor total del contrato.</w:t>
            </w:r>
          </w:p>
          <w:p w:rsidR="006D2859" w:rsidRPr="00206162" w:rsidRDefault="006D2859" w:rsidP="009C5A76">
            <w:pPr>
              <w:autoSpaceDE w:val="0"/>
              <w:autoSpaceDN w:val="0"/>
              <w:adjustRightInd w:val="0"/>
              <w:jc w:val="both"/>
              <w:rPr>
                <w:rFonts w:ascii="Verdana" w:hAnsi="Verdana" w:cs="Calibri"/>
                <w:sz w:val="18"/>
                <w:szCs w:val="18"/>
                <w:lang w:eastAsia="es-ES"/>
              </w:rPr>
            </w:pPr>
          </w:p>
          <w:p w:rsidR="006D2859" w:rsidRPr="00206162" w:rsidRDefault="006D2859" w:rsidP="009C5A76">
            <w:pPr>
              <w:jc w:val="both"/>
              <w:rPr>
                <w:rFonts w:ascii="Calibri" w:hAnsi="Calibri"/>
                <w:b/>
                <w:bCs/>
                <w:sz w:val="24"/>
                <w:szCs w:val="24"/>
                <w:lang w:eastAsia="es-ES"/>
              </w:rPr>
            </w:pPr>
            <w:r w:rsidRPr="00206162">
              <w:rPr>
                <w:rFonts w:ascii="Calibri" w:hAnsi="Calibri"/>
                <w:b/>
                <w:bCs/>
                <w:sz w:val="24"/>
                <w:szCs w:val="24"/>
                <w:lang w:eastAsia="es-ES"/>
              </w:rPr>
              <w:lastRenderedPageBreak/>
              <w:t>Garantía a Primer Requerimiento,</w:t>
            </w:r>
            <w:r w:rsidRPr="00206162">
              <w:rPr>
                <w:rFonts w:ascii="Calibri" w:hAnsi="Calibri"/>
                <w:sz w:val="24"/>
                <w:szCs w:val="24"/>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6162">
              <w:rPr>
                <w:rFonts w:ascii="Calibri" w:hAnsi="Calibri"/>
                <w:b/>
                <w:bCs/>
                <w:sz w:val="24"/>
                <w:szCs w:val="24"/>
                <w:lang w:eastAsia="es-ES"/>
              </w:rPr>
              <w:t>renovable, irrevocable y de ejecución a primer requerimiento</w:t>
            </w:r>
            <w:r w:rsidRPr="00206162">
              <w:rPr>
                <w:rFonts w:ascii="Calibri" w:hAnsi="Calibri"/>
                <w:sz w:val="24"/>
                <w:szCs w:val="24"/>
                <w:lang w:eastAsia="es-ES"/>
              </w:rPr>
              <w:t xml:space="preserve"> con vigencia de 60 días calendario adicionales a la vigencia del contrato, por un importe equivalente al 7% del valor total del contrato.</w:t>
            </w:r>
          </w:p>
          <w:p w:rsidR="006D2859" w:rsidRPr="00206162" w:rsidRDefault="006D2859" w:rsidP="009C5A76">
            <w:pPr>
              <w:autoSpaceDE w:val="0"/>
              <w:autoSpaceDN w:val="0"/>
              <w:adjustRightInd w:val="0"/>
              <w:jc w:val="both"/>
              <w:rPr>
                <w:rFonts w:ascii="Verdana" w:hAnsi="Verdana" w:cs="Calibri"/>
                <w:sz w:val="18"/>
                <w:szCs w:val="18"/>
                <w:lang w:eastAsia="es-ES"/>
              </w:rPr>
            </w:pPr>
          </w:p>
          <w:p w:rsidR="006D2859" w:rsidRPr="00206162" w:rsidRDefault="006D2859" w:rsidP="009C5A76">
            <w:pPr>
              <w:jc w:val="both"/>
              <w:rPr>
                <w:rFonts w:ascii="Calibri" w:hAnsi="Calibri"/>
                <w:sz w:val="24"/>
                <w:szCs w:val="24"/>
                <w:lang w:eastAsia="es-ES"/>
              </w:rPr>
            </w:pPr>
            <w:r w:rsidRPr="00206162">
              <w:rPr>
                <w:rFonts w:ascii="Calibri" w:hAnsi="Calibri"/>
                <w:b/>
                <w:bCs/>
                <w:sz w:val="24"/>
                <w:szCs w:val="24"/>
                <w:lang w:eastAsia="es-ES"/>
              </w:rPr>
              <w:t>Póliza de caución a Primer requerimiento para Entidades Públicas</w:t>
            </w:r>
            <w:r w:rsidRPr="00206162">
              <w:rPr>
                <w:rFonts w:ascii="Calibri" w:hAnsi="Calibri"/>
                <w:sz w:val="24"/>
                <w:szCs w:val="24"/>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06162">
              <w:rPr>
                <w:rFonts w:ascii="Calibri" w:hAnsi="Calibri"/>
                <w:b/>
                <w:bCs/>
                <w:sz w:val="24"/>
                <w:szCs w:val="24"/>
                <w:lang w:eastAsia="es-ES"/>
              </w:rPr>
              <w:t>renovable, irrevocable y de ejecución a primer requerimiento</w:t>
            </w:r>
            <w:r w:rsidRPr="00206162">
              <w:rPr>
                <w:rFonts w:ascii="Calibri" w:hAnsi="Calibri"/>
                <w:sz w:val="24"/>
                <w:szCs w:val="24"/>
                <w:lang w:eastAsia="es-ES"/>
              </w:rPr>
              <w:t xml:space="preserve"> con vigencia de 60 días calendario adicionales a la vigencia del contrato, por un importe equivalente al 7% del valor total del contrato.</w:t>
            </w:r>
          </w:p>
          <w:p w:rsidR="006D2859" w:rsidRPr="00206162" w:rsidRDefault="006D2859" w:rsidP="009C5A76">
            <w:pPr>
              <w:jc w:val="both"/>
              <w:rPr>
                <w:rFonts w:ascii="Calibri" w:hAnsi="Calibri"/>
                <w:sz w:val="24"/>
                <w:szCs w:val="24"/>
                <w:lang w:eastAsia="es-ES"/>
              </w:rPr>
            </w:pPr>
          </w:p>
          <w:p w:rsidR="006D2859" w:rsidRPr="00D538C3" w:rsidRDefault="006D2859" w:rsidP="009C5A76">
            <w:pPr>
              <w:autoSpaceDE w:val="0"/>
              <w:autoSpaceDN w:val="0"/>
              <w:adjustRightInd w:val="0"/>
              <w:jc w:val="both"/>
              <w:rPr>
                <w:rFonts w:ascii="Calibri" w:hAnsi="Calibri"/>
                <w:sz w:val="24"/>
                <w:szCs w:val="24"/>
                <w:lang w:eastAsia="es-ES"/>
              </w:rPr>
            </w:pPr>
            <w:r w:rsidRPr="00D538C3">
              <w:rPr>
                <w:rFonts w:ascii="Calibri" w:hAnsi="Calibri"/>
                <w:sz w:val="24"/>
                <w:szCs w:val="24"/>
                <w:lang w:eastAsia="es-ES"/>
              </w:rPr>
              <w:t xml:space="preserve">RETENCIONES.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w:t>
            </w:r>
          </w:p>
          <w:p w:rsidR="006D2859" w:rsidRDefault="006D2859" w:rsidP="009C5A76">
            <w:pPr>
              <w:autoSpaceDE w:val="0"/>
              <w:autoSpaceDN w:val="0"/>
              <w:adjustRightInd w:val="0"/>
              <w:jc w:val="both"/>
              <w:rPr>
                <w:rFonts w:ascii="Calibri" w:hAnsi="Calibri"/>
                <w:sz w:val="24"/>
                <w:szCs w:val="24"/>
                <w:lang w:eastAsia="es-ES"/>
              </w:rPr>
            </w:pPr>
            <w:r w:rsidRPr="00D538C3">
              <w:rPr>
                <w:rFonts w:ascii="Calibri" w:hAnsi="Calibri"/>
                <w:sz w:val="24"/>
                <w:szCs w:val="24"/>
                <w:lang w:eastAsia="es-ES"/>
              </w:rPr>
              <w:t>Retenciones sólo aplican cuando en las EE.TT</w:t>
            </w:r>
            <w:proofErr w:type="gramStart"/>
            <w:r w:rsidRPr="00D538C3">
              <w:rPr>
                <w:rFonts w:ascii="Calibri" w:hAnsi="Calibri"/>
                <w:sz w:val="24"/>
                <w:szCs w:val="24"/>
                <w:lang w:eastAsia="es-ES"/>
              </w:rPr>
              <w:t>. ;</w:t>
            </w:r>
            <w:proofErr w:type="gramEnd"/>
            <w:r w:rsidRPr="00D538C3">
              <w:rPr>
                <w:rFonts w:ascii="Calibri" w:hAnsi="Calibri"/>
                <w:sz w:val="24"/>
                <w:szCs w:val="24"/>
                <w:lang w:eastAsia="es-ES"/>
              </w:rPr>
              <w:t xml:space="preserve"> TDR DBC ; DCD y el respectivo contrato, establezcan la posibilidad de efectuar pagos parciales. Conforme aplicación de numeral 6.1.10. </w:t>
            </w:r>
            <w:proofErr w:type="gramStart"/>
            <w:r w:rsidRPr="00D538C3">
              <w:rPr>
                <w:rFonts w:ascii="Calibri" w:hAnsi="Calibri"/>
                <w:sz w:val="24"/>
                <w:szCs w:val="24"/>
                <w:lang w:eastAsia="es-ES"/>
              </w:rPr>
              <w:t>de</w:t>
            </w:r>
            <w:proofErr w:type="gramEnd"/>
            <w:r w:rsidRPr="00D538C3">
              <w:rPr>
                <w:rFonts w:ascii="Calibri" w:hAnsi="Calibri"/>
                <w:sz w:val="24"/>
                <w:szCs w:val="24"/>
                <w:lang w:eastAsia="es-ES"/>
              </w:rPr>
              <w:t xml:space="preserve"> CASOS ESPECIALES.  </w:t>
            </w:r>
          </w:p>
          <w:p w:rsidR="006D2859" w:rsidRPr="00206162" w:rsidRDefault="006D2859" w:rsidP="009C5A76">
            <w:pPr>
              <w:autoSpaceDE w:val="0"/>
              <w:autoSpaceDN w:val="0"/>
              <w:adjustRightInd w:val="0"/>
              <w:jc w:val="both"/>
              <w:rPr>
                <w:rFonts w:ascii="Calibri" w:hAnsi="Calibri" w:cs="Calibri"/>
                <w:sz w:val="22"/>
                <w:szCs w:val="22"/>
              </w:rPr>
            </w:pPr>
          </w:p>
        </w:tc>
      </w:tr>
    </w:tbl>
    <w:p w:rsidR="006D2859" w:rsidRDefault="006D2859" w:rsidP="006D2859">
      <w:pPr>
        <w:rPr>
          <w:rFonts w:asciiTheme="minorHAnsi" w:hAnsiTheme="minorHAnsi" w:cstheme="minorHAnsi"/>
          <w:b/>
          <w:bCs/>
          <w:sz w:val="22"/>
          <w:szCs w:val="22"/>
          <w:lang w:val="es-ES_tradnl"/>
        </w:rPr>
      </w:pPr>
    </w:p>
    <w:p w:rsidR="006D2859" w:rsidRDefault="006D2859" w:rsidP="006D2859">
      <w:pPr>
        <w:rPr>
          <w:rFonts w:asciiTheme="minorHAnsi" w:hAnsiTheme="minorHAnsi" w:cstheme="minorHAnsi"/>
          <w:b/>
          <w:bCs/>
          <w:sz w:val="22"/>
          <w:szCs w:val="22"/>
          <w:lang w:val="es-ES_tradnl"/>
        </w:rPr>
      </w:pPr>
    </w:p>
    <w:p w:rsidR="006D2859" w:rsidRPr="004854C5" w:rsidRDefault="006D2859" w:rsidP="006D2859">
      <w:pPr>
        <w:rPr>
          <w:rFonts w:asciiTheme="minorHAnsi" w:hAnsiTheme="minorHAnsi" w:cstheme="minorHAnsi"/>
          <w:b/>
          <w:bCs/>
          <w:sz w:val="22"/>
          <w:szCs w:val="22"/>
          <w:lang w:val="es-ES_tradnl"/>
        </w:rPr>
      </w:pPr>
    </w:p>
    <w:p w:rsidR="006D2859" w:rsidRPr="004854C5" w:rsidRDefault="006D2859" w:rsidP="006D2859">
      <w:pPr>
        <w:jc w:val="center"/>
        <w:rPr>
          <w:rFonts w:asciiTheme="minorHAnsi" w:hAnsiTheme="minorHAnsi" w:cstheme="minorHAnsi"/>
          <w:b/>
          <w:bCs/>
          <w:sz w:val="22"/>
          <w:szCs w:val="22"/>
          <w:lang w:val="es-ES_tradnl"/>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F871D0" w:rsidRDefault="00F871D0" w:rsidP="007D4619">
      <w:pPr>
        <w:jc w:val="center"/>
        <w:rPr>
          <w:rFonts w:asciiTheme="minorHAnsi" w:hAnsiTheme="minorHAnsi" w:cstheme="minorHAnsi"/>
          <w:b/>
          <w:bCs/>
          <w:sz w:val="22"/>
          <w:szCs w:val="22"/>
        </w:rPr>
      </w:pPr>
    </w:p>
    <w:p w:rsidR="00627EBE" w:rsidRDefault="00627EBE" w:rsidP="007D4619">
      <w:pPr>
        <w:jc w:val="center"/>
        <w:rPr>
          <w:rFonts w:asciiTheme="minorHAnsi" w:hAnsiTheme="minorHAnsi" w:cstheme="minorHAnsi"/>
          <w:b/>
          <w:bCs/>
          <w:sz w:val="22"/>
          <w:szCs w:val="22"/>
        </w:rPr>
      </w:pPr>
    </w:p>
    <w:p w:rsidR="00627EBE" w:rsidRDefault="00627EBE" w:rsidP="007D4619">
      <w:pPr>
        <w:jc w:val="center"/>
        <w:rPr>
          <w:rFonts w:asciiTheme="minorHAnsi" w:hAnsiTheme="minorHAnsi" w:cstheme="minorHAnsi"/>
          <w:b/>
          <w:bCs/>
          <w:sz w:val="22"/>
          <w:szCs w:val="22"/>
        </w:rPr>
      </w:pPr>
    </w:p>
    <w:p w:rsidR="00627EBE" w:rsidRDefault="00627EBE"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619AD" w:rsidRPr="0052166F" w:rsidRDefault="00E619AD" w:rsidP="00E619AD">
      <w:pPr>
        <w:spacing w:before="120" w:after="120"/>
        <w:ind w:left="3540" w:firstLine="708"/>
        <w:rPr>
          <w:rFonts w:ascii="Arial" w:hAnsi="Arial" w:cs="Arial"/>
          <w:b/>
        </w:rPr>
      </w:pPr>
      <w:r w:rsidRPr="0052166F">
        <w:rPr>
          <w:rFonts w:ascii="Arial" w:hAnsi="Arial" w:cs="Arial"/>
          <w:b/>
        </w:rPr>
        <w:t>CONTRATO Nº YPFB/DLG</w:t>
      </w:r>
    </w:p>
    <w:p w:rsidR="00E619AD" w:rsidRPr="0052166F" w:rsidRDefault="00E619AD" w:rsidP="00E619AD">
      <w:pPr>
        <w:spacing w:before="120" w:after="120"/>
        <w:ind w:left="3540" w:firstLine="708"/>
        <w:rPr>
          <w:rFonts w:ascii="Arial" w:hAnsi="Arial" w:cs="Arial"/>
          <w:b/>
        </w:rPr>
      </w:pPr>
      <w:r w:rsidRPr="0052166F">
        <w:rPr>
          <w:rFonts w:ascii="Arial" w:hAnsi="Arial" w:cs="Arial"/>
          <w:b/>
        </w:rPr>
        <w:t xml:space="preserve">                                La Paz, </w:t>
      </w:r>
    </w:p>
    <w:p w:rsidR="00E619AD" w:rsidRPr="0052166F" w:rsidRDefault="00E619AD" w:rsidP="00E619AD">
      <w:pPr>
        <w:tabs>
          <w:tab w:val="left" w:pos="0"/>
        </w:tabs>
        <w:jc w:val="center"/>
        <w:rPr>
          <w:rFonts w:ascii="Arial" w:hAnsi="Arial" w:cs="Arial"/>
          <w:b/>
        </w:rPr>
      </w:pPr>
      <w:r w:rsidRPr="0052166F">
        <w:rPr>
          <w:rFonts w:ascii="Arial" w:hAnsi="Arial" w:cs="Arial"/>
          <w:b/>
        </w:rPr>
        <w:t>CONTRATO ADMINISTRATIVO DE SERVICIO DE ______________________</w:t>
      </w:r>
    </w:p>
    <w:p w:rsidR="00E619AD" w:rsidRPr="0052166F" w:rsidRDefault="00E619AD" w:rsidP="00E619AD">
      <w:pPr>
        <w:tabs>
          <w:tab w:val="left" w:pos="0"/>
        </w:tabs>
        <w:jc w:val="center"/>
        <w:rPr>
          <w:rFonts w:ascii="Arial" w:hAnsi="Arial" w:cs="Arial"/>
          <w:b/>
        </w:rPr>
      </w:pPr>
      <w:r w:rsidRPr="0052166F">
        <w:rPr>
          <w:rFonts w:ascii="Arial" w:hAnsi="Arial" w:cs="Arial"/>
          <w:b/>
        </w:rPr>
        <w:t>CÓDIGO: _______________</w:t>
      </w:r>
    </w:p>
    <w:p w:rsidR="00E619AD" w:rsidRPr="0052166F" w:rsidRDefault="00E619AD" w:rsidP="00E619AD">
      <w:pPr>
        <w:rPr>
          <w:rFonts w:ascii="Arial" w:hAnsi="Arial" w:cs="Arial"/>
          <w:b/>
        </w:rPr>
      </w:pPr>
    </w:p>
    <w:p w:rsidR="00E619AD" w:rsidRPr="00012AE1" w:rsidRDefault="00E619AD" w:rsidP="00E619A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E619AD" w:rsidRPr="00012AE1" w:rsidRDefault="00E619AD" w:rsidP="00E619A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E619AD" w:rsidRPr="00012AE1" w:rsidRDefault="00E619AD" w:rsidP="00E619A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E619AD" w:rsidRDefault="00E619AD" w:rsidP="00E619AD">
      <w:pPr>
        <w:spacing w:before="120" w:after="120"/>
        <w:jc w:val="both"/>
        <w:rPr>
          <w:rFonts w:ascii="Arial" w:hAnsi="Arial" w:cs="Arial"/>
          <w:b/>
          <w:u w:val="single"/>
        </w:rPr>
      </w:pPr>
    </w:p>
    <w:p w:rsidR="00E619AD" w:rsidRPr="0052166F" w:rsidRDefault="00E619AD" w:rsidP="00E619A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E619AD" w:rsidRPr="0052166F" w:rsidRDefault="00E619AD" w:rsidP="00E619A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E619AD" w:rsidRPr="0052166F" w:rsidRDefault="00E619AD" w:rsidP="00A74D79">
      <w:pPr>
        <w:pStyle w:val="Prrafodelista"/>
        <w:numPr>
          <w:ilvl w:val="1"/>
          <w:numId w:val="5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619AD" w:rsidRPr="0052166F" w:rsidRDefault="00E619AD" w:rsidP="00E619AD">
      <w:pPr>
        <w:pStyle w:val="Prrafodelista"/>
        <w:spacing w:before="120" w:after="120"/>
        <w:ind w:left="709"/>
        <w:jc w:val="both"/>
        <w:rPr>
          <w:rFonts w:ascii="Arial" w:hAnsi="Arial" w:cs="Arial"/>
        </w:rPr>
      </w:pPr>
    </w:p>
    <w:p w:rsidR="00E619AD" w:rsidRPr="0052166F" w:rsidRDefault="00E619AD" w:rsidP="00A74D79">
      <w:pPr>
        <w:pStyle w:val="Prrafodelista"/>
        <w:numPr>
          <w:ilvl w:val="1"/>
          <w:numId w:val="4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619AD" w:rsidRPr="0052166F" w:rsidRDefault="00E619AD" w:rsidP="00E619A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619AD" w:rsidRPr="0052166F" w:rsidRDefault="00E619AD" w:rsidP="00E619AD">
      <w:pPr>
        <w:tabs>
          <w:tab w:val="left" w:pos="7814"/>
        </w:tabs>
        <w:spacing w:before="120" w:after="120"/>
        <w:contextualSpacing/>
        <w:jc w:val="both"/>
        <w:rPr>
          <w:rFonts w:ascii="Arial" w:hAnsi="Arial" w:cs="Arial"/>
        </w:rPr>
      </w:pPr>
      <w:r>
        <w:rPr>
          <w:rFonts w:ascii="Arial" w:hAnsi="Arial" w:cs="Arial"/>
        </w:rPr>
        <w:tab/>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SEGUNDA.- (ANTECEDENTES)</w:t>
      </w:r>
    </w:p>
    <w:p w:rsidR="00E619AD" w:rsidRPr="0052166F" w:rsidRDefault="00E619AD" w:rsidP="00E619A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TERCERA.- (DISPOSICIONES GENERALES)</w:t>
      </w:r>
    </w:p>
    <w:p w:rsidR="00E619AD" w:rsidRPr="0052166F" w:rsidRDefault="00E619AD" w:rsidP="00E619AD">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619AD" w:rsidRPr="0052166F" w:rsidTr="00E619AD">
        <w:trPr>
          <w:trHeight w:val="556"/>
        </w:trPr>
        <w:tc>
          <w:tcPr>
            <w:tcW w:w="1809" w:type="dxa"/>
          </w:tcPr>
          <w:p w:rsidR="00E619AD" w:rsidRPr="0052166F" w:rsidRDefault="00E619AD" w:rsidP="00E619AD">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E619AD" w:rsidRPr="0052166F" w:rsidTr="00E619AD">
        <w:trPr>
          <w:trHeight w:val="1028"/>
        </w:trPr>
        <w:tc>
          <w:tcPr>
            <w:tcW w:w="1809" w:type="dxa"/>
          </w:tcPr>
          <w:p w:rsidR="00E619AD" w:rsidRPr="0052166F" w:rsidRDefault="00E619AD" w:rsidP="00E619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E619AD" w:rsidRPr="0052166F" w:rsidTr="00E619AD">
        <w:trPr>
          <w:trHeight w:val="555"/>
        </w:trPr>
        <w:tc>
          <w:tcPr>
            <w:tcW w:w="1809" w:type="dxa"/>
          </w:tcPr>
          <w:p w:rsidR="00E619AD" w:rsidRPr="0052166F" w:rsidRDefault="00E619AD" w:rsidP="00E619AD">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E619AD" w:rsidRPr="0052166F" w:rsidTr="00E619AD">
        <w:trPr>
          <w:trHeight w:val="420"/>
        </w:trPr>
        <w:tc>
          <w:tcPr>
            <w:tcW w:w="1809" w:type="dxa"/>
          </w:tcPr>
          <w:p w:rsidR="00E619AD" w:rsidRPr="0052166F" w:rsidRDefault="00E619AD" w:rsidP="00E619AD">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E619AD" w:rsidRPr="0052166F" w:rsidTr="00E619AD">
        <w:tc>
          <w:tcPr>
            <w:tcW w:w="1809" w:type="dxa"/>
          </w:tcPr>
          <w:p w:rsidR="00E619AD" w:rsidRPr="0052166F" w:rsidRDefault="00E619AD" w:rsidP="00E61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E619AD" w:rsidRPr="0052166F" w:rsidRDefault="00E619AD" w:rsidP="00E619AD">
            <w:pPr>
              <w:spacing w:before="120" w:after="120"/>
              <w:rPr>
                <w:rFonts w:ascii="Arial" w:hAnsi="Arial" w:cs="Arial"/>
                <w:b/>
                <w:lang w:val="es-BO"/>
              </w:rPr>
            </w:pPr>
          </w:p>
        </w:tc>
        <w:tc>
          <w:tcPr>
            <w:tcW w:w="6662" w:type="dxa"/>
          </w:tcPr>
          <w:p w:rsidR="00E619AD" w:rsidRPr="0052166F" w:rsidRDefault="00E619AD" w:rsidP="00E619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619AD" w:rsidRPr="0052166F" w:rsidTr="00E619AD">
        <w:trPr>
          <w:trHeight w:val="783"/>
        </w:trPr>
        <w:tc>
          <w:tcPr>
            <w:tcW w:w="1809" w:type="dxa"/>
          </w:tcPr>
          <w:p w:rsidR="00E619AD" w:rsidRPr="0052166F" w:rsidRDefault="00E619AD" w:rsidP="00E61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E619AD" w:rsidRPr="0052166F" w:rsidRDefault="00E619AD" w:rsidP="00E619AD">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E619AD" w:rsidRPr="0052166F" w:rsidRDefault="00E619AD" w:rsidP="00E619A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619AD" w:rsidRPr="0052166F" w:rsidRDefault="00E619AD" w:rsidP="00E619A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SÉPTIMA.- (VIGENCIA Y PLAZO DEL CONTRATO)</w:t>
      </w:r>
    </w:p>
    <w:p w:rsidR="00E619AD" w:rsidRPr="0052166F" w:rsidRDefault="00E619AD" w:rsidP="00E619AD">
      <w:pPr>
        <w:spacing w:before="120" w:after="120"/>
        <w:jc w:val="both"/>
        <w:rPr>
          <w:rFonts w:ascii="Arial" w:hAnsi="Arial" w:cs="Arial"/>
          <w:b/>
        </w:rPr>
      </w:pPr>
      <w:r w:rsidRPr="0052166F">
        <w:rPr>
          <w:rFonts w:ascii="Arial" w:hAnsi="Arial" w:cs="Arial"/>
          <w:b/>
        </w:rPr>
        <w:t>7.1 Vigencia.-</w:t>
      </w:r>
    </w:p>
    <w:p w:rsidR="00E619AD" w:rsidRPr="0052166F" w:rsidRDefault="00E619AD" w:rsidP="00E619A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619AD" w:rsidRPr="0052166F" w:rsidRDefault="00E619AD" w:rsidP="00E619AD">
      <w:pPr>
        <w:spacing w:before="120" w:after="120"/>
        <w:jc w:val="both"/>
        <w:rPr>
          <w:rFonts w:ascii="Arial" w:hAnsi="Arial" w:cs="Arial"/>
          <w:b/>
        </w:rPr>
      </w:pPr>
      <w:r w:rsidRPr="0052166F">
        <w:rPr>
          <w:rFonts w:ascii="Arial" w:hAnsi="Arial" w:cs="Arial"/>
          <w:b/>
        </w:rPr>
        <w:t>7.2 Plazo de habilitación.-</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OCTAVA.- (LUGAR DE ENTREGA)</w:t>
      </w:r>
    </w:p>
    <w:p w:rsidR="00E619AD" w:rsidRPr="0052166F" w:rsidRDefault="00E619AD" w:rsidP="00E619A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NOVENA.- (MONTO DEL CONTRATO)</w:t>
      </w:r>
    </w:p>
    <w:p w:rsidR="00E619AD" w:rsidRPr="0052166F" w:rsidRDefault="00E619AD" w:rsidP="00E619A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619AD" w:rsidRPr="0052166F" w:rsidRDefault="00E619AD" w:rsidP="00E619A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619AD" w:rsidRPr="0052166F" w:rsidTr="00E619AD">
        <w:trPr>
          <w:trHeight w:val="562"/>
          <w:jc w:val="center"/>
        </w:trPr>
        <w:tc>
          <w:tcPr>
            <w:tcW w:w="571" w:type="dxa"/>
            <w:shd w:val="clear" w:color="auto" w:fill="D9D9D9"/>
            <w:vAlign w:val="center"/>
            <w:hideMark/>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PRECIO TOTAL</w:t>
            </w:r>
          </w:p>
          <w:p w:rsidR="00E619AD" w:rsidRPr="0052166F" w:rsidRDefault="00E619AD" w:rsidP="00E619AD">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PLAZO</w:t>
            </w:r>
          </w:p>
        </w:tc>
      </w:tr>
      <w:tr w:rsidR="00E619AD" w:rsidRPr="0052166F" w:rsidTr="00E619AD">
        <w:trPr>
          <w:trHeight w:hRule="exact" w:val="562"/>
          <w:jc w:val="center"/>
        </w:trPr>
        <w:tc>
          <w:tcPr>
            <w:tcW w:w="571" w:type="dxa"/>
            <w:shd w:val="clear" w:color="auto" w:fill="auto"/>
            <w:vAlign w:val="center"/>
          </w:tcPr>
          <w:p w:rsidR="00E619AD" w:rsidRPr="0052166F" w:rsidRDefault="00E619AD" w:rsidP="00E619AD">
            <w:pPr>
              <w:jc w:val="center"/>
              <w:rPr>
                <w:rFonts w:ascii="Arial" w:hAnsi="Arial" w:cs="Arial"/>
              </w:rPr>
            </w:pPr>
          </w:p>
        </w:tc>
        <w:tc>
          <w:tcPr>
            <w:tcW w:w="1932" w:type="dxa"/>
            <w:shd w:val="clear" w:color="auto" w:fill="auto"/>
            <w:vAlign w:val="center"/>
          </w:tcPr>
          <w:p w:rsidR="00E619AD" w:rsidRPr="0052166F" w:rsidRDefault="00E619AD" w:rsidP="00E619AD">
            <w:pPr>
              <w:jc w:val="center"/>
              <w:rPr>
                <w:rFonts w:ascii="Arial" w:hAnsi="Arial" w:cs="Arial"/>
              </w:rPr>
            </w:pPr>
          </w:p>
        </w:tc>
        <w:tc>
          <w:tcPr>
            <w:tcW w:w="937" w:type="dxa"/>
            <w:shd w:val="clear" w:color="auto" w:fill="auto"/>
            <w:vAlign w:val="center"/>
          </w:tcPr>
          <w:p w:rsidR="00E619AD" w:rsidRPr="0052166F" w:rsidRDefault="00E619AD" w:rsidP="00E619AD">
            <w:pPr>
              <w:jc w:val="center"/>
              <w:rPr>
                <w:rFonts w:ascii="Arial" w:hAnsi="Arial" w:cs="Arial"/>
              </w:rPr>
            </w:pPr>
          </w:p>
        </w:tc>
        <w:tc>
          <w:tcPr>
            <w:tcW w:w="845" w:type="dxa"/>
            <w:vAlign w:val="center"/>
          </w:tcPr>
          <w:p w:rsidR="00E619AD" w:rsidRPr="0052166F" w:rsidRDefault="00E619AD" w:rsidP="00E619AD">
            <w:pPr>
              <w:jc w:val="center"/>
              <w:rPr>
                <w:rFonts w:ascii="Arial" w:hAnsi="Arial" w:cs="Arial"/>
              </w:rPr>
            </w:pPr>
          </w:p>
        </w:tc>
        <w:tc>
          <w:tcPr>
            <w:tcW w:w="1141" w:type="dxa"/>
            <w:shd w:val="clear" w:color="auto" w:fill="auto"/>
            <w:vAlign w:val="center"/>
          </w:tcPr>
          <w:p w:rsidR="00E619AD" w:rsidRPr="0052166F" w:rsidRDefault="00E619AD" w:rsidP="00E619AD">
            <w:pPr>
              <w:jc w:val="center"/>
              <w:rPr>
                <w:rFonts w:ascii="Arial" w:hAnsi="Arial" w:cs="Arial"/>
              </w:rPr>
            </w:pPr>
          </w:p>
        </w:tc>
        <w:tc>
          <w:tcPr>
            <w:tcW w:w="1242" w:type="dxa"/>
            <w:vAlign w:val="center"/>
          </w:tcPr>
          <w:p w:rsidR="00E619AD" w:rsidRPr="0052166F" w:rsidRDefault="00E619AD" w:rsidP="00E619AD">
            <w:pPr>
              <w:jc w:val="center"/>
              <w:rPr>
                <w:rFonts w:ascii="Arial" w:hAnsi="Arial" w:cs="Arial"/>
              </w:rPr>
            </w:pPr>
          </w:p>
        </w:tc>
        <w:tc>
          <w:tcPr>
            <w:tcW w:w="1164" w:type="dxa"/>
            <w:vAlign w:val="center"/>
          </w:tcPr>
          <w:p w:rsidR="00E619AD" w:rsidRPr="0052166F" w:rsidRDefault="00E619AD" w:rsidP="00E619AD">
            <w:pPr>
              <w:jc w:val="center"/>
              <w:rPr>
                <w:rFonts w:ascii="Arial" w:hAnsi="Arial" w:cs="Arial"/>
              </w:rPr>
            </w:pPr>
          </w:p>
        </w:tc>
      </w:tr>
    </w:tbl>
    <w:p w:rsidR="00E619AD" w:rsidRPr="0052166F" w:rsidRDefault="00E619AD" w:rsidP="00E619AD">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619AD" w:rsidRPr="0052166F" w:rsidRDefault="00E619AD" w:rsidP="00E619AD">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DÉCIMA.- (FORMA DE PAGO)</w:t>
      </w:r>
    </w:p>
    <w:p w:rsidR="00E619AD" w:rsidRPr="0052166F" w:rsidRDefault="00E619AD" w:rsidP="00E619A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Solicitud de pago.</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Factura original.</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PRIMERA.- (FACTURACIÓN)</w:t>
      </w:r>
    </w:p>
    <w:p w:rsidR="00E619AD" w:rsidRPr="0052166F" w:rsidRDefault="00E619AD" w:rsidP="00E619A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619AD" w:rsidRPr="0052166F" w:rsidRDefault="00E619AD" w:rsidP="00E619A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619AD" w:rsidRPr="0052166F" w:rsidRDefault="00E619AD" w:rsidP="00E619A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619AD" w:rsidRPr="0052166F" w:rsidRDefault="00E619AD" w:rsidP="00E619A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DÉCIMA TERCERA.- (MOROSIDAD Y SUS PENALIDADES)</w:t>
      </w:r>
    </w:p>
    <w:p w:rsidR="00E619AD" w:rsidRPr="0052166F" w:rsidRDefault="00E619AD" w:rsidP="00E619A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E619AD" w:rsidRPr="0052166F" w:rsidRDefault="00E619AD" w:rsidP="00E619A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619AD" w:rsidRPr="0052166F" w:rsidRDefault="00E619AD" w:rsidP="00E619AD">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E619AD" w:rsidRPr="0052166F" w:rsidRDefault="00E619AD" w:rsidP="00E619AD">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619AD" w:rsidRPr="0052166F" w:rsidRDefault="00E619AD" w:rsidP="00E619A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619AD" w:rsidRPr="0052166F" w:rsidTr="00E619AD">
        <w:trPr>
          <w:trHeight w:val="237"/>
        </w:trPr>
        <w:tc>
          <w:tcPr>
            <w:tcW w:w="3827"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ind w:left="180" w:hanging="180"/>
              <w:jc w:val="center"/>
              <w:rPr>
                <w:rFonts w:ascii="Arial" w:hAnsi="Arial" w:cs="Arial"/>
                <w:b/>
                <w:bCs/>
              </w:rPr>
            </w:pPr>
            <w:r w:rsidRPr="0052166F">
              <w:rPr>
                <w:rFonts w:ascii="Arial" w:hAnsi="Arial" w:cs="Arial"/>
                <w:b/>
                <w:bCs/>
              </w:rPr>
              <w:t>CONTRATISTA</w:t>
            </w:r>
          </w:p>
        </w:tc>
      </w:tr>
      <w:tr w:rsidR="00E619AD" w:rsidRPr="0052166F" w:rsidTr="00E619AD">
        <w:trPr>
          <w:trHeight w:val="1537"/>
        </w:trPr>
        <w:tc>
          <w:tcPr>
            <w:tcW w:w="3827"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619AD" w:rsidRPr="0052166F" w:rsidRDefault="00E619AD" w:rsidP="00E619AD">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619AD" w:rsidRPr="0052166F" w:rsidRDefault="00E619AD" w:rsidP="00E619AD">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619AD" w:rsidRPr="0052166F" w:rsidRDefault="00E619AD" w:rsidP="00E619AD">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619AD" w:rsidRPr="0052166F" w:rsidRDefault="00E619AD" w:rsidP="00E619AD">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619AD" w:rsidRPr="0052166F" w:rsidRDefault="00E619AD" w:rsidP="00E619AD">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619AD" w:rsidRPr="0052166F" w:rsidRDefault="00E619AD" w:rsidP="00E619AD">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619AD" w:rsidRPr="0052166F" w:rsidRDefault="00E619AD" w:rsidP="00E619A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619AD" w:rsidRPr="0052166F" w:rsidRDefault="00E619AD" w:rsidP="00E619A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619AD" w:rsidRPr="0052166F" w:rsidRDefault="00E619AD" w:rsidP="00A74D79">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Responsabilidades:</w:t>
      </w: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E619AD">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619AD" w:rsidRPr="0052166F" w:rsidRDefault="00E619AD" w:rsidP="00E619AD">
      <w:pPr>
        <w:spacing w:before="120" w:after="120"/>
        <w:ind w:left="1066"/>
        <w:contextualSpacing/>
        <w:jc w:val="both"/>
        <w:rPr>
          <w:rFonts w:ascii="Arial" w:hAnsi="Arial" w:cs="Arial"/>
        </w:rPr>
      </w:pPr>
    </w:p>
    <w:p w:rsidR="00E619AD" w:rsidRPr="0052166F" w:rsidRDefault="00E619AD" w:rsidP="00A74D79">
      <w:pPr>
        <w:numPr>
          <w:ilvl w:val="0"/>
          <w:numId w:val="5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619AD" w:rsidRPr="0052166F" w:rsidRDefault="00E619AD" w:rsidP="00E619AD">
      <w:pPr>
        <w:spacing w:before="120" w:after="120"/>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619AD" w:rsidRPr="0052166F" w:rsidRDefault="00E619AD" w:rsidP="00A74D79">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Obligaciones: </w:t>
      </w: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619AD" w:rsidRPr="0052166F" w:rsidRDefault="00E619AD" w:rsidP="00E619AD">
      <w:pPr>
        <w:spacing w:before="120" w:after="120"/>
        <w:ind w:left="1701"/>
        <w:contextualSpacing/>
        <w:jc w:val="both"/>
        <w:rPr>
          <w:rFonts w:ascii="Arial" w:hAnsi="Arial" w:cs="Arial"/>
        </w:rPr>
      </w:pPr>
    </w:p>
    <w:p w:rsidR="00E619AD" w:rsidRPr="0052166F" w:rsidRDefault="00E619AD" w:rsidP="00A74D79">
      <w:pPr>
        <w:numPr>
          <w:ilvl w:val="0"/>
          <w:numId w:val="4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E619AD" w:rsidRPr="0052166F" w:rsidRDefault="00E619AD" w:rsidP="00E619AD">
      <w:pPr>
        <w:spacing w:before="120" w:after="120"/>
        <w:ind w:left="720"/>
        <w:contextualSpacing/>
        <w:jc w:val="both"/>
        <w:rPr>
          <w:rFonts w:ascii="Arial" w:hAnsi="Arial" w:cs="Arial"/>
        </w:rPr>
      </w:pPr>
      <w:r w:rsidRPr="0052166F">
        <w:rPr>
          <w:rFonts w:ascii="Arial" w:hAnsi="Arial" w:cs="Arial"/>
        </w:rPr>
        <w:tab/>
      </w: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E619AD">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619AD" w:rsidRPr="0052166F" w:rsidRDefault="00E619AD" w:rsidP="00E619AD">
      <w:pPr>
        <w:spacing w:after="120"/>
        <w:jc w:val="both"/>
        <w:rPr>
          <w:rFonts w:ascii="Arial" w:hAnsi="Arial" w:cs="Arial"/>
        </w:rPr>
      </w:pPr>
      <w:r w:rsidRPr="0052166F">
        <w:rPr>
          <w:rFonts w:ascii="Arial" w:hAnsi="Arial" w:cs="Arial"/>
          <w:b/>
          <w:u w:val="single"/>
        </w:rPr>
        <w:t>DÉCIMA SEXTA.- (OBLIGACIONES DE LA ENTIDAD)</w:t>
      </w:r>
    </w:p>
    <w:p w:rsidR="00E619AD" w:rsidRPr="0052166F" w:rsidRDefault="00E619AD" w:rsidP="00E619AD">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E619AD" w:rsidRPr="0052166F" w:rsidRDefault="00E619AD" w:rsidP="00A74D79">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619AD" w:rsidRPr="0052166F" w:rsidRDefault="00E619AD" w:rsidP="00E619AD">
      <w:pPr>
        <w:pStyle w:val="Prrafodelista"/>
        <w:spacing w:before="120" w:after="120"/>
        <w:ind w:left="1415"/>
        <w:jc w:val="both"/>
        <w:rPr>
          <w:rFonts w:ascii="Arial" w:hAnsi="Arial" w:cs="Arial"/>
        </w:rPr>
      </w:pPr>
    </w:p>
    <w:p w:rsidR="00E619AD" w:rsidRPr="0052166F" w:rsidRDefault="00E619AD" w:rsidP="00A74D79">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DÉCIMA SÉPTIMA.- (FISCALIZACIÓN DEL SERVICIO)</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619AD" w:rsidRPr="0052166F" w:rsidRDefault="00E619AD" w:rsidP="00E619A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619AD" w:rsidRPr="0052166F" w:rsidRDefault="00E619AD" w:rsidP="00E619A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619AD" w:rsidRPr="0052166F" w:rsidRDefault="00E619AD" w:rsidP="00A74D79">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619AD" w:rsidRPr="0052166F" w:rsidRDefault="00E619AD" w:rsidP="00A74D79">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619AD" w:rsidRPr="0052166F" w:rsidRDefault="00E619AD" w:rsidP="00A74D79">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619AD" w:rsidRPr="0052166F" w:rsidRDefault="00E619AD" w:rsidP="00E619AD">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619AD" w:rsidRPr="0052166F" w:rsidRDefault="00E619AD" w:rsidP="00E619A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OCTAVA.- (REPRESENTANTE DEL CONTRATISTA)</w:t>
      </w:r>
    </w:p>
    <w:p w:rsidR="00E619AD" w:rsidRPr="0052166F" w:rsidRDefault="00E619AD" w:rsidP="00E619AD">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619AD" w:rsidRPr="0052166F" w:rsidRDefault="00E619AD" w:rsidP="00E619A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NOVENA.- (INTRANSFERIBILIDAD DEL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619AD" w:rsidRPr="0052166F" w:rsidRDefault="00E619AD" w:rsidP="00E619A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619AD" w:rsidRPr="0052166F" w:rsidRDefault="00E619AD" w:rsidP="00E619A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(IMPUESTOS Y TRIBUTOS)</w:t>
      </w:r>
    </w:p>
    <w:p w:rsidR="00E619AD" w:rsidRPr="0052166F" w:rsidRDefault="00E619AD" w:rsidP="00E619A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619AD" w:rsidRPr="0052166F" w:rsidRDefault="00E619AD" w:rsidP="00E619A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619AD" w:rsidRPr="0052166F" w:rsidRDefault="00E619AD" w:rsidP="00E619AD">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619AD" w:rsidRPr="0052166F" w:rsidRDefault="00E619AD" w:rsidP="00E619AD">
      <w:pPr>
        <w:spacing w:before="120" w:after="120"/>
        <w:contextualSpacing/>
        <w:rPr>
          <w:rFonts w:ascii="Arial" w:hAnsi="Arial" w:cs="Arial"/>
        </w:rPr>
      </w:pP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E619AD" w:rsidRPr="0052166F" w:rsidRDefault="00E619AD" w:rsidP="00A74D79">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619AD" w:rsidRPr="0052166F" w:rsidRDefault="00E619AD" w:rsidP="00E619AD">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619AD" w:rsidRPr="0052166F" w:rsidRDefault="00E619AD" w:rsidP="00A74D79">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619AD" w:rsidRPr="0052166F" w:rsidRDefault="00E619AD" w:rsidP="00E619A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19AD" w:rsidRPr="0052166F" w:rsidRDefault="00E619AD" w:rsidP="00E619A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619AD" w:rsidRPr="0052166F" w:rsidRDefault="00E619AD" w:rsidP="00E619A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619AD" w:rsidRPr="0052166F" w:rsidRDefault="00E619AD" w:rsidP="00E619A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19AD" w:rsidRPr="0052166F" w:rsidRDefault="00E619AD" w:rsidP="00E619AD">
      <w:pPr>
        <w:spacing w:before="120" w:after="120"/>
        <w:ind w:left="567" w:hanging="567"/>
        <w:jc w:val="both"/>
        <w:rPr>
          <w:rFonts w:ascii="Arial" w:hAnsi="Arial" w:cs="Arial"/>
          <w:b/>
        </w:rPr>
      </w:pPr>
      <w:r w:rsidRPr="0052166F">
        <w:rPr>
          <w:rFonts w:ascii="Arial" w:hAnsi="Arial" w:cs="Arial"/>
          <w:b/>
        </w:rPr>
        <w:t>22.1   Condiciones de Validez:</w:t>
      </w:r>
    </w:p>
    <w:p w:rsidR="00E619AD" w:rsidRPr="0052166F" w:rsidRDefault="00E619AD" w:rsidP="00E619A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619AD" w:rsidRPr="0052166F" w:rsidRDefault="00E619AD" w:rsidP="00A74D79">
      <w:pPr>
        <w:numPr>
          <w:ilvl w:val="0"/>
          <w:numId w:val="4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619AD" w:rsidRPr="0052166F" w:rsidRDefault="00E619AD" w:rsidP="00A74D79">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619AD" w:rsidRPr="0052166F" w:rsidRDefault="00E619AD" w:rsidP="00E619A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619AD" w:rsidRPr="0052166F" w:rsidRDefault="00E619AD" w:rsidP="00A74D79">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619AD" w:rsidRPr="0052166F" w:rsidRDefault="00E619AD" w:rsidP="00E619AD">
      <w:pPr>
        <w:spacing w:before="120" w:after="120"/>
        <w:contextualSpacing/>
        <w:jc w:val="both"/>
        <w:rPr>
          <w:rFonts w:ascii="Arial" w:hAnsi="Arial" w:cs="Arial"/>
        </w:rPr>
      </w:pPr>
    </w:p>
    <w:p w:rsidR="00E619AD" w:rsidRPr="0052166F" w:rsidRDefault="00E619AD" w:rsidP="00E619A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E619AD" w:rsidRPr="0052166F" w:rsidRDefault="00E619AD" w:rsidP="00E619AD">
      <w:pPr>
        <w:spacing w:before="120" w:after="120"/>
        <w:ind w:left="567" w:hanging="567"/>
        <w:jc w:val="both"/>
        <w:rPr>
          <w:rFonts w:ascii="Arial" w:hAnsi="Arial" w:cs="Arial"/>
          <w:b/>
        </w:rPr>
      </w:pPr>
      <w:r w:rsidRPr="0052166F">
        <w:rPr>
          <w:rFonts w:ascii="Arial" w:hAnsi="Arial" w:cs="Arial"/>
          <w:b/>
        </w:rPr>
        <w:t>22.2   Cumplimiento ininterrumpido:</w:t>
      </w:r>
    </w:p>
    <w:p w:rsidR="00E619AD" w:rsidRPr="0052166F" w:rsidRDefault="00E619AD" w:rsidP="00E619AD">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619AD" w:rsidRPr="0052166F" w:rsidRDefault="00E619AD" w:rsidP="00E619AD">
      <w:pPr>
        <w:spacing w:before="120" w:after="120"/>
        <w:ind w:left="567" w:hanging="567"/>
        <w:jc w:val="both"/>
        <w:rPr>
          <w:rFonts w:ascii="Arial" w:hAnsi="Arial" w:cs="Arial"/>
          <w:b/>
        </w:rPr>
      </w:pPr>
      <w:r w:rsidRPr="0052166F">
        <w:rPr>
          <w:rFonts w:ascii="Arial" w:hAnsi="Arial" w:cs="Arial"/>
          <w:b/>
        </w:rPr>
        <w:t>22.3   Prórrogas:</w:t>
      </w:r>
    </w:p>
    <w:p w:rsidR="00E619AD" w:rsidRPr="0052166F" w:rsidRDefault="00E619AD" w:rsidP="00E619AD">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E619AD" w:rsidRPr="0052166F" w:rsidRDefault="00E619AD" w:rsidP="00E619A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TERCERA.- (TERMINACIÓN DEL CONTRATO)</w:t>
      </w:r>
    </w:p>
    <w:p w:rsidR="00E619AD" w:rsidRPr="0052166F" w:rsidRDefault="00E619AD" w:rsidP="00E619AD">
      <w:pPr>
        <w:spacing w:before="120" w:after="120"/>
        <w:jc w:val="both"/>
        <w:rPr>
          <w:rFonts w:ascii="Arial" w:hAnsi="Arial" w:cs="Arial"/>
        </w:rPr>
      </w:pPr>
      <w:r w:rsidRPr="0052166F">
        <w:rPr>
          <w:rFonts w:ascii="Arial" w:hAnsi="Arial" w:cs="Arial"/>
        </w:rPr>
        <w:t>El presente Contrato concluirá por una de las siguientes causas:</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E619AD" w:rsidRPr="0052166F" w:rsidRDefault="00E619AD" w:rsidP="00E619A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619AD" w:rsidRPr="0052166F" w:rsidRDefault="00E619AD" w:rsidP="00E619A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619AD" w:rsidRPr="0052166F" w:rsidRDefault="00E619AD" w:rsidP="00E619A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619AD" w:rsidRPr="0052166F" w:rsidRDefault="00E619AD" w:rsidP="00E619A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619AD" w:rsidRPr="0052166F" w:rsidRDefault="00E619AD" w:rsidP="00A74D79">
      <w:pPr>
        <w:pStyle w:val="Prrafodelista"/>
        <w:numPr>
          <w:ilvl w:val="0"/>
          <w:numId w:val="4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E619AD" w:rsidRPr="0052166F" w:rsidRDefault="00E619AD" w:rsidP="00E619AD">
      <w:pPr>
        <w:pStyle w:val="Prrafodelista"/>
        <w:spacing w:after="240"/>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fuerza mayor o caso fortuito.</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incumplimiento a la cláusula (anticorrupción).</w:t>
      </w:r>
    </w:p>
    <w:p w:rsidR="00E619AD" w:rsidRPr="0052166F" w:rsidRDefault="00E619AD" w:rsidP="00E619AD">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619AD" w:rsidRPr="0052166F" w:rsidRDefault="00E619AD" w:rsidP="00E619A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619AD" w:rsidRPr="0052166F" w:rsidRDefault="00E619AD" w:rsidP="00A74D79">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619AD" w:rsidRPr="0052166F" w:rsidRDefault="00E619AD" w:rsidP="00E619AD">
      <w:pPr>
        <w:pStyle w:val="Prrafodelista"/>
        <w:spacing w:before="120" w:after="120"/>
        <w:ind w:left="1776"/>
        <w:jc w:val="both"/>
        <w:rPr>
          <w:rFonts w:ascii="Arial" w:hAnsi="Arial" w:cs="Arial"/>
        </w:rPr>
      </w:pPr>
    </w:p>
    <w:p w:rsidR="00E619AD" w:rsidRPr="0052166F" w:rsidRDefault="00E619AD" w:rsidP="00A74D79">
      <w:pPr>
        <w:pStyle w:val="Prrafodelista"/>
        <w:numPr>
          <w:ilvl w:val="0"/>
          <w:numId w:val="5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619AD" w:rsidRPr="0052166F" w:rsidRDefault="00E619AD" w:rsidP="00E619AD">
      <w:pPr>
        <w:pStyle w:val="Prrafodelista"/>
        <w:spacing w:before="120" w:after="120"/>
        <w:rPr>
          <w:rFonts w:ascii="Arial" w:hAnsi="Arial" w:cs="Arial"/>
        </w:rPr>
      </w:pPr>
    </w:p>
    <w:p w:rsidR="00E619AD" w:rsidRPr="0052166F" w:rsidRDefault="00E619AD" w:rsidP="00A74D79">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619AD" w:rsidRPr="0052166F" w:rsidRDefault="00E619AD" w:rsidP="00E619A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619AD" w:rsidRPr="0052166F" w:rsidRDefault="00E619AD" w:rsidP="00E619A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E619AD" w:rsidRPr="0052166F" w:rsidRDefault="00E619AD" w:rsidP="00E619AD">
      <w:pPr>
        <w:spacing w:before="120" w:after="120"/>
        <w:ind w:left="1413" w:hanging="705"/>
        <w:jc w:val="both"/>
        <w:rPr>
          <w:rFonts w:ascii="Arial" w:hAnsi="Arial" w:cs="Arial"/>
        </w:rPr>
      </w:pPr>
      <w:r w:rsidRPr="0052166F">
        <w:rPr>
          <w:rFonts w:ascii="Arial" w:hAnsi="Arial" w:cs="Arial"/>
          <w:b/>
        </w:rPr>
        <w:t>23.2.5. Reglas aplicables a la Resolución:</w:t>
      </w:r>
    </w:p>
    <w:p w:rsidR="00E619AD" w:rsidRPr="0052166F" w:rsidRDefault="00E619AD" w:rsidP="00E619AD">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619AD" w:rsidRPr="0052166F" w:rsidRDefault="00E619AD" w:rsidP="00E619A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619AD" w:rsidRPr="0052166F" w:rsidRDefault="00E619AD" w:rsidP="00E619A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619AD" w:rsidRPr="0052166F" w:rsidRDefault="00E619AD" w:rsidP="00E619A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619AD" w:rsidRPr="0052166F" w:rsidRDefault="00E619AD" w:rsidP="00E619A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E619AD" w:rsidRPr="0052166F" w:rsidRDefault="00E619AD" w:rsidP="00E619A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VIGÉSIMA CUARTA.- (CIERRE DE CONTRATO)</w:t>
      </w:r>
    </w:p>
    <w:p w:rsidR="00E619AD" w:rsidRPr="0052166F" w:rsidRDefault="00E619AD" w:rsidP="00E619A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619AD" w:rsidRPr="0052166F" w:rsidRDefault="00E619AD" w:rsidP="00E619A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QUINTA.- (SOLUCIÓN DE CONTROVERSIAS)</w:t>
      </w:r>
    </w:p>
    <w:p w:rsidR="00E619AD" w:rsidRPr="0052166F" w:rsidRDefault="00E619AD" w:rsidP="00E619A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619AD" w:rsidRPr="0052166F" w:rsidRDefault="00E619AD" w:rsidP="00E619AD">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619AD" w:rsidRPr="0052166F" w:rsidRDefault="00E619AD" w:rsidP="00E619A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619AD" w:rsidRPr="0052166F" w:rsidRDefault="00E619AD" w:rsidP="00E619A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619AD" w:rsidRDefault="00E619AD" w:rsidP="00E619AD">
      <w:pPr>
        <w:spacing w:after="120"/>
        <w:jc w:val="both"/>
        <w:rPr>
          <w:rFonts w:ascii="Arial" w:hAnsi="Arial" w:cs="Arial"/>
          <w:b/>
          <w:i/>
          <w:u w:val="single"/>
        </w:rPr>
      </w:pPr>
      <w:r>
        <w:rPr>
          <w:rFonts w:ascii="Arial" w:hAnsi="Arial" w:cs="Arial"/>
          <w:b/>
          <w:i/>
          <w:u w:val="single"/>
        </w:rPr>
        <w:t>INCLUIR LA SIGUIENTE CLÁUSULA EN CASO DE QUE CORRESPONDA:</w:t>
      </w:r>
    </w:p>
    <w:p w:rsidR="00E619AD" w:rsidRPr="00243183" w:rsidRDefault="00E619AD" w:rsidP="00E619AD">
      <w:pPr>
        <w:spacing w:after="120"/>
        <w:jc w:val="both"/>
        <w:rPr>
          <w:rFonts w:ascii="Arial" w:hAnsi="Arial" w:cs="Arial"/>
          <w:b/>
          <w:i/>
          <w:u w:val="single"/>
        </w:rPr>
      </w:pPr>
      <w:r w:rsidRPr="00243183">
        <w:rPr>
          <w:rFonts w:ascii="Arial" w:hAnsi="Arial" w:cs="Arial"/>
          <w:b/>
          <w:i/>
          <w:u w:val="single"/>
        </w:rPr>
        <w:t>(PROTOCOLIZACIÓN DEL CONTRATO)</w:t>
      </w:r>
    </w:p>
    <w:p w:rsidR="00E619AD" w:rsidRPr="00243183" w:rsidRDefault="00E619AD" w:rsidP="00E619A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E619AD" w:rsidRPr="00243183" w:rsidRDefault="00E619AD" w:rsidP="00E619AD">
      <w:pPr>
        <w:spacing w:after="120"/>
        <w:jc w:val="both"/>
        <w:rPr>
          <w:rFonts w:ascii="Arial" w:hAnsi="Arial" w:cs="Arial"/>
          <w:i/>
        </w:rPr>
      </w:pPr>
      <w:r w:rsidRPr="00243183">
        <w:rPr>
          <w:rFonts w:ascii="Arial" w:hAnsi="Arial" w:cs="Arial"/>
          <w:i/>
        </w:rPr>
        <w:t>Esta protocolización contendrá los siguientes documentos:</w:t>
      </w:r>
    </w:p>
    <w:p w:rsidR="00E619AD" w:rsidRPr="00243183" w:rsidRDefault="00E619AD" w:rsidP="00E619AD">
      <w:pPr>
        <w:spacing w:after="120"/>
        <w:jc w:val="both"/>
        <w:rPr>
          <w:rFonts w:ascii="Arial" w:hAnsi="Arial" w:cs="Arial"/>
          <w:i/>
        </w:rPr>
      </w:pPr>
      <w:r w:rsidRPr="00243183">
        <w:rPr>
          <w:rFonts w:ascii="Arial" w:hAnsi="Arial" w:cs="Arial"/>
          <w:i/>
        </w:rPr>
        <w:t>Originales o fotocopias legalizadas de:</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Certificado de  matrícula de inscripción en FUNDEMPRESA.</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Minuta del Contrato</w:t>
      </w:r>
    </w:p>
    <w:p w:rsidR="00E619AD" w:rsidRPr="00243183" w:rsidRDefault="00E619AD" w:rsidP="00E619AD">
      <w:pPr>
        <w:jc w:val="both"/>
        <w:rPr>
          <w:rFonts w:ascii="Arial" w:hAnsi="Arial" w:cs="Arial"/>
          <w:i/>
        </w:rPr>
      </w:pPr>
      <w:r w:rsidRPr="00243183">
        <w:rPr>
          <w:rFonts w:ascii="Arial" w:hAnsi="Arial" w:cs="Arial"/>
          <w:i/>
        </w:rPr>
        <w:t>Fotocopias simples de:</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Cédula de identidad del representante legal.  </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 xml:space="preserve">Escritura  de constitución de la empresa.  </w:t>
      </w:r>
    </w:p>
    <w:p w:rsidR="00E619AD" w:rsidRPr="00243183" w:rsidRDefault="00E619AD" w:rsidP="00A74D79">
      <w:pPr>
        <w:numPr>
          <w:ilvl w:val="0"/>
          <w:numId w:val="57"/>
        </w:numPr>
        <w:spacing w:after="120"/>
        <w:ind w:left="1134" w:hanging="283"/>
        <w:jc w:val="both"/>
        <w:rPr>
          <w:rFonts w:ascii="Arial" w:hAnsi="Arial" w:cs="Arial"/>
          <w:i/>
        </w:rPr>
      </w:pPr>
      <w:r w:rsidRPr="00243183">
        <w:rPr>
          <w:rFonts w:ascii="Arial" w:hAnsi="Arial" w:cs="Arial"/>
          <w:i/>
        </w:rPr>
        <w:t xml:space="preserve">Garantía de cumplimiento de contrato </w:t>
      </w:r>
    </w:p>
    <w:p w:rsidR="00E619AD" w:rsidRPr="00243183" w:rsidRDefault="00E619AD" w:rsidP="00E619AD">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E619AD" w:rsidRPr="0052166F" w:rsidRDefault="00E619AD" w:rsidP="00E619A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OCTAVA.- (CONFORMIDAD)</w:t>
      </w:r>
    </w:p>
    <w:p w:rsidR="00E619AD" w:rsidRPr="0052166F" w:rsidRDefault="00E619AD" w:rsidP="00E619A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E619AD" w:rsidRPr="0052166F" w:rsidRDefault="00E619AD" w:rsidP="00E619A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619AD" w:rsidRPr="0052166F" w:rsidRDefault="00E619AD" w:rsidP="00E619AD">
      <w:pPr>
        <w:spacing w:before="120" w:after="120"/>
        <w:jc w:val="both"/>
        <w:rPr>
          <w:rFonts w:ascii="Arial" w:hAnsi="Arial" w:cs="Arial"/>
        </w:rPr>
      </w:pPr>
    </w:p>
    <w:p w:rsidR="00E619AD" w:rsidRPr="0052166F" w:rsidRDefault="00E619AD" w:rsidP="00E619AD">
      <w:pPr>
        <w:spacing w:before="120" w:after="120"/>
        <w:jc w:val="both"/>
        <w:rPr>
          <w:rFonts w:ascii="Arial" w:hAnsi="Arial" w:cs="Arial"/>
        </w:rPr>
      </w:pPr>
    </w:p>
    <w:p w:rsidR="00E619AD" w:rsidRPr="0052166F" w:rsidRDefault="00E619AD" w:rsidP="00E619A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619AD" w:rsidRPr="0052166F" w:rsidTr="00E619AD">
        <w:tc>
          <w:tcPr>
            <w:tcW w:w="4914" w:type="dxa"/>
          </w:tcPr>
          <w:p w:rsidR="00E619AD" w:rsidRPr="0052166F" w:rsidRDefault="00E619AD" w:rsidP="00E619AD">
            <w:pPr>
              <w:jc w:val="both"/>
              <w:rPr>
                <w:rFonts w:ascii="Arial" w:hAnsi="Arial" w:cs="Arial"/>
                <w:lang w:val="es-BO"/>
              </w:rPr>
            </w:pPr>
            <w:r w:rsidRPr="0052166F">
              <w:rPr>
                <w:rFonts w:ascii="Arial" w:hAnsi="Arial" w:cs="Arial"/>
                <w:lang w:val="es-BO"/>
              </w:rPr>
              <w:t xml:space="preserve">         Lic. __________________</w:t>
            </w:r>
          </w:p>
        </w:tc>
        <w:tc>
          <w:tcPr>
            <w:tcW w:w="4914" w:type="dxa"/>
          </w:tcPr>
          <w:p w:rsidR="00E619AD" w:rsidRPr="0052166F" w:rsidRDefault="00E619AD" w:rsidP="00E619AD">
            <w:pPr>
              <w:jc w:val="both"/>
              <w:rPr>
                <w:rFonts w:ascii="Arial" w:hAnsi="Arial" w:cs="Arial"/>
                <w:lang w:val="es-BO"/>
              </w:rPr>
            </w:pPr>
            <w:r w:rsidRPr="0052166F">
              <w:rPr>
                <w:rFonts w:ascii="Arial" w:hAnsi="Arial" w:cs="Arial"/>
                <w:lang w:val="es-BO"/>
              </w:rPr>
              <w:t xml:space="preserve">          Sr. ________________________</w:t>
            </w:r>
          </w:p>
        </w:tc>
      </w:tr>
      <w:tr w:rsidR="00E619AD" w:rsidRPr="0052166F" w:rsidTr="00E619AD">
        <w:tc>
          <w:tcPr>
            <w:tcW w:w="4914" w:type="dxa"/>
          </w:tcPr>
          <w:p w:rsidR="00E619AD" w:rsidRPr="0052166F" w:rsidRDefault="00E619AD" w:rsidP="00E619AD">
            <w:pPr>
              <w:jc w:val="both"/>
              <w:rPr>
                <w:rFonts w:ascii="Arial" w:hAnsi="Arial" w:cs="Arial"/>
                <w:i/>
                <w:lang w:val="es-BO"/>
              </w:rPr>
            </w:pPr>
            <w:r w:rsidRPr="0052166F">
              <w:rPr>
                <w:rFonts w:ascii="Arial" w:hAnsi="Arial" w:cs="Arial"/>
                <w:i/>
                <w:lang w:val="es-BO"/>
              </w:rPr>
              <w:t xml:space="preserve">                       cargo</w:t>
            </w:r>
          </w:p>
          <w:p w:rsidR="00E619AD" w:rsidRDefault="00E619AD" w:rsidP="00E619AD">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E619AD" w:rsidRPr="0052166F" w:rsidRDefault="00E619AD" w:rsidP="00E619AD">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E619AD" w:rsidRPr="0052166F" w:rsidRDefault="00E619AD" w:rsidP="00E619AD">
            <w:pPr>
              <w:jc w:val="both"/>
              <w:rPr>
                <w:rFonts w:ascii="Arial" w:hAnsi="Arial" w:cs="Arial"/>
                <w:i/>
                <w:lang w:val="es-BO"/>
              </w:rPr>
            </w:pPr>
            <w:r w:rsidRPr="0052166F">
              <w:rPr>
                <w:rFonts w:ascii="Arial" w:hAnsi="Arial" w:cs="Arial"/>
                <w:i/>
                <w:lang w:val="es-BO"/>
              </w:rPr>
              <w:t xml:space="preserve">                         nombre empresa</w:t>
            </w:r>
          </w:p>
          <w:p w:rsidR="00E619AD" w:rsidRPr="0052166F" w:rsidRDefault="00E619AD" w:rsidP="00E619AD">
            <w:pPr>
              <w:jc w:val="both"/>
              <w:rPr>
                <w:rFonts w:ascii="Arial" w:hAnsi="Arial" w:cs="Arial"/>
                <w:b/>
                <w:lang w:val="es-BO"/>
              </w:rPr>
            </w:pPr>
            <w:r w:rsidRPr="0052166F">
              <w:rPr>
                <w:rFonts w:ascii="Arial" w:hAnsi="Arial" w:cs="Arial"/>
                <w:b/>
                <w:lang w:val="es-BO"/>
              </w:rPr>
              <w:t xml:space="preserve">                            PROVEEDOR</w:t>
            </w:r>
          </w:p>
        </w:tc>
      </w:tr>
    </w:tbl>
    <w:p w:rsidR="00E619AD" w:rsidRPr="0052166F" w:rsidRDefault="00E619AD" w:rsidP="00E619AD">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A09" w:rsidRDefault="002F5A09">
      <w:r>
        <w:separator/>
      </w:r>
    </w:p>
  </w:endnote>
  <w:endnote w:type="continuationSeparator" w:id="0">
    <w:p w:rsidR="002F5A09" w:rsidRDefault="002F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B99" w:rsidRPr="006B79AF" w:rsidRDefault="00B33B9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3739B">
      <w:rPr>
        <w:rFonts w:ascii="Calibri" w:hAnsi="Calibri" w:cs="Calibri"/>
        <w:noProof/>
      </w:rPr>
      <w:t>2</w:t>
    </w:r>
    <w:r w:rsidRPr="006B79AF">
      <w:rPr>
        <w:rFonts w:ascii="Calibri" w:hAnsi="Calibri" w:cs="Calibri"/>
      </w:rPr>
      <w:fldChar w:fldCharType="end"/>
    </w:r>
  </w:p>
  <w:p w:rsidR="00B33B99" w:rsidRDefault="00B33B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A09" w:rsidRDefault="002F5A09">
      <w:r>
        <w:separator/>
      </w:r>
    </w:p>
  </w:footnote>
  <w:footnote w:type="continuationSeparator" w:id="0">
    <w:p w:rsidR="002F5A09" w:rsidRDefault="002F5A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1F6C99"/>
    <w:multiLevelType w:val="hybridMultilevel"/>
    <w:tmpl w:val="A350C6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370477"/>
    <w:multiLevelType w:val="hybridMultilevel"/>
    <w:tmpl w:val="83E4404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C31E3"/>
    <w:multiLevelType w:val="hybridMultilevel"/>
    <w:tmpl w:val="758299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7FC79B8"/>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0A9445B"/>
    <w:multiLevelType w:val="hybridMultilevel"/>
    <w:tmpl w:val="89FE7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5696403"/>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46409C"/>
    <w:multiLevelType w:val="hybridMultilevel"/>
    <w:tmpl w:val="7376E5A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9"/>
  </w:num>
  <w:num w:numId="3">
    <w:abstractNumId w:val="44"/>
  </w:num>
  <w:num w:numId="4">
    <w:abstractNumId w:val="9"/>
  </w:num>
  <w:num w:numId="5">
    <w:abstractNumId w:val="29"/>
  </w:num>
  <w:num w:numId="6">
    <w:abstractNumId w:val="31"/>
  </w:num>
  <w:num w:numId="7">
    <w:abstractNumId w:val="0"/>
  </w:num>
  <w:num w:numId="8">
    <w:abstractNumId w:val="48"/>
  </w:num>
  <w:num w:numId="9">
    <w:abstractNumId w:val="8"/>
  </w:num>
  <w:num w:numId="10">
    <w:abstractNumId w:val="10"/>
  </w:num>
  <w:num w:numId="11">
    <w:abstractNumId w:val="37"/>
  </w:num>
  <w:num w:numId="12">
    <w:abstractNumId w:val="36"/>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9"/>
  </w:num>
  <w:num w:numId="17">
    <w:abstractNumId w:val="27"/>
  </w:num>
  <w:num w:numId="18">
    <w:abstractNumId w:val="4"/>
  </w:num>
  <w:num w:numId="19">
    <w:abstractNumId w:val="53"/>
  </w:num>
  <w:num w:numId="20">
    <w:abstractNumId w:val="52"/>
  </w:num>
  <w:num w:numId="21">
    <w:abstractNumId w:val="45"/>
  </w:num>
  <w:num w:numId="22">
    <w:abstractNumId w:val="33"/>
  </w:num>
  <w:num w:numId="23">
    <w:abstractNumId w:val="23"/>
  </w:num>
  <w:num w:numId="24">
    <w:abstractNumId w:val="56"/>
  </w:num>
  <w:num w:numId="25">
    <w:abstractNumId w:val="57"/>
  </w:num>
  <w:num w:numId="26">
    <w:abstractNumId w:val="12"/>
  </w:num>
  <w:num w:numId="27">
    <w:abstractNumId w:val="21"/>
  </w:num>
  <w:num w:numId="28">
    <w:abstractNumId w:val="49"/>
  </w:num>
  <w:num w:numId="29">
    <w:abstractNumId w:val="14"/>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42"/>
  </w:num>
  <w:num w:numId="35">
    <w:abstractNumId w:val="38"/>
  </w:num>
  <w:num w:numId="36">
    <w:abstractNumId w:val="16"/>
  </w:num>
  <w:num w:numId="37">
    <w:abstractNumId w:val="43"/>
  </w:num>
  <w:num w:numId="38">
    <w:abstractNumId w:val="32"/>
  </w:num>
  <w:num w:numId="39">
    <w:abstractNumId w:val="50"/>
  </w:num>
  <w:num w:numId="40">
    <w:abstractNumId w:val="54"/>
  </w:num>
  <w:num w:numId="41">
    <w:abstractNumId w:val="20"/>
  </w:num>
  <w:num w:numId="42">
    <w:abstractNumId w:val="1"/>
  </w:num>
  <w:num w:numId="43">
    <w:abstractNumId w:val="25"/>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0"/>
  </w:num>
  <w:num w:numId="47">
    <w:abstractNumId w:val="46"/>
  </w:num>
  <w:num w:numId="48">
    <w:abstractNumId w:val="35"/>
  </w:num>
  <w:num w:numId="49">
    <w:abstractNumId w:val="55"/>
  </w:num>
  <w:num w:numId="50">
    <w:abstractNumId w:val="22"/>
  </w:num>
  <w:num w:numId="51">
    <w:abstractNumId w:val="15"/>
  </w:num>
  <w:num w:numId="52">
    <w:abstractNumId w:val="51"/>
  </w:num>
  <w:num w:numId="53">
    <w:abstractNumId w:val="11"/>
  </w:num>
  <w:num w:numId="54">
    <w:abstractNumId w:val="18"/>
  </w:num>
  <w:num w:numId="55">
    <w:abstractNumId w:val="47"/>
  </w:num>
  <w:num w:numId="56">
    <w:abstractNumId w:val="5"/>
  </w:num>
  <w:num w:numId="57">
    <w:abstractNumId w:val="41"/>
  </w:num>
  <w:num w:numId="58">
    <w:abstractNumId w:val="34"/>
  </w:num>
  <w:num w:numId="59">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5DF4"/>
    <w:rsid w:val="00006133"/>
    <w:rsid w:val="00006F3A"/>
    <w:rsid w:val="0000706F"/>
    <w:rsid w:val="000073E2"/>
    <w:rsid w:val="000074CE"/>
    <w:rsid w:val="000076CC"/>
    <w:rsid w:val="00007AD8"/>
    <w:rsid w:val="00007D31"/>
    <w:rsid w:val="00007E85"/>
    <w:rsid w:val="00007FDB"/>
    <w:rsid w:val="00010390"/>
    <w:rsid w:val="00010561"/>
    <w:rsid w:val="0001095E"/>
    <w:rsid w:val="00010AB8"/>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AA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D0B"/>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347"/>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1A2"/>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5E"/>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3739B"/>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FA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09"/>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5FFE"/>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2C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F4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5E73"/>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D7EBA"/>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27EBE"/>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AC6"/>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859"/>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D09"/>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37D42"/>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77B"/>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415"/>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1E9D"/>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0E"/>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9FE"/>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5D1"/>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A76"/>
    <w:rsid w:val="009C66A8"/>
    <w:rsid w:val="009C69DC"/>
    <w:rsid w:val="009C6D3C"/>
    <w:rsid w:val="009C6F33"/>
    <w:rsid w:val="009C6F79"/>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9D9"/>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01"/>
    <w:rsid w:val="00A2006D"/>
    <w:rsid w:val="00A20199"/>
    <w:rsid w:val="00A2023B"/>
    <w:rsid w:val="00A20C42"/>
    <w:rsid w:val="00A2192B"/>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5F51"/>
    <w:rsid w:val="00A374EC"/>
    <w:rsid w:val="00A40519"/>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D79"/>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4B2"/>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0ECC"/>
    <w:rsid w:val="00B319F4"/>
    <w:rsid w:val="00B31CAC"/>
    <w:rsid w:val="00B32A2D"/>
    <w:rsid w:val="00B32D5D"/>
    <w:rsid w:val="00B33130"/>
    <w:rsid w:val="00B33A85"/>
    <w:rsid w:val="00B33B99"/>
    <w:rsid w:val="00B33D30"/>
    <w:rsid w:val="00B342ED"/>
    <w:rsid w:val="00B356DB"/>
    <w:rsid w:val="00B3570B"/>
    <w:rsid w:val="00B35813"/>
    <w:rsid w:val="00B35A56"/>
    <w:rsid w:val="00B35F71"/>
    <w:rsid w:val="00B3632E"/>
    <w:rsid w:val="00B36796"/>
    <w:rsid w:val="00B36F70"/>
    <w:rsid w:val="00B37050"/>
    <w:rsid w:val="00B376C3"/>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327"/>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23F"/>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38C3"/>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23"/>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0F9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6A1"/>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17A"/>
    <w:rsid w:val="00E0359F"/>
    <w:rsid w:val="00E03F91"/>
    <w:rsid w:val="00E04873"/>
    <w:rsid w:val="00E04B1A"/>
    <w:rsid w:val="00E05CB4"/>
    <w:rsid w:val="00E0625C"/>
    <w:rsid w:val="00E062DC"/>
    <w:rsid w:val="00E06C0A"/>
    <w:rsid w:val="00E07758"/>
    <w:rsid w:val="00E07A81"/>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3B2"/>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19AD"/>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45B"/>
    <w:rsid w:val="00E848C9"/>
    <w:rsid w:val="00E84921"/>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7F4"/>
    <w:rsid w:val="00EE2B03"/>
    <w:rsid w:val="00EE32EF"/>
    <w:rsid w:val="00EE3671"/>
    <w:rsid w:val="00EE4101"/>
    <w:rsid w:val="00EE42D2"/>
    <w:rsid w:val="00EE431F"/>
    <w:rsid w:val="00EE43D9"/>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EAB"/>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1D0"/>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D4B4E1-AA76-4584-B3D6-22988E87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Textosinformato1">
    <w:name w:val="Texto sin formato1"/>
    <w:basedOn w:val="Normal"/>
    <w:uiPriority w:val="99"/>
    <w:rsid w:val="00E07A81"/>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6043840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06EED-DD7C-4AFE-9A80-C9BD97892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21874</Words>
  <Characters>120313</Characters>
  <Application>Microsoft Office Word</Application>
  <DocSecurity>0</DocSecurity>
  <Lines>1002</Lines>
  <Paragraphs>283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141904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Brian Willy Arana Siles</cp:lastModifiedBy>
  <cp:revision>2</cp:revision>
  <cp:lastPrinted>2017-08-24T19:23:00Z</cp:lastPrinted>
  <dcterms:created xsi:type="dcterms:W3CDTF">2017-10-16T21:51:00Z</dcterms:created>
  <dcterms:modified xsi:type="dcterms:W3CDTF">2017-10-16T21:51:00Z</dcterms:modified>
</cp:coreProperties>
</file>