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84F" w:rsidRDefault="00D0384F" w:rsidP="00D0384F">
      <w:pPr>
        <w:tabs>
          <w:tab w:val="left" w:pos="426"/>
        </w:tabs>
        <w:ind w:right="-1"/>
        <w:jc w:val="center"/>
        <w:rPr>
          <w:rFonts w:asciiTheme="minorHAnsi" w:hAnsiTheme="minorHAnsi" w:cstheme="minorHAnsi"/>
          <w:b/>
        </w:rPr>
      </w:pPr>
      <w:r>
        <w:rPr>
          <w:rFonts w:asciiTheme="minorHAnsi" w:hAnsiTheme="minorHAnsi" w:cstheme="minorHAnsi"/>
          <w:b/>
        </w:rPr>
        <w:t>ESPECIFICACIONES TÉCNICAS PARA LA CONSTRUCCIÓ</w:t>
      </w:r>
      <w:r w:rsidR="00F41BE8">
        <w:rPr>
          <w:rFonts w:asciiTheme="minorHAnsi" w:hAnsiTheme="minorHAnsi" w:cstheme="minorHAnsi"/>
          <w:b/>
        </w:rPr>
        <w:t xml:space="preserve">N DE RED </w:t>
      </w:r>
      <w:r w:rsidR="004D55BC">
        <w:rPr>
          <w:rFonts w:asciiTheme="minorHAnsi" w:hAnsiTheme="minorHAnsi" w:cstheme="minorHAnsi"/>
          <w:b/>
        </w:rPr>
        <w:t>PRIMA</w:t>
      </w:r>
      <w:r w:rsidR="00F41BE8">
        <w:rPr>
          <w:rFonts w:asciiTheme="minorHAnsi" w:hAnsiTheme="minorHAnsi" w:cstheme="minorHAnsi"/>
          <w:b/>
        </w:rPr>
        <w:t>RIA</w:t>
      </w:r>
    </w:p>
    <w:p w:rsidR="00D0384F" w:rsidRPr="001C4082" w:rsidRDefault="00D0384F" w:rsidP="00D0384F">
      <w:pPr>
        <w:tabs>
          <w:tab w:val="left" w:pos="426"/>
        </w:tabs>
        <w:ind w:right="-1"/>
        <w:jc w:val="center"/>
        <w:rPr>
          <w:rFonts w:asciiTheme="minorHAnsi" w:hAnsiTheme="minorHAnsi" w:cstheme="minorHAnsi"/>
          <w:b/>
        </w:rPr>
      </w:pPr>
    </w:p>
    <w:p w:rsidR="00D0384F" w:rsidRPr="00271B44" w:rsidRDefault="00D0384F" w:rsidP="00D0384F">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rsidR="00D0384F"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bookmarkStart w:id="0" w:name="_Toc314666488"/>
      <w:r w:rsidRPr="001C4082">
        <w:rPr>
          <w:rFonts w:asciiTheme="minorHAnsi" w:hAnsiTheme="minorHAnsi" w:cstheme="minorHAnsi"/>
          <w:b/>
          <w:bCs/>
          <w:color w:val="000000" w:themeColor="text1"/>
          <w:sz w:val="22"/>
          <w:szCs w:val="22"/>
          <w:u w:val="single"/>
          <w:lang w:eastAsia="es-BO"/>
        </w:rPr>
        <w:t xml:space="preserve">OBRAS CIVILES </w:t>
      </w:r>
    </w:p>
    <w:p w:rsidR="00D0384F" w:rsidRDefault="00D0384F" w:rsidP="00D0384F">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697232" w:rsidRDefault="00697232" w:rsidP="00D0384F">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p>
    <w:p w:rsidR="00697232" w:rsidRDefault="00697232" w:rsidP="00697232">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OBRAS MECÁNICAS</w:t>
      </w:r>
    </w:p>
    <w:p w:rsidR="00697232" w:rsidRDefault="00697232" w:rsidP="00D0384F">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sidRPr="00697232">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Pr>
          <w:rFonts w:asciiTheme="minorHAnsi" w:hAnsiTheme="minorHAnsi" w:cstheme="minorHAnsi"/>
          <w:bCs/>
          <w:color w:val="000000" w:themeColor="text1"/>
          <w:sz w:val="22"/>
          <w:szCs w:val="22"/>
          <w:lang w:eastAsia="es-BO"/>
        </w:rPr>
        <w:t>.</w:t>
      </w:r>
    </w:p>
    <w:bookmarkEnd w:id="0"/>
    <w:p w:rsidR="00D0384F" w:rsidRDefault="00D0384F" w:rsidP="00D0384F">
      <w:pPr>
        <w:tabs>
          <w:tab w:val="left" w:pos="426"/>
        </w:tabs>
        <w:contextualSpacing/>
        <w:jc w:val="center"/>
        <w:rPr>
          <w:rFonts w:asciiTheme="minorHAnsi" w:hAnsiTheme="minorHAnsi" w:cstheme="minorHAnsi"/>
          <w:b/>
          <w:color w:val="000000" w:themeColor="text1"/>
          <w:sz w:val="22"/>
          <w:szCs w:val="22"/>
          <w:highlight w:val="yellow"/>
          <w:u w:val="single"/>
        </w:rPr>
      </w:pPr>
    </w:p>
    <w:p w:rsidR="00D0384F" w:rsidRPr="00FF539B"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PLANOS Y GRÁ</w:t>
      </w:r>
      <w:r w:rsidRPr="00FF539B">
        <w:rPr>
          <w:rFonts w:asciiTheme="minorHAnsi" w:hAnsiTheme="minorHAnsi" w:cstheme="minorHAnsi"/>
          <w:b/>
          <w:color w:val="000000" w:themeColor="text1"/>
          <w:sz w:val="22"/>
          <w:szCs w:val="22"/>
          <w:u w:val="single"/>
        </w:rPr>
        <w:t>FICOS</w:t>
      </w:r>
    </w:p>
    <w:p w:rsidR="00697232" w:rsidRPr="00F234D6" w:rsidRDefault="00697232" w:rsidP="00D0384F">
      <w:pPr>
        <w:tabs>
          <w:tab w:val="left" w:pos="426"/>
        </w:tabs>
        <w:ind w:left="420"/>
        <w:contextualSpacing/>
        <w:jc w:val="both"/>
        <w:rPr>
          <w:rFonts w:asciiTheme="minorHAnsi" w:hAnsiTheme="minorHAnsi" w:cstheme="minorHAnsi"/>
          <w:color w:val="000000" w:themeColor="text1"/>
          <w:sz w:val="22"/>
          <w:szCs w:val="22"/>
        </w:rPr>
      </w:pPr>
      <w:r w:rsidRPr="00697232">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r>
        <w:rPr>
          <w:rFonts w:asciiTheme="minorHAnsi" w:hAnsiTheme="minorHAnsi" w:cstheme="minorHAnsi"/>
          <w:color w:val="000000" w:themeColor="text1"/>
          <w:sz w:val="22"/>
          <w:szCs w:val="22"/>
        </w:rPr>
        <w:t>.</w:t>
      </w:r>
    </w:p>
    <w:p w:rsidR="00D0384F" w:rsidRPr="00F234D6" w:rsidRDefault="00D0384F" w:rsidP="00697232">
      <w:pPr>
        <w:tabs>
          <w:tab w:val="left" w:pos="426"/>
        </w:tabs>
        <w:contextualSpacing/>
        <w:jc w:val="center"/>
        <w:rPr>
          <w:rFonts w:asciiTheme="minorHAnsi" w:hAnsiTheme="minorHAnsi" w:cstheme="minorHAnsi"/>
          <w:color w:val="000000" w:themeColor="text1"/>
          <w:sz w:val="22"/>
          <w:szCs w:val="22"/>
        </w:rPr>
      </w:pPr>
    </w:p>
    <w:p w:rsidR="00D0384F" w:rsidRPr="00F234D6"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EQUIPO MÍ</w:t>
      </w:r>
      <w:r w:rsidR="00D0384F" w:rsidRPr="00F234D6">
        <w:rPr>
          <w:rFonts w:asciiTheme="minorHAnsi" w:hAnsiTheme="minorHAnsi" w:cstheme="minorHAnsi"/>
          <w:b/>
          <w:color w:val="000000" w:themeColor="text1"/>
          <w:sz w:val="22"/>
          <w:szCs w:val="22"/>
          <w:u w:val="single"/>
        </w:rPr>
        <w:t>NIMO REQUERIDO PARA LA OBRA</w:t>
      </w:r>
    </w:p>
    <w:p w:rsidR="00697232" w:rsidRDefault="00697232" w:rsidP="00D0384F">
      <w:pPr>
        <w:ind w:left="420"/>
        <w:jc w:val="both"/>
        <w:rPr>
          <w:rFonts w:asciiTheme="minorHAnsi" w:hAnsiTheme="minorHAnsi" w:cstheme="minorHAnsi"/>
          <w:color w:val="000000" w:themeColor="text1"/>
          <w:sz w:val="22"/>
          <w:szCs w:val="22"/>
        </w:rPr>
      </w:pPr>
      <w:r w:rsidRPr="00697232">
        <w:rPr>
          <w:rFonts w:asciiTheme="minorHAnsi" w:hAnsiTheme="minorHAnsi" w:cstheme="minorHAnsi"/>
          <w:color w:val="000000" w:themeColor="text1"/>
          <w:sz w:val="22"/>
          <w:szCs w:val="22"/>
        </w:rPr>
        <w:t>A continuación se detalla el equipo mínimo requerido para la ejecución de la obra.</w:t>
      </w:r>
    </w:p>
    <w:p w:rsidR="00D0384F" w:rsidRPr="00F234D6" w:rsidRDefault="00D0384F" w:rsidP="00D0384F">
      <w:pPr>
        <w:rPr>
          <w:rFonts w:asciiTheme="minorHAnsi" w:hAnsiTheme="minorHAnsi" w:cstheme="minorHAnsi"/>
          <w:b/>
          <w:bCs/>
          <w:sz w:val="22"/>
          <w:szCs w:val="22"/>
        </w:rPr>
      </w:pPr>
    </w:p>
    <w:p w:rsidR="00D0384F" w:rsidRDefault="00D0384F" w:rsidP="00D0384F">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W w:w="5006" w:type="pct"/>
        <w:tblInd w:w="-5" w:type="dxa"/>
        <w:tblLayout w:type="fixed"/>
        <w:tblCellMar>
          <w:left w:w="70" w:type="dxa"/>
          <w:right w:w="70" w:type="dxa"/>
        </w:tblCellMar>
        <w:tblLook w:val="04A0" w:firstRow="1" w:lastRow="0" w:firstColumn="1" w:lastColumn="0" w:noHBand="0" w:noVBand="1"/>
      </w:tblPr>
      <w:tblGrid>
        <w:gridCol w:w="558"/>
        <w:gridCol w:w="5401"/>
        <w:gridCol w:w="852"/>
        <w:gridCol w:w="2028"/>
      </w:tblGrid>
      <w:tr w:rsidR="00697232" w:rsidRPr="004F6A50" w:rsidTr="00FA7FED">
        <w:trPr>
          <w:trHeight w:val="300"/>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697232" w:rsidRPr="004F6A50" w:rsidRDefault="00697232" w:rsidP="00697232">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697232" w:rsidRPr="004F6A50" w:rsidTr="00FA7FED">
        <w:trPr>
          <w:trHeight w:val="135"/>
          <w:tblHead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482" w:type="pct"/>
            <w:tcBorders>
              <w:top w:val="nil"/>
              <w:left w:val="nil"/>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1147" w:type="pct"/>
            <w:tcBorders>
              <w:top w:val="nil"/>
              <w:left w:val="nil"/>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697232"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4F6A50">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val="es-BO" w:eastAsia="es-BO"/>
              </w:rPr>
            </w:pPr>
            <w:r w:rsidRPr="000D6348">
              <w:rPr>
                <w:rFonts w:asciiTheme="minorHAnsi" w:hAnsiTheme="minorHAnsi"/>
                <w:sz w:val="22"/>
                <w:szCs w:val="22"/>
                <w:lang w:val="es-BO"/>
              </w:rPr>
              <w:t>Camión tráiler</w:t>
            </w:r>
          </w:p>
        </w:tc>
        <w:tc>
          <w:tcPr>
            <w:tcW w:w="48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val="es-BO"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val="es-BO" w:eastAsia="es-BO"/>
              </w:rPr>
            </w:pPr>
            <w:r w:rsidRPr="000D6348">
              <w:rPr>
                <w:rFonts w:asciiTheme="minorHAnsi" w:hAnsiTheme="minorHAnsi"/>
                <w:sz w:val="22"/>
                <w:szCs w:val="22"/>
                <w:lang w:val="es-BO"/>
              </w:rPr>
              <w:t>1</w:t>
            </w:r>
          </w:p>
        </w:tc>
      </w:tr>
      <w:tr w:rsidR="00697232"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Camioneta 4 x 4</w:t>
            </w:r>
          </w:p>
        </w:tc>
        <w:tc>
          <w:tcPr>
            <w:tcW w:w="48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Grúa</w:t>
            </w:r>
          </w:p>
        </w:tc>
        <w:tc>
          <w:tcPr>
            <w:tcW w:w="48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80737D" w:rsidP="0080737D">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vAlign w:val="center"/>
          </w:tcPr>
          <w:p w:rsidR="0080737D" w:rsidRPr="0080737D" w:rsidRDefault="0080737D" w:rsidP="0080737D">
            <w:pPr>
              <w:rPr>
                <w:rFonts w:asciiTheme="minorHAnsi" w:hAnsiTheme="minorHAnsi"/>
                <w:sz w:val="22"/>
                <w:szCs w:val="22"/>
                <w:lang w:val="es-BO"/>
              </w:rPr>
            </w:pPr>
            <w:r w:rsidRPr="0080737D">
              <w:rPr>
                <w:rFonts w:asciiTheme="minorHAnsi" w:hAnsiTheme="minorHAnsi"/>
                <w:sz w:val="22"/>
                <w:szCs w:val="22"/>
                <w:lang w:val="es-BO"/>
              </w:rPr>
              <w:t>Retroexcavadora</w:t>
            </w:r>
          </w:p>
        </w:tc>
        <w:tc>
          <w:tcPr>
            <w:tcW w:w="482" w:type="pct"/>
            <w:tcBorders>
              <w:top w:val="nil"/>
              <w:left w:val="nil"/>
              <w:bottom w:val="single" w:sz="8" w:space="0" w:color="auto"/>
              <w:right w:val="single" w:sz="8" w:space="0" w:color="auto"/>
            </w:tcBorders>
            <w:shd w:val="clear" w:color="000000" w:fill="FFFFFF"/>
            <w:vAlign w:val="center"/>
          </w:tcPr>
          <w:p w:rsidR="0080737D" w:rsidRPr="0080737D" w:rsidRDefault="0080737D" w:rsidP="0080737D">
            <w:pPr>
              <w:jc w:val="center"/>
              <w:rPr>
                <w:rFonts w:asciiTheme="minorHAnsi" w:hAnsiTheme="minorHAnsi"/>
                <w:sz w:val="22"/>
                <w:szCs w:val="22"/>
                <w:lang w:val="es-BO"/>
              </w:rPr>
            </w:pPr>
            <w:proofErr w:type="spellStart"/>
            <w:r w:rsidRPr="0080737D">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80737D" w:rsidRDefault="0080737D" w:rsidP="0080737D">
            <w:pPr>
              <w:jc w:val="center"/>
              <w:rPr>
                <w:rFonts w:asciiTheme="minorHAnsi" w:hAnsiTheme="minorHAnsi"/>
                <w:sz w:val="22"/>
                <w:szCs w:val="22"/>
                <w:lang w:val="es-BO"/>
              </w:rPr>
            </w:pPr>
            <w:r w:rsidRPr="0080737D">
              <w:rPr>
                <w:rFonts w:asciiTheme="minorHAnsi" w:hAnsiTheme="minorHAnsi"/>
                <w:sz w:val="22"/>
                <w:szCs w:val="22"/>
                <w:lang w:val="es-BO"/>
              </w:rPr>
              <w:t>1</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80737D" w:rsidP="0080737D">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vAlign w:val="center"/>
          </w:tcPr>
          <w:p w:rsidR="0080737D" w:rsidRPr="0080737D" w:rsidRDefault="0080737D" w:rsidP="0080737D">
            <w:pPr>
              <w:rPr>
                <w:rFonts w:asciiTheme="minorHAnsi" w:hAnsiTheme="minorHAnsi"/>
                <w:color w:val="000000"/>
                <w:sz w:val="22"/>
                <w:szCs w:val="22"/>
                <w:lang w:eastAsia="es-BO"/>
              </w:rPr>
            </w:pPr>
            <w:r w:rsidRPr="0080737D">
              <w:rPr>
                <w:rFonts w:asciiTheme="minorHAnsi" w:hAnsiTheme="minorHAnsi"/>
                <w:sz w:val="22"/>
                <w:szCs w:val="22"/>
                <w:lang w:val="es-BO"/>
              </w:rPr>
              <w:t>Equipo de Prueba Hidráulica</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80737D" w:rsidP="0080737D">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vAlign w:val="center"/>
          </w:tcPr>
          <w:p w:rsidR="0080737D" w:rsidRPr="0080737D" w:rsidRDefault="0080737D" w:rsidP="0080737D">
            <w:pPr>
              <w:rPr>
                <w:rFonts w:asciiTheme="minorHAnsi" w:hAnsiTheme="minorHAnsi"/>
                <w:color w:val="000000"/>
                <w:sz w:val="22"/>
                <w:szCs w:val="22"/>
                <w:lang w:eastAsia="es-BO"/>
              </w:rPr>
            </w:pPr>
            <w:r w:rsidRPr="0080737D">
              <w:rPr>
                <w:rFonts w:asciiTheme="minorHAnsi" w:hAnsiTheme="minorHAnsi"/>
                <w:sz w:val="22"/>
                <w:szCs w:val="22"/>
                <w:lang w:val="es-BO"/>
              </w:rPr>
              <w:t>Bomba Hidráulica 0 -10000 PSI</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FA7FE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FA7FED" w:rsidRDefault="00FA7FED" w:rsidP="00FA7FED">
            <w:pPr>
              <w:jc w:val="center"/>
              <w:rPr>
                <w:rFonts w:ascii="Calibri" w:hAnsi="Calibri"/>
                <w:color w:val="000000"/>
                <w:sz w:val="20"/>
                <w:szCs w:val="20"/>
                <w:lang w:eastAsia="es-BO"/>
              </w:rPr>
            </w:pPr>
            <w:r>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center"/>
          </w:tcPr>
          <w:p w:rsidR="00FA7FED" w:rsidRPr="00FA7FED" w:rsidRDefault="00FA7FED" w:rsidP="00FA7FED">
            <w:pPr>
              <w:rPr>
                <w:rFonts w:asciiTheme="minorHAnsi" w:hAnsiTheme="minorHAnsi"/>
                <w:color w:val="000000"/>
                <w:sz w:val="22"/>
                <w:szCs w:val="22"/>
                <w:lang w:eastAsia="es-BO"/>
              </w:rPr>
            </w:pPr>
            <w:r w:rsidRPr="00FA7FED">
              <w:rPr>
                <w:rFonts w:asciiTheme="minorHAnsi" w:hAnsiTheme="minorHAnsi"/>
                <w:sz w:val="22"/>
                <w:szCs w:val="22"/>
                <w:lang w:val="es-BO"/>
              </w:rPr>
              <w:t>Máquina de Soldar</w:t>
            </w:r>
          </w:p>
        </w:tc>
        <w:tc>
          <w:tcPr>
            <w:tcW w:w="482" w:type="pct"/>
            <w:tcBorders>
              <w:top w:val="nil"/>
              <w:left w:val="nil"/>
              <w:bottom w:val="single" w:sz="8"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r w:rsidRPr="000D6348">
              <w:rPr>
                <w:rFonts w:asciiTheme="minorHAnsi" w:hAnsiTheme="minorHAnsi"/>
                <w:sz w:val="22"/>
                <w:szCs w:val="22"/>
                <w:lang w:val="es-BO"/>
              </w:rPr>
              <w:t>Equipo</w:t>
            </w:r>
          </w:p>
        </w:tc>
        <w:tc>
          <w:tcPr>
            <w:tcW w:w="1147" w:type="pct"/>
            <w:tcBorders>
              <w:top w:val="nil"/>
              <w:left w:val="nil"/>
              <w:bottom w:val="single" w:sz="8"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FA7FE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FA7FED" w:rsidRDefault="00FA7FED" w:rsidP="00FA7FED">
            <w:pPr>
              <w:jc w:val="center"/>
              <w:rPr>
                <w:rFonts w:ascii="Calibri" w:hAnsi="Calibri"/>
                <w:color w:val="000000"/>
                <w:sz w:val="20"/>
                <w:szCs w:val="20"/>
                <w:lang w:eastAsia="es-BO"/>
              </w:rPr>
            </w:pPr>
            <w:r>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center"/>
          </w:tcPr>
          <w:p w:rsidR="00FA7FED" w:rsidRPr="00FA7FED" w:rsidRDefault="00FA7FED" w:rsidP="00FA7FED">
            <w:pPr>
              <w:rPr>
                <w:rFonts w:asciiTheme="minorHAnsi" w:hAnsiTheme="minorHAnsi"/>
                <w:color w:val="000000"/>
                <w:sz w:val="22"/>
                <w:szCs w:val="22"/>
                <w:lang w:eastAsia="es-BO"/>
              </w:rPr>
            </w:pPr>
            <w:r w:rsidRPr="00FA7FED">
              <w:rPr>
                <w:rFonts w:asciiTheme="minorHAnsi" w:hAnsiTheme="minorHAnsi"/>
                <w:sz w:val="22"/>
                <w:szCs w:val="22"/>
                <w:lang w:val="es-BO"/>
              </w:rPr>
              <w:t>Biseladora</w:t>
            </w:r>
          </w:p>
        </w:tc>
        <w:tc>
          <w:tcPr>
            <w:tcW w:w="482" w:type="pct"/>
            <w:tcBorders>
              <w:top w:val="nil"/>
              <w:left w:val="nil"/>
              <w:bottom w:val="single" w:sz="8"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r w:rsidRPr="000D6348">
              <w:rPr>
                <w:rFonts w:asciiTheme="minorHAnsi" w:hAnsiTheme="minorHAnsi"/>
                <w:sz w:val="22"/>
                <w:szCs w:val="22"/>
                <w:lang w:val="es-BO"/>
              </w:rPr>
              <w:t>Equipo</w:t>
            </w:r>
          </w:p>
        </w:tc>
        <w:tc>
          <w:tcPr>
            <w:tcW w:w="1147" w:type="pct"/>
            <w:tcBorders>
              <w:top w:val="nil"/>
              <w:left w:val="nil"/>
              <w:bottom w:val="single" w:sz="8"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FA7FE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FA7FED" w:rsidRDefault="00FA7FED" w:rsidP="00FA7FED">
            <w:pPr>
              <w:jc w:val="center"/>
              <w:rPr>
                <w:rFonts w:ascii="Calibri" w:hAnsi="Calibri"/>
                <w:color w:val="000000"/>
                <w:sz w:val="20"/>
                <w:szCs w:val="20"/>
                <w:lang w:eastAsia="es-BO"/>
              </w:rPr>
            </w:pPr>
            <w:r>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center"/>
          </w:tcPr>
          <w:p w:rsidR="00FA7FED" w:rsidRPr="00FA7FED" w:rsidRDefault="00FA7FED" w:rsidP="00FA7FED">
            <w:pPr>
              <w:rPr>
                <w:rFonts w:asciiTheme="minorHAnsi" w:hAnsiTheme="minorHAnsi"/>
                <w:color w:val="000000"/>
                <w:sz w:val="22"/>
                <w:szCs w:val="22"/>
                <w:lang w:eastAsia="es-BO"/>
              </w:rPr>
            </w:pPr>
            <w:r w:rsidRPr="00FA7FED">
              <w:rPr>
                <w:rFonts w:asciiTheme="minorHAnsi" w:hAnsiTheme="minorHAnsi"/>
                <w:sz w:val="22"/>
                <w:szCs w:val="22"/>
                <w:lang w:val="en-GB"/>
              </w:rPr>
              <w:t>Holly detector</w:t>
            </w:r>
          </w:p>
        </w:tc>
        <w:tc>
          <w:tcPr>
            <w:tcW w:w="482" w:type="pct"/>
            <w:tcBorders>
              <w:top w:val="nil"/>
              <w:left w:val="nil"/>
              <w:bottom w:val="single" w:sz="8"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center"/>
          </w:tcPr>
          <w:p w:rsidR="0080737D" w:rsidRPr="00FA7FED" w:rsidRDefault="0080737D" w:rsidP="0080737D">
            <w:pPr>
              <w:rPr>
                <w:rFonts w:asciiTheme="minorHAnsi" w:hAnsiTheme="minorHAnsi"/>
                <w:color w:val="000000"/>
                <w:sz w:val="22"/>
                <w:szCs w:val="22"/>
                <w:lang w:eastAsia="es-BO"/>
              </w:rPr>
            </w:pPr>
            <w:proofErr w:type="spellStart"/>
            <w:r w:rsidRPr="00FA7FED">
              <w:rPr>
                <w:rFonts w:asciiTheme="minorHAnsi" w:hAnsiTheme="minorHAnsi"/>
                <w:sz w:val="22"/>
                <w:szCs w:val="22"/>
                <w:lang w:val="en-GB"/>
              </w:rPr>
              <w:t>Compresor</w:t>
            </w:r>
            <w:proofErr w:type="spellEnd"/>
            <w:r w:rsidRPr="00FA7FED">
              <w:rPr>
                <w:rFonts w:asciiTheme="minorHAnsi" w:hAnsiTheme="minorHAnsi"/>
                <w:sz w:val="22"/>
                <w:szCs w:val="22"/>
                <w:lang w:val="en-GB"/>
              </w:rPr>
              <w:t xml:space="preserve"> de </w:t>
            </w:r>
            <w:proofErr w:type="spellStart"/>
            <w:r w:rsidRPr="00FA7FED">
              <w:rPr>
                <w:rFonts w:asciiTheme="minorHAnsi" w:hAnsiTheme="minorHAnsi"/>
                <w:sz w:val="22"/>
                <w:szCs w:val="22"/>
                <w:lang w:val="en-GB"/>
              </w:rPr>
              <w:t>pruebas</w:t>
            </w:r>
            <w:proofErr w:type="spellEnd"/>
            <w:r w:rsidRPr="00FA7FED">
              <w:rPr>
                <w:rFonts w:asciiTheme="minorHAnsi" w:hAnsiTheme="minorHAnsi"/>
                <w:sz w:val="22"/>
                <w:szCs w:val="22"/>
                <w:lang w:val="en-GB"/>
              </w:rPr>
              <w:t xml:space="preserve"> 3000 PSI</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FA7FED" w:rsidRPr="004F6A50" w:rsidTr="00FA7FED">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rsidR="00FA7FED" w:rsidRDefault="00FA7FED" w:rsidP="00FA7FED">
            <w:pPr>
              <w:jc w:val="center"/>
              <w:rPr>
                <w:rFonts w:ascii="Calibri" w:hAnsi="Calibri"/>
                <w:color w:val="000000"/>
                <w:sz w:val="20"/>
                <w:szCs w:val="20"/>
                <w:lang w:eastAsia="es-BO"/>
              </w:rPr>
            </w:pPr>
            <w:r>
              <w:rPr>
                <w:rFonts w:ascii="Calibri" w:hAnsi="Calibri"/>
                <w:color w:val="000000"/>
                <w:sz w:val="20"/>
                <w:szCs w:val="20"/>
                <w:lang w:eastAsia="es-BO"/>
              </w:rPr>
              <w:t>11</w:t>
            </w:r>
          </w:p>
        </w:tc>
        <w:tc>
          <w:tcPr>
            <w:tcW w:w="3055" w:type="pct"/>
            <w:tcBorders>
              <w:top w:val="nil"/>
              <w:left w:val="nil"/>
              <w:bottom w:val="single" w:sz="4" w:space="0" w:color="auto"/>
              <w:right w:val="single" w:sz="8" w:space="0" w:color="auto"/>
            </w:tcBorders>
            <w:shd w:val="clear" w:color="000000" w:fill="FFFFFF"/>
            <w:vAlign w:val="center"/>
          </w:tcPr>
          <w:p w:rsidR="00FA7FED" w:rsidRPr="00FA7FED" w:rsidRDefault="00FA7FED" w:rsidP="00FA7FED">
            <w:pPr>
              <w:rPr>
                <w:rFonts w:asciiTheme="minorHAnsi" w:hAnsiTheme="minorHAnsi"/>
                <w:color w:val="000000"/>
                <w:sz w:val="22"/>
                <w:szCs w:val="22"/>
                <w:lang w:eastAsia="es-BO"/>
              </w:rPr>
            </w:pPr>
            <w:r w:rsidRPr="00FA7FED">
              <w:rPr>
                <w:rFonts w:asciiTheme="minorHAnsi" w:hAnsiTheme="minorHAnsi"/>
                <w:sz w:val="22"/>
                <w:szCs w:val="22"/>
                <w:lang w:val="en-GB"/>
              </w:rPr>
              <w:t>Bristle Blaster</w:t>
            </w:r>
          </w:p>
        </w:tc>
        <w:tc>
          <w:tcPr>
            <w:tcW w:w="482" w:type="pct"/>
            <w:tcBorders>
              <w:top w:val="nil"/>
              <w:left w:val="nil"/>
              <w:bottom w:val="single" w:sz="4"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4"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FA7FED" w:rsidRPr="004F6A50" w:rsidTr="00FA7FED">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rsidR="00FA7FED" w:rsidRDefault="00FA7FED" w:rsidP="00FA7FED">
            <w:pPr>
              <w:jc w:val="center"/>
              <w:rPr>
                <w:rFonts w:ascii="Calibri" w:hAnsi="Calibri"/>
                <w:color w:val="000000"/>
                <w:sz w:val="20"/>
                <w:szCs w:val="20"/>
                <w:lang w:eastAsia="es-BO"/>
              </w:rPr>
            </w:pPr>
            <w:r>
              <w:rPr>
                <w:rFonts w:ascii="Calibri" w:hAnsi="Calibri"/>
                <w:color w:val="000000"/>
                <w:sz w:val="20"/>
                <w:szCs w:val="20"/>
                <w:lang w:eastAsia="es-BO"/>
              </w:rPr>
              <w:t>12</w:t>
            </w:r>
          </w:p>
        </w:tc>
        <w:tc>
          <w:tcPr>
            <w:tcW w:w="3055" w:type="pct"/>
            <w:tcBorders>
              <w:top w:val="nil"/>
              <w:left w:val="nil"/>
              <w:bottom w:val="single" w:sz="4" w:space="0" w:color="auto"/>
              <w:right w:val="single" w:sz="8" w:space="0" w:color="auto"/>
            </w:tcBorders>
            <w:shd w:val="clear" w:color="000000" w:fill="FFFFFF"/>
            <w:vAlign w:val="center"/>
          </w:tcPr>
          <w:p w:rsidR="00FA7FED" w:rsidRPr="00FA7FED" w:rsidRDefault="00FA7FED" w:rsidP="00FA7FED">
            <w:pPr>
              <w:rPr>
                <w:rFonts w:asciiTheme="minorHAnsi" w:hAnsiTheme="minorHAnsi"/>
                <w:color w:val="000000"/>
                <w:sz w:val="22"/>
                <w:szCs w:val="22"/>
                <w:lang w:eastAsia="es-BO"/>
              </w:rPr>
            </w:pPr>
            <w:r w:rsidRPr="00FA7FED">
              <w:rPr>
                <w:rFonts w:asciiTheme="minorHAnsi" w:hAnsiTheme="minorHAnsi"/>
                <w:sz w:val="22"/>
                <w:szCs w:val="22"/>
                <w:lang w:val="es-BO"/>
              </w:rPr>
              <w:t>Alineador de Cañería de 3”</w:t>
            </w:r>
          </w:p>
        </w:tc>
        <w:tc>
          <w:tcPr>
            <w:tcW w:w="482" w:type="pct"/>
            <w:tcBorders>
              <w:top w:val="nil"/>
              <w:left w:val="nil"/>
              <w:bottom w:val="single" w:sz="4"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4" w:space="0" w:color="auto"/>
              <w:right w:val="single" w:sz="8" w:space="0" w:color="auto"/>
            </w:tcBorders>
            <w:shd w:val="clear" w:color="000000" w:fill="FFFFFF"/>
            <w:vAlign w:val="center"/>
          </w:tcPr>
          <w:p w:rsidR="00FA7FED" w:rsidRPr="000D6348" w:rsidRDefault="00FA7FED" w:rsidP="00FA7FED">
            <w:pPr>
              <w:jc w:val="center"/>
              <w:rPr>
                <w:rFonts w:asciiTheme="minorHAnsi" w:hAnsiTheme="minorHAnsi"/>
                <w:color w:val="000000"/>
                <w:sz w:val="22"/>
                <w:szCs w:val="22"/>
                <w:lang w:eastAsia="es-BO"/>
              </w:rPr>
            </w:pPr>
            <w:r w:rsidRPr="000D6348">
              <w:rPr>
                <w:rFonts w:asciiTheme="minorHAnsi" w:hAnsiTheme="minorHAnsi"/>
                <w:sz w:val="22"/>
                <w:szCs w:val="22"/>
                <w:lang w:val="es-BO"/>
              </w:rPr>
              <w:t>4</w:t>
            </w:r>
          </w:p>
        </w:tc>
      </w:tr>
      <w:tr w:rsidR="0080737D" w:rsidRPr="004F6A50" w:rsidTr="00FA7FED">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13</w:t>
            </w:r>
          </w:p>
        </w:tc>
        <w:tc>
          <w:tcPr>
            <w:tcW w:w="3055" w:type="pct"/>
            <w:tcBorders>
              <w:top w:val="nil"/>
              <w:left w:val="nil"/>
              <w:bottom w:val="single" w:sz="4" w:space="0" w:color="auto"/>
              <w:right w:val="single" w:sz="8" w:space="0" w:color="auto"/>
            </w:tcBorders>
            <w:shd w:val="clear" w:color="000000" w:fill="FFFFFF"/>
            <w:vAlign w:val="center"/>
          </w:tcPr>
          <w:p w:rsidR="0080737D" w:rsidRPr="000D6348" w:rsidRDefault="0080737D" w:rsidP="0080737D">
            <w:pPr>
              <w:rPr>
                <w:rFonts w:asciiTheme="minorHAnsi" w:hAnsiTheme="minorHAnsi"/>
                <w:color w:val="000000"/>
                <w:sz w:val="22"/>
                <w:szCs w:val="22"/>
                <w:lang w:eastAsia="es-BO"/>
              </w:rPr>
            </w:pPr>
            <w:r w:rsidRPr="000D6348">
              <w:rPr>
                <w:rFonts w:asciiTheme="minorHAnsi" w:hAnsiTheme="minorHAnsi"/>
                <w:sz w:val="22"/>
                <w:szCs w:val="22"/>
                <w:lang w:val="es-BO"/>
              </w:rPr>
              <w:t xml:space="preserve">Materiales varios (cepillos, amoladoras, limas, </w:t>
            </w:r>
            <w:proofErr w:type="spellStart"/>
            <w:r w:rsidRPr="000D6348">
              <w:rPr>
                <w:rFonts w:asciiTheme="minorHAnsi" w:hAnsiTheme="minorHAnsi"/>
                <w:sz w:val="22"/>
                <w:szCs w:val="22"/>
                <w:lang w:val="es-BO"/>
              </w:rPr>
              <w:t>limpiatubos</w:t>
            </w:r>
            <w:proofErr w:type="spellEnd"/>
            <w:r w:rsidRPr="000D6348">
              <w:rPr>
                <w:rFonts w:asciiTheme="minorHAnsi" w:hAnsiTheme="minorHAnsi"/>
                <w:sz w:val="22"/>
                <w:szCs w:val="22"/>
                <w:lang w:val="es-BO"/>
              </w:rPr>
              <w:t>, tecles)</w:t>
            </w:r>
          </w:p>
        </w:tc>
        <w:tc>
          <w:tcPr>
            <w:tcW w:w="482" w:type="pct"/>
            <w:tcBorders>
              <w:top w:val="nil"/>
              <w:left w:val="nil"/>
              <w:bottom w:val="single" w:sz="4"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Glb</w:t>
            </w:r>
            <w:proofErr w:type="spellEnd"/>
          </w:p>
        </w:tc>
        <w:tc>
          <w:tcPr>
            <w:tcW w:w="1147" w:type="pct"/>
            <w:tcBorders>
              <w:top w:val="nil"/>
              <w:left w:val="nil"/>
              <w:bottom w:val="single" w:sz="4"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14</w:t>
            </w:r>
          </w:p>
        </w:tc>
        <w:tc>
          <w:tcPr>
            <w:tcW w:w="3055"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rPr>
                <w:rFonts w:asciiTheme="minorHAnsi" w:hAnsiTheme="minorHAnsi"/>
                <w:color w:val="000000"/>
                <w:sz w:val="22"/>
                <w:szCs w:val="22"/>
                <w:lang w:eastAsia="es-BO"/>
              </w:rPr>
            </w:pPr>
            <w:r w:rsidRPr="000D6348">
              <w:rPr>
                <w:rFonts w:asciiTheme="minorHAnsi" w:hAnsiTheme="minorHAnsi"/>
                <w:sz w:val="22"/>
                <w:szCs w:val="22"/>
                <w:lang w:val="es-BO"/>
              </w:rPr>
              <w:t>Medidor de temperatura (pirómetro)</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lastRenderedPageBreak/>
              <w:t>15</w:t>
            </w:r>
          </w:p>
        </w:tc>
        <w:tc>
          <w:tcPr>
            <w:tcW w:w="3055"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rPr>
                <w:rFonts w:asciiTheme="minorHAnsi" w:hAnsiTheme="minorHAnsi"/>
                <w:color w:val="000000"/>
                <w:sz w:val="22"/>
                <w:szCs w:val="22"/>
                <w:lang w:eastAsia="es-BO"/>
              </w:rPr>
            </w:pPr>
            <w:r w:rsidRPr="000D6348">
              <w:rPr>
                <w:rFonts w:asciiTheme="minorHAnsi" w:hAnsiTheme="minorHAnsi"/>
                <w:sz w:val="22"/>
                <w:szCs w:val="22"/>
              </w:rPr>
              <w:t>Garrafa de GLP con Regulador de Presión, Manómetro, soplete, espátula, rodillo para mantas termo-contraíbles.</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Glb</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16</w:t>
            </w:r>
          </w:p>
        </w:tc>
        <w:tc>
          <w:tcPr>
            <w:tcW w:w="3055"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rPr>
                <w:rFonts w:asciiTheme="minorHAnsi" w:hAnsiTheme="minorHAnsi"/>
                <w:color w:val="000000"/>
                <w:sz w:val="22"/>
                <w:szCs w:val="22"/>
                <w:lang w:eastAsia="es-BO"/>
              </w:rPr>
            </w:pPr>
            <w:r w:rsidRPr="000D6348">
              <w:rPr>
                <w:rFonts w:asciiTheme="minorHAnsi" w:hAnsiTheme="minorHAnsi"/>
                <w:sz w:val="22"/>
                <w:szCs w:val="22"/>
              </w:rPr>
              <w:t>Vela para Reparación de Tubería de Acero con Revestimiento</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r w:rsidRPr="000D6348">
              <w:rPr>
                <w:rFonts w:asciiTheme="minorHAnsi" w:hAnsiTheme="minorHAnsi"/>
                <w:sz w:val="22"/>
                <w:szCs w:val="22"/>
                <w:lang w:val="es-BO"/>
              </w:rPr>
              <w:t>10</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17</w:t>
            </w:r>
          </w:p>
        </w:tc>
        <w:tc>
          <w:tcPr>
            <w:tcW w:w="3055"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rPr>
                <w:rFonts w:asciiTheme="minorHAnsi" w:hAnsiTheme="minorHAnsi"/>
                <w:color w:val="000000"/>
                <w:sz w:val="22"/>
                <w:szCs w:val="22"/>
                <w:lang w:eastAsia="es-BO"/>
              </w:rPr>
            </w:pPr>
            <w:r w:rsidRPr="000D6348">
              <w:rPr>
                <w:rFonts w:asciiTheme="minorHAnsi" w:hAnsiTheme="minorHAnsi"/>
                <w:sz w:val="22"/>
                <w:szCs w:val="22"/>
              </w:rPr>
              <w:t>Dinamómetros</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18</w:t>
            </w:r>
          </w:p>
        </w:tc>
        <w:tc>
          <w:tcPr>
            <w:tcW w:w="3055" w:type="pct"/>
            <w:tcBorders>
              <w:top w:val="nil"/>
              <w:left w:val="nil"/>
              <w:bottom w:val="single" w:sz="8" w:space="0" w:color="auto"/>
              <w:right w:val="single" w:sz="8" w:space="0" w:color="auto"/>
            </w:tcBorders>
            <w:shd w:val="clear" w:color="000000" w:fill="FFFFFF"/>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Mezcladora de 1 bolsa</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2</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19</w:t>
            </w:r>
          </w:p>
        </w:tc>
        <w:tc>
          <w:tcPr>
            <w:tcW w:w="3055" w:type="pct"/>
            <w:tcBorders>
              <w:top w:val="nil"/>
              <w:left w:val="nil"/>
              <w:bottom w:val="single" w:sz="8" w:space="0" w:color="auto"/>
              <w:right w:val="single" w:sz="8" w:space="0" w:color="auto"/>
            </w:tcBorders>
            <w:shd w:val="clear" w:color="000000" w:fill="FFFFFF"/>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 xml:space="preserve">Cortadora de disco/Amoladora </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2</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20</w:t>
            </w:r>
          </w:p>
        </w:tc>
        <w:tc>
          <w:tcPr>
            <w:tcW w:w="3055" w:type="pct"/>
            <w:tcBorders>
              <w:top w:val="nil"/>
              <w:left w:val="nil"/>
              <w:bottom w:val="single" w:sz="8" w:space="0" w:color="auto"/>
              <w:right w:val="single" w:sz="8" w:space="0" w:color="auto"/>
            </w:tcBorders>
            <w:shd w:val="clear" w:color="000000" w:fill="FFFFFF"/>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Apisonador Manual (Pisón Manual )</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2</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21</w:t>
            </w:r>
          </w:p>
        </w:tc>
        <w:tc>
          <w:tcPr>
            <w:tcW w:w="3055" w:type="pct"/>
            <w:tcBorders>
              <w:top w:val="nil"/>
              <w:left w:val="nil"/>
              <w:bottom w:val="single" w:sz="8" w:space="0" w:color="auto"/>
              <w:right w:val="single" w:sz="8" w:space="0" w:color="auto"/>
            </w:tcBorders>
            <w:shd w:val="clear" w:color="000000" w:fill="FFFFFF"/>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Martillo Eléctrico/Neumático</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2</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22</w:t>
            </w:r>
          </w:p>
        </w:tc>
        <w:tc>
          <w:tcPr>
            <w:tcW w:w="3055" w:type="pct"/>
            <w:tcBorders>
              <w:top w:val="nil"/>
              <w:left w:val="nil"/>
              <w:bottom w:val="single" w:sz="8" w:space="0" w:color="auto"/>
              <w:right w:val="single" w:sz="8" w:space="0" w:color="auto"/>
            </w:tcBorders>
            <w:shd w:val="clear" w:color="000000" w:fill="FFFFFF"/>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Compactadora mecánica</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2</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23</w:t>
            </w:r>
          </w:p>
        </w:tc>
        <w:tc>
          <w:tcPr>
            <w:tcW w:w="3055" w:type="pct"/>
            <w:tcBorders>
              <w:top w:val="nil"/>
              <w:left w:val="nil"/>
              <w:bottom w:val="single" w:sz="8" w:space="0" w:color="auto"/>
              <w:right w:val="single" w:sz="8" w:space="0" w:color="auto"/>
            </w:tcBorders>
            <w:shd w:val="clear" w:color="000000" w:fill="FFFFFF"/>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Bomba de Agua (Bomba de Achique)</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1</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24</w:t>
            </w:r>
          </w:p>
        </w:tc>
        <w:tc>
          <w:tcPr>
            <w:tcW w:w="3055" w:type="pct"/>
            <w:tcBorders>
              <w:top w:val="nil"/>
              <w:left w:val="nil"/>
              <w:bottom w:val="single" w:sz="8" w:space="0" w:color="auto"/>
              <w:right w:val="single" w:sz="8" w:space="0" w:color="auto"/>
            </w:tcBorders>
            <w:shd w:val="clear" w:color="000000" w:fill="FFFFFF"/>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Generador de energía Eléctrica</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1</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25</w:t>
            </w:r>
          </w:p>
        </w:tc>
        <w:tc>
          <w:tcPr>
            <w:tcW w:w="3055" w:type="pct"/>
            <w:tcBorders>
              <w:top w:val="nil"/>
              <w:left w:val="nil"/>
              <w:bottom w:val="single" w:sz="8" w:space="0" w:color="auto"/>
              <w:right w:val="single" w:sz="8" w:space="0" w:color="auto"/>
            </w:tcBorders>
            <w:shd w:val="clear" w:color="000000" w:fill="FFFFFF"/>
            <w:vAlign w:val="bottom"/>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Picotas</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Pr>
                <w:rFonts w:asciiTheme="minorHAnsi" w:hAnsiTheme="minorHAnsi"/>
                <w:sz w:val="22"/>
                <w:szCs w:val="22"/>
              </w:rPr>
              <w:t>2</w:t>
            </w:r>
            <w:r w:rsidRPr="000D6348">
              <w:rPr>
                <w:rFonts w:asciiTheme="minorHAnsi" w:hAnsiTheme="minorHAnsi"/>
                <w:sz w:val="22"/>
                <w:szCs w:val="22"/>
              </w:rPr>
              <w:t>0</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26</w:t>
            </w:r>
          </w:p>
        </w:tc>
        <w:tc>
          <w:tcPr>
            <w:tcW w:w="3055" w:type="pct"/>
            <w:tcBorders>
              <w:top w:val="nil"/>
              <w:left w:val="nil"/>
              <w:bottom w:val="single" w:sz="8" w:space="0" w:color="auto"/>
              <w:right w:val="single" w:sz="8" w:space="0" w:color="auto"/>
            </w:tcBorders>
            <w:shd w:val="clear" w:color="000000" w:fill="FFFFFF"/>
            <w:vAlign w:val="bottom"/>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Palas</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Pr>
                <w:rFonts w:asciiTheme="minorHAnsi" w:hAnsiTheme="minorHAnsi"/>
                <w:sz w:val="22"/>
                <w:szCs w:val="22"/>
              </w:rPr>
              <w:t>2</w:t>
            </w:r>
            <w:r w:rsidRPr="000D6348">
              <w:rPr>
                <w:rFonts w:asciiTheme="minorHAnsi" w:hAnsiTheme="minorHAnsi"/>
                <w:sz w:val="22"/>
                <w:szCs w:val="22"/>
              </w:rPr>
              <w:t>0</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27</w:t>
            </w:r>
          </w:p>
        </w:tc>
        <w:tc>
          <w:tcPr>
            <w:tcW w:w="3055" w:type="pct"/>
            <w:tcBorders>
              <w:top w:val="nil"/>
              <w:left w:val="nil"/>
              <w:bottom w:val="single" w:sz="8" w:space="0" w:color="auto"/>
              <w:right w:val="single" w:sz="8" w:space="0" w:color="auto"/>
            </w:tcBorders>
            <w:shd w:val="clear" w:color="000000" w:fill="FFFFFF"/>
            <w:vAlign w:val="bottom"/>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Carretillas</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1</w:t>
            </w:r>
            <w:r>
              <w:rPr>
                <w:rFonts w:asciiTheme="minorHAnsi" w:hAnsiTheme="minorHAnsi"/>
                <w:sz w:val="22"/>
                <w:szCs w:val="22"/>
              </w:rPr>
              <w:t>0</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28</w:t>
            </w:r>
          </w:p>
        </w:tc>
        <w:tc>
          <w:tcPr>
            <w:tcW w:w="3055" w:type="pct"/>
            <w:tcBorders>
              <w:top w:val="nil"/>
              <w:left w:val="nil"/>
              <w:bottom w:val="single" w:sz="8" w:space="0" w:color="auto"/>
              <w:right w:val="single" w:sz="8" w:space="0" w:color="auto"/>
            </w:tcBorders>
            <w:shd w:val="clear" w:color="000000" w:fill="FFFFFF"/>
            <w:vAlign w:val="bottom"/>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Barretas</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2</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29</w:t>
            </w:r>
          </w:p>
        </w:tc>
        <w:tc>
          <w:tcPr>
            <w:tcW w:w="3055" w:type="pct"/>
            <w:tcBorders>
              <w:top w:val="nil"/>
              <w:left w:val="nil"/>
              <w:bottom w:val="single" w:sz="8" w:space="0" w:color="auto"/>
              <w:right w:val="single" w:sz="8" w:space="0" w:color="auto"/>
            </w:tcBorders>
            <w:shd w:val="clear" w:color="000000" w:fill="FFFFFF"/>
            <w:vAlign w:val="bottom"/>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Zarandas o cernidoras, abertura malla ¼”</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15</w:t>
            </w:r>
          </w:p>
        </w:tc>
      </w:tr>
      <w:tr w:rsidR="0080737D" w:rsidRPr="004F6A50" w:rsidTr="00FA7FE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30</w:t>
            </w:r>
          </w:p>
        </w:tc>
        <w:tc>
          <w:tcPr>
            <w:tcW w:w="3055" w:type="pct"/>
            <w:tcBorders>
              <w:top w:val="nil"/>
              <w:left w:val="nil"/>
              <w:bottom w:val="single" w:sz="8" w:space="0" w:color="auto"/>
              <w:right w:val="single" w:sz="8" w:space="0" w:color="auto"/>
            </w:tcBorders>
            <w:shd w:val="clear" w:color="000000" w:fill="FFFFFF"/>
            <w:vAlign w:val="bottom"/>
          </w:tcPr>
          <w:p w:rsidR="0080737D" w:rsidRPr="000D6348" w:rsidRDefault="0080737D" w:rsidP="0080737D">
            <w:pPr>
              <w:rPr>
                <w:rFonts w:asciiTheme="minorHAnsi" w:hAnsiTheme="minorHAnsi"/>
                <w:sz w:val="22"/>
                <w:szCs w:val="22"/>
              </w:rPr>
            </w:pPr>
            <w:proofErr w:type="spellStart"/>
            <w:r w:rsidRPr="000D6348">
              <w:rPr>
                <w:rFonts w:asciiTheme="minorHAnsi" w:hAnsiTheme="minorHAnsi"/>
                <w:sz w:val="22"/>
                <w:szCs w:val="22"/>
              </w:rPr>
              <w:t>Motoperforadoras</w:t>
            </w:r>
            <w:proofErr w:type="spellEnd"/>
            <w:r w:rsidRPr="000D6348">
              <w:rPr>
                <w:rFonts w:asciiTheme="minorHAnsi" w:hAnsiTheme="minorHAnsi"/>
                <w:sz w:val="22"/>
                <w:szCs w:val="22"/>
              </w:rPr>
              <w:t>, Martillo eléctrico</w:t>
            </w:r>
          </w:p>
        </w:tc>
        <w:tc>
          <w:tcPr>
            <w:tcW w:w="482"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8"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2</w:t>
            </w:r>
          </w:p>
        </w:tc>
      </w:tr>
      <w:tr w:rsidR="0080737D" w:rsidRPr="004F6A50" w:rsidTr="00FA7FED">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31</w:t>
            </w:r>
          </w:p>
        </w:tc>
        <w:tc>
          <w:tcPr>
            <w:tcW w:w="3055" w:type="pct"/>
            <w:tcBorders>
              <w:top w:val="nil"/>
              <w:left w:val="nil"/>
              <w:bottom w:val="single" w:sz="4" w:space="0" w:color="auto"/>
              <w:right w:val="single" w:sz="8" w:space="0" w:color="auto"/>
            </w:tcBorders>
            <w:shd w:val="clear" w:color="000000" w:fill="FFFFFF"/>
            <w:vAlign w:val="bottom"/>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 xml:space="preserve">Baldes, </w:t>
            </w:r>
            <w:proofErr w:type="spellStart"/>
            <w:r w:rsidRPr="000D6348">
              <w:rPr>
                <w:rFonts w:asciiTheme="minorHAnsi" w:hAnsiTheme="minorHAnsi"/>
                <w:sz w:val="22"/>
                <w:szCs w:val="22"/>
              </w:rPr>
              <w:t>barrilejos</w:t>
            </w:r>
            <w:proofErr w:type="spellEnd"/>
            <w:r w:rsidRPr="000D6348">
              <w:rPr>
                <w:rFonts w:asciiTheme="minorHAnsi" w:hAnsiTheme="minorHAnsi"/>
                <w:sz w:val="22"/>
                <w:szCs w:val="22"/>
              </w:rPr>
              <w:t>, etc.</w:t>
            </w:r>
          </w:p>
        </w:tc>
        <w:tc>
          <w:tcPr>
            <w:tcW w:w="482" w:type="pct"/>
            <w:tcBorders>
              <w:top w:val="nil"/>
              <w:left w:val="nil"/>
              <w:bottom w:val="single" w:sz="4"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nil"/>
              <w:left w:val="nil"/>
              <w:bottom w:val="single" w:sz="4" w:space="0" w:color="auto"/>
              <w:right w:val="single" w:sz="8"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10</w:t>
            </w:r>
          </w:p>
        </w:tc>
      </w:tr>
      <w:tr w:rsidR="0080737D" w:rsidRPr="004F6A50" w:rsidTr="00FA7FED">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rsidR="0080737D" w:rsidRPr="004F6A50" w:rsidRDefault="00FA7FED" w:rsidP="0080737D">
            <w:pPr>
              <w:jc w:val="center"/>
              <w:rPr>
                <w:rFonts w:ascii="Calibri" w:hAnsi="Calibri"/>
                <w:color w:val="000000"/>
                <w:sz w:val="20"/>
                <w:szCs w:val="20"/>
                <w:lang w:eastAsia="es-BO"/>
              </w:rPr>
            </w:pPr>
            <w:r>
              <w:rPr>
                <w:rFonts w:ascii="Calibri" w:hAnsi="Calibri"/>
                <w:color w:val="000000"/>
                <w:sz w:val="20"/>
                <w:szCs w:val="20"/>
                <w:lang w:eastAsia="es-BO"/>
              </w:rPr>
              <w:t>32</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tcPr>
          <w:p w:rsidR="0080737D" w:rsidRPr="000D6348" w:rsidRDefault="0080737D" w:rsidP="0080737D">
            <w:pPr>
              <w:rPr>
                <w:rFonts w:asciiTheme="minorHAnsi" w:hAnsiTheme="minorHAnsi"/>
                <w:sz w:val="22"/>
                <w:szCs w:val="22"/>
              </w:rPr>
            </w:pPr>
            <w:r w:rsidRPr="000D6348">
              <w:rPr>
                <w:rFonts w:asciiTheme="minorHAnsi" w:hAnsiTheme="minorHAnsi"/>
                <w:sz w:val="22"/>
                <w:szCs w:val="22"/>
              </w:rPr>
              <w:t>Huinchas de medición</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single" w:sz="4" w:space="0" w:color="auto"/>
              <w:left w:val="single" w:sz="4" w:space="0" w:color="auto"/>
              <w:bottom w:val="single" w:sz="4" w:space="0" w:color="auto"/>
              <w:right w:val="single" w:sz="4" w:space="0" w:color="auto"/>
            </w:tcBorders>
            <w:shd w:val="clear" w:color="000000" w:fill="FFFFFF"/>
            <w:vAlign w:val="center"/>
          </w:tcPr>
          <w:p w:rsidR="0080737D" w:rsidRPr="000D6348" w:rsidRDefault="0080737D" w:rsidP="0080737D">
            <w:pPr>
              <w:jc w:val="center"/>
              <w:rPr>
                <w:rFonts w:asciiTheme="minorHAnsi" w:hAnsiTheme="minorHAnsi"/>
                <w:sz w:val="22"/>
                <w:szCs w:val="22"/>
              </w:rPr>
            </w:pPr>
            <w:r w:rsidRPr="000D6348">
              <w:rPr>
                <w:rFonts w:asciiTheme="minorHAnsi" w:hAnsiTheme="minorHAnsi"/>
                <w:sz w:val="22"/>
                <w:szCs w:val="22"/>
              </w:rPr>
              <w:t>2</w:t>
            </w:r>
          </w:p>
        </w:tc>
      </w:tr>
      <w:tr w:rsidR="00FA7FED" w:rsidRPr="004F6A50" w:rsidTr="00FA7FED">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rsidR="00FA7FED" w:rsidRPr="004F6A50" w:rsidRDefault="00FA7FED" w:rsidP="00FA7FED">
            <w:pPr>
              <w:jc w:val="center"/>
              <w:rPr>
                <w:rFonts w:ascii="Calibri" w:hAnsi="Calibri"/>
                <w:color w:val="000000"/>
                <w:sz w:val="20"/>
                <w:szCs w:val="20"/>
                <w:lang w:eastAsia="es-BO"/>
              </w:rPr>
            </w:pPr>
            <w:r>
              <w:rPr>
                <w:rFonts w:ascii="Calibri" w:hAnsi="Calibri"/>
                <w:color w:val="000000"/>
                <w:sz w:val="20"/>
                <w:szCs w:val="20"/>
                <w:lang w:eastAsia="es-BO"/>
              </w:rPr>
              <w:t>33</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tcPr>
          <w:p w:rsidR="00FA7FED" w:rsidRPr="00FA7FED" w:rsidRDefault="00FA7FED" w:rsidP="00FA7FED">
            <w:pPr>
              <w:rPr>
                <w:rFonts w:asciiTheme="minorHAnsi" w:hAnsiTheme="minorHAnsi"/>
                <w:sz w:val="22"/>
                <w:szCs w:val="22"/>
              </w:rPr>
            </w:pPr>
            <w:r w:rsidRPr="00FA7FED">
              <w:rPr>
                <w:rFonts w:asciiTheme="minorHAnsi" w:hAnsiTheme="minorHAnsi"/>
                <w:sz w:val="22"/>
                <w:szCs w:val="22"/>
              </w:rPr>
              <w:t>Tablones para habilitación de salida garaje y cruce peatonal de zanjas (a ser verificados durante la ejecución en cada garaje)</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tcPr>
          <w:p w:rsidR="00FA7FED" w:rsidRPr="000D6348" w:rsidRDefault="00FA7FED" w:rsidP="00FA7FED">
            <w:pPr>
              <w:jc w:val="center"/>
              <w:rPr>
                <w:rFonts w:asciiTheme="minorHAnsi" w:hAnsiTheme="minorHAnsi"/>
                <w:sz w:val="22"/>
                <w:szCs w:val="22"/>
              </w:rPr>
            </w:pPr>
            <w:proofErr w:type="spellStart"/>
            <w:r w:rsidRPr="000D6348">
              <w:rPr>
                <w:rFonts w:asciiTheme="minorHAnsi" w:hAnsiTheme="minorHAnsi"/>
                <w:sz w:val="22"/>
                <w:szCs w:val="22"/>
                <w:lang w:val="es-BO"/>
              </w:rPr>
              <w:t>Pza</w:t>
            </w:r>
            <w:proofErr w:type="spellEnd"/>
          </w:p>
        </w:tc>
        <w:tc>
          <w:tcPr>
            <w:tcW w:w="1147" w:type="pct"/>
            <w:tcBorders>
              <w:top w:val="single" w:sz="4" w:space="0" w:color="auto"/>
              <w:left w:val="single" w:sz="4" w:space="0" w:color="auto"/>
              <w:bottom w:val="single" w:sz="4" w:space="0" w:color="auto"/>
              <w:right w:val="single" w:sz="4" w:space="0" w:color="auto"/>
            </w:tcBorders>
            <w:shd w:val="clear" w:color="000000" w:fill="FFFFFF"/>
            <w:vAlign w:val="center"/>
          </w:tcPr>
          <w:p w:rsidR="00FA7FED" w:rsidRPr="000D6348" w:rsidRDefault="00FA7FED" w:rsidP="00FA7FED">
            <w:pPr>
              <w:jc w:val="center"/>
              <w:rPr>
                <w:rFonts w:asciiTheme="minorHAnsi" w:hAnsiTheme="minorHAnsi"/>
                <w:sz w:val="22"/>
                <w:szCs w:val="22"/>
              </w:rPr>
            </w:pPr>
            <w:r>
              <w:rPr>
                <w:rFonts w:asciiTheme="minorHAnsi" w:hAnsiTheme="minorHAnsi"/>
                <w:sz w:val="22"/>
                <w:szCs w:val="22"/>
              </w:rPr>
              <w:t>30</w:t>
            </w:r>
          </w:p>
        </w:tc>
      </w:tr>
    </w:tbl>
    <w:tbl>
      <w:tblPr>
        <w:tblStyle w:val="Tablaconcuadrcul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2"/>
        <w:gridCol w:w="4812"/>
        <w:gridCol w:w="1416"/>
        <w:gridCol w:w="2028"/>
      </w:tblGrid>
      <w:tr w:rsidR="00121DEC" w:rsidTr="00FA7FED">
        <w:trPr>
          <w:tblHeader/>
        </w:trPr>
        <w:tc>
          <w:tcPr>
            <w:tcW w:w="8818" w:type="dxa"/>
            <w:gridSpan w:val="4"/>
            <w:shd w:val="clear" w:color="auto" w:fill="D0CECE" w:themeFill="background2" w:themeFillShade="E6"/>
            <w:vAlign w:val="center"/>
          </w:tcPr>
          <w:p w:rsidR="00121DEC" w:rsidRPr="004F6A50" w:rsidRDefault="00121DEC" w:rsidP="00121DEC">
            <w:pPr>
              <w:rPr>
                <w:rFonts w:ascii="Calibri" w:hAnsi="Calibri"/>
                <w:b/>
                <w:bCs/>
                <w:color w:val="000000"/>
                <w:sz w:val="20"/>
                <w:szCs w:val="20"/>
                <w:lang w:val="es-BO" w:eastAsia="es-BO"/>
              </w:rPr>
            </w:pPr>
            <w:r w:rsidRPr="004F6A50">
              <w:rPr>
                <w:rFonts w:ascii="Calibri" w:hAnsi="Calibri"/>
                <w:b/>
                <w:bCs/>
                <w:color w:val="000000"/>
                <w:sz w:val="20"/>
                <w:szCs w:val="20"/>
                <w:lang w:eastAsia="es-BO"/>
              </w:rPr>
              <w:t>DE ACUERDO A REQUERIMIENTO</w:t>
            </w:r>
          </w:p>
        </w:tc>
      </w:tr>
      <w:tr w:rsidR="00121DEC" w:rsidTr="00FA7FED">
        <w:trPr>
          <w:tblHeader/>
        </w:trPr>
        <w:tc>
          <w:tcPr>
            <w:tcW w:w="562" w:type="dxa"/>
            <w:shd w:val="clear" w:color="auto" w:fill="D5DCE4" w:themeFill="text2" w:themeFillTint="33"/>
            <w:vAlign w:val="center"/>
          </w:tcPr>
          <w:p w:rsidR="00121DEC" w:rsidRPr="004F6A50" w:rsidRDefault="00121DEC" w:rsidP="00121DE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4812" w:type="dxa"/>
            <w:shd w:val="clear" w:color="auto" w:fill="D5DCE4" w:themeFill="text2" w:themeFillTint="33"/>
            <w:vAlign w:val="center"/>
          </w:tcPr>
          <w:p w:rsidR="00121DEC" w:rsidRPr="004F6A50" w:rsidRDefault="00121DEC" w:rsidP="00121DE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1416" w:type="dxa"/>
            <w:shd w:val="clear" w:color="auto" w:fill="D5DCE4" w:themeFill="text2" w:themeFillTint="33"/>
            <w:vAlign w:val="center"/>
          </w:tcPr>
          <w:p w:rsidR="00121DEC" w:rsidRPr="004F6A50" w:rsidRDefault="00121DEC" w:rsidP="00121DE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2028" w:type="dxa"/>
            <w:shd w:val="clear" w:color="auto" w:fill="D5DCE4" w:themeFill="text2" w:themeFillTint="33"/>
            <w:vAlign w:val="center"/>
          </w:tcPr>
          <w:p w:rsidR="00121DEC" w:rsidRPr="004F6A50" w:rsidRDefault="00121DEC" w:rsidP="00121DEC">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121DEC" w:rsidTr="00FA7FED">
        <w:tc>
          <w:tcPr>
            <w:tcW w:w="562" w:type="dxa"/>
            <w:vAlign w:val="center"/>
          </w:tcPr>
          <w:p w:rsidR="00121DEC" w:rsidRPr="004F6A50" w:rsidRDefault="00121DEC" w:rsidP="00121DEC">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4812" w:type="dxa"/>
            <w:vAlign w:val="center"/>
          </w:tcPr>
          <w:p w:rsidR="00121DEC" w:rsidRPr="004F6A50" w:rsidRDefault="00121DEC" w:rsidP="00121DEC">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1416" w:type="dxa"/>
            <w:vAlign w:val="center"/>
          </w:tcPr>
          <w:p w:rsidR="00121DEC" w:rsidRPr="004F6A50" w:rsidRDefault="00121DEC" w:rsidP="00FA7FED">
            <w:pPr>
              <w:jc w:val="center"/>
              <w:rPr>
                <w:rFonts w:ascii="Calibri" w:hAnsi="Calibri"/>
                <w:color w:val="000000"/>
                <w:sz w:val="20"/>
                <w:szCs w:val="20"/>
                <w:lang w:val="es-BO" w:eastAsia="es-BO"/>
              </w:rPr>
            </w:pPr>
            <w:proofErr w:type="spellStart"/>
            <w:r>
              <w:rPr>
                <w:rFonts w:ascii="Calibri" w:hAnsi="Calibri"/>
                <w:color w:val="000000"/>
                <w:sz w:val="20"/>
                <w:szCs w:val="20"/>
                <w:lang w:eastAsia="es-BO"/>
              </w:rPr>
              <w:t>Glb</w:t>
            </w:r>
            <w:proofErr w:type="spellEnd"/>
          </w:p>
        </w:tc>
        <w:tc>
          <w:tcPr>
            <w:tcW w:w="2028" w:type="dxa"/>
            <w:vAlign w:val="center"/>
          </w:tcPr>
          <w:p w:rsidR="00121DEC" w:rsidRPr="004F6A50" w:rsidRDefault="00121DEC" w:rsidP="00121DEC">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121DEC" w:rsidTr="00FA7FED">
        <w:tc>
          <w:tcPr>
            <w:tcW w:w="562" w:type="dxa"/>
            <w:vAlign w:val="center"/>
          </w:tcPr>
          <w:p w:rsidR="00121DEC" w:rsidRPr="004F6A50" w:rsidRDefault="00121DEC" w:rsidP="00121DEC">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4812" w:type="dxa"/>
            <w:vAlign w:val="center"/>
          </w:tcPr>
          <w:p w:rsidR="00121DEC" w:rsidRPr="004F6A50" w:rsidRDefault="00121DEC" w:rsidP="00121DEC">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1416" w:type="dxa"/>
            <w:vAlign w:val="center"/>
          </w:tcPr>
          <w:p w:rsidR="00121DEC" w:rsidRPr="004F6A50" w:rsidRDefault="001037FF" w:rsidP="00FA7FED">
            <w:pPr>
              <w:jc w:val="center"/>
              <w:rPr>
                <w:rFonts w:ascii="Calibri" w:hAnsi="Calibri"/>
                <w:color w:val="000000"/>
                <w:sz w:val="20"/>
                <w:szCs w:val="20"/>
                <w:lang w:val="es-BO" w:eastAsia="es-BO"/>
              </w:rPr>
            </w:pPr>
            <w:proofErr w:type="spellStart"/>
            <w:r>
              <w:rPr>
                <w:rFonts w:ascii="Calibri" w:hAnsi="Calibri"/>
                <w:color w:val="000000"/>
                <w:sz w:val="20"/>
                <w:szCs w:val="20"/>
                <w:lang w:eastAsia="es-BO"/>
              </w:rPr>
              <w:t>P</w:t>
            </w:r>
            <w:r w:rsidR="00FA7FED">
              <w:rPr>
                <w:rFonts w:ascii="Calibri" w:hAnsi="Calibri"/>
                <w:color w:val="000000"/>
                <w:sz w:val="20"/>
                <w:szCs w:val="20"/>
                <w:lang w:eastAsia="es-BO"/>
              </w:rPr>
              <w:t>za</w:t>
            </w:r>
            <w:proofErr w:type="spellEnd"/>
            <w:r w:rsidR="00121DEC">
              <w:rPr>
                <w:rFonts w:ascii="Calibri" w:hAnsi="Calibri"/>
                <w:color w:val="000000"/>
                <w:sz w:val="20"/>
                <w:szCs w:val="20"/>
                <w:lang w:eastAsia="es-BO"/>
              </w:rPr>
              <w:t xml:space="preserve"> </w:t>
            </w:r>
          </w:p>
        </w:tc>
        <w:tc>
          <w:tcPr>
            <w:tcW w:w="2028" w:type="dxa"/>
            <w:vAlign w:val="center"/>
          </w:tcPr>
          <w:p w:rsidR="00121DEC" w:rsidRPr="004F6A50" w:rsidRDefault="00121DEC" w:rsidP="00121DEC">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121DEC" w:rsidTr="00FA7FED">
        <w:tc>
          <w:tcPr>
            <w:tcW w:w="562" w:type="dxa"/>
            <w:vAlign w:val="center"/>
          </w:tcPr>
          <w:p w:rsidR="00121DEC" w:rsidRPr="004F6A50" w:rsidRDefault="00121DEC" w:rsidP="00121DEC">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4812" w:type="dxa"/>
            <w:vAlign w:val="center"/>
          </w:tcPr>
          <w:p w:rsidR="00121DEC" w:rsidRPr="004F6A50" w:rsidRDefault="00121DEC" w:rsidP="00121DEC">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1416" w:type="dxa"/>
            <w:vAlign w:val="center"/>
          </w:tcPr>
          <w:p w:rsidR="00121DEC" w:rsidRPr="004F6A50" w:rsidRDefault="00121DEC" w:rsidP="00FA7FED">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proofErr w:type="spellStart"/>
            <w:r>
              <w:rPr>
                <w:rFonts w:ascii="Calibri" w:hAnsi="Calibri"/>
                <w:color w:val="000000"/>
                <w:sz w:val="20"/>
                <w:szCs w:val="20"/>
                <w:lang w:eastAsia="es-BO"/>
              </w:rPr>
              <w:t>P</w:t>
            </w:r>
            <w:r w:rsidR="00FA7FED">
              <w:rPr>
                <w:rFonts w:ascii="Calibri" w:hAnsi="Calibri"/>
                <w:color w:val="000000"/>
                <w:sz w:val="20"/>
                <w:szCs w:val="20"/>
                <w:lang w:eastAsia="es-BO"/>
              </w:rPr>
              <w:t>za</w:t>
            </w:r>
            <w:proofErr w:type="spellEnd"/>
            <w:r>
              <w:rPr>
                <w:rFonts w:ascii="Calibri" w:hAnsi="Calibri"/>
                <w:color w:val="000000"/>
                <w:sz w:val="20"/>
                <w:szCs w:val="20"/>
                <w:lang w:eastAsia="es-BO"/>
              </w:rPr>
              <w:t xml:space="preserve"> </w:t>
            </w:r>
          </w:p>
        </w:tc>
        <w:tc>
          <w:tcPr>
            <w:tcW w:w="2028" w:type="dxa"/>
            <w:vAlign w:val="center"/>
          </w:tcPr>
          <w:p w:rsidR="00121DEC" w:rsidRPr="004F6A50" w:rsidRDefault="00121DEC" w:rsidP="001037FF">
            <w:pPr>
              <w:jc w:val="center"/>
              <w:rPr>
                <w:rFonts w:ascii="Calibri" w:hAnsi="Calibri"/>
                <w:color w:val="000000"/>
                <w:sz w:val="20"/>
                <w:szCs w:val="20"/>
                <w:lang w:val="es-BO" w:eastAsia="es-BO"/>
              </w:rPr>
            </w:pPr>
            <w:r>
              <w:rPr>
                <w:rFonts w:ascii="Calibri" w:hAnsi="Calibri"/>
                <w:color w:val="000000"/>
                <w:sz w:val="20"/>
                <w:szCs w:val="20"/>
                <w:lang w:eastAsia="es-BO"/>
              </w:rPr>
              <w:t xml:space="preserve">1 </w:t>
            </w:r>
            <w:r w:rsidR="001037FF">
              <w:rPr>
                <w:rFonts w:ascii="Calibri" w:hAnsi="Calibri"/>
                <w:color w:val="000000"/>
                <w:sz w:val="20"/>
                <w:szCs w:val="20"/>
                <w:lang w:eastAsia="es-BO"/>
              </w:rPr>
              <w:t>CADA</w:t>
            </w:r>
            <w:r>
              <w:rPr>
                <w:rFonts w:ascii="Calibri" w:hAnsi="Calibri"/>
                <w:color w:val="000000"/>
                <w:sz w:val="20"/>
                <w:szCs w:val="20"/>
                <w:lang w:eastAsia="es-BO"/>
              </w:rPr>
              <w:t xml:space="preserve">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121DEC" w:rsidTr="00FA7FED">
        <w:tc>
          <w:tcPr>
            <w:tcW w:w="562" w:type="dxa"/>
            <w:vAlign w:val="center"/>
          </w:tcPr>
          <w:p w:rsidR="00121DEC" w:rsidRPr="004F6A50" w:rsidRDefault="00121DEC" w:rsidP="00121DEC">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4812" w:type="dxa"/>
            <w:vAlign w:val="center"/>
          </w:tcPr>
          <w:p w:rsidR="00121DEC" w:rsidRPr="004F6A50" w:rsidRDefault="00121DEC" w:rsidP="00121DEC">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1416" w:type="dxa"/>
            <w:vAlign w:val="center"/>
          </w:tcPr>
          <w:p w:rsidR="00121DEC" w:rsidRPr="004F6A50" w:rsidRDefault="00121DEC" w:rsidP="00FA7FED">
            <w:pPr>
              <w:jc w:val="center"/>
              <w:rPr>
                <w:rFonts w:ascii="Calibri" w:hAnsi="Calibri"/>
                <w:color w:val="000000"/>
                <w:sz w:val="20"/>
                <w:szCs w:val="20"/>
                <w:lang w:val="es-BO" w:eastAsia="es-BO"/>
              </w:rPr>
            </w:pPr>
            <w:proofErr w:type="spellStart"/>
            <w:r>
              <w:rPr>
                <w:rFonts w:ascii="Calibri" w:hAnsi="Calibri"/>
                <w:color w:val="000000"/>
                <w:sz w:val="20"/>
                <w:szCs w:val="20"/>
                <w:lang w:eastAsia="es-BO"/>
              </w:rPr>
              <w:t>G</w:t>
            </w:r>
            <w:r w:rsidR="00FA7FED">
              <w:rPr>
                <w:rFonts w:ascii="Calibri" w:hAnsi="Calibri"/>
                <w:color w:val="000000"/>
                <w:sz w:val="20"/>
                <w:szCs w:val="20"/>
                <w:lang w:eastAsia="es-BO"/>
              </w:rPr>
              <w:t>lb</w:t>
            </w:r>
            <w:proofErr w:type="spellEnd"/>
            <w:r w:rsidRPr="00394919">
              <w:rPr>
                <w:rFonts w:ascii="Calibri" w:hAnsi="Calibri"/>
                <w:color w:val="000000"/>
                <w:sz w:val="20"/>
                <w:szCs w:val="20"/>
                <w:lang w:eastAsia="es-BO"/>
              </w:rPr>
              <w:t> </w:t>
            </w:r>
          </w:p>
        </w:tc>
        <w:tc>
          <w:tcPr>
            <w:tcW w:w="2028" w:type="dxa"/>
            <w:vAlign w:val="center"/>
          </w:tcPr>
          <w:p w:rsidR="00121DEC" w:rsidRPr="004F6A50" w:rsidRDefault="00121DEC" w:rsidP="00121DEC">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121DEC" w:rsidTr="00FA7FED">
        <w:tc>
          <w:tcPr>
            <w:tcW w:w="562" w:type="dxa"/>
            <w:vAlign w:val="center"/>
          </w:tcPr>
          <w:p w:rsidR="00121DEC" w:rsidRPr="004F6A50" w:rsidRDefault="00121DEC" w:rsidP="00121DEC">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4812" w:type="dxa"/>
            <w:vAlign w:val="center"/>
          </w:tcPr>
          <w:p w:rsidR="00121DEC" w:rsidRPr="004F6A50" w:rsidRDefault="00121DEC" w:rsidP="00121DEC">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1416" w:type="dxa"/>
            <w:vAlign w:val="center"/>
          </w:tcPr>
          <w:p w:rsidR="00121DEC" w:rsidRPr="004F6A50" w:rsidRDefault="00121DEC" w:rsidP="00FA7FED">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proofErr w:type="spellStart"/>
            <w:r w:rsidR="001037FF">
              <w:rPr>
                <w:rFonts w:ascii="Calibri" w:hAnsi="Calibri"/>
                <w:color w:val="000000"/>
                <w:sz w:val="20"/>
                <w:szCs w:val="20"/>
                <w:lang w:eastAsia="es-BO"/>
              </w:rPr>
              <w:t>P</w:t>
            </w:r>
            <w:r w:rsidR="00FA7FED">
              <w:rPr>
                <w:rFonts w:ascii="Calibri" w:hAnsi="Calibri"/>
                <w:color w:val="000000"/>
                <w:sz w:val="20"/>
                <w:szCs w:val="20"/>
                <w:lang w:eastAsia="es-BO"/>
              </w:rPr>
              <w:t>za</w:t>
            </w:r>
            <w:proofErr w:type="spellEnd"/>
          </w:p>
        </w:tc>
        <w:tc>
          <w:tcPr>
            <w:tcW w:w="2028" w:type="dxa"/>
            <w:vAlign w:val="center"/>
          </w:tcPr>
          <w:p w:rsidR="00121DEC" w:rsidRPr="004F6A50" w:rsidRDefault="00121DEC" w:rsidP="00121DEC">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121DEC" w:rsidTr="00FA7FED">
        <w:tc>
          <w:tcPr>
            <w:tcW w:w="562" w:type="dxa"/>
            <w:vAlign w:val="center"/>
          </w:tcPr>
          <w:p w:rsidR="00121DEC" w:rsidRPr="004F6A50" w:rsidRDefault="00121DEC" w:rsidP="00121DEC">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4812" w:type="dxa"/>
            <w:vAlign w:val="center"/>
          </w:tcPr>
          <w:p w:rsidR="00121DEC" w:rsidRPr="004F6A50" w:rsidRDefault="00121DEC" w:rsidP="00121DEC">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1416" w:type="dxa"/>
            <w:vAlign w:val="center"/>
          </w:tcPr>
          <w:p w:rsidR="00121DEC" w:rsidRPr="004F6A50" w:rsidRDefault="001037FF" w:rsidP="00FA7FED">
            <w:pPr>
              <w:jc w:val="center"/>
              <w:rPr>
                <w:rFonts w:ascii="Calibri" w:hAnsi="Calibri"/>
                <w:color w:val="000000"/>
                <w:sz w:val="20"/>
                <w:szCs w:val="20"/>
                <w:lang w:val="es-BO" w:eastAsia="es-BO"/>
              </w:rPr>
            </w:pPr>
            <w:proofErr w:type="spellStart"/>
            <w:r>
              <w:rPr>
                <w:rFonts w:ascii="Calibri" w:hAnsi="Calibri"/>
                <w:color w:val="000000"/>
                <w:sz w:val="20"/>
                <w:szCs w:val="20"/>
                <w:lang w:eastAsia="es-BO"/>
              </w:rPr>
              <w:t>P</w:t>
            </w:r>
            <w:r w:rsidR="00FA7FED">
              <w:rPr>
                <w:rFonts w:ascii="Calibri" w:hAnsi="Calibri"/>
                <w:color w:val="000000"/>
                <w:sz w:val="20"/>
                <w:szCs w:val="20"/>
                <w:lang w:eastAsia="es-BO"/>
              </w:rPr>
              <w:t>za</w:t>
            </w:r>
            <w:proofErr w:type="spellEnd"/>
          </w:p>
        </w:tc>
        <w:tc>
          <w:tcPr>
            <w:tcW w:w="2028" w:type="dxa"/>
            <w:vAlign w:val="center"/>
          </w:tcPr>
          <w:p w:rsidR="00121DEC" w:rsidRPr="004F6A50" w:rsidRDefault="00121DEC" w:rsidP="00121DEC">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121DEC" w:rsidTr="00FA7FED">
        <w:tc>
          <w:tcPr>
            <w:tcW w:w="562" w:type="dxa"/>
            <w:vAlign w:val="center"/>
          </w:tcPr>
          <w:p w:rsidR="00121DEC" w:rsidRPr="004F6A50" w:rsidRDefault="00121DEC" w:rsidP="00121DEC">
            <w:pPr>
              <w:jc w:val="center"/>
              <w:rPr>
                <w:rFonts w:ascii="Calibri" w:hAnsi="Calibri"/>
                <w:color w:val="000000"/>
                <w:sz w:val="20"/>
                <w:szCs w:val="20"/>
                <w:lang w:eastAsia="es-BO"/>
              </w:rPr>
            </w:pPr>
            <w:r w:rsidRPr="004F6A50">
              <w:rPr>
                <w:rFonts w:ascii="Calibri" w:hAnsi="Calibri"/>
                <w:color w:val="000000"/>
                <w:sz w:val="20"/>
                <w:szCs w:val="20"/>
                <w:lang w:eastAsia="es-BO"/>
              </w:rPr>
              <w:lastRenderedPageBreak/>
              <w:t>7</w:t>
            </w:r>
          </w:p>
        </w:tc>
        <w:tc>
          <w:tcPr>
            <w:tcW w:w="4812" w:type="dxa"/>
            <w:vAlign w:val="center"/>
          </w:tcPr>
          <w:p w:rsidR="00121DEC" w:rsidRPr="004F6A50" w:rsidRDefault="00121DEC" w:rsidP="00121DEC">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1416" w:type="dxa"/>
            <w:vAlign w:val="center"/>
          </w:tcPr>
          <w:p w:rsidR="00121DEC" w:rsidRPr="004F6A50" w:rsidRDefault="00121DEC" w:rsidP="00FA7FED">
            <w:pPr>
              <w:jc w:val="center"/>
              <w:rPr>
                <w:rFonts w:ascii="Calibri" w:hAnsi="Calibri"/>
                <w:color w:val="000000"/>
                <w:sz w:val="20"/>
                <w:szCs w:val="20"/>
                <w:lang w:eastAsia="es-BO"/>
              </w:rPr>
            </w:pPr>
            <w:proofErr w:type="spellStart"/>
            <w:r>
              <w:rPr>
                <w:rFonts w:ascii="Calibri" w:hAnsi="Calibri"/>
                <w:color w:val="000000"/>
                <w:sz w:val="20"/>
                <w:szCs w:val="20"/>
                <w:lang w:eastAsia="es-BO"/>
              </w:rPr>
              <w:t>P</w:t>
            </w:r>
            <w:r w:rsidR="00FA7FED">
              <w:rPr>
                <w:rFonts w:ascii="Calibri" w:hAnsi="Calibri"/>
                <w:color w:val="000000"/>
                <w:sz w:val="20"/>
                <w:szCs w:val="20"/>
                <w:lang w:eastAsia="es-BO"/>
              </w:rPr>
              <w:t>za</w:t>
            </w:r>
            <w:proofErr w:type="spellEnd"/>
            <w:r w:rsidRPr="00394919">
              <w:rPr>
                <w:rFonts w:ascii="Calibri" w:hAnsi="Calibri"/>
                <w:color w:val="000000"/>
                <w:sz w:val="20"/>
                <w:szCs w:val="20"/>
                <w:lang w:eastAsia="es-BO"/>
              </w:rPr>
              <w:t> </w:t>
            </w:r>
          </w:p>
        </w:tc>
        <w:tc>
          <w:tcPr>
            <w:tcW w:w="2028" w:type="dxa"/>
            <w:vAlign w:val="center"/>
          </w:tcPr>
          <w:p w:rsidR="00121DEC" w:rsidRPr="004F6A50" w:rsidRDefault="00121DEC" w:rsidP="00121DEC">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121DEC" w:rsidTr="00FA7FED">
        <w:tc>
          <w:tcPr>
            <w:tcW w:w="562" w:type="dxa"/>
            <w:vAlign w:val="center"/>
          </w:tcPr>
          <w:p w:rsidR="00121DEC" w:rsidRPr="004F6A50" w:rsidRDefault="00121DEC" w:rsidP="00121DEC">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4812" w:type="dxa"/>
            <w:vAlign w:val="center"/>
          </w:tcPr>
          <w:p w:rsidR="00121DEC" w:rsidRPr="004F6A50" w:rsidRDefault="00121DEC" w:rsidP="00121DEC">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1416" w:type="dxa"/>
            <w:vAlign w:val="center"/>
          </w:tcPr>
          <w:p w:rsidR="00121DEC" w:rsidRPr="004F6A50" w:rsidRDefault="00FA7FED" w:rsidP="001037FF">
            <w:pPr>
              <w:jc w:val="center"/>
              <w:rPr>
                <w:rFonts w:ascii="Calibri" w:hAnsi="Calibri"/>
                <w:color w:val="000000"/>
                <w:sz w:val="20"/>
                <w:szCs w:val="20"/>
                <w:lang w:eastAsia="es-BO"/>
              </w:rPr>
            </w:pPr>
            <w:r>
              <w:rPr>
                <w:rFonts w:ascii="Calibri" w:hAnsi="Calibri"/>
                <w:color w:val="000000"/>
                <w:sz w:val="20"/>
                <w:szCs w:val="20"/>
                <w:lang w:eastAsia="es-BO"/>
              </w:rPr>
              <w:t>m</w:t>
            </w:r>
          </w:p>
        </w:tc>
        <w:tc>
          <w:tcPr>
            <w:tcW w:w="2028" w:type="dxa"/>
            <w:vAlign w:val="center"/>
          </w:tcPr>
          <w:p w:rsidR="00121DEC" w:rsidRPr="004F6A50" w:rsidRDefault="001037FF" w:rsidP="001037FF">
            <w:pPr>
              <w:jc w:val="center"/>
              <w:rPr>
                <w:rFonts w:ascii="Calibri" w:hAnsi="Calibri"/>
                <w:color w:val="000000"/>
                <w:sz w:val="20"/>
                <w:szCs w:val="20"/>
                <w:lang w:eastAsia="es-BO"/>
              </w:rPr>
            </w:pPr>
            <w:r>
              <w:rPr>
                <w:rFonts w:ascii="Calibri" w:hAnsi="Calibri"/>
                <w:color w:val="000000"/>
                <w:sz w:val="20"/>
                <w:szCs w:val="20"/>
                <w:lang w:eastAsia="es-BO"/>
              </w:rPr>
              <w:t>40</w:t>
            </w:r>
          </w:p>
        </w:tc>
      </w:tr>
      <w:tr w:rsidR="00121DEC" w:rsidTr="00FA7FED">
        <w:tc>
          <w:tcPr>
            <w:tcW w:w="562" w:type="dxa"/>
            <w:vAlign w:val="center"/>
          </w:tcPr>
          <w:p w:rsidR="00121DEC" w:rsidRPr="004F6A50" w:rsidRDefault="00121DEC" w:rsidP="00121DEC">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4812" w:type="dxa"/>
            <w:vAlign w:val="center"/>
          </w:tcPr>
          <w:p w:rsidR="00121DEC" w:rsidRPr="004F6A50" w:rsidRDefault="00121DEC" w:rsidP="00121DEC">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1416" w:type="dxa"/>
            <w:vAlign w:val="center"/>
          </w:tcPr>
          <w:p w:rsidR="00121DEC" w:rsidRPr="004F6A50" w:rsidRDefault="00121DEC" w:rsidP="00FA7FED">
            <w:pPr>
              <w:jc w:val="center"/>
              <w:rPr>
                <w:rFonts w:ascii="Calibri" w:hAnsi="Calibri"/>
                <w:color w:val="000000"/>
                <w:sz w:val="20"/>
                <w:szCs w:val="20"/>
                <w:lang w:eastAsia="es-BO"/>
              </w:rPr>
            </w:pPr>
            <w:proofErr w:type="spellStart"/>
            <w:r>
              <w:rPr>
                <w:rFonts w:ascii="Calibri" w:hAnsi="Calibri"/>
                <w:color w:val="000000"/>
                <w:sz w:val="20"/>
                <w:szCs w:val="20"/>
                <w:lang w:eastAsia="es-BO"/>
              </w:rPr>
              <w:t>G</w:t>
            </w:r>
            <w:r w:rsidR="00FA7FED">
              <w:rPr>
                <w:rFonts w:ascii="Calibri" w:hAnsi="Calibri"/>
                <w:color w:val="000000"/>
                <w:sz w:val="20"/>
                <w:szCs w:val="20"/>
                <w:lang w:eastAsia="es-BO"/>
              </w:rPr>
              <w:t>lb</w:t>
            </w:r>
            <w:proofErr w:type="spellEnd"/>
          </w:p>
        </w:tc>
        <w:tc>
          <w:tcPr>
            <w:tcW w:w="2028" w:type="dxa"/>
            <w:vAlign w:val="center"/>
          </w:tcPr>
          <w:p w:rsidR="00121DEC" w:rsidRPr="004F6A50" w:rsidRDefault="00121DEC" w:rsidP="00121DEC">
            <w:pPr>
              <w:jc w:val="center"/>
              <w:rPr>
                <w:rFonts w:ascii="Calibri" w:hAnsi="Calibri"/>
                <w:color w:val="000000"/>
                <w:sz w:val="20"/>
                <w:szCs w:val="20"/>
                <w:lang w:eastAsia="es-BO"/>
              </w:rPr>
            </w:pPr>
            <w:r>
              <w:rPr>
                <w:rFonts w:ascii="Calibri" w:hAnsi="Calibri"/>
                <w:color w:val="000000"/>
                <w:sz w:val="20"/>
                <w:szCs w:val="20"/>
                <w:lang w:eastAsia="es-BO"/>
              </w:rPr>
              <w:t>1</w:t>
            </w:r>
          </w:p>
        </w:tc>
      </w:tr>
      <w:tr w:rsidR="00121DEC" w:rsidTr="00FA7FED">
        <w:tc>
          <w:tcPr>
            <w:tcW w:w="562" w:type="dxa"/>
            <w:vAlign w:val="center"/>
          </w:tcPr>
          <w:p w:rsidR="00121DEC" w:rsidRPr="004F6A50" w:rsidRDefault="001037FF" w:rsidP="001037FF">
            <w:pPr>
              <w:jc w:val="center"/>
              <w:rPr>
                <w:rFonts w:ascii="Calibri" w:hAnsi="Calibri"/>
                <w:color w:val="000000"/>
                <w:sz w:val="20"/>
                <w:szCs w:val="20"/>
                <w:lang w:eastAsia="es-BO"/>
              </w:rPr>
            </w:pPr>
            <w:r>
              <w:rPr>
                <w:rFonts w:ascii="Calibri" w:hAnsi="Calibri"/>
                <w:color w:val="000000"/>
                <w:sz w:val="20"/>
                <w:szCs w:val="20"/>
                <w:lang w:eastAsia="es-BO"/>
              </w:rPr>
              <w:t>10</w:t>
            </w:r>
          </w:p>
        </w:tc>
        <w:tc>
          <w:tcPr>
            <w:tcW w:w="4812" w:type="dxa"/>
            <w:vAlign w:val="center"/>
          </w:tcPr>
          <w:p w:rsidR="00121DEC" w:rsidRPr="004F6A50" w:rsidRDefault="00121DEC" w:rsidP="00121DEC">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1416" w:type="dxa"/>
            <w:vAlign w:val="center"/>
          </w:tcPr>
          <w:p w:rsidR="00121DEC" w:rsidRPr="004F6A50" w:rsidRDefault="00121DEC" w:rsidP="00FA7FED">
            <w:pPr>
              <w:jc w:val="center"/>
              <w:rPr>
                <w:rFonts w:ascii="Calibri" w:hAnsi="Calibri"/>
                <w:color w:val="000000"/>
                <w:sz w:val="20"/>
                <w:szCs w:val="20"/>
                <w:lang w:eastAsia="es-BO"/>
              </w:rPr>
            </w:pPr>
            <w:proofErr w:type="spellStart"/>
            <w:r>
              <w:rPr>
                <w:rFonts w:ascii="Calibri" w:hAnsi="Calibri"/>
                <w:color w:val="000000"/>
                <w:sz w:val="20"/>
                <w:szCs w:val="20"/>
                <w:lang w:eastAsia="es-BO"/>
              </w:rPr>
              <w:t>P</w:t>
            </w:r>
            <w:r w:rsidR="00FA7FED">
              <w:rPr>
                <w:rFonts w:ascii="Calibri" w:hAnsi="Calibri"/>
                <w:color w:val="000000"/>
                <w:sz w:val="20"/>
                <w:szCs w:val="20"/>
                <w:lang w:eastAsia="es-BO"/>
              </w:rPr>
              <w:t>za</w:t>
            </w:r>
            <w:proofErr w:type="spellEnd"/>
          </w:p>
        </w:tc>
        <w:tc>
          <w:tcPr>
            <w:tcW w:w="2028" w:type="dxa"/>
            <w:vAlign w:val="center"/>
          </w:tcPr>
          <w:p w:rsidR="00121DEC" w:rsidRPr="004F6A50" w:rsidRDefault="00121DEC" w:rsidP="00121DEC">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121DEC" w:rsidTr="00FA7FED">
        <w:tc>
          <w:tcPr>
            <w:tcW w:w="8818" w:type="dxa"/>
            <w:gridSpan w:val="4"/>
            <w:vAlign w:val="center"/>
          </w:tcPr>
          <w:p w:rsidR="00121DEC" w:rsidRPr="004F6A50" w:rsidRDefault="00121DEC" w:rsidP="00121DEC">
            <w:pPr>
              <w:rPr>
                <w:rFonts w:ascii="Calibri" w:hAnsi="Calibri"/>
                <w:color w:val="000000"/>
                <w:sz w:val="20"/>
                <w:szCs w:val="20"/>
                <w:lang w:eastAsia="es-BO"/>
              </w:rPr>
            </w:pPr>
            <w:r w:rsidRPr="00697232">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FA7FED" w:rsidRDefault="00FA7FED" w:rsidP="00FA7FED">
      <w:pPr>
        <w:pStyle w:val="Prrafodelista"/>
        <w:tabs>
          <w:tab w:val="left" w:pos="426"/>
          <w:tab w:val="left" w:pos="851"/>
        </w:tabs>
        <w:ind w:left="851"/>
        <w:contextualSpacing/>
        <w:rPr>
          <w:rFonts w:asciiTheme="minorHAnsi" w:hAnsiTheme="minorHAnsi" w:cstheme="minorHAnsi"/>
          <w:b/>
          <w:color w:val="000000" w:themeColor="text1"/>
          <w:sz w:val="22"/>
          <w:szCs w:val="22"/>
          <w:u w:val="single"/>
        </w:rPr>
      </w:pPr>
    </w:p>
    <w:p w:rsidR="00D0384F"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D0384F" w:rsidRPr="00EC40E6">
        <w:rPr>
          <w:rFonts w:asciiTheme="minorHAnsi" w:hAnsiTheme="minorHAnsi" w:cstheme="minorHAnsi"/>
          <w:b/>
          <w:color w:val="000000" w:themeColor="text1"/>
          <w:sz w:val="22"/>
          <w:szCs w:val="22"/>
          <w:u w:val="single"/>
        </w:rPr>
        <w:t xml:space="preserve"> DE OBRA</w:t>
      </w:r>
    </w:p>
    <w:tbl>
      <w:tblPr>
        <w:tblW w:w="504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20"/>
        <w:gridCol w:w="6374"/>
        <w:gridCol w:w="994"/>
        <w:gridCol w:w="1102"/>
      </w:tblGrid>
      <w:tr w:rsidR="00697232" w:rsidRPr="00FA7FED" w:rsidTr="003D1829">
        <w:trPr>
          <w:trHeight w:val="323"/>
          <w:tblHeader/>
          <w:jc w:val="center"/>
        </w:trPr>
        <w:tc>
          <w:tcPr>
            <w:tcW w:w="5000" w:type="pct"/>
            <w:gridSpan w:val="4"/>
            <w:shd w:val="clear" w:color="auto" w:fill="BFBFBF" w:themeFill="background1" w:themeFillShade="BF"/>
            <w:noWrap/>
            <w:vAlign w:val="center"/>
            <w:hideMark/>
          </w:tcPr>
          <w:p w:rsidR="00697232" w:rsidRPr="00FA7FED" w:rsidRDefault="00697232" w:rsidP="00697232">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OBRAS CIVILES</w:t>
            </w:r>
          </w:p>
        </w:tc>
      </w:tr>
      <w:tr w:rsidR="005665C2" w:rsidRPr="00FA7FED" w:rsidTr="00FA7FED">
        <w:trPr>
          <w:trHeight w:val="323"/>
          <w:tblHeader/>
          <w:jc w:val="center"/>
        </w:trPr>
        <w:tc>
          <w:tcPr>
            <w:tcW w:w="236" w:type="pct"/>
            <w:shd w:val="clear" w:color="auto" w:fill="BFBFBF" w:themeFill="background1" w:themeFillShade="BF"/>
            <w:noWrap/>
            <w:vAlign w:val="center"/>
          </w:tcPr>
          <w:p w:rsidR="005665C2" w:rsidRPr="00FA7FED" w:rsidRDefault="005665C2" w:rsidP="005665C2">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N°</w:t>
            </w:r>
          </w:p>
        </w:tc>
        <w:tc>
          <w:tcPr>
            <w:tcW w:w="3585" w:type="pct"/>
            <w:shd w:val="clear" w:color="auto" w:fill="BFBFBF" w:themeFill="background1" w:themeFillShade="BF"/>
            <w:vAlign w:val="center"/>
          </w:tcPr>
          <w:p w:rsidR="005665C2" w:rsidRPr="00FA7FED" w:rsidRDefault="005665C2" w:rsidP="005665C2">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DESCRIPCION DEL ÍTEM</w:t>
            </w:r>
          </w:p>
        </w:tc>
        <w:tc>
          <w:tcPr>
            <w:tcW w:w="559" w:type="pct"/>
            <w:shd w:val="clear" w:color="auto" w:fill="BFBFBF" w:themeFill="background1" w:themeFillShade="BF"/>
            <w:vAlign w:val="center"/>
          </w:tcPr>
          <w:p w:rsidR="005665C2" w:rsidRPr="00FA7FED" w:rsidRDefault="005665C2" w:rsidP="005665C2">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UNIDAD</w:t>
            </w:r>
          </w:p>
        </w:tc>
        <w:tc>
          <w:tcPr>
            <w:tcW w:w="620" w:type="pct"/>
            <w:shd w:val="clear" w:color="auto" w:fill="BFBFBF" w:themeFill="background1" w:themeFillShade="BF"/>
            <w:vAlign w:val="center"/>
          </w:tcPr>
          <w:p w:rsidR="005665C2" w:rsidRPr="00FA7FED" w:rsidRDefault="005665C2" w:rsidP="005665C2">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CANTIDAD</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lang w:val="es-BO" w:eastAsia="es-BO"/>
              </w:rPr>
            </w:pPr>
            <w:r w:rsidRPr="00FA7FED">
              <w:rPr>
                <w:rFonts w:asciiTheme="minorHAnsi" w:hAnsiTheme="minorHAnsi" w:cstheme="minorHAnsi"/>
                <w:sz w:val="20"/>
                <w:szCs w:val="20"/>
              </w:rPr>
              <w:t>1</w:t>
            </w:r>
          </w:p>
        </w:tc>
        <w:tc>
          <w:tcPr>
            <w:tcW w:w="3585" w:type="pct"/>
            <w:shd w:val="clear" w:color="auto" w:fill="auto"/>
            <w:noWrap/>
            <w:vAlign w:val="center"/>
          </w:tcPr>
          <w:p w:rsidR="00FA7FED" w:rsidRPr="00FA7FED" w:rsidRDefault="00FA7FED" w:rsidP="00FA7FED">
            <w:pPr>
              <w:rPr>
                <w:rFonts w:asciiTheme="minorHAnsi" w:hAnsiTheme="minorHAnsi" w:cstheme="minorHAnsi"/>
                <w:sz w:val="20"/>
                <w:szCs w:val="20"/>
              </w:rPr>
            </w:pPr>
            <w:r w:rsidRPr="00FA7FED">
              <w:rPr>
                <w:rFonts w:asciiTheme="minorHAnsi" w:hAnsiTheme="minorHAnsi" w:cstheme="minorHAnsi"/>
                <w:sz w:val="20"/>
                <w:szCs w:val="20"/>
              </w:rPr>
              <w:t>MOVILIZACION Y DESMOVILIZACION DE EQUIPO, MATERIAL, HERRAMIENTAS Y PERSONAL</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proofErr w:type="spellStart"/>
            <w:r w:rsidRPr="00FA7FED">
              <w:rPr>
                <w:rFonts w:asciiTheme="minorHAnsi" w:hAnsiTheme="minorHAnsi" w:cstheme="minorHAnsi"/>
                <w:color w:val="000000"/>
                <w:sz w:val="20"/>
                <w:szCs w:val="20"/>
                <w:lang w:val="es-BO" w:eastAsia="es-BO"/>
              </w:rPr>
              <w:t>Glb</w:t>
            </w:r>
            <w:proofErr w:type="spellEnd"/>
          </w:p>
        </w:tc>
        <w:tc>
          <w:tcPr>
            <w:tcW w:w="620"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1</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2</w:t>
            </w:r>
          </w:p>
        </w:tc>
        <w:tc>
          <w:tcPr>
            <w:tcW w:w="3585" w:type="pct"/>
            <w:shd w:val="clear" w:color="auto" w:fill="auto"/>
            <w:noWrap/>
            <w:vAlign w:val="center"/>
          </w:tcPr>
          <w:p w:rsidR="00FA7FED" w:rsidRPr="00FA7FED" w:rsidRDefault="00FA7FED" w:rsidP="00FA7FED">
            <w:pPr>
              <w:rPr>
                <w:rFonts w:asciiTheme="minorHAnsi" w:hAnsiTheme="minorHAnsi" w:cstheme="minorHAnsi"/>
                <w:sz w:val="20"/>
                <w:szCs w:val="20"/>
              </w:rPr>
            </w:pPr>
            <w:r w:rsidRPr="00FA7FED">
              <w:rPr>
                <w:rFonts w:asciiTheme="minorHAnsi" w:hAnsiTheme="minorHAnsi" w:cstheme="minorHAnsi"/>
                <w:sz w:val="20"/>
                <w:szCs w:val="20"/>
              </w:rPr>
              <w:t>EXCAVACIÓN DE ZANJA TERRENO SEMI DURO</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m3</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401</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3</w:t>
            </w:r>
          </w:p>
        </w:tc>
        <w:tc>
          <w:tcPr>
            <w:tcW w:w="3585" w:type="pct"/>
            <w:shd w:val="clear" w:color="auto" w:fill="auto"/>
            <w:noWrap/>
            <w:vAlign w:val="center"/>
          </w:tcPr>
          <w:p w:rsidR="00FA7FED" w:rsidRPr="00FA7FED" w:rsidRDefault="00FC293B" w:rsidP="00FA7FED">
            <w:pPr>
              <w:rPr>
                <w:rFonts w:asciiTheme="minorHAnsi" w:hAnsiTheme="minorHAnsi" w:cstheme="minorHAnsi"/>
                <w:sz w:val="20"/>
                <w:szCs w:val="20"/>
              </w:rPr>
            </w:pPr>
            <w:r w:rsidRPr="00FC293B">
              <w:rPr>
                <w:rFonts w:asciiTheme="minorHAnsi" w:hAnsiTheme="minorHAnsi" w:cstheme="minorHAnsi"/>
                <w:sz w:val="20"/>
                <w:szCs w:val="20"/>
              </w:rPr>
              <w:t>AGOTAMIENTO, ENTIBADO Y APUNTALADO</w:t>
            </w:r>
            <w:bookmarkStart w:id="1" w:name="_GoBack"/>
            <w:bookmarkEnd w:id="1"/>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m3</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78</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4</w:t>
            </w:r>
          </w:p>
        </w:tc>
        <w:tc>
          <w:tcPr>
            <w:tcW w:w="3585" w:type="pct"/>
            <w:shd w:val="clear" w:color="auto" w:fill="auto"/>
            <w:noWrap/>
            <w:vAlign w:val="center"/>
          </w:tcPr>
          <w:p w:rsidR="00FA7FED" w:rsidRPr="00FA7FED" w:rsidRDefault="00FA7FED" w:rsidP="00FA7FED">
            <w:pPr>
              <w:rPr>
                <w:rFonts w:asciiTheme="minorHAnsi" w:hAnsiTheme="minorHAnsi" w:cstheme="minorHAnsi"/>
                <w:sz w:val="20"/>
                <w:szCs w:val="20"/>
              </w:rPr>
            </w:pPr>
            <w:r w:rsidRPr="00FA7FED">
              <w:rPr>
                <w:rFonts w:asciiTheme="minorHAnsi" w:hAnsiTheme="minorHAnsi" w:cstheme="minorHAnsi"/>
                <w:sz w:val="20"/>
                <w:szCs w:val="20"/>
              </w:rPr>
              <w:t>RELLENO Y COMPACTADO DE ZANJA CON TIERRA CERNIDA S/ PROVISION</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m3</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31</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5</w:t>
            </w:r>
          </w:p>
        </w:tc>
        <w:tc>
          <w:tcPr>
            <w:tcW w:w="3585" w:type="pct"/>
            <w:shd w:val="clear" w:color="auto" w:fill="auto"/>
            <w:noWrap/>
            <w:vAlign w:val="center"/>
          </w:tcPr>
          <w:p w:rsidR="00FA7FED" w:rsidRPr="00FA7FED" w:rsidRDefault="00FA7FED" w:rsidP="00FA7FED">
            <w:pPr>
              <w:rPr>
                <w:rFonts w:asciiTheme="minorHAnsi" w:hAnsiTheme="minorHAnsi" w:cstheme="minorHAnsi"/>
                <w:sz w:val="20"/>
                <w:szCs w:val="20"/>
              </w:rPr>
            </w:pPr>
            <w:r w:rsidRPr="00FA7FED">
              <w:rPr>
                <w:rFonts w:asciiTheme="minorHAnsi" w:hAnsiTheme="minorHAnsi" w:cstheme="minorHAnsi"/>
                <w:sz w:val="20"/>
                <w:szCs w:val="20"/>
              </w:rPr>
              <w:t>RELLENO Y COMPACTADO DE ZANJA CON TIERRA COMÚN</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m3</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370</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6</w:t>
            </w:r>
          </w:p>
        </w:tc>
        <w:tc>
          <w:tcPr>
            <w:tcW w:w="3585" w:type="pct"/>
            <w:shd w:val="clear" w:color="auto" w:fill="auto"/>
            <w:noWrap/>
            <w:vAlign w:val="center"/>
          </w:tcPr>
          <w:p w:rsidR="00FA7FED" w:rsidRPr="00FA7FED" w:rsidRDefault="00FA7FED" w:rsidP="00FA7FED">
            <w:pPr>
              <w:rPr>
                <w:rFonts w:asciiTheme="minorHAnsi" w:hAnsiTheme="minorHAnsi" w:cstheme="minorHAnsi"/>
                <w:sz w:val="20"/>
                <w:szCs w:val="20"/>
              </w:rPr>
            </w:pPr>
            <w:r w:rsidRPr="00FA7FED">
              <w:rPr>
                <w:rFonts w:asciiTheme="minorHAnsi" w:hAnsiTheme="minorHAnsi" w:cstheme="minorHAnsi"/>
                <w:sz w:val="20"/>
                <w:szCs w:val="20"/>
              </w:rPr>
              <w:t>LASTRADO DE TUBERÍA</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m3</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6</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7</w:t>
            </w:r>
          </w:p>
        </w:tc>
        <w:tc>
          <w:tcPr>
            <w:tcW w:w="3585" w:type="pct"/>
            <w:shd w:val="clear" w:color="auto" w:fill="auto"/>
            <w:noWrap/>
            <w:vAlign w:val="center"/>
          </w:tcPr>
          <w:p w:rsidR="00FA7FED" w:rsidRPr="00FA7FED" w:rsidRDefault="00FA7FED" w:rsidP="00FA7FED">
            <w:pPr>
              <w:rPr>
                <w:rFonts w:asciiTheme="minorHAnsi" w:hAnsiTheme="minorHAnsi" w:cstheme="minorHAnsi"/>
                <w:sz w:val="20"/>
                <w:szCs w:val="20"/>
              </w:rPr>
            </w:pPr>
            <w:r w:rsidRPr="00FA7FED">
              <w:rPr>
                <w:rFonts w:asciiTheme="minorHAnsi" w:hAnsiTheme="minorHAnsi" w:cstheme="minorHAnsi"/>
                <w:sz w:val="20"/>
                <w:szCs w:val="20"/>
              </w:rPr>
              <w:t>ANCLAJE PARA TUBERÍA</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proofErr w:type="spellStart"/>
            <w:r w:rsidRPr="00FA7FED">
              <w:rPr>
                <w:rFonts w:asciiTheme="minorHAnsi" w:hAnsiTheme="minorHAnsi" w:cstheme="minorHAnsi"/>
                <w:color w:val="000000"/>
                <w:sz w:val="20"/>
                <w:szCs w:val="20"/>
                <w:lang w:val="es-BO" w:eastAsia="es-BO"/>
              </w:rPr>
              <w:t>Pza</w:t>
            </w:r>
            <w:proofErr w:type="spellEnd"/>
          </w:p>
        </w:tc>
        <w:tc>
          <w:tcPr>
            <w:tcW w:w="620"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2</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8</w:t>
            </w:r>
          </w:p>
        </w:tc>
        <w:tc>
          <w:tcPr>
            <w:tcW w:w="3585" w:type="pct"/>
            <w:shd w:val="clear" w:color="auto" w:fill="auto"/>
            <w:noWrap/>
            <w:vAlign w:val="center"/>
          </w:tcPr>
          <w:p w:rsidR="00FA7FED" w:rsidRPr="00FA7FED" w:rsidRDefault="00FA7FED" w:rsidP="00FA7FED">
            <w:pPr>
              <w:rPr>
                <w:rFonts w:asciiTheme="minorHAnsi" w:hAnsiTheme="minorHAnsi" w:cstheme="minorHAnsi"/>
                <w:sz w:val="20"/>
                <w:szCs w:val="20"/>
              </w:rPr>
            </w:pPr>
            <w:r w:rsidRPr="00FA7FED">
              <w:rPr>
                <w:rFonts w:asciiTheme="minorHAnsi" w:hAnsiTheme="minorHAnsi" w:cstheme="minorHAnsi"/>
                <w:sz w:val="20"/>
                <w:szCs w:val="20"/>
              </w:rPr>
              <w:t>NIVELACIÓN DE TERRENO</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m3</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10</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9</w:t>
            </w:r>
          </w:p>
        </w:tc>
        <w:tc>
          <w:tcPr>
            <w:tcW w:w="3585" w:type="pct"/>
            <w:shd w:val="clear" w:color="auto" w:fill="auto"/>
            <w:noWrap/>
            <w:vAlign w:val="center"/>
          </w:tcPr>
          <w:p w:rsidR="00FA7FED" w:rsidRPr="00FA7FED" w:rsidRDefault="00FA7FED" w:rsidP="00FA7FED">
            <w:pPr>
              <w:rPr>
                <w:rFonts w:asciiTheme="minorHAnsi" w:hAnsiTheme="minorHAnsi" w:cstheme="minorHAnsi"/>
                <w:sz w:val="20"/>
                <w:szCs w:val="20"/>
              </w:rPr>
            </w:pPr>
            <w:r w:rsidRPr="00FA7FED">
              <w:rPr>
                <w:rFonts w:asciiTheme="minorHAnsi" w:hAnsiTheme="minorHAnsi" w:cstheme="minorHAnsi"/>
                <w:sz w:val="20"/>
                <w:szCs w:val="20"/>
              </w:rPr>
              <w:t>LIMPIEZA Y RETIRO DE ESCOMBROS</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proofErr w:type="spellStart"/>
            <w:r w:rsidRPr="00FA7FED">
              <w:rPr>
                <w:rFonts w:asciiTheme="minorHAnsi" w:hAnsiTheme="minorHAnsi" w:cstheme="minorHAnsi"/>
                <w:color w:val="000000"/>
                <w:sz w:val="20"/>
                <w:szCs w:val="20"/>
                <w:lang w:val="es-BO" w:eastAsia="es-BO"/>
              </w:rPr>
              <w:t>Glb</w:t>
            </w:r>
            <w:proofErr w:type="spellEnd"/>
          </w:p>
        </w:tc>
        <w:tc>
          <w:tcPr>
            <w:tcW w:w="620"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1</w:t>
            </w:r>
          </w:p>
        </w:tc>
      </w:tr>
      <w:tr w:rsidR="002D0E44" w:rsidRPr="00FA7FED" w:rsidTr="003D1829">
        <w:trPr>
          <w:trHeight w:val="323"/>
          <w:tblHeader/>
          <w:jc w:val="center"/>
        </w:trPr>
        <w:tc>
          <w:tcPr>
            <w:tcW w:w="5000" w:type="pct"/>
            <w:gridSpan w:val="4"/>
            <w:shd w:val="clear" w:color="auto" w:fill="BFBFBF" w:themeFill="background1" w:themeFillShade="BF"/>
            <w:noWrap/>
            <w:vAlign w:val="center"/>
            <w:hideMark/>
          </w:tcPr>
          <w:p w:rsidR="002D0E44" w:rsidRPr="00FA7FED" w:rsidRDefault="002D0E44" w:rsidP="002D0E44">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OBRAS MECÁNICAS</w:t>
            </w:r>
          </w:p>
        </w:tc>
      </w:tr>
      <w:tr w:rsidR="002D0E44" w:rsidRPr="00FA7FED" w:rsidTr="00FA7FED">
        <w:trPr>
          <w:trHeight w:val="323"/>
          <w:tblHeader/>
          <w:jc w:val="center"/>
        </w:trPr>
        <w:tc>
          <w:tcPr>
            <w:tcW w:w="236" w:type="pct"/>
            <w:shd w:val="clear" w:color="auto" w:fill="BFBFBF" w:themeFill="background1" w:themeFillShade="BF"/>
            <w:noWrap/>
            <w:vAlign w:val="center"/>
          </w:tcPr>
          <w:p w:rsidR="002D0E44" w:rsidRPr="00FA7FED" w:rsidRDefault="002D0E44" w:rsidP="00C8240F">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N°</w:t>
            </w:r>
          </w:p>
        </w:tc>
        <w:tc>
          <w:tcPr>
            <w:tcW w:w="3585" w:type="pct"/>
            <w:shd w:val="clear" w:color="auto" w:fill="BFBFBF" w:themeFill="background1" w:themeFillShade="BF"/>
            <w:vAlign w:val="center"/>
          </w:tcPr>
          <w:p w:rsidR="002D0E44" w:rsidRPr="00FA7FED" w:rsidRDefault="002D0E44" w:rsidP="00C8240F">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DESCRIPCION DEL ÍTEM</w:t>
            </w:r>
          </w:p>
        </w:tc>
        <w:tc>
          <w:tcPr>
            <w:tcW w:w="559" w:type="pct"/>
            <w:shd w:val="clear" w:color="auto" w:fill="BFBFBF" w:themeFill="background1" w:themeFillShade="BF"/>
            <w:vAlign w:val="center"/>
          </w:tcPr>
          <w:p w:rsidR="002D0E44" w:rsidRPr="00FA7FED" w:rsidRDefault="002D0E44" w:rsidP="00C8240F">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UNIDAD</w:t>
            </w:r>
          </w:p>
        </w:tc>
        <w:tc>
          <w:tcPr>
            <w:tcW w:w="620" w:type="pct"/>
            <w:shd w:val="clear" w:color="auto" w:fill="BFBFBF" w:themeFill="background1" w:themeFillShade="BF"/>
            <w:vAlign w:val="center"/>
          </w:tcPr>
          <w:p w:rsidR="002D0E44" w:rsidRPr="00FA7FED" w:rsidRDefault="002D0E44" w:rsidP="00C8240F">
            <w:pPr>
              <w:jc w:val="center"/>
              <w:rPr>
                <w:rFonts w:asciiTheme="minorHAnsi" w:hAnsiTheme="minorHAnsi" w:cstheme="minorHAnsi"/>
                <w:b/>
                <w:bCs/>
                <w:sz w:val="20"/>
                <w:szCs w:val="20"/>
                <w:lang w:val="es-BO" w:eastAsia="es-BO"/>
              </w:rPr>
            </w:pPr>
            <w:r w:rsidRPr="00FA7FED">
              <w:rPr>
                <w:rFonts w:asciiTheme="minorHAnsi" w:hAnsiTheme="minorHAnsi" w:cstheme="minorHAnsi"/>
                <w:b/>
                <w:bCs/>
                <w:sz w:val="20"/>
                <w:szCs w:val="20"/>
                <w:lang w:val="es-BO" w:eastAsia="es-BO"/>
              </w:rPr>
              <w:t>CANTIDAD</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1</w:t>
            </w:r>
          </w:p>
        </w:tc>
        <w:tc>
          <w:tcPr>
            <w:tcW w:w="3585" w:type="pct"/>
            <w:shd w:val="clear" w:color="auto" w:fill="auto"/>
            <w:noWrap/>
            <w:vAlign w:val="center"/>
          </w:tcPr>
          <w:p w:rsidR="00FA7FED" w:rsidRPr="00FA7FED" w:rsidRDefault="00FA7FED" w:rsidP="00FA7FED">
            <w:pP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CARGUÍO, TRANSPORTE Y DESCARGUÍO DE TUBERÍA Y ACCESORIOS DE ANC DN 3" SCH 40</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TN</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rPr>
              <w:t>0,25</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2</w:t>
            </w:r>
          </w:p>
        </w:tc>
        <w:tc>
          <w:tcPr>
            <w:tcW w:w="3585" w:type="pct"/>
            <w:shd w:val="clear" w:color="auto" w:fill="auto"/>
            <w:noWrap/>
            <w:vAlign w:val="center"/>
          </w:tcPr>
          <w:p w:rsidR="00FA7FED" w:rsidRPr="00FA7FED" w:rsidRDefault="00FA7FED" w:rsidP="00FA7FED">
            <w:pP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DESFILE Y BAJADO DE TUBERIA DE ANC DN 3" SCH 40</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m</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rPr>
            </w:pPr>
            <w:r w:rsidRPr="00FA7FED">
              <w:rPr>
                <w:rFonts w:asciiTheme="minorHAnsi" w:hAnsiTheme="minorHAnsi" w:cstheme="minorHAnsi"/>
                <w:color w:val="000000"/>
                <w:sz w:val="20"/>
                <w:szCs w:val="20"/>
              </w:rPr>
              <w:t>48</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3</w:t>
            </w:r>
          </w:p>
        </w:tc>
        <w:tc>
          <w:tcPr>
            <w:tcW w:w="3585" w:type="pct"/>
            <w:shd w:val="clear" w:color="auto" w:fill="auto"/>
            <w:noWrap/>
            <w:vAlign w:val="center"/>
          </w:tcPr>
          <w:p w:rsidR="00FA7FED" w:rsidRPr="00FA7FED" w:rsidRDefault="00FA7FED" w:rsidP="00FA7FED">
            <w:pP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BISELADO Y LIMPIEZA DE BISEL DE TUBERÍA DE ANC DN 3" SCH 40</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JUNTA</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rPr>
            </w:pPr>
            <w:r w:rsidRPr="00FA7FED">
              <w:rPr>
                <w:rFonts w:asciiTheme="minorHAnsi" w:hAnsiTheme="minorHAnsi" w:cstheme="minorHAnsi"/>
                <w:color w:val="000000"/>
                <w:sz w:val="20"/>
                <w:szCs w:val="20"/>
              </w:rPr>
              <w:t>5</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4</w:t>
            </w:r>
          </w:p>
        </w:tc>
        <w:tc>
          <w:tcPr>
            <w:tcW w:w="3585" w:type="pct"/>
            <w:shd w:val="clear" w:color="auto" w:fill="auto"/>
            <w:noWrap/>
            <w:vAlign w:val="center"/>
          </w:tcPr>
          <w:p w:rsidR="00FA7FED" w:rsidRPr="00FA7FED" w:rsidRDefault="00FA7FED" w:rsidP="00FA7FED">
            <w:pP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CORTE DE TUBERÍA DE ANC DN 3" SCH 40</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PTO</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rPr>
            </w:pPr>
            <w:r w:rsidRPr="00FA7FED">
              <w:rPr>
                <w:rFonts w:asciiTheme="minorHAnsi" w:hAnsiTheme="minorHAnsi" w:cstheme="minorHAnsi"/>
                <w:color w:val="000000"/>
                <w:sz w:val="20"/>
                <w:szCs w:val="20"/>
              </w:rPr>
              <w:t>5</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5</w:t>
            </w:r>
          </w:p>
        </w:tc>
        <w:tc>
          <w:tcPr>
            <w:tcW w:w="3585" w:type="pct"/>
            <w:shd w:val="clear" w:color="auto" w:fill="auto"/>
            <w:noWrap/>
            <w:vAlign w:val="center"/>
          </w:tcPr>
          <w:p w:rsidR="00FA7FED" w:rsidRPr="00FA7FED" w:rsidRDefault="00FA7FED" w:rsidP="00FA7FED">
            <w:pP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SOLDADURA DE TUBERÍA Y ACCESORIOS DE ANC DN 3" SCH 40</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JUNTA</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rPr>
            </w:pPr>
            <w:r w:rsidRPr="00FA7FED">
              <w:rPr>
                <w:rFonts w:asciiTheme="minorHAnsi" w:hAnsiTheme="minorHAnsi" w:cstheme="minorHAnsi"/>
                <w:color w:val="000000"/>
                <w:sz w:val="20"/>
                <w:szCs w:val="20"/>
              </w:rPr>
              <w:t>5</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6</w:t>
            </w:r>
          </w:p>
        </w:tc>
        <w:tc>
          <w:tcPr>
            <w:tcW w:w="3585" w:type="pct"/>
            <w:shd w:val="clear" w:color="auto" w:fill="auto"/>
            <w:noWrap/>
            <w:vAlign w:val="center"/>
          </w:tcPr>
          <w:p w:rsidR="00FA7FED" w:rsidRPr="00FA7FED" w:rsidRDefault="00FA7FED" w:rsidP="00FA7FED">
            <w:pP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END POR RADIOGRAFIA DE JUNTAS SOLDADAS DN 3" SCH 40</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JUNTA</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rPr>
            </w:pPr>
            <w:r w:rsidRPr="00FA7FED">
              <w:rPr>
                <w:rFonts w:asciiTheme="minorHAnsi" w:hAnsiTheme="minorHAnsi" w:cstheme="minorHAnsi"/>
                <w:color w:val="000000"/>
                <w:sz w:val="20"/>
                <w:szCs w:val="20"/>
              </w:rPr>
              <w:t>5</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7</w:t>
            </w:r>
          </w:p>
        </w:tc>
        <w:tc>
          <w:tcPr>
            <w:tcW w:w="3585" w:type="pct"/>
            <w:shd w:val="clear" w:color="auto" w:fill="auto"/>
            <w:noWrap/>
            <w:vAlign w:val="center"/>
          </w:tcPr>
          <w:p w:rsidR="00FA7FED" w:rsidRPr="00FA7FED" w:rsidRDefault="00FA7FED" w:rsidP="00FA7FED">
            <w:pP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LIMPIEZA Y REVESTIMIENTO DE JUNTAS C/ MANTA TERMOCONTRAIBLE DN 3" (CON PROVISION DE MANTAS)</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JUNTA</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rPr>
            </w:pPr>
            <w:r w:rsidRPr="00FA7FED">
              <w:rPr>
                <w:rFonts w:asciiTheme="minorHAnsi" w:hAnsiTheme="minorHAnsi" w:cstheme="minorHAnsi"/>
                <w:color w:val="000000"/>
                <w:sz w:val="20"/>
                <w:szCs w:val="20"/>
              </w:rPr>
              <w:t>5</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8</w:t>
            </w:r>
          </w:p>
        </w:tc>
        <w:tc>
          <w:tcPr>
            <w:tcW w:w="3585" w:type="pct"/>
            <w:shd w:val="clear" w:color="auto" w:fill="auto"/>
            <w:noWrap/>
            <w:vAlign w:val="center"/>
          </w:tcPr>
          <w:p w:rsidR="00FA7FED" w:rsidRPr="00FA7FED" w:rsidRDefault="00FA7FED" w:rsidP="00FA7FED">
            <w:pP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PRUEBA HIDROSTATICA DE TUBERÍA ANC DN 3"</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m</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rPr>
            </w:pPr>
            <w:r w:rsidRPr="00FA7FED">
              <w:rPr>
                <w:rFonts w:asciiTheme="minorHAnsi" w:hAnsiTheme="minorHAnsi" w:cstheme="minorHAnsi"/>
                <w:color w:val="000000"/>
                <w:sz w:val="20"/>
                <w:szCs w:val="20"/>
              </w:rPr>
              <w:t>48</w:t>
            </w:r>
          </w:p>
        </w:tc>
      </w:tr>
      <w:tr w:rsidR="00FA7FED" w:rsidRPr="00FA7FED" w:rsidTr="00FA7FED">
        <w:trPr>
          <w:trHeight w:val="289"/>
          <w:jc w:val="center"/>
        </w:trPr>
        <w:tc>
          <w:tcPr>
            <w:tcW w:w="236" w:type="pct"/>
            <w:shd w:val="clear" w:color="auto" w:fill="auto"/>
            <w:noWrap/>
            <w:vAlign w:val="center"/>
          </w:tcPr>
          <w:p w:rsidR="00FA7FED" w:rsidRPr="00FA7FED" w:rsidRDefault="00FA7FED" w:rsidP="00FA7FED">
            <w:pPr>
              <w:jc w:val="center"/>
              <w:rPr>
                <w:rFonts w:asciiTheme="minorHAnsi" w:hAnsiTheme="minorHAnsi" w:cstheme="minorHAnsi"/>
                <w:sz w:val="20"/>
                <w:szCs w:val="20"/>
              </w:rPr>
            </w:pPr>
            <w:r w:rsidRPr="00FA7FED">
              <w:rPr>
                <w:rFonts w:asciiTheme="minorHAnsi" w:hAnsiTheme="minorHAnsi" w:cstheme="minorHAnsi"/>
                <w:sz w:val="20"/>
                <w:szCs w:val="20"/>
              </w:rPr>
              <w:t>9</w:t>
            </w:r>
          </w:p>
        </w:tc>
        <w:tc>
          <w:tcPr>
            <w:tcW w:w="3585" w:type="pct"/>
            <w:shd w:val="clear" w:color="auto" w:fill="auto"/>
            <w:noWrap/>
            <w:vAlign w:val="center"/>
          </w:tcPr>
          <w:p w:rsidR="00FA7FED" w:rsidRPr="00FA7FED" w:rsidRDefault="00FA7FED" w:rsidP="00FA7FED">
            <w:pP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VERIFICACIÓN DE REVESTIMIENTO MEDIANTE HOLIDAY DETECTOR Y REPARACIÓN DE REVESTIMIENTO</w:t>
            </w:r>
          </w:p>
        </w:tc>
        <w:tc>
          <w:tcPr>
            <w:tcW w:w="559"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lang w:val="es-BO" w:eastAsia="es-BO"/>
              </w:rPr>
            </w:pPr>
            <w:r w:rsidRPr="00FA7FED">
              <w:rPr>
                <w:rFonts w:asciiTheme="minorHAnsi" w:hAnsiTheme="minorHAnsi" w:cstheme="minorHAnsi"/>
                <w:color w:val="000000"/>
                <w:sz w:val="20"/>
                <w:szCs w:val="20"/>
                <w:lang w:val="es-BO" w:eastAsia="es-BO"/>
              </w:rPr>
              <w:t>m</w:t>
            </w:r>
          </w:p>
        </w:tc>
        <w:tc>
          <w:tcPr>
            <w:tcW w:w="620" w:type="pct"/>
            <w:shd w:val="clear" w:color="auto" w:fill="auto"/>
            <w:noWrap/>
            <w:vAlign w:val="center"/>
          </w:tcPr>
          <w:p w:rsidR="00FA7FED" w:rsidRPr="00FA7FED" w:rsidRDefault="00FA7FED" w:rsidP="00FA7FED">
            <w:pPr>
              <w:jc w:val="center"/>
              <w:rPr>
                <w:rFonts w:asciiTheme="minorHAnsi" w:hAnsiTheme="minorHAnsi" w:cstheme="minorHAnsi"/>
                <w:color w:val="000000"/>
                <w:sz w:val="20"/>
                <w:szCs w:val="20"/>
              </w:rPr>
            </w:pPr>
            <w:r w:rsidRPr="00FA7FED">
              <w:rPr>
                <w:rFonts w:asciiTheme="minorHAnsi" w:hAnsiTheme="minorHAnsi" w:cstheme="minorHAnsi"/>
                <w:color w:val="000000"/>
                <w:sz w:val="20"/>
                <w:szCs w:val="20"/>
              </w:rPr>
              <w:t>48</w:t>
            </w:r>
          </w:p>
        </w:tc>
      </w:tr>
    </w:tbl>
    <w:p w:rsidR="00D0384F" w:rsidRPr="00D25588" w:rsidRDefault="00B035E7"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rsidR="002D0E44" w:rsidRDefault="00B035E7" w:rsidP="002D0E44">
      <w:pPr>
        <w:ind w:left="425"/>
        <w:jc w:val="both"/>
        <w:rPr>
          <w:rFonts w:asciiTheme="minorHAnsi" w:hAnsiTheme="minorHAnsi" w:cstheme="minorHAnsi"/>
          <w:color w:val="000000" w:themeColor="text1"/>
          <w:sz w:val="22"/>
          <w:szCs w:val="22"/>
        </w:rPr>
      </w:pPr>
      <w:r w:rsidRPr="00B035E7">
        <w:rPr>
          <w:rFonts w:asciiTheme="minorHAnsi" w:hAnsiTheme="minorHAnsi" w:cstheme="minorHAnsi"/>
          <w:color w:val="000000" w:themeColor="text1"/>
          <w:sz w:val="22"/>
          <w:szCs w:val="22"/>
        </w:rPr>
        <w:t>Las validaciones se encuentran</w:t>
      </w:r>
      <w:r w:rsidR="002D0E44">
        <w:rPr>
          <w:rFonts w:asciiTheme="minorHAnsi" w:hAnsiTheme="minorHAnsi" w:cstheme="minorHAnsi"/>
          <w:color w:val="000000" w:themeColor="text1"/>
          <w:sz w:val="22"/>
          <w:szCs w:val="22"/>
        </w:rPr>
        <w:t xml:space="preserve"> detalladas en el Anexo 5</w:t>
      </w:r>
      <w:r w:rsidRPr="00B035E7">
        <w:rPr>
          <w:rFonts w:asciiTheme="minorHAnsi" w:hAnsiTheme="minorHAnsi" w:cstheme="minorHAnsi"/>
          <w:color w:val="000000" w:themeColor="text1"/>
          <w:sz w:val="22"/>
          <w:szCs w:val="22"/>
        </w:rPr>
        <w:t>.</w:t>
      </w:r>
    </w:p>
    <w:p w:rsidR="002D0E44" w:rsidRDefault="002D0E44" w:rsidP="002D0E44">
      <w:pPr>
        <w:ind w:left="425"/>
        <w:jc w:val="both"/>
        <w:rPr>
          <w:rFonts w:asciiTheme="minorHAnsi" w:hAnsiTheme="minorHAnsi" w:cstheme="minorHAnsi"/>
          <w:color w:val="000000" w:themeColor="text1"/>
          <w:sz w:val="22"/>
          <w:szCs w:val="22"/>
        </w:rPr>
      </w:pPr>
    </w:p>
    <w:p w:rsidR="002D0E44" w:rsidRPr="002D0E44" w:rsidRDefault="002D0E44" w:rsidP="004D4398">
      <w:pPr>
        <w:pStyle w:val="Prrafodelista"/>
        <w:numPr>
          <w:ilvl w:val="1"/>
          <w:numId w:val="16"/>
        </w:numPr>
        <w:tabs>
          <w:tab w:val="left" w:pos="426"/>
          <w:tab w:val="left" w:pos="851"/>
        </w:tabs>
        <w:ind w:left="851" w:hanging="425"/>
        <w:contextualSpacing/>
        <w:jc w:val="both"/>
        <w:rPr>
          <w:rFonts w:asciiTheme="minorHAnsi" w:hAnsiTheme="minorHAnsi" w:cstheme="minorHAnsi"/>
          <w:b/>
          <w:bCs/>
          <w:color w:val="000000" w:themeColor="text1"/>
          <w:sz w:val="22"/>
          <w:szCs w:val="22"/>
          <w:u w:val="single"/>
          <w:lang w:eastAsia="es-BO"/>
        </w:rPr>
      </w:pPr>
      <w:r w:rsidRPr="002D0E44">
        <w:rPr>
          <w:rFonts w:asciiTheme="minorHAnsi" w:hAnsiTheme="minorHAnsi" w:cstheme="minorHAnsi"/>
          <w:b/>
          <w:bCs/>
          <w:color w:val="000000" w:themeColor="text1"/>
          <w:sz w:val="22"/>
          <w:szCs w:val="22"/>
          <w:u w:val="single"/>
          <w:lang w:eastAsia="es-BO"/>
        </w:rPr>
        <w:t>RESOLUCIÓN ADMINISTRATIVA EMITIDA POR LA AGENCIA NACIONAL DE HIDROCARBUROS</w:t>
      </w:r>
    </w:p>
    <w:p w:rsidR="002D0E44" w:rsidRPr="002D0E44" w:rsidRDefault="002D0E44" w:rsidP="002D0E44">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sidRPr="002D0E44">
        <w:rPr>
          <w:rFonts w:asciiTheme="minorHAnsi" w:hAnsiTheme="minorHAnsi" w:cstheme="minorHAnsi"/>
          <w:color w:val="000000" w:themeColor="text1"/>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r w:rsidR="004D4398">
        <w:rPr>
          <w:rFonts w:asciiTheme="minorHAnsi" w:hAnsiTheme="minorHAnsi" w:cstheme="minorHAnsi"/>
          <w:color w:val="000000" w:themeColor="text1"/>
          <w:sz w:val="22"/>
          <w:szCs w:val="22"/>
        </w:rPr>
        <w:t>).</w:t>
      </w:r>
    </w:p>
    <w:p w:rsidR="00614ECC" w:rsidRDefault="00614ECC" w:rsidP="00D0384F">
      <w:pPr>
        <w:ind w:left="425"/>
        <w:jc w:val="both"/>
        <w:rPr>
          <w:rFonts w:asciiTheme="minorHAnsi" w:hAnsiTheme="minorHAnsi" w:cstheme="minorHAnsi"/>
          <w:color w:val="000000" w:themeColor="text1"/>
          <w:sz w:val="22"/>
          <w:szCs w:val="22"/>
        </w:rPr>
      </w:pPr>
    </w:p>
    <w:p w:rsidR="00B035E7" w:rsidRDefault="00D0384F" w:rsidP="002D0E44">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p>
    <w:p w:rsidR="00D0384F" w:rsidRPr="00B035E7" w:rsidRDefault="00D0384F" w:rsidP="00B035E7">
      <w:pPr>
        <w:tabs>
          <w:tab w:val="left" w:pos="709"/>
        </w:tabs>
        <w:ind w:left="993" w:hanging="284"/>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bCs/>
          <w:sz w:val="22"/>
          <w:szCs w:val="22"/>
          <w:u w:val="single"/>
        </w:rPr>
        <w:t xml:space="preserve"> </w:t>
      </w:r>
    </w:p>
    <w:p w:rsidR="00B035E7" w:rsidRPr="00736D45" w:rsidRDefault="00B035E7" w:rsidP="00334843">
      <w:pPr>
        <w:numPr>
          <w:ilvl w:val="0"/>
          <w:numId w:val="29"/>
        </w:numPr>
        <w:tabs>
          <w:tab w:val="left" w:pos="709"/>
        </w:tabs>
        <w:ind w:left="426" w:firstLine="0"/>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035E7" w:rsidRDefault="00B035E7" w:rsidP="00334843">
      <w:pPr>
        <w:tabs>
          <w:tab w:val="left" w:pos="709"/>
        </w:tabs>
        <w:spacing w:line="220" w:lineRule="atLeast"/>
        <w:ind w:left="426"/>
        <w:contextualSpacing/>
        <w:jc w:val="both"/>
        <w:rPr>
          <w:rFonts w:ascii="Calibri" w:hAnsi="Calibri" w:cs="Calibri"/>
          <w:sz w:val="22"/>
          <w:szCs w:val="22"/>
          <w:lang w:val="es-BO" w:eastAsia="es-BO"/>
        </w:rPr>
      </w:pPr>
    </w:p>
    <w:p w:rsidR="002D0E44" w:rsidRDefault="002D0E44" w:rsidP="00334843">
      <w:pPr>
        <w:tabs>
          <w:tab w:val="left" w:pos="709"/>
        </w:tabs>
        <w:spacing w:line="220" w:lineRule="atLeast"/>
        <w:ind w:left="426"/>
        <w:contextualSpacing/>
        <w:jc w:val="both"/>
        <w:rPr>
          <w:rFonts w:ascii="Calibri" w:hAnsi="Calibri" w:cs="Calibri"/>
          <w:sz w:val="22"/>
          <w:szCs w:val="22"/>
          <w:lang w:val="es-BO" w:eastAsia="es-BO"/>
        </w:rPr>
      </w:pPr>
      <w:r w:rsidRPr="002D0E4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B035E7" w:rsidRPr="00BA77C3" w:rsidRDefault="00B035E7" w:rsidP="00334843">
      <w:pPr>
        <w:numPr>
          <w:ilvl w:val="0"/>
          <w:numId w:val="29"/>
        </w:numPr>
        <w:tabs>
          <w:tab w:val="left" w:pos="709"/>
        </w:tabs>
        <w:ind w:left="426" w:firstLine="0"/>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035E7" w:rsidRPr="00736D45" w:rsidRDefault="00B035E7" w:rsidP="00334843">
      <w:pPr>
        <w:tabs>
          <w:tab w:val="left" w:pos="709"/>
        </w:tabs>
        <w:ind w:left="426"/>
        <w:jc w:val="both"/>
        <w:rPr>
          <w:rFonts w:ascii="Calibri" w:hAnsi="Calibri" w:cs="Calibri"/>
          <w:bCs/>
          <w:sz w:val="22"/>
          <w:szCs w:val="22"/>
          <w:lang w:eastAsia="es-BO"/>
        </w:rPr>
      </w:pPr>
    </w:p>
    <w:p w:rsidR="002D0E44" w:rsidRDefault="002D0E44" w:rsidP="00334843">
      <w:pPr>
        <w:tabs>
          <w:tab w:val="left" w:pos="709"/>
        </w:tabs>
        <w:spacing w:line="220" w:lineRule="atLeast"/>
        <w:ind w:left="426"/>
        <w:contextualSpacing/>
        <w:jc w:val="both"/>
        <w:rPr>
          <w:rFonts w:ascii="Calibri" w:hAnsi="Calibri" w:cs="Calibri"/>
          <w:bCs/>
          <w:sz w:val="22"/>
          <w:szCs w:val="22"/>
          <w:lang w:eastAsia="es-BO"/>
        </w:rPr>
      </w:pPr>
      <w:r w:rsidRPr="002D0E44">
        <w:rPr>
          <w:rFonts w:ascii="Calibri" w:hAnsi="Calibri" w:cs="Calibri"/>
          <w:bCs/>
          <w:sz w:val="22"/>
          <w:szCs w:val="22"/>
          <w:lang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B035E7" w:rsidRPr="00736D45" w:rsidRDefault="00B035E7" w:rsidP="00334843">
      <w:pPr>
        <w:tabs>
          <w:tab w:val="left" w:pos="709"/>
        </w:tabs>
        <w:spacing w:line="220" w:lineRule="atLeast"/>
        <w:ind w:left="426"/>
        <w:contextualSpacing/>
        <w:jc w:val="both"/>
        <w:rPr>
          <w:rFonts w:ascii="Calibri" w:hAnsi="Calibri" w:cs="Calibri"/>
          <w:sz w:val="22"/>
          <w:szCs w:val="22"/>
          <w:lang w:val="es-BO" w:eastAsia="es-BO"/>
        </w:rPr>
      </w:pPr>
    </w:p>
    <w:p w:rsidR="00B035E7" w:rsidRPr="002D0E44" w:rsidRDefault="00B035E7" w:rsidP="001D7572">
      <w:pPr>
        <w:numPr>
          <w:ilvl w:val="0"/>
          <w:numId w:val="26"/>
        </w:numPr>
        <w:spacing w:line="220" w:lineRule="atLeast"/>
        <w:ind w:left="1134" w:hanging="141"/>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2D0E44" w:rsidRDefault="002D0E44" w:rsidP="00334843">
      <w:pPr>
        <w:tabs>
          <w:tab w:val="left" w:pos="993"/>
        </w:tabs>
        <w:spacing w:line="220" w:lineRule="atLeast"/>
        <w:ind w:left="426"/>
        <w:contextualSpacing/>
        <w:jc w:val="both"/>
        <w:rPr>
          <w:rFonts w:ascii="Calibri" w:hAnsi="Calibri" w:cs="Calibri"/>
          <w:b/>
          <w:bCs/>
          <w:sz w:val="22"/>
          <w:szCs w:val="22"/>
          <w:lang w:eastAsia="es-BO"/>
        </w:rPr>
      </w:pPr>
    </w:p>
    <w:p w:rsidR="00B035E7" w:rsidRPr="00736D45" w:rsidRDefault="00B035E7" w:rsidP="00334843">
      <w:pPr>
        <w:tabs>
          <w:tab w:val="left" w:pos="709"/>
        </w:tabs>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w:t>
      </w:r>
      <w:r>
        <w:rPr>
          <w:rFonts w:ascii="Calibri" w:hAnsi="Calibri" w:cs="Calibri"/>
          <w:sz w:val="22"/>
          <w:szCs w:val="22"/>
          <w:lang w:val="es-BO" w:eastAsia="es-BO"/>
        </w:rPr>
        <w:t xml:space="preserve"> podrán ser cualquiera de los </w:t>
      </w:r>
      <w:r w:rsidRPr="00736D45">
        <w:rPr>
          <w:rFonts w:ascii="Calibri" w:hAnsi="Calibri" w:cs="Calibri"/>
          <w:sz w:val="22"/>
          <w:szCs w:val="22"/>
          <w:lang w:val="es-BO" w:eastAsia="es-BO"/>
        </w:rPr>
        <w:t>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B035E7" w:rsidRPr="00831649" w:rsidRDefault="00B035E7" w:rsidP="00334843">
      <w:pPr>
        <w:numPr>
          <w:ilvl w:val="0"/>
          <w:numId w:val="26"/>
        </w:numPr>
        <w:tabs>
          <w:tab w:val="left" w:pos="709"/>
        </w:tabs>
        <w:ind w:left="426"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334843">
      <w:pPr>
        <w:numPr>
          <w:ilvl w:val="0"/>
          <w:numId w:val="26"/>
        </w:numPr>
        <w:tabs>
          <w:tab w:val="left" w:pos="709"/>
        </w:tabs>
        <w:ind w:left="426"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831649" w:rsidRDefault="00B035E7" w:rsidP="00334843">
      <w:pPr>
        <w:numPr>
          <w:ilvl w:val="0"/>
          <w:numId w:val="26"/>
        </w:numPr>
        <w:tabs>
          <w:tab w:val="left" w:pos="709"/>
        </w:tabs>
        <w:ind w:left="426" w:firstLine="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B035E7" w:rsidRPr="00736D45" w:rsidRDefault="00B035E7" w:rsidP="00334843">
      <w:pPr>
        <w:numPr>
          <w:ilvl w:val="0"/>
          <w:numId w:val="26"/>
        </w:numPr>
        <w:tabs>
          <w:tab w:val="left" w:pos="709"/>
        </w:tabs>
        <w:ind w:left="426" w:firstLine="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B035E7" w:rsidRPr="002D0E44" w:rsidRDefault="00B035E7" w:rsidP="00334843">
      <w:pPr>
        <w:numPr>
          <w:ilvl w:val="0"/>
          <w:numId w:val="26"/>
        </w:numPr>
        <w:tabs>
          <w:tab w:val="left" w:pos="709"/>
        </w:tabs>
        <w:ind w:left="426"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B035E7" w:rsidRPr="00B035E7" w:rsidRDefault="00B035E7" w:rsidP="00334843">
      <w:pPr>
        <w:tabs>
          <w:tab w:val="left" w:pos="709"/>
        </w:tabs>
        <w:ind w:left="426"/>
        <w:contextualSpacing/>
        <w:jc w:val="both"/>
        <w:rPr>
          <w:rFonts w:ascii="Calibri" w:hAnsi="Calibri" w:cs="Calibri"/>
          <w:bCs/>
          <w:sz w:val="22"/>
          <w:szCs w:val="22"/>
          <w:lang w:eastAsia="es-BO"/>
        </w:rPr>
      </w:pPr>
    </w:p>
    <w:p w:rsidR="002D0E44" w:rsidRDefault="00B035E7" w:rsidP="00334843">
      <w:pPr>
        <w:tabs>
          <w:tab w:val="left" w:pos="709"/>
        </w:tabs>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1D7572" w:rsidRDefault="001D7572" w:rsidP="00334843">
      <w:pPr>
        <w:tabs>
          <w:tab w:val="left" w:pos="709"/>
        </w:tabs>
        <w:ind w:left="426"/>
        <w:contextualSpacing/>
        <w:jc w:val="both"/>
        <w:rPr>
          <w:rFonts w:ascii="Calibri" w:hAnsi="Calibri" w:cs="Calibri"/>
          <w:bCs/>
          <w:sz w:val="22"/>
          <w:szCs w:val="22"/>
          <w:lang w:eastAsia="es-BO"/>
        </w:rPr>
      </w:pPr>
    </w:p>
    <w:p w:rsidR="00B035E7" w:rsidRPr="00736D45" w:rsidRDefault="00B035E7" w:rsidP="00334843">
      <w:pPr>
        <w:tabs>
          <w:tab w:val="left" w:pos="709"/>
        </w:tabs>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1037FF" w:rsidRDefault="001037FF" w:rsidP="00334843">
      <w:pPr>
        <w:tabs>
          <w:tab w:val="left" w:pos="709"/>
        </w:tabs>
        <w:ind w:left="426"/>
        <w:rPr>
          <w:rFonts w:asciiTheme="minorHAnsi" w:hAnsiTheme="minorHAnsi" w:cstheme="minorHAnsi"/>
          <w:b/>
          <w:sz w:val="22"/>
          <w:szCs w:val="22"/>
          <w:lang w:val="es-BO" w:eastAsia="es-BO"/>
        </w:rPr>
      </w:pPr>
    </w:p>
    <w:p w:rsidR="00B035E7" w:rsidRPr="001F0DAD" w:rsidRDefault="00B035E7" w:rsidP="00334843">
      <w:pPr>
        <w:tabs>
          <w:tab w:val="left" w:pos="709"/>
        </w:tabs>
        <w:ind w:left="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B035E7" w:rsidRDefault="00B035E7" w:rsidP="00334843">
      <w:pPr>
        <w:tabs>
          <w:tab w:val="left" w:pos="709"/>
        </w:tabs>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B035E7" w:rsidRPr="00E61C96" w:rsidRDefault="00B035E7" w:rsidP="00334843">
      <w:pPr>
        <w:tabs>
          <w:tab w:val="left" w:pos="709"/>
        </w:tabs>
        <w:ind w:left="426"/>
        <w:contextualSpacing/>
        <w:jc w:val="both"/>
        <w:rPr>
          <w:rFonts w:asciiTheme="minorHAnsi" w:hAnsiTheme="minorHAnsi" w:cstheme="minorHAnsi"/>
          <w:sz w:val="16"/>
          <w:szCs w:val="22"/>
          <w:lang w:val="es-BO" w:eastAsia="es-BO"/>
        </w:rPr>
      </w:pPr>
    </w:p>
    <w:p w:rsidR="002D0E44" w:rsidRPr="00334843" w:rsidRDefault="002D0E44" w:rsidP="00334843">
      <w:pPr>
        <w:pStyle w:val="Prrafodelista"/>
        <w:numPr>
          <w:ilvl w:val="0"/>
          <w:numId w:val="35"/>
        </w:numPr>
        <w:autoSpaceDE w:val="0"/>
        <w:autoSpaceDN w:val="0"/>
        <w:adjustRightInd w:val="0"/>
        <w:jc w:val="both"/>
        <w:rPr>
          <w:rFonts w:asciiTheme="minorHAnsi" w:hAnsiTheme="minorHAnsi" w:cstheme="minorHAnsi"/>
          <w:sz w:val="22"/>
          <w:szCs w:val="22"/>
          <w:lang w:val="es-BO" w:eastAsia="es-BO"/>
        </w:rPr>
      </w:pPr>
      <w:r w:rsidRPr="00334843">
        <w:rPr>
          <w:rFonts w:ascii="Calibri" w:hAnsi="Calibri" w:cs="Calibri"/>
          <w:sz w:val="22"/>
          <w:szCs w:val="22"/>
          <w:lang w:val="es-BO" w:eastAsia="es-BO"/>
        </w:rPr>
        <w:t xml:space="preserve">Construcción de Gasoductos, Oleoductos, líneas de recolección, </w:t>
      </w:r>
      <w:proofErr w:type="spellStart"/>
      <w:r w:rsidRPr="00334843">
        <w:rPr>
          <w:rFonts w:ascii="Calibri" w:hAnsi="Calibri" w:cs="Calibri"/>
          <w:sz w:val="22"/>
          <w:szCs w:val="22"/>
          <w:lang w:val="es-BO" w:eastAsia="es-BO"/>
        </w:rPr>
        <w:t>flow</w:t>
      </w:r>
      <w:proofErr w:type="spellEnd"/>
      <w:r w:rsidRPr="00334843">
        <w:rPr>
          <w:rFonts w:ascii="Calibri" w:hAnsi="Calibri" w:cs="Calibri"/>
          <w:sz w:val="22"/>
          <w:szCs w:val="22"/>
          <w:lang w:val="es-BO" w:eastAsia="es-BO"/>
        </w:rPr>
        <w:t xml:space="preserve"> line, Poliductos, Redes Primarias o Acometidas Especiales.</w:t>
      </w:r>
    </w:p>
    <w:p w:rsidR="002D0E44" w:rsidRPr="00334843" w:rsidRDefault="002D0E44" w:rsidP="00334843">
      <w:pPr>
        <w:pStyle w:val="Prrafodelista"/>
        <w:numPr>
          <w:ilvl w:val="0"/>
          <w:numId w:val="35"/>
        </w:numPr>
        <w:autoSpaceDE w:val="0"/>
        <w:autoSpaceDN w:val="0"/>
        <w:adjustRightInd w:val="0"/>
        <w:jc w:val="both"/>
        <w:rPr>
          <w:rFonts w:asciiTheme="minorHAnsi" w:hAnsiTheme="minorHAnsi" w:cstheme="minorHAnsi"/>
          <w:sz w:val="22"/>
          <w:szCs w:val="22"/>
          <w:lang w:val="es-BO" w:eastAsia="es-BO"/>
        </w:rPr>
      </w:pPr>
      <w:r w:rsidRPr="00334843">
        <w:rPr>
          <w:rFonts w:ascii="Calibri" w:hAnsi="Calibri" w:cs="Calibri"/>
          <w:sz w:val="22"/>
          <w:szCs w:val="22"/>
          <w:lang w:val="es-BO" w:eastAsia="es-BO"/>
        </w:rPr>
        <w:t xml:space="preserve">Construcción y/o montaje de instalaciones de City Gates, Estaciones de Medición y  </w:t>
      </w:r>
      <w:proofErr w:type="spellStart"/>
      <w:r w:rsidRPr="00334843">
        <w:rPr>
          <w:rFonts w:ascii="Calibri" w:hAnsi="Calibri" w:cs="Calibri"/>
          <w:sz w:val="22"/>
          <w:szCs w:val="22"/>
          <w:lang w:val="es-BO" w:eastAsia="es-BO"/>
        </w:rPr>
        <w:t>Odorización</w:t>
      </w:r>
      <w:proofErr w:type="spellEnd"/>
      <w:r w:rsidRPr="00334843">
        <w:rPr>
          <w:rFonts w:ascii="Calibri" w:hAnsi="Calibri" w:cs="Calibri"/>
          <w:sz w:val="22"/>
          <w:szCs w:val="22"/>
          <w:lang w:val="es-BO" w:eastAsia="es-BO"/>
        </w:rPr>
        <w:t xml:space="preserve"> (EMO), Puentes de Regulación y Medición (PRM), Estaciones Distrital de Regulación y Medición (EDR) o Estaciones de Regulación y Medición (ERM).</w:t>
      </w:r>
    </w:p>
    <w:p w:rsidR="002D0E44" w:rsidRPr="00334843" w:rsidRDefault="002D0E44" w:rsidP="00334843">
      <w:pPr>
        <w:pStyle w:val="Prrafodelista"/>
        <w:numPr>
          <w:ilvl w:val="0"/>
          <w:numId w:val="35"/>
        </w:numPr>
        <w:autoSpaceDE w:val="0"/>
        <w:autoSpaceDN w:val="0"/>
        <w:adjustRightInd w:val="0"/>
        <w:jc w:val="both"/>
        <w:rPr>
          <w:rFonts w:asciiTheme="minorHAnsi" w:hAnsiTheme="minorHAnsi" w:cstheme="minorHAnsi"/>
          <w:sz w:val="22"/>
          <w:szCs w:val="22"/>
          <w:lang w:val="es-BO" w:eastAsia="es-BO"/>
        </w:rPr>
      </w:pPr>
      <w:r w:rsidRPr="00334843">
        <w:rPr>
          <w:rFonts w:ascii="Calibri" w:hAnsi="Calibri" w:cs="Calibri"/>
          <w:sz w:val="22"/>
          <w:szCs w:val="22"/>
          <w:lang w:val="es-BO" w:eastAsia="es-BO"/>
        </w:rPr>
        <w:t>Servicios especiales relacionados a la construcción de Gasoductos, Oleoductos, Poliductos, Redes Primarias o Acometidas Especiales.</w:t>
      </w:r>
    </w:p>
    <w:p w:rsidR="002D0E44" w:rsidRPr="00334843" w:rsidRDefault="002D0E44" w:rsidP="00334843">
      <w:pPr>
        <w:pStyle w:val="Prrafodelista"/>
        <w:numPr>
          <w:ilvl w:val="0"/>
          <w:numId w:val="35"/>
        </w:numPr>
        <w:autoSpaceDE w:val="0"/>
        <w:autoSpaceDN w:val="0"/>
        <w:adjustRightInd w:val="0"/>
        <w:jc w:val="both"/>
        <w:rPr>
          <w:rFonts w:asciiTheme="minorHAnsi" w:hAnsiTheme="minorHAnsi" w:cstheme="minorHAnsi"/>
          <w:sz w:val="22"/>
          <w:szCs w:val="22"/>
          <w:lang w:val="es-BO" w:eastAsia="es-BO"/>
        </w:rPr>
      </w:pPr>
      <w:r w:rsidRPr="00334843">
        <w:rPr>
          <w:rFonts w:ascii="Calibri" w:hAnsi="Calibri" w:cs="Calibri"/>
          <w:sz w:val="22"/>
          <w:szCs w:val="22"/>
          <w:lang w:val="es-BO" w:eastAsia="es-BO"/>
        </w:rPr>
        <w:t>Trabajos de mantenimiento de Gasoductos, Oleoductos, Poliductos, Redes Primarias o Acometidas Especiales.</w:t>
      </w:r>
    </w:p>
    <w:p w:rsidR="002D0E44" w:rsidRPr="00334843" w:rsidRDefault="002D0E44" w:rsidP="00334843">
      <w:pPr>
        <w:pStyle w:val="Prrafodelista"/>
        <w:numPr>
          <w:ilvl w:val="0"/>
          <w:numId w:val="35"/>
        </w:numPr>
        <w:autoSpaceDE w:val="0"/>
        <w:autoSpaceDN w:val="0"/>
        <w:adjustRightInd w:val="0"/>
        <w:jc w:val="both"/>
        <w:rPr>
          <w:rFonts w:asciiTheme="minorHAnsi" w:hAnsiTheme="minorHAnsi" w:cstheme="minorHAnsi"/>
          <w:sz w:val="22"/>
          <w:szCs w:val="22"/>
          <w:lang w:val="es-BO" w:eastAsia="es-BO"/>
        </w:rPr>
      </w:pPr>
      <w:r w:rsidRPr="00334843">
        <w:rPr>
          <w:rFonts w:ascii="Calibri" w:hAnsi="Calibri" w:cs="Calibri"/>
          <w:sz w:val="22"/>
          <w:szCs w:val="22"/>
          <w:lang w:val="es-BO" w:eastAsia="es-BO"/>
        </w:rPr>
        <w:t>Trabajos de mantenimiento de City Gates, EMO, PRM, EDR o ERM. (Sistemas de regulación y medición de gas natural alta presión)</w:t>
      </w:r>
    </w:p>
    <w:p w:rsidR="002D0E44" w:rsidRPr="00334843" w:rsidRDefault="002D0E44" w:rsidP="00334843">
      <w:pPr>
        <w:pStyle w:val="Prrafodelista"/>
        <w:numPr>
          <w:ilvl w:val="0"/>
          <w:numId w:val="35"/>
        </w:numPr>
        <w:autoSpaceDE w:val="0"/>
        <w:autoSpaceDN w:val="0"/>
        <w:adjustRightInd w:val="0"/>
        <w:jc w:val="both"/>
        <w:rPr>
          <w:rFonts w:asciiTheme="minorHAnsi" w:hAnsiTheme="minorHAnsi" w:cstheme="minorHAnsi"/>
          <w:sz w:val="22"/>
          <w:szCs w:val="22"/>
          <w:lang w:val="es-BO" w:eastAsia="es-BO"/>
        </w:rPr>
      </w:pPr>
      <w:r w:rsidRPr="00334843">
        <w:rPr>
          <w:rFonts w:ascii="Calibri" w:hAnsi="Calibri" w:cs="Calibri"/>
          <w:sz w:val="22"/>
          <w:szCs w:val="22"/>
          <w:lang w:val="es-BO" w:eastAsia="es-BO"/>
        </w:rPr>
        <w:t>Variantes de Gasoductos, Oleoductos, Poliductos, Redes Primarias o Acometidas Especiales.</w:t>
      </w:r>
    </w:p>
    <w:p w:rsidR="002D0E44" w:rsidRDefault="002D0E44" w:rsidP="00334843">
      <w:pPr>
        <w:pStyle w:val="Prrafodelista"/>
        <w:ind w:left="426"/>
        <w:contextualSpacing/>
        <w:jc w:val="both"/>
        <w:rPr>
          <w:rFonts w:ascii="Calibri" w:hAnsi="Calibri" w:cs="Calibri"/>
          <w:sz w:val="22"/>
          <w:szCs w:val="22"/>
          <w:lang w:val="es-BO" w:eastAsia="es-BO"/>
        </w:rPr>
      </w:pPr>
    </w:p>
    <w:p w:rsidR="002D0E44" w:rsidRDefault="002D0E44" w:rsidP="00334843">
      <w:pPr>
        <w:tabs>
          <w:tab w:val="left" w:pos="709"/>
        </w:tabs>
        <w:ind w:left="426"/>
        <w:contextualSpacing/>
        <w:jc w:val="both"/>
        <w:rPr>
          <w:rFonts w:ascii="Calibri" w:hAnsi="Calibri" w:cs="Calibri"/>
          <w:sz w:val="22"/>
          <w:szCs w:val="22"/>
          <w:lang w:val="es-BO" w:eastAsia="es-BO"/>
        </w:rPr>
      </w:pPr>
      <w:r w:rsidRPr="00262F3D">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D060AF" w:rsidRPr="00262F3D" w:rsidRDefault="00D060AF" w:rsidP="00334843">
      <w:pPr>
        <w:tabs>
          <w:tab w:val="left" w:pos="709"/>
        </w:tabs>
        <w:ind w:left="426"/>
        <w:contextualSpacing/>
        <w:jc w:val="both"/>
        <w:rPr>
          <w:rFonts w:asciiTheme="minorHAnsi" w:hAnsiTheme="minorHAnsi" w:cstheme="minorHAnsi"/>
          <w:sz w:val="22"/>
          <w:szCs w:val="22"/>
          <w:lang w:val="es-BO" w:eastAsia="es-BO"/>
        </w:rPr>
      </w:pPr>
    </w:p>
    <w:p w:rsidR="00B035E7" w:rsidRPr="00B035E7" w:rsidRDefault="00B035E7" w:rsidP="002D0E44">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color w:val="000000" w:themeColor="text1"/>
          <w:sz w:val="22"/>
          <w:szCs w:val="22"/>
          <w:u w:val="single"/>
        </w:rPr>
        <w:t>EXPERIENCIA DEL PERSONAL TECNICO CLAVE (SUJETO A EVALUACION)</w:t>
      </w:r>
    </w:p>
    <w:p w:rsidR="00B035E7" w:rsidRPr="00B035E7" w:rsidRDefault="00B035E7" w:rsidP="00B035E7">
      <w:pPr>
        <w:tabs>
          <w:tab w:val="left" w:pos="709"/>
        </w:tabs>
        <w:autoSpaceDE w:val="0"/>
        <w:autoSpaceDN w:val="0"/>
        <w:adjustRightInd w:val="0"/>
        <w:jc w:val="both"/>
        <w:rPr>
          <w:rFonts w:asciiTheme="minorHAnsi" w:hAnsiTheme="minorHAnsi" w:cstheme="minorHAnsi"/>
          <w:sz w:val="22"/>
          <w:szCs w:val="22"/>
          <w:lang w:eastAsia="es-BO"/>
        </w:rPr>
      </w:pPr>
    </w:p>
    <w:tbl>
      <w:tblPr>
        <w:tblW w:w="521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218"/>
        <w:gridCol w:w="2608"/>
        <w:gridCol w:w="1134"/>
        <w:gridCol w:w="993"/>
        <w:gridCol w:w="2265"/>
        <w:gridCol w:w="1981"/>
      </w:tblGrid>
      <w:tr w:rsidR="00FA7FED" w:rsidRPr="00B11F45" w:rsidTr="00FC293B">
        <w:trPr>
          <w:trHeight w:val="384"/>
          <w:tblHeader/>
          <w:jc w:val="center"/>
        </w:trPr>
        <w:tc>
          <w:tcPr>
            <w:tcW w:w="118" w:type="pct"/>
            <w:shd w:val="clear" w:color="auto" w:fill="F2F2F2"/>
            <w:tcMar>
              <w:left w:w="0" w:type="dxa"/>
              <w:right w:w="0" w:type="dxa"/>
            </w:tcMar>
            <w:vAlign w:val="center"/>
          </w:tcPr>
          <w:p w:rsidR="00FA7FED" w:rsidRPr="00A96149" w:rsidRDefault="00FA7FED" w:rsidP="00FC293B">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417" w:type="pct"/>
            <w:shd w:val="clear" w:color="auto" w:fill="F2F2F2"/>
            <w:vAlign w:val="center"/>
          </w:tcPr>
          <w:p w:rsidR="00FA7FED" w:rsidRPr="00A96149" w:rsidRDefault="00FA7FED" w:rsidP="00FC293B">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16" w:type="pct"/>
            <w:shd w:val="clear" w:color="auto" w:fill="F2F2F2"/>
            <w:vAlign w:val="center"/>
          </w:tcPr>
          <w:p w:rsidR="00FA7FED" w:rsidRPr="00A96149" w:rsidRDefault="00FA7FED" w:rsidP="00FC293B">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540" w:type="pct"/>
            <w:shd w:val="clear" w:color="auto" w:fill="F2F2F2"/>
            <w:vAlign w:val="center"/>
          </w:tcPr>
          <w:p w:rsidR="00FA7FED" w:rsidRPr="00B11F45" w:rsidRDefault="00FA7FED" w:rsidP="00FC293B">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231" w:type="pct"/>
            <w:shd w:val="clear" w:color="auto" w:fill="F2F2F2"/>
            <w:vAlign w:val="center"/>
          </w:tcPr>
          <w:p w:rsidR="00FA7FED" w:rsidRPr="00B11F45" w:rsidRDefault="00FA7FED" w:rsidP="00FC293B">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1077" w:type="pct"/>
            <w:shd w:val="clear" w:color="auto" w:fill="F2F2F2"/>
            <w:vAlign w:val="center"/>
          </w:tcPr>
          <w:p w:rsidR="00FA7FED" w:rsidRPr="00B11F45" w:rsidRDefault="00FA7FED" w:rsidP="00FC293B">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FA7FED" w:rsidRPr="00B11F45" w:rsidTr="00FC293B">
        <w:trPr>
          <w:trHeight w:val="487"/>
          <w:jc w:val="center"/>
        </w:trPr>
        <w:tc>
          <w:tcPr>
            <w:tcW w:w="118" w:type="pct"/>
            <w:shd w:val="clear" w:color="auto" w:fill="auto"/>
            <w:tcMar>
              <w:left w:w="0" w:type="dxa"/>
              <w:right w:w="0" w:type="dxa"/>
            </w:tcMar>
            <w:vAlign w:val="center"/>
          </w:tcPr>
          <w:p w:rsidR="00FA7FED" w:rsidRPr="00B11F45" w:rsidRDefault="00FA7FED" w:rsidP="00FC293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417" w:type="pct"/>
            <w:shd w:val="clear" w:color="auto" w:fill="auto"/>
            <w:vAlign w:val="center"/>
          </w:tcPr>
          <w:p w:rsidR="00FA7FED" w:rsidRPr="007A7DD4" w:rsidRDefault="00FA7FED" w:rsidP="00FC293B">
            <w:pPr>
              <w:spacing w:line="276" w:lineRule="auto"/>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FA7FED" w:rsidRPr="007A7DD4" w:rsidRDefault="00FA7FED" w:rsidP="00FC293B">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CIVIL</w:t>
            </w:r>
          </w:p>
          <w:p w:rsidR="00FA7FED" w:rsidRPr="007A7DD4" w:rsidRDefault="00FA7FED" w:rsidP="00FC293B">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FA7FED" w:rsidRPr="007A7DD4" w:rsidRDefault="00FA7FED" w:rsidP="00FC293B">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FA7FED" w:rsidRPr="007A7DD4" w:rsidRDefault="00FA7FED" w:rsidP="00FC293B">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FA7FED" w:rsidRPr="007A7DD4" w:rsidRDefault="00FA7FED" w:rsidP="00FC293B">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FA7FED" w:rsidRPr="007A7DD4" w:rsidRDefault="00FA7FED" w:rsidP="00FC293B">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FA7FED" w:rsidRPr="001C08FA" w:rsidRDefault="00FA7FED" w:rsidP="00FC293B">
            <w:pPr>
              <w:numPr>
                <w:ilvl w:val="0"/>
                <w:numId w:val="27"/>
              </w:numPr>
              <w:rPr>
                <w:rFonts w:ascii="Cambria" w:hAnsi="Cambria" w:cs="Calibri"/>
                <w:sz w:val="16"/>
                <w:szCs w:val="18"/>
              </w:rPr>
            </w:pPr>
            <w:r w:rsidRPr="001C08FA">
              <w:rPr>
                <w:rFonts w:ascii="Calibri" w:hAnsi="Calibri" w:cs="Calibri"/>
                <w:sz w:val="18"/>
                <w:szCs w:val="20"/>
              </w:rPr>
              <w:lastRenderedPageBreak/>
              <w:t>OTRAS INGENIERÍAS RELACIONADAS AL ÁREA DE HIDROCARBUROS.</w:t>
            </w:r>
          </w:p>
          <w:p w:rsidR="00FA7FED" w:rsidRPr="00B11F45" w:rsidRDefault="00FA7FED" w:rsidP="00FC293B">
            <w:pPr>
              <w:numPr>
                <w:ilvl w:val="0"/>
                <w:numId w:val="27"/>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16" w:type="pct"/>
            <w:shd w:val="clear" w:color="auto" w:fill="auto"/>
            <w:vAlign w:val="center"/>
          </w:tcPr>
          <w:p w:rsidR="00FA7FED" w:rsidRPr="00B11F45" w:rsidRDefault="00FA7FED" w:rsidP="00FC293B">
            <w:pPr>
              <w:spacing w:line="276" w:lineRule="auto"/>
              <w:jc w:val="center"/>
              <w:rPr>
                <w:rFonts w:asciiTheme="minorHAnsi" w:hAnsiTheme="minorHAnsi" w:cstheme="minorHAnsi"/>
                <w:sz w:val="18"/>
                <w:szCs w:val="18"/>
              </w:rPr>
            </w:pPr>
            <w:r w:rsidRPr="007A7DD4">
              <w:rPr>
                <w:rFonts w:asciiTheme="minorHAnsi" w:hAnsiTheme="minorHAnsi" w:cstheme="minorHAnsi"/>
                <w:sz w:val="18"/>
                <w:szCs w:val="18"/>
              </w:rPr>
              <w:lastRenderedPageBreak/>
              <w:t>RESIDENTE  DE OBRA</w:t>
            </w:r>
          </w:p>
        </w:tc>
        <w:tc>
          <w:tcPr>
            <w:tcW w:w="540" w:type="pct"/>
            <w:vAlign w:val="center"/>
          </w:tcPr>
          <w:p w:rsidR="00FA7FED" w:rsidRPr="00A96149" w:rsidRDefault="00FA7FED" w:rsidP="00FC293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231" w:type="pct"/>
            <w:vAlign w:val="center"/>
          </w:tcPr>
          <w:p w:rsidR="00FA7FED" w:rsidRPr="007A7DD4" w:rsidRDefault="00FA7FED" w:rsidP="00FC293B">
            <w:pPr>
              <w:spacing w:line="276" w:lineRule="auto"/>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rsidR="00FA7FED" w:rsidRPr="007A7DD4" w:rsidRDefault="00FA7FED" w:rsidP="00FC293B">
            <w:pPr>
              <w:spacing w:line="276" w:lineRule="auto"/>
              <w:rPr>
                <w:rFonts w:asciiTheme="minorHAnsi" w:hAnsiTheme="minorHAnsi" w:cstheme="minorHAnsi"/>
                <w:sz w:val="18"/>
                <w:szCs w:val="18"/>
              </w:rPr>
            </w:pPr>
          </w:p>
          <w:p w:rsidR="00FA7FED" w:rsidRPr="007A7DD4" w:rsidRDefault="00FA7FED" w:rsidP="00FC293B">
            <w:pPr>
              <w:spacing w:line="276" w:lineRule="auto"/>
              <w:rPr>
                <w:rFonts w:asciiTheme="minorHAnsi" w:hAnsiTheme="minorHAnsi" w:cstheme="minorHAnsi"/>
                <w:sz w:val="18"/>
                <w:szCs w:val="18"/>
              </w:rPr>
            </w:pPr>
          </w:p>
          <w:p w:rsidR="00FA7FED" w:rsidRPr="00B11F45" w:rsidRDefault="00FA7FED" w:rsidP="00FC293B">
            <w:pPr>
              <w:spacing w:line="276" w:lineRule="auto"/>
              <w:rPr>
                <w:rFonts w:asciiTheme="minorHAnsi" w:hAnsiTheme="minorHAnsi" w:cstheme="minorHAnsi"/>
                <w:sz w:val="18"/>
                <w:szCs w:val="18"/>
              </w:rPr>
            </w:pPr>
          </w:p>
        </w:tc>
        <w:tc>
          <w:tcPr>
            <w:tcW w:w="1077" w:type="pct"/>
            <w:vAlign w:val="center"/>
          </w:tcPr>
          <w:p w:rsidR="00FA7FED" w:rsidRPr="006D4A1C" w:rsidRDefault="00FA7FED" w:rsidP="00FC293B">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lastRenderedPageBreak/>
              <w:t>FISCAL DE OBRA</w:t>
            </w:r>
          </w:p>
          <w:p w:rsidR="00FA7FED" w:rsidRPr="006D4A1C" w:rsidRDefault="00FA7FED" w:rsidP="00FC293B">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rsidR="00FA7FED" w:rsidRPr="006D4A1C" w:rsidRDefault="00FA7FED" w:rsidP="00FC293B">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rsidR="00FA7FED" w:rsidRPr="006D4A1C" w:rsidRDefault="00FA7FED" w:rsidP="00FC293B">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rsidR="00FA7FED" w:rsidRPr="006D4A1C" w:rsidRDefault="00FA7FED" w:rsidP="00FC293B">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RESIDENTE DE OBRA</w:t>
            </w:r>
          </w:p>
          <w:p w:rsidR="00FA7FED" w:rsidRPr="006D4A1C" w:rsidRDefault="00FA7FED" w:rsidP="00FC293B">
            <w:pPr>
              <w:pStyle w:val="Prrafodelista"/>
              <w:numPr>
                <w:ilvl w:val="0"/>
                <w:numId w:val="26"/>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w:t>
            </w:r>
          </w:p>
          <w:p w:rsidR="00FA7FED" w:rsidRPr="00B11F45" w:rsidRDefault="00FA7FED" w:rsidP="00FC293B">
            <w:pPr>
              <w:spacing w:line="276" w:lineRule="auto"/>
              <w:rPr>
                <w:rFonts w:asciiTheme="minorHAnsi" w:hAnsiTheme="minorHAnsi" w:cstheme="minorHAnsi"/>
                <w:sz w:val="18"/>
                <w:szCs w:val="18"/>
                <w:lang w:val="es-BO" w:eastAsia="es-BO"/>
              </w:rPr>
            </w:pPr>
          </w:p>
        </w:tc>
      </w:tr>
      <w:tr w:rsidR="00FA7FED" w:rsidRPr="00B11F45" w:rsidTr="00FA7FED">
        <w:trPr>
          <w:trHeight w:val="944"/>
          <w:jc w:val="center"/>
        </w:trPr>
        <w:tc>
          <w:tcPr>
            <w:tcW w:w="118" w:type="pct"/>
            <w:shd w:val="clear" w:color="auto" w:fill="auto"/>
            <w:tcMar>
              <w:left w:w="0" w:type="dxa"/>
              <w:right w:w="0" w:type="dxa"/>
            </w:tcMar>
            <w:vAlign w:val="center"/>
          </w:tcPr>
          <w:p w:rsidR="00FA7FED" w:rsidRPr="00B11F45" w:rsidRDefault="00FA7FED" w:rsidP="00FC293B">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2</w:t>
            </w:r>
          </w:p>
        </w:tc>
        <w:tc>
          <w:tcPr>
            <w:tcW w:w="1417" w:type="pct"/>
            <w:shd w:val="clear" w:color="auto" w:fill="auto"/>
            <w:vAlign w:val="center"/>
          </w:tcPr>
          <w:p w:rsidR="00FA7FED" w:rsidRPr="00B11F45" w:rsidRDefault="00FA7FED" w:rsidP="00FC293B">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16" w:type="pct"/>
            <w:shd w:val="clear" w:color="auto" w:fill="auto"/>
            <w:vAlign w:val="center"/>
          </w:tcPr>
          <w:p w:rsidR="00FA7FED" w:rsidRPr="00B11F45" w:rsidRDefault="00FA7FED" w:rsidP="00FC293B">
            <w:pPr>
              <w:spacing w:line="276" w:lineRule="auto"/>
              <w:jc w:val="cente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SOLDADOR </w:t>
            </w:r>
            <w:r>
              <w:rPr>
                <w:rFonts w:asciiTheme="minorHAnsi" w:hAnsiTheme="minorHAnsi" w:cstheme="minorHAnsi"/>
                <w:sz w:val="18"/>
                <w:szCs w:val="18"/>
                <w:lang w:val="es-BO" w:eastAsia="es-BO"/>
              </w:rPr>
              <w:t xml:space="preserve"> </w:t>
            </w:r>
            <w:r w:rsidRPr="00AF15B2">
              <w:rPr>
                <w:rFonts w:asciiTheme="minorHAnsi" w:hAnsiTheme="minorHAnsi" w:cstheme="minorHAnsi"/>
                <w:sz w:val="18"/>
                <w:szCs w:val="18"/>
                <w:lang w:val="es-BO" w:eastAsia="es-BO"/>
              </w:rPr>
              <w:t>DE LINEA</w:t>
            </w:r>
          </w:p>
        </w:tc>
        <w:tc>
          <w:tcPr>
            <w:tcW w:w="540" w:type="pct"/>
            <w:vAlign w:val="center"/>
          </w:tcPr>
          <w:p w:rsidR="00FA7FED" w:rsidRPr="00B11F45" w:rsidRDefault="00FA7FED" w:rsidP="00FC293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231" w:type="pct"/>
            <w:vAlign w:val="center"/>
          </w:tcPr>
          <w:p w:rsidR="00FA7FED" w:rsidRPr="00A96149" w:rsidRDefault="00FA7FED" w:rsidP="00FC293B">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w:t>
            </w:r>
            <w:r>
              <w:rPr>
                <w:rFonts w:asciiTheme="minorHAnsi" w:hAnsiTheme="minorHAnsi" w:cstheme="minorHAnsi"/>
                <w:sz w:val="18"/>
                <w:szCs w:val="18"/>
              </w:rPr>
              <w:t>NCLUIDOS EN OBRAS SIMILARES (*)</w:t>
            </w:r>
          </w:p>
        </w:tc>
        <w:tc>
          <w:tcPr>
            <w:tcW w:w="1077" w:type="pct"/>
            <w:vAlign w:val="center"/>
          </w:tcPr>
          <w:p w:rsidR="00FA7FED" w:rsidRPr="00A96149" w:rsidRDefault="00FA7FED" w:rsidP="00FC293B">
            <w:pPr>
              <w:spacing w:line="276" w:lineRule="auto"/>
              <w:ind w:left="124"/>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bl>
    <w:p w:rsidR="00B035E7" w:rsidRPr="008C1EDF" w:rsidRDefault="00262F3D" w:rsidP="00B035E7">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xml:space="preserve"> </w:t>
      </w:r>
      <w:r w:rsidR="00B035E7" w:rsidRPr="008C1EDF">
        <w:rPr>
          <w:rFonts w:asciiTheme="minorHAnsi" w:hAnsiTheme="minorHAnsi" w:cstheme="minorHAnsi"/>
          <w:b/>
          <w:bCs/>
          <w:sz w:val="22"/>
          <w:szCs w:val="22"/>
          <w:u w:val="single"/>
        </w:rPr>
        <w:t>(*) Las Obras similares se encuentran detalladas en el punto EXPERIENCIA DE LA EMPRESA</w:t>
      </w:r>
    </w:p>
    <w:p w:rsidR="00B035E7" w:rsidRPr="00271B44" w:rsidRDefault="00B035E7" w:rsidP="00B035E7">
      <w:pPr>
        <w:spacing w:line="276" w:lineRule="auto"/>
        <w:jc w:val="both"/>
        <w:rPr>
          <w:rFonts w:asciiTheme="minorHAnsi" w:hAnsiTheme="minorHAnsi" w:cstheme="minorHAnsi"/>
          <w:b/>
          <w:bCs/>
          <w:sz w:val="22"/>
          <w:szCs w:val="22"/>
          <w:u w:val="single"/>
        </w:rPr>
      </w:pPr>
    </w:p>
    <w:p w:rsidR="00B035E7" w:rsidRDefault="00B035E7" w:rsidP="00824D3D">
      <w:pPr>
        <w:spacing w:line="276" w:lineRule="auto"/>
        <w:ind w:firstLine="390"/>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24D3D" w:rsidRPr="00824D3D" w:rsidRDefault="00824D3D" w:rsidP="00824D3D">
      <w:pPr>
        <w:spacing w:line="276" w:lineRule="auto"/>
        <w:ind w:firstLine="390"/>
        <w:jc w:val="both"/>
        <w:rPr>
          <w:rFonts w:asciiTheme="minorHAnsi" w:hAnsiTheme="minorHAnsi" w:cstheme="minorHAnsi"/>
          <w:b/>
          <w:bCs/>
          <w:sz w:val="12"/>
          <w:szCs w:val="22"/>
        </w:rPr>
      </w:pPr>
    </w:p>
    <w:p w:rsidR="00824D3D" w:rsidRPr="00824D3D" w:rsidRDefault="00824D3D"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Pr>
          <w:rFonts w:ascii="Calibri" w:hAnsi="Calibri" w:cs="Calibri"/>
          <w:sz w:val="22"/>
          <w:szCs w:val="22"/>
          <w:lang w:val="es-BO" w:eastAsia="es-BO"/>
        </w:rPr>
        <w:t>L</w:t>
      </w:r>
      <w:r w:rsidR="00B035E7" w:rsidRPr="00824D3D">
        <w:rPr>
          <w:rFonts w:asciiTheme="minorHAnsi" w:hAnsiTheme="minorHAnsi" w:cstheme="minorHAnsi"/>
          <w:sz w:val="22"/>
          <w:szCs w:val="22"/>
        </w:rPr>
        <w:t xml:space="preserve">os Documentos de Respaldo que avalen la experiencia del personal requerido </w:t>
      </w:r>
      <w:r>
        <w:rPr>
          <w:rFonts w:asciiTheme="minorHAnsi" w:hAnsiTheme="minorHAnsi" w:cstheme="minorHAnsi"/>
          <w:sz w:val="22"/>
          <w:szCs w:val="22"/>
        </w:rPr>
        <w:t>son:</w:t>
      </w:r>
    </w:p>
    <w:p w:rsidR="00824D3D" w:rsidRPr="00824D3D" w:rsidRDefault="00824D3D" w:rsidP="00824D3D">
      <w:pPr>
        <w:pStyle w:val="Prrafodelista"/>
        <w:spacing w:line="276" w:lineRule="auto"/>
        <w:ind w:left="765"/>
        <w:contextualSpacing/>
        <w:jc w:val="both"/>
        <w:rPr>
          <w:rFonts w:asciiTheme="minorHAnsi" w:hAnsiTheme="minorHAnsi" w:cstheme="minorHAnsi"/>
          <w:sz w:val="12"/>
          <w:szCs w:val="22"/>
          <w:lang w:val="es-BO" w:eastAsia="es-BO"/>
        </w:rPr>
      </w:pPr>
    </w:p>
    <w:p w:rsidR="00B035E7" w:rsidRPr="00AD0D9C" w:rsidRDefault="00B035E7" w:rsidP="00B035E7">
      <w:pPr>
        <w:pStyle w:val="Prrafodelista"/>
        <w:numPr>
          <w:ilvl w:val="0"/>
          <w:numId w:val="25"/>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B035E7" w:rsidRPr="00792780"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EF4DD9">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F46CDC"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B035E7" w:rsidRPr="005B1B11"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B035E7" w:rsidRPr="00BD24A0" w:rsidRDefault="00B035E7" w:rsidP="00B035E7">
      <w:pPr>
        <w:numPr>
          <w:ilvl w:val="0"/>
          <w:numId w:val="2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1D7572" w:rsidRDefault="001D7572" w:rsidP="00B035E7">
      <w:pPr>
        <w:tabs>
          <w:tab w:val="left" w:pos="1843"/>
        </w:tabs>
        <w:ind w:left="1560"/>
        <w:contextualSpacing/>
        <w:jc w:val="both"/>
        <w:rPr>
          <w:rFonts w:ascii="Calibri" w:hAnsi="Calibri" w:cs="Calibri"/>
          <w:sz w:val="22"/>
          <w:szCs w:val="22"/>
          <w:lang w:eastAsia="es-BO"/>
        </w:rPr>
      </w:pPr>
    </w:p>
    <w:p w:rsidR="00B035E7" w:rsidRDefault="00B035E7" w:rsidP="00B035E7">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EF4DD9">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FA7FED" w:rsidRDefault="00FA7FED" w:rsidP="00FA7FED">
      <w:pPr>
        <w:tabs>
          <w:tab w:val="left" w:pos="1843"/>
        </w:tabs>
        <w:contextualSpacing/>
        <w:jc w:val="both"/>
        <w:rPr>
          <w:rFonts w:ascii="Calibri" w:hAnsi="Calibri" w:cs="Calibri"/>
          <w:sz w:val="22"/>
          <w:szCs w:val="22"/>
          <w:lang w:eastAsia="es-BO"/>
        </w:rPr>
      </w:pPr>
    </w:p>
    <w:p w:rsidR="00FA7FED" w:rsidRPr="004A6EBB" w:rsidRDefault="00FA7FED" w:rsidP="00FA7FED">
      <w:pPr>
        <w:pStyle w:val="Prrafodelista"/>
        <w:numPr>
          <w:ilvl w:val="0"/>
          <w:numId w:val="25"/>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w:t>
      </w:r>
      <w:r w:rsidRPr="004A6EBB">
        <w:rPr>
          <w:rFonts w:asciiTheme="minorHAnsi" w:hAnsiTheme="minorHAnsi" w:cstheme="minorHAnsi"/>
          <w:b/>
          <w:sz w:val="22"/>
          <w:szCs w:val="22"/>
          <w:u w:val="single"/>
        </w:rPr>
        <w:t>:</w:t>
      </w:r>
    </w:p>
    <w:p w:rsidR="00FA7FED" w:rsidRDefault="00FA7FED" w:rsidP="00FA7FED">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B035E7" w:rsidRPr="00382525" w:rsidRDefault="00B035E7" w:rsidP="00B035E7">
      <w:pPr>
        <w:ind w:left="1560"/>
        <w:contextualSpacing/>
        <w:jc w:val="both"/>
        <w:rPr>
          <w:rFonts w:ascii="Calibri" w:hAnsi="Calibri" w:cs="Calibri"/>
          <w:bCs/>
          <w:sz w:val="22"/>
          <w:szCs w:val="22"/>
          <w:lang w:eastAsia="es-BO"/>
        </w:rPr>
      </w:pPr>
    </w:p>
    <w:p w:rsidR="00B035E7" w:rsidRPr="00824D3D" w:rsidRDefault="00B035E7"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 xml:space="preserve">Cuando los respaldos citados no contemplen toda la información requerida, YPFB podrá solicitar documentos </w:t>
      </w:r>
      <w:r w:rsidRPr="00824D3D">
        <w:rPr>
          <w:rFonts w:ascii="Calibri" w:hAnsi="Calibri" w:cs="Calibri"/>
          <w:b/>
          <w:sz w:val="22"/>
          <w:szCs w:val="22"/>
          <w:lang w:val="es-BO" w:eastAsia="es-BO"/>
        </w:rPr>
        <w:t>adicionales</w:t>
      </w:r>
      <w:r w:rsidRPr="00824D3D">
        <w:rPr>
          <w:rFonts w:ascii="Calibri" w:hAnsi="Calibri" w:cs="Calibri"/>
          <w:sz w:val="22"/>
          <w:szCs w:val="22"/>
          <w:lang w:val="es-BO" w:eastAsia="es-BO"/>
        </w:rPr>
        <w:t xml:space="preserve"> a los citados, donde se evidencie y/o complemente la información requerida.</w:t>
      </w:r>
      <w:r w:rsidRPr="00824D3D">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824D3D">
        <w:rPr>
          <w:rFonts w:ascii="Calibri" w:hAnsi="Calibri" w:cs="Calibri"/>
          <w:sz w:val="22"/>
          <w:szCs w:val="22"/>
        </w:rPr>
        <w:t>.</w:t>
      </w:r>
    </w:p>
    <w:p w:rsidR="00D72FA8" w:rsidRPr="00D72FA8" w:rsidRDefault="00D72FA8" w:rsidP="00D72FA8">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D72FA8">
        <w:rPr>
          <w:rFonts w:asciiTheme="minorHAnsi" w:hAnsiTheme="minorHAnsi" w:cstheme="minorHAnsi"/>
          <w:sz w:val="22"/>
          <w:szCs w:val="22"/>
          <w:lang w:val="es-BO" w:eastAsia="es-BO"/>
        </w:rPr>
        <w:lastRenderedPageBreak/>
        <w:t xml:space="preserve">El personal clave deberá permanecer en obra hasta la entrega definitiva de la misma. (Para el caso del Soldador de Línea y el Dibujante de Planos As </w:t>
      </w:r>
      <w:proofErr w:type="spellStart"/>
      <w:r w:rsidRPr="00D72FA8">
        <w:rPr>
          <w:rFonts w:asciiTheme="minorHAnsi" w:hAnsiTheme="minorHAnsi" w:cstheme="minorHAnsi"/>
          <w:sz w:val="22"/>
          <w:szCs w:val="22"/>
          <w:lang w:val="es-BO" w:eastAsia="es-BO"/>
        </w:rPr>
        <w:t>Built</w:t>
      </w:r>
      <w:proofErr w:type="spellEnd"/>
      <w:r w:rsidRPr="00D72FA8">
        <w:rPr>
          <w:rFonts w:asciiTheme="minorHAnsi" w:hAnsiTheme="minorHAnsi" w:cstheme="minorHAnsi"/>
          <w:sz w:val="22"/>
          <w:szCs w:val="22"/>
          <w:lang w:val="es-BO" w:eastAsia="es-BO"/>
        </w:rPr>
        <w:t xml:space="preserve"> de acuerdo a requerimiento del Supervisor de Obra).</w:t>
      </w:r>
    </w:p>
    <w:p w:rsidR="00D72FA8" w:rsidRPr="00D72FA8" w:rsidRDefault="00B035E7" w:rsidP="00D72FA8">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w:t>
      </w:r>
      <w:r w:rsidR="00B84C5D" w:rsidRPr="00824D3D">
        <w:rPr>
          <w:rFonts w:ascii="Calibri" w:hAnsi="Calibri" w:cs="Calibri"/>
          <w:sz w:val="22"/>
          <w:szCs w:val="22"/>
          <w:lang w:val="es-BO" w:eastAsia="es-BO"/>
        </w:rPr>
        <w:t xml:space="preserve"> el cierre final del contrato.</w:t>
      </w:r>
    </w:p>
    <w:p w:rsidR="00D72FA8" w:rsidRDefault="00D72FA8" w:rsidP="00D0384F">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rsidR="00EF4DD9" w:rsidRPr="00D72FA8" w:rsidRDefault="00EF4DD9" w:rsidP="00D72FA8">
      <w:pPr>
        <w:pStyle w:val="Prrafodelista"/>
        <w:numPr>
          <w:ilvl w:val="1"/>
          <w:numId w:val="16"/>
        </w:numPr>
        <w:tabs>
          <w:tab w:val="left" w:pos="426"/>
          <w:tab w:val="left" w:pos="993"/>
        </w:tabs>
        <w:ind w:left="993" w:hanging="567"/>
        <w:contextualSpacing/>
        <w:jc w:val="both"/>
        <w:rPr>
          <w:rFonts w:asciiTheme="minorHAnsi" w:hAnsiTheme="minorHAnsi" w:cstheme="minorHAnsi"/>
          <w:b/>
          <w:bCs/>
          <w:sz w:val="22"/>
          <w:szCs w:val="22"/>
          <w:u w:val="single"/>
        </w:rPr>
      </w:pPr>
      <w:r w:rsidRPr="00EF4DD9">
        <w:rPr>
          <w:rFonts w:asciiTheme="minorHAnsi" w:hAnsiTheme="minorHAnsi" w:cstheme="minorHAnsi"/>
          <w:b/>
          <w:color w:val="000000" w:themeColor="text1"/>
          <w:sz w:val="22"/>
          <w:szCs w:val="22"/>
          <w:u w:val="single"/>
        </w:rPr>
        <w:t>PERSONAL TÉCNICO Y DE APOYO MÍNIMO REQUERIDO (OBLIGATORIO PERO NO SUJETO A EVALUACION)</w:t>
      </w:r>
    </w:p>
    <w:p w:rsidR="00D0384F" w:rsidRPr="0007751C" w:rsidRDefault="00D0384F" w:rsidP="00D0384F">
      <w:pPr>
        <w:rPr>
          <w:rFonts w:asciiTheme="minorHAnsi" w:hAnsiTheme="minorHAnsi" w:cstheme="minorHAnsi"/>
          <w:b/>
          <w:bCs/>
          <w:sz w:val="22"/>
          <w:szCs w:val="22"/>
          <w:u w:val="single"/>
        </w:rPr>
      </w:pPr>
    </w:p>
    <w:p w:rsidR="00EF4DD9" w:rsidRDefault="00D0384F" w:rsidP="00D0384F">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D0384F" w:rsidRPr="008B4F92" w:rsidRDefault="00EF4DD9" w:rsidP="00D0384F">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PARA LA EJECUCIÓN DE LAS OBRAS:</w:t>
      </w:r>
    </w:p>
    <w:tbl>
      <w:tblPr>
        <w:tblW w:w="489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E0" w:firstRow="1" w:lastRow="1" w:firstColumn="1" w:lastColumn="1" w:noHBand="0" w:noVBand="0"/>
      </w:tblPr>
      <w:tblGrid>
        <w:gridCol w:w="278"/>
        <w:gridCol w:w="2016"/>
        <w:gridCol w:w="2515"/>
        <w:gridCol w:w="1276"/>
        <w:gridCol w:w="2551"/>
      </w:tblGrid>
      <w:tr w:rsidR="0095547A" w:rsidRPr="0059136C" w:rsidTr="00A77A83">
        <w:trPr>
          <w:trHeight w:val="45"/>
          <w:tblHeader/>
          <w:jc w:val="center"/>
        </w:trPr>
        <w:tc>
          <w:tcPr>
            <w:tcW w:w="161" w:type="pct"/>
            <w:shd w:val="clear" w:color="auto" w:fill="F2F2F2"/>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167"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456"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739"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NUMERO DE PERSONAS</w:t>
            </w:r>
          </w:p>
        </w:tc>
        <w:tc>
          <w:tcPr>
            <w:tcW w:w="1477"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673123" w:rsidRPr="00FA6F28" w:rsidTr="00A77A83">
        <w:trPr>
          <w:trHeight w:val="45"/>
          <w:jc w:val="center"/>
        </w:trPr>
        <w:tc>
          <w:tcPr>
            <w:tcW w:w="161" w:type="pct"/>
            <w:shd w:val="clear" w:color="auto" w:fill="FFFFFF" w:themeFill="background1"/>
            <w:tcMar>
              <w:left w:w="0" w:type="dxa"/>
              <w:right w:w="0" w:type="dxa"/>
            </w:tcMar>
            <w:vAlign w:val="center"/>
          </w:tcPr>
          <w:p w:rsidR="00673123" w:rsidRPr="00271B44" w:rsidRDefault="00673123" w:rsidP="00673123">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167" w:type="pct"/>
            <w:shd w:val="clear" w:color="auto" w:fill="FFFFFF" w:themeFill="background1"/>
            <w:vAlign w:val="center"/>
          </w:tcPr>
          <w:p w:rsidR="00673123" w:rsidRPr="00271B44" w:rsidRDefault="00673123" w:rsidP="00A77A83">
            <w:pPr>
              <w:spacing w:line="276" w:lineRule="auto"/>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456" w:type="pct"/>
            <w:shd w:val="clear" w:color="auto" w:fill="FFFFFF" w:themeFill="background1"/>
            <w:vAlign w:val="center"/>
          </w:tcPr>
          <w:p w:rsidR="00673123" w:rsidRPr="00271B44" w:rsidRDefault="00673123" w:rsidP="00A77A83">
            <w:pPr>
              <w:spacing w:line="276" w:lineRule="auto"/>
              <w:ind w:left="78"/>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739" w:type="pct"/>
            <w:shd w:val="clear" w:color="auto" w:fill="FFFFFF" w:themeFill="background1"/>
            <w:vAlign w:val="center"/>
          </w:tcPr>
          <w:p w:rsidR="00673123" w:rsidRPr="00FA6F28" w:rsidRDefault="00673123" w:rsidP="00A77A83">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7" w:type="pct"/>
            <w:shd w:val="clear" w:color="auto" w:fill="FFFFFF" w:themeFill="background1"/>
            <w:vAlign w:val="center"/>
          </w:tcPr>
          <w:p w:rsidR="00673123" w:rsidRPr="00FA6F28" w:rsidRDefault="0067312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673123" w:rsidRPr="00FA6F28" w:rsidTr="00A77A83">
        <w:trPr>
          <w:trHeight w:val="45"/>
          <w:jc w:val="center"/>
        </w:trPr>
        <w:tc>
          <w:tcPr>
            <w:tcW w:w="161" w:type="pct"/>
            <w:shd w:val="clear" w:color="auto" w:fill="FFFFFF" w:themeFill="background1"/>
            <w:tcMar>
              <w:left w:w="0" w:type="dxa"/>
              <w:right w:w="0" w:type="dxa"/>
            </w:tcMar>
            <w:vAlign w:val="center"/>
          </w:tcPr>
          <w:p w:rsidR="00673123" w:rsidRPr="00A77A83" w:rsidRDefault="00673123" w:rsidP="0067312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2</w:t>
            </w:r>
          </w:p>
        </w:tc>
        <w:tc>
          <w:tcPr>
            <w:tcW w:w="1167" w:type="pct"/>
            <w:shd w:val="clear" w:color="auto" w:fill="FFFFFF" w:themeFill="background1"/>
            <w:vAlign w:val="center"/>
          </w:tcPr>
          <w:p w:rsidR="00673123" w:rsidRPr="00A77A83" w:rsidRDefault="00673123" w:rsidP="00A77A83">
            <w:pPr>
              <w:spacing w:line="276" w:lineRule="auto"/>
              <w:rPr>
                <w:rFonts w:asciiTheme="minorHAnsi" w:hAnsiTheme="minorHAnsi" w:cstheme="minorHAnsi"/>
                <w:sz w:val="20"/>
                <w:szCs w:val="22"/>
              </w:rPr>
            </w:pPr>
            <w:r w:rsidRPr="00A77A83">
              <w:rPr>
                <w:rFonts w:asciiTheme="minorHAnsi" w:eastAsia="Calibri" w:hAnsiTheme="minorHAnsi" w:cstheme="minorHAnsi"/>
                <w:sz w:val="18"/>
                <w:szCs w:val="18"/>
                <w:lang w:val="es-MX" w:eastAsia="en-US"/>
              </w:rPr>
              <w:t>Chofer</w:t>
            </w:r>
          </w:p>
        </w:tc>
        <w:tc>
          <w:tcPr>
            <w:tcW w:w="1456" w:type="pct"/>
            <w:shd w:val="clear" w:color="auto" w:fill="FFFFFF" w:themeFill="background1"/>
            <w:vAlign w:val="center"/>
          </w:tcPr>
          <w:p w:rsidR="00673123" w:rsidRPr="00A77A83" w:rsidRDefault="00673123" w:rsidP="00A77A83">
            <w:pPr>
              <w:spacing w:line="276" w:lineRule="auto"/>
              <w:ind w:left="78"/>
              <w:jc w:val="center"/>
              <w:rPr>
                <w:rFonts w:asciiTheme="minorHAnsi" w:hAnsiTheme="minorHAnsi" w:cstheme="minorHAnsi"/>
                <w:sz w:val="20"/>
                <w:szCs w:val="22"/>
              </w:rPr>
            </w:pPr>
            <w:r w:rsidRPr="00A77A83">
              <w:rPr>
                <w:rFonts w:asciiTheme="minorHAnsi" w:hAnsiTheme="minorHAnsi" w:cstheme="minorHAnsi"/>
                <w:sz w:val="20"/>
                <w:szCs w:val="22"/>
              </w:rPr>
              <w:t>-</w:t>
            </w:r>
          </w:p>
        </w:tc>
        <w:tc>
          <w:tcPr>
            <w:tcW w:w="739" w:type="pct"/>
            <w:shd w:val="clear" w:color="auto" w:fill="FFFFFF" w:themeFill="background1"/>
            <w:vAlign w:val="center"/>
          </w:tcPr>
          <w:p w:rsidR="00673123" w:rsidRPr="00A77A83" w:rsidRDefault="00673123" w:rsidP="00A77A8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1</w:t>
            </w:r>
          </w:p>
        </w:tc>
        <w:tc>
          <w:tcPr>
            <w:tcW w:w="1477" w:type="pct"/>
            <w:shd w:val="clear" w:color="auto" w:fill="FFFFFF" w:themeFill="background1"/>
            <w:vAlign w:val="center"/>
          </w:tcPr>
          <w:p w:rsidR="00673123" w:rsidRPr="00A77A83" w:rsidRDefault="00673123" w:rsidP="00A77A83">
            <w:pPr>
              <w:spacing w:line="276" w:lineRule="auto"/>
              <w:ind w:left="115"/>
              <w:rPr>
                <w:rFonts w:asciiTheme="minorHAnsi" w:hAnsiTheme="minorHAnsi" w:cstheme="minorHAnsi"/>
                <w:sz w:val="20"/>
                <w:szCs w:val="22"/>
              </w:rPr>
            </w:pPr>
            <w:r w:rsidRPr="00A77A83">
              <w:rPr>
                <w:rFonts w:asciiTheme="minorHAnsi" w:hAnsiTheme="minorHAnsi" w:cstheme="minorHAnsi"/>
                <w:sz w:val="20"/>
                <w:szCs w:val="22"/>
              </w:rPr>
              <w:t>Para cada frente de trabajo</w:t>
            </w:r>
          </w:p>
        </w:tc>
      </w:tr>
      <w:tr w:rsidR="00673123" w:rsidRPr="00FA6F28" w:rsidTr="00A77A83">
        <w:trPr>
          <w:trHeight w:val="45"/>
          <w:jc w:val="center"/>
        </w:trPr>
        <w:tc>
          <w:tcPr>
            <w:tcW w:w="161" w:type="pct"/>
            <w:shd w:val="clear" w:color="auto" w:fill="FFFFFF" w:themeFill="background1"/>
            <w:tcMar>
              <w:left w:w="0" w:type="dxa"/>
              <w:right w:w="0" w:type="dxa"/>
            </w:tcMar>
            <w:vAlign w:val="center"/>
          </w:tcPr>
          <w:p w:rsidR="00673123" w:rsidRPr="00A77A83" w:rsidRDefault="00673123" w:rsidP="0067312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3</w:t>
            </w:r>
          </w:p>
        </w:tc>
        <w:tc>
          <w:tcPr>
            <w:tcW w:w="1167" w:type="pct"/>
            <w:shd w:val="clear" w:color="auto" w:fill="FFFFFF" w:themeFill="background1"/>
            <w:vAlign w:val="center"/>
          </w:tcPr>
          <w:p w:rsidR="00673123" w:rsidRPr="00A77A83" w:rsidRDefault="00673123" w:rsidP="00A77A83">
            <w:pPr>
              <w:spacing w:line="276" w:lineRule="auto"/>
              <w:rPr>
                <w:rFonts w:asciiTheme="minorHAnsi" w:hAnsiTheme="minorHAnsi" w:cstheme="minorHAnsi"/>
                <w:sz w:val="20"/>
                <w:szCs w:val="22"/>
              </w:rPr>
            </w:pPr>
            <w:r w:rsidRPr="00A77A83">
              <w:rPr>
                <w:rFonts w:asciiTheme="minorHAnsi" w:eastAsia="Calibri" w:hAnsiTheme="minorHAnsi" w:cstheme="minorHAnsi"/>
                <w:sz w:val="18"/>
                <w:szCs w:val="18"/>
                <w:lang w:val="es-MX" w:eastAsia="en-US"/>
              </w:rPr>
              <w:t>Albañil</w:t>
            </w:r>
          </w:p>
        </w:tc>
        <w:tc>
          <w:tcPr>
            <w:tcW w:w="1456" w:type="pct"/>
            <w:shd w:val="clear" w:color="auto" w:fill="FFFFFF" w:themeFill="background1"/>
            <w:vAlign w:val="center"/>
          </w:tcPr>
          <w:p w:rsidR="00673123" w:rsidRPr="00A77A83" w:rsidRDefault="00673123" w:rsidP="00A77A83">
            <w:pPr>
              <w:spacing w:line="276" w:lineRule="auto"/>
              <w:ind w:left="78"/>
              <w:jc w:val="center"/>
              <w:rPr>
                <w:rFonts w:asciiTheme="minorHAnsi" w:hAnsiTheme="minorHAnsi" w:cstheme="minorHAnsi"/>
                <w:sz w:val="20"/>
                <w:szCs w:val="22"/>
              </w:rPr>
            </w:pPr>
            <w:r w:rsidRPr="00A77A83">
              <w:rPr>
                <w:rFonts w:asciiTheme="minorHAnsi" w:hAnsiTheme="minorHAnsi" w:cstheme="minorHAnsi"/>
                <w:sz w:val="20"/>
                <w:szCs w:val="22"/>
              </w:rPr>
              <w:t>-</w:t>
            </w:r>
          </w:p>
        </w:tc>
        <w:tc>
          <w:tcPr>
            <w:tcW w:w="739" w:type="pct"/>
            <w:shd w:val="clear" w:color="auto" w:fill="FFFFFF" w:themeFill="background1"/>
            <w:vAlign w:val="center"/>
          </w:tcPr>
          <w:p w:rsidR="00673123" w:rsidRPr="00A77A83" w:rsidRDefault="00673123" w:rsidP="00A77A8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2</w:t>
            </w:r>
          </w:p>
        </w:tc>
        <w:tc>
          <w:tcPr>
            <w:tcW w:w="1477" w:type="pct"/>
            <w:shd w:val="clear" w:color="auto" w:fill="FFFFFF" w:themeFill="background1"/>
            <w:vAlign w:val="center"/>
          </w:tcPr>
          <w:p w:rsidR="00673123" w:rsidRPr="00A77A83" w:rsidRDefault="00673123" w:rsidP="00A77A83">
            <w:pPr>
              <w:spacing w:line="276" w:lineRule="auto"/>
              <w:ind w:left="115"/>
              <w:rPr>
                <w:rFonts w:asciiTheme="minorHAnsi" w:hAnsiTheme="minorHAnsi" w:cstheme="minorHAnsi"/>
                <w:sz w:val="20"/>
                <w:szCs w:val="22"/>
              </w:rPr>
            </w:pPr>
            <w:r w:rsidRPr="00A77A83">
              <w:rPr>
                <w:rFonts w:asciiTheme="minorHAnsi" w:hAnsiTheme="minorHAnsi" w:cstheme="minorHAnsi"/>
                <w:sz w:val="20"/>
                <w:szCs w:val="22"/>
              </w:rPr>
              <w:t>Para cada frente de trabajo</w:t>
            </w:r>
          </w:p>
        </w:tc>
      </w:tr>
      <w:tr w:rsidR="00673123" w:rsidRPr="00FA6F28" w:rsidTr="00A77A83">
        <w:trPr>
          <w:trHeight w:val="45"/>
          <w:jc w:val="center"/>
        </w:trPr>
        <w:tc>
          <w:tcPr>
            <w:tcW w:w="161" w:type="pct"/>
            <w:shd w:val="clear" w:color="auto" w:fill="FFFFFF" w:themeFill="background1"/>
            <w:tcMar>
              <w:left w:w="0" w:type="dxa"/>
              <w:right w:w="0" w:type="dxa"/>
            </w:tcMar>
            <w:vAlign w:val="center"/>
          </w:tcPr>
          <w:p w:rsidR="00673123" w:rsidRPr="00A77A83" w:rsidRDefault="00673123" w:rsidP="0067312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4</w:t>
            </w:r>
          </w:p>
        </w:tc>
        <w:tc>
          <w:tcPr>
            <w:tcW w:w="1167" w:type="pct"/>
            <w:shd w:val="clear" w:color="auto" w:fill="FFFFFF" w:themeFill="background1"/>
            <w:vAlign w:val="center"/>
          </w:tcPr>
          <w:p w:rsidR="00673123" w:rsidRPr="00A77A83" w:rsidRDefault="00673123" w:rsidP="00A77A83">
            <w:pPr>
              <w:spacing w:line="276" w:lineRule="auto"/>
              <w:rPr>
                <w:rFonts w:asciiTheme="minorHAnsi" w:hAnsiTheme="minorHAnsi" w:cstheme="minorHAnsi"/>
                <w:sz w:val="20"/>
                <w:szCs w:val="22"/>
              </w:rPr>
            </w:pPr>
            <w:r w:rsidRPr="00A77A83">
              <w:rPr>
                <w:rFonts w:asciiTheme="minorHAnsi" w:eastAsia="Calibri" w:hAnsiTheme="minorHAnsi" w:cstheme="minorHAnsi"/>
                <w:sz w:val="18"/>
                <w:szCs w:val="18"/>
                <w:lang w:val="es-MX" w:eastAsia="en-US"/>
              </w:rPr>
              <w:t>Ayudante</w:t>
            </w:r>
          </w:p>
        </w:tc>
        <w:tc>
          <w:tcPr>
            <w:tcW w:w="1456" w:type="pct"/>
            <w:shd w:val="clear" w:color="auto" w:fill="FFFFFF" w:themeFill="background1"/>
            <w:vAlign w:val="center"/>
          </w:tcPr>
          <w:p w:rsidR="00673123" w:rsidRPr="00A77A83" w:rsidRDefault="00673123" w:rsidP="00A77A83">
            <w:pPr>
              <w:spacing w:line="276" w:lineRule="auto"/>
              <w:ind w:left="78"/>
              <w:jc w:val="center"/>
              <w:rPr>
                <w:rFonts w:asciiTheme="minorHAnsi" w:hAnsiTheme="minorHAnsi" w:cstheme="minorHAnsi"/>
                <w:sz w:val="20"/>
                <w:szCs w:val="22"/>
              </w:rPr>
            </w:pPr>
            <w:r w:rsidRPr="00A77A83">
              <w:rPr>
                <w:rFonts w:asciiTheme="minorHAnsi" w:hAnsiTheme="minorHAnsi" w:cstheme="minorHAnsi"/>
                <w:sz w:val="20"/>
                <w:szCs w:val="22"/>
              </w:rPr>
              <w:t>-</w:t>
            </w:r>
          </w:p>
        </w:tc>
        <w:tc>
          <w:tcPr>
            <w:tcW w:w="739" w:type="pct"/>
            <w:shd w:val="clear" w:color="auto" w:fill="FFFFFF" w:themeFill="background1"/>
            <w:vAlign w:val="center"/>
          </w:tcPr>
          <w:p w:rsidR="00673123" w:rsidRPr="00A77A83" w:rsidRDefault="00673123" w:rsidP="00A77A8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1</w:t>
            </w:r>
          </w:p>
        </w:tc>
        <w:tc>
          <w:tcPr>
            <w:tcW w:w="1477" w:type="pct"/>
            <w:shd w:val="clear" w:color="auto" w:fill="FFFFFF" w:themeFill="background1"/>
            <w:vAlign w:val="center"/>
          </w:tcPr>
          <w:p w:rsidR="00673123" w:rsidRPr="00A77A83" w:rsidRDefault="00673123" w:rsidP="00A77A83">
            <w:pPr>
              <w:spacing w:line="276" w:lineRule="auto"/>
              <w:ind w:left="115"/>
              <w:rPr>
                <w:rFonts w:asciiTheme="minorHAnsi" w:hAnsiTheme="minorHAnsi" w:cstheme="minorHAnsi"/>
                <w:sz w:val="20"/>
                <w:szCs w:val="22"/>
              </w:rPr>
            </w:pPr>
            <w:r w:rsidRPr="00A77A83">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5</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Plomero Calificado</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6</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8C63D5" w:rsidP="00A77A83">
            <w:pPr>
              <w:spacing w:line="276" w:lineRule="auto"/>
              <w:jc w:val="center"/>
              <w:rPr>
                <w:rFonts w:asciiTheme="minorHAnsi" w:hAnsiTheme="minorHAnsi" w:cstheme="minorHAnsi"/>
                <w:sz w:val="20"/>
                <w:szCs w:val="22"/>
              </w:rPr>
            </w:pPr>
            <w:r w:rsidRPr="00614ECC">
              <w:rPr>
                <w:rFonts w:asciiTheme="minorHAnsi" w:hAnsiTheme="minorHAnsi" w:cstheme="minorHAnsi"/>
                <w:sz w:val="20"/>
                <w:szCs w:val="22"/>
              </w:rPr>
              <w:t>20</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C22E14"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C22E14"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C22E14"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C22E14"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C22E14"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11</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456" w:type="pct"/>
            <w:shd w:val="clear" w:color="auto" w:fill="FFFFFF" w:themeFill="background1"/>
            <w:vAlign w:val="center"/>
          </w:tcPr>
          <w:p w:rsidR="00A77A83" w:rsidRPr="00271B44" w:rsidRDefault="00A77A83" w:rsidP="008B6C9F">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certificado como inspector de soldadura nivel II AWS o equivalente</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C22E14"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12</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hAnsiTheme="minorHAnsi" w:cstheme="minorHAnsi"/>
                <w:sz w:val="20"/>
                <w:szCs w:val="22"/>
              </w:rPr>
              <w:t>Inspección en Radiografía</w:t>
            </w:r>
          </w:p>
        </w:tc>
        <w:tc>
          <w:tcPr>
            <w:tcW w:w="1456" w:type="pct"/>
            <w:shd w:val="clear" w:color="auto" w:fill="FFFFFF" w:themeFill="background1"/>
            <w:vAlign w:val="center"/>
          </w:tcPr>
          <w:p w:rsidR="00A77A83" w:rsidRPr="00271B44" w:rsidRDefault="00A77A83" w:rsidP="008B6C9F">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FA7FED" w:rsidRPr="00FA6F28" w:rsidTr="00A77A83">
        <w:trPr>
          <w:trHeight w:val="45"/>
          <w:jc w:val="center"/>
        </w:trPr>
        <w:tc>
          <w:tcPr>
            <w:tcW w:w="161" w:type="pct"/>
            <w:shd w:val="clear" w:color="auto" w:fill="FFFFFF" w:themeFill="background1"/>
            <w:tcMar>
              <w:left w:w="0" w:type="dxa"/>
              <w:right w:w="0" w:type="dxa"/>
            </w:tcMar>
            <w:vAlign w:val="center"/>
          </w:tcPr>
          <w:p w:rsidR="00FA7FED" w:rsidRPr="00271B44" w:rsidRDefault="00FA7FED" w:rsidP="00FA7FED">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167" w:type="pct"/>
            <w:shd w:val="clear" w:color="auto" w:fill="FFFFFF" w:themeFill="background1"/>
            <w:vAlign w:val="center"/>
          </w:tcPr>
          <w:p w:rsidR="00FA7FED" w:rsidRPr="00271B44" w:rsidRDefault="00FA7FED" w:rsidP="00FA7FED">
            <w:pPr>
              <w:spacing w:line="276" w:lineRule="auto"/>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1456" w:type="pct"/>
            <w:shd w:val="clear" w:color="auto" w:fill="FFFFFF" w:themeFill="background1"/>
            <w:vAlign w:val="center"/>
          </w:tcPr>
          <w:p w:rsidR="00FA7FED" w:rsidRPr="00271B44" w:rsidRDefault="00FA7FED" w:rsidP="00FA7FED">
            <w:pPr>
              <w:ind w:left="78"/>
              <w:rPr>
                <w:rFonts w:asciiTheme="minorHAnsi" w:hAnsiTheme="minorHAnsi" w:cstheme="minorHAnsi"/>
                <w:sz w:val="20"/>
                <w:szCs w:val="22"/>
              </w:rPr>
            </w:pPr>
            <w:r>
              <w:rPr>
                <w:rFonts w:asciiTheme="minorHAnsi" w:hAnsiTheme="minorHAnsi" w:cstheme="minorHAnsi"/>
                <w:sz w:val="20"/>
                <w:szCs w:val="22"/>
              </w:rPr>
              <w:t>S</w:t>
            </w:r>
            <w:r w:rsidRPr="00962C61">
              <w:rPr>
                <w:rFonts w:asciiTheme="minorHAnsi" w:hAnsiTheme="minorHAnsi" w:cstheme="minorHAnsi"/>
                <w:sz w:val="20"/>
                <w:szCs w:val="22"/>
              </w:rPr>
              <w:t>egún norma ASME B 31.8</w:t>
            </w:r>
          </w:p>
        </w:tc>
        <w:tc>
          <w:tcPr>
            <w:tcW w:w="739" w:type="pct"/>
            <w:shd w:val="clear" w:color="auto" w:fill="FFFFFF" w:themeFill="background1"/>
            <w:vAlign w:val="center"/>
          </w:tcPr>
          <w:p w:rsidR="00FA7FED" w:rsidRPr="00FA6F28" w:rsidRDefault="00FA7FED" w:rsidP="00FA7FED">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FA7FED" w:rsidRPr="00FA6F28" w:rsidRDefault="00FA7FED" w:rsidP="00FA7FED">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FA7FED"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14</w:t>
            </w:r>
          </w:p>
        </w:tc>
        <w:tc>
          <w:tcPr>
            <w:tcW w:w="1167" w:type="pct"/>
            <w:shd w:val="clear" w:color="auto" w:fill="FFFFFF" w:themeFill="background1"/>
            <w:vAlign w:val="center"/>
          </w:tcPr>
          <w:p w:rsidR="00E61C96" w:rsidRPr="00271B44" w:rsidRDefault="00E61C96" w:rsidP="00E61C96">
            <w:pPr>
              <w:spacing w:line="276" w:lineRule="auto"/>
              <w:rPr>
                <w:rFonts w:asciiTheme="minorHAnsi" w:hAnsiTheme="minorHAnsi" w:cstheme="minorHAnsi"/>
                <w:sz w:val="20"/>
                <w:szCs w:val="22"/>
              </w:rPr>
            </w:pPr>
            <w:r w:rsidRPr="004F6A50">
              <w:rPr>
                <w:rFonts w:asciiTheme="minorHAnsi" w:hAnsiTheme="minorHAnsi" w:cstheme="minorHAnsi"/>
                <w:sz w:val="20"/>
                <w:szCs w:val="22"/>
              </w:rPr>
              <w:t>Cañista</w:t>
            </w:r>
          </w:p>
        </w:tc>
        <w:tc>
          <w:tcPr>
            <w:tcW w:w="1456" w:type="pct"/>
            <w:shd w:val="clear" w:color="auto" w:fill="FFFFFF" w:themeFill="background1"/>
            <w:vAlign w:val="center"/>
          </w:tcPr>
          <w:p w:rsidR="00E61C96" w:rsidRPr="00271B44" w:rsidRDefault="00E61C96" w:rsidP="00E61C96">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FA7FED"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15</w:t>
            </w:r>
          </w:p>
        </w:tc>
        <w:tc>
          <w:tcPr>
            <w:tcW w:w="1167" w:type="pct"/>
            <w:shd w:val="clear" w:color="auto" w:fill="FFFFFF" w:themeFill="background1"/>
            <w:vAlign w:val="center"/>
          </w:tcPr>
          <w:p w:rsidR="00E61C96" w:rsidRPr="00271B44" w:rsidRDefault="00E61C96" w:rsidP="00E61C96">
            <w:pPr>
              <w:spacing w:line="276" w:lineRule="auto"/>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456" w:type="pct"/>
            <w:shd w:val="clear" w:color="auto" w:fill="FFFFFF" w:themeFill="background1"/>
            <w:vAlign w:val="center"/>
          </w:tcPr>
          <w:p w:rsidR="00E61C96" w:rsidRPr="00271B44" w:rsidRDefault="00E61C96" w:rsidP="008B6C9F">
            <w:pPr>
              <w:spacing w:line="276" w:lineRule="auto"/>
              <w:ind w:left="78"/>
              <w:jc w:val="center"/>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FA7FED" w:rsidRPr="00FA6F28" w:rsidTr="00A77A83">
        <w:trPr>
          <w:trHeight w:val="45"/>
          <w:jc w:val="center"/>
        </w:trPr>
        <w:tc>
          <w:tcPr>
            <w:tcW w:w="161" w:type="pct"/>
            <w:shd w:val="clear" w:color="auto" w:fill="FFFFFF" w:themeFill="background1"/>
            <w:tcMar>
              <w:left w:w="0" w:type="dxa"/>
              <w:right w:w="0" w:type="dxa"/>
            </w:tcMar>
            <w:vAlign w:val="center"/>
          </w:tcPr>
          <w:p w:rsidR="00FA7FED" w:rsidRPr="00271B44" w:rsidRDefault="00FA7FED" w:rsidP="00FA7FED">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167" w:type="pct"/>
            <w:shd w:val="clear" w:color="auto" w:fill="FFFFFF" w:themeFill="background1"/>
            <w:vAlign w:val="center"/>
          </w:tcPr>
          <w:p w:rsidR="00FA7FED" w:rsidRPr="00271B44" w:rsidRDefault="00FA7FED" w:rsidP="00FA7FED">
            <w:pPr>
              <w:spacing w:line="276" w:lineRule="auto"/>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456" w:type="pct"/>
            <w:shd w:val="clear" w:color="auto" w:fill="FFFFFF" w:themeFill="background1"/>
            <w:vAlign w:val="center"/>
          </w:tcPr>
          <w:p w:rsidR="00FA7FED" w:rsidRPr="00271B44" w:rsidRDefault="00FA7FED" w:rsidP="00FA7FED">
            <w:pPr>
              <w:spacing w:line="276" w:lineRule="auto"/>
              <w:ind w:left="78"/>
              <w:jc w:val="center"/>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739" w:type="pct"/>
            <w:shd w:val="clear" w:color="auto" w:fill="FFFFFF" w:themeFill="background1"/>
            <w:vAlign w:val="center"/>
          </w:tcPr>
          <w:p w:rsidR="00FA7FED" w:rsidRPr="00FA6F28" w:rsidRDefault="00FA7FED" w:rsidP="00FA7FED">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FA7FED" w:rsidRPr="00FA6F28" w:rsidRDefault="00FA7FED" w:rsidP="00FA7FED">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FA7FED"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167" w:type="pct"/>
            <w:shd w:val="clear" w:color="auto" w:fill="FFFFFF" w:themeFill="background1"/>
            <w:vAlign w:val="center"/>
          </w:tcPr>
          <w:p w:rsidR="00E61C96" w:rsidRPr="004F6A50" w:rsidRDefault="00E61C96" w:rsidP="00E61C96">
            <w:pPr>
              <w:spacing w:line="276" w:lineRule="auto"/>
              <w:rPr>
                <w:rFonts w:asciiTheme="minorHAnsi" w:hAnsiTheme="minorHAnsi" w:cstheme="minorHAnsi"/>
                <w:sz w:val="20"/>
                <w:szCs w:val="22"/>
              </w:rPr>
            </w:pPr>
            <w:r>
              <w:rPr>
                <w:rFonts w:asciiTheme="minorHAnsi" w:hAnsiTheme="minorHAnsi" w:cstheme="minorHAnsi"/>
                <w:sz w:val="20"/>
                <w:szCs w:val="22"/>
              </w:rPr>
              <w:t>Instrumentista</w:t>
            </w:r>
          </w:p>
        </w:tc>
        <w:tc>
          <w:tcPr>
            <w:tcW w:w="1456" w:type="pct"/>
            <w:shd w:val="clear" w:color="auto" w:fill="FFFFFF" w:themeFill="background1"/>
            <w:vAlign w:val="center"/>
          </w:tcPr>
          <w:p w:rsidR="00E61C96" w:rsidRPr="004F6A50" w:rsidRDefault="00E61C96" w:rsidP="00E61C96">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FA7FED"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167" w:type="pct"/>
            <w:shd w:val="clear" w:color="auto" w:fill="FFFFFF" w:themeFill="background1"/>
            <w:vAlign w:val="center"/>
          </w:tcPr>
          <w:p w:rsidR="00E61C96" w:rsidRPr="00FA6F28" w:rsidRDefault="00E61C96" w:rsidP="00E61C96">
            <w:pPr>
              <w:spacing w:line="276" w:lineRule="auto"/>
              <w:rPr>
                <w:rFonts w:asciiTheme="minorHAnsi" w:eastAsia="Calibri" w:hAnsiTheme="minorHAnsi" w:cstheme="minorHAnsi"/>
                <w:sz w:val="18"/>
                <w:szCs w:val="18"/>
                <w:lang w:val="es-MX" w:eastAsia="en-US"/>
              </w:rPr>
            </w:pPr>
            <w:r w:rsidRPr="0039206D">
              <w:rPr>
                <w:rFonts w:asciiTheme="minorHAnsi" w:eastAsia="Calibri" w:hAnsiTheme="minorHAnsi" w:cstheme="minorHAnsi"/>
                <w:sz w:val="18"/>
                <w:szCs w:val="18"/>
                <w:lang w:val="es-MX" w:eastAsia="en-US"/>
              </w:rPr>
              <w:t>Supervisor o Coordinador de SMS</w:t>
            </w:r>
          </w:p>
        </w:tc>
        <w:tc>
          <w:tcPr>
            <w:tcW w:w="1456" w:type="pct"/>
            <w:shd w:val="clear" w:color="auto" w:fill="FFFFFF" w:themeFill="background1"/>
            <w:vAlign w:val="center"/>
          </w:tcPr>
          <w:p w:rsidR="00E61C96" w:rsidRPr="00FA6F28" w:rsidRDefault="00E61C96" w:rsidP="00F45F9C">
            <w:pPr>
              <w:spacing w:line="276" w:lineRule="auto"/>
              <w:ind w:left="78"/>
              <w:jc w:val="center"/>
              <w:rPr>
                <w:rFonts w:asciiTheme="minorHAnsi" w:hAnsiTheme="minorHAnsi" w:cstheme="minorHAnsi"/>
                <w:sz w:val="20"/>
                <w:szCs w:val="22"/>
                <w:lang w:val="es-BO"/>
              </w:rPr>
            </w:pPr>
            <w:r>
              <w:rPr>
                <w:rFonts w:asciiTheme="minorHAnsi" w:hAnsiTheme="minorHAnsi" w:cstheme="minorHAnsi"/>
                <w:sz w:val="20"/>
                <w:szCs w:val="22"/>
                <w:lang w:val="es-BO"/>
              </w:rPr>
              <w:t>Ver Anexo 5</w:t>
            </w:r>
            <w:r w:rsidRPr="00FA6F28">
              <w:rPr>
                <w:rFonts w:asciiTheme="minorHAnsi" w:hAnsiTheme="minorHAnsi" w:cstheme="minorHAnsi"/>
                <w:sz w:val="20"/>
                <w:szCs w:val="22"/>
                <w:lang w:val="es-BO"/>
              </w:rPr>
              <w:t>.</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59136C" w:rsidTr="00A77A83">
        <w:trPr>
          <w:trHeight w:val="45"/>
          <w:jc w:val="center"/>
        </w:trPr>
        <w:tc>
          <w:tcPr>
            <w:tcW w:w="161" w:type="pct"/>
            <w:shd w:val="clear" w:color="auto" w:fill="FFFFFF" w:themeFill="background1"/>
            <w:tcMar>
              <w:left w:w="0" w:type="dxa"/>
              <w:right w:w="0" w:type="dxa"/>
            </w:tcMar>
            <w:vAlign w:val="center"/>
          </w:tcPr>
          <w:p w:rsidR="00E61C96" w:rsidRPr="00271B44" w:rsidRDefault="00FA7FED"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19</w:t>
            </w:r>
          </w:p>
        </w:tc>
        <w:tc>
          <w:tcPr>
            <w:tcW w:w="1167" w:type="pct"/>
            <w:shd w:val="clear" w:color="auto" w:fill="FFFFFF" w:themeFill="background1"/>
            <w:vAlign w:val="center"/>
          </w:tcPr>
          <w:p w:rsidR="00E61C96" w:rsidRPr="00FA6F28" w:rsidRDefault="00E61C96" w:rsidP="00E61C96">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Monitor de SMS</w:t>
            </w:r>
          </w:p>
        </w:tc>
        <w:tc>
          <w:tcPr>
            <w:tcW w:w="1456" w:type="pct"/>
            <w:shd w:val="clear" w:color="auto" w:fill="FFFFFF" w:themeFill="background1"/>
            <w:vAlign w:val="center"/>
          </w:tcPr>
          <w:p w:rsidR="00E61C96" w:rsidRPr="00FA6F28" w:rsidRDefault="00E61C96" w:rsidP="00F45F9C">
            <w:pPr>
              <w:spacing w:line="276" w:lineRule="auto"/>
              <w:ind w:left="78"/>
              <w:jc w:val="center"/>
              <w:rPr>
                <w:rFonts w:asciiTheme="minorHAnsi" w:hAnsiTheme="minorHAnsi" w:cstheme="minorHAnsi"/>
                <w:sz w:val="20"/>
                <w:szCs w:val="22"/>
                <w:lang w:val="es-BO"/>
              </w:rPr>
            </w:pPr>
            <w:r>
              <w:rPr>
                <w:rFonts w:asciiTheme="minorHAnsi" w:hAnsiTheme="minorHAnsi" w:cstheme="minorHAnsi"/>
                <w:sz w:val="20"/>
                <w:szCs w:val="22"/>
                <w:lang w:val="es-BO"/>
              </w:rPr>
              <w:t>Ver Anexo 5</w:t>
            </w:r>
            <w:r w:rsidRPr="00FA6F28">
              <w:rPr>
                <w:rFonts w:asciiTheme="minorHAnsi" w:hAnsiTheme="minorHAnsi" w:cstheme="minorHAnsi"/>
                <w:sz w:val="20"/>
                <w:szCs w:val="22"/>
                <w:lang w:val="es-BO"/>
              </w:rPr>
              <w:t>.</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bl>
    <w:p w:rsidR="0095547A" w:rsidRDefault="0095547A" w:rsidP="00D0384F">
      <w:pPr>
        <w:tabs>
          <w:tab w:val="left" w:pos="426"/>
        </w:tabs>
        <w:contextualSpacing/>
        <w:rPr>
          <w:rFonts w:asciiTheme="minorHAnsi" w:hAnsiTheme="minorHAnsi" w:cstheme="minorHAnsi"/>
          <w:b/>
          <w:color w:val="000000" w:themeColor="text1"/>
          <w:sz w:val="22"/>
          <w:szCs w:val="22"/>
          <w:u w:val="single"/>
        </w:rPr>
      </w:pPr>
    </w:p>
    <w:p w:rsidR="00D0384F" w:rsidRPr="00086523" w:rsidRDefault="00D0384F" w:rsidP="00D0384F">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rsidR="00D0384F" w:rsidRPr="00E92C79" w:rsidRDefault="00D0384F" w:rsidP="00D0384F">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rsidR="00D0384F" w:rsidRPr="000A2C54" w:rsidRDefault="00D0384F" w:rsidP="00D0384F">
      <w:pPr>
        <w:ind w:left="720" w:hanging="720"/>
        <w:jc w:val="both"/>
        <w:rPr>
          <w:rFonts w:ascii="Verdana" w:hAnsi="Verdana" w:cs="Arial"/>
          <w:sz w:val="18"/>
          <w:szCs w:val="18"/>
        </w:rPr>
      </w:pPr>
      <w:r w:rsidRPr="000A2C54">
        <w:rPr>
          <w:rFonts w:ascii="Verdana" w:hAnsi="Verdana" w:cs="Arial"/>
          <w:b/>
          <w:sz w:val="18"/>
          <w:szCs w:val="18"/>
        </w:rPr>
        <w:tab/>
      </w:r>
    </w:p>
    <w:p w:rsidR="00544416" w:rsidRDefault="00544416" w:rsidP="00D0384F">
      <w:pPr>
        <w:tabs>
          <w:tab w:val="left" w:pos="567"/>
        </w:tabs>
        <w:ind w:left="426" w:hanging="15"/>
        <w:jc w:val="both"/>
        <w:rPr>
          <w:rFonts w:asciiTheme="minorHAnsi" w:eastAsiaTheme="minorHAnsi" w:hAnsiTheme="minorHAnsi" w:cstheme="minorHAnsi"/>
          <w:color w:val="000000"/>
          <w:sz w:val="22"/>
          <w:szCs w:val="22"/>
          <w:lang w:val="es-BO" w:eastAsia="en-US"/>
        </w:rPr>
      </w:pPr>
      <w:r w:rsidRPr="0054441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 29506.</w:t>
      </w: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rsidR="00544416" w:rsidRDefault="00544416" w:rsidP="00D0384F">
      <w:pPr>
        <w:tabs>
          <w:tab w:val="left" w:pos="567"/>
        </w:tabs>
        <w:ind w:left="426"/>
        <w:jc w:val="both"/>
        <w:rPr>
          <w:rFonts w:asciiTheme="minorHAnsi" w:eastAsiaTheme="minorHAnsi" w:hAnsiTheme="minorHAnsi" w:cstheme="minorHAnsi"/>
          <w:color w:val="000000"/>
          <w:sz w:val="22"/>
          <w:szCs w:val="22"/>
          <w:lang w:val="es-BO" w:eastAsia="en-US"/>
        </w:rPr>
      </w:pPr>
      <w:r w:rsidRPr="0054441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D0384F" w:rsidRPr="00035FD6" w:rsidRDefault="00D0384F" w:rsidP="00D0384F">
      <w:pPr>
        <w:rPr>
          <w:rFonts w:asciiTheme="minorHAnsi" w:eastAsiaTheme="minorHAnsi" w:hAnsiTheme="minorHAnsi" w:cstheme="minorHAnsi"/>
          <w:color w:val="000000" w:themeColor="text1"/>
          <w:sz w:val="20"/>
          <w:szCs w:val="22"/>
          <w:lang w:val="es-BO" w:eastAsia="en-US"/>
        </w:rPr>
      </w:pPr>
    </w:p>
    <w:tbl>
      <w:tblPr>
        <w:tblW w:w="4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2"/>
        <w:gridCol w:w="2247"/>
      </w:tblGrid>
      <w:tr w:rsidR="00D0384F" w:rsidRPr="008B4F92" w:rsidTr="00C22E14">
        <w:trPr>
          <w:trHeight w:val="294"/>
          <w:jc w:val="center"/>
        </w:trPr>
        <w:tc>
          <w:tcPr>
            <w:tcW w:w="361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D0384F" w:rsidRPr="008B4F92" w:rsidRDefault="006D229D"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PLAZO DE EJECUCIÓ</w:t>
            </w:r>
            <w:r w:rsidR="00D0384F" w:rsidRPr="008B4F92">
              <w:rPr>
                <w:rFonts w:asciiTheme="minorHAnsi" w:hAnsiTheme="minorHAnsi" w:cstheme="minorHAnsi"/>
                <w:b/>
                <w:bCs/>
                <w:color w:val="000000" w:themeColor="text1"/>
                <w:sz w:val="22"/>
                <w:szCs w:val="22"/>
              </w:rPr>
              <w:t>N</w:t>
            </w:r>
          </w:p>
          <w:p w:rsidR="00D0384F" w:rsidRPr="008B4F92" w:rsidRDefault="00D0384F" w:rsidP="00D0384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D0384F" w:rsidRPr="008B4F92" w:rsidTr="008B6C9F">
        <w:trPr>
          <w:trHeight w:val="860"/>
          <w:jc w:val="center"/>
        </w:trPr>
        <w:tc>
          <w:tcPr>
            <w:tcW w:w="3618" w:type="pct"/>
            <w:shd w:val="clear" w:color="auto" w:fill="FFFFFF" w:themeFill="background1"/>
            <w:vAlign w:val="center"/>
          </w:tcPr>
          <w:p w:rsidR="00D0384F" w:rsidRPr="008C63D5" w:rsidRDefault="00E61C96" w:rsidP="001D7572">
            <w:pPr>
              <w:autoSpaceDE w:val="0"/>
              <w:autoSpaceDN w:val="0"/>
              <w:adjustRightInd w:val="0"/>
              <w:jc w:val="center"/>
              <w:rPr>
                <w:rFonts w:asciiTheme="minorHAnsi" w:eastAsiaTheme="minorHAnsi" w:hAnsiTheme="minorHAnsi" w:cstheme="minorHAnsi"/>
                <w:color w:val="000000"/>
                <w:sz w:val="22"/>
                <w:szCs w:val="22"/>
                <w:lang w:val="es-BO" w:eastAsia="en-US"/>
              </w:rPr>
            </w:pPr>
            <w:r w:rsidRPr="00E61C96">
              <w:rPr>
                <w:rFonts w:asciiTheme="minorHAnsi" w:eastAsiaTheme="minorHAnsi" w:hAnsiTheme="minorHAnsi" w:cstheme="minorHAnsi"/>
                <w:color w:val="000000"/>
                <w:sz w:val="22"/>
                <w:szCs w:val="22"/>
                <w:lang w:val="es-BO" w:eastAsia="en-US"/>
              </w:rPr>
              <w:t xml:space="preserve">TRABAJOS DE OBRAS CIVILES Y MECANICAS PARA LA </w:t>
            </w:r>
            <w:r w:rsidR="001D7572">
              <w:rPr>
                <w:rFonts w:asciiTheme="minorHAnsi" w:eastAsiaTheme="minorHAnsi" w:hAnsiTheme="minorHAnsi" w:cstheme="minorHAnsi"/>
                <w:color w:val="000000"/>
                <w:sz w:val="22"/>
                <w:szCs w:val="22"/>
                <w:lang w:val="es-BO" w:eastAsia="en-US"/>
              </w:rPr>
              <w:t>PROFUNDIZACION D</w:t>
            </w:r>
            <w:r w:rsidRPr="00E61C96">
              <w:rPr>
                <w:rFonts w:asciiTheme="minorHAnsi" w:eastAsiaTheme="minorHAnsi" w:hAnsiTheme="minorHAnsi" w:cstheme="minorHAnsi"/>
                <w:color w:val="000000"/>
                <w:sz w:val="22"/>
                <w:szCs w:val="22"/>
                <w:lang w:val="es-BO" w:eastAsia="en-US"/>
              </w:rPr>
              <w:t xml:space="preserve">E RED PRIMARIA </w:t>
            </w:r>
            <w:r w:rsidR="001D7572" w:rsidRPr="001D7572">
              <w:rPr>
                <w:rFonts w:asciiTheme="minorHAnsi" w:eastAsiaTheme="minorHAnsi" w:hAnsiTheme="minorHAnsi" w:cstheme="minorHAnsi"/>
                <w:color w:val="000000"/>
                <w:sz w:val="22"/>
                <w:szCs w:val="22"/>
                <w:lang w:val="es-BO" w:eastAsia="en-US"/>
              </w:rPr>
              <w:t>LOCALIDAD GUANAY PROVINCIA LARECAJA DEPARTAMENTO DE LA PAZ</w:t>
            </w:r>
          </w:p>
        </w:tc>
        <w:tc>
          <w:tcPr>
            <w:tcW w:w="1382" w:type="pct"/>
            <w:vAlign w:val="center"/>
          </w:tcPr>
          <w:p w:rsidR="00D0384F" w:rsidRPr="008C63D5" w:rsidRDefault="001D7572" w:rsidP="001D757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14</w:t>
            </w:r>
          </w:p>
        </w:tc>
      </w:tr>
    </w:tbl>
    <w:p w:rsidR="00FE189E" w:rsidRDefault="00FE189E"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y en ningún c</w:t>
      </w:r>
      <w:r>
        <w:rPr>
          <w:rFonts w:asciiTheme="minorHAnsi" w:eastAsiaTheme="minorHAnsi" w:hAnsiTheme="minorHAnsi" w:cstheme="minorHAnsi"/>
          <w:color w:val="000000"/>
          <w:sz w:val="22"/>
          <w:szCs w:val="22"/>
          <w:lang w:val="es-BO" w:eastAsia="en-US"/>
        </w:rPr>
        <w:t>aso un plazo mayor al estimado.</w:t>
      </w:r>
    </w:p>
    <w:p w:rsidR="00544416" w:rsidRDefault="00544416"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885B05" w:rsidRDefault="00885B05" w:rsidP="00D0384F">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lastRenderedPageBreak/>
        <w:t>UBICACIÓN DE LA OBRA</w:t>
      </w:r>
    </w:p>
    <w:p w:rsidR="00D0384F" w:rsidRPr="008B4F92" w:rsidRDefault="00D0384F" w:rsidP="00D0384F">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tbl>
      <w:tblPr>
        <w:tblW w:w="481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5103"/>
      </w:tblGrid>
      <w:tr w:rsidR="00D0384F" w:rsidRPr="008B4F92" w:rsidTr="00071F86">
        <w:trPr>
          <w:trHeight w:val="181"/>
          <w:jc w:val="right"/>
        </w:trPr>
        <w:tc>
          <w:tcPr>
            <w:tcW w:w="199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3002" w:type="pct"/>
            <w:shd w:val="clear" w:color="auto" w:fill="BFBFBF" w:themeFill="background1" w:themeFillShade="BF"/>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614ECC" w:rsidRPr="008B4F92" w:rsidTr="00071F86">
        <w:trPr>
          <w:trHeight w:val="181"/>
          <w:jc w:val="right"/>
        </w:trPr>
        <w:tc>
          <w:tcPr>
            <w:tcW w:w="1998" w:type="pct"/>
            <w:vAlign w:val="center"/>
          </w:tcPr>
          <w:p w:rsidR="00614ECC" w:rsidRPr="008B4F92" w:rsidRDefault="001D7572" w:rsidP="00614EC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Departamento</w:t>
            </w:r>
          </w:p>
        </w:tc>
        <w:tc>
          <w:tcPr>
            <w:tcW w:w="3002" w:type="pct"/>
            <w:vAlign w:val="center"/>
          </w:tcPr>
          <w:p w:rsidR="00614ECC" w:rsidRPr="00B61C9A" w:rsidRDefault="001D7572" w:rsidP="00614EC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Paz</w:t>
            </w:r>
          </w:p>
        </w:tc>
      </w:tr>
      <w:tr w:rsidR="001D7572" w:rsidRPr="008B4F92" w:rsidTr="00071F86">
        <w:trPr>
          <w:trHeight w:val="181"/>
          <w:jc w:val="right"/>
        </w:trPr>
        <w:tc>
          <w:tcPr>
            <w:tcW w:w="1998" w:type="pct"/>
            <w:vAlign w:val="center"/>
          </w:tcPr>
          <w:p w:rsidR="001D7572" w:rsidRPr="008B4F92" w:rsidRDefault="001D7572" w:rsidP="001D757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3002" w:type="pct"/>
            <w:vAlign w:val="center"/>
          </w:tcPr>
          <w:p w:rsidR="001D7572" w:rsidRPr="00B61C9A" w:rsidRDefault="001D7572" w:rsidP="001D7572">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Larecaja</w:t>
            </w:r>
            <w:proofErr w:type="spellEnd"/>
          </w:p>
        </w:tc>
      </w:tr>
      <w:tr w:rsidR="00E61C96" w:rsidRPr="008B4F92" w:rsidTr="00071F86">
        <w:trPr>
          <w:trHeight w:val="181"/>
          <w:jc w:val="right"/>
        </w:trPr>
        <w:tc>
          <w:tcPr>
            <w:tcW w:w="1998" w:type="pct"/>
            <w:vAlign w:val="center"/>
          </w:tcPr>
          <w:p w:rsidR="00E61C96" w:rsidRPr="008B4F92" w:rsidRDefault="001D7572" w:rsidP="00E61C96">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3002" w:type="pct"/>
            <w:vAlign w:val="center"/>
          </w:tcPr>
          <w:p w:rsidR="00E61C96" w:rsidRPr="00B61C9A" w:rsidRDefault="001D7572" w:rsidP="00E61C96">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Guanay</w:t>
            </w:r>
          </w:p>
        </w:tc>
      </w:tr>
      <w:tr w:rsidR="00904FC6" w:rsidRPr="008B4F92" w:rsidTr="00071F86">
        <w:trPr>
          <w:trHeight w:val="1057"/>
          <w:jc w:val="right"/>
        </w:trPr>
        <w:tc>
          <w:tcPr>
            <w:tcW w:w="5000" w:type="pct"/>
            <w:gridSpan w:val="2"/>
            <w:vAlign w:val="center"/>
          </w:tcPr>
          <w:p w:rsidR="00904FC6" w:rsidRPr="008B4F92" w:rsidRDefault="00FA7FED" w:rsidP="00904FC6">
            <w:pPr>
              <w:autoSpaceDE w:val="0"/>
              <w:autoSpaceDN w:val="0"/>
              <w:adjustRightInd w:val="0"/>
              <w:jc w:val="center"/>
              <w:rPr>
                <w:rFonts w:asciiTheme="minorHAnsi" w:eastAsiaTheme="minorHAnsi" w:hAnsiTheme="minorHAnsi" w:cstheme="minorHAnsi"/>
                <w:color w:val="000000"/>
                <w:sz w:val="22"/>
                <w:szCs w:val="22"/>
                <w:lang w:val="es-BO" w:eastAsia="en-US"/>
              </w:rPr>
            </w:pPr>
            <w:r>
              <w:object w:dxaOrig="4320" w:dyaOrig="2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235.5pt" o:ole="">
                  <v:imagedata r:id="rId7" o:title=""/>
                </v:shape>
                <o:OLEObject Type="Embed" ProgID="PBrush" ShapeID="_x0000_i1025" DrawAspect="Content" ObjectID="_1565794809" r:id="rId8"/>
              </w:object>
            </w:r>
          </w:p>
        </w:tc>
      </w:tr>
    </w:tbl>
    <w:p w:rsidR="00D0384F" w:rsidRPr="008B4F92"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rsidR="00885B05" w:rsidRDefault="00843349"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pagos serán parciales, y de acuerdo a la solicitud de la Empresa CONTRATISTA se realizara según planilla o certificado de avance aprobado por el Supervisor y Fiscal de Obras (máximo hasta el 80% del monto total del contrato por planillas acumuladas de avance de obra)</w:t>
      </w:r>
      <w:r w:rsidR="00C22E14">
        <w:rPr>
          <w:rFonts w:asciiTheme="minorHAnsi" w:eastAsiaTheme="minorHAnsi" w:hAnsiTheme="minorHAnsi" w:cstheme="minorHAnsi"/>
          <w:color w:val="000000"/>
          <w:sz w:val="22"/>
          <w:szCs w:val="22"/>
          <w:lang w:val="es-BO" w:eastAsia="en-US"/>
        </w:rPr>
        <w:t>.</w:t>
      </w:r>
    </w:p>
    <w:p w:rsidR="00885B05" w:rsidRDefault="00885B05"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rsidR="00D0384F" w:rsidRPr="009A66B6"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lastRenderedPageBreak/>
        <w:t>MULTAS</w:t>
      </w:r>
    </w:p>
    <w:p w:rsidR="00D0384F" w:rsidRDefault="00D0384F" w:rsidP="00D0384F">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D0384F" w:rsidRDefault="00D0384F" w:rsidP="00D0384F">
      <w:pPr>
        <w:tabs>
          <w:tab w:val="left" w:pos="426"/>
        </w:tabs>
        <w:contextualSpacing/>
        <w:rPr>
          <w:rFonts w:asciiTheme="minorHAnsi" w:hAnsiTheme="minorHAnsi" w:cstheme="minorHAnsi"/>
          <w:sz w:val="22"/>
          <w:szCs w:val="22"/>
          <w:lang w:val="es-BO" w:eastAsia="es-BO"/>
        </w:rPr>
      </w:pPr>
    </w:p>
    <w:tbl>
      <w:tblPr>
        <w:tblW w:w="48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392"/>
        <w:gridCol w:w="6214"/>
      </w:tblGrid>
      <w:tr w:rsidR="00D0384F" w:rsidRPr="008B4F92" w:rsidTr="008B6C9F">
        <w:trPr>
          <w:trHeight w:val="221"/>
          <w:jc w:val="center"/>
        </w:trPr>
        <w:tc>
          <w:tcPr>
            <w:tcW w:w="1390"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MOTIVO DE LA MULTA</w:t>
            </w:r>
          </w:p>
        </w:tc>
        <w:tc>
          <w:tcPr>
            <w:tcW w:w="3610"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MULTA</w:t>
            </w:r>
          </w:p>
        </w:tc>
      </w:tr>
      <w:tr w:rsidR="00D0384F" w:rsidRPr="008B4F92" w:rsidTr="008B6C9F">
        <w:trPr>
          <w:trHeight w:val="221"/>
          <w:jc w:val="center"/>
        </w:trPr>
        <w:tc>
          <w:tcPr>
            <w:tcW w:w="1390" w:type="pct"/>
            <w:vAlign w:val="center"/>
          </w:tcPr>
          <w:p w:rsidR="00D0384F" w:rsidRPr="008B4F92" w:rsidRDefault="00D0384F" w:rsidP="00476DF0">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10" w:type="pct"/>
            <w:vAlign w:val="center"/>
          </w:tcPr>
          <w:p w:rsidR="001D7572" w:rsidRDefault="001D7572" w:rsidP="001D7572">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2 x 1.000 del monto total de contrato entre el día 1 y 10</w:t>
            </w:r>
          </w:p>
          <w:p w:rsidR="001D7572" w:rsidRDefault="001D7572" w:rsidP="001D7572">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4 x 1.000 del monto total de contrato entre el día 11 y 20</w:t>
            </w:r>
          </w:p>
          <w:p w:rsidR="001D7572" w:rsidRDefault="001D7572" w:rsidP="001D7572">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6 x 1.000 del monto total de contrato entre el día 21 y 30</w:t>
            </w:r>
          </w:p>
          <w:p w:rsidR="00D85BF8" w:rsidRPr="008B4F92" w:rsidRDefault="001D7572" w:rsidP="001D7572">
            <w:pPr>
              <w:autoSpaceDE w:val="0"/>
              <w:autoSpaceDN w:val="0"/>
              <w:adjustRightInd w:val="0"/>
              <w:rPr>
                <w:rFonts w:asciiTheme="minorHAnsi" w:eastAsiaTheme="minorHAnsi" w:hAnsiTheme="minorHAnsi" w:cstheme="minorHAnsi"/>
                <w:color w:val="000000"/>
                <w:sz w:val="22"/>
                <w:szCs w:val="22"/>
                <w:lang w:val="es-BO" w:eastAsia="en-US"/>
              </w:rPr>
            </w:pPr>
            <w:r w:rsidRPr="00645A8C">
              <w:rPr>
                <w:rFonts w:asciiTheme="minorHAnsi" w:eastAsiaTheme="minorHAnsi" w:hAnsiTheme="minorHAnsi" w:cstheme="minorHAnsi"/>
                <w:color w:val="000000"/>
                <w:sz w:val="22"/>
                <w:szCs w:val="22"/>
                <w:lang w:val="es-BO" w:eastAsia="en-US"/>
              </w:rPr>
              <w:t>8 x 1.000 del monto total de contrato entre el día 31 en adelante</w:t>
            </w:r>
          </w:p>
        </w:tc>
      </w:tr>
      <w:tr w:rsidR="00476DF0" w:rsidRPr="008B4F92" w:rsidTr="008B6C9F">
        <w:trPr>
          <w:trHeight w:val="221"/>
          <w:jc w:val="center"/>
        </w:trPr>
        <w:tc>
          <w:tcPr>
            <w:tcW w:w="1390" w:type="pct"/>
            <w:vAlign w:val="center"/>
          </w:tcPr>
          <w:p w:rsidR="00476DF0" w:rsidRDefault="00476DF0" w:rsidP="00476DF0">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10" w:type="pct"/>
            <w:vAlign w:val="center"/>
          </w:tcPr>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476DF0" w:rsidRPr="008B4F92" w:rsidTr="008B6C9F">
        <w:trPr>
          <w:trHeight w:val="221"/>
          <w:jc w:val="center"/>
        </w:trPr>
        <w:tc>
          <w:tcPr>
            <w:tcW w:w="1390" w:type="pct"/>
            <w:shd w:val="clear" w:color="auto" w:fill="auto"/>
            <w:vAlign w:val="center"/>
          </w:tcPr>
          <w:p w:rsidR="00476DF0" w:rsidRDefault="00476DF0" w:rsidP="00476DF0">
            <w:pPr>
              <w:tabs>
                <w:tab w:val="left" w:pos="426"/>
              </w:tabs>
              <w:contextualSpacing/>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10" w:type="pct"/>
            <w:vAlign w:val="center"/>
          </w:tcPr>
          <w:p w:rsidR="00476DF0" w:rsidRPr="0025144A" w:rsidRDefault="00476DF0" w:rsidP="00476DF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D0384F" w:rsidRDefault="00D0384F" w:rsidP="00D0384F">
      <w:pPr>
        <w:tabs>
          <w:tab w:val="left" w:pos="426"/>
        </w:tabs>
        <w:contextualSpacing/>
        <w:rPr>
          <w:rFonts w:asciiTheme="minorHAnsi" w:hAnsiTheme="minorHAnsi" w:cstheme="minorHAnsi"/>
          <w:b/>
          <w:color w:val="000000" w:themeColor="text1"/>
          <w:sz w:val="22"/>
          <w:szCs w:val="22"/>
          <w:u w:val="single"/>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rsidR="00476DF0" w:rsidRDefault="00476DF0" w:rsidP="00D0384F">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4416" w:rsidRDefault="00544416" w:rsidP="00D0384F">
      <w:pPr>
        <w:tabs>
          <w:tab w:val="left" w:pos="426"/>
          <w:tab w:val="left" w:pos="567"/>
        </w:tabs>
        <w:ind w:left="426"/>
        <w:contextualSpacing/>
        <w:jc w:val="both"/>
        <w:rPr>
          <w:rFonts w:asciiTheme="minorHAnsi" w:hAnsiTheme="minorHAnsi" w:cstheme="minorHAnsi"/>
          <w:sz w:val="22"/>
          <w:szCs w:val="22"/>
          <w:lang w:val="es-BO" w:eastAsia="es-BO"/>
        </w:rPr>
      </w:pPr>
    </w:p>
    <w:p w:rsidR="00476DF0" w:rsidRPr="00142B25" w:rsidRDefault="00476DF0" w:rsidP="00476DF0">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SUBCONTRATOS</w:t>
      </w: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90D9C" w:rsidRPr="00476DF0" w:rsidRDefault="00790D9C" w:rsidP="00476DF0">
      <w:pPr>
        <w:tabs>
          <w:tab w:val="left" w:pos="426"/>
          <w:tab w:val="left" w:pos="567"/>
        </w:tabs>
        <w:ind w:left="426"/>
        <w:contextualSpacing/>
        <w:jc w:val="both"/>
        <w:rPr>
          <w:rFonts w:asciiTheme="minorHAnsi" w:hAnsiTheme="minorHAnsi" w:cstheme="minorHAnsi"/>
          <w:sz w:val="22"/>
          <w:szCs w:val="22"/>
          <w:lang w:val="es-BO" w:eastAsia="es-BO"/>
        </w:rPr>
      </w:pP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FA7FED" w:rsidRDefault="00FA7FED">
      <w:pPr>
        <w:spacing w:after="160" w:line="259" w:lineRule="auto"/>
        <w:rPr>
          <w:rFonts w:asciiTheme="minorHAnsi" w:hAnsiTheme="minorHAnsi" w:cstheme="minorHAnsi"/>
          <w:sz w:val="22"/>
          <w:szCs w:val="22"/>
          <w:lang w:val="es-BO" w:eastAsia="es-BO"/>
        </w:rPr>
      </w:pPr>
      <w:r>
        <w:rPr>
          <w:rFonts w:asciiTheme="minorHAnsi" w:hAnsiTheme="minorHAnsi" w:cstheme="minorHAnsi"/>
          <w:sz w:val="22"/>
          <w:szCs w:val="22"/>
          <w:lang w:val="es-BO" w:eastAsia="es-BO"/>
        </w:rPr>
        <w:br w:type="page"/>
      </w: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lastRenderedPageBreak/>
        <w:t xml:space="preserve">PROPUESTA TECNICA </w:t>
      </w:r>
    </w:p>
    <w:p w:rsidR="00D0384F" w:rsidRPr="009A66B6" w:rsidRDefault="00D0384F" w:rsidP="00D0384F">
      <w:pPr>
        <w:pStyle w:val="Prrafodelista"/>
        <w:tabs>
          <w:tab w:val="left" w:pos="426"/>
        </w:tabs>
        <w:ind w:left="360"/>
        <w:contextualSpacing/>
        <w:rPr>
          <w:rFonts w:asciiTheme="minorHAnsi" w:hAnsiTheme="minorHAnsi" w:cstheme="minorHAnsi"/>
          <w:b/>
          <w:color w:val="000000" w:themeColor="text1"/>
          <w:sz w:val="22"/>
          <w:szCs w:val="22"/>
          <w:u w:val="single"/>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A66B6" w:rsidRDefault="00D0384F" w:rsidP="00D0384F">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476DF0" w:rsidRDefault="00476DF0" w:rsidP="00D0384F">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476DF0">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D0384F" w:rsidRDefault="00D0384F" w:rsidP="00D0384F">
      <w:pPr>
        <w:tabs>
          <w:tab w:val="left" w:pos="567"/>
        </w:tabs>
        <w:ind w:left="426"/>
        <w:rPr>
          <w:rFonts w:asciiTheme="minorHAnsi" w:eastAsiaTheme="minorHAnsi" w:hAnsiTheme="minorHAnsi" w:cstheme="minorHAnsi"/>
          <w:color w:val="000000"/>
          <w:sz w:val="22"/>
          <w:szCs w:val="22"/>
          <w:lang w:val="es-BO" w:eastAsia="en-US"/>
        </w:rPr>
      </w:pPr>
    </w:p>
    <w:p w:rsidR="00D0384F" w:rsidRPr="009A66B6" w:rsidRDefault="00D0384F" w:rsidP="00D0384F">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rsidR="00A372DF" w:rsidRDefault="00476DF0" w:rsidP="00A372DF">
      <w:pPr>
        <w:tabs>
          <w:tab w:val="left" w:pos="567"/>
        </w:tabs>
        <w:ind w:left="426"/>
        <w:jc w:val="both"/>
        <w:rPr>
          <w:rFonts w:asciiTheme="minorHAnsi" w:eastAsiaTheme="minorHAnsi" w:hAnsiTheme="minorHAnsi" w:cstheme="minorHAnsi"/>
          <w:color w:val="000000"/>
          <w:sz w:val="22"/>
          <w:szCs w:val="22"/>
          <w:lang w:val="es-BO" w:eastAsia="en-US"/>
        </w:rPr>
      </w:pPr>
      <w:r w:rsidRPr="00A372DF">
        <w:rPr>
          <w:rFonts w:asciiTheme="minorHAnsi" w:eastAsiaTheme="minorHAnsi" w:hAnsiTheme="minorHAnsi" w:cstheme="minorHAnsi"/>
          <w:color w:val="000000"/>
          <w:sz w:val="22"/>
          <w:szCs w:val="22"/>
          <w:lang w:val="es-BO" w:eastAsia="en-US"/>
        </w:rPr>
        <w:t xml:space="preserve">Los proponentes deberán contemplar mínimamente </w:t>
      </w:r>
      <w:r w:rsidR="00A372DF" w:rsidRPr="00A372DF">
        <w:rPr>
          <w:rFonts w:asciiTheme="minorHAnsi" w:eastAsiaTheme="minorHAnsi" w:hAnsiTheme="minorHAnsi" w:cstheme="minorHAnsi"/>
          <w:b/>
          <w:color w:val="000000"/>
          <w:sz w:val="22"/>
          <w:szCs w:val="22"/>
          <w:lang w:val="es-BO" w:eastAsia="en-US"/>
        </w:rPr>
        <w:t>1 frente</w:t>
      </w:r>
      <w:r w:rsidRPr="00A372DF">
        <w:rPr>
          <w:rFonts w:asciiTheme="minorHAnsi" w:eastAsiaTheme="minorHAnsi" w:hAnsiTheme="minorHAnsi" w:cstheme="minorHAnsi"/>
          <w:b/>
          <w:color w:val="000000"/>
          <w:sz w:val="22"/>
          <w:szCs w:val="22"/>
          <w:lang w:val="es-BO" w:eastAsia="en-US"/>
        </w:rPr>
        <w:t xml:space="preserve"> de trabajo</w:t>
      </w:r>
      <w:r w:rsidR="0080737D">
        <w:rPr>
          <w:rFonts w:asciiTheme="minorHAnsi" w:eastAsiaTheme="minorHAnsi" w:hAnsiTheme="minorHAnsi" w:cstheme="minorHAnsi"/>
          <w:b/>
          <w:color w:val="000000"/>
          <w:sz w:val="22"/>
          <w:szCs w:val="22"/>
          <w:lang w:val="es-BO" w:eastAsia="en-US"/>
        </w:rPr>
        <w:t xml:space="preserve"> (</w:t>
      </w:r>
      <w:r w:rsidR="00A372DF" w:rsidRPr="0080737D">
        <w:rPr>
          <w:rFonts w:asciiTheme="minorHAnsi" w:eastAsiaTheme="minorHAnsi" w:hAnsiTheme="minorHAnsi" w:cstheme="minorHAnsi"/>
          <w:color w:val="000000"/>
          <w:sz w:val="22"/>
          <w:szCs w:val="22"/>
          <w:lang w:val="es-BO" w:eastAsia="en-US"/>
        </w:rPr>
        <w:t xml:space="preserve">de obras civiles </w:t>
      </w:r>
      <w:r w:rsidR="00334843" w:rsidRPr="0080737D">
        <w:rPr>
          <w:rFonts w:asciiTheme="minorHAnsi" w:eastAsiaTheme="minorHAnsi" w:hAnsiTheme="minorHAnsi" w:cstheme="minorHAnsi"/>
          <w:color w:val="000000"/>
          <w:sz w:val="22"/>
          <w:szCs w:val="22"/>
          <w:lang w:val="es-BO" w:eastAsia="en-US"/>
        </w:rPr>
        <w:t xml:space="preserve">y </w:t>
      </w:r>
      <w:r w:rsidR="00A372DF" w:rsidRPr="0080737D">
        <w:rPr>
          <w:rFonts w:asciiTheme="minorHAnsi" w:eastAsiaTheme="minorHAnsi" w:hAnsiTheme="minorHAnsi" w:cstheme="minorHAnsi"/>
          <w:color w:val="000000"/>
          <w:sz w:val="22"/>
          <w:szCs w:val="22"/>
          <w:lang w:val="es-BO" w:eastAsia="en-US"/>
        </w:rPr>
        <w:t>obras mecánicas</w:t>
      </w:r>
      <w:r w:rsidR="0080737D" w:rsidRPr="000D2574">
        <w:rPr>
          <w:rFonts w:asciiTheme="minorHAnsi" w:eastAsiaTheme="minorHAnsi" w:hAnsiTheme="minorHAnsi" w:cstheme="minorHAnsi"/>
          <w:b/>
          <w:color w:val="000000"/>
          <w:sz w:val="22"/>
          <w:szCs w:val="22"/>
          <w:lang w:val="es-BO" w:eastAsia="en-US"/>
        </w:rPr>
        <w:t>)</w:t>
      </w:r>
      <w:r w:rsidR="00A372DF" w:rsidRPr="00A372DF">
        <w:rPr>
          <w:rFonts w:asciiTheme="minorHAnsi" w:eastAsiaTheme="minorHAnsi" w:hAnsiTheme="minorHAnsi" w:cstheme="minorHAnsi"/>
          <w:color w:val="000000"/>
          <w:sz w:val="22"/>
          <w:szCs w:val="22"/>
          <w:lang w:val="es-BO" w:eastAsia="en-US"/>
        </w:rPr>
        <w:t xml:space="preserve"> p</w:t>
      </w:r>
      <w:r w:rsidRPr="00A372DF">
        <w:rPr>
          <w:rFonts w:asciiTheme="minorHAnsi" w:eastAsiaTheme="minorHAnsi" w:hAnsiTheme="minorHAnsi" w:cstheme="minorHAnsi"/>
          <w:color w:val="000000"/>
          <w:sz w:val="22"/>
          <w:szCs w:val="22"/>
          <w:lang w:val="es-BO" w:eastAsia="en-US"/>
        </w:rPr>
        <w:t>ara la presente obra.</w:t>
      </w:r>
    </w:p>
    <w:sectPr w:rsidR="00A372DF" w:rsidSect="00D0384F">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3F1" w:rsidRDefault="005C13F1" w:rsidP="00D0384F">
      <w:r>
        <w:separator/>
      </w:r>
    </w:p>
  </w:endnote>
  <w:endnote w:type="continuationSeparator" w:id="0">
    <w:p w:rsidR="005C13F1" w:rsidRDefault="005C13F1" w:rsidP="00D0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C293B" w:rsidRPr="000810BB" w:rsidTr="00D0384F">
      <w:tc>
        <w:tcPr>
          <w:tcW w:w="2942" w:type="dxa"/>
        </w:tcPr>
        <w:p w:rsidR="00FC293B" w:rsidRPr="000810BB" w:rsidRDefault="00FC293B" w:rsidP="00D0384F">
          <w:pPr>
            <w:pStyle w:val="Piedepgina"/>
            <w:rPr>
              <w:rFonts w:ascii="Calibri" w:hAnsi="Calibri"/>
              <w:sz w:val="16"/>
              <w:szCs w:val="20"/>
            </w:rPr>
          </w:pPr>
          <w:r w:rsidRPr="000810BB">
            <w:rPr>
              <w:rFonts w:ascii="Calibri" w:hAnsi="Calibri"/>
              <w:sz w:val="16"/>
              <w:szCs w:val="20"/>
            </w:rPr>
            <w:t>Elaborado por:</w:t>
          </w:r>
        </w:p>
      </w:tc>
      <w:tc>
        <w:tcPr>
          <w:tcW w:w="2943" w:type="dxa"/>
        </w:tcPr>
        <w:p w:rsidR="00FC293B" w:rsidRPr="000810BB" w:rsidRDefault="00FC293B" w:rsidP="006949B6">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FC293B" w:rsidRPr="000810BB" w:rsidRDefault="00FC293B" w:rsidP="00D0384F">
          <w:pPr>
            <w:pStyle w:val="Piedepgina"/>
            <w:rPr>
              <w:rFonts w:ascii="Calibri" w:hAnsi="Calibri"/>
              <w:sz w:val="16"/>
              <w:szCs w:val="20"/>
            </w:rPr>
          </w:pPr>
          <w:r w:rsidRPr="000810BB">
            <w:rPr>
              <w:rFonts w:ascii="Calibri" w:hAnsi="Calibri"/>
              <w:sz w:val="16"/>
              <w:szCs w:val="20"/>
            </w:rPr>
            <w:t>Aprobado por:</w:t>
          </w:r>
        </w:p>
      </w:tc>
    </w:tr>
    <w:tr w:rsidR="00FC293B" w:rsidRPr="000810BB" w:rsidTr="00D0384F">
      <w:tc>
        <w:tcPr>
          <w:tcW w:w="2942" w:type="dxa"/>
        </w:tcPr>
        <w:p w:rsidR="00FC293B" w:rsidRDefault="00FC293B" w:rsidP="00D0384F">
          <w:pPr>
            <w:pStyle w:val="Piedepgina"/>
            <w:rPr>
              <w:rFonts w:ascii="Calibri" w:hAnsi="Calibri"/>
              <w:sz w:val="16"/>
              <w:szCs w:val="20"/>
            </w:rPr>
          </w:pPr>
        </w:p>
        <w:p w:rsidR="00FC293B" w:rsidRDefault="00FC293B" w:rsidP="00D0384F">
          <w:pPr>
            <w:pStyle w:val="Piedepgina"/>
            <w:rPr>
              <w:rFonts w:ascii="Calibri" w:hAnsi="Calibri"/>
              <w:sz w:val="16"/>
              <w:szCs w:val="20"/>
            </w:rPr>
          </w:pPr>
        </w:p>
        <w:p w:rsidR="00FC293B" w:rsidRDefault="00FC293B" w:rsidP="00D0384F">
          <w:pPr>
            <w:pStyle w:val="Piedepgina"/>
            <w:rPr>
              <w:rFonts w:ascii="Calibri" w:hAnsi="Calibri"/>
              <w:sz w:val="16"/>
              <w:szCs w:val="20"/>
            </w:rPr>
          </w:pPr>
        </w:p>
        <w:p w:rsidR="00FC293B" w:rsidRDefault="00FC293B" w:rsidP="00D0384F">
          <w:pPr>
            <w:pStyle w:val="Piedepgina"/>
            <w:rPr>
              <w:rFonts w:ascii="Calibri" w:hAnsi="Calibri"/>
              <w:sz w:val="16"/>
              <w:szCs w:val="20"/>
            </w:rPr>
          </w:pPr>
        </w:p>
        <w:p w:rsidR="00FC293B" w:rsidRDefault="00FC293B" w:rsidP="00D0384F">
          <w:pPr>
            <w:pStyle w:val="Piedepgina"/>
            <w:rPr>
              <w:rFonts w:ascii="Calibri" w:hAnsi="Calibri"/>
              <w:sz w:val="16"/>
              <w:szCs w:val="20"/>
            </w:rPr>
          </w:pPr>
        </w:p>
        <w:p w:rsidR="00FC293B" w:rsidRPr="000810BB" w:rsidRDefault="00FC293B" w:rsidP="00D0384F">
          <w:pPr>
            <w:pStyle w:val="Piedepgina"/>
            <w:rPr>
              <w:rFonts w:ascii="Calibri" w:hAnsi="Calibri"/>
              <w:sz w:val="16"/>
              <w:szCs w:val="20"/>
            </w:rPr>
          </w:pPr>
        </w:p>
      </w:tc>
      <w:tc>
        <w:tcPr>
          <w:tcW w:w="2943" w:type="dxa"/>
        </w:tcPr>
        <w:p w:rsidR="00FC293B" w:rsidRPr="000810BB" w:rsidRDefault="00FC293B" w:rsidP="00D0384F">
          <w:pPr>
            <w:pStyle w:val="Piedepgina"/>
            <w:rPr>
              <w:rFonts w:ascii="Calibri" w:hAnsi="Calibri"/>
              <w:sz w:val="16"/>
              <w:szCs w:val="20"/>
            </w:rPr>
          </w:pPr>
        </w:p>
      </w:tc>
      <w:tc>
        <w:tcPr>
          <w:tcW w:w="2943" w:type="dxa"/>
        </w:tcPr>
        <w:p w:rsidR="00FC293B" w:rsidRPr="000810BB" w:rsidRDefault="00FC293B" w:rsidP="00D0384F">
          <w:pPr>
            <w:pStyle w:val="Piedepgina"/>
            <w:rPr>
              <w:rFonts w:ascii="Calibri" w:hAnsi="Calibri"/>
              <w:sz w:val="16"/>
              <w:szCs w:val="20"/>
            </w:rPr>
          </w:pPr>
        </w:p>
        <w:p w:rsidR="00FC293B" w:rsidRPr="000810BB" w:rsidRDefault="00FC293B" w:rsidP="00D0384F">
          <w:pPr>
            <w:pStyle w:val="Piedepgina"/>
            <w:rPr>
              <w:rFonts w:ascii="Calibri" w:hAnsi="Calibri"/>
              <w:sz w:val="16"/>
              <w:szCs w:val="20"/>
            </w:rPr>
          </w:pPr>
        </w:p>
        <w:p w:rsidR="00FC293B" w:rsidRPr="000810BB" w:rsidRDefault="00FC293B" w:rsidP="00D0384F">
          <w:pPr>
            <w:pStyle w:val="Piedepgina"/>
            <w:rPr>
              <w:rFonts w:ascii="Calibri" w:hAnsi="Calibri"/>
              <w:sz w:val="16"/>
              <w:szCs w:val="20"/>
            </w:rPr>
          </w:pPr>
        </w:p>
        <w:p w:rsidR="00FC293B" w:rsidRPr="000810BB" w:rsidRDefault="00FC293B" w:rsidP="00D0384F">
          <w:pPr>
            <w:pStyle w:val="Piedepgina"/>
            <w:rPr>
              <w:rFonts w:ascii="Calibri" w:hAnsi="Calibri"/>
              <w:sz w:val="16"/>
              <w:szCs w:val="20"/>
            </w:rPr>
          </w:pPr>
        </w:p>
      </w:tc>
    </w:tr>
    <w:tr w:rsidR="00FC293B" w:rsidRPr="000810BB" w:rsidTr="00D0384F">
      <w:tc>
        <w:tcPr>
          <w:tcW w:w="2942" w:type="dxa"/>
        </w:tcPr>
        <w:p w:rsidR="00FC293B" w:rsidRPr="000810BB" w:rsidRDefault="00FC293B" w:rsidP="00D0384F">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FC293B" w:rsidRPr="000810BB" w:rsidRDefault="00FC293B" w:rsidP="00D0384F">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FC293B" w:rsidRPr="000810BB" w:rsidRDefault="00FC293B" w:rsidP="00D0384F">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rsidR="00FC293B" w:rsidRDefault="00FC29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3F1" w:rsidRDefault="005C13F1" w:rsidP="00D0384F">
      <w:r>
        <w:separator/>
      </w:r>
    </w:p>
  </w:footnote>
  <w:footnote w:type="continuationSeparator" w:id="0">
    <w:p w:rsidR="005C13F1" w:rsidRDefault="005C13F1" w:rsidP="00D03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C293B" w:rsidRPr="00FA0D94" w:rsidTr="00C8240F">
      <w:tc>
        <w:tcPr>
          <w:tcW w:w="1446" w:type="dxa"/>
          <w:vMerge w:val="restart"/>
          <w:vAlign w:val="center"/>
        </w:tcPr>
        <w:p w:rsidR="00FC293B" w:rsidRPr="00FA0D94" w:rsidRDefault="00FC293B" w:rsidP="00D0384F">
          <w:pPr>
            <w:pStyle w:val="Encabezado"/>
            <w:rPr>
              <w:rFonts w:ascii="Arial Narrow" w:eastAsia="Arial Unicode MS" w:hAnsi="Arial Narrow"/>
              <w:szCs w:val="12"/>
              <w:lang w:val="es-MX"/>
            </w:rPr>
          </w:pPr>
          <w:r w:rsidRPr="00454F7C">
            <w:rPr>
              <w:noProof/>
              <w:lang w:val="es-BO" w:eastAsia="es-BO"/>
            </w:rPr>
            <w:drawing>
              <wp:inline distT="0" distB="0" distL="0" distR="0" wp14:anchorId="415848DA" wp14:editId="72EF991A">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shd w:val="clear" w:color="auto" w:fill="auto"/>
        </w:tcPr>
        <w:p w:rsidR="00FC293B" w:rsidRPr="00A74F03" w:rsidRDefault="00FC293B">
          <w:pPr>
            <w:pStyle w:val="Encabezado"/>
            <w:jc w:val="center"/>
            <w:rPr>
              <w:rFonts w:ascii="Calibri" w:eastAsia="Arial Unicode MS" w:hAnsi="Calibri" w:cs="Calibri"/>
              <w:sz w:val="12"/>
              <w:szCs w:val="12"/>
              <w:lang w:val="es-MX"/>
            </w:rPr>
          </w:pPr>
        </w:p>
        <w:p w:rsidR="00FC293B" w:rsidRDefault="00FC293B">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rsidR="00FC293B" w:rsidRPr="00E92FD6" w:rsidRDefault="00FC293B">
          <w:pPr>
            <w:pStyle w:val="Encabezado"/>
            <w:jc w:val="center"/>
            <w:rPr>
              <w:rFonts w:ascii="Calibri" w:eastAsia="Arial Unicode MS" w:hAnsi="Calibri" w:cs="Calibri"/>
              <w:b/>
              <w:sz w:val="12"/>
              <w:szCs w:val="18"/>
              <w:lang w:val="es-MX"/>
            </w:rPr>
          </w:pPr>
        </w:p>
        <w:p w:rsidR="00FC293B" w:rsidRDefault="00FC293B" w:rsidP="00BF33ED">
          <w:pPr>
            <w:pStyle w:val="Encabezado"/>
            <w:shd w:val="clear" w:color="auto" w:fill="FFFFFF" w:themeFill="background1"/>
            <w:jc w:val="center"/>
            <w:rPr>
              <w:rFonts w:ascii="Calibri" w:eastAsia="Arial Unicode MS" w:hAnsi="Calibri" w:cs="Calibri"/>
              <w:b/>
              <w:sz w:val="18"/>
              <w:szCs w:val="18"/>
              <w:lang w:val="es-MX"/>
            </w:rPr>
          </w:pPr>
          <w:r w:rsidRPr="00772954">
            <w:rPr>
              <w:rFonts w:ascii="Calibri" w:eastAsia="Arial Unicode MS" w:hAnsi="Calibri" w:cs="Calibri"/>
              <w:b/>
              <w:sz w:val="18"/>
              <w:szCs w:val="18"/>
              <w:lang w:val="es-MX"/>
            </w:rPr>
            <w:t xml:space="preserve">TRABAJOS DE OBRAS CIVILES Y MECANICAS PARA LA </w:t>
          </w:r>
          <w:r>
            <w:rPr>
              <w:rFonts w:ascii="Calibri" w:eastAsia="Arial Unicode MS" w:hAnsi="Calibri" w:cs="Calibri"/>
              <w:b/>
              <w:sz w:val="18"/>
              <w:szCs w:val="18"/>
              <w:lang w:val="es-MX"/>
            </w:rPr>
            <w:t>PROFUNDIZACIÓN DE RE</w:t>
          </w:r>
          <w:r w:rsidRPr="00772954">
            <w:rPr>
              <w:rFonts w:ascii="Calibri" w:eastAsia="Arial Unicode MS" w:hAnsi="Calibri" w:cs="Calibri"/>
              <w:b/>
              <w:sz w:val="18"/>
              <w:szCs w:val="18"/>
              <w:lang w:val="es-MX"/>
            </w:rPr>
            <w:t xml:space="preserve">D PRIMARIA </w:t>
          </w:r>
          <w:r>
            <w:rPr>
              <w:rFonts w:ascii="Calibri" w:eastAsia="Arial Unicode MS" w:hAnsi="Calibri" w:cs="Calibri"/>
              <w:b/>
              <w:sz w:val="18"/>
              <w:szCs w:val="18"/>
              <w:lang w:val="es-MX"/>
            </w:rPr>
            <w:t xml:space="preserve">LOCALIDAD GUANAY PROVINCIA LARECAJA DEPARTAMENTO </w:t>
          </w:r>
          <w:r w:rsidRPr="00772954">
            <w:rPr>
              <w:rFonts w:ascii="Calibri" w:eastAsia="Arial Unicode MS" w:hAnsi="Calibri" w:cs="Calibri"/>
              <w:b/>
              <w:sz w:val="18"/>
              <w:szCs w:val="18"/>
              <w:lang w:val="es-MX"/>
            </w:rPr>
            <w:t>DE LA PAZ</w:t>
          </w:r>
        </w:p>
        <w:p w:rsidR="00FC293B" w:rsidRPr="00E92FD6" w:rsidRDefault="00FC293B" w:rsidP="00D0384F">
          <w:pPr>
            <w:pStyle w:val="Encabezado"/>
            <w:rPr>
              <w:rFonts w:ascii="Calibri" w:eastAsia="Arial Unicode MS" w:hAnsi="Calibri" w:cs="Calibri"/>
              <w:sz w:val="8"/>
              <w:szCs w:val="12"/>
              <w:lang w:val="es-MX"/>
            </w:rPr>
          </w:pPr>
        </w:p>
      </w:tc>
      <w:tc>
        <w:tcPr>
          <w:tcW w:w="1276" w:type="dxa"/>
          <w:vAlign w:val="center"/>
        </w:tcPr>
        <w:p w:rsidR="00FC293B" w:rsidRPr="00D543D2" w:rsidRDefault="00FC293B" w:rsidP="00D0384F">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C293B" w:rsidRPr="00A74F03" w:rsidRDefault="00FC293B" w:rsidP="00D0384F">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rsidR="00FC293B" w:rsidRPr="00D543D2" w:rsidRDefault="00FC293B" w:rsidP="00D0384F">
          <w:pPr>
            <w:pStyle w:val="Encabezado"/>
            <w:rPr>
              <w:rFonts w:ascii="Calibri" w:eastAsia="Arial Unicode MS" w:hAnsi="Calibri" w:cs="Arial"/>
              <w:b/>
              <w:sz w:val="14"/>
              <w:szCs w:val="14"/>
              <w:highlight w:val="yellow"/>
              <w:lang w:val="es-MX"/>
            </w:rPr>
          </w:pPr>
        </w:p>
      </w:tc>
    </w:tr>
    <w:tr w:rsidR="00FC293B" w:rsidRPr="00FA0D94" w:rsidTr="00C8240F">
      <w:trPr>
        <w:trHeight w:val="478"/>
      </w:trPr>
      <w:tc>
        <w:tcPr>
          <w:tcW w:w="1446" w:type="dxa"/>
          <w:vMerge/>
          <w:vAlign w:val="center"/>
        </w:tcPr>
        <w:p w:rsidR="00FC293B" w:rsidRPr="00FA0D94" w:rsidRDefault="00FC293B" w:rsidP="00D0384F">
          <w:pPr>
            <w:pStyle w:val="Encabezado"/>
            <w:jc w:val="center"/>
            <w:rPr>
              <w:rFonts w:ascii="Arial Narrow" w:eastAsia="Arial Unicode MS" w:hAnsi="Arial Narrow"/>
              <w:szCs w:val="12"/>
              <w:lang w:val="es-MX"/>
            </w:rPr>
          </w:pPr>
        </w:p>
      </w:tc>
      <w:tc>
        <w:tcPr>
          <w:tcW w:w="6209" w:type="dxa"/>
          <w:vMerge/>
          <w:shd w:val="clear" w:color="auto" w:fill="auto"/>
          <w:vAlign w:val="center"/>
        </w:tcPr>
        <w:p w:rsidR="00FC293B" w:rsidRPr="0076024C" w:rsidRDefault="00FC293B" w:rsidP="00D0384F">
          <w:pPr>
            <w:pStyle w:val="Encabezado"/>
            <w:jc w:val="center"/>
            <w:rPr>
              <w:rFonts w:ascii="Calibri" w:eastAsia="Arial Unicode MS" w:hAnsi="Calibri" w:cs="Calibri"/>
              <w:szCs w:val="12"/>
              <w:lang w:val="es-MX"/>
            </w:rPr>
          </w:pPr>
        </w:p>
      </w:tc>
      <w:tc>
        <w:tcPr>
          <w:tcW w:w="1276" w:type="dxa"/>
          <w:vAlign w:val="center"/>
        </w:tcPr>
        <w:p w:rsidR="00FC293B" w:rsidRPr="0076024C" w:rsidRDefault="00FC293B" w:rsidP="00D0384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C293B" w:rsidRPr="0076024C" w:rsidRDefault="00FC293B" w:rsidP="00D0384F">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F59FE">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F59FE">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FC293B" w:rsidRDefault="00FC293B" w:rsidP="00D0384F">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46650DD"/>
    <w:multiLevelType w:val="hybridMultilevel"/>
    <w:tmpl w:val="0CB03B8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1668F4"/>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44F06254"/>
    <w:multiLevelType w:val="hybridMultilevel"/>
    <w:tmpl w:val="F962D71C"/>
    <w:lvl w:ilvl="0" w:tplc="A7A62DF2">
      <w:start w:val="1"/>
      <w:numFmt w:val="bullet"/>
      <w:lvlText w:val="-"/>
      <w:lvlJc w:val="left"/>
      <w:pPr>
        <w:ind w:left="3012" w:hanging="360"/>
      </w:pPr>
      <w:rPr>
        <w:rFonts w:ascii="Calibri" w:eastAsia="Times New Roman" w:hAnsi="Calibri" w:cs="Calibri" w:hint="default"/>
        <w:b w:val="0"/>
      </w:rPr>
    </w:lvl>
    <w:lvl w:ilvl="1" w:tplc="400A0003" w:tentative="1">
      <w:start w:val="1"/>
      <w:numFmt w:val="bullet"/>
      <w:lvlText w:val="o"/>
      <w:lvlJc w:val="left"/>
      <w:pPr>
        <w:ind w:left="3732" w:hanging="360"/>
      </w:pPr>
      <w:rPr>
        <w:rFonts w:ascii="Courier New" w:hAnsi="Courier New" w:cs="Courier New" w:hint="default"/>
      </w:rPr>
    </w:lvl>
    <w:lvl w:ilvl="2" w:tplc="400A0005">
      <w:start w:val="1"/>
      <w:numFmt w:val="bullet"/>
      <w:lvlText w:val=""/>
      <w:lvlJc w:val="left"/>
      <w:pPr>
        <w:ind w:left="4452" w:hanging="360"/>
      </w:pPr>
      <w:rPr>
        <w:rFonts w:ascii="Wingdings" w:hAnsi="Wingdings" w:hint="default"/>
      </w:rPr>
    </w:lvl>
    <w:lvl w:ilvl="3" w:tplc="400A0001" w:tentative="1">
      <w:start w:val="1"/>
      <w:numFmt w:val="bullet"/>
      <w:lvlText w:val=""/>
      <w:lvlJc w:val="left"/>
      <w:pPr>
        <w:ind w:left="5172" w:hanging="360"/>
      </w:pPr>
      <w:rPr>
        <w:rFonts w:ascii="Symbol" w:hAnsi="Symbol" w:hint="default"/>
      </w:rPr>
    </w:lvl>
    <w:lvl w:ilvl="4" w:tplc="400A0003" w:tentative="1">
      <w:start w:val="1"/>
      <w:numFmt w:val="bullet"/>
      <w:lvlText w:val="o"/>
      <w:lvlJc w:val="left"/>
      <w:pPr>
        <w:ind w:left="5892" w:hanging="360"/>
      </w:pPr>
      <w:rPr>
        <w:rFonts w:ascii="Courier New" w:hAnsi="Courier New" w:cs="Courier New" w:hint="default"/>
      </w:rPr>
    </w:lvl>
    <w:lvl w:ilvl="5" w:tplc="400A0005" w:tentative="1">
      <w:start w:val="1"/>
      <w:numFmt w:val="bullet"/>
      <w:lvlText w:val=""/>
      <w:lvlJc w:val="left"/>
      <w:pPr>
        <w:ind w:left="6612" w:hanging="360"/>
      </w:pPr>
      <w:rPr>
        <w:rFonts w:ascii="Wingdings" w:hAnsi="Wingdings" w:hint="default"/>
      </w:rPr>
    </w:lvl>
    <w:lvl w:ilvl="6" w:tplc="400A0001" w:tentative="1">
      <w:start w:val="1"/>
      <w:numFmt w:val="bullet"/>
      <w:lvlText w:val=""/>
      <w:lvlJc w:val="left"/>
      <w:pPr>
        <w:ind w:left="7332" w:hanging="360"/>
      </w:pPr>
      <w:rPr>
        <w:rFonts w:ascii="Symbol" w:hAnsi="Symbol" w:hint="default"/>
      </w:rPr>
    </w:lvl>
    <w:lvl w:ilvl="7" w:tplc="400A0003" w:tentative="1">
      <w:start w:val="1"/>
      <w:numFmt w:val="bullet"/>
      <w:lvlText w:val="o"/>
      <w:lvlJc w:val="left"/>
      <w:pPr>
        <w:ind w:left="8052" w:hanging="360"/>
      </w:pPr>
      <w:rPr>
        <w:rFonts w:ascii="Courier New" w:hAnsi="Courier New" w:cs="Courier New" w:hint="default"/>
      </w:rPr>
    </w:lvl>
    <w:lvl w:ilvl="8" w:tplc="400A0005" w:tentative="1">
      <w:start w:val="1"/>
      <w:numFmt w:val="bullet"/>
      <w:lvlText w:val=""/>
      <w:lvlJc w:val="left"/>
      <w:pPr>
        <w:ind w:left="8772" w:hanging="360"/>
      </w:pPr>
      <w:rPr>
        <w:rFonts w:ascii="Wingdings" w:hAnsi="Wingdings" w:hint="default"/>
      </w:rPr>
    </w:lvl>
  </w:abstractNum>
  <w:abstractNum w:abstractNumId="19">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nsid w:val="5DA72009"/>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8">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1">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7"/>
  </w:num>
  <w:num w:numId="2">
    <w:abstractNumId w:val="5"/>
  </w:num>
  <w:num w:numId="3">
    <w:abstractNumId w:val="7"/>
  </w:num>
  <w:num w:numId="4">
    <w:abstractNumId w:val="23"/>
  </w:num>
  <w:num w:numId="5">
    <w:abstractNumId w:val="4"/>
  </w:num>
  <w:num w:numId="6">
    <w:abstractNumId w:val="11"/>
  </w:num>
  <w:num w:numId="7">
    <w:abstractNumId w:val="9"/>
  </w:num>
  <w:num w:numId="8">
    <w:abstractNumId w:val="16"/>
  </w:num>
  <w:num w:numId="9">
    <w:abstractNumId w:val="14"/>
  </w:num>
  <w:num w:numId="10">
    <w:abstractNumId w:val="34"/>
  </w:num>
  <w:num w:numId="11">
    <w:abstractNumId w:val="19"/>
  </w:num>
  <w:num w:numId="12">
    <w:abstractNumId w:val="30"/>
  </w:num>
  <w:num w:numId="13">
    <w:abstractNumId w:val="10"/>
  </w:num>
  <w:num w:numId="14">
    <w:abstractNumId w:val="2"/>
  </w:num>
  <w:num w:numId="15">
    <w:abstractNumId w:val="21"/>
  </w:num>
  <w:num w:numId="16">
    <w:abstractNumId w:val="25"/>
  </w:num>
  <w:num w:numId="17">
    <w:abstractNumId w:val="6"/>
  </w:num>
  <w:num w:numId="18">
    <w:abstractNumId w:val="32"/>
  </w:num>
  <w:num w:numId="19">
    <w:abstractNumId w:val="24"/>
  </w:num>
  <w:num w:numId="20">
    <w:abstractNumId w:val="31"/>
  </w:num>
  <w:num w:numId="21">
    <w:abstractNumId w:val="12"/>
  </w:num>
  <w:num w:numId="22">
    <w:abstractNumId w:val="33"/>
  </w:num>
  <w:num w:numId="23">
    <w:abstractNumId w:val="1"/>
  </w:num>
  <w:num w:numId="24">
    <w:abstractNumId w:val="29"/>
  </w:num>
  <w:num w:numId="25">
    <w:abstractNumId w:val="22"/>
  </w:num>
  <w:num w:numId="26">
    <w:abstractNumId w:val="18"/>
  </w:num>
  <w:num w:numId="27">
    <w:abstractNumId w:val="28"/>
  </w:num>
  <w:num w:numId="28">
    <w:abstractNumId w:val="20"/>
  </w:num>
  <w:num w:numId="29">
    <w:abstractNumId w:val="0"/>
  </w:num>
  <w:num w:numId="30">
    <w:abstractNumId w:val="27"/>
  </w:num>
  <w:num w:numId="31">
    <w:abstractNumId w:val="26"/>
  </w:num>
  <w:num w:numId="32">
    <w:abstractNumId w:val="15"/>
  </w:num>
  <w:num w:numId="33">
    <w:abstractNumId w:val="8"/>
  </w:num>
  <w:num w:numId="34">
    <w:abstractNumId w:val="13"/>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4F"/>
    <w:rsid w:val="00001D86"/>
    <w:rsid w:val="0003024D"/>
    <w:rsid w:val="0005493E"/>
    <w:rsid w:val="00071F86"/>
    <w:rsid w:val="000920F4"/>
    <w:rsid w:val="0009664B"/>
    <w:rsid w:val="000D2574"/>
    <w:rsid w:val="001037FF"/>
    <w:rsid w:val="00114E9B"/>
    <w:rsid w:val="00121DEC"/>
    <w:rsid w:val="00146442"/>
    <w:rsid w:val="0015065D"/>
    <w:rsid w:val="00150D4B"/>
    <w:rsid w:val="001A23E3"/>
    <w:rsid w:val="001A6357"/>
    <w:rsid w:val="001C5F58"/>
    <w:rsid w:val="001D7572"/>
    <w:rsid w:val="001F0F10"/>
    <w:rsid w:val="00205EDE"/>
    <w:rsid w:val="0021374A"/>
    <w:rsid w:val="002141D8"/>
    <w:rsid w:val="002565F3"/>
    <w:rsid w:val="00262F3D"/>
    <w:rsid w:val="0026554A"/>
    <w:rsid w:val="002D0E44"/>
    <w:rsid w:val="0032105D"/>
    <w:rsid w:val="00334843"/>
    <w:rsid w:val="00351888"/>
    <w:rsid w:val="003636CB"/>
    <w:rsid w:val="003654A8"/>
    <w:rsid w:val="0039206D"/>
    <w:rsid w:val="003B477D"/>
    <w:rsid w:val="003C5509"/>
    <w:rsid w:val="003D1829"/>
    <w:rsid w:val="003F00E3"/>
    <w:rsid w:val="003F4494"/>
    <w:rsid w:val="00415435"/>
    <w:rsid w:val="00420AA2"/>
    <w:rsid w:val="00435780"/>
    <w:rsid w:val="00476DF0"/>
    <w:rsid w:val="004B592C"/>
    <w:rsid w:val="004D2F1F"/>
    <w:rsid w:val="004D4398"/>
    <w:rsid w:val="004D55BC"/>
    <w:rsid w:val="004D66E0"/>
    <w:rsid w:val="0051259C"/>
    <w:rsid w:val="00544416"/>
    <w:rsid w:val="00553948"/>
    <w:rsid w:val="00555CAA"/>
    <w:rsid w:val="005665C2"/>
    <w:rsid w:val="00577C61"/>
    <w:rsid w:val="005C13F1"/>
    <w:rsid w:val="00614ECC"/>
    <w:rsid w:val="006179E7"/>
    <w:rsid w:val="00623765"/>
    <w:rsid w:val="0062718D"/>
    <w:rsid w:val="0066271B"/>
    <w:rsid w:val="00673123"/>
    <w:rsid w:val="006949B6"/>
    <w:rsid w:val="00697232"/>
    <w:rsid w:val="006D229D"/>
    <w:rsid w:val="006D57C3"/>
    <w:rsid w:val="00762742"/>
    <w:rsid w:val="00772954"/>
    <w:rsid w:val="007733FF"/>
    <w:rsid w:val="00790D9C"/>
    <w:rsid w:val="007F2E1D"/>
    <w:rsid w:val="0080737D"/>
    <w:rsid w:val="00811BAA"/>
    <w:rsid w:val="008145CB"/>
    <w:rsid w:val="00824D3D"/>
    <w:rsid w:val="00836EED"/>
    <w:rsid w:val="00843349"/>
    <w:rsid w:val="00854FF7"/>
    <w:rsid w:val="00856EFA"/>
    <w:rsid w:val="00885B05"/>
    <w:rsid w:val="008B6C9F"/>
    <w:rsid w:val="008C63D5"/>
    <w:rsid w:val="00904EBC"/>
    <w:rsid w:val="00904FC6"/>
    <w:rsid w:val="0095547A"/>
    <w:rsid w:val="009A3D69"/>
    <w:rsid w:val="009F0A42"/>
    <w:rsid w:val="009F4742"/>
    <w:rsid w:val="00A25219"/>
    <w:rsid w:val="00A325B4"/>
    <w:rsid w:val="00A33F2E"/>
    <w:rsid w:val="00A372DF"/>
    <w:rsid w:val="00A77A83"/>
    <w:rsid w:val="00AD4CEE"/>
    <w:rsid w:val="00B035E7"/>
    <w:rsid w:val="00B261D7"/>
    <w:rsid w:val="00B32769"/>
    <w:rsid w:val="00B477CF"/>
    <w:rsid w:val="00B5066B"/>
    <w:rsid w:val="00B61C9A"/>
    <w:rsid w:val="00B70F06"/>
    <w:rsid w:val="00B84C5D"/>
    <w:rsid w:val="00BB7799"/>
    <w:rsid w:val="00BE6643"/>
    <w:rsid w:val="00BF33ED"/>
    <w:rsid w:val="00C13BE5"/>
    <w:rsid w:val="00C22E14"/>
    <w:rsid w:val="00C23673"/>
    <w:rsid w:val="00C5134F"/>
    <w:rsid w:val="00C8240F"/>
    <w:rsid w:val="00CC62A8"/>
    <w:rsid w:val="00CF1205"/>
    <w:rsid w:val="00D0384F"/>
    <w:rsid w:val="00D060AF"/>
    <w:rsid w:val="00D46D46"/>
    <w:rsid w:val="00D64989"/>
    <w:rsid w:val="00D72FA8"/>
    <w:rsid w:val="00D85BF8"/>
    <w:rsid w:val="00D94A4C"/>
    <w:rsid w:val="00DD364D"/>
    <w:rsid w:val="00DE313C"/>
    <w:rsid w:val="00E20CB6"/>
    <w:rsid w:val="00E21DCE"/>
    <w:rsid w:val="00E25FDC"/>
    <w:rsid w:val="00E44C2C"/>
    <w:rsid w:val="00E57B37"/>
    <w:rsid w:val="00E61C96"/>
    <w:rsid w:val="00E746A0"/>
    <w:rsid w:val="00E9546A"/>
    <w:rsid w:val="00ED0AA9"/>
    <w:rsid w:val="00EF4DD9"/>
    <w:rsid w:val="00F41BE8"/>
    <w:rsid w:val="00F45F9C"/>
    <w:rsid w:val="00F57DB4"/>
    <w:rsid w:val="00F61F44"/>
    <w:rsid w:val="00F7389D"/>
    <w:rsid w:val="00FA6F28"/>
    <w:rsid w:val="00FA7FED"/>
    <w:rsid w:val="00FC293B"/>
    <w:rsid w:val="00FC69EA"/>
    <w:rsid w:val="00FE189E"/>
    <w:rsid w:val="00FF59F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B6FDC8-9E6B-46EA-A164-B99E2BA7F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84F"/>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D0384F"/>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D0384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D0384F"/>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D0384F"/>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D0384F"/>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D0384F"/>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D0384F"/>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D0384F"/>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D0384F"/>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D0384F"/>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D0384F"/>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D0384F"/>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D0384F"/>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D0384F"/>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D0384F"/>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D0384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0384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0384F"/>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D0384F"/>
    <w:pPr>
      <w:tabs>
        <w:tab w:val="center" w:pos="4419"/>
        <w:tab w:val="right" w:pos="8838"/>
      </w:tabs>
    </w:pPr>
  </w:style>
  <w:style w:type="character" w:customStyle="1" w:styleId="EncabezadoCar">
    <w:name w:val="Encabezado Car"/>
    <w:basedOn w:val="Fuentedeprrafopredeter"/>
    <w:link w:val="Encabezado"/>
    <w:uiPriority w:val="99"/>
    <w:rsid w:val="00D0384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0384F"/>
    <w:pPr>
      <w:tabs>
        <w:tab w:val="center" w:pos="4419"/>
        <w:tab w:val="right" w:pos="8838"/>
      </w:tabs>
    </w:pPr>
  </w:style>
  <w:style w:type="character" w:customStyle="1" w:styleId="PiedepginaCar">
    <w:name w:val="Pie de página Car"/>
    <w:basedOn w:val="Fuentedeprrafopredeter"/>
    <w:link w:val="Piedepgina"/>
    <w:uiPriority w:val="99"/>
    <w:rsid w:val="00D0384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0384F"/>
  </w:style>
  <w:style w:type="paragraph" w:styleId="Prrafodelista">
    <w:name w:val="List Paragraph"/>
    <w:aliases w:val="PARRAFO,본문1"/>
    <w:basedOn w:val="Normal"/>
    <w:link w:val="PrrafodelistaCar"/>
    <w:uiPriority w:val="34"/>
    <w:qFormat/>
    <w:rsid w:val="00D0384F"/>
    <w:pPr>
      <w:ind w:left="708"/>
    </w:pPr>
  </w:style>
  <w:style w:type="paragraph" w:styleId="Sinespaciado">
    <w:name w:val="No Spacing"/>
    <w:link w:val="SinespaciadoCar"/>
    <w:uiPriority w:val="1"/>
    <w:qFormat/>
    <w:rsid w:val="00D0384F"/>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D0384F"/>
    <w:rPr>
      <w:rFonts w:eastAsiaTheme="minorEastAsia"/>
      <w:lang w:eastAsia="es-BO"/>
    </w:rPr>
  </w:style>
  <w:style w:type="paragraph" w:styleId="Puesto">
    <w:name w:val="Title"/>
    <w:basedOn w:val="Normal"/>
    <w:next w:val="Normal"/>
    <w:link w:val="PuestoCar"/>
    <w:uiPriority w:val="10"/>
    <w:qFormat/>
    <w:rsid w:val="00D0384F"/>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D0384F"/>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D0384F"/>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D0384F"/>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D0384F"/>
    <w:pPr>
      <w:widowControl w:val="0"/>
      <w:autoSpaceDE w:val="0"/>
      <w:autoSpaceDN w:val="0"/>
      <w:adjustRightInd w:val="0"/>
    </w:pPr>
    <w:rPr>
      <w:rFonts w:ascii="Verdana" w:hAnsi="Verdana"/>
    </w:rPr>
  </w:style>
  <w:style w:type="numbering" w:customStyle="1" w:styleId="Distrital">
    <w:name w:val="Distrital"/>
    <w:uiPriority w:val="99"/>
    <w:rsid w:val="00D0384F"/>
    <w:pPr>
      <w:numPr>
        <w:numId w:val="1"/>
      </w:numPr>
    </w:pPr>
  </w:style>
  <w:style w:type="numbering" w:customStyle="1" w:styleId="Distrital1">
    <w:name w:val="Distrital1"/>
    <w:uiPriority w:val="99"/>
    <w:rsid w:val="00D0384F"/>
    <w:pPr>
      <w:numPr>
        <w:numId w:val="2"/>
      </w:numPr>
    </w:pPr>
  </w:style>
  <w:style w:type="character" w:styleId="Hipervnculo">
    <w:name w:val="Hyperlink"/>
    <w:basedOn w:val="Fuentedeprrafopredeter"/>
    <w:uiPriority w:val="99"/>
    <w:unhideWhenUsed/>
    <w:rsid w:val="00D0384F"/>
    <w:rPr>
      <w:color w:val="0563C1" w:themeColor="hyperlink"/>
      <w:u w:val="single"/>
    </w:rPr>
  </w:style>
  <w:style w:type="paragraph" w:styleId="TDC1">
    <w:name w:val="toc 1"/>
    <w:aliases w:val="1"/>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D0384F"/>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D0384F"/>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0384F"/>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D0384F"/>
    <w:rPr>
      <w:rFonts w:ascii="Segoe UI" w:hAnsi="Segoe UI" w:cs="Segoe UI"/>
      <w:sz w:val="18"/>
      <w:szCs w:val="18"/>
    </w:rPr>
  </w:style>
  <w:style w:type="paragraph" w:customStyle="1" w:styleId="Default">
    <w:name w:val="Default"/>
    <w:rsid w:val="00D0384F"/>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D0384F"/>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D0384F"/>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D0384F"/>
    <w:pPr>
      <w:jc w:val="both"/>
    </w:pPr>
    <w:rPr>
      <w:rFonts w:ascii="Arial Narrow" w:eastAsia="Arial Unicode MS" w:hAnsi="Arial Narrow"/>
      <w:b/>
      <w:lang w:val="es-ES_tradnl"/>
    </w:rPr>
  </w:style>
  <w:style w:type="character" w:customStyle="1" w:styleId="Estilo1Car">
    <w:name w:val="Estilo1 Car"/>
    <w:link w:val="Estilo1"/>
    <w:rsid w:val="00D0384F"/>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D0384F"/>
  </w:style>
  <w:style w:type="paragraph" w:customStyle="1" w:styleId="WW-Textosinformato">
    <w:name w:val="WW-Texto sin formato"/>
    <w:basedOn w:val="Normal"/>
    <w:rsid w:val="00D0384F"/>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D0384F"/>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D0384F"/>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D0384F"/>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D0384F"/>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D0384F"/>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D0384F"/>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D0384F"/>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D03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D0384F"/>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0384F"/>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D0384F"/>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D0384F"/>
  </w:style>
  <w:style w:type="character" w:styleId="nfasis">
    <w:name w:val="Emphasis"/>
    <w:qFormat/>
    <w:rsid w:val="00D0384F"/>
    <w:rPr>
      <w:iCs/>
      <w:sz w:val="20"/>
    </w:rPr>
  </w:style>
  <w:style w:type="paragraph" w:customStyle="1" w:styleId="Estilo2">
    <w:name w:val="Estilo2"/>
    <w:basedOn w:val="Normal"/>
    <w:next w:val="Normal"/>
    <w:autoRedefine/>
    <w:qFormat/>
    <w:rsid w:val="00D0384F"/>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D0384F"/>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D0384F"/>
    <w:rPr>
      <w:rFonts w:eastAsiaTheme="minorEastAsia"/>
      <w:sz w:val="16"/>
      <w:szCs w:val="16"/>
      <w:lang w:val="es-ES" w:eastAsia="es-ES"/>
    </w:rPr>
  </w:style>
  <w:style w:type="character" w:styleId="Refdecomentario">
    <w:name w:val="annotation reference"/>
    <w:basedOn w:val="Fuentedeprrafopredeter"/>
    <w:uiPriority w:val="99"/>
    <w:semiHidden/>
    <w:unhideWhenUsed/>
    <w:rsid w:val="00D0384F"/>
    <w:rPr>
      <w:sz w:val="16"/>
      <w:szCs w:val="16"/>
    </w:rPr>
  </w:style>
  <w:style w:type="paragraph" w:styleId="Textocomentario">
    <w:name w:val="annotation text"/>
    <w:basedOn w:val="Normal"/>
    <w:link w:val="TextocomentarioCar"/>
    <w:uiPriority w:val="99"/>
    <w:unhideWhenUsed/>
    <w:rsid w:val="00D0384F"/>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D0384F"/>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384F"/>
    <w:rPr>
      <w:b/>
      <w:bCs/>
    </w:rPr>
  </w:style>
  <w:style w:type="character" w:customStyle="1" w:styleId="AsuntodelcomentarioCar">
    <w:name w:val="Asunto del comentario Car"/>
    <w:basedOn w:val="TextocomentarioCar"/>
    <w:link w:val="Asuntodelcomentario"/>
    <w:uiPriority w:val="99"/>
    <w:semiHidden/>
    <w:rsid w:val="00D0384F"/>
    <w:rPr>
      <w:rFonts w:eastAsiaTheme="minorEastAsia"/>
      <w:b/>
      <w:bCs/>
      <w:sz w:val="20"/>
      <w:szCs w:val="20"/>
      <w:lang w:val="es-ES" w:eastAsia="es-ES"/>
    </w:rPr>
  </w:style>
  <w:style w:type="paragraph" w:styleId="Revisin">
    <w:name w:val="Revision"/>
    <w:hidden/>
    <w:uiPriority w:val="99"/>
    <w:semiHidden/>
    <w:rsid w:val="00D0384F"/>
    <w:pPr>
      <w:spacing w:after="0" w:line="240" w:lineRule="auto"/>
    </w:pPr>
    <w:rPr>
      <w:rFonts w:eastAsiaTheme="minorEastAsia"/>
      <w:lang w:val="es-ES" w:eastAsia="es-ES"/>
    </w:rPr>
  </w:style>
  <w:style w:type="paragraph" w:customStyle="1" w:styleId="PARRAFO">
    <w:name w:val="_PARRAFO"/>
    <w:basedOn w:val="Normal"/>
    <w:qFormat/>
    <w:rsid w:val="00D0384F"/>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D0384F"/>
    <w:rPr>
      <w:rFonts w:ascii="Garamond" w:hAnsi="Garamond"/>
      <w:b/>
      <w:caps/>
      <w:noProof/>
      <w:sz w:val="24"/>
      <w:szCs w:val="24"/>
    </w:rPr>
  </w:style>
  <w:style w:type="paragraph" w:customStyle="1" w:styleId="espe4">
    <w:name w:val="espe4"/>
    <w:basedOn w:val="Normal"/>
    <w:link w:val="espe4Car"/>
    <w:autoRedefine/>
    <w:rsid w:val="00D0384F"/>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D0384F"/>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D0384F"/>
    <w:rPr>
      <w:rFonts w:eastAsiaTheme="minorEastAsia"/>
      <w:lang w:val="es-ES" w:eastAsia="es-ES"/>
    </w:rPr>
  </w:style>
  <w:style w:type="paragraph" w:customStyle="1" w:styleId="Norma">
    <w:name w:val="Norma"/>
    <w:qFormat/>
    <w:rsid w:val="00D0384F"/>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D0384F"/>
    <w:rPr>
      <w:rFonts w:ascii="Times New Roman" w:eastAsia="Times New Roman" w:hAnsi="Times New Roman" w:cs="Times New Roman"/>
      <w:sz w:val="24"/>
      <w:szCs w:val="24"/>
      <w:lang w:val="es-ES" w:eastAsia="es-ES"/>
    </w:rPr>
  </w:style>
  <w:style w:type="numbering" w:customStyle="1" w:styleId="Estilo3">
    <w:name w:val="Estilo3"/>
    <w:uiPriority w:val="99"/>
    <w:rsid w:val="00D0384F"/>
    <w:pPr>
      <w:numPr>
        <w:numId w:val="4"/>
      </w:numPr>
    </w:pPr>
  </w:style>
  <w:style w:type="numbering" w:customStyle="1" w:styleId="Estilo4">
    <w:name w:val="Estilo4"/>
    <w:uiPriority w:val="99"/>
    <w:rsid w:val="00D0384F"/>
    <w:pPr>
      <w:numPr>
        <w:numId w:val="5"/>
      </w:numPr>
    </w:pPr>
  </w:style>
  <w:style w:type="paragraph" w:customStyle="1" w:styleId="CM63">
    <w:name w:val="CM63"/>
    <w:basedOn w:val="Normal"/>
    <w:next w:val="Normal"/>
    <w:uiPriority w:val="99"/>
    <w:rsid w:val="00D0384F"/>
    <w:pPr>
      <w:widowControl w:val="0"/>
      <w:autoSpaceDE w:val="0"/>
      <w:autoSpaceDN w:val="0"/>
      <w:adjustRightInd w:val="0"/>
      <w:spacing w:after="238"/>
    </w:pPr>
    <w:rPr>
      <w:lang w:val="es-BO" w:eastAsia="es-BO"/>
    </w:rPr>
  </w:style>
  <w:style w:type="paragraph" w:customStyle="1" w:styleId="Prrafodelista1">
    <w:name w:val="Párrafo de lista1"/>
    <w:basedOn w:val="Normal"/>
    <w:rsid w:val="00D0384F"/>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D0384F"/>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D0384F"/>
    <w:rPr>
      <w:rFonts w:eastAsiaTheme="minorEastAsia"/>
      <w:lang w:val="es-ES" w:eastAsia="es-ES"/>
    </w:rPr>
  </w:style>
  <w:style w:type="paragraph" w:customStyle="1" w:styleId="TABLA">
    <w:name w:val="TABLA"/>
    <w:basedOn w:val="Normal"/>
    <w:next w:val="Normal"/>
    <w:autoRedefine/>
    <w:rsid w:val="00D0384F"/>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D0384F"/>
    <w:pPr>
      <w:ind w:left="1702" w:hanging="851"/>
      <w:jc w:val="both"/>
    </w:pPr>
    <w:rPr>
      <w:rFonts w:ascii="Arial" w:eastAsia="MS Mincho" w:hAnsi="Arial"/>
      <w:sz w:val="22"/>
      <w:lang w:val="es-BO"/>
    </w:rPr>
  </w:style>
  <w:style w:type="paragraph" w:customStyle="1" w:styleId="Normala">
    <w:name w:val="Normal a)"/>
    <w:basedOn w:val="Normal"/>
    <w:rsid w:val="00D0384F"/>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D0384F"/>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D0384F"/>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D0384F"/>
    <w:pPr>
      <w:numPr>
        <w:numId w:val="8"/>
      </w:numPr>
      <w:jc w:val="both"/>
    </w:pPr>
    <w:rPr>
      <w:rFonts w:ascii="Arial" w:hAnsi="Arial"/>
      <w:sz w:val="18"/>
      <w:szCs w:val="20"/>
    </w:rPr>
  </w:style>
  <w:style w:type="paragraph" w:styleId="Listaconvietas">
    <w:name w:val="List Bullet"/>
    <w:basedOn w:val="Normal"/>
    <w:autoRedefine/>
    <w:semiHidden/>
    <w:rsid w:val="00D0384F"/>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2586</Words>
  <Characters>14224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dtrglp6</dc:creator>
  <cp:keywords/>
  <dc:description/>
  <cp:lastModifiedBy>adminypfb</cp:lastModifiedBy>
  <cp:revision>3</cp:revision>
  <cp:lastPrinted>2017-09-01T22:04:00Z</cp:lastPrinted>
  <dcterms:created xsi:type="dcterms:W3CDTF">2017-08-24T18:55:00Z</dcterms:created>
  <dcterms:modified xsi:type="dcterms:W3CDTF">2017-09-01T22:14:00Z</dcterms:modified>
</cp:coreProperties>
</file>