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7F05" w:rsidRDefault="009113B2" w:rsidP="000362CA">
      <w:pPr>
        <w:pStyle w:val="Ttulo1"/>
        <w:rPr>
          <w:sz w:val="22"/>
        </w:rPr>
      </w:pPr>
      <w:r w:rsidRPr="00927F05">
        <w:rPr>
          <w:sz w:val="22"/>
        </w:rPr>
        <w:t xml:space="preserve">INSTALACIÓN DE FAENAS - PROVISIÓN Y COLOCADO DE LETREROS DE OBRA </w:t>
      </w:r>
    </w:p>
    <w:p w:rsidR="009113B2" w:rsidRPr="006C3EF2" w:rsidRDefault="009113B2" w:rsidP="001900C7">
      <w:pPr>
        <w:ind w:firstLine="426"/>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6C3EF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C3EF2">
        <w:rPr>
          <w:rFonts w:asciiTheme="minorHAnsi" w:hAnsiTheme="minorHAnsi" w:cstheme="minorHAnsi"/>
          <w:sz w:val="20"/>
          <w:szCs w:val="20"/>
        </w:rPr>
        <w:t>proyecto la UIP calculara la cantidad de letreros identificatorios, (todo el material pertinente para una adecuada señalización</w:t>
      </w:r>
      <w:r w:rsidRPr="006C3EF2">
        <w:rPr>
          <w:rFonts w:asciiTheme="minorHAnsi" w:hAnsiTheme="minorHAnsi" w:cstheme="minorHAnsi"/>
          <w:kern w:val="28"/>
          <w:sz w:val="20"/>
          <w:szCs w:val="20"/>
          <w:lang w:val="es-ES_tradnl"/>
        </w:rPr>
        <w:t xml:space="preserve"> en obra), limpieza del sector de emplazamiento, movilización,</w:t>
      </w:r>
      <w:r w:rsidRPr="006C3EF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C3EF2" w:rsidRDefault="009113B2" w:rsidP="003A1BC6">
      <w:pPr>
        <w:ind w:left="708" w:hanging="708"/>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6C3EF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3" w:name="_Toc314666492"/>
      <w:r w:rsidRPr="006C3EF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977A41" w:rsidRPr="006C3EF2">
        <w:rPr>
          <w:rFonts w:asciiTheme="minorHAnsi" w:eastAsia="Arial Unicode MS" w:hAnsiTheme="minorHAnsi" w:cstheme="minorHAnsi"/>
          <w:sz w:val="20"/>
          <w:szCs w:val="20"/>
          <w:lang w:val="es-ES_tradnl"/>
        </w:rPr>
        <w:t>las obras</w:t>
      </w:r>
      <w:r w:rsidRPr="006C3EF2">
        <w:rPr>
          <w:rFonts w:asciiTheme="minorHAnsi" w:eastAsia="Arial Unicode MS" w:hAnsiTheme="minorHAnsi" w:cstheme="minorHAnsi"/>
          <w:sz w:val="20"/>
          <w:szCs w:val="20"/>
          <w:lang w:val="es-ES_tradnl"/>
        </w:rPr>
        <w:t xml:space="preserve"> </w:t>
      </w:r>
      <w:bookmarkEnd w:id="3"/>
      <w:r w:rsidRPr="006C3EF2">
        <w:rPr>
          <w:rFonts w:asciiTheme="minorHAnsi" w:hAnsiTheme="minorHAnsi" w:cstheme="minorHAnsi"/>
          <w:iCs/>
          <w:sz w:val="20"/>
          <w:szCs w:val="20"/>
          <w:lang w:val="es-ES_tradnl"/>
        </w:rPr>
        <w:t xml:space="preserve">y la </w:t>
      </w:r>
      <w:r w:rsidRPr="006C3EF2">
        <w:rPr>
          <w:rFonts w:asciiTheme="minorHAnsi" w:hAnsiTheme="minorHAnsi" w:cstheme="minorHAnsi"/>
          <w:kern w:val="28"/>
          <w:sz w:val="20"/>
          <w:szCs w:val="20"/>
          <w:lang w:val="es-ES_tradnl"/>
        </w:rPr>
        <w:t>desmovilización del mismo una vez realizada la recepción final del Proyecto.</w:t>
      </w:r>
    </w:p>
    <w:p w:rsidR="00A9383E" w:rsidRPr="006C3EF2" w:rsidRDefault="00A9383E"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7360" w:type="dxa"/>
        <w:jc w:val="center"/>
        <w:tblLook w:val="04A0" w:firstRow="1" w:lastRow="0" w:firstColumn="1" w:lastColumn="0" w:noHBand="0" w:noVBand="1"/>
      </w:tblPr>
      <w:tblGrid>
        <w:gridCol w:w="3533"/>
        <w:gridCol w:w="1843"/>
        <w:gridCol w:w="1984"/>
      </w:tblGrid>
      <w:tr w:rsidR="00247746" w:rsidTr="00A73A9C">
        <w:trPr>
          <w:trHeight w:val="156"/>
          <w:jc w:val="center"/>
        </w:trPr>
        <w:tc>
          <w:tcPr>
            <w:tcW w:w="3533" w:type="dxa"/>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DETALLE</w:t>
            </w:r>
          </w:p>
        </w:tc>
        <w:tc>
          <w:tcPr>
            <w:tcW w:w="1843" w:type="dxa"/>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UNIDAD</w:t>
            </w:r>
          </w:p>
        </w:tc>
        <w:tc>
          <w:tcPr>
            <w:tcW w:w="1984" w:type="dxa"/>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CANTIDAD</w:t>
            </w:r>
          </w:p>
        </w:tc>
      </w:tr>
      <w:tr w:rsidR="00247746" w:rsidTr="00A73A9C">
        <w:trPr>
          <w:trHeight w:val="319"/>
          <w:jc w:val="center"/>
        </w:trPr>
        <w:tc>
          <w:tcPr>
            <w:tcW w:w="3533" w:type="dxa"/>
          </w:tcPr>
          <w:p w:rsidR="00247746" w:rsidRPr="00616869" w:rsidRDefault="00BE75E9" w:rsidP="00A73A9C">
            <w:pPr>
              <w:contextualSpacing/>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DEPOSITO</w:t>
            </w:r>
            <w:r w:rsidR="00616869">
              <w:rPr>
                <w:rFonts w:asciiTheme="minorHAnsi" w:eastAsia="Arial Unicode MS" w:hAnsiTheme="minorHAnsi" w:cstheme="minorHAnsi"/>
                <w:sz w:val="18"/>
                <w:szCs w:val="20"/>
                <w:lang w:val="es-ES_tradnl"/>
              </w:rPr>
              <w:t xml:space="preserve"> DE MATERIALES CON OFICINA</w:t>
            </w:r>
          </w:p>
        </w:tc>
        <w:tc>
          <w:tcPr>
            <w:tcW w:w="1843" w:type="dxa"/>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1984" w:type="dxa"/>
          </w:tcPr>
          <w:p w:rsidR="00247746" w:rsidRPr="00616869" w:rsidRDefault="00B2663D"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247746" w:rsidTr="00A73A9C">
        <w:trPr>
          <w:trHeight w:val="319"/>
          <w:jc w:val="center"/>
        </w:trPr>
        <w:tc>
          <w:tcPr>
            <w:tcW w:w="3533" w:type="dxa"/>
          </w:tcPr>
          <w:p w:rsidR="00247746" w:rsidRPr="00616869" w:rsidRDefault="00BE75E9" w:rsidP="00A73A9C">
            <w:pPr>
              <w:contextualSpacing/>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L</w:t>
            </w:r>
            <w:r w:rsidR="00A73A9C">
              <w:rPr>
                <w:rFonts w:asciiTheme="minorHAnsi" w:eastAsia="Arial Unicode MS" w:hAnsiTheme="minorHAnsi" w:cstheme="minorHAnsi"/>
                <w:sz w:val="18"/>
                <w:szCs w:val="20"/>
                <w:lang w:val="es-ES_tradnl"/>
              </w:rPr>
              <w:t>ETRERO DE OBRA</w:t>
            </w:r>
          </w:p>
        </w:tc>
        <w:tc>
          <w:tcPr>
            <w:tcW w:w="1843" w:type="dxa"/>
          </w:tcPr>
          <w:p w:rsidR="00247746" w:rsidRPr="00616869" w:rsidRDefault="0017143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1984" w:type="dxa"/>
          </w:tcPr>
          <w:p w:rsidR="00247746" w:rsidRPr="00616869" w:rsidRDefault="00A73A9C"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bl>
    <w:p w:rsidR="00A73A9C" w:rsidRDefault="00A73A9C" w:rsidP="00A73A9C">
      <w:pPr>
        <w:pStyle w:val="Ttulo2"/>
        <w:numPr>
          <w:ilvl w:val="0"/>
          <w:numId w:val="0"/>
        </w:numPr>
        <w:ind w:left="426"/>
        <w:rPr>
          <w:rFonts w:asciiTheme="minorHAnsi" w:hAnsiTheme="minorHAnsi"/>
          <w:b/>
          <w:color w:val="auto"/>
          <w:sz w:val="20"/>
          <w:szCs w:val="20"/>
        </w:rPr>
      </w:pPr>
      <w:bookmarkStart w:id="4" w:name="_Toc314666493"/>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bookmarkEnd w:id="4"/>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C3EF2" w:rsidRDefault="009113B2" w:rsidP="009113B2">
      <w:pPr>
        <w:jc w:val="both"/>
        <w:rPr>
          <w:rFonts w:asciiTheme="minorHAnsi" w:hAnsiTheme="minorHAnsi" w:cstheme="minorHAnsi"/>
          <w:kern w:val="28"/>
          <w:sz w:val="20"/>
          <w:szCs w:val="20"/>
          <w:lang w:val="es-ES_tradnl"/>
        </w:rPr>
      </w:pP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Tablones de Madera o Piso de Cemento, etc.; como base de asiento para el material.</w:t>
      </w: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Carpas o Semi-Sombras, Tinglados, etc.; para el resguardo del material del sol o lluvia.</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5" w:name="_Toc314666495"/>
      <w:r w:rsidRPr="000362CA">
        <w:rPr>
          <w:rFonts w:asciiTheme="minorHAnsi" w:hAnsiTheme="minorHAnsi"/>
          <w:b/>
          <w:color w:val="auto"/>
          <w:sz w:val="20"/>
          <w:szCs w:val="20"/>
        </w:rPr>
        <w:t>PROCEDIMIENTO PARA LA EJECUCIÓN</w:t>
      </w:r>
      <w:bookmarkEnd w:id="5"/>
      <w:r w:rsidR="00927F05">
        <w:rPr>
          <w:rFonts w:asciiTheme="minorHAnsi" w:hAnsiTheme="minorHAnsi"/>
          <w:b/>
          <w:color w:val="auto"/>
          <w:sz w:val="20"/>
          <w:szCs w:val="20"/>
        </w:rPr>
        <w:t>.</w:t>
      </w:r>
    </w:p>
    <w:p w:rsidR="009113B2" w:rsidRPr="00616869" w:rsidRDefault="009113B2" w:rsidP="009113B2">
      <w:pPr>
        <w:contextualSpacing/>
        <w:jc w:val="both"/>
        <w:rPr>
          <w:rFonts w:asciiTheme="minorHAnsi" w:eastAsia="Arial Unicode MS" w:hAnsiTheme="minorHAnsi" w:cstheme="minorHAnsi"/>
          <w:sz w:val="18"/>
          <w:szCs w:val="20"/>
          <w:lang w:val="es-ES_tradnl"/>
        </w:rPr>
      </w:pPr>
      <w:bookmarkStart w:id="6" w:name="_Toc314666496"/>
      <w:r w:rsidRPr="00616869">
        <w:rPr>
          <w:rFonts w:asciiTheme="minorHAnsi" w:eastAsia="Arial Unicode MS" w:hAnsiTheme="minorHAnsi" w:cstheme="minorHAnsi"/>
          <w:sz w:val="18"/>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16869">
        <w:rPr>
          <w:rFonts w:asciiTheme="minorHAnsi" w:eastAsia="Arial Unicode MS" w:hAnsiTheme="minorHAnsi" w:cstheme="minorHAnsi"/>
          <w:sz w:val="18"/>
          <w:szCs w:val="20"/>
          <w:lang w:val="es-ES_tradnl"/>
        </w:rPr>
        <w:t>,</w:t>
      </w:r>
      <w:r w:rsidRPr="00616869">
        <w:rPr>
          <w:rFonts w:asciiTheme="minorHAnsi" w:hAnsiTheme="minorHAnsi" w:cstheme="minorHAnsi"/>
          <w:sz w:val="18"/>
          <w:szCs w:val="20"/>
        </w:rPr>
        <w:t xml:space="preserve"> Para ello se deberá presentar al SUPERVISOR DE OBRA un Croquis; en el cual se indicara el lugar donde será emplazado el Depósito o Campamento para la Instalación de Faenas.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BO"/>
        </w:rPr>
      </w:pPr>
      <w:r w:rsidRPr="006C3EF2">
        <w:rPr>
          <w:rFonts w:asciiTheme="minorHAnsi" w:hAnsiTheme="minorHAnsi" w:cstheme="minorHAnsi"/>
          <w:sz w:val="20"/>
          <w:szCs w:val="20"/>
        </w:rPr>
        <w:t xml:space="preserve">El CONTRATISTA hará uso de un espacio que se encuentre a no más de </w:t>
      </w:r>
      <w:bookmarkStart w:id="7" w:name="_GoBack"/>
      <w:bookmarkEnd w:id="7"/>
      <w:r w:rsidRPr="006C3EF2">
        <w:rPr>
          <w:rFonts w:asciiTheme="minorHAnsi" w:hAnsiTheme="minorHAnsi" w:cstheme="minorHAnsi"/>
          <w:sz w:val="20"/>
          <w:szCs w:val="20"/>
        </w:rPr>
        <w:t xml:space="preserve">500 metros del sector de construcción de la obra. Dicha ubicación debe ser autorizada por el SUPERVISOR DE OBRA. Este predio o sector será de uso exclusivo, para el resguardo de los materiales o accesorios quedando a responsabilidad </w:t>
      </w:r>
      <w:r w:rsidRPr="006C3EF2">
        <w:rPr>
          <w:rFonts w:asciiTheme="minorHAnsi" w:hAnsiTheme="minorHAnsi" w:cstheme="minorHAnsi"/>
          <w:sz w:val="20"/>
          <w:szCs w:val="20"/>
        </w:rPr>
        <w:lastRenderedPageBreak/>
        <w:t xml:space="preserve">del CONTRATISTA realizar la Correspondiente delimitación, para no tener inconvenientes con otras </w:t>
      </w:r>
      <w:r w:rsidRPr="00616869">
        <w:rPr>
          <w:rFonts w:asciiTheme="minorHAnsi" w:hAnsiTheme="minorHAnsi" w:cstheme="minorHAnsi"/>
          <w:sz w:val="20"/>
          <w:szCs w:val="20"/>
        </w:rPr>
        <w:t>actividades dentro de la</w:t>
      </w:r>
      <w:r w:rsidRPr="006C3EF2">
        <w:rPr>
          <w:rFonts w:asciiTheme="minorHAnsi" w:hAnsiTheme="minorHAnsi" w:cstheme="minorHAnsi"/>
          <w:sz w:val="20"/>
          <w:szCs w:val="20"/>
        </w:rPr>
        <w:t xml:space="preserve"> Instalación de Faenas. </w:t>
      </w:r>
      <w:r w:rsidRPr="006C3EF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6C3EF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6C3EF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lang w:val="es-ES_tradnl"/>
        </w:rPr>
        <w:t xml:space="preserve">Los letreros de obra serán </w:t>
      </w:r>
      <w:r w:rsidRPr="006C3EF2">
        <w:rPr>
          <w:rFonts w:asciiTheme="minorHAnsi" w:eastAsia="Arial Unicode MS" w:hAnsiTheme="minorHAnsi" w:cstheme="minorHAnsi"/>
          <w:sz w:val="20"/>
          <w:szCs w:val="20"/>
        </w:rPr>
        <w:t>elaborados en lona con densidad de 18 onzas/m</w:t>
      </w:r>
      <w:r w:rsidRPr="006C3EF2">
        <w:rPr>
          <w:rFonts w:asciiTheme="minorHAnsi" w:eastAsia="Arial Unicode MS" w:hAnsiTheme="minorHAnsi" w:cstheme="minorHAnsi"/>
          <w:sz w:val="20"/>
          <w:szCs w:val="20"/>
          <w:vertAlign w:val="superscript"/>
        </w:rPr>
        <w:t>2</w:t>
      </w:r>
      <w:r w:rsidRPr="006C3EF2">
        <w:rPr>
          <w:rFonts w:asciiTheme="minorHAnsi" w:eastAsia="Arial Unicode MS" w:hAnsiTheme="minorHAnsi" w:cstheme="minorHAnsi"/>
          <w:sz w:val="20"/>
          <w:szCs w:val="20"/>
        </w:rPr>
        <w:t>, con una impresión como mínimo de 1440 DPI de resolución</w:t>
      </w:r>
      <w:r w:rsidR="00B2663D" w:rsidRPr="006C3EF2">
        <w:rPr>
          <w:rFonts w:asciiTheme="minorHAnsi" w:eastAsia="Arial Unicode MS" w:hAnsiTheme="minorHAnsi" w:cstheme="minorHAnsi"/>
          <w:sz w:val="20"/>
          <w:szCs w:val="20"/>
        </w:rPr>
        <w:t>, no</w:t>
      </w:r>
      <w:r w:rsidRPr="006C3EF2">
        <w:rPr>
          <w:rFonts w:asciiTheme="minorHAnsi" w:eastAsia="Arial Unicode MS" w:hAnsiTheme="minorHAnsi" w:cstheme="minorHAnsi"/>
          <w:sz w:val="20"/>
          <w:szCs w:val="20"/>
        </w:rPr>
        <w:t xml:space="preserve"> aceptándose de ninguna manera trabajos con menor calidad.</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w:t>
      </w:r>
      <w:r w:rsidR="00816400">
        <w:rPr>
          <w:rFonts w:asciiTheme="minorHAnsi" w:eastAsia="Arial Unicode MS" w:hAnsiTheme="minorHAnsi" w:cstheme="minorHAnsi"/>
          <w:sz w:val="20"/>
          <w:szCs w:val="20"/>
        </w:rPr>
        <w:t>ía de fierro galvanizado de 3”).</w:t>
      </w:r>
      <w:r w:rsidRPr="006C3EF2">
        <w:rPr>
          <w:rFonts w:asciiTheme="minorHAnsi" w:eastAsia="Arial Unicode MS" w:hAnsiTheme="minorHAnsi" w:cstheme="minorHAnsi"/>
          <w:sz w:val="20"/>
          <w:szCs w:val="20"/>
        </w:rPr>
        <w:t xml:space="preserve"> </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altura de los letreros será uniforme a nivel nacional, verificar detalle letrero de obra.</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6C3EF2">
        <w:rPr>
          <w:rFonts w:asciiTheme="minorHAnsi" w:eastAsia="Arial Unicode MS" w:hAnsiTheme="minorHAnsi" w:cstheme="minorHAnsi"/>
          <w:sz w:val="20"/>
          <w:szCs w:val="20"/>
        </w:rPr>
        <w:t>impresión, que correrá por cuenta del CONTRATISTA.</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C3EF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w:t>
      </w:r>
      <w:r w:rsidR="00A73A9C">
        <w:rPr>
          <w:rFonts w:asciiTheme="minorHAnsi" w:eastAsiaTheme="minorHAnsi" w:hAnsiTheme="minorHAnsi" w:cstheme="minorHAnsi"/>
          <w:sz w:val="20"/>
          <w:szCs w:val="20"/>
          <w:lang w:val="es-BO" w:eastAsia="en-US"/>
        </w:rPr>
        <w:t>el</w:t>
      </w:r>
      <w:r w:rsidRPr="006C3EF2">
        <w:rPr>
          <w:rFonts w:asciiTheme="minorHAnsi" w:eastAsiaTheme="minorHAnsi" w:hAnsiTheme="minorHAnsi" w:cstheme="minorHAnsi"/>
          <w:sz w:val="20"/>
          <w:szCs w:val="20"/>
          <w:lang w:val="es-BO" w:eastAsia="en-US"/>
        </w:rPr>
        <w:t xml:space="preserve"> Letrero </w:t>
      </w:r>
      <w:r w:rsidR="00A73A9C" w:rsidRPr="006C3EF2">
        <w:rPr>
          <w:rFonts w:asciiTheme="minorHAnsi" w:eastAsiaTheme="minorHAnsi" w:hAnsiTheme="minorHAnsi" w:cstheme="minorHAnsi"/>
          <w:sz w:val="20"/>
          <w:szCs w:val="20"/>
          <w:lang w:val="es-BO" w:eastAsia="en-US"/>
        </w:rPr>
        <w:t>será</w:t>
      </w:r>
      <w:r w:rsidRPr="006C3EF2">
        <w:rPr>
          <w:rFonts w:asciiTheme="minorHAnsi" w:eastAsiaTheme="minorHAnsi" w:hAnsiTheme="minorHAnsi" w:cstheme="minorHAnsi"/>
          <w:sz w:val="20"/>
          <w:szCs w:val="20"/>
          <w:lang w:val="es-BO" w:eastAsia="en-US"/>
        </w:rPr>
        <w:t xml:space="preserve"> </w:t>
      </w:r>
      <w:r w:rsidR="00A73A9C" w:rsidRPr="006C3EF2">
        <w:rPr>
          <w:rFonts w:asciiTheme="minorHAnsi" w:eastAsiaTheme="minorHAnsi" w:hAnsiTheme="minorHAnsi" w:cstheme="minorHAnsi"/>
          <w:sz w:val="20"/>
          <w:szCs w:val="20"/>
          <w:lang w:val="es-BO" w:eastAsia="en-US"/>
        </w:rPr>
        <w:t>retirado</w:t>
      </w:r>
      <w:r w:rsidRPr="006C3EF2">
        <w:rPr>
          <w:rFonts w:asciiTheme="minorHAnsi" w:eastAsiaTheme="minorHAnsi" w:hAnsiTheme="minorHAnsi" w:cstheme="minorHAnsi"/>
          <w:sz w:val="20"/>
          <w:szCs w:val="20"/>
          <w:lang w:val="es-BO" w:eastAsia="en-US"/>
        </w:rPr>
        <w:t xml:space="preserve"> </w:t>
      </w:r>
      <w:r w:rsidRPr="006C3EF2">
        <w:rPr>
          <w:rFonts w:asciiTheme="minorHAnsi" w:eastAsiaTheme="minorHAnsi" w:hAnsiTheme="minorHAnsi" w:cstheme="minorHAnsi"/>
          <w:b/>
          <w:bCs/>
          <w:sz w:val="20"/>
          <w:szCs w:val="20"/>
          <w:lang w:val="es-BO" w:eastAsia="en-US"/>
        </w:rPr>
        <w:t>durante la Inspección de la entrega definitiva del Proyecto</w:t>
      </w:r>
      <w:r w:rsidRPr="006C3EF2">
        <w:rPr>
          <w:rFonts w:asciiTheme="minorHAnsi" w:eastAsiaTheme="minorHAnsi" w:hAnsiTheme="minorHAnsi" w:cstheme="minorHAnsi"/>
          <w:sz w:val="20"/>
          <w:szCs w:val="20"/>
          <w:lang w:val="es-BO" w:eastAsia="en-US"/>
        </w:rPr>
        <w:t xml:space="preserve">. </w:t>
      </w:r>
    </w:p>
    <w:p w:rsidR="009113B2" w:rsidRPr="006C3EF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C3EF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0" w:name="_Toc314666502"/>
      <w:r w:rsidRPr="000362CA">
        <w:rPr>
          <w:rFonts w:asciiTheme="minorHAnsi" w:hAnsiTheme="minorHAnsi"/>
          <w:b/>
          <w:color w:val="auto"/>
          <w:sz w:val="20"/>
          <w:szCs w:val="20"/>
        </w:rPr>
        <w:lastRenderedPageBreak/>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pStyle w:val="Estilo1"/>
        <w:ind w:left="360"/>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11" w:name="_Toc314666503"/>
      <w:bookmarkEnd w:id="10"/>
      <w:r w:rsidR="00927F05">
        <w:rPr>
          <w:rFonts w:asciiTheme="minorHAnsi" w:hAnsiTheme="minorHAnsi"/>
          <w:b/>
          <w:color w:val="auto"/>
          <w:sz w:val="20"/>
          <w:szCs w:val="20"/>
        </w:rPr>
        <w:t>.</w:t>
      </w:r>
    </w:p>
    <w:p w:rsidR="00816400" w:rsidRPr="00816400" w:rsidRDefault="009113B2" w:rsidP="009113B2">
      <w:pPr>
        <w:pStyle w:val="Estilo1"/>
        <w:rPr>
          <w:rFonts w:asciiTheme="minorHAnsi" w:hAnsiTheme="minorHAnsi" w:cstheme="minorHAnsi"/>
          <w:b w:val="0"/>
          <w:kern w:val="28"/>
          <w:sz w:val="20"/>
          <w:szCs w:val="20"/>
        </w:rPr>
      </w:pPr>
      <w:r w:rsidRPr="006C3EF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7F05" w:rsidRDefault="009113B2" w:rsidP="000362CA">
      <w:pPr>
        <w:pStyle w:val="Ttulo1"/>
        <w:numPr>
          <w:ilvl w:val="0"/>
          <w:numId w:val="78"/>
        </w:numPr>
        <w:rPr>
          <w:sz w:val="22"/>
        </w:rPr>
      </w:pPr>
      <w:bookmarkStart w:id="12" w:name="_Toc314666504"/>
      <w:r w:rsidRPr="00927F05">
        <w:rPr>
          <w:sz w:val="22"/>
        </w:rPr>
        <w:t xml:space="preserve">MOVILIZACIÓN DE PERSONAL Y EQUIPO </w:t>
      </w:r>
    </w:p>
    <w:p w:rsidR="009113B2" w:rsidRPr="006C3EF2" w:rsidRDefault="00CC3A07" w:rsidP="001900C7">
      <w:pPr>
        <w:ind w:firstLine="360"/>
        <w:rPr>
          <w:rFonts w:asciiTheme="minorHAnsi" w:hAnsiTheme="minorHAnsi" w:cstheme="minorHAnsi"/>
          <w:b/>
          <w:sz w:val="20"/>
          <w:szCs w:val="20"/>
        </w:rPr>
      </w:pPr>
      <w:r>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lastRenderedPageBreak/>
        <w:t>MATERIALES, HERRAMIENTAS Y EQUIPO.</w:t>
      </w:r>
    </w:p>
    <w:p w:rsidR="009113B2" w:rsidRDefault="009113B2" w:rsidP="009113B2">
      <w:pPr>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A73A9C" w:rsidRPr="006C3EF2" w:rsidRDefault="00A73A9C" w:rsidP="009113B2">
      <w:pPr>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PROCEDIMIENTO PARA LA EJECUCIÓN.</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A73A9C" w:rsidRPr="006C3EF2" w:rsidRDefault="00A73A9C" w:rsidP="009113B2">
      <w:pPr>
        <w:jc w:val="both"/>
        <w:rPr>
          <w:rFonts w:asciiTheme="minorHAnsi" w:hAnsiTheme="minorHAnsi" w:cstheme="minorHAnsi"/>
          <w:kern w:val="28"/>
          <w:sz w:val="20"/>
          <w:szCs w:val="20"/>
          <w:lang w:val="es-ES_tradnl"/>
        </w:rPr>
      </w:pP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6C3EF2"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lastRenderedPageBreak/>
        <w:t>MEDICIÓN Y FORMA DE PAGO.</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816400" w:rsidRPr="006C3EF2" w:rsidRDefault="00816400"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REPLANTEO Y TRAZADO TOPOGRÁFICO </w:t>
      </w:r>
    </w:p>
    <w:bookmarkEnd w:id="12"/>
    <w:p w:rsidR="009113B2" w:rsidRPr="006C3EF2" w:rsidRDefault="009113B2" w:rsidP="001900C7">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w:t>
      </w:r>
      <w:r w:rsidR="00CC3A07">
        <w:rPr>
          <w:rFonts w:asciiTheme="minorHAnsi" w:hAnsiTheme="minorHAnsi" w:cstheme="minorHAnsi"/>
          <w:b/>
          <w:sz w:val="20"/>
          <w:szCs w:val="20"/>
        </w:rPr>
        <w:t>:   Metro</w:t>
      </w:r>
      <w:r w:rsidR="00C52CBE">
        <w:rPr>
          <w:rFonts w:asciiTheme="minorHAnsi" w:hAnsiTheme="minorHAnsi" w:cstheme="minorHAnsi"/>
          <w:b/>
          <w:sz w:val="20"/>
          <w:szCs w:val="20"/>
        </w:rPr>
        <w:t xml:space="preserve"> (M</w:t>
      </w:r>
      <w:r w:rsidRPr="006C3EF2">
        <w:rPr>
          <w:rFonts w:asciiTheme="minorHAnsi" w:hAnsiTheme="minorHAnsi" w:cstheme="minorHAnsi"/>
          <w:b/>
          <w:sz w:val="20"/>
          <w:szCs w:val="20"/>
        </w:rPr>
        <w:t>)</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6C3EF2">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6C3EF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A73A9C">
      <w:pPr>
        <w:spacing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C3EF2">
        <w:rPr>
          <w:rFonts w:asciiTheme="minorHAnsi" w:hAnsiTheme="minorHAnsi" w:cstheme="minorHAnsi"/>
          <w:sz w:val="20"/>
          <w:szCs w:val="20"/>
        </w:rPr>
        <w:t>los que proponga el CONTRATISTA en análisis de precios unitarios</w:t>
      </w:r>
      <w:r w:rsidRPr="006C3EF2">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4" w:name="_Toc314666511"/>
      <w:r w:rsidRPr="000362CA">
        <w:rPr>
          <w:rFonts w:asciiTheme="minorHAnsi" w:hAnsiTheme="minorHAnsi"/>
          <w:b/>
          <w:color w:val="auto"/>
          <w:sz w:val="20"/>
          <w:szCs w:val="20"/>
        </w:rPr>
        <w:t>PROCEDIMIENTO PARA LA EJECUCIÓN</w:t>
      </w:r>
      <w:bookmarkEnd w:id="14"/>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6C3EF2">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C3EF2">
        <w:rPr>
          <w:rFonts w:asciiTheme="minorHAnsi" w:eastAsia="Arial Unicode MS" w:hAnsiTheme="minorHAnsi" w:cstheme="minorHAnsi"/>
          <w:iCs/>
          <w:sz w:val="20"/>
          <w:szCs w:val="20"/>
          <w:lang w:val="es-ES_tradnl"/>
        </w:rPr>
        <w:t>replanteo a realizar comprende:</w:t>
      </w:r>
      <w:bookmarkEnd w:id="15"/>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6C3EF2">
        <w:rPr>
          <w:rFonts w:asciiTheme="minorHAnsi" w:eastAsia="Arial Unicode MS" w:hAnsiTheme="minorHAnsi" w:cstheme="minorHAnsi"/>
          <w:b/>
          <w:bCs/>
          <w:iCs/>
          <w:sz w:val="20"/>
          <w:szCs w:val="20"/>
          <w:lang w:val="es-ES_tradnl"/>
        </w:rPr>
        <w:t xml:space="preserve">a) </w:t>
      </w:r>
      <w:r w:rsidRPr="006C3EF2">
        <w:rPr>
          <w:rFonts w:asciiTheme="minorHAnsi" w:eastAsia="Arial Unicode MS" w:hAnsiTheme="minorHAnsi" w:cstheme="minorHAnsi"/>
          <w:iCs/>
          <w:sz w:val="20"/>
          <w:szCs w:val="20"/>
          <w:lang w:val="es-ES_tradnl"/>
        </w:rPr>
        <w:t xml:space="preserve">Por una parte la Fijación de las </w:t>
      </w:r>
      <w:r w:rsidR="00B2663D" w:rsidRPr="006C3EF2">
        <w:rPr>
          <w:rFonts w:asciiTheme="minorHAnsi" w:eastAsia="Arial Unicode MS" w:hAnsiTheme="minorHAnsi" w:cstheme="minorHAnsi"/>
          <w:iCs/>
          <w:sz w:val="20"/>
          <w:szCs w:val="20"/>
          <w:lang w:val="es-ES_tradnl"/>
        </w:rPr>
        <w:t>distancias respecto</w:t>
      </w:r>
      <w:r w:rsidRPr="006C3EF2">
        <w:rPr>
          <w:rFonts w:asciiTheme="minorHAnsi" w:eastAsia="Arial Unicode MS" w:hAnsiTheme="minorHAnsi" w:cstheme="minorHAnsi"/>
          <w:iCs/>
          <w:sz w:val="20"/>
          <w:szCs w:val="20"/>
          <w:lang w:val="es-ES_tradnl"/>
        </w:rPr>
        <w:t xml:space="preserve"> a </w:t>
      </w:r>
      <w:r w:rsidR="00B2663D" w:rsidRPr="006C3EF2">
        <w:rPr>
          <w:rFonts w:asciiTheme="minorHAnsi" w:eastAsia="Arial Unicode MS" w:hAnsiTheme="minorHAnsi" w:cstheme="minorHAnsi"/>
          <w:iCs/>
          <w:sz w:val="20"/>
          <w:szCs w:val="20"/>
          <w:lang w:val="es-ES_tradnl"/>
        </w:rPr>
        <w:t>los bordillos</w:t>
      </w:r>
      <w:r w:rsidRPr="006C3EF2">
        <w:rPr>
          <w:rFonts w:asciiTheme="minorHAnsi" w:eastAsia="Arial Unicode MS" w:hAnsiTheme="minorHAnsi" w:cstheme="minorHAnsi"/>
          <w:iCs/>
          <w:sz w:val="20"/>
          <w:szCs w:val="20"/>
          <w:lang w:val="es-ES_tradnl"/>
        </w:rPr>
        <w:t>,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jc w:val="both"/>
        <w:rPr>
          <w:rFonts w:asciiTheme="minorHAnsi" w:eastAsia="Arial Unicode MS" w:hAnsiTheme="minorHAnsi" w:cstheme="minorHAnsi"/>
          <w:iCs/>
          <w:sz w:val="20"/>
          <w:szCs w:val="20"/>
          <w:lang w:val="es-ES_tradnl"/>
        </w:rPr>
      </w:pPr>
      <w:bookmarkStart w:id="17" w:name="_Toc314666514"/>
      <w:r w:rsidRPr="006C3EF2">
        <w:rPr>
          <w:rFonts w:asciiTheme="minorHAnsi" w:eastAsia="Arial Unicode MS" w:hAnsiTheme="minorHAnsi" w:cstheme="minorHAnsi"/>
          <w:b/>
          <w:iCs/>
          <w:sz w:val="20"/>
          <w:szCs w:val="20"/>
          <w:lang w:val="es-ES_tradnl"/>
        </w:rPr>
        <w:t>b</w:t>
      </w:r>
      <w:r w:rsidRPr="006C3EF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w:t>
      </w:r>
      <w:r w:rsidRPr="006C3EF2">
        <w:rPr>
          <w:rFonts w:asciiTheme="minorHAnsi" w:eastAsia="Arial Unicode MS" w:hAnsiTheme="minorHAnsi" w:cstheme="minorHAnsi"/>
          <w:iCs/>
          <w:sz w:val="20"/>
          <w:szCs w:val="20"/>
          <w:lang w:val="es-ES_tradnl"/>
        </w:rPr>
        <w:lastRenderedPageBreak/>
        <w:t xml:space="preserve">corresponda para verificar sus ductos y la SUPERVISIÓN podrá determinar algunas modificaciones en el </w:t>
      </w:r>
      <w:r w:rsidR="00B2663D" w:rsidRPr="006C3EF2">
        <w:rPr>
          <w:rFonts w:asciiTheme="minorHAnsi" w:eastAsia="Arial Unicode MS" w:hAnsiTheme="minorHAnsi" w:cstheme="minorHAnsi"/>
          <w:iCs/>
          <w:sz w:val="20"/>
          <w:szCs w:val="20"/>
          <w:lang w:val="es-ES_tradnl"/>
        </w:rPr>
        <w:t>diseño si</w:t>
      </w:r>
      <w:r w:rsidRPr="006C3EF2">
        <w:rPr>
          <w:rFonts w:asciiTheme="minorHAnsi" w:eastAsia="Arial Unicode MS" w:hAnsiTheme="minorHAnsi" w:cstheme="minorHAnsi"/>
          <w:iCs/>
          <w:sz w:val="20"/>
          <w:szCs w:val="20"/>
          <w:lang w:val="es-ES_tradnl"/>
        </w:rPr>
        <w:t xml:space="preserve"> se diera el caso</w:t>
      </w:r>
      <w:bookmarkEnd w:id="17"/>
      <w:r w:rsidRPr="006C3EF2">
        <w:rPr>
          <w:rFonts w:asciiTheme="minorHAnsi" w:eastAsia="Arial Unicode MS" w:hAnsiTheme="minorHAnsi" w:cstheme="minorHAnsi"/>
          <w:iCs/>
          <w:sz w:val="20"/>
          <w:szCs w:val="20"/>
          <w:lang w:val="es-ES_tradnl"/>
        </w:rPr>
        <w:t>.</w:t>
      </w:r>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6C3EF2">
        <w:rPr>
          <w:rFonts w:asciiTheme="minorHAnsi" w:eastAsia="Arial Unicode MS" w:hAnsiTheme="minorHAnsi" w:cstheme="minorHAnsi"/>
          <w:b/>
          <w:bCs/>
          <w:iCs/>
          <w:sz w:val="20"/>
          <w:szCs w:val="20"/>
        </w:rPr>
        <w:t>c</w:t>
      </w:r>
      <w:r w:rsidRPr="006C3EF2">
        <w:rPr>
          <w:rFonts w:asciiTheme="minorHAnsi" w:eastAsia="Arial Unicode MS" w:hAnsiTheme="minorHAnsi" w:cstheme="minorHAnsi"/>
          <w:b/>
          <w:bCs/>
          <w:iCs/>
          <w:sz w:val="20"/>
          <w:szCs w:val="20"/>
          <w:lang w:val="es-ES_tradnl"/>
        </w:rPr>
        <w:t>)</w:t>
      </w:r>
      <w:r w:rsidRPr="006C3EF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C3EF2">
        <w:rPr>
          <w:rFonts w:asciiTheme="minorHAnsi" w:eastAsia="Arial Unicode MS" w:hAnsiTheme="minorHAnsi" w:cstheme="minorHAnsi"/>
          <w:iCs/>
          <w:sz w:val="20"/>
          <w:szCs w:val="20"/>
          <w:lang w:val="es-ES_tradnl"/>
        </w:rPr>
        <w:t xml:space="preserve">despejada de todo material u obstáculos antes de </w:t>
      </w:r>
      <w:r w:rsidR="00B2663D" w:rsidRPr="006C3EF2">
        <w:rPr>
          <w:rFonts w:asciiTheme="minorHAnsi" w:eastAsia="Arial Unicode MS" w:hAnsiTheme="minorHAnsi" w:cstheme="minorHAnsi"/>
          <w:iCs/>
          <w:sz w:val="20"/>
          <w:szCs w:val="20"/>
          <w:lang w:val="es-ES_tradnl"/>
        </w:rPr>
        <w:t xml:space="preserve">iniciar </w:t>
      </w:r>
      <w:r w:rsidR="00B2663D" w:rsidRPr="006C3EF2">
        <w:rPr>
          <w:rFonts w:asciiTheme="minorHAnsi" w:eastAsia="Arial Unicode MS" w:hAnsiTheme="minorHAnsi" w:cstheme="minorHAnsi"/>
          <w:iCs/>
          <w:sz w:val="20"/>
          <w:szCs w:val="20"/>
        </w:rPr>
        <w:t>cualquier</w:t>
      </w:r>
      <w:r w:rsidRPr="006C3EF2">
        <w:rPr>
          <w:rFonts w:asciiTheme="minorHAnsi" w:eastAsia="Arial Unicode MS" w:hAnsiTheme="minorHAnsi" w:cstheme="minorHAnsi"/>
          <w:iCs/>
          <w:sz w:val="20"/>
          <w:szCs w:val="20"/>
        </w:rPr>
        <w:t xml:space="preserve"> trabajo.</w:t>
      </w:r>
      <w:bookmarkEnd w:id="18"/>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CC3A07" w:rsidP="009113B2">
      <w:pPr>
        <w:contextualSpacing/>
        <w:jc w:val="both"/>
        <w:rPr>
          <w:rFonts w:asciiTheme="minorHAnsi" w:eastAsia="Arial Unicode MS" w:hAnsiTheme="minorHAnsi" w:cstheme="minorHAnsi"/>
          <w:iCs/>
          <w:strike/>
          <w:sz w:val="20"/>
          <w:szCs w:val="20"/>
          <w:lang w:val="es-ES_tradnl"/>
        </w:rPr>
      </w:pPr>
      <w:bookmarkStart w:id="19" w:name="_Toc314666518"/>
      <w:r>
        <w:rPr>
          <w:rFonts w:asciiTheme="minorHAnsi" w:eastAsia="Arial Unicode MS" w:hAnsiTheme="minorHAnsi" w:cstheme="minorHAnsi"/>
          <w:b/>
          <w:bCs/>
          <w:iCs/>
          <w:sz w:val="20"/>
          <w:szCs w:val="20"/>
        </w:rPr>
        <w:t>d</w:t>
      </w:r>
      <w:r w:rsidR="009113B2" w:rsidRPr="006C3EF2">
        <w:rPr>
          <w:rFonts w:asciiTheme="minorHAnsi" w:eastAsia="Arial Unicode MS" w:hAnsiTheme="minorHAnsi" w:cstheme="minorHAnsi"/>
          <w:b/>
          <w:bCs/>
          <w:iCs/>
          <w:sz w:val="20"/>
          <w:szCs w:val="20"/>
          <w:lang w:val="es-ES_tradnl"/>
        </w:rPr>
        <w:t>)</w:t>
      </w:r>
      <w:r w:rsidR="009113B2" w:rsidRPr="006C3EF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009113B2" w:rsidRPr="006C3EF2">
        <w:rPr>
          <w:rFonts w:asciiTheme="minorHAnsi" w:eastAsia="Arial Unicode MS" w:hAnsiTheme="minorHAnsi" w:cstheme="minorHAnsi"/>
          <w:iCs/>
          <w:sz w:val="20"/>
          <w:szCs w:val="20"/>
          <w:lang w:val="es-ES_tradnl"/>
        </w:rPr>
        <w:t>las Gobernaciones o alcaldías.</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b/>
          <w:sz w:val="20"/>
          <w:szCs w:val="20"/>
        </w:rPr>
        <w:t>NOTA:</w:t>
      </w:r>
      <w:r w:rsidRPr="006C3EF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7D45" w:rsidRPr="006C3EF2" w:rsidRDefault="00D37D45"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20" w:name="_Toc314666520"/>
      <w:r w:rsidRPr="000362CA">
        <w:rPr>
          <w:rFonts w:asciiTheme="minorHAnsi" w:hAnsiTheme="minorHAnsi"/>
          <w:b/>
          <w:color w:val="auto"/>
          <w:sz w:val="20"/>
          <w:szCs w:val="20"/>
        </w:rPr>
        <w:t>MEDICIÓN Y FORMA DE PAGO</w:t>
      </w:r>
      <w:bookmarkEnd w:id="20"/>
      <w:r w:rsidR="000860F6" w:rsidRPr="000362CA">
        <w:rPr>
          <w:rFonts w:asciiTheme="minorHAnsi" w:hAnsiTheme="minorHAnsi"/>
          <w:b/>
          <w:color w:val="auto"/>
          <w:sz w:val="20"/>
          <w:szCs w:val="20"/>
        </w:rPr>
        <w:t>.</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7F05" w:rsidRDefault="009113B2" w:rsidP="000362CA">
      <w:pPr>
        <w:pStyle w:val="Ttulo1"/>
        <w:numPr>
          <w:ilvl w:val="0"/>
          <w:numId w:val="78"/>
        </w:numPr>
        <w:rPr>
          <w:sz w:val="22"/>
        </w:rPr>
      </w:pPr>
      <w:r w:rsidRPr="00927F05">
        <w:rPr>
          <w:sz w:val="22"/>
        </w:rPr>
        <w:t>CORT</w:t>
      </w:r>
      <w:r w:rsidR="001900C7">
        <w:rPr>
          <w:sz w:val="22"/>
        </w:rPr>
        <w:t>E, ROTURA Y REMOCIÓN DE ACERA</w:t>
      </w:r>
      <w:r w:rsidR="00757906">
        <w:rPr>
          <w:sz w:val="22"/>
        </w:rPr>
        <w:t xml:space="preserve"> Y/O CUNETA</w:t>
      </w:r>
    </w:p>
    <w:p w:rsidR="009113B2" w:rsidRDefault="005F2214" w:rsidP="001900C7">
      <w:pPr>
        <w:ind w:left="708" w:hanging="348"/>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1900C7">
      <w:pPr>
        <w:ind w:left="708" w:hanging="348"/>
        <w:jc w:val="both"/>
        <w:rPr>
          <w:rFonts w:asciiTheme="minorHAnsi" w:hAnsiTheme="minorHAnsi" w:cstheme="minorHAnsi"/>
          <w:b/>
          <w:sz w:val="20"/>
          <w:szCs w:val="20"/>
        </w:rPr>
      </w:pPr>
    </w:p>
    <w:p w:rsidR="009113B2" w:rsidRPr="000362CA" w:rsidRDefault="000860F6"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9113B2" w:rsidRPr="006C3EF2" w:rsidRDefault="009113B2" w:rsidP="00A73A9C">
      <w:pPr>
        <w:spacing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362CA" w:rsidRDefault="009113B2" w:rsidP="00A73A9C">
      <w:pPr>
        <w:pStyle w:val="Ttulo2"/>
        <w:numPr>
          <w:ilvl w:val="1"/>
          <w:numId w:val="78"/>
        </w:numPr>
        <w:spacing w:before="0"/>
        <w:ind w:left="426" w:hanging="426"/>
        <w:rPr>
          <w:rFonts w:asciiTheme="minorHAnsi" w:hAnsiTheme="minorHAnsi"/>
          <w:b/>
          <w:color w:val="auto"/>
          <w:kern w:val="28"/>
          <w:sz w:val="20"/>
          <w:szCs w:val="20"/>
          <w:lang w:val="es-ES_tradnl"/>
        </w:rPr>
      </w:pPr>
      <w:r w:rsidRPr="000362CA">
        <w:rPr>
          <w:rFonts w:asciiTheme="minorHAnsi" w:hAnsiTheme="minorHAnsi"/>
          <w:b/>
          <w:color w:val="auto"/>
          <w:sz w:val="20"/>
          <w:szCs w:val="20"/>
        </w:rPr>
        <w:t>MAT</w:t>
      </w:r>
      <w:r w:rsidR="000860F6" w:rsidRPr="000362CA">
        <w:rPr>
          <w:rFonts w:asciiTheme="minorHAnsi" w:hAnsiTheme="minorHAnsi"/>
          <w:b/>
          <w:color w:val="auto"/>
          <w:sz w:val="20"/>
          <w:szCs w:val="20"/>
        </w:rPr>
        <w:t>ERIALES, HERRAMIENTAS Y EQUIPO.</w:t>
      </w:r>
    </w:p>
    <w:p w:rsidR="009113B2" w:rsidRPr="006C3EF2" w:rsidRDefault="009113B2" w:rsidP="00A73A9C">
      <w:pPr>
        <w:spacing w:after="120"/>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C3EF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P</w:t>
      </w:r>
      <w:r w:rsidR="00927F05">
        <w:rPr>
          <w:rFonts w:asciiTheme="minorHAnsi" w:hAnsiTheme="minorHAnsi"/>
          <w:b/>
          <w:color w:val="auto"/>
          <w:sz w:val="20"/>
          <w:szCs w:val="20"/>
        </w:rPr>
        <w:t>ROCEDIMIENTO PARA LA EJECUCIÓN.</w:t>
      </w:r>
    </w:p>
    <w:p w:rsidR="009113B2" w:rsidRPr="006C3EF2" w:rsidRDefault="009113B2" w:rsidP="00A73A9C">
      <w:pPr>
        <w:spacing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C3EF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C3EF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Todo corte se realizara </w:t>
      </w:r>
      <w:r w:rsidRPr="006C3EF2">
        <w:rPr>
          <w:rFonts w:asciiTheme="minorHAnsi" w:hAnsiTheme="minorHAnsi" w:cstheme="minorHAnsi"/>
          <w:kern w:val="28"/>
          <w:sz w:val="20"/>
          <w:szCs w:val="20"/>
          <w:lang w:val="es-ES_tradnl"/>
        </w:rPr>
        <w:t>de manera rectilínea, simétrica y con el cuidado correspondiente</w:t>
      </w:r>
      <w:r w:rsidRPr="006C3EF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C3EF2">
        <w:rPr>
          <w:rFonts w:asciiTheme="minorHAnsi" w:hAnsiTheme="minorHAnsi" w:cstheme="minorHAnsi"/>
          <w:kern w:val="28"/>
          <w:sz w:val="20"/>
          <w:szCs w:val="20"/>
          <w:lang w:val="es-ES_tradnl"/>
        </w:rPr>
        <w:t>sobre la franja de tendido (ancho de corte 40 cm) o fuera de ella</w:t>
      </w:r>
      <w:r w:rsidRPr="006C3EF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C3EF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A73A9C" w:rsidRDefault="009113B2" w:rsidP="00A73A9C">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Pr="006C3EF2" w:rsidRDefault="00A73A9C"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0C32F0" w:rsidRPr="006C3EF2" w:rsidRDefault="000C32F0" w:rsidP="009113B2">
      <w:pPr>
        <w:jc w:val="both"/>
        <w:rPr>
          <w:rFonts w:asciiTheme="minorHAnsi" w:hAnsiTheme="minorHAnsi" w:cstheme="minorHAnsi"/>
          <w:kern w:val="28"/>
          <w:sz w:val="20"/>
          <w:szCs w:val="20"/>
          <w:lang w:val="es-ES_tradnl"/>
        </w:rPr>
      </w:pP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CORTE ROTURA Y REMOCIÓN DE PAVIMENTO FLEXIBLE </w:t>
      </w:r>
    </w:p>
    <w:p w:rsidR="009113B2" w:rsidRDefault="002C177A"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07627C">
      <w:pPr>
        <w:ind w:firstLine="360"/>
        <w:jc w:val="both"/>
        <w:rPr>
          <w:rFonts w:asciiTheme="minorHAnsi" w:hAnsiTheme="minorHAnsi" w:cstheme="minorHAnsi"/>
          <w:b/>
          <w:sz w:val="20"/>
          <w:szCs w:val="20"/>
        </w:rPr>
      </w:pPr>
    </w:p>
    <w:p w:rsidR="009113B2" w:rsidRPr="000362CA" w:rsidRDefault="00927F05" w:rsidP="00A73A9C">
      <w:pPr>
        <w:pStyle w:val="Ttulo2"/>
        <w:numPr>
          <w:ilvl w:val="1"/>
          <w:numId w:val="78"/>
        </w:numPr>
        <w:spacing w:before="0"/>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A73A9C">
      <w:pPr>
        <w:spacing w:after="120"/>
        <w:jc w:val="both"/>
        <w:rPr>
          <w:rFonts w:asciiTheme="minorHAnsi" w:hAnsiTheme="minorHAnsi" w:cstheme="minorHAnsi"/>
          <w:sz w:val="20"/>
          <w:szCs w:val="20"/>
        </w:rPr>
      </w:pPr>
      <w:r w:rsidRPr="006C3E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MAT</w:t>
      </w:r>
      <w:r w:rsidR="000C32F0">
        <w:rPr>
          <w:rFonts w:asciiTheme="minorHAnsi" w:hAnsiTheme="minorHAnsi"/>
          <w:b/>
          <w:color w:val="auto"/>
          <w:sz w:val="20"/>
          <w:szCs w:val="20"/>
        </w:rPr>
        <w:t>ERIALES, HERRAMIENTAS Y EQUIPO.</w:t>
      </w:r>
    </w:p>
    <w:p w:rsidR="009113B2" w:rsidRPr="006C3EF2" w:rsidRDefault="009113B2" w:rsidP="00A73A9C">
      <w:pPr>
        <w:spacing w:after="120"/>
        <w:jc w:val="both"/>
        <w:rPr>
          <w:rFonts w:asciiTheme="minorHAnsi" w:hAnsiTheme="minorHAnsi" w:cstheme="minorHAnsi"/>
          <w:strike/>
          <w:sz w:val="20"/>
          <w:szCs w:val="20"/>
        </w:rPr>
      </w:pPr>
      <w:r w:rsidRPr="006C3EF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Para el Corte se utilizara:</w:t>
      </w:r>
    </w:p>
    <w:p w:rsidR="009113B2" w:rsidRPr="006C3EF2" w:rsidRDefault="009113B2" w:rsidP="00523480">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Cortadora de Hormigón con un disco de corte de 10 cm.</w:t>
      </w:r>
    </w:p>
    <w:p w:rsidR="009113B2" w:rsidRPr="006C3EF2" w:rsidRDefault="009113B2" w:rsidP="00523480">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Martillo neumático 3hp (mínimo)/Eléctrico.</w:t>
      </w:r>
    </w:p>
    <w:p w:rsidR="009113B2" w:rsidRPr="006C3EF2" w:rsidRDefault="009113B2" w:rsidP="00523480">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 xml:space="preserve">Compresora </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P</w:t>
      </w:r>
      <w:r w:rsidR="000C32F0">
        <w:rPr>
          <w:rFonts w:asciiTheme="minorHAnsi" w:hAnsiTheme="minorHAnsi"/>
          <w:b/>
          <w:color w:val="auto"/>
          <w:sz w:val="20"/>
          <w:szCs w:val="20"/>
        </w:rPr>
        <w:t>ROCEDIMIENTO PARA LA EJECUCIÓN.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6C3EF2" w:rsidRDefault="009113B2" w:rsidP="009113B2">
      <w:pPr>
        <w:pStyle w:val="Prrafodelista"/>
        <w:ind w:left="1070"/>
        <w:jc w:val="both"/>
        <w:rPr>
          <w:rFonts w:asciiTheme="minorHAnsi" w:hAnsiTheme="minorHAnsi" w:cstheme="minorHAnsi"/>
          <w:kern w:val="28"/>
          <w:sz w:val="20"/>
          <w:szCs w:val="20"/>
          <w:lang w:val="es-ES_tradnl"/>
        </w:rPr>
      </w:pP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ejecutar este ítem se deberá cumplir con los siguientes requisitos: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6C3EF2" w:rsidRDefault="009113B2" w:rsidP="009113B2">
      <w:pPr>
        <w:spacing w:before="100" w:before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6C3EF2">
        <w:rPr>
          <w:rFonts w:asciiTheme="minorHAnsi" w:hAnsiTheme="minorHAnsi" w:cstheme="minorHAnsi"/>
          <w:sz w:val="20"/>
          <w:szCs w:val="20"/>
        </w:rPr>
        <w:t xml:space="preserve"> </w:t>
      </w:r>
      <w:r w:rsidRPr="006C3EF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lastRenderedPageBreak/>
        <w:t xml:space="preserve">El CONTRATISTA, en todo el periodo que dure la obra tiene la obligación de </w:t>
      </w:r>
      <w:r w:rsidRPr="006C3EF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0C32F0">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Pr="006C3EF2" w:rsidRDefault="00A73A9C" w:rsidP="009113B2">
      <w:pPr>
        <w:contextualSpacing/>
        <w:jc w:val="both"/>
        <w:rPr>
          <w:rFonts w:asciiTheme="minorHAnsi" w:hAnsiTheme="minorHAnsi" w:cstheme="minorHAnsi"/>
          <w:kern w:val="28"/>
          <w:sz w:val="20"/>
          <w:szCs w:val="20"/>
        </w:rPr>
      </w:pP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0C32F0">
        <w:rPr>
          <w:rFonts w:asciiTheme="minorHAnsi" w:hAnsiTheme="minorHAnsi"/>
          <w:b/>
          <w:color w:val="auto"/>
          <w:sz w:val="20"/>
          <w:szCs w:val="20"/>
        </w:rPr>
        <w:t>.</w:t>
      </w:r>
    </w:p>
    <w:p w:rsidR="009113B2" w:rsidRPr="006C3EF2" w:rsidRDefault="009113B2" w:rsidP="00A73A9C">
      <w:pPr>
        <w:spacing w:after="120"/>
        <w:jc w:val="both"/>
        <w:rPr>
          <w:rFonts w:asciiTheme="minorHAnsi" w:hAnsiTheme="minorHAnsi" w:cstheme="minorHAnsi"/>
          <w:b/>
          <w:sz w:val="20"/>
          <w:szCs w:val="20"/>
        </w:rPr>
      </w:pPr>
      <w:r w:rsidRPr="006C3EF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73A9C" w:rsidRDefault="00A73A9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A73A9C" w:rsidRPr="00920A4F" w:rsidRDefault="00A73A9C" w:rsidP="00A73A9C">
      <w:pPr>
        <w:pStyle w:val="Ttulo1"/>
        <w:numPr>
          <w:ilvl w:val="0"/>
          <w:numId w:val="78"/>
        </w:numPr>
        <w:rPr>
          <w:rFonts w:cstheme="minorHAnsi"/>
          <w:b w:val="0"/>
        </w:rPr>
      </w:pPr>
      <w:r w:rsidRPr="00A73A9C">
        <w:rPr>
          <w:sz w:val="22"/>
        </w:rPr>
        <w:t>CORTE, ROTURA Y REMOCIÓN DE PAVIMENTO RÍGIDO</w:t>
      </w:r>
      <w:r w:rsidRPr="00920A4F">
        <w:rPr>
          <w:rFonts w:cstheme="minorHAnsi"/>
        </w:rPr>
        <w:tab/>
      </w:r>
    </w:p>
    <w:p w:rsidR="00A73A9C" w:rsidRDefault="00A73A9C" w:rsidP="00A73A9C">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8B785C">
        <w:rPr>
          <w:rFonts w:asciiTheme="minorHAnsi" w:hAnsiTheme="minorHAnsi" w:cstheme="minorHAnsi"/>
          <w:b/>
          <w:sz w:val="20"/>
          <w:szCs w:val="20"/>
        </w:rPr>
        <w:t>M</w:t>
      </w:r>
      <w:r w:rsidRPr="00920A4F">
        <w:rPr>
          <w:rFonts w:asciiTheme="minorHAnsi" w:hAnsiTheme="minorHAnsi" w:cstheme="minorHAnsi"/>
          <w:b/>
          <w:sz w:val="20"/>
          <w:szCs w:val="20"/>
        </w:rPr>
        <w:t>2)</w:t>
      </w:r>
    </w:p>
    <w:p w:rsidR="00A73A9C" w:rsidRPr="00920A4F" w:rsidRDefault="00A73A9C" w:rsidP="00A73A9C">
      <w:pPr>
        <w:jc w:val="both"/>
        <w:rPr>
          <w:rFonts w:asciiTheme="minorHAnsi" w:hAnsiTheme="minorHAnsi" w:cstheme="minorHAnsi"/>
          <w:b/>
          <w:sz w:val="20"/>
          <w:szCs w:val="20"/>
        </w:rPr>
      </w:pPr>
    </w:p>
    <w:p w:rsidR="00A73A9C" w:rsidRPr="00A73A9C" w:rsidRDefault="000C32F0" w:rsidP="00A73A9C">
      <w:pPr>
        <w:pStyle w:val="Prrafodelista"/>
        <w:numPr>
          <w:ilvl w:val="1"/>
          <w:numId w:val="78"/>
        </w:numPr>
        <w:spacing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A73A9C" w:rsidRDefault="00A73A9C" w:rsidP="00A73A9C">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A73A9C" w:rsidRPr="00920A4F" w:rsidRDefault="00A73A9C" w:rsidP="00A73A9C">
      <w:pPr>
        <w:jc w:val="both"/>
        <w:rPr>
          <w:rFonts w:asciiTheme="minorHAnsi" w:hAnsiTheme="minorHAnsi" w:cstheme="minorHAnsi"/>
          <w:sz w:val="20"/>
          <w:szCs w:val="20"/>
        </w:rPr>
      </w:pPr>
    </w:p>
    <w:p w:rsidR="00A73A9C" w:rsidRPr="00920A4F" w:rsidRDefault="00A73A9C" w:rsidP="00A73A9C">
      <w:pPr>
        <w:pStyle w:val="Prrafodelista"/>
        <w:numPr>
          <w:ilvl w:val="1"/>
          <w:numId w:val="78"/>
        </w:num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w:t>
      </w:r>
      <w:r w:rsidR="000C32F0">
        <w:rPr>
          <w:rFonts w:asciiTheme="minorHAnsi" w:hAnsiTheme="minorHAnsi" w:cstheme="minorHAnsi"/>
          <w:b/>
          <w:sz w:val="20"/>
          <w:szCs w:val="20"/>
        </w:rPr>
        <w:t>ERIALES, HERRAMIENTAS Y EQUIPO.</w:t>
      </w:r>
    </w:p>
    <w:p w:rsidR="00A73A9C" w:rsidRPr="00920A4F" w:rsidRDefault="00A73A9C" w:rsidP="00A73A9C">
      <w:pPr>
        <w:jc w:val="both"/>
        <w:rPr>
          <w:rFonts w:asciiTheme="minorHAnsi" w:hAnsiTheme="minorHAnsi" w:cstheme="minorHAnsi"/>
          <w:sz w:val="20"/>
          <w:szCs w:val="20"/>
        </w:rPr>
      </w:pPr>
      <w:r w:rsidRPr="00920A4F">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A73A9C" w:rsidRPr="00920A4F" w:rsidRDefault="00A73A9C" w:rsidP="00A73A9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24 horas de haberse efectuado el vaciado.</w:t>
      </w:r>
    </w:p>
    <w:p w:rsidR="00A73A9C" w:rsidRPr="00920A4F" w:rsidRDefault="00A73A9C" w:rsidP="00A73A9C">
      <w:pPr>
        <w:ind w:left="710"/>
        <w:jc w:val="both"/>
        <w:rPr>
          <w:rFonts w:asciiTheme="minorHAnsi" w:hAnsiTheme="minorHAnsi" w:cstheme="minorHAnsi"/>
          <w:sz w:val="20"/>
          <w:szCs w:val="20"/>
        </w:rPr>
      </w:pPr>
      <w:r w:rsidRPr="00920A4F">
        <w:rPr>
          <w:rFonts w:asciiTheme="minorHAnsi" w:hAnsiTheme="minorHAnsi" w:cstheme="minorHAnsi"/>
          <w:sz w:val="20"/>
          <w:szCs w:val="20"/>
        </w:rPr>
        <w:t>Para el corte, rotura y remoción  se utilizara las siguientes herramientas:</w:t>
      </w:r>
    </w:p>
    <w:p w:rsidR="00A73A9C" w:rsidRPr="00920A4F" w:rsidRDefault="00A73A9C" w:rsidP="00A73A9C">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Compresor de aire</w:t>
      </w:r>
    </w:p>
    <w:p w:rsidR="00A73A9C" w:rsidRPr="00920A4F" w:rsidRDefault="00A73A9C" w:rsidP="00A73A9C">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de 3 HP(mínimo)</w:t>
      </w:r>
    </w:p>
    <w:p w:rsidR="00A73A9C" w:rsidRPr="00920A4F" w:rsidRDefault="00A73A9C" w:rsidP="00A73A9C">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disco de corte</w:t>
      </w:r>
    </w:p>
    <w:p w:rsidR="00A73A9C" w:rsidRPr="00920A4F" w:rsidRDefault="00A73A9C" w:rsidP="00A73A9C">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Vibrador </w:t>
      </w:r>
    </w:p>
    <w:p w:rsidR="00A73A9C" w:rsidRDefault="00A73A9C" w:rsidP="00A73A9C">
      <w:pPr>
        <w:pStyle w:val="Prrafodelista"/>
        <w:numPr>
          <w:ilvl w:val="1"/>
          <w:numId w:val="7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w:t>
      </w:r>
      <w:r w:rsidR="000C32F0">
        <w:rPr>
          <w:rFonts w:asciiTheme="minorHAnsi" w:hAnsiTheme="minorHAnsi" w:cstheme="minorHAnsi"/>
          <w:b/>
          <w:sz w:val="20"/>
          <w:szCs w:val="20"/>
        </w:rPr>
        <w:t>ROCEDIMIENTO PARA LA EJECUCIÓN.</w:t>
      </w:r>
    </w:p>
    <w:p w:rsidR="00A73A9C" w:rsidRPr="00920A4F" w:rsidRDefault="00A73A9C" w:rsidP="00A73A9C">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A73A9C" w:rsidRPr="00920A4F" w:rsidRDefault="00A73A9C" w:rsidP="00A73A9C">
      <w:pPr>
        <w:pStyle w:val="Prrafodelista"/>
        <w:ind w:left="1070"/>
        <w:jc w:val="both"/>
        <w:rPr>
          <w:rFonts w:asciiTheme="minorHAnsi" w:hAnsiTheme="minorHAnsi" w:cstheme="minorHAnsi"/>
          <w:kern w:val="28"/>
          <w:sz w:val="20"/>
          <w:szCs w:val="20"/>
          <w:lang w:val="es-ES_tradnl"/>
        </w:rPr>
      </w:pPr>
    </w:p>
    <w:p w:rsidR="00A73A9C" w:rsidRPr="00920A4F" w:rsidRDefault="00A73A9C" w:rsidP="00A73A9C">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A73A9C" w:rsidRPr="00920A4F" w:rsidRDefault="00A73A9C" w:rsidP="00A73A9C">
      <w:pPr>
        <w:pStyle w:val="Prrafodelista"/>
        <w:spacing w:before="100" w:before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A73A9C" w:rsidRPr="00920A4F" w:rsidRDefault="00A73A9C" w:rsidP="00A73A9C">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mínima de</w:t>
      </w:r>
      <w:r w:rsidRPr="00920A4F">
        <w:rPr>
          <w:rFonts w:asciiTheme="minorHAnsi" w:hAnsiTheme="minorHAnsi" w:cstheme="minorHAnsi"/>
          <w:sz w:val="20"/>
          <w:szCs w:val="20"/>
        </w:rPr>
        <w:t xml:space="preserve"> 2/3 del espesor </w:t>
      </w:r>
      <w:r w:rsidRPr="00920A4F">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A73A9C" w:rsidRPr="00920A4F" w:rsidRDefault="00A73A9C" w:rsidP="00A73A9C">
      <w:pPr>
        <w:pStyle w:val="Prrafodelista"/>
        <w:spacing w:before="100" w:beforeAutospacing="1" w:after="100" w:after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Cualquier material adicional, que se encuentre debajo del pavimento rígido y cunetas de hormigón, deberá ser removido de manera de que el terreno, quede apto para realizar la excavación de la zanja, sin ningún costo adicional.</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A73A9C" w:rsidRPr="00920A4F" w:rsidRDefault="00A73A9C" w:rsidP="00A73A9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A73A9C" w:rsidRPr="00B959F4" w:rsidRDefault="00A73A9C" w:rsidP="00A73A9C">
      <w:pPr>
        <w:pStyle w:val="Prrafodelista"/>
        <w:numPr>
          <w:ilvl w:val="1"/>
          <w:numId w:val="78"/>
        </w:numPr>
        <w:spacing w:before="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A73A9C" w:rsidRPr="00920A4F" w:rsidRDefault="00A73A9C" w:rsidP="00A73A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3A9C" w:rsidRPr="00920A4F" w:rsidRDefault="00A73A9C" w:rsidP="00A73A9C">
      <w:pPr>
        <w:contextualSpacing/>
        <w:jc w:val="both"/>
        <w:rPr>
          <w:rFonts w:asciiTheme="minorHAnsi" w:hAnsiTheme="minorHAnsi" w:cstheme="minorHAnsi"/>
          <w:kern w:val="28"/>
          <w:sz w:val="20"/>
          <w:szCs w:val="20"/>
        </w:rPr>
      </w:pPr>
    </w:p>
    <w:p w:rsidR="00A73A9C" w:rsidRPr="00920A4F" w:rsidRDefault="00A73A9C" w:rsidP="00A73A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3A9C" w:rsidRPr="00920A4F" w:rsidRDefault="00A73A9C" w:rsidP="00A73A9C">
      <w:pPr>
        <w:contextualSpacing/>
        <w:jc w:val="both"/>
        <w:rPr>
          <w:rFonts w:asciiTheme="minorHAnsi" w:hAnsiTheme="minorHAnsi" w:cstheme="minorHAnsi"/>
          <w:kern w:val="28"/>
          <w:sz w:val="20"/>
          <w:szCs w:val="20"/>
        </w:rPr>
      </w:pPr>
    </w:p>
    <w:p w:rsidR="00A73A9C" w:rsidRPr="00920A4F" w:rsidRDefault="00A73A9C" w:rsidP="00A73A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73A9C" w:rsidRPr="00920A4F" w:rsidRDefault="00A73A9C" w:rsidP="00A73A9C">
      <w:pPr>
        <w:contextualSpacing/>
        <w:jc w:val="both"/>
        <w:rPr>
          <w:rFonts w:asciiTheme="minorHAnsi" w:hAnsiTheme="minorHAnsi" w:cstheme="minorHAnsi"/>
          <w:kern w:val="28"/>
          <w:sz w:val="20"/>
          <w:szCs w:val="20"/>
        </w:rPr>
      </w:pPr>
    </w:p>
    <w:p w:rsidR="00A73A9C" w:rsidRDefault="00A73A9C" w:rsidP="00A73A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Default="00A73A9C" w:rsidP="00A73A9C">
      <w:pPr>
        <w:contextualSpacing/>
        <w:jc w:val="both"/>
        <w:rPr>
          <w:rFonts w:asciiTheme="minorHAnsi" w:hAnsiTheme="minorHAnsi" w:cstheme="minorHAnsi"/>
          <w:kern w:val="28"/>
          <w:sz w:val="20"/>
          <w:szCs w:val="20"/>
        </w:rPr>
      </w:pPr>
    </w:p>
    <w:p w:rsidR="00A73A9C" w:rsidRPr="00920A4F" w:rsidRDefault="00A73A9C" w:rsidP="00A73A9C">
      <w:pPr>
        <w:pStyle w:val="Prrafodelista"/>
        <w:numPr>
          <w:ilvl w:val="1"/>
          <w:numId w:val="78"/>
        </w:num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A73A9C" w:rsidRPr="00920A4F" w:rsidRDefault="00A73A9C" w:rsidP="00A73A9C">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corte, rotura y rem</w:t>
      </w:r>
      <w:r>
        <w:rPr>
          <w:rFonts w:asciiTheme="minorHAnsi" w:hAnsiTheme="minorHAnsi" w:cstheme="minorHAnsi"/>
          <w:sz w:val="20"/>
          <w:szCs w:val="20"/>
        </w:rPr>
        <w:t>oción descritas se medirán en metros cuadrados</w:t>
      </w:r>
      <w:r w:rsidRPr="00920A4F">
        <w:rPr>
          <w:rFonts w:asciiTheme="minorHAnsi" w:hAnsiTheme="minorHAnsi" w:cstheme="minorHAnsi"/>
          <w:sz w:val="20"/>
          <w:szCs w:val="20"/>
        </w:rPr>
        <w:t>, tomando en cuenta únicamente las superficies netas ejecutadas con un ancho no mayor a los 0.40 metros.</w:t>
      </w:r>
    </w:p>
    <w:p w:rsidR="00A73A9C" w:rsidRDefault="00A73A9C"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rotura del pavimento </w:t>
      </w:r>
      <w:r w:rsidR="00AC761B">
        <w:rPr>
          <w:rFonts w:asciiTheme="minorHAnsi" w:hAnsiTheme="minorHAnsi" w:cstheme="minorHAnsi"/>
          <w:kern w:val="28"/>
          <w:sz w:val="20"/>
          <w:szCs w:val="20"/>
          <w:lang w:val="es-ES_tradnl"/>
        </w:rPr>
        <w:t>rígido</w:t>
      </w:r>
      <w:r w:rsidRPr="00920A4F">
        <w:rPr>
          <w:rFonts w:asciiTheme="minorHAnsi" w:hAnsiTheme="minorHAnsi" w:cstheme="minorHAnsi"/>
          <w:kern w:val="28"/>
          <w:sz w:val="20"/>
          <w:szCs w:val="20"/>
          <w:lang w:val="es-ES_tradnl"/>
        </w:rPr>
        <w:t xml:space="preserv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77A41" w:rsidRPr="00927F05" w:rsidRDefault="00977A41" w:rsidP="00977A41">
      <w:pPr>
        <w:pStyle w:val="Ttulo1"/>
        <w:numPr>
          <w:ilvl w:val="0"/>
          <w:numId w:val="78"/>
        </w:numPr>
        <w:rPr>
          <w:sz w:val="22"/>
        </w:rPr>
      </w:pPr>
      <w:r w:rsidRPr="00927F05">
        <w:rPr>
          <w:sz w:val="22"/>
        </w:rPr>
        <w:t>CORTE, ROTURA Y REMOCIÓN DE CERÁMICA, BALDOSAS Y/O CORTEZAS ESPECIALES</w:t>
      </w:r>
    </w:p>
    <w:p w:rsidR="00977A41" w:rsidRDefault="00977A41" w:rsidP="00C576D8">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Metro Cuadrado (</w:t>
      </w:r>
      <w:r>
        <w:rPr>
          <w:rFonts w:asciiTheme="minorHAnsi" w:hAnsiTheme="minorHAnsi" w:cstheme="minorHAnsi"/>
          <w:b/>
          <w:sz w:val="20"/>
          <w:szCs w:val="20"/>
        </w:rPr>
        <w:t>M</w:t>
      </w:r>
      <w:r w:rsidRPr="006C3EF2">
        <w:rPr>
          <w:rFonts w:asciiTheme="minorHAnsi" w:hAnsiTheme="minorHAnsi" w:cstheme="minorHAnsi"/>
          <w:b/>
          <w:sz w:val="20"/>
          <w:szCs w:val="20"/>
        </w:rPr>
        <w:t>2)</w:t>
      </w:r>
    </w:p>
    <w:p w:rsidR="00A9383E" w:rsidRPr="006C3EF2" w:rsidRDefault="00A9383E" w:rsidP="00C576D8">
      <w:pPr>
        <w:ind w:firstLine="360"/>
        <w:jc w:val="both"/>
        <w:rPr>
          <w:rFonts w:asciiTheme="minorHAnsi" w:hAnsiTheme="minorHAnsi" w:cstheme="minorHAnsi"/>
          <w:b/>
          <w:sz w:val="20"/>
          <w:szCs w:val="20"/>
          <w:vertAlign w:val="superscript"/>
        </w:rPr>
      </w:pPr>
    </w:p>
    <w:p w:rsidR="00977A41" w:rsidRPr="000362CA" w:rsidRDefault="00977A41"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977A41" w:rsidRPr="006C3EF2" w:rsidRDefault="00977A41" w:rsidP="00A73A9C">
      <w:pPr>
        <w:spacing w:after="100" w:afterAutospacing="1"/>
        <w:jc w:val="both"/>
        <w:rPr>
          <w:rFonts w:asciiTheme="minorHAnsi" w:eastAsia="Arial Unicode MS" w:hAnsiTheme="minorHAnsi" w:cstheme="minorHAnsi"/>
          <w:strike/>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C3EF2">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6C3EF2">
        <w:rPr>
          <w:rFonts w:asciiTheme="minorHAnsi" w:eastAsia="Arial Unicode MS" w:hAnsiTheme="minorHAnsi" w:cstheme="minorHAnsi"/>
          <w:sz w:val="20"/>
          <w:szCs w:val="20"/>
          <w:lang w:val="es-ES_tradnl"/>
        </w:rPr>
        <w:t>ítem se ejecutara de  acuerdo con los planos de construcción y/o instrucciones del SUPERVISOR DE OBRA</w:t>
      </w:r>
      <w:r w:rsidRPr="006C3EF2">
        <w:rPr>
          <w:rFonts w:asciiTheme="minorHAnsi" w:hAnsiTheme="minorHAnsi" w:cstheme="minorHAnsi"/>
          <w:sz w:val="20"/>
          <w:szCs w:val="20"/>
        </w:rPr>
        <w:t>.</w:t>
      </w:r>
    </w:p>
    <w:p w:rsidR="00977A41" w:rsidRPr="000362CA" w:rsidRDefault="00977A41"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77A41" w:rsidRPr="006C3EF2" w:rsidRDefault="00977A41" w:rsidP="00A73A9C">
      <w:pPr>
        <w:spacing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77A41" w:rsidRPr="006C3EF2" w:rsidRDefault="00977A41" w:rsidP="00977A41">
      <w:pPr>
        <w:spacing w:before="100" w:beforeAutospacing="1" w:after="100" w:afterAutospacing="1"/>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Se</w:t>
      </w:r>
      <w:r w:rsidRPr="006C3EF2">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77A41" w:rsidRPr="000362CA" w:rsidRDefault="00977A41"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77A41" w:rsidRPr="006C3EF2" w:rsidRDefault="00977A41" w:rsidP="00A73A9C">
      <w:pPr>
        <w:autoSpaceDE w:val="0"/>
        <w:autoSpaceDN w:val="0"/>
        <w:adjustRightInd w:val="0"/>
        <w:spacing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C3EF2">
        <w:rPr>
          <w:rFonts w:asciiTheme="minorHAnsi" w:hAnsiTheme="minorHAnsi" w:cstheme="minorHAnsi"/>
          <w:sz w:val="20"/>
          <w:szCs w:val="20"/>
        </w:rPr>
        <w:t>Está completamente prohibido el uso de combo para la remoción de cerámica y baldosa.</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6C3EF2">
        <w:rPr>
          <w:rFonts w:asciiTheme="minorHAnsi" w:hAnsiTheme="minorHAnsi" w:cstheme="minorHAnsi"/>
          <w:b/>
          <w:bCs/>
          <w:sz w:val="20"/>
          <w:szCs w:val="20"/>
        </w:rPr>
        <w:t xml:space="preserve">corte </w:t>
      </w:r>
      <w:r w:rsidRPr="006C3EF2">
        <w:rPr>
          <w:rFonts w:asciiTheme="minorHAnsi" w:hAnsiTheme="minorHAnsi" w:cstheme="minorHAnsi"/>
          <w:sz w:val="20"/>
          <w:szCs w:val="20"/>
        </w:rPr>
        <w:t>a criterio; al existir daño adicional en el sector se realizara la Remoción de la capa correspondiente, a costo del CONTRATISTA.</w:t>
      </w:r>
    </w:p>
    <w:p w:rsidR="00977A41" w:rsidRPr="006C3EF2" w:rsidRDefault="00977A41" w:rsidP="00977A4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77A41" w:rsidRPr="006C3EF2" w:rsidRDefault="00977A41" w:rsidP="00977A4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77A41" w:rsidRPr="006C3EF2" w:rsidRDefault="00977A41" w:rsidP="00977A41">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7A41" w:rsidRPr="006C3EF2" w:rsidRDefault="00977A41" w:rsidP="00977A41">
      <w:pPr>
        <w:contextualSpacing/>
        <w:jc w:val="both"/>
        <w:rPr>
          <w:rFonts w:asciiTheme="minorHAnsi" w:hAnsiTheme="minorHAnsi" w:cstheme="minorHAnsi"/>
          <w:kern w:val="28"/>
          <w:sz w:val="20"/>
          <w:szCs w:val="20"/>
        </w:rPr>
      </w:pP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7A41" w:rsidRPr="006C3EF2" w:rsidRDefault="00977A41" w:rsidP="00977A41">
      <w:pPr>
        <w:contextualSpacing/>
        <w:jc w:val="both"/>
        <w:rPr>
          <w:rFonts w:asciiTheme="minorHAnsi" w:hAnsiTheme="minorHAnsi" w:cstheme="minorHAnsi"/>
          <w:kern w:val="28"/>
          <w:sz w:val="20"/>
          <w:szCs w:val="20"/>
        </w:rPr>
      </w:pP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7A41" w:rsidRPr="006C3EF2" w:rsidRDefault="00977A41" w:rsidP="00977A41">
      <w:pPr>
        <w:contextualSpacing/>
        <w:jc w:val="both"/>
        <w:rPr>
          <w:rFonts w:asciiTheme="minorHAnsi" w:hAnsiTheme="minorHAnsi" w:cstheme="minorHAnsi"/>
          <w:kern w:val="28"/>
          <w:sz w:val="20"/>
          <w:szCs w:val="20"/>
        </w:rPr>
      </w:pPr>
    </w:p>
    <w:p w:rsidR="00977A41"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Pr="006C3EF2" w:rsidRDefault="00A73A9C" w:rsidP="00977A41">
      <w:pPr>
        <w:contextualSpacing/>
        <w:jc w:val="both"/>
        <w:rPr>
          <w:rFonts w:asciiTheme="minorHAnsi" w:hAnsiTheme="minorHAnsi" w:cstheme="minorHAnsi"/>
          <w:kern w:val="28"/>
          <w:sz w:val="20"/>
          <w:szCs w:val="20"/>
        </w:rPr>
      </w:pP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MEDICIÓN Y FORMA DE PAGO.</w:t>
      </w:r>
    </w:p>
    <w:p w:rsidR="00977A41" w:rsidRPr="006C3EF2" w:rsidRDefault="00977A41" w:rsidP="00977A41">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77A41" w:rsidRPr="006C3EF2" w:rsidRDefault="00977A41" w:rsidP="00977A41">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REMOCIÓN DE EMPEDRADO </w:t>
      </w:r>
    </w:p>
    <w:p w:rsidR="009113B2" w:rsidRPr="006C3EF2" w:rsidRDefault="003A048C" w:rsidP="0007627C">
      <w:pPr>
        <w:spacing w:after="120"/>
        <w:ind w:firstLine="360"/>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0362CA" w:rsidP="00A73A9C">
      <w:pPr>
        <w:pStyle w:val="Ttulo2"/>
        <w:numPr>
          <w:ilvl w:val="1"/>
          <w:numId w:val="78"/>
        </w:numPr>
        <w:spacing w:before="0"/>
        <w:ind w:left="426" w:hanging="426"/>
        <w:rPr>
          <w:rFonts w:asciiTheme="minorHAnsi" w:hAnsiTheme="minorHAnsi"/>
          <w:b/>
          <w:color w:val="auto"/>
          <w:sz w:val="20"/>
          <w:szCs w:val="20"/>
        </w:rPr>
      </w:pPr>
      <w:r>
        <w:rPr>
          <w:rFonts w:asciiTheme="minorHAnsi" w:hAnsiTheme="minorHAnsi"/>
          <w:b/>
          <w:color w:val="auto"/>
          <w:sz w:val="20"/>
          <w:szCs w:val="20"/>
        </w:rPr>
        <w:t xml:space="preserve"> </w:t>
      </w:r>
      <w:r w:rsidR="009113B2" w:rsidRPr="000362CA">
        <w:rPr>
          <w:rFonts w:asciiTheme="minorHAnsi" w:hAnsiTheme="minorHAnsi"/>
          <w:b/>
          <w:color w:val="auto"/>
          <w:sz w:val="20"/>
          <w:szCs w:val="20"/>
        </w:rPr>
        <w:t>DEFINICIÓN.</w:t>
      </w:r>
    </w:p>
    <w:p w:rsidR="009113B2" w:rsidRPr="006C3EF2" w:rsidRDefault="009113B2" w:rsidP="00A73A9C">
      <w:pPr>
        <w:spacing w:after="100" w:afterAutospacing="1"/>
        <w:jc w:val="both"/>
        <w:rPr>
          <w:rFonts w:asciiTheme="minorHAnsi" w:hAnsiTheme="minorHAnsi" w:cstheme="minorHAnsi"/>
          <w:iCs/>
          <w:sz w:val="20"/>
          <w:szCs w:val="20"/>
          <w:lang w:val="es-ES_tradnl"/>
        </w:rPr>
      </w:pPr>
      <w:bookmarkStart w:id="21" w:name="_Toc314666522"/>
      <w:r w:rsidRPr="006C3EF2">
        <w:rPr>
          <w:rFonts w:asciiTheme="minorHAnsi" w:eastAsia="Arial Unicode MS" w:hAnsiTheme="minorHAnsi" w:cstheme="minorHAnsi"/>
          <w:sz w:val="20"/>
          <w:szCs w:val="20"/>
          <w:lang w:val="es-ES_tradnl"/>
        </w:rPr>
        <w:t xml:space="preserve">Este ítem comprende los trabajos necesarios para </w:t>
      </w:r>
      <w:r w:rsidRPr="006C3EF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r w:rsidRPr="006C3EF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A73A9C">
      <w:pPr>
        <w:spacing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A73A9C">
      <w:pPr>
        <w:spacing w:after="100" w:afterAutospacing="1"/>
        <w:jc w:val="both"/>
        <w:rPr>
          <w:rFonts w:asciiTheme="minorHAnsi" w:eastAsia="Arial Unicode MS" w:hAnsiTheme="minorHAnsi" w:cstheme="minorHAnsi"/>
          <w:sz w:val="20"/>
          <w:szCs w:val="20"/>
          <w:lang w:val="es-ES_tradnl"/>
        </w:rPr>
      </w:pPr>
      <w:bookmarkStart w:id="22" w:name="_Toc314666524"/>
      <w:r w:rsidRPr="006C3EF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6C3EF2">
        <w:rPr>
          <w:rFonts w:asciiTheme="minorHAnsi" w:eastAsia="Arial Unicode MS" w:hAnsiTheme="minorHAnsi" w:cstheme="minorHAnsi"/>
          <w:sz w:val="20"/>
          <w:szCs w:val="20"/>
          <w:lang w:val="es-ES_tradnl"/>
        </w:rPr>
        <w:t xml:space="preserve">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6C3EF2">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6C3EF2">
        <w:rPr>
          <w:rFonts w:asciiTheme="minorHAnsi" w:eastAsia="Arial Unicode MS" w:hAnsiTheme="minorHAnsi" w:cstheme="minorHAnsi"/>
          <w:sz w:val="20"/>
          <w:szCs w:val="20"/>
          <w:lang w:val="es-ES_tradnl"/>
        </w:rPr>
        <w:t>.</w:t>
      </w:r>
    </w:p>
    <w:p w:rsidR="009113B2" w:rsidRPr="006C3EF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Pr="006C3EF2" w:rsidRDefault="00A73A9C" w:rsidP="009113B2">
      <w:pPr>
        <w:contextualSpacing/>
        <w:jc w:val="both"/>
        <w:rPr>
          <w:rFonts w:asciiTheme="minorHAnsi" w:hAnsiTheme="minorHAnsi" w:cstheme="minorHAnsi"/>
          <w:kern w:val="28"/>
          <w:sz w:val="20"/>
          <w:szCs w:val="20"/>
        </w:rPr>
      </w:pP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25" w:name="_Toc314666527"/>
      <w:r w:rsidRPr="000362CA">
        <w:rPr>
          <w:rFonts w:asciiTheme="minorHAnsi" w:hAnsiTheme="minorHAnsi"/>
          <w:b/>
          <w:color w:val="auto"/>
          <w:sz w:val="20"/>
          <w:szCs w:val="20"/>
        </w:rPr>
        <w:t>.</w:t>
      </w:r>
      <w:bookmarkEnd w:id="25"/>
    </w:p>
    <w:p w:rsidR="009113B2" w:rsidRDefault="009113B2" w:rsidP="00A73A9C">
      <w:pPr>
        <w:pStyle w:val="Estilo1"/>
        <w:spacing w:after="100" w:afterAutospacing="1" w:line="276" w:lineRule="auto"/>
        <w:rPr>
          <w:rFonts w:asciiTheme="minorHAnsi" w:hAnsiTheme="minorHAnsi" w:cstheme="minorHAnsi"/>
          <w:b w:val="0"/>
          <w:kern w:val="28"/>
          <w:sz w:val="20"/>
          <w:szCs w:val="20"/>
        </w:rPr>
      </w:pPr>
      <w:r w:rsidRPr="006C3EF2">
        <w:rPr>
          <w:rFonts w:asciiTheme="minorHAnsi" w:hAnsiTheme="minorHAnsi" w:cstheme="minorHAnsi"/>
          <w:b w:val="0"/>
          <w:kern w:val="28"/>
          <w:sz w:val="20"/>
          <w:szCs w:val="20"/>
        </w:rPr>
        <w:t xml:space="preserve">La remoción de Empedrado será medido en </w:t>
      </w:r>
      <w:r w:rsidRPr="006C3EF2">
        <w:rPr>
          <w:rFonts w:asciiTheme="minorHAnsi" w:hAnsiTheme="minorHAnsi" w:cstheme="minorHAnsi"/>
          <w:b w:val="0"/>
          <w:sz w:val="20"/>
          <w:szCs w:val="20"/>
        </w:rPr>
        <w:t>metros cuadrados</w:t>
      </w:r>
      <w:r w:rsidRPr="006C3EF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73A9C" w:rsidRPr="006C3EF2" w:rsidRDefault="00A73A9C" w:rsidP="00A73A9C">
      <w:pPr>
        <w:pStyle w:val="Estilo1"/>
        <w:spacing w:after="100" w:afterAutospacing="1" w:line="276" w:lineRule="auto"/>
        <w:rPr>
          <w:rFonts w:asciiTheme="minorHAnsi" w:hAnsiTheme="minorHAnsi" w:cstheme="minorHAnsi"/>
          <w:b w:val="0"/>
          <w:sz w:val="20"/>
          <w:szCs w:val="20"/>
        </w:rPr>
      </w:pPr>
    </w:p>
    <w:p w:rsidR="00C576D8" w:rsidRPr="00927F05" w:rsidRDefault="00C576D8" w:rsidP="00C576D8">
      <w:pPr>
        <w:pStyle w:val="Ttulo1"/>
        <w:numPr>
          <w:ilvl w:val="0"/>
          <w:numId w:val="78"/>
        </w:numPr>
        <w:rPr>
          <w:sz w:val="22"/>
        </w:rPr>
      </w:pPr>
      <w:r w:rsidRPr="00927F05">
        <w:rPr>
          <w:sz w:val="22"/>
        </w:rPr>
        <w:t>EXCAVACIÓN DE ZANJA TERRENO SEMI DURO</w:t>
      </w:r>
    </w:p>
    <w:p w:rsidR="00C576D8" w:rsidRPr="006C3EF2" w:rsidRDefault="00C576D8" w:rsidP="00C576D8">
      <w:pPr>
        <w:ind w:firstLine="360"/>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UNIDAD: Metro Cubico (</w:t>
      </w:r>
      <w:r>
        <w:rPr>
          <w:rFonts w:asciiTheme="minorHAnsi" w:hAnsiTheme="minorHAnsi" w:cstheme="minorHAnsi"/>
          <w:b/>
          <w:sz w:val="20"/>
          <w:szCs w:val="20"/>
        </w:rPr>
        <w:t>M</w:t>
      </w:r>
      <w:r w:rsidRPr="006C3EF2">
        <w:rPr>
          <w:rFonts w:asciiTheme="minorHAnsi" w:hAnsiTheme="minorHAnsi" w:cstheme="minorHAnsi"/>
          <w:b/>
          <w:sz w:val="20"/>
          <w:szCs w:val="20"/>
        </w:rPr>
        <w:t>3)</w:t>
      </w:r>
    </w:p>
    <w:p w:rsidR="00C576D8" w:rsidRPr="006C3EF2" w:rsidRDefault="00C576D8" w:rsidP="00C576D8">
      <w:pPr>
        <w:jc w:val="both"/>
        <w:rPr>
          <w:rFonts w:asciiTheme="minorHAnsi" w:hAnsiTheme="minorHAnsi" w:cstheme="minorHAnsi"/>
          <w:b/>
          <w:sz w:val="20"/>
          <w:szCs w:val="20"/>
          <w:vertAlign w:val="superscript"/>
        </w:rPr>
      </w:pPr>
    </w:p>
    <w:p w:rsidR="00C576D8" w:rsidRPr="008E5C82" w:rsidRDefault="00C576D8" w:rsidP="008E5C82">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w:t>
      </w:r>
      <w:r w:rsidRPr="006C3EF2" w:rsidDel="00761165">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instrucciones emitidas por el SUPERVISOR DE OBRA</w:t>
      </w:r>
      <w:r w:rsidRPr="006C3EF2">
        <w:rPr>
          <w:rFonts w:asciiTheme="minorHAnsi" w:hAnsiTheme="minorHAnsi" w:cstheme="minorHAnsi"/>
          <w:kern w:val="28"/>
          <w:sz w:val="20"/>
          <w:szCs w:val="20"/>
          <w:lang w:val="es-ES_tradnl"/>
        </w:rPr>
        <w:t xml:space="preserve">, utilizando medios mecánicos o manuales. En este ítem se incluye cualquier desbroce superficial </w:t>
      </w:r>
    </w:p>
    <w:p w:rsidR="00C576D8" w:rsidRPr="006C3EF2" w:rsidRDefault="00C576D8" w:rsidP="00C576D8">
      <w:pPr>
        <w:jc w:val="both"/>
        <w:rPr>
          <w:rFonts w:asciiTheme="minorHAnsi" w:hAnsiTheme="minorHAnsi" w:cstheme="minorHAnsi"/>
          <w:sz w:val="20"/>
          <w:szCs w:val="20"/>
        </w:rPr>
      </w:pPr>
      <w:r w:rsidRPr="006C3EF2">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C576D8" w:rsidRPr="006C3EF2" w:rsidRDefault="00C576D8" w:rsidP="00C576D8">
      <w:pPr>
        <w:pStyle w:val="PARRAFO"/>
        <w:rPr>
          <w:sz w:val="20"/>
          <w:szCs w:val="20"/>
          <w:u w:val="single"/>
          <w:lang w:val="es-BO"/>
        </w:rPr>
      </w:pPr>
      <w:r w:rsidRPr="006C3EF2">
        <w:rPr>
          <w:sz w:val="20"/>
          <w:szCs w:val="20"/>
          <w:u w:val="single"/>
          <w:lang w:val="es-BO"/>
        </w:rPr>
        <w:t xml:space="preserve">Terreno Semiduro a Duro Tipo II: Terreno arcilloso, ripioso, maicillo disgregable con la mano y en general terrenos agrícolas compactos. </w:t>
      </w:r>
    </w:p>
    <w:p w:rsidR="00C576D8" w:rsidRPr="000362CA" w:rsidRDefault="00C576D8" w:rsidP="00C576D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576D8" w:rsidRPr="006C3EF2" w:rsidRDefault="00C576D8" w:rsidP="00C576D8">
      <w:pPr>
        <w:jc w:val="both"/>
        <w:rPr>
          <w:rFonts w:asciiTheme="minorHAnsi" w:hAnsiTheme="minorHAnsi" w:cstheme="minorHAnsi"/>
          <w:kern w:val="28"/>
          <w:sz w:val="20"/>
          <w:szCs w:val="20"/>
          <w:lang w:val="es-ES_tradnl"/>
        </w:rPr>
      </w:pPr>
    </w:p>
    <w:p w:rsidR="00C576D8" w:rsidRPr="000362CA" w:rsidRDefault="00C576D8" w:rsidP="00C576D8">
      <w:pPr>
        <w:pStyle w:val="Ttulo2"/>
        <w:numPr>
          <w:ilvl w:val="1"/>
          <w:numId w:val="78"/>
        </w:numPr>
        <w:ind w:left="426" w:hanging="426"/>
        <w:rPr>
          <w:rFonts w:asciiTheme="minorHAnsi" w:hAnsiTheme="minorHAnsi"/>
          <w:b/>
          <w:color w:val="auto"/>
          <w:kern w:val="28"/>
          <w:sz w:val="20"/>
          <w:szCs w:val="20"/>
        </w:rPr>
      </w:pPr>
      <w:r w:rsidRPr="000362CA">
        <w:rPr>
          <w:rFonts w:asciiTheme="minorHAnsi" w:hAnsiTheme="minorHAnsi"/>
          <w:b/>
          <w:color w:val="auto"/>
          <w:sz w:val="20"/>
          <w:szCs w:val="20"/>
        </w:rPr>
        <w:t>PROCEDIMIENTO PARA LA EJECUCIÓN.</w:t>
      </w:r>
    </w:p>
    <w:p w:rsidR="00C576D8" w:rsidRPr="006C3EF2" w:rsidRDefault="00C576D8" w:rsidP="00C576D8">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E5C82" w:rsidRPr="006C3EF2" w:rsidRDefault="008E5C82" w:rsidP="00C576D8">
      <w:pPr>
        <w:jc w:val="both"/>
        <w:rPr>
          <w:rFonts w:asciiTheme="minorHAnsi" w:hAnsiTheme="minorHAnsi" w:cstheme="minorHAnsi"/>
          <w:kern w:val="28"/>
          <w:sz w:val="20"/>
          <w:szCs w:val="20"/>
          <w:lang w:val="es-ES_tradnl"/>
        </w:rPr>
      </w:pP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E5C82" w:rsidRPr="006C3EF2" w:rsidRDefault="008E5C82" w:rsidP="00C576D8">
      <w:pPr>
        <w:jc w:val="both"/>
        <w:rPr>
          <w:rFonts w:asciiTheme="minorHAnsi" w:hAnsiTheme="minorHAnsi" w:cstheme="minorHAnsi"/>
          <w:kern w:val="28"/>
          <w:sz w:val="20"/>
          <w:szCs w:val="20"/>
          <w:lang w:val="es-ES_tradnl"/>
        </w:rPr>
      </w:pP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576D8" w:rsidRPr="006C3EF2" w:rsidRDefault="00C576D8" w:rsidP="00C576D8">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576D8" w:rsidRPr="006C3EF2" w:rsidRDefault="00C576D8" w:rsidP="00C576D8">
      <w:pPr>
        <w:tabs>
          <w:tab w:val="left" w:pos="8190"/>
        </w:tabs>
        <w:jc w:val="both"/>
        <w:rPr>
          <w:rFonts w:asciiTheme="minorHAnsi" w:hAnsiTheme="minorHAnsi" w:cstheme="minorHAnsi"/>
          <w:kern w:val="28"/>
          <w:sz w:val="20"/>
          <w:szCs w:val="20"/>
          <w:lang w:val="es-ES_tradnl"/>
        </w:rPr>
      </w:pP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C3EF2" w:rsidDel="00FD6796">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Los costos adicionales de estas actividades estarán por cuenta del CONTRATISTA.</w:t>
      </w:r>
    </w:p>
    <w:p w:rsidR="008E5C82" w:rsidRPr="006C3EF2" w:rsidRDefault="008E5C82" w:rsidP="00C576D8">
      <w:pPr>
        <w:jc w:val="both"/>
        <w:rPr>
          <w:rFonts w:asciiTheme="minorHAnsi" w:hAnsiTheme="minorHAnsi" w:cstheme="minorHAnsi"/>
          <w:kern w:val="28"/>
          <w:sz w:val="20"/>
          <w:szCs w:val="20"/>
          <w:lang w:val="es-ES_tradnl"/>
        </w:rPr>
      </w:pP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E5C82" w:rsidRPr="006C3EF2" w:rsidRDefault="008E5C82" w:rsidP="00C576D8">
      <w:pPr>
        <w:jc w:val="both"/>
        <w:rPr>
          <w:rFonts w:asciiTheme="minorHAnsi" w:hAnsiTheme="minorHAnsi" w:cstheme="minorHAnsi"/>
          <w:kern w:val="28"/>
          <w:sz w:val="20"/>
          <w:szCs w:val="20"/>
          <w:lang w:val="es-ES_tradnl"/>
        </w:rPr>
      </w:pPr>
    </w:p>
    <w:p w:rsidR="00C576D8" w:rsidRPr="006C3EF2" w:rsidRDefault="00C576D8" w:rsidP="00C576D8">
      <w:pPr>
        <w:pStyle w:val="PARRAFO"/>
        <w:rPr>
          <w:sz w:val="20"/>
          <w:szCs w:val="20"/>
          <w:lang w:val="es-ES_tradnl"/>
        </w:rPr>
      </w:pPr>
      <w:r w:rsidRPr="006C3EF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E5C82" w:rsidRPr="006C3EF2" w:rsidRDefault="008E5C82" w:rsidP="00C576D8">
      <w:pPr>
        <w:jc w:val="both"/>
        <w:rPr>
          <w:rFonts w:asciiTheme="minorHAnsi" w:hAnsiTheme="minorHAnsi" w:cstheme="minorHAnsi"/>
          <w:kern w:val="28"/>
          <w:sz w:val="20"/>
          <w:szCs w:val="20"/>
          <w:lang w:val="es-ES_tradnl"/>
        </w:rPr>
      </w:pP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E5C82" w:rsidRPr="006C3EF2" w:rsidRDefault="008E5C82" w:rsidP="00C576D8">
      <w:pPr>
        <w:jc w:val="both"/>
        <w:rPr>
          <w:rFonts w:asciiTheme="minorHAnsi" w:hAnsiTheme="minorHAnsi" w:cstheme="minorHAnsi"/>
          <w:kern w:val="28"/>
          <w:sz w:val="20"/>
          <w:szCs w:val="20"/>
          <w:lang w:val="es-ES_tradnl"/>
        </w:rPr>
      </w:pPr>
    </w:p>
    <w:p w:rsidR="008E5C82" w:rsidRPr="008E5C82" w:rsidRDefault="00C576D8" w:rsidP="00C576D8">
      <w:pPr>
        <w:jc w:val="both"/>
        <w:rPr>
          <w:rFonts w:asciiTheme="minorHAnsi" w:eastAsia="Arial Unicode MS" w:hAnsiTheme="minorHAnsi" w:cstheme="minorHAnsi"/>
          <w:iCs/>
          <w:sz w:val="20"/>
          <w:szCs w:val="20"/>
          <w:lang w:val="es-ES_tradnl"/>
        </w:rPr>
      </w:pPr>
      <w:r w:rsidRPr="006C3EF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576D8" w:rsidRDefault="00C576D8" w:rsidP="00C576D8">
      <w:pPr>
        <w:pStyle w:val="Estilo1"/>
        <w:spacing w:line="276" w:lineRule="auto"/>
        <w:rPr>
          <w:rFonts w:asciiTheme="minorHAnsi" w:eastAsia="Times New Roman" w:hAnsiTheme="minorHAnsi" w:cstheme="minorHAnsi"/>
          <w:bCs/>
          <w:sz w:val="20"/>
          <w:szCs w:val="20"/>
        </w:rPr>
      </w:pPr>
      <w:r w:rsidRPr="006C3EF2">
        <w:rPr>
          <w:rFonts w:asciiTheme="minorHAnsi" w:hAnsiTheme="minorHAnsi" w:cstheme="minorHAnsi"/>
          <w:sz w:val="20"/>
          <w:szCs w:val="20"/>
        </w:rPr>
        <w:t>P</w:t>
      </w:r>
      <w:r w:rsidRPr="006C3EF2">
        <w:rPr>
          <w:rFonts w:asciiTheme="minorHAnsi" w:eastAsia="Times New Roman" w:hAnsiTheme="minorHAnsi" w:cstheme="minorHAnsi"/>
          <w:bCs/>
          <w:sz w:val="20"/>
          <w:szCs w:val="20"/>
        </w:rPr>
        <w:t>revisi</w:t>
      </w:r>
      <w:r w:rsidR="000C32F0">
        <w:rPr>
          <w:rFonts w:asciiTheme="minorHAnsi" w:eastAsia="Times New Roman" w:hAnsiTheme="minorHAnsi" w:cstheme="minorHAnsi"/>
          <w:bCs/>
          <w:sz w:val="20"/>
          <w:szCs w:val="20"/>
        </w:rPr>
        <w:t>ones aplicables a la excavación</w:t>
      </w:r>
    </w:p>
    <w:p w:rsidR="000C32F0" w:rsidRPr="006C3EF2" w:rsidRDefault="000C32F0" w:rsidP="00C576D8">
      <w:pPr>
        <w:pStyle w:val="Estilo1"/>
        <w:spacing w:line="276" w:lineRule="auto"/>
        <w:rPr>
          <w:rFonts w:asciiTheme="minorHAnsi" w:eastAsia="Times New Roman" w:hAnsiTheme="minorHAnsi" w:cstheme="minorHAnsi"/>
          <w:bCs/>
          <w:sz w:val="20"/>
          <w:szCs w:val="20"/>
        </w:rPr>
      </w:pPr>
    </w:p>
    <w:p w:rsidR="00C576D8" w:rsidRPr="006C3EF2" w:rsidRDefault="00C576D8" w:rsidP="00C576D8">
      <w:pPr>
        <w:tabs>
          <w:tab w:val="left" w:pos="2235"/>
        </w:tabs>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576D8" w:rsidRPr="006C3EF2" w:rsidRDefault="00C576D8" w:rsidP="00C576D8">
      <w:pPr>
        <w:pStyle w:val="Estilo1"/>
        <w:spacing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C576D8" w:rsidRPr="006C3EF2" w:rsidRDefault="00C576D8" w:rsidP="00C576D8">
      <w:pPr>
        <w:pStyle w:val="Estilo1"/>
        <w:spacing w:line="276" w:lineRule="auto"/>
        <w:rPr>
          <w:rFonts w:asciiTheme="minorHAnsi" w:hAnsiTheme="minorHAnsi" w:cstheme="minorHAnsi"/>
          <w:sz w:val="20"/>
          <w:szCs w:val="20"/>
        </w:rPr>
      </w:pPr>
    </w:p>
    <w:p w:rsidR="00C576D8" w:rsidRDefault="00C576D8" w:rsidP="00C576D8">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816400" w:rsidRPr="006C3EF2" w:rsidRDefault="00816400" w:rsidP="00816400">
      <w:pPr>
        <w:spacing w:line="276" w:lineRule="auto"/>
        <w:ind w:left="720"/>
        <w:jc w:val="both"/>
        <w:rPr>
          <w:rFonts w:asciiTheme="minorHAnsi" w:eastAsia="Arial Unicode MS" w:hAnsiTheme="minorHAnsi" w:cstheme="minorHAnsi"/>
          <w:b/>
          <w:sz w:val="20"/>
          <w:szCs w:val="20"/>
          <w:lang w:val="es-ES_tradnl"/>
        </w:rPr>
      </w:pP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realizará el cruce por debajo o encima del sistema existente bajo autorización del SUPERVISOR DE OBRA.</w:t>
      </w: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576D8" w:rsidRPr="006C3EF2" w:rsidRDefault="00C576D8" w:rsidP="00C576D8">
      <w:pPr>
        <w:ind w:left="720"/>
        <w:contextualSpacing/>
        <w:jc w:val="both"/>
        <w:rPr>
          <w:rFonts w:asciiTheme="minorHAnsi" w:hAnsiTheme="minorHAnsi" w:cstheme="minorHAnsi"/>
          <w:sz w:val="20"/>
          <w:szCs w:val="20"/>
          <w:lang w:val="es-ES_tradnl"/>
        </w:rPr>
      </w:pPr>
    </w:p>
    <w:p w:rsidR="00C576D8" w:rsidRPr="006C3EF2" w:rsidRDefault="00C576D8" w:rsidP="00C576D8">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Paralelismo con líneas enterradas existentes</w:t>
      </w:r>
    </w:p>
    <w:p w:rsidR="00C576D8" w:rsidRPr="006C3EF2" w:rsidRDefault="00C576D8" w:rsidP="00C576D8">
      <w:pPr>
        <w:ind w:left="720"/>
        <w:contextualSpacing/>
        <w:jc w:val="both"/>
        <w:rPr>
          <w:rFonts w:asciiTheme="minorHAnsi" w:hAnsiTheme="minorHAnsi" w:cstheme="minorHAnsi"/>
          <w:sz w:val="20"/>
          <w:szCs w:val="20"/>
          <w:lang w:val="es-ES_tradnl"/>
        </w:rPr>
      </w:pP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576D8" w:rsidRPr="006C3EF2" w:rsidRDefault="00C576D8" w:rsidP="00C576D8">
      <w:pPr>
        <w:ind w:left="709"/>
        <w:jc w:val="both"/>
        <w:rPr>
          <w:rFonts w:asciiTheme="minorHAnsi" w:eastAsia="Arial Unicode MS" w:hAnsiTheme="minorHAnsi" w:cstheme="minorHAnsi"/>
          <w:b/>
          <w:sz w:val="20"/>
          <w:szCs w:val="20"/>
          <w:lang w:val="es-ES_tradnl"/>
        </w:rPr>
      </w:pPr>
    </w:p>
    <w:p w:rsidR="00C576D8" w:rsidRPr="006C3EF2" w:rsidRDefault="00C576D8" w:rsidP="00C576D8">
      <w:pPr>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C576D8" w:rsidRPr="006C3EF2" w:rsidRDefault="00C576D8" w:rsidP="00C576D8">
      <w:pPr>
        <w:jc w:val="both"/>
        <w:rPr>
          <w:rFonts w:asciiTheme="minorHAnsi" w:eastAsia="Arial Unicode MS" w:hAnsiTheme="minorHAnsi" w:cstheme="minorHAnsi"/>
          <w:b/>
          <w:sz w:val="20"/>
          <w:szCs w:val="20"/>
          <w:lang w:val="es-ES_tradnl"/>
        </w:rPr>
      </w:pPr>
    </w:p>
    <w:p w:rsidR="00C576D8" w:rsidRPr="006C3EF2" w:rsidRDefault="00C576D8" w:rsidP="00C576D8">
      <w:pPr>
        <w:numPr>
          <w:ilvl w:val="0"/>
          <w:numId w:val="12"/>
        </w:numPr>
        <w:tabs>
          <w:tab w:val="num" w:pos="709"/>
        </w:tabs>
        <w:spacing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576D8" w:rsidRPr="000362CA" w:rsidRDefault="00C576D8" w:rsidP="00C576D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MITIGACION AMBIENTAL</w:t>
      </w: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76D8" w:rsidRPr="006C3EF2" w:rsidRDefault="00C576D8" w:rsidP="00C576D8">
      <w:pPr>
        <w:contextualSpacing/>
        <w:jc w:val="both"/>
        <w:rPr>
          <w:rFonts w:asciiTheme="minorHAnsi" w:hAnsiTheme="minorHAnsi" w:cstheme="minorHAnsi"/>
          <w:kern w:val="28"/>
          <w:sz w:val="20"/>
          <w:szCs w:val="20"/>
        </w:rPr>
      </w:pP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576D8" w:rsidRPr="006C3EF2" w:rsidRDefault="00C576D8" w:rsidP="00C576D8">
      <w:pPr>
        <w:contextualSpacing/>
        <w:jc w:val="both"/>
        <w:rPr>
          <w:rFonts w:asciiTheme="minorHAnsi" w:hAnsiTheme="minorHAnsi" w:cstheme="minorHAnsi"/>
          <w:kern w:val="28"/>
          <w:sz w:val="20"/>
          <w:szCs w:val="20"/>
        </w:rPr>
      </w:pP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76D8" w:rsidRPr="006C3EF2" w:rsidRDefault="00C576D8" w:rsidP="00C576D8">
      <w:pPr>
        <w:contextualSpacing/>
        <w:jc w:val="both"/>
        <w:rPr>
          <w:rFonts w:asciiTheme="minorHAnsi" w:hAnsiTheme="minorHAnsi" w:cstheme="minorHAnsi"/>
          <w:kern w:val="28"/>
          <w:sz w:val="20"/>
          <w:szCs w:val="20"/>
        </w:rPr>
      </w:pPr>
    </w:p>
    <w:p w:rsidR="00C576D8"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5C82" w:rsidRPr="006C3EF2" w:rsidRDefault="008E5C82" w:rsidP="00C576D8">
      <w:pPr>
        <w:contextualSpacing/>
        <w:jc w:val="both"/>
        <w:rPr>
          <w:rFonts w:asciiTheme="minorHAnsi" w:hAnsiTheme="minorHAnsi" w:cstheme="minorHAnsi"/>
          <w:kern w:val="28"/>
          <w:sz w:val="20"/>
          <w:szCs w:val="20"/>
        </w:rPr>
      </w:pPr>
    </w:p>
    <w:p w:rsidR="00C576D8" w:rsidRPr="000362CA" w:rsidRDefault="00C576D8" w:rsidP="008E5C82">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C576D8" w:rsidRPr="006C3EF2" w:rsidRDefault="00C576D8" w:rsidP="008E5C82">
      <w:pPr>
        <w:spacing w:after="120"/>
        <w:jc w:val="both"/>
        <w:rPr>
          <w:rFonts w:asciiTheme="minorHAnsi" w:hAnsiTheme="minorHAnsi" w:cstheme="minorHAnsi"/>
          <w:sz w:val="20"/>
          <w:szCs w:val="20"/>
        </w:rPr>
      </w:pPr>
      <w:r w:rsidRPr="006C3EF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576D8" w:rsidRPr="006C3EF2" w:rsidRDefault="00C576D8" w:rsidP="00C576D8">
      <w:pPr>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576D8" w:rsidRP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TRA</w:t>
      </w:r>
      <w:r w:rsidR="008345E5" w:rsidRPr="00927F05">
        <w:rPr>
          <w:sz w:val="22"/>
        </w:rPr>
        <w:t>N</w:t>
      </w:r>
      <w:r w:rsidRPr="00927F05">
        <w:rPr>
          <w:sz w:val="22"/>
        </w:rPr>
        <w:t xml:space="preserve">SPORTE DE TUBERÍA </w:t>
      </w:r>
    </w:p>
    <w:p w:rsidR="00A9383E" w:rsidRDefault="009113B2" w:rsidP="008E5C82">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8E5C82" w:rsidRPr="008E5C82" w:rsidRDefault="008E5C82" w:rsidP="008E5C82">
      <w:pPr>
        <w:ind w:firstLine="360"/>
        <w:jc w:val="both"/>
        <w:rPr>
          <w:rFonts w:asciiTheme="minorHAnsi" w:hAnsiTheme="minorHAnsi" w:cstheme="minorHAnsi"/>
          <w:b/>
          <w:sz w:val="20"/>
          <w:szCs w:val="20"/>
        </w:rPr>
      </w:pPr>
    </w:p>
    <w:p w:rsidR="009113B2" w:rsidRPr="000362CA" w:rsidRDefault="009113B2" w:rsidP="008E5C82">
      <w:pPr>
        <w:pStyle w:val="Ttulo2"/>
        <w:numPr>
          <w:ilvl w:val="1"/>
          <w:numId w:val="78"/>
        </w:numPr>
        <w:spacing w:before="0"/>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 xml:space="preserve">DEFINICIÓN. </w:t>
      </w:r>
    </w:p>
    <w:p w:rsidR="009113B2" w:rsidRPr="006C3EF2" w:rsidRDefault="009113B2" w:rsidP="008E5C82">
      <w:pPr>
        <w:pStyle w:val="Prrafodelista"/>
        <w:spacing w:after="100" w:afterAutospacing="1"/>
        <w:ind w:left="0"/>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0362CA" w:rsidRDefault="009113B2" w:rsidP="000C32F0">
      <w:pPr>
        <w:pStyle w:val="Ttulo2"/>
        <w:numPr>
          <w:ilvl w:val="1"/>
          <w:numId w:val="78"/>
        </w:numPr>
        <w:spacing w:before="0"/>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MATERIALES, HERRAMIENTAS Y EQUIPO.</w:t>
      </w:r>
    </w:p>
    <w:p w:rsidR="009113B2" w:rsidRPr="006C3EF2" w:rsidRDefault="009113B2" w:rsidP="000C32F0">
      <w:pPr>
        <w:spacing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C3EF2" w:rsidTr="008345E5">
        <w:trPr>
          <w:jc w:val="center"/>
        </w:trPr>
        <w:tc>
          <w:tcPr>
            <w:tcW w:w="39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PRESENTACIÓN</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1</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C3EF2" w:rsidRDefault="00141B54" w:rsidP="008E5C8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8E5C82">
              <w:rPr>
                <w:rFonts w:asciiTheme="minorHAnsi" w:hAnsiTheme="minorHAnsi" w:cstheme="minorHAnsi"/>
                <w:sz w:val="20"/>
                <w:szCs w:val="20"/>
                <w:lang w:val="es-ES_tradnl"/>
              </w:rPr>
              <w:t>841</w:t>
            </w:r>
            <w:r w:rsidR="00465612">
              <w:rPr>
                <w:rFonts w:asciiTheme="minorHAnsi" w:hAnsiTheme="minorHAnsi" w:cstheme="minorHAnsi"/>
                <w:sz w:val="20"/>
                <w:szCs w:val="20"/>
                <w:lang w:val="es-ES_tradnl"/>
              </w:rPr>
              <w:t>,</w:t>
            </w:r>
            <w:r w:rsidR="008E5C82">
              <w:rPr>
                <w:rFonts w:asciiTheme="minorHAnsi" w:hAnsiTheme="minorHAnsi" w:cstheme="minorHAnsi"/>
                <w:sz w:val="20"/>
                <w:szCs w:val="20"/>
                <w:lang w:val="es-ES_tradnl"/>
              </w:rPr>
              <w:t>1</w:t>
            </w:r>
            <w:r>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465612"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8E5C82">
              <w:rPr>
                <w:rFonts w:asciiTheme="minorHAnsi" w:hAnsiTheme="minorHAnsi" w:cstheme="minorHAnsi"/>
                <w:sz w:val="20"/>
                <w:szCs w:val="20"/>
                <w:lang w:val="es-ES_tradnl"/>
              </w:rPr>
              <w:t>0</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2</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6C3EF2" w:rsidRDefault="008E5C82" w:rsidP="008E5C8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141B54">
              <w:rPr>
                <w:rFonts w:asciiTheme="minorHAnsi" w:hAnsiTheme="minorHAnsi" w:cstheme="minorHAnsi"/>
                <w:sz w:val="20"/>
                <w:szCs w:val="20"/>
                <w:lang w:val="es-ES_tradnl"/>
              </w:rPr>
              <w:t>.</w:t>
            </w:r>
            <w:r>
              <w:rPr>
                <w:rFonts w:asciiTheme="minorHAnsi" w:hAnsiTheme="minorHAnsi" w:cstheme="minorHAnsi"/>
                <w:sz w:val="20"/>
                <w:szCs w:val="20"/>
                <w:lang w:val="es-ES_tradnl"/>
              </w:rPr>
              <w:t>089</w:t>
            </w:r>
            <w:r w:rsidR="00141B54">
              <w:rPr>
                <w:rFonts w:asciiTheme="minorHAnsi" w:hAnsiTheme="minorHAnsi" w:cstheme="minorHAnsi"/>
                <w:sz w:val="20"/>
                <w:szCs w:val="20"/>
                <w:lang w:val="es-ES_tradnl"/>
              </w:rPr>
              <w:t>,</w:t>
            </w:r>
            <w:r>
              <w:rPr>
                <w:rFonts w:asciiTheme="minorHAnsi" w:hAnsiTheme="minorHAnsi" w:cstheme="minorHAnsi"/>
                <w:sz w:val="20"/>
                <w:szCs w:val="20"/>
                <w:lang w:val="es-ES_tradnl"/>
              </w:rPr>
              <w:t>9</w:t>
            </w:r>
            <w:r w:rsidR="00141B54">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8E5C82" w:rsidP="0061686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3</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6C3EF2" w:rsidRDefault="00872D6D" w:rsidP="00872D6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54</w:t>
            </w:r>
            <w:r w:rsidR="000A088D">
              <w:rPr>
                <w:rFonts w:asciiTheme="minorHAnsi" w:hAnsiTheme="minorHAnsi" w:cstheme="minorHAnsi"/>
                <w:sz w:val="20"/>
                <w:szCs w:val="20"/>
                <w:lang w:val="es-ES_tradnl"/>
              </w:rPr>
              <w:t>,</w:t>
            </w:r>
            <w:r>
              <w:rPr>
                <w:rFonts w:asciiTheme="minorHAnsi" w:hAnsiTheme="minorHAnsi" w:cstheme="minorHAnsi"/>
                <w:sz w:val="20"/>
                <w:szCs w:val="20"/>
                <w:lang w:val="es-ES_tradnl"/>
              </w:rPr>
              <w:t>0</w:t>
            </w:r>
            <w:r w:rsidR="000A088D">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872D6D" w:rsidP="00872D6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w:t>
            </w:r>
            <w:r>
              <w:rPr>
                <w:rFonts w:asciiTheme="minorHAnsi" w:hAnsiTheme="minorHAnsi" w:cstheme="minorHAnsi"/>
                <w:sz w:val="20"/>
                <w:szCs w:val="20"/>
                <w:lang w:val="es-ES_tradnl"/>
              </w:rPr>
              <w:t>s</w:t>
            </w:r>
          </w:p>
        </w:tc>
      </w:tr>
      <w:tr w:rsidR="009113B2" w:rsidRPr="006C3EF2" w:rsidTr="008345E5">
        <w:trPr>
          <w:jc w:val="center"/>
        </w:trPr>
        <w:tc>
          <w:tcPr>
            <w:tcW w:w="392" w:type="dxa"/>
            <w:shd w:val="clear" w:color="auto" w:fill="auto"/>
            <w:vAlign w:val="center"/>
          </w:tcPr>
          <w:p w:rsidR="009113B2" w:rsidRPr="006C3EF2" w:rsidRDefault="000D0521"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9113B2" w:rsidRPr="006C3EF2" w:rsidRDefault="009113B2" w:rsidP="00872D6D">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TUBERÍA DE PE 1</w:t>
            </w:r>
            <w:r w:rsidR="00872D6D">
              <w:rPr>
                <w:rFonts w:asciiTheme="minorHAnsi" w:hAnsiTheme="minorHAnsi" w:cstheme="minorHAnsi"/>
                <w:sz w:val="20"/>
                <w:szCs w:val="20"/>
                <w:lang w:val="es-ES_tradnl"/>
              </w:rPr>
              <w:t>10</w:t>
            </w:r>
            <w:r w:rsidRPr="006C3EF2">
              <w:rPr>
                <w:rFonts w:asciiTheme="minorHAnsi" w:hAnsiTheme="minorHAnsi" w:cstheme="minorHAnsi"/>
                <w:sz w:val="20"/>
                <w:szCs w:val="20"/>
                <w:lang w:val="es-ES_tradnl"/>
              </w:rPr>
              <w:t xml:space="preserve"> MM</w:t>
            </w:r>
          </w:p>
        </w:tc>
        <w:tc>
          <w:tcPr>
            <w:tcW w:w="1512" w:type="dxa"/>
            <w:shd w:val="clear" w:color="auto" w:fill="auto"/>
            <w:vAlign w:val="center"/>
          </w:tcPr>
          <w:p w:rsidR="009113B2" w:rsidRPr="006C3EF2" w:rsidRDefault="00872D6D" w:rsidP="00872D6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465612">
              <w:rPr>
                <w:rFonts w:asciiTheme="minorHAnsi" w:hAnsiTheme="minorHAnsi" w:cstheme="minorHAnsi"/>
                <w:sz w:val="20"/>
                <w:szCs w:val="20"/>
                <w:lang w:val="es-ES_tradnl"/>
              </w:rPr>
              <w:t>.</w:t>
            </w:r>
            <w:r>
              <w:rPr>
                <w:rFonts w:asciiTheme="minorHAnsi" w:hAnsiTheme="minorHAnsi" w:cstheme="minorHAnsi"/>
                <w:sz w:val="20"/>
                <w:szCs w:val="20"/>
                <w:lang w:val="es-ES_tradnl"/>
              </w:rPr>
              <w:t>677</w:t>
            </w:r>
            <w:r w:rsidR="000A088D">
              <w:rPr>
                <w:rFonts w:asciiTheme="minorHAnsi" w:hAnsiTheme="minorHAnsi" w:cstheme="minorHAnsi"/>
                <w:sz w:val="20"/>
                <w:szCs w:val="20"/>
                <w:lang w:val="es-ES_tradnl"/>
              </w:rPr>
              <w:t>,</w:t>
            </w:r>
            <w:r>
              <w:rPr>
                <w:rFonts w:asciiTheme="minorHAnsi" w:hAnsiTheme="minorHAnsi" w:cstheme="minorHAnsi"/>
                <w:sz w:val="20"/>
                <w:szCs w:val="20"/>
                <w:lang w:val="es-ES_tradnl"/>
              </w:rPr>
              <w:t>9</w:t>
            </w:r>
            <w:r w:rsidR="000A088D">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465612"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872D6D">
              <w:rPr>
                <w:rFonts w:asciiTheme="minorHAnsi" w:hAnsiTheme="minorHAnsi" w:cstheme="minorHAnsi"/>
                <w:sz w:val="20"/>
                <w:szCs w:val="20"/>
                <w:lang w:val="es-ES_tradnl"/>
              </w:rPr>
              <w:t>40</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Barras</w:t>
            </w:r>
          </w:p>
        </w:tc>
      </w:tr>
    </w:tbl>
    <w:p w:rsidR="00872D6D" w:rsidRDefault="00872D6D" w:rsidP="00872D6D">
      <w:pPr>
        <w:pStyle w:val="Ttulo2"/>
        <w:numPr>
          <w:ilvl w:val="0"/>
          <w:numId w:val="0"/>
        </w:numPr>
        <w:ind w:left="426"/>
        <w:rPr>
          <w:rFonts w:asciiTheme="minorHAnsi" w:eastAsia="Arial Unicode MS" w:hAnsiTheme="minorHAnsi"/>
          <w:b/>
          <w:color w:val="auto"/>
          <w:sz w:val="20"/>
          <w:szCs w:val="20"/>
        </w:rPr>
      </w:pPr>
    </w:p>
    <w:p w:rsidR="009113B2" w:rsidRPr="000362CA" w:rsidRDefault="009113B2" w:rsidP="00872D6D">
      <w:pPr>
        <w:pStyle w:val="Ttulo2"/>
        <w:numPr>
          <w:ilvl w:val="1"/>
          <w:numId w:val="78"/>
        </w:numPr>
        <w:spacing w:before="0"/>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PROCEDIMIENTO PARA LA EJECUCIÓN.</w:t>
      </w:r>
    </w:p>
    <w:p w:rsidR="009113B2" w:rsidRPr="006C3EF2" w:rsidRDefault="009113B2" w:rsidP="00872D6D">
      <w:pPr>
        <w:tabs>
          <w:tab w:val="left" w:pos="2235"/>
        </w:tabs>
        <w:spacing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Recepción y Cambio de custodia de tubería y fundas</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C3EF2">
        <w:rPr>
          <w:rFonts w:asciiTheme="minorHAnsi" w:eastAsia="Arial Unicode MS" w:hAnsiTheme="minorHAnsi" w:cstheme="minorHAnsi"/>
          <w:b/>
          <w:sz w:val="20"/>
          <w:szCs w:val="20"/>
        </w:rPr>
        <w:t xml:space="preserve"> antes</w:t>
      </w:r>
      <w:r w:rsidRPr="006C3EF2">
        <w:rPr>
          <w:rFonts w:asciiTheme="minorHAnsi" w:eastAsia="Arial Unicode MS" w:hAnsiTheme="minorHAnsi" w:cstheme="minorHAnsi"/>
          <w:sz w:val="20"/>
          <w:szCs w:val="20"/>
        </w:rPr>
        <w:t xml:space="preserve"> de retirarla del almacén.</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Carguío y Descarguío de Tubería</w:t>
      </w:r>
      <w:r w:rsidRPr="006C3EF2">
        <w:rPr>
          <w:rFonts w:asciiTheme="minorHAnsi" w:eastAsia="Arial Unicode MS" w:hAnsiTheme="minorHAnsi" w:cstheme="minorHAnsi"/>
          <w:i/>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El elemento más adecuado de manipuleo es el montacargas con sus uñas protegidas.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Se debe evitar arrastrar las bobinas y los tubos sobre el piso, utilizar siempre plataformas de madera.</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Utilizar como medios de elevación fajas textiles y nunca eslingas metálicas.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Durante el carguío y </w:t>
      </w:r>
      <w:r w:rsidR="000C32F0" w:rsidRPr="006C3EF2">
        <w:rPr>
          <w:rFonts w:asciiTheme="minorHAnsi" w:eastAsia="Arial Unicode MS" w:hAnsiTheme="minorHAnsi" w:cstheme="minorHAnsi"/>
          <w:bCs/>
          <w:sz w:val="20"/>
          <w:szCs w:val="20"/>
        </w:rPr>
        <w:t>descarguío</w:t>
      </w:r>
      <w:r w:rsidRPr="006C3EF2">
        <w:rPr>
          <w:rFonts w:asciiTheme="minorHAnsi" w:eastAsia="Arial Unicode MS" w:hAnsiTheme="minorHAnsi" w:cstheme="minorHAnsi"/>
          <w:bCs/>
          <w:sz w:val="20"/>
          <w:szCs w:val="20"/>
        </w:rPr>
        <w:t xml:space="preserve"> de los tubos, no se debe arrojar al piso ni golpearlos.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Transporte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Las recomendaciones generales para el transporte son: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lastRenderedPageBreak/>
        <w:t>Verificar que las tuberías no queden expuestas a las llantas del vehículo, así como de otras posibles fuentes de calor que puedan dañarlas.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No se debe adicionar otro tipo de carga sobre las tuberías.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C3EF2">
        <w:rPr>
          <w:rFonts w:asciiTheme="minorHAnsi" w:eastAsia="Arial Unicode MS" w:hAnsiTheme="minorHAnsi" w:cstheme="minorHAnsi"/>
          <w:b/>
          <w:sz w:val="20"/>
          <w:szCs w:val="20"/>
          <w:u w:val="single"/>
        </w:rPr>
        <w:t>(Ver Sección Gráficos- 1)</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Almacenaje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927F05"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2D6D" w:rsidRPr="006C3EF2" w:rsidRDefault="00872D6D" w:rsidP="009113B2">
      <w:pPr>
        <w:contextualSpacing/>
        <w:jc w:val="both"/>
        <w:rPr>
          <w:rFonts w:asciiTheme="minorHAnsi" w:hAnsiTheme="minorHAnsi" w:cstheme="minorHAnsi"/>
          <w:kern w:val="28"/>
          <w:sz w:val="20"/>
          <w:szCs w:val="20"/>
        </w:rPr>
      </w:pPr>
    </w:p>
    <w:p w:rsidR="009113B2" w:rsidRPr="000362CA" w:rsidRDefault="009113B2" w:rsidP="00872D6D">
      <w:pPr>
        <w:pStyle w:val="Ttulo2"/>
        <w:numPr>
          <w:ilvl w:val="1"/>
          <w:numId w:val="78"/>
        </w:numPr>
        <w:spacing w:before="0"/>
        <w:ind w:left="426" w:hanging="426"/>
        <w:rPr>
          <w:rFonts w:asciiTheme="minorHAnsi" w:hAnsiTheme="minorHAnsi"/>
          <w:b/>
          <w:color w:val="auto"/>
          <w:sz w:val="20"/>
          <w:szCs w:val="20"/>
        </w:rPr>
      </w:pPr>
      <w:r w:rsidRPr="000362CA">
        <w:rPr>
          <w:rFonts w:asciiTheme="minorHAnsi" w:eastAsia="Arial Unicode MS" w:hAnsiTheme="minorHAnsi"/>
          <w:b/>
          <w:color w:val="auto"/>
          <w:sz w:val="20"/>
          <w:szCs w:val="20"/>
        </w:rPr>
        <w:t>MEDICIÓN Y FORMA DE PAGO.</w:t>
      </w:r>
    </w:p>
    <w:p w:rsidR="009113B2" w:rsidRPr="006C3EF2" w:rsidRDefault="009113B2" w:rsidP="00872D6D">
      <w:pPr>
        <w:tabs>
          <w:tab w:val="left" w:pos="2235"/>
        </w:tabs>
        <w:spacing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El ítem de </w:t>
      </w:r>
      <w:r w:rsidRPr="006C3EF2">
        <w:rPr>
          <w:rFonts w:asciiTheme="minorHAnsi" w:eastAsia="Arial Unicode MS" w:hAnsiTheme="minorHAnsi" w:cstheme="minorHAnsi"/>
          <w:sz w:val="20"/>
          <w:szCs w:val="20"/>
        </w:rPr>
        <w:t>transporte de tubería se</w:t>
      </w:r>
      <w:r w:rsidRPr="006C3EF2">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PROVISIÓN Y COLOCADO DE</w:t>
      </w:r>
      <w:r w:rsidR="0029777A">
        <w:rPr>
          <w:sz w:val="22"/>
        </w:rPr>
        <w:t xml:space="preserve"> </w:t>
      </w:r>
      <w:r w:rsidR="0005553D">
        <w:rPr>
          <w:sz w:val="22"/>
        </w:rPr>
        <w:t>FUNDA</w:t>
      </w:r>
      <w:r w:rsidR="008345E5" w:rsidRPr="00927F05">
        <w:rPr>
          <w:sz w:val="22"/>
        </w:rPr>
        <w:t xml:space="preserve"> DE </w:t>
      </w:r>
      <w:r w:rsidR="00927F05" w:rsidRPr="00927F05">
        <w:rPr>
          <w:sz w:val="22"/>
        </w:rPr>
        <w:t>PROTECCIÓN</w:t>
      </w:r>
      <w:r w:rsidR="008345E5" w:rsidRPr="00927F05">
        <w:rPr>
          <w:sz w:val="22"/>
        </w:rPr>
        <w:t xml:space="preserve"> </w:t>
      </w:r>
      <w:r w:rsidR="00C82557">
        <w:rPr>
          <w:sz w:val="22"/>
        </w:rPr>
        <w:t xml:space="preserve">DE </w:t>
      </w:r>
      <w:r w:rsidRPr="00927F05">
        <w:rPr>
          <w:sz w:val="22"/>
        </w:rPr>
        <w:t>PVC DN-3”</w:t>
      </w:r>
    </w:p>
    <w:p w:rsidR="009113B2" w:rsidRDefault="009E18A8"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w:t>
      </w:r>
      <w:r w:rsidR="0029777A">
        <w:rPr>
          <w:rFonts w:asciiTheme="minorHAnsi" w:hAnsiTheme="minorHAnsi" w:cstheme="minorHAnsi"/>
          <w:b/>
          <w:sz w:val="20"/>
          <w:szCs w:val="20"/>
        </w:rPr>
        <w:t xml:space="preserve"> (M</w:t>
      </w:r>
      <w:r>
        <w:rPr>
          <w:rFonts w:asciiTheme="minorHAnsi" w:hAnsiTheme="minorHAnsi" w:cstheme="minorHAnsi"/>
          <w:b/>
          <w:sz w:val="20"/>
          <w:szCs w:val="20"/>
        </w:rPr>
        <w:t>)</w:t>
      </w:r>
    </w:p>
    <w:p w:rsidR="00872D6D" w:rsidRDefault="00872D6D" w:rsidP="0007627C">
      <w:pPr>
        <w:ind w:firstLine="360"/>
        <w:jc w:val="both"/>
        <w:rPr>
          <w:rFonts w:asciiTheme="minorHAnsi" w:hAnsiTheme="minorHAnsi" w:cstheme="minorHAnsi"/>
          <w:b/>
          <w:sz w:val="20"/>
          <w:szCs w:val="20"/>
        </w:rPr>
      </w:pPr>
    </w:p>
    <w:p w:rsidR="009113B2" w:rsidRPr="000362CA" w:rsidRDefault="00927F05"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9113B2">
      <w:pPr>
        <w:pStyle w:val="Sangra2detindependiente"/>
        <w:spacing w:line="276" w:lineRule="auto"/>
        <w:ind w:left="0"/>
        <w:jc w:val="both"/>
        <w:rPr>
          <w:rFonts w:cstheme="minorHAnsi"/>
          <w:sz w:val="20"/>
          <w:szCs w:val="20"/>
        </w:rPr>
      </w:pPr>
      <w:r w:rsidRPr="006C3EF2">
        <w:rPr>
          <w:rFonts w:cstheme="minorHAnsi"/>
          <w:sz w:val="20"/>
          <w:szCs w:val="20"/>
        </w:rPr>
        <w:t>Este ítem se refiere a la provisión y colocación de tubería PVC SCH E-40  DN-3”</w:t>
      </w:r>
      <w:r w:rsidRPr="006C3EF2">
        <w:rPr>
          <w:rFonts w:cstheme="minorHAnsi"/>
          <w:bCs/>
          <w:sz w:val="20"/>
          <w:szCs w:val="20"/>
        </w:rPr>
        <w:t xml:space="preserve">, </w:t>
      </w:r>
      <w:r w:rsidRPr="006C3EF2">
        <w:rPr>
          <w:rFonts w:cstheme="minorHAnsi"/>
          <w:sz w:val="20"/>
          <w:szCs w:val="20"/>
        </w:rPr>
        <w:t>que servirá de encamisado y  protegerá la red de gas a construir.</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DN-3”</w:t>
      </w:r>
      <w:r w:rsidRPr="006C3EF2">
        <w:rPr>
          <w:rFonts w:asciiTheme="minorHAnsi" w:eastAsia="Arial Unicode MS" w:hAnsiTheme="minorHAnsi" w:cstheme="minorHAnsi"/>
          <w:bCs/>
          <w:sz w:val="20"/>
          <w:szCs w:val="20"/>
        </w:rPr>
        <w:t xml:space="preserve">, </w:t>
      </w:r>
      <w:r w:rsidRPr="006C3EF2">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872D6D" w:rsidRPr="006C3EF2" w:rsidRDefault="00872D6D"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iCs/>
          <w:sz w:val="20"/>
          <w:szCs w:val="20"/>
        </w:rPr>
        <w:t xml:space="preserve">Las </w:t>
      </w:r>
      <w:r w:rsidRPr="006C3EF2">
        <w:rPr>
          <w:rFonts w:asciiTheme="minorHAnsi" w:hAnsiTheme="minorHAnsi" w:cstheme="minorHAnsi"/>
          <w:sz w:val="20"/>
          <w:szCs w:val="20"/>
        </w:rPr>
        <w:t xml:space="preserve">tuberías de PVC SCH E-40  DN-3” </w:t>
      </w:r>
      <w:r w:rsidRPr="006C3EF2">
        <w:rPr>
          <w:rFonts w:asciiTheme="minorHAnsi" w:hAnsiTheme="minorHAnsi" w:cstheme="minorHAnsi"/>
          <w:iCs/>
          <w:sz w:val="20"/>
          <w:szCs w:val="20"/>
        </w:rPr>
        <w:t>deben ser ubicada en todos los cruces y cunetas con la longitud y disposición previamente aprobadas por el SUPERVISOR DE OBRA de YPFB.</w:t>
      </w:r>
    </w:p>
    <w:p w:rsidR="0029777A"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29777A" w:rsidRPr="006C3EF2" w:rsidRDefault="0029777A"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C3EF2"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C3EF2" w:rsidRDefault="009113B2" w:rsidP="008345E5">
            <w:pPr>
              <w:jc w:val="center"/>
              <w:rPr>
                <w:rFonts w:asciiTheme="minorHAnsi" w:hAnsiTheme="minorHAnsi" w:cstheme="minorHAnsi"/>
                <w:b/>
                <w:sz w:val="20"/>
                <w:szCs w:val="20"/>
              </w:rPr>
            </w:pPr>
            <w:r w:rsidRPr="006C3EF2">
              <w:rPr>
                <w:rFonts w:asciiTheme="minorHAnsi" w:hAnsiTheme="minorHAnsi" w:cstheme="minorHAnsi"/>
                <w:b/>
                <w:sz w:val="20"/>
                <w:szCs w:val="20"/>
              </w:rPr>
              <w:t xml:space="preserve">TUBERÍAS DE PROTECCIÓN  PVC </w:t>
            </w:r>
            <w:r w:rsidRPr="006C3EF2">
              <w:rPr>
                <w:rFonts w:asciiTheme="minorHAnsi" w:hAnsiTheme="minorHAnsi" w:cstheme="minorHAnsi"/>
                <w:sz w:val="20"/>
                <w:szCs w:val="20"/>
              </w:rPr>
              <w:t xml:space="preserve"> </w:t>
            </w:r>
            <w:r w:rsidRPr="006C3EF2">
              <w:rPr>
                <w:rFonts w:asciiTheme="minorHAnsi" w:hAnsiTheme="minorHAnsi" w:cstheme="minorHAnsi"/>
                <w:b/>
                <w:sz w:val="20"/>
                <w:szCs w:val="20"/>
              </w:rPr>
              <w:t>SCH E-40 DE 3” (PULGADAS)</w:t>
            </w:r>
          </w:p>
        </w:tc>
      </w:tr>
      <w:tr w:rsidR="009113B2" w:rsidRPr="006C3EF2" w:rsidTr="00872D6D">
        <w:trPr>
          <w:trHeight w:val="288"/>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9113B2" w:rsidRPr="006C3EF2"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PVC, ESQUEMA 40</w:t>
            </w:r>
          </w:p>
        </w:tc>
      </w:tr>
      <w:tr w:rsidR="009113B2" w:rsidRPr="006C3EF2"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3 “ PULGADAS</w:t>
            </w:r>
          </w:p>
        </w:tc>
      </w:tr>
    </w:tbl>
    <w:p w:rsidR="00872D6D" w:rsidRDefault="00872D6D" w:rsidP="00872D6D">
      <w:pPr>
        <w:pStyle w:val="Ttulo2"/>
        <w:numPr>
          <w:ilvl w:val="0"/>
          <w:numId w:val="0"/>
        </w:numPr>
        <w:ind w:left="426"/>
        <w:rPr>
          <w:rFonts w:asciiTheme="minorHAnsi" w:hAnsiTheme="minorHAnsi"/>
          <w:b/>
          <w:color w:val="auto"/>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2D6D" w:rsidRPr="006C3EF2" w:rsidRDefault="00872D6D"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507BF4" w:rsidP="0005553D">
      <w:pPr>
        <w:pStyle w:val="Ttulo1"/>
        <w:numPr>
          <w:ilvl w:val="0"/>
          <w:numId w:val="78"/>
        </w:numPr>
        <w:rPr>
          <w:sz w:val="22"/>
        </w:rPr>
      </w:pPr>
      <w:r>
        <w:rPr>
          <w:sz w:val="22"/>
        </w:rPr>
        <w:t xml:space="preserve">PROVISIÓN Y COLOCADO DE </w:t>
      </w:r>
      <w:r w:rsidR="0005553D" w:rsidRPr="0005553D">
        <w:rPr>
          <w:sz w:val="22"/>
        </w:rPr>
        <w:t>FUNDA</w:t>
      </w:r>
      <w:r w:rsidR="008345E5" w:rsidRPr="00927F05">
        <w:rPr>
          <w:sz w:val="22"/>
        </w:rPr>
        <w:t xml:space="preserve"> DE </w:t>
      </w:r>
      <w:r w:rsidR="00927F05" w:rsidRPr="00927F05">
        <w:rPr>
          <w:sz w:val="22"/>
        </w:rPr>
        <w:t>PROTECCIÓN</w:t>
      </w:r>
      <w:r w:rsidR="0005553D">
        <w:rPr>
          <w:sz w:val="22"/>
        </w:rPr>
        <w:t xml:space="preserve"> </w:t>
      </w:r>
      <w:r w:rsidR="00C82557">
        <w:rPr>
          <w:sz w:val="22"/>
        </w:rPr>
        <w:t>DE</w:t>
      </w:r>
      <w:r w:rsidR="00C82557" w:rsidRPr="00927F05">
        <w:rPr>
          <w:sz w:val="22"/>
        </w:rPr>
        <w:t xml:space="preserve"> </w:t>
      </w:r>
      <w:r w:rsidR="00872D6D">
        <w:rPr>
          <w:sz w:val="22"/>
        </w:rPr>
        <w:t>PVC DN-6</w:t>
      </w:r>
      <w:r w:rsidR="009113B2" w:rsidRPr="00927F05">
        <w:rPr>
          <w:sz w:val="22"/>
        </w:rPr>
        <w:t>”</w:t>
      </w:r>
    </w:p>
    <w:p w:rsidR="009113B2" w:rsidRDefault="00507BF4"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E18A8">
        <w:rPr>
          <w:rFonts w:asciiTheme="minorHAnsi" w:hAnsiTheme="minorHAnsi" w:cstheme="minorHAnsi"/>
          <w:b/>
          <w:sz w:val="20"/>
          <w:szCs w:val="20"/>
        </w:rPr>
        <w:t>)</w:t>
      </w:r>
    </w:p>
    <w:p w:rsidR="00872D6D" w:rsidRDefault="00872D6D" w:rsidP="0007627C">
      <w:pPr>
        <w:ind w:firstLine="360"/>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927F05">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9113B2" w:rsidRPr="006C3EF2" w:rsidRDefault="009113B2" w:rsidP="009113B2">
      <w:pPr>
        <w:pStyle w:val="Sangra2detindependiente"/>
        <w:spacing w:line="276" w:lineRule="auto"/>
        <w:ind w:left="0"/>
        <w:jc w:val="both"/>
        <w:rPr>
          <w:rFonts w:cstheme="minorHAnsi"/>
          <w:sz w:val="20"/>
          <w:szCs w:val="20"/>
        </w:rPr>
      </w:pPr>
      <w:r w:rsidRPr="006C3EF2">
        <w:rPr>
          <w:rFonts w:eastAsia="Times New Roman" w:cstheme="minorHAnsi"/>
          <w:sz w:val="20"/>
          <w:szCs w:val="20"/>
        </w:rPr>
        <w:t>Este ítem se refiere a la provisión y colocac</w:t>
      </w:r>
      <w:r w:rsidR="00872D6D">
        <w:rPr>
          <w:rFonts w:eastAsia="Times New Roman" w:cstheme="minorHAnsi"/>
          <w:sz w:val="20"/>
          <w:szCs w:val="20"/>
        </w:rPr>
        <w:t>ión de tubería PVC SCH E-40 DN-6</w:t>
      </w:r>
      <w:r w:rsidRPr="006C3EF2">
        <w:rPr>
          <w:rFonts w:eastAsia="Times New Roman" w:cstheme="minorHAnsi"/>
          <w:sz w:val="20"/>
          <w:szCs w:val="20"/>
        </w:rPr>
        <w:t>”, que protegerá la red de gas a construir.</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927F05">
        <w:rPr>
          <w:rFonts w:asciiTheme="minorHAnsi" w:eastAsia="Times New Roman" w:hAnsiTheme="minorHAnsi"/>
          <w:b/>
          <w:color w:val="auto"/>
          <w:sz w:val="20"/>
          <w:szCs w:val="20"/>
        </w:rPr>
        <w:t>.</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w:t>
      </w:r>
      <w:r w:rsidR="003632A2">
        <w:rPr>
          <w:rFonts w:asciiTheme="minorHAnsi" w:hAnsiTheme="minorHAnsi" w:cstheme="minorHAnsi"/>
          <w:sz w:val="20"/>
          <w:szCs w:val="20"/>
        </w:rPr>
        <w:t>H E-40 DN-6</w:t>
      </w:r>
      <w:r w:rsidRPr="006C3EF2">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872D6D" w:rsidRPr="006C3EF2" w:rsidRDefault="00872D6D"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927F05">
        <w:rPr>
          <w:rFonts w:asciiTheme="minorHAnsi" w:eastAsia="Times New Roman"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w:t>
      </w:r>
      <w:r w:rsidR="00872D6D">
        <w:rPr>
          <w:rFonts w:asciiTheme="minorHAnsi" w:hAnsiTheme="minorHAnsi" w:cstheme="minorHAnsi"/>
          <w:sz w:val="20"/>
          <w:szCs w:val="20"/>
        </w:rPr>
        <w:t>as tuberías de PVC SCH E-40 DN-6</w:t>
      </w:r>
      <w:r w:rsidRPr="006C3EF2">
        <w:rPr>
          <w:rFonts w:asciiTheme="minorHAnsi" w:hAnsiTheme="minorHAnsi" w:cstheme="minorHAnsi"/>
          <w:sz w:val="20"/>
          <w:szCs w:val="20"/>
        </w:rPr>
        <w:t>” deben ser ubicadas en todos los cruces y cunetas con la longitud y disposición previamente aprobadas por el Supervisor de YPFB.</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w:t>
      </w:r>
      <w:r w:rsidR="00872D6D">
        <w:rPr>
          <w:rFonts w:asciiTheme="minorHAnsi" w:hAnsiTheme="minorHAnsi" w:cstheme="minorHAnsi"/>
          <w:sz w:val="20"/>
          <w:szCs w:val="20"/>
        </w:rPr>
        <w:t>cación y al compactar la zanja.</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C3EF2"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C3EF2" w:rsidRDefault="009113B2" w:rsidP="008345E5">
            <w:pPr>
              <w:jc w:val="both"/>
              <w:rPr>
                <w:rFonts w:asciiTheme="minorHAnsi" w:hAnsiTheme="minorHAnsi" w:cstheme="minorHAnsi"/>
                <w:b/>
                <w:sz w:val="20"/>
                <w:szCs w:val="20"/>
              </w:rPr>
            </w:pPr>
            <w:r w:rsidRPr="006C3EF2">
              <w:rPr>
                <w:rFonts w:asciiTheme="minorHAnsi" w:hAnsiTheme="minorHAnsi" w:cstheme="minorHAnsi"/>
                <w:b/>
                <w:sz w:val="20"/>
                <w:szCs w:val="20"/>
              </w:rPr>
              <w:t>TUBERÍAS DE</w:t>
            </w:r>
            <w:r w:rsidR="00872D6D">
              <w:rPr>
                <w:rFonts w:asciiTheme="minorHAnsi" w:hAnsiTheme="minorHAnsi" w:cstheme="minorHAnsi"/>
                <w:b/>
                <w:sz w:val="20"/>
                <w:szCs w:val="20"/>
              </w:rPr>
              <w:t xml:space="preserve"> PROTECCIÓN  PVC - SCH E-40 DN 6</w:t>
            </w:r>
            <w:r w:rsidRPr="006C3EF2">
              <w:rPr>
                <w:rFonts w:asciiTheme="minorHAnsi" w:hAnsiTheme="minorHAnsi" w:cstheme="minorHAnsi"/>
                <w:b/>
                <w:sz w:val="20"/>
                <w:szCs w:val="20"/>
              </w:rPr>
              <w:t>”(PULGADAS)</w:t>
            </w:r>
          </w:p>
        </w:tc>
      </w:tr>
      <w:tr w:rsidR="009113B2" w:rsidRPr="006C3EF2"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9113B2" w:rsidRPr="006C3EF2"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PVC</w:t>
            </w:r>
          </w:p>
        </w:tc>
      </w:tr>
      <w:tr w:rsidR="009113B2" w:rsidRPr="006C3EF2"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C3EF2" w:rsidRDefault="009113B2" w:rsidP="003632A2">
            <w:pPr>
              <w:jc w:val="both"/>
              <w:rPr>
                <w:rFonts w:asciiTheme="minorHAnsi" w:hAnsiTheme="minorHAnsi" w:cstheme="minorHAnsi"/>
                <w:sz w:val="20"/>
                <w:szCs w:val="20"/>
              </w:rPr>
            </w:pPr>
            <w:r w:rsidRPr="006C3EF2">
              <w:rPr>
                <w:rFonts w:asciiTheme="minorHAnsi" w:hAnsiTheme="minorHAnsi" w:cstheme="minorHAnsi"/>
                <w:sz w:val="20"/>
                <w:szCs w:val="20"/>
              </w:rPr>
              <w:t>BAR</w:t>
            </w:r>
            <w:r w:rsidR="003632A2">
              <w:rPr>
                <w:rFonts w:asciiTheme="minorHAnsi" w:hAnsiTheme="minorHAnsi" w:cstheme="minorHAnsi"/>
                <w:sz w:val="20"/>
                <w:szCs w:val="20"/>
              </w:rPr>
              <w:t>RA DE 6 METROS  DE DIÁMETRO DE 6</w:t>
            </w:r>
            <w:r w:rsidRPr="006C3EF2">
              <w:rPr>
                <w:rFonts w:asciiTheme="minorHAnsi" w:hAnsiTheme="minorHAnsi" w:cstheme="minorHAnsi"/>
                <w:sz w:val="20"/>
                <w:szCs w:val="20"/>
              </w:rPr>
              <w:t>“ PULGADAS</w:t>
            </w:r>
          </w:p>
        </w:tc>
      </w:tr>
    </w:tbl>
    <w:p w:rsidR="009113B2" w:rsidRPr="006C3EF2" w:rsidRDefault="009113B2" w:rsidP="009113B2">
      <w:pPr>
        <w:jc w:val="both"/>
        <w:rPr>
          <w:rFonts w:asciiTheme="minorHAnsi" w:eastAsia="Arial Unicode MS" w:hAnsiTheme="minorHAnsi" w:cstheme="minorHAnsi"/>
          <w:b/>
          <w:bCs/>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27F05"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27F05" w:rsidRPr="006C3EF2" w:rsidRDefault="00927F05"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927F05">
        <w:rPr>
          <w:rFonts w:asciiTheme="minorHAnsi" w:eastAsia="Times New Roman" w:hAnsiTheme="minorHAnsi"/>
          <w:b/>
          <w:color w:val="auto"/>
          <w:sz w:val="20"/>
          <w:szCs w:val="20"/>
        </w:rPr>
        <w:t>.</w:t>
      </w:r>
    </w:p>
    <w:p w:rsidR="009113B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w:t>
      </w:r>
      <w:r w:rsidR="00872D6D">
        <w:rPr>
          <w:rFonts w:asciiTheme="minorHAnsi" w:hAnsiTheme="minorHAnsi" w:cstheme="minorHAnsi"/>
          <w:sz w:val="20"/>
          <w:szCs w:val="20"/>
        </w:rPr>
        <w:t>ión de tubería PVC SCH E-40 DN-6</w:t>
      </w:r>
      <w:r w:rsidRPr="006C3EF2">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872D6D" w:rsidRPr="006C3EF2" w:rsidRDefault="00872D6D" w:rsidP="009113B2">
      <w:pPr>
        <w:pStyle w:val="Prrafodelista"/>
        <w:ind w:left="0"/>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927F05" w:rsidRDefault="009113B2" w:rsidP="000362CA">
      <w:pPr>
        <w:pStyle w:val="Ttulo1"/>
        <w:numPr>
          <w:ilvl w:val="0"/>
          <w:numId w:val="78"/>
        </w:numPr>
        <w:rPr>
          <w:sz w:val="22"/>
        </w:rPr>
      </w:pPr>
      <w:r w:rsidRPr="00927F05">
        <w:rPr>
          <w:sz w:val="22"/>
        </w:rPr>
        <w:t xml:space="preserve">TENDIDO DE TUBERÍA </w:t>
      </w:r>
    </w:p>
    <w:p w:rsidR="009113B2" w:rsidRDefault="00CC3A07"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3B162F" w:rsidRPr="006C3EF2" w:rsidRDefault="003B162F" w:rsidP="0007627C">
      <w:pPr>
        <w:ind w:firstLine="360"/>
        <w:rPr>
          <w:rFonts w:asciiTheme="minorHAnsi" w:hAnsiTheme="minorHAnsi" w:cstheme="minorHAnsi"/>
          <w:b/>
          <w:sz w:val="20"/>
          <w:szCs w:val="20"/>
        </w:rPr>
      </w:pPr>
    </w:p>
    <w:p w:rsidR="009113B2" w:rsidRPr="003B162F" w:rsidRDefault="009113B2" w:rsidP="003B162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Será por cuenta del CONTRATISTA el traslado del material desde las instalaciones del almacén hasta el lugar del tendido de la obra</w:t>
      </w:r>
      <w:r w:rsidR="003B162F">
        <w:rPr>
          <w:rFonts w:asciiTheme="minorHAnsi" w:hAnsiTheme="minorHAnsi" w:cstheme="minorHAnsi"/>
          <w:sz w:val="20"/>
          <w:szCs w:val="20"/>
        </w:rPr>
        <w:t>.</w:t>
      </w:r>
    </w:p>
    <w:p w:rsidR="003B162F" w:rsidRPr="006C3EF2" w:rsidRDefault="003B162F" w:rsidP="009113B2">
      <w:pPr>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9E69C1"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r w:rsidRPr="009E69C1">
        <w:rPr>
          <w:rFonts w:asciiTheme="minorHAnsi" w:hAnsiTheme="minorHAnsi" w:cstheme="minorHAnsi"/>
          <w:sz w:val="20"/>
          <w:szCs w:val="20"/>
        </w:rPr>
        <w:t>.</w:t>
      </w:r>
    </w:p>
    <w:p w:rsidR="00146E43" w:rsidRPr="009E69C1"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Las tuberías para la construcción de redes serán provistas por Y</w:t>
      </w:r>
      <w:r w:rsidR="00FB7DED" w:rsidRPr="009E69C1">
        <w:rPr>
          <w:rFonts w:asciiTheme="minorHAnsi" w:hAnsiTheme="minorHAnsi" w:cstheme="minorHAnsi"/>
          <w:sz w:val="20"/>
          <w:szCs w:val="20"/>
        </w:rPr>
        <w:t>PFB. Bajo el siguiente detalle:</w:t>
      </w:r>
    </w:p>
    <w:p w:rsidR="00146E43" w:rsidRPr="009E69C1" w:rsidRDefault="00146E43" w:rsidP="00FB7DED">
      <w:pPr>
        <w:jc w:val="both"/>
        <w:rPr>
          <w:rFonts w:asciiTheme="minorHAnsi" w:hAnsiTheme="minorHAnsi" w:cstheme="minorHAnsi"/>
          <w:sz w:val="20"/>
          <w:szCs w:val="20"/>
        </w:rPr>
      </w:pPr>
    </w:p>
    <w:p w:rsidR="00146E43" w:rsidRPr="009E69C1" w:rsidRDefault="00CA483B"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PROCEDIMIENTOS PARA LA EJECUCIÓN</w:t>
      </w:r>
      <w:r w:rsidR="00146E43" w:rsidRPr="009E69C1">
        <w:rPr>
          <w:rFonts w:asciiTheme="minorHAnsi" w:eastAsia="Times New Roman" w:hAnsiTheme="minorHAnsi"/>
          <w:b/>
          <w:color w:val="auto"/>
          <w:sz w:val="20"/>
          <w:szCs w:val="20"/>
        </w:rPr>
        <w:t>.</w:t>
      </w:r>
    </w:p>
    <w:p w:rsidR="009113B2" w:rsidRPr="006C3EF2" w:rsidRDefault="009113B2" w:rsidP="003B162F">
      <w:pPr>
        <w:jc w:val="both"/>
        <w:rPr>
          <w:rFonts w:asciiTheme="minorHAnsi" w:hAnsiTheme="minorHAnsi" w:cstheme="minorHAnsi"/>
          <w:sz w:val="20"/>
          <w:szCs w:val="20"/>
        </w:rPr>
      </w:pPr>
      <w:r w:rsidRPr="009E69C1">
        <w:rPr>
          <w:rFonts w:asciiTheme="minorHAnsi" w:hAnsiTheme="minorHAnsi" w:cstheme="minorHAnsi"/>
          <w:sz w:val="20"/>
          <w:szCs w:val="20"/>
        </w:rPr>
        <w:t>El CONTRATISTA pondrá a disposición todo el personal</w:t>
      </w:r>
      <w:r w:rsidRPr="006C3EF2">
        <w:rPr>
          <w:rFonts w:asciiTheme="minorHAnsi" w:hAnsiTheme="minorHAnsi" w:cstheme="minorHAnsi"/>
          <w:sz w:val="20"/>
          <w:szCs w:val="20"/>
        </w:rPr>
        <w:t xml:space="preserve"> necesario para realizar el tendido de red, el mismo que se encargara de evitar cualquier daño e</w:t>
      </w:r>
      <w:r w:rsidR="003B162F">
        <w:rPr>
          <w:rFonts w:asciiTheme="minorHAnsi" w:hAnsiTheme="minorHAnsi" w:cstheme="minorHAnsi"/>
          <w:sz w:val="20"/>
          <w:szCs w:val="20"/>
        </w:rPr>
        <w:t>n el manipuleo de las tuberías.</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Los trabajos de Tendido de tubería comprenden las siguientes operaciones: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carga, transporte y descarga hasta el lugar de su instalación. </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maniobras y acarreos locales, para distribuirlas a lo largo de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Colocado de la tubería a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Su alineación correcta, vertical y horizontal y la verificación de las mismas.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El tendido de la tubería, se efectuara previa autorización del SUPERVISOR DE OBRA.</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Almacenamiento temporal en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Entre las tareas principales, para el tendido de las tuberías, se observarán las siguientes normas: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bajada la tubería al fondo de la zanja, deberá ser alineada.</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A483B" w:rsidRDefault="00CA483B" w:rsidP="00CA483B">
      <w:pPr>
        <w:pStyle w:val="Textoindependiente"/>
        <w:jc w:val="both"/>
        <w:rPr>
          <w:rFonts w:cstheme="minorHAnsi"/>
          <w:b/>
          <w:sz w:val="20"/>
          <w:szCs w:val="20"/>
          <w:lang w:val="es-ES"/>
        </w:rPr>
      </w:pPr>
      <w:r w:rsidRPr="00CA483B">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sidRPr="00822AD2">
        <w:rPr>
          <w:rFonts w:cstheme="minorHAnsi"/>
          <w:b/>
          <w:sz w:val="20"/>
          <w:szCs w:val="20"/>
          <w:lang w:val="es-ES"/>
        </w:rPr>
        <w:t xml:space="preserve">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B162F" w:rsidRPr="006C3EF2" w:rsidRDefault="003B162F"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ítem de tendido de tubería será medido en metros</w:t>
      </w:r>
      <w:r w:rsidR="008345E5" w:rsidRPr="006C3EF2">
        <w:rPr>
          <w:rFonts w:asciiTheme="minorHAnsi" w:hAnsiTheme="minorHAnsi" w:cstheme="minorHAnsi"/>
          <w:sz w:val="20"/>
          <w:szCs w:val="20"/>
        </w:rPr>
        <w:t xml:space="preserve"> lineales</w:t>
      </w:r>
      <w:r w:rsidRPr="006C3EF2">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622118"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OBRAS CIVILES </w:t>
      </w:r>
      <w:r w:rsidR="009E18A8">
        <w:rPr>
          <w:sz w:val="22"/>
        </w:rPr>
        <w:t>PARA FIJACIÓN PARA VÁLVULA DE P</w:t>
      </w:r>
      <w:r w:rsidR="00A21C72">
        <w:rPr>
          <w:sz w:val="22"/>
        </w:rPr>
        <w:t>.</w:t>
      </w:r>
      <w:r w:rsidR="009E18A8">
        <w:rPr>
          <w:sz w:val="22"/>
        </w:rPr>
        <w:t>E</w:t>
      </w:r>
      <w:r w:rsidR="00A21C72">
        <w:rPr>
          <w:sz w:val="22"/>
        </w:rPr>
        <w:t>.</w:t>
      </w:r>
      <w:r w:rsidRPr="00927F05">
        <w:rPr>
          <w:sz w:val="22"/>
        </w:rPr>
        <w:t xml:space="preserve"> Ø 63 MM</w:t>
      </w:r>
    </w:p>
    <w:p w:rsidR="009113B2" w:rsidRDefault="009113B2" w:rsidP="00FF0F01">
      <w:pPr>
        <w:ind w:firstLine="360"/>
        <w:rPr>
          <w:rFonts w:asciiTheme="minorHAnsi" w:hAnsiTheme="minorHAnsi" w:cstheme="minorHAnsi"/>
          <w:b/>
          <w:sz w:val="20"/>
          <w:szCs w:val="20"/>
        </w:rPr>
      </w:pPr>
      <w:r w:rsidRPr="006C3EF2">
        <w:rPr>
          <w:rFonts w:asciiTheme="minorHAnsi" w:hAnsiTheme="minorHAnsi" w:cstheme="minorHAnsi"/>
          <w:b/>
          <w:sz w:val="20"/>
          <w:szCs w:val="20"/>
        </w:rPr>
        <w:t>UNIDAD:   Pieza (P</w:t>
      </w:r>
      <w:r w:rsidR="009E18A8">
        <w:rPr>
          <w:rFonts w:asciiTheme="minorHAnsi" w:hAnsiTheme="minorHAnsi" w:cstheme="minorHAnsi"/>
          <w:b/>
          <w:sz w:val="20"/>
          <w:szCs w:val="20"/>
        </w:rPr>
        <w:t>ZA)</w:t>
      </w:r>
    </w:p>
    <w:p w:rsidR="003B162F" w:rsidRDefault="003B162F" w:rsidP="00FF0F01">
      <w:pPr>
        <w:ind w:firstLine="360"/>
        <w:rPr>
          <w:rFonts w:asciiTheme="minorHAnsi" w:hAnsiTheme="minorHAnsi" w:cstheme="minorHAnsi"/>
          <w:b/>
          <w:sz w:val="20"/>
          <w:szCs w:val="20"/>
        </w:rPr>
      </w:pP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MATERIALES HERRAMIENTAS Y EQUIPO.</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CA483B" w:rsidRPr="006C3EF2">
        <w:rPr>
          <w:rFonts w:asciiTheme="minorHAnsi" w:hAnsiTheme="minorHAnsi" w:cstheme="minorHAnsi"/>
          <w:sz w:val="20"/>
          <w:szCs w:val="20"/>
        </w:rPr>
        <w:t>, para</w:t>
      </w:r>
      <w:r w:rsidRPr="006C3EF2">
        <w:rPr>
          <w:rFonts w:asciiTheme="minorHAnsi" w:hAnsiTheme="minorHAnsi" w:cstheme="minorHAnsi"/>
          <w:sz w:val="20"/>
          <w:szCs w:val="20"/>
        </w:rPr>
        <w:t xml:space="preserve"> la ejecución de los trabajos</w:t>
      </w:r>
      <w:r w:rsidR="00CA483B" w:rsidRPr="006C3EF2">
        <w:rPr>
          <w:rFonts w:asciiTheme="minorHAnsi" w:hAnsiTheme="minorHAnsi" w:cstheme="minorHAnsi"/>
          <w:sz w:val="20"/>
          <w:szCs w:val="20"/>
        </w:rPr>
        <w:t>, los</w:t>
      </w:r>
      <w:r w:rsidRPr="006C3EF2">
        <w:rPr>
          <w:rFonts w:asciiTheme="minorHAnsi" w:hAnsiTheme="minorHAnsi" w:cstheme="minorHAnsi"/>
          <w:sz w:val="20"/>
          <w:szCs w:val="20"/>
        </w:rPr>
        <w:t xml:space="preserve"> mismos que deberán ser aprobados por el SUPERVISOR DE OBRA al inicio de la actividad. La campana para la válvula será provista por </w:t>
      </w:r>
      <w:r w:rsidR="00757906">
        <w:rPr>
          <w:rFonts w:asciiTheme="minorHAnsi" w:hAnsiTheme="minorHAnsi" w:cstheme="minorHAnsi"/>
          <w:sz w:val="20"/>
          <w:szCs w:val="20"/>
        </w:rPr>
        <w:t>YPFB</w:t>
      </w:r>
      <w:r w:rsidRPr="006C3EF2">
        <w:rPr>
          <w:rFonts w:asciiTheme="minorHAnsi" w:hAnsiTheme="minorHAnsi" w:cstheme="minorHAnsi"/>
          <w:sz w:val="20"/>
          <w:szCs w:val="20"/>
        </w:rPr>
        <w:t xml:space="preserve">. </w:t>
      </w: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r w:rsidR="003B162F" w:rsidRPr="006C3EF2">
        <w:rPr>
          <w:rFonts w:asciiTheme="minorHAnsi" w:hAnsiTheme="minorHAnsi" w:cstheme="minorHAnsi"/>
          <w:sz w:val="20"/>
          <w:szCs w:val="20"/>
        </w:rPr>
        <w:t>provista</w:t>
      </w:r>
      <w:r w:rsidRPr="006C3EF2">
        <w:rPr>
          <w:rFonts w:asciiTheme="minorHAnsi" w:hAnsiTheme="minorHAnsi" w:cstheme="minorHAnsi"/>
          <w:sz w:val="20"/>
          <w:szCs w:val="20"/>
        </w:rPr>
        <w:t xml:space="preserve"> por YPFB.</w:t>
      </w:r>
    </w:p>
    <w:p w:rsidR="003B162F" w:rsidRPr="006C3EF2" w:rsidRDefault="003B162F" w:rsidP="009113B2">
      <w:pPr>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520DF" w:rsidRPr="006C3EF2" w:rsidRDefault="00D520DF"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B162F" w:rsidRPr="006C3EF2" w:rsidRDefault="003B162F" w:rsidP="009113B2">
      <w:pPr>
        <w:contextualSpacing/>
        <w:jc w:val="both"/>
        <w:rPr>
          <w:rFonts w:asciiTheme="minorHAnsi" w:hAnsiTheme="minorHAnsi" w:cstheme="minorHAnsi"/>
          <w:kern w:val="28"/>
          <w:sz w:val="20"/>
          <w:szCs w:val="20"/>
        </w:rPr>
      </w:pP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obras civiles para fijación de válvula HDPE será medido</w:t>
      </w:r>
      <w:r w:rsidR="00892BF1"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OBRAS CIVILES </w:t>
      </w:r>
      <w:r w:rsidR="009E18A8">
        <w:rPr>
          <w:sz w:val="22"/>
        </w:rPr>
        <w:t>PARA FIJACIÓN PARA VÁLVULA DE P</w:t>
      </w:r>
      <w:r w:rsidR="00A21C72">
        <w:rPr>
          <w:sz w:val="22"/>
        </w:rPr>
        <w:t>.</w:t>
      </w:r>
      <w:r w:rsidR="009E18A8">
        <w:rPr>
          <w:sz w:val="22"/>
        </w:rPr>
        <w:t>E</w:t>
      </w:r>
      <w:r w:rsidR="00A21C72">
        <w:rPr>
          <w:sz w:val="22"/>
        </w:rPr>
        <w:t>.</w:t>
      </w:r>
      <w:r w:rsidRPr="00927F05">
        <w:rPr>
          <w:sz w:val="22"/>
        </w:rPr>
        <w:t xml:space="preserve"> Ø </w:t>
      </w:r>
      <w:r w:rsidR="003F5978">
        <w:rPr>
          <w:sz w:val="22"/>
        </w:rPr>
        <w:t>11</w:t>
      </w:r>
      <w:r w:rsidRPr="00927F05">
        <w:rPr>
          <w:sz w:val="22"/>
        </w:rPr>
        <w:t>0 MM</w:t>
      </w:r>
    </w:p>
    <w:p w:rsidR="009113B2" w:rsidRDefault="009E18A8" w:rsidP="00FF0F01">
      <w:pPr>
        <w:ind w:firstLine="360"/>
        <w:rPr>
          <w:rFonts w:asciiTheme="minorHAnsi" w:hAnsiTheme="minorHAnsi" w:cstheme="minorHAnsi"/>
          <w:b/>
          <w:sz w:val="20"/>
          <w:szCs w:val="20"/>
        </w:rPr>
      </w:pPr>
      <w:r>
        <w:rPr>
          <w:rFonts w:asciiTheme="minorHAnsi" w:hAnsiTheme="minorHAnsi" w:cstheme="minorHAnsi"/>
          <w:b/>
          <w:sz w:val="20"/>
          <w:szCs w:val="20"/>
        </w:rPr>
        <w:t>UNIDAD:   Pieza (PZA)</w:t>
      </w:r>
    </w:p>
    <w:p w:rsidR="00A9383E" w:rsidRDefault="00A9383E" w:rsidP="00FF0F01">
      <w:pPr>
        <w:ind w:firstLine="360"/>
        <w:rPr>
          <w:rFonts w:asciiTheme="minorHAnsi" w:hAnsiTheme="minorHAnsi" w:cstheme="minorHAnsi"/>
          <w:b/>
          <w:sz w:val="20"/>
          <w:szCs w:val="20"/>
        </w:rPr>
      </w:pP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CA483B" w:rsidRPr="006C3EF2">
        <w:rPr>
          <w:rFonts w:asciiTheme="minorHAnsi" w:hAnsiTheme="minorHAnsi" w:cstheme="minorHAnsi"/>
          <w:sz w:val="20"/>
          <w:szCs w:val="20"/>
        </w:rPr>
        <w:t>, para</w:t>
      </w:r>
      <w:r w:rsidRPr="006C3EF2">
        <w:rPr>
          <w:rFonts w:asciiTheme="minorHAnsi" w:hAnsiTheme="minorHAnsi" w:cstheme="minorHAnsi"/>
          <w:sz w:val="20"/>
          <w:szCs w:val="20"/>
        </w:rPr>
        <w:t xml:space="preserve"> la ejecución de los trabajos</w:t>
      </w:r>
      <w:r w:rsidR="00CA483B" w:rsidRPr="006C3EF2">
        <w:rPr>
          <w:rFonts w:asciiTheme="minorHAnsi" w:hAnsiTheme="minorHAnsi" w:cstheme="minorHAnsi"/>
          <w:sz w:val="20"/>
          <w:szCs w:val="20"/>
        </w:rPr>
        <w:t>, los</w:t>
      </w:r>
      <w:r w:rsidRPr="006C3EF2">
        <w:rPr>
          <w:rFonts w:asciiTheme="minorHAnsi" w:hAnsiTheme="minorHAnsi" w:cstheme="minorHAnsi"/>
          <w:sz w:val="20"/>
          <w:szCs w:val="20"/>
        </w:rPr>
        <w:t xml:space="preserve"> mismos que deberán ser aprobados por el SUPERVISOR DE OBRA al inicio de la actividad. La campana para la válvula será provista por </w:t>
      </w:r>
      <w:r w:rsidR="00757906">
        <w:rPr>
          <w:rFonts w:asciiTheme="minorHAnsi" w:hAnsiTheme="minorHAnsi" w:cstheme="minorHAnsi"/>
          <w:sz w:val="20"/>
          <w:szCs w:val="20"/>
        </w:rPr>
        <w:t>YPFB</w:t>
      </w:r>
      <w:r w:rsidRPr="006C3EF2">
        <w:rPr>
          <w:rFonts w:asciiTheme="minorHAnsi" w:hAnsiTheme="minorHAnsi" w:cstheme="minorHAnsi"/>
          <w:sz w:val="20"/>
          <w:szCs w:val="20"/>
        </w:rPr>
        <w:t xml:space="preserve">. </w:t>
      </w:r>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4860AB" w:rsidRPr="006C3EF2" w:rsidRDefault="004860AB" w:rsidP="009113B2">
      <w:pPr>
        <w:jc w:val="both"/>
        <w:rPr>
          <w:rFonts w:asciiTheme="minorHAnsi" w:hAnsiTheme="minorHAnsi" w:cstheme="minorHAnsi"/>
          <w:sz w:val="20"/>
          <w:szCs w:val="20"/>
        </w:rPr>
      </w:pPr>
    </w:p>
    <w:p w:rsidR="004860AB" w:rsidRPr="003F5978" w:rsidRDefault="009113B2" w:rsidP="004860A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FB7DED"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C3EF2">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F5978" w:rsidRPr="006C3EF2" w:rsidRDefault="003F5978" w:rsidP="009113B2">
      <w:pPr>
        <w:contextualSpacing/>
        <w:jc w:val="both"/>
        <w:rPr>
          <w:rFonts w:asciiTheme="minorHAnsi" w:hAnsiTheme="minorHAnsi" w:cstheme="minorHAnsi"/>
          <w:kern w:val="28"/>
          <w:sz w:val="20"/>
          <w:szCs w:val="20"/>
        </w:rPr>
      </w:pPr>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obras civiles para fijación de válvula HDPE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PROVISIÓN Y COLOCADO DE CINTA DE SEÑALIZACIÓN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A9383E" w:rsidRDefault="00A9383E" w:rsidP="00A44BD2">
      <w:pPr>
        <w:ind w:firstLine="360"/>
        <w:rPr>
          <w:rFonts w:asciiTheme="minorHAnsi" w:hAnsiTheme="minorHAnsi" w:cstheme="minorHAnsi"/>
          <w:b/>
          <w:sz w:val="20"/>
          <w:szCs w:val="20"/>
        </w:rPr>
      </w:pPr>
    </w:p>
    <w:p w:rsidR="00A9383E" w:rsidRPr="003F5978" w:rsidRDefault="009113B2" w:rsidP="00A9383E">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3F5978" w:rsidRPr="006C3EF2" w:rsidRDefault="003F5978" w:rsidP="009113B2">
      <w:pPr>
        <w:pStyle w:val="Estilo1"/>
        <w:spacing w:line="276" w:lineRule="auto"/>
        <w:rPr>
          <w:rFonts w:asciiTheme="minorHAnsi" w:eastAsia="Times New Roman" w:hAnsiTheme="minorHAnsi" w:cstheme="minorHAnsi"/>
          <w:b w:val="0"/>
          <w:sz w:val="20"/>
          <w:szCs w:val="20"/>
          <w:lang w:val="es-ES"/>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 xml:space="preserve">La cinta de señalización, será provista por El CONTRATISTA, de acuerdo longitudes que la obra requiera. EL CONTRATISTA es quien suministrará todo el material necesario, personal y otros elementos necesarios </w:t>
      </w:r>
      <w:r w:rsidR="003F5978">
        <w:rPr>
          <w:rFonts w:asciiTheme="minorHAnsi" w:eastAsia="Times New Roman" w:hAnsiTheme="minorHAnsi" w:cstheme="minorHAnsi"/>
          <w:b w:val="0"/>
          <w:sz w:val="20"/>
          <w:szCs w:val="20"/>
          <w:lang w:val="es-ES"/>
        </w:rPr>
        <w:t>para la ejecución de este ítem.</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El proponente deberá considerar que el material a ser provisto debe ser nuevo.</w:t>
      </w:r>
    </w:p>
    <w:p w:rsidR="003F5978" w:rsidRPr="006C3EF2" w:rsidRDefault="003F5978" w:rsidP="009113B2">
      <w:pPr>
        <w:pStyle w:val="Estilo1"/>
        <w:spacing w:line="276" w:lineRule="auto"/>
        <w:rPr>
          <w:rFonts w:asciiTheme="minorHAnsi" w:eastAsia="Times New Roman" w:hAnsiTheme="minorHAnsi" w:cstheme="minorHAnsi"/>
          <w:b w:val="0"/>
          <w:sz w:val="20"/>
          <w:szCs w:val="20"/>
          <w:lang w:val="es-ES"/>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PROCEDIMIENTO PARA LA EJECUCIÓN</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bienes a adquirir deben cumplir con las siguientes características, mismas que tienen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Cinta de señalización de 50 micrones (de carácter obligatorio)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Ancho de la cinta de 35 cm. (como mínimo)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Color amarillo</w:t>
      </w:r>
    </w:p>
    <w:p w:rsidR="009113B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Texto: PRECAUCIÓN! YPFB LÍNEA DE GAS.</w:t>
      </w:r>
    </w:p>
    <w:p w:rsidR="003F5978" w:rsidRPr="006C3EF2" w:rsidRDefault="003F5978" w:rsidP="003F5978">
      <w:pPr>
        <w:spacing w:line="276" w:lineRule="auto"/>
        <w:ind w:left="2160"/>
        <w:jc w:val="both"/>
        <w:rPr>
          <w:rFonts w:asciiTheme="minorHAnsi" w:hAnsiTheme="minorHAnsi" w:cstheme="minorHAnsi"/>
          <w:sz w:val="20"/>
          <w:szCs w:val="20"/>
        </w:rPr>
      </w:pPr>
    </w:p>
    <w:p w:rsidR="009113B2" w:rsidRPr="006C3EF2" w:rsidRDefault="009113B2" w:rsidP="003F5978">
      <w:pPr>
        <w:spacing w:line="276" w:lineRule="auto"/>
        <w:ind w:left="2160"/>
        <w:jc w:val="both"/>
        <w:rPr>
          <w:rFonts w:asciiTheme="minorHAnsi" w:hAnsiTheme="minorHAnsi" w:cstheme="minorHAnsi"/>
          <w:sz w:val="20"/>
          <w:szCs w:val="20"/>
        </w:rPr>
      </w:pPr>
    </w:p>
    <w:p w:rsidR="009113B2" w:rsidRPr="006C3EF2" w:rsidRDefault="009113B2" w:rsidP="009113B2">
      <w:pPr>
        <w:tabs>
          <w:tab w:val="left" w:pos="1140"/>
        </w:tabs>
        <w:ind w:left="1108"/>
        <w:jc w:val="center"/>
        <w:rPr>
          <w:rFonts w:asciiTheme="minorHAnsi" w:eastAsia="Arial Unicode MS" w:hAnsiTheme="minorHAnsi" w:cstheme="minorHAnsi"/>
          <w:b/>
          <w:bCs/>
          <w:sz w:val="20"/>
          <w:szCs w:val="20"/>
        </w:rPr>
      </w:pPr>
      <w:r w:rsidRPr="006C3EF2">
        <w:rPr>
          <w:rFonts w:asciiTheme="minorHAnsi" w:eastAsia="Arial Unicode MS" w:hAnsiTheme="minorHAnsi" w:cstheme="minorHAnsi"/>
          <w:b/>
          <w:bCs/>
          <w:sz w:val="20"/>
          <w:szCs w:val="20"/>
        </w:rPr>
        <w:t>GRAFICO 1 (Dimensiones)</w:t>
      </w:r>
    </w:p>
    <w:p w:rsidR="009113B2" w:rsidRPr="006C3EF2" w:rsidRDefault="003F5978" w:rsidP="003F5978">
      <w:pPr>
        <w:tabs>
          <w:tab w:val="left" w:pos="3960"/>
        </w:tabs>
        <w:jc w:val="center"/>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0D4E66" wp14:editId="72857418">
                <wp:simplePos x="0" y="0"/>
                <wp:positionH relativeFrom="column">
                  <wp:posOffset>4667522</wp:posOffset>
                </wp:positionH>
                <wp:positionV relativeFrom="paragraph">
                  <wp:posOffset>-1926</wp:posOffset>
                </wp:positionV>
                <wp:extent cx="635" cy="1708220"/>
                <wp:effectExtent l="76200" t="38100" r="75565" b="6350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082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97D050" id="_x0000_t32" coordsize="21600,21600" o:spt="32" o:oned="t" path="m,l21600,21600e" filled="f">
                <v:path arrowok="t" fillok="f" o:connecttype="none"/>
                <o:lock v:ext="edit" shapetype="t"/>
              </v:shapetype>
              <v:shape id="Conector recto de flecha 6" o:spid="_x0000_s1026" type="#_x0000_t32" style="position:absolute;margin-left:367.5pt;margin-top:-.15pt;width:.05pt;height:13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">
                <v:stroke startarrow="block" endarrow="block"/>
              </v:shape>
            </w:pict>
          </mc:Fallback>
        </mc:AlternateContent>
      </w:r>
      <w:r w:rsidR="009113B2" w:rsidRPr="006C3EF2">
        <w:rPr>
          <w:rFonts w:asciiTheme="minorHAnsi" w:hAnsiTheme="minorHAnsi" w:cstheme="minorHAnsi"/>
          <w:b/>
          <w:noProof/>
          <w:sz w:val="20"/>
          <w:szCs w:val="20"/>
          <w:lang w:val="es-BO" w:eastAsia="es-BO"/>
        </w:rPr>
        <w:drawing>
          <wp:inline distT="0" distB="0" distL="0" distR="0" wp14:anchorId="06A65B4B" wp14:editId="37090A23">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009113B2"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70D6BBE6" wp14:editId="78F368ED">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16400" w:rsidRPr="003F5978" w:rsidRDefault="00816400" w:rsidP="009113B2">
                            <w:pPr>
                              <w:rPr>
                                <w:rFonts w:asciiTheme="minorHAnsi" w:hAnsiTheme="minorHAnsi" w:cs="Arial"/>
                                <w:b/>
                                <w:sz w:val="20"/>
                                <w:szCs w:val="20"/>
                                <w:lang w:val="es-BO"/>
                              </w:rPr>
                            </w:pPr>
                            <w:r w:rsidRPr="003F5978">
                              <w:rPr>
                                <w:rFonts w:asciiTheme="minorHAnsi" w:hAnsiTheme="minorHAnsi" w:cs="Arial"/>
                                <w:b/>
                                <w:sz w:val="20"/>
                                <w:szCs w:val="20"/>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D6BBE6"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16400" w:rsidRPr="003F5978" w:rsidRDefault="00816400" w:rsidP="009113B2">
                      <w:pPr>
                        <w:rPr>
                          <w:rFonts w:asciiTheme="minorHAnsi" w:hAnsiTheme="minorHAnsi" w:cs="Arial"/>
                          <w:b/>
                          <w:sz w:val="20"/>
                          <w:szCs w:val="20"/>
                          <w:lang w:val="es-BO"/>
                        </w:rPr>
                      </w:pPr>
                      <w:r w:rsidRPr="003F5978">
                        <w:rPr>
                          <w:rFonts w:asciiTheme="minorHAnsi" w:hAnsiTheme="minorHAnsi" w:cs="Arial"/>
                          <w:b/>
                          <w:sz w:val="20"/>
                          <w:szCs w:val="20"/>
                          <w:lang w:val="es-BO"/>
                        </w:rPr>
                        <w:t>35 (cm)</w:t>
                      </w:r>
                    </w:p>
                  </w:txbxContent>
                </v:textbox>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1E87030B" wp14:editId="3C8C82D4">
                <wp:simplePos x="0" y="0"/>
                <wp:positionH relativeFrom="column">
                  <wp:posOffset>1200841</wp:posOffset>
                </wp:positionH>
                <wp:positionV relativeFrom="paragraph">
                  <wp:posOffset>105780</wp:posOffset>
                </wp:positionV>
                <wp:extent cx="3210448" cy="1"/>
                <wp:effectExtent l="38100" t="76200" r="9525" b="9525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10448"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DDD61" id="Conector recto de flecha 7" o:spid="_x0000_s1026" type="#_x0000_t32" style="position:absolute;margin-left:94.55pt;margin-top:8.35pt;width:252.8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">
                <v:stroke startarrow="block" endarrow="block"/>
              </v:shape>
            </w:pict>
          </mc:Fallback>
        </mc:AlternateContent>
      </w:r>
    </w:p>
    <w:p w:rsidR="009113B2" w:rsidRPr="006C3EF2" w:rsidRDefault="009113B2" w:rsidP="003F5978">
      <w:pPr>
        <w:jc w:val="center"/>
        <w:rPr>
          <w:rFonts w:asciiTheme="minorHAnsi" w:hAnsiTheme="minorHAnsi" w:cstheme="minorHAnsi"/>
          <w:b/>
          <w:sz w:val="20"/>
          <w:szCs w:val="20"/>
        </w:rPr>
      </w:pPr>
      <w:r w:rsidRPr="006C3EF2">
        <w:rPr>
          <w:rFonts w:asciiTheme="minorHAnsi" w:hAnsiTheme="minorHAnsi" w:cstheme="minorHAnsi"/>
          <w:b/>
          <w:sz w:val="20"/>
          <w:szCs w:val="20"/>
        </w:rPr>
        <w:t>500 metros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3F5978" w:rsidRPr="006C3EF2" w:rsidRDefault="003F5978"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6C3EF2">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F5978" w:rsidRPr="006C3EF2" w:rsidRDefault="003F5978"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ci</w:t>
      </w:r>
      <w:r w:rsidR="00892BF1" w:rsidRPr="006C3EF2">
        <w:rPr>
          <w:rFonts w:asciiTheme="minorHAnsi" w:hAnsiTheme="minorHAnsi" w:cstheme="minorHAnsi"/>
          <w:sz w:val="20"/>
          <w:szCs w:val="20"/>
        </w:rPr>
        <w:t xml:space="preserve">nta de señalización será medido y pagado </w:t>
      </w:r>
      <w:r w:rsidRPr="006C3EF2">
        <w:rPr>
          <w:rFonts w:asciiTheme="minorHAnsi" w:hAnsiTheme="minorHAnsi" w:cstheme="minorHAnsi"/>
          <w:sz w:val="20"/>
          <w:szCs w:val="20"/>
        </w:rPr>
        <w:t>por metro</w:t>
      </w:r>
      <w:r w:rsidR="00892BF1" w:rsidRPr="006C3EF2">
        <w:rPr>
          <w:rFonts w:asciiTheme="minorHAnsi" w:hAnsiTheme="minorHAnsi" w:cstheme="minorHAnsi"/>
          <w:sz w:val="20"/>
          <w:szCs w:val="20"/>
        </w:rPr>
        <w:t xml:space="preserve"> lineal</w:t>
      </w:r>
      <w:r w:rsidRPr="006C3EF2">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pStyle w:val="Prrafodelista"/>
        <w:ind w:left="0"/>
        <w:jc w:val="both"/>
        <w:rPr>
          <w:rFonts w:asciiTheme="minorHAnsi" w:hAnsiTheme="minorHAnsi" w:cstheme="minorHAnsi"/>
          <w:sz w:val="20"/>
          <w:szCs w:val="20"/>
        </w:rPr>
      </w:pP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A44BD2" w:rsidP="000362CA">
      <w:pPr>
        <w:pStyle w:val="Ttulo1"/>
        <w:numPr>
          <w:ilvl w:val="0"/>
          <w:numId w:val="78"/>
        </w:numPr>
        <w:rPr>
          <w:sz w:val="22"/>
        </w:rPr>
      </w:pPr>
      <w:r>
        <w:rPr>
          <w:sz w:val="22"/>
        </w:rPr>
        <w:t>OBRAS CIVILES PARA EL</w:t>
      </w:r>
      <w:r w:rsidR="009113B2" w:rsidRPr="00927F05">
        <w:rPr>
          <w:sz w:val="22"/>
        </w:rPr>
        <w:t xml:space="preserve"> COLOCADO DE PLAQUETAS DE SEÑALIZACIÓN HORIZONTAL</w:t>
      </w:r>
      <w:r w:rsidR="009113B2" w:rsidRPr="00927F05">
        <w:rPr>
          <w:sz w:val="22"/>
          <w:lang w:val="es-ES_tradnl"/>
        </w:rPr>
        <w:t xml:space="preserve"> </w:t>
      </w:r>
    </w:p>
    <w:p w:rsidR="009113B2" w:rsidRDefault="009E18A8" w:rsidP="00A44BD2">
      <w:pPr>
        <w:ind w:firstLine="360"/>
        <w:jc w:val="both"/>
        <w:rPr>
          <w:rFonts w:asciiTheme="minorHAnsi" w:hAnsiTheme="minorHAnsi" w:cstheme="minorHAnsi"/>
          <w:b/>
          <w:sz w:val="20"/>
          <w:szCs w:val="20"/>
        </w:rPr>
      </w:pPr>
      <w:r>
        <w:rPr>
          <w:rFonts w:asciiTheme="minorHAnsi" w:hAnsiTheme="minorHAnsi" w:cstheme="minorHAnsi"/>
          <w:b/>
          <w:sz w:val="20"/>
          <w:szCs w:val="20"/>
        </w:rPr>
        <w:t>UNIDAD: Pieza (PZA</w:t>
      </w:r>
      <w:r w:rsidR="009113B2" w:rsidRPr="006C3EF2">
        <w:rPr>
          <w:rFonts w:asciiTheme="minorHAnsi" w:hAnsiTheme="minorHAnsi" w:cstheme="minorHAnsi"/>
          <w:b/>
          <w:sz w:val="20"/>
          <w:szCs w:val="20"/>
        </w:rPr>
        <w:t>)</w:t>
      </w:r>
    </w:p>
    <w:p w:rsidR="003F5978" w:rsidRPr="006C3EF2" w:rsidRDefault="003F5978" w:rsidP="00A44BD2">
      <w:pPr>
        <w:ind w:firstLine="360"/>
        <w:jc w:val="both"/>
        <w:rPr>
          <w:rFonts w:asciiTheme="minorHAnsi" w:hAnsiTheme="minorHAnsi" w:cstheme="minorHAnsi"/>
          <w:b/>
          <w:sz w:val="20"/>
          <w:szCs w:val="20"/>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4860AB">
        <w:rPr>
          <w:rFonts w:asciiTheme="minorHAnsi" w:hAnsiTheme="minorHAnsi"/>
          <w:b/>
          <w:color w:val="auto"/>
          <w:sz w:val="20"/>
          <w:szCs w:val="20"/>
        </w:rPr>
        <w:t>.</w:t>
      </w:r>
    </w:p>
    <w:p w:rsidR="00F0517A" w:rsidRPr="00B94C18"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F0517A" w:rsidRPr="00B94C18" w:rsidRDefault="00F0517A" w:rsidP="00F0517A">
      <w:pPr>
        <w:jc w:val="both"/>
        <w:rPr>
          <w:rFonts w:asciiTheme="minorHAnsi" w:hAnsiTheme="minorHAnsi" w:cstheme="minorHAnsi"/>
          <w:sz w:val="20"/>
          <w:szCs w:val="20"/>
        </w:rPr>
      </w:pPr>
    </w:p>
    <w:p w:rsidR="00F0517A" w:rsidRPr="00920A4F" w:rsidRDefault="00F0517A" w:rsidP="00F0517A">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C3EF2" w:rsidRDefault="009113B2" w:rsidP="009113B2">
      <w:pPr>
        <w:jc w:val="both"/>
        <w:rPr>
          <w:rFonts w:asciiTheme="minorHAnsi" w:hAnsiTheme="minorHAnsi" w:cstheme="minorHAnsi"/>
          <w:bCs/>
          <w:sz w:val="20"/>
          <w:szCs w:val="20"/>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MATERIALES, HERRAMIENTAS Y EQUIPO.</w:t>
      </w:r>
    </w:p>
    <w:p w:rsidR="00F0517A" w:rsidRPr="00F0517A" w:rsidRDefault="00F0517A" w:rsidP="00F0517A">
      <w:pPr>
        <w:jc w:val="both"/>
        <w:rPr>
          <w:rFonts w:asciiTheme="minorHAnsi" w:hAnsiTheme="minorHAnsi" w:cstheme="minorHAnsi"/>
          <w:sz w:val="20"/>
          <w:szCs w:val="20"/>
        </w:rPr>
      </w:pPr>
      <w:r w:rsidRPr="00F0517A">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0517A" w:rsidRDefault="00F0517A" w:rsidP="00F0517A">
      <w:pPr>
        <w:spacing w:before="100" w:beforeAutospacing="1" w:after="100" w:afterAutospacing="1"/>
        <w:jc w:val="both"/>
        <w:rPr>
          <w:rFonts w:asciiTheme="minorHAnsi" w:hAnsiTheme="minorHAnsi" w:cstheme="minorHAnsi"/>
          <w:sz w:val="20"/>
          <w:szCs w:val="20"/>
        </w:rPr>
      </w:pPr>
      <w:r w:rsidRPr="00F0517A">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3F5978" w:rsidRDefault="003F5978" w:rsidP="00F0517A">
      <w:pPr>
        <w:jc w:val="both"/>
        <w:rPr>
          <w:rFonts w:asciiTheme="minorHAnsi" w:hAnsiTheme="minorHAnsi" w:cstheme="minorHAnsi"/>
          <w:sz w:val="20"/>
          <w:szCs w:val="20"/>
        </w:rPr>
      </w:pPr>
    </w:p>
    <w:p w:rsidR="003F5978" w:rsidRDefault="003F5978" w:rsidP="00F0517A">
      <w:pPr>
        <w:jc w:val="both"/>
        <w:rPr>
          <w:rFonts w:asciiTheme="minorHAnsi" w:hAnsiTheme="minorHAnsi" w:cstheme="minorHAnsi"/>
          <w:sz w:val="20"/>
          <w:szCs w:val="20"/>
        </w:rPr>
      </w:pP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p>
    <w:p w:rsidR="009113B2" w:rsidRPr="006C3EF2" w:rsidRDefault="009113B2" w:rsidP="009113B2">
      <w:pPr>
        <w:ind w:left="721" w:hanging="1"/>
        <w:jc w:val="both"/>
        <w:rPr>
          <w:rFonts w:asciiTheme="minorHAnsi" w:hAnsiTheme="minorHAnsi" w:cstheme="minorHAnsi"/>
          <w:bCs/>
          <w:sz w:val="20"/>
          <w:szCs w:val="20"/>
        </w:rPr>
      </w:pPr>
    </w:p>
    <w:p w:rsidR="009113B2" w:rsidRPr="006C3EF2" w:rsidRDefault="009113B2" w:rsidP="003F5978">
      <w:pPr>
        <w:jc w:val="center"/>
        <w:rPr>
          <w:rFonts w:asciiTheme="minorHAnsi" w:hAnsiTheme="minorHAnsi" w:cstheme="minorHAnsi"/>
          <w:bCs/>
          <w:sz w:val="20"/>
          <w:szCs w:val="20"/>
        </w:rPr>
      </w:pPr>
      <w:r w:rsidRPr="006C3EF2">
        <w:rPr>
          <w:rFonts w:asciiTheme="minorHAnsi" w:hAnsiTheme="minorHAnsi" w:cstheme="minorHAnsi"/>
          <w:bCs/>
          <w:noProof/>
          <w:sz w:val="20"/>
          <w:szCs w:val="20"/>
          <w:lang w:val="es-BO" w:eastAsia="es-BO"/>
        </w:rPr>
        <w:drawing>
          <wp:inline distT="0" distB="0" distL="0" distR="0">
            <wp:extent cx="3120292" cy="2824777"/>
            <wp:effectExtent l="19050" t="19050" r="23495" b="139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22783" t="12405" r="34372" b="17480"/>
                    <a:stretch>
                      <a:fillRect/>
                    </a:stretch>
                  </pic:blipFill>
                  <pic:spPr bwMode="auto">
                    <a:xfrm>
                      <a:off x="0" y="0"/>
                      <a:ext cx="3155198" cy="2856377"/>
                    </a:xfrm>
                    <a:prstGeom prst="rect">
                      <a:avLst/>
                    </a:prstGeom>
                    <a:noFill/>
                    <a:ln w="6350" cmpd="sng">
                      <a:solidFill>
                        <a:srgbClr val="000000"/>
                      </a:solidFill>
                      <a:miter lim="800000"/>
                      <a:headEnd/>
                      <a:tailEnd/>
                    </a:ln>
                    <a:effectLst/>
                  </pic:spPr>
                </pic:pic>
              </a:graphicData>
            </a:graphic>
          </wp:inline>
        </w:drawing>
      </w:r>
    </w:p>
    <w:p w:rsidR="00A9383E" w:rsidRDefault="00A9383E" w:rsidP="008357EB">
      <w:pPr>
        <w:spacing w:line="360" w:lineRule="auto"/>
        <w:rPr>
          <w:rFonts w:asciiTheme="minorHAnsi" w:hAnsiTheme="minorHAnsi" w:cstheme="minorHAnsi"/>
          <w:b/>
          <w:sz w:val="22"/>
        </w:rPr>
      </w:pPr>
      <w:bookmarkStart w:id="26" w:name="_Toc378236517"/>
      <w:bookmarkStart w:id="27" w:name="_Toc378667050"/>
      <w:bookmarkStart w:id="28" w:name="_Toc378667236"/>
      <w:bookmarkStart w:id="29" w:name="_Toc378667751"/>
      <w:bookmarkStart w:id="30" w:name="_Toc381277418"/>
      <w:bookmarkStart w:id="31" w:name="_Toc381278026"/>
      <w:bookmarkStart w:id="32" w:name="_Toc384179172"/>
      <w:bookmarkStart w:id="33" w:name="_Toc384389123"/>
    </w:p>
    <w:p w:rsidR="00F0517A" w:rsidRPr="00F0517A" w:rsidRDefault="00F0517A" w:rsidP="008357EB">
      <w:pPr>
        <w:spacing w:line="360" w:lineRule="auto"/>
        <w:rPr>
          <w:rFonts w:asciiTheme="minorHAnsi" w:hAnsiTheme="minorHAnsi" w:cstheme="minorHAnsi"/>
          <w:b/>
          <w:sz w:val="22"/>
        </w:rPr>
      </w:pPr>
      <w:r w:rsidRPr="00F0517A">
        <w:rPr>
          <w:rFonts w:asciiTheme="minorHAnsi" w:hAnsiTheme="minorHAnsi" w:cstheme="minorHAnsi"/>
          <w:b/>
          <w:sz w:val="22"/>
        </w:rPr>
        <w:t>DIMENSIONES Y ESQUEMAS PLAQUETAS DE SEÑALIZACIÓN HORIZONTAL</w:t>
      </w:r>
    </w:p>
    <w:p w:rsidR="00F0517A" w:rsidRPr="00F0517A" w:rsidRDefault="00F0517A" w:rsidP="008357EB">
      <w:pPr>
        <w:spacing w:line="360" w:lineRule="auto"/>
        <w:ind w:firstLine="708"/>
        <w:rPr>
          <w:rFonts w:asciiTheme="minorHAnsi" w:hAnsiTheme="minorHAnsi" w:cstheme="minorHAnsi"/>
          <w:b/>
          <w:sz w:val="22"/>
        </w:rPr>
      </w:pPr>
      <w:r w:rsidRPr="00F0517A">
        <w:rPr>
          <w:rFonts w:asciiTheme="minorHAnsi" w:hAnsiTheme="minorHAnsi" w:cstheme="minorHAnsi"/>
          <w:b/>
          <w:sz w:val="22"/>
        </w:rPr>
        <w:t>BASE DE HORMIGÓN PARA SEÑALIZACIÓN HORIZONTAL DE EMPEDRADO Y TIERRA.</w:t>
      </w:r>
    </w:p>
    <w:p w:rsidR="00F0517A" w:rsidRPr="008F48AB" w:rsidRDefault="00F0517A" w:rsidP="00F0517A">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lastRenderedPageBreak/>
        <w:drawing>
          <wp:inline distT="0" distB="0" distL="0" distR="0" wp14:anchorId="730C7416" wp14:editId="3FCE5C57">
            <wp:extent cx="3597309" cy="2520564"/>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4256" cy="2539445"/>
                    </a:xfrm>
                    <a:prstGeom prst="rect">
                      <a:avLst/>
                    </a:prstGeom>
                    <a:noFill/>
                    <a:ln>
                      <a:noFill/>
                    </a:ln>
                  </pic:spPr>
                </pic:pic>
              </a:graphicData>
            </a:graphic>
          </wp:inline>
        </w:drawing>
      </w:r>
    </w:p>
    <w:p w:rsidR="00F0517A" w:rsidRPr="00917EF1" w:rsidRDefault="00F0517A" w:rsidP="00F0517A">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t xml:space="preserve">PLAQUETAS DE SEÑALIZACIÓN HORIZONTAL EN COBERTURAS DE ACERA DE HORMIGÓN. </w:t>
      </w:r>
    </w:p>
    <w:p w:rsidR="00F0517A" w:rsidRDefault="00F0517A" w:rsidP="00F0517A">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6AB9421B" wp14:editId="6029F11B">
            <wp:extent cx="4550895" cy="2529444"/>
            <wp:effectExtent l="0" t="0" r="254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14953" cy="2565048"/>
                    </a:xfrm>
                    <a:prstGeom prst="rect">
                      <a:avLst/>
                    </a:prstGeom>
                    <a:noFill/>
                    <a:ln>
                      <a:noFill/>
                    </a:ln>
                  </pic:spPr>
                </pic:pic>
              </a:graphicData>
            </a:graphic>
          </wp:inline>
        </w:drawing>
      </w:r>
    </w:p>
    <w:bookmarkEnd w:id="26"/>
    <w:bookmarkEnd w:id="27"/>
    <w:bookmarkEnd w:id="28"/>
    <w:bookmarkEnd w:id="29"/>
    <w:bookmarkEnd w:id="30"/>
    <w:bookmarkEnd w:id="31"/>
    <w:bookmarkEnd w:id="32"/>
    <w:bookmarkEnd w:id="33"/>
    <w:p w:rsidR="009113B2" w:rsidRPr="006C3EF2" w:rsidRDefault="009113B2" w:rsidP="009113B2">
      <w:pPr>
        <w:jc w:val="both"/>
        <w:rPr>
          <w:rFonts w:asciiTheme="minorHAnsi" w:eastAsia="Arial Unicode MS" w:hAnsiTheme="minorHAnsi" w:cstheme="minorHAnsi"/>
          <w:b/>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F7259"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3F5978">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colocado de plaquetas de señalización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tomara en cuenta para la cancelación de este ítem las losetas de señalización colocadas en aceras de hormigón.</w:t>
      </w:r>
    </w:p>
    <w:p w:rsidR="00A9383E"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PROVISIÓN, RELLENO Y COMPACTADO DE ZANJA CON MATERIAL FINO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3F5978" w:rsidRPr="006C3EF2" w:rsidRDefault="003F5978" w:rsidP="00A44BD2">
      <w:pPr>
        <w:ind w:firstLine="360"/>
        <w:rPr>
          <w:rFonts w:asciiTheme="minorHAnsi" w:hAnsiTheme="minorHAnsi" w:cstheme="minorHAnsi"/>
          <w:b/>
          <w:sz w:val="20"/>
          <w:szCs w:val="20"/>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DEFINICIÓN.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relleno y compactado de material fino en zanja; específicamente </w:t>
      </w:r>
      <w:r w:rsidRPr="006C3EF2">
        <w:rPr>
          <w:rFonts w:asciiTheme="minorHAnsi" w:hAnsiTheme="minorHAnsi" w:cstheme="minorHAnsi"/>
          <w:b/>
          <w:sz w:val="20"/>
          <w:szCs w:val="20"/>
        </w:rPr>
        <w:t>ARENA FINA</w:t>
      </w:r>
      <w:r w:rsidRPr="006C3EF2">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MATERIAL, HERRAMIENTAS Y EQUIPO.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C3EF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PROCEDIMIENTO PARA LA EJECUCIÓN. </w:t>
      </w: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3F5978"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casos especiales o por razones técnicas el SUPERVISOR podrá autorizar la ejecución de obras de albañilería (hormigones y mampostería de ladrillo), para apoyar, proteger y separar la tubería, conveniente</w:t>
      </w:r>
      <w:r w:rsidR="003F5978">
        <w:rPr>
          <w:rFonts w:asciiTheme="minorHAnsi" w:hAnsiTheme="minorHAnsi" w:cstheme="minorHAnsi"/>
          <w:sz w:val="20"/>
          <w:szCs w:val="20"/>
        </w:rPr>
        <w:t>mente de algún objeto enterrado.</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Para la verificación de espesores se utilizara una varilla de medición.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C3EF2">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F5978" w:rsidRPr="006C3EF2" w:rsidRDefault="003F5978" w:rsidP="009113B2">
      <w:pPr>
        <w:contextualSpacing/>
        <w:jc w:val="both"/>
        <w:rPr>
          <w:rFonts w:asciiTheme="minorHAnsi" w:hAnsiTheme="minorHAnsi" w:cstheme="minorHAnsi"/>
          <w:kern w:val="28"/>
          <w:sz w:val="20"/>
          <w:szCs w:val="20"/>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relleno y compactado de arena fina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pago se efectuara de acuerdo al precio unitario de la propuesta aceptada.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3F597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597911" w:rsidRPr="00927F05" w:rsidRDefault="00597911" w:rsidP="00597911">
      <w:pPr>
        <w:pStyle w:val="Ttulo1"/>
        <w:numPr>
          <w:ilvl w:val="0"/>
          <w:numId w:val="78"/>
        </w:numPr>
        <w:rPr>
          <w:sz w:val="22"/>
        </w:rPr>
      </w:pPr>
      <w:r w:rsidRPr="00927F05">
        <w:rPr>
          <w:sz w:val="22"/>
        </w:rPr>
        <w:t xml:space="preserve">RELLENO Y COMPACTADO DE ZANJA CON TIERRA CERNIDA </w:t>
      </w:r>
    </w:p>
    <w:p w:rsidR="00597911" w:rsidRPr="006C3EF2" w:rsidRDefault="003632A2" w:rsidP="00597911">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597911" w:rsidRPr="006C3EF2">
        <w:rPr>
          <w:rFonts w:asciiTheme="minorHAnsi" w:hAnsiTheme="minorHAnsi" w:cstheme="minorHAnsi"/>
          <w:b/>
          <w:sz w:val="20"/>
          <w:szCs w:val="20"/>
        </w:rPr>
        <w:t>3)</w:t>
      </w:r>
    </w:p>
    <w:p w:rsidR="00597911" w:rsidRPr="006C3EF2" w:rsidRDefault="00597911" w:rsidP="00597911">
      <w:pPr>
        <w:autoSpaceDE w:val="0"/>
        <w:autoSpaceDN w:val="0"/>
        <w:adjustRightInd w:val="0"/>
        <w:jc w:val="both"/>
        <w:rPr>
          <w:rFonts w:asciiTheme="minorHAnsi" w:hAnsiTheme="minorHAnsi" w:cstheme="minorHAnsi"/>
          <w:b/>
          <w:bCs/>
          <w:iCs/>
          <w:sz w:val="20"/>
          <w:szCs w:val="20"/>
          <w:lang w:val="es-ES_tradnl"/>
        </w:rPr>
      </w:pPr>
    </w:p>
    <w:p w:rsidR="00597911" w:rsidRPr="000362CA" w:rsidRDefault="00597911" w:rsidP="00597911">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597911" w:rsidRPr="003F5978" w:rsidRDefault="00597911" w:rsidP="003F5978">
      <w:pPr>
        <w:pStyle w:val="Sangra3detindependiente"/>
        <w:spacing w:before="120"/>
        <w:ind w:left="0"/>
        <w:jc w:val="both"/>
        <w:rPr>
          <w:rFonts w:eastAsia="Times New Roman" w:cstheme="minorHAnsi"/>
          <w:sz w:val="20"/>
          <w:szCs w:val="20"/>
        </w:rPr>
      </w:pPr>
      <w:r w:rsidRPr="006C3EF2">
        <w:rPr>
          <w:rFonts w:eastAsia="Times New Roman" w:cstheme="minorHAnsi"/>
          <w:sz w:val="20"/>
          <w:szCs w:val="20"/>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w:t>
      </w:r>
      <w:r w:rsidR="003F5978">
        <w:rPr>
          <w:rFonts w:eastAsia="Times New Roman" w:cstheme="minorHAnsi"/>
          <w:sz w:val="20"/>
          <w:szCs w:val="20"/>
        </w:rPr>
        <w:t xml:space="preserve">ciones del SUPERVISOR DE OBRA. </w:t>
      </w:r>
    </w:p>
    <w:p w:rsidR="00597911" w:rsidRPr="006C3EF2" w:rsidRDefault="00597911" w:rsidP="00597911">
      <w:pPr>
        <w:jc w:val="both"/>
        <w:rPr>
          <w:rFonts w:asciiTheme="minorHAnsi" w:hAnsiTheme="minorHAnsi" w:cstheme="minorHAnsi"/>
          <w:sz w:val="20"/>
          <w:szCs w:val="20"/>
        </w:rPr>
      </w:pPr>
      <w:bookmarkStart w:id="34" w:name="_Toc314666639"/>
      <w:r w:rsidRPr="006C3EF2">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4"/>
    </w:p>
    <w:p w:rsidR="00597911" w:rsidRPr="006C3EF2" w:rsidRDefault="00597911" w:rsidP="00597911">
      <w:pPr>
        <w:jc w:val="both"/>
        <w:rPr>
          <w:rFonts w:asciiTheme="minorHAnsi" w:hAnsiTheme="minorHAnsi" w:cstheme="minorHAnsi"/>
          <w:sz w:val="20"/>
          <w:szCs w:val="20"/>
        </w:rPr>
      </w:pPr>
    </w:p>
    <w:p w:rsidR="00597911" w:rsidRPr="000362CA" w:rsidRDefault="00597911"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r>
        <w:rPr>
          <w:rFonts w:asciiTheme="minorHAnsi" w:eastAsia="Times New Roman" w:hAnsiTheme="minorHAnsi"/>
          <w:b/>
          <w:color w:val="auto"/>
          <w:sz w:val="20"/>
          <w:szCs w:val="20"/>
        </w:rPr>
        <w:t>.</w:t>
      </w:r>
    </w:p>
    <w:p w:rsidR="00597911" w:rsidRPr="006C3EF2" w:rsidRDefault="00597911"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597911" w:rsidRPr="006C3EF2" w:rsidRDefault="00597911" w:rsidP="00597911">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Pr="006C3EF2">
        <w:rPr>
          <w:rFonts w:asciiTheme="minorHAnsi" w:hAnsiTheme="minorHAnsi" w:cstheme="minorHAnsi"/>
          <w:sz w:val="20"/>
          <w:szCs w:val="20"/>
        </w:rPr>
        <w:lastRenderedPageBreak/>
        <w:t>correspondientes espesores que Instruya el SUPERVISOR DE OBRA (Cama de Apoyo de la Tubería como Capa de Protección); sin ningún costo adicional.</w:t>
      </w:r>
    </w:p>
    <w:p w:rsidR="00597911" w:rsidRPr="006C3EF2" w:rsidRDefault="00597911" w:rsidP="00597911">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597911" w:rsidRPr="000362CA" w:rsidRDefault="00597911"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597911" w:rsidRPr="006C3EF2" w:rsidRDefault="00597911"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DE OBRA, siempre y cuando se verifique en zanja lo siguiente:</w:t>
      </w:r>
    </w:p>
    <w:p w:rsidR="00597911" w:rsidRPr="006C3EF2" w:rsidRDefault="00597911" w:rsidP="00597911">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3632A2">
        <w:rPr>
          <w:rFonts w:asciiTheme="minorHAnsi" w:hAnsiTheme="minorHAnsi" w:cstheme="minorHAnsi"/>
          <w:sz w:val="20"/>
          <w:szCs w:val="20"/>
        </w:rPr>
        <w:t>ente de algún objeto enterrado.</w:t>
      </w:r>
    </w:p>
    <w:p w:rsidR="00597911" w:rsidRPr="006C3EF2" w:rsidRDefault="00597911" w:rsidP="0059791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597911" w:rsidRPr="006C3EF2" w:rsidRDefault="00597911" w:rsidP="00597911">
      <w:pPr>
        <w:tabs>
          <w:tab w:val="left" w:pos="0"/>
          <w:tab w:val="left" w:pos="142"/>
        </w:tabs>
        <w:jc w:val="both"/>
        <w:rPr>
          <w:rFonts w:asciiTheme="minorHAnsi" w:hAnsiTheme="minorHAnsi" w:cstheme="minorHAnsi"/>
          <w:sz w:val="20"/>
          <w:szCs w:val="20"/>
        </w:rPr>
      </w:pP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de material, se realizara en dos capas de material. La primera capa será </w:t>
      </w:r>
      <w:bookmarkStart w:id="35" w:name="_Toc314666646"/>
      <w:r w:rsidRPr="006C3EF2">
        <w:rPr>
          <w:rFonts w:asciiTheme="minorHAnsi" w:hAnsiTheme="minorHAnsi" w:cstheme="minorHAnsi"/>
          <w:sz w:val="20"/>
          <w:szCs w:val="20"/>
        </w:rPr>
        <w:t>material fino (tierra cernida) que servirá de asiento para el confinamiento de la tubería. El espesor de la cama será de 15 cm</w:t>
      </w:r>
      <w:bookmarkEnd w:id="35"/>
      <w:r w:rsidRPr="006C3EF2">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6" w:name="_Toc314666649"/>
      <w:r w:rsidRPr="006C3EF2">
        <w:rPr>
          <w:rFonts w:asciiTheme="minorHAnsi" w:hAnsiTheme="minorHAnsi" w:cstheme="minorHAnsi"/>
          <w:sz w:val="20"/>
          <w:szCs w:val="20"/>
        </w:rPr>
        <w:t>tadas con apisonadores manuales, el control de compactación será realizado por el SUPERVISOR DE OBRA.</w:t>
      </w:r>
      <w:bookmarkEnd w:id="36"/>
    </w:p>
    <w:p w:rsidR="00597911" w:rsidRPr="006C3EF2" w:rsidRDefault="00597911" w:rsidP="0059791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Para la verificación de espesores se utilizara una varilla de medición.</w:t>
      </w: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597911" w:rsidRPr="006C3EF2" w:rsidRDefault="00597911" w:rsidP="00597911">
      <w:pPr>
        <w:tabs>
          <w:tab w:val="left" w:pos="0"/>
          <w:tab w:val="left" w:pos="142"/>
        </w:tabs>
        <w:autoSpaceDE w:val="0"/>
        <w:autoSpaceDN w:val="0"/>
        <w:adjustRightInd w:val="0"/>
        <w:jc w:val="both"/>
        <w:rPr>
          <w:rFonts w:asciiTheme="minorHAnsi" w:hAnsiTheme="minorHAnsi" w:cstheme="minorHAnsi"/>
          <w:sz w:val="20"/>
          <w:szCs w:val="20"/>
        </w:rPr>
      </w:pPr>
    </w:p>
    <w:p w:rsidR="00597911" w:rsidRPr="006C3EF2" w:rsidRDefault="00597911" w:rsidP="00597911">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597911" w:rsidRPr="006C3EF2" w:rsidRDefault="00597911" w:rsidP="00597911">
      <w:pPr>
        <w:tabs>
          <w:tab w:val="left" w:pos="0"/>
          <w:tab w:val="left" w:pos="142"/>
        </w:tabs>
        <w:contextualSpacing/>
        <w:jc w:val="both"/>
        <w:rPr>
          <w:rFonts w:asciiTheme="minorHAnsi" w:hAnsiTheme="minorHAnsi" w:cstheme="minorHAnsi"/>
          <w:sz w:val="20"/>
          <w:szCs w:val="20"/>
        </w:rPr>
      </w:pPr>
    </w:p>
    <w:p w:rsidR="00597911" w:rsidRPr="006C3EF2" w:rsidRDefault="00597911" w:rsidP="00597911">
      <w:pPr>
        <w:tabs>
          <w:tab w:val="left" w:pos="0"/>
        </w:tabs>
        <w:jc w:val="both"/>
        <w:rPr>
          <w:rFonts w:asciiTheme="minorHAnsi" w:hAnsiTheme="minorHAnsi" w:cstheme="minorHAnsi"/>
          <w:sz w:val="20"/>
          <w:szCs w:val="20"/>
        </w:rPr>
      </w:pPr>
      <w:r w:rsidRPr="006C3EF2">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597911" w:rsidRPr="006C3EF2" w:rsidRDefault="00597911" w:rsidP="00597911">
      <w:pPr>
        <w:tabs>
          <w:tab w:val="left" w:pos="0"/>
        </w:tabs>
        <w:jc w:val="both"/>
        <w:rPr>
          <w:rFonts w:asciiTheme="minorHAnsi" w:hAnsiTheme="minorHAnsi" w:cstheme="minorHAnsi"/>
          <w:sz w:val="20"/>
          <w:szCs w:val="20"/>
        </w:rPr>
      </w:pPr>
    </w:p>
    <w:p w:rsidR="00597911" w:rsidRPr="006C3EF2" w:rsidRDefault="00597911" w:rsidP="00597911">
      <w:pPr>
        <w:numPr>
          <w:ilvl w:val="0"/>
          <w:numId w:val="12"/>
        </w:numPr>
        <w:spacing w:line="276" w:lineRule="auto"/>
        <w:ind w:firstLine="66"/>
        <w:jc w:val="both"/>
        <w:rPr>
          <w:rFonts w:asciiTheme="minorHAnsi" w:hAnsiTheme="minorHAnsi" w:cstheme="minorHAnsi"/>
          <w:sz w:val="20"/>
          <w:szCs w:val="20"/>
        </w:rPr>
      </w:pPr>
      <w:r w:rsidRPr="006C3EF2">
        <w:rPr>
          <w:rFonts w:asciiTheme="minorHAnsi" w:hAnsiTheme="minorHAnsi" w:cstheme="minorHAnsi"/>
          <w:sz w:val="20"/>
          <w:szCs w:val="20"/>
        </w:rPr>
        <w:t>Tan pronto como se haya terminado el relleno el CONTRATISTA deberá cumplir lo siguiente:</w:t>
      </w:r>
    </w:p>
    <w:p w:rsidR="00597911" w:rsidRPr="006C3EF2" w:rsidRDefault="00597911" w:rsidP="00597911">
      <w:pPr>
        <w:tabs>
          <w:tab w:val="num" w:pos="2769"/>
        </w:tabs>
        <w:jc w:val="both"/>
        <w:rPr>
          <w:rFonts w:asciiTheme="minorHAnsi" w:hAnsiTheme="minorHAnsi" w:cstheme="minorHAnsi"/>
          <w:sz w:val="20"/>
          <w:szCs w:val="20"/>
        </w:rPr>
      </w:pPr>
    </w:p>
    <w:p w:rsidR="00597911" w:rsidRPr="006C3EF2" w:rsidRDefault="00597911" w:rsidP="00597911">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597911" w:rsidRPr="006C3EF2" w:rsidRDefault="00597911" w:rsidP="00597911">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597911" w:rsidRPr="006C3EF2" w:rsidRDefault="00597911" w:rsidP="00597911">
      <w:pPr>
        <w:jc w:val="both"/>
        <w:rPr>
          <w:rFonts w:asciiTheme="minorHAnsi" w:hAnsiTheme="minorHAnsi" w:cstheme="minorHAnsi"/>
          <w:sz w:val="20"/>
          <w:szCs w:val="20"/>
        </w:rPr>
      </w:pPr>
    </w:p>
    <w:p w:rsidR="00597911" w:rsidRDefault="00597911" w:rsidP="00597911">
      <w:pPr>
        <w:numPr>
          <w:ilvl w:val="0"/>
          <w:numId w:val="12"/>
        </w:numPr>
        <w:tabs>
          <w:tab w:val="num" w:pos="709"/>
        </w:tabs>
        <w:spacing w:line="276" w:lineRule="auto"/>
        <w:ind w:left="709" w:hanging="283"/>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3F5978" w:rsidRPr="006C3EF2" w:rsidRDefault="003F5978" w:rsidP="003F5978">
      <w:pPr>
        <w:tabs>
          <w:tab w:val="num" w:pos="709"/>
        </w:tabs>
        <w:spacing w:line="276" w:lineRule="auto"/>
        <w:ind w:left="709"/>
        <w:jc w:val="both"/>
        <w:rPr>
          <w:rFonts w:asciiTheme="minorHAnsi" w:hAnsiTheme="minorHAnsi" w:cstheme="minorHAnsi"/>
          <w:sz w:val="20"/>
          <w:szCs w:val="20"/>
        </w:rPr>
      </w:pPr>
    </w:p>
    <w:p w:rsidR="00597911" w:rsidRPr="000362CA" w:rsidRDefault="00597911" w:rsidP="00597911">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MEDIDAS DE MITIGACIÓN AMBIENTAL</w:t>
      </w:r>
      <w:r>
        <w:rPr>
          <w:rFonts w:asciiTheme="minorHAnsi" w:hAnsiTheme="minorHAnsi"/>
          <w:b/>
          <w:color w:val="auto"/>
          <w:sz w:val="20"/>
          <w:szCs w:val="20"/>
          <w:lang w:val="es-ES_tradnl"/>
        </w:rPr>
        <w:t>.</w:t>
      </w: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97911" w:rsidRPr="006C3EF2" w:rsidRDefault="00597911" w:rsidP="00597911">
      <w:pPr>
        <w:autoSpaceDE w:val="0"/>
        <w:autoSpaceDN w:val="0"/>
        <w:adjustRightInd w:val="0"/>
        <w:jc w:val="both"/>
        <w:rPr>
          <w:rFonts w:asciiTheme="minorHAnsi" w:hAnsiTheme="minorHAnsi" w:cstheme="minorHAnsi"/>
          <w:b/>
          <w:sz w:val="20"/>
          <w:szCs w:val="20"/>
        </w:rPr>
      </w:pPr>
    </w:p>
    <w:p w:rsidR="00597911" w:rsidRPr="000362CA" w:rsidRDefault="00597911" w:rsidP="0059791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lastRenderedPageBreak/>
        <w:t>La medición se efectuará sobre la geometría del espacio rellenado descontando el volumen de la red y de los fundas de seguridad, cámaras etc...</w:t>
      </w:r>
    </w:p>
    <w:p w:rsidR="00597911" w:rsidRPr="006C3EF2" w:rsidRDefault="00597911" w:rsidP="00597911">
      <w:pPr>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597911" w:rsidRDefault="00597911" w:rsidP="009113B2">
      <w:pPr>
        <w:tabs>
          <w:tab w:val="left" w:pos="0"/>
          <w:tab w:val="left" w:pos="142"/>
        </w:tabs>
        <w:autoSpaceDE w:val="0"/>
        <w:autoSpaceDN w:val="0"/>
        <w:adjustRightInd w:val="0"/>
        <w:jc w:val="both"/>
        <w:rPr>
          <w:rFonts w:asciiTheme="minorHAnsi" w:hAnsiTheme="minorHAnsi" w:cstheme="minorHAnsi"/>
          <w:sz w:val="20"/>
          <w:szCs w:val="20"/>
        </w:rPr>
      </w:pPr>
    </w:p>
    <w:p w:rsidR="003F5978" w:rsidRPr="006C3EF2" w:rsidRDefault="003F597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t>REL</w:t>
      </w:r>
      <w:r w:rsidR="00892BF1" w:rsidRPr="00927F05">
        <w:rPr>
          <w:sz w:val="22"/>
        </w:rPr>
        <w:t>LENO Y COMPACTADO DE ZANJA CON TIERRA</w:t>
      </w:r>
      <w:r w:rsidR="00235D08">
        <w:rPr>
          <w:sz w:val="22"/>
        </w:rPr>
        <w:t xml:space="preserve"> COMÚN</w:t>
      </w:r>
      <w:r w:rsidRPr="00927F05">
        <w:rPr>
          <w:sz w:val="22"/>
        </w:rPr>
        <w:t xml:space="preserve"> </w:t>
      </w:r>
    </w:p>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3F5978" w:rsidRPr="006C3EF2" w:rsidRDefault="003F5978" w:rsidP="00C622EA">
      <w:pPr>
        <w:ind w:firstLine="360"/>
        <w:rPr>
          <w:rFonts w:asciiTheme="minorHAnsi" w:hAnsiTheme="minorHAnsi" w:cstheme="minorHAnsi"/>
          <w:b/>
          <w:sz w:val="20"/>
          <w:szCs w:val="20"/>
        </w:rPr>
      </w:pPr>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37" w:name="_Toc314666663"/>
      <w:r w:rsidRPr="006C3EF2">
        <w:rPr>
          <w:rFonts w:asciiTheme="minorHAnsi" w:hAnsiTheme="minorHAnsi" w:cstheme="minorHAnsi"/>
          <w:sz w:val="20"/>
          <w:szCs w:val="20"/>
        </w:rPr>
        <w:t>Específicamente se refiere al empleo de tierra común o seleccionada, echada por capas, cada una debidamente compactada con máquina.</w:t>
      </w:r>
      <w:bookmarkEnd w:id="37"/>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8" w:name="_Toc314666665"/>
      <w:r w:rsidRPr="006C3EF2">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8"/>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39" w:name="_Toc314666666"/>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9"/>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0" w:name="_Toc314666667"/>
      <w:r w:rsidRPr="006C3EF2">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0"/>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siempre y cuando se verifique en zanja lo siguiente:</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560A76" w:rsidRPr="006C3EF2" w:rsidRDefault="00560A76" w:rsidP="009113B2">
      <w:pPr>
        <w:spacing w:before="100" w:beforeAutospacing="1" w:after="100" w:afterAutospacing="1"/>
        <w:contextualSpacing/>
        <w:jc w:val="both"/>
        <w:rPr>
          <w:rFonts w:asciiTheme="minorHAnsi" w:hAnsiTheme="minorHAnsi" w:cstheme="minorHAnsi"/>
          <w:sz w:val="20"/>
          <w:szCs w:val="20"/>
        </w:rPr>
      </w:pP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1" w:name="_Toc314666668"/>
      <w:r w:rsidRPr="006C3EF2">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1"/>
    </w:p>
    <w:p w:rsidR="009113B2" w:rsidRPr="006C3EF2"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2" w:name="_Toc314666670"/>
      <w:r w:rsidRPr="006C3EF2">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2"/>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3" w:name="_Toc314666671"/>
      <w:r w:rsidRPr="006C3EF2">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3"/>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4" w:name="_Toc314666672"/>
      <w:r w:rsidRPr="006C3EF2">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4"/>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5" w:name="_Toc314666673"/>
      <w:r w:rsidRPr="006C3EF2">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5"/>
      <w:r w:rsidRPr="006C3EF2">
        <w:rPr>
          <w:rFonts w:asciiTheme="minorHAnsi" w:hAnsiTheme="minorHAnsi" w:cstheme="minorHAnsi"/>
          <w:sz w:val="20"/>
          <w:szCs w:val="20"/>
        </w:rPr>
        <w:t>el CONTRATISTA deberá repetir el trabajo por su cuenta y riesgo.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6" w:name="_Toc314666674"/>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6"/>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7" w:name="_Toc314666675"/>
      <w:r w:rsidRPr="006C3EF2">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7"/>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8" w:name="_Toc314666676"/>
      <w:r w:rsidRPr="006C3EF2">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8"/>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9" w:name="_Toc314666677"/>
      <w:r w:rsidRPr="006C3EF2">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49"/>
      <w:r w:rsidRPr="006C3EF2">
        <w:rPr>
          <w:rFonts w:asciiTheme="minorHAnsi" w:hAnsiTheme="minorHAnsi" w:cstheme="minorHAnsi"/>
          <w:sz w:val="20"/>
          <w:szCs w:val="20"/>
        </w:rPr>
        <w:t>, esta cinta de señalización para la zanja será otorgada por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0" w:name="_Toc314666678"/>
      <w:r w:rsidRPr="006C3EF2">
        <w:rPr>
          <w:rFonts w:asciiTheme="minorHAnsi" w:hAnsiTheme="minorHAnsi" w:cstheme="minorHAnsi"/>
          <w:sz w:val="20"/>
          <w:szCs w:val="20"/>
        </w:rPr>
        <w:t>Todas las áreas comprendidas en el trabajo deberán nivelarse en forma uniforme. La superficie final deberá entregarse libre de irregularidades.</w:t>
      </w:r>
      <w:bookmarkEnd w:id="50"/>
    </w:p>
    <w:p w:rsidR="009113B2" w:rsidRPr="006C3EF2"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6C3EF2"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Tan pronto como se haya culminado con el relleno y compactado, el CONTRATISTA una vez finalizada esta actividad deberá proceder al:</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Retiro de todos los escombros y materiales en exceso o rechazados.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que serán llevados a sitios autorizados.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eastAsia="Times New Roman" w:hAnsiTheme="minorHAnsi"/>
          <w:b/>
          <w:color w:val="auto"/>
          <w:sz w:val="20"/>
          <w:szCs w:val="20"/>
        </w:rPr>
        <w:t xml:space="preserve"> </w:t>
      </w: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A76" w:rsidRPr="006C3EF2" w:rsidRDefault="00560A76" w:rsidP="009113B2">
      <w:pPr>
        <w:contextualSpacing/>
        <w:jc w:val="both"/>
        <w:rPr>
          <w:rFonts w:asciiTheme="minorHAnsi" w:hAnsiTheme="minorHAnsi" w:cstheme="minorHAnsi"/>
          <w:kern w:val="28"/>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con relleno común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1" w:name="_Toc314666680"/>
      <w:r w:rsidRPr="006C3EF2">
        <w:rPr>
          <w:rFonts w:asciiTheme="minorHAnsi" w:hAnsiTheme="minorHAnsi" w:cstheme="minorHAnsi"/>
          <w:sz w:val="20"/>
          <w:szCs w:val="20"/>
        </w:rPr>
        <w:t>En la medición se deberá  descontar los volúmenes de tierra que desplazan, estructuras y otros</w:t>
      </w:r>
      <w:bookmarkEnd w:id="51"/>
      <w:r w:rsidRPr="006C3EF2">
        <w:rPr>
          <w:rFonts w:asciiTheme="minorHAnsi" w:hAnsiTheme="minorHAnsi" w:cstheme="minorHAnsi"/>
          <w:sz w:val="20"/>
          <w:szCs w:val="20"/>
        </w:rPr>
        <w:t xml:space="preserve"> que la SUPERVISIÓN considere necesario.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2" w:name="_Toc314666682"/>
      <w:r w:rsidRPr="006C3EF2">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2"/>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3" w:name="_Toc314666683"/>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3"/>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4" w:name="_Toc314666684"/>
      <w:r w:rsidRPr="006C3EF2">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4"/>
    </w:p>
    <w:p w:rsidR="009113B2" w:rsidRPr="00927F05" w:rsidRDefault="009113B2" w:rsidP="000362CA">
      <w:pPr>
        <w:pStyle w:val="Ttulo1"/>
        <w:numPr>
          <w:ilvl w:val="0"/>
          <w:numId w:val="78"/>
        </w:numPr>
        <w:rPr>
          <w:sz w:val="22"/>
          <w:lang w:val="es-ES_tradnl"/>
        </w:rPr>
      </w:pPr>
      <w:bookmarkStart w:id="55" w:name="_Toc378236512"/>
      <w:bookmarkStart w:id="56" w:name="_Toc378667045"/>
      <w:bookmarkStart w:id="57" w:name="_Toc378667231"/>
      <w:bookmarkStart w:id="58" w:name="_Toc378667746"/>
      <w:bookmarkStart w:id="59" w:name="_Toc381213534"/>
      <w:bookmarkStart w:id="60" w:name="_Toc381214011"/>
      <w:bookmarkStart w:id="61" w:name="_Toc381214102"/>
      <w:bookmarkStart w:id="62" w:name="_Toc384130468"/>
      <w:bookmarkStart w:id="63" w:name="_Toc384130689"/>
      <w:bookmarkStart w:id="64" w:name="_Toc384130845"/>
      <w:bookmarkStart w:id="65" w:name="_Toc384131236"/>
      <w:bookmarkStart w:id="66" w:name="_Toc387785987"/>
      <w:bookmarkStart w:id="67" w:name="_Toc387788275"/>
      <w:bookmarkStart w:id="68" w:name="_Toc388648584"/>
      <w:bookmarkStart w:id="69" w:name="_Toc388648673"/>
      <w:bookmarkStart w:id="70" w:name="_Toc388693334"/>
      <w:bookmarkStart w:id="71" w:name="_Toc388702297"/>
      <w:bookmarkStart w:id="72" w:name="_Toc388724575"/>
      <w:bookmarkStart w:id="73" w:name="_Toc404098164"/>
      <w:r w:rsidRPr="00927F05">
        <w:rPr>
          <w:sz w:val="22"/>
        </w:rPr>
        <w:t xml:space="preserve">REPOSICIÓN Y AFINADO DE ACERAS </w:t>
      </w:r>
      <w:r w:rsidR="00757906">
        <w:rPr>
          <w:sz w:val="22"/>
        </w:rPr>
        <w:t>Y/O CUNETAS</w:t>
      </w: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560A76" w:rsidRPr="006C3EF2" w:rsidRDefault="00560A76" w:rsidP="00C622EA">
      <w:pPr>
        <w:ind w:firstLine="360"/>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2E1911" w:rsidRPr="006C3EF2">
        <w:rPr>
          <w:rFonts w:asciiTheme="minorHAnsi" w:hAnsiTheme="minorHAnsi" w:cstheme="minorHAnsi"/>
          <w:sz w:val="20"/>
          <w:szCs w:val="20"/>
        </w:rPr>
        <w:t>una dosificación</w:t>
      </w:r>
      <w:r w:rsidR="002E1911">
        <w:rPr>
          <w:rFonts w:asciiTheme="minorHAnsi" w:hAnsiTheme="minorHAnsi" w:cstheme="minorHAnsi"/>
          <w:sz w:val="20"/>
          <w:szCs w:val="20"/>
        </w:rPr>
        <w:t xml:space="preserve"> 1:2:3 de 210</w:t>
      </w:r>
      <w:r w:rsidRPr="006C3EF2">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74" w:name="_Toc314666844"/>
      <w:r w:rsidRPr="006C3EF2">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4"/>
    </w:p>
    <w:p w:rsidR="00560A76" w:rsidRPr="006C3EF2" w:rsidRDefault="00560A76" w:rsidP="009113B2">
      <w:pPr>
        <w:jc w:val="both"/>
        <w:rPr>
          <w:rFonts w:asciiTheme="minorHAnsi" w:hAnsiTheme="minorHAnsi" w:cstheme="minorHAnsi"/>
          <w:sz w:val="20"/>
          <w:szCs w:val="20"/>
        </w:rPr>
      </w:pPr>
    </w:p>
    <w:p w:rsidR="009113B2" w:rsidRPr="00560A76"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lastRenderedPageBreak/>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agua de mezclado deberá estar limpia y libre de cualquier sustancia perjudicial para el Hormigón.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mezcladora mecánica en la preparación del hormigón, a objeto de obtener homogeneidad en la calidad del concreto. </w:t>
      </w:r>
      <w:r w:rsidR="00167B8F" w:rsidRPr="006C3EF2">
        <w:rPr>
          <w:rFonts w:asciiTheme="minorHAnsi" w:hAnsiTheme="minorHAnsi" w:cstheme="minorHAnsi"/>
          <w:sz w:val="20"/>
          <w:szCs w:val="20"/>
        </w:rPr>
        <w:t>Estará</w:t>
      </w:r>
      <w:r w:rsidRPr="006C3EF2">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(soladura de piedra) será la misma que se retire del sector o la repuesta a cuenta del CONTRATISTA.</w:t>
      </w: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5" w:name="_Toc314666850"/>
      <w:r w:rsidRPr="006C3EF2">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C3EF2">
          <w:rPr>
            <w:rFonts w:asciiTheme="minorHAnsi" w:hAnsiTheme="minorHAnsi" w:cstheme="minorHAnsi"/>
            <w:sz w:val="20"/>
            <w:szCs w:val="20"/>
          </w:rPr>
          <w:t>4 cm</w:t>
        </w:r>
      </w:smartTag>
      <w:r w:rsidRPr="006C3EF2">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C3EF2">
          <w:rPr>
            <w:rFonts w:asciiTheme="minorHAnsi" w:hAnsiTheme="minorHAnsi" w:cstheme="minorHAnsi"/>
            <w:sz w:val="20"/>
            <w:szCs w:val="20"/>
          </w:rPr>
          <w:t>1 cm</w:t>
        </w:r>
      </w:smartTag>
      <w:r w:rsidRPr="006C3EF2">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C3EF2">
          <w:rPr>
            <w:rFonts w:asciiTheme="minorHAnsi" w:hAnsiTheme="minorHAnsi" w:cstheme="minorHAnsi"/>
            <w:sz w:val="20"/>
            <w:szCs w:val="20"/>
          </w:rPr>
          <w:t>5 cm</w:t>
        </w:r>
      </w:smartTag>
      <w:r w:rsidRPr="006C3EF2">
        <w:rPr>
          <w:rFonts w:asciiTheme="minorHAnsi" w:hAnsiTheme="minorHAnsi" w:cstheme="minorHAnsi"/>
          <w:sz w:val="20"/>
          <w:szCs w:val="20"/>
        </w:rPr>
        <w:t>., así como también donde se ubican las bunas y juntas de dilatación.</w:t>
      </w:r>
      <w:bookmarkEnd w:id="75"/>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6" w:name="_Toc314666851"/>
      <w:r w:rsidRPr="006C3EF2">
        <w:rPr>
          <w:rFonts w:asciiTheme="minorHAnsi" w:hAnsiTheme="minorHAnsi" w:cstheme="minorHAnsi"/>
          <w:sz w:val="20"/>
          <w:szCs w:val="20"/>
        </w:rPr>
        <w:t>Dosificación:</w:t>
      </w:r>
      <w:bookmarkEnd w:id="76"/>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7" w:name="_Toc314666852"/>
      <w:r w:rsidRPr="006C3EF2">
        <w:rPr>
          <w:rFonts w:asciiTheme="minorHAnsi" w:hAnsiTheme="minorHAnsi" w:cstheme="minorHAnsi"/>
          <w:sz w:val="20"/>
          <w:szCs w:val="20"/>
        </w:rPr>
        <w:t>1</w:t>
      </w:r>
      <w:bookmarkEnd w:id="77"/>
      <w:r w:rsidRPr="006C3EF2">
        <w:rPr>
          <w:rFonts w:asciiTheme="minorHAnsi" w:hAnsiTheme="minorHAnsi" w:cstheme="minorHAnsi"/>
          <w:sz w:val="20"/>
          <w:szCs w:val="20"/>
        </w:rPr>
        <w:t>: 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8" w:name="_Toc314666853"/>
      <w:r w:rsidRPr="006C3EF2">
        <w:rPr>
          <w:rFonts w:asciiTheme="minorHAnsi" w:hAnsiTheme="minorHAnsi" w:cstheme="minorHAnsi"/>
          <w:sz w:val="20"/>
          <w:szCs w:val="20"/>
        </w:rPr>
        <w:t>2: Arena fina</w:t>
      </w:r>
      <w:bookmarkEnd w:id="78"/>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9" w:name="_Toc314666854"/>
      <w:r w:rsidRPr="006C3EF2">
        <w:rPr>
          <w:rFonts w:asciiTheme="minorHAnsi" w:hAnsiTheme="minorHAnsi" w:cstheme="minorHAnsi"/>
          <w:sz w:val="20"/>
          <w:szCs w:val="20"/>
        </w:rPr>
        <w:t>3: Grava común</w:t>
      </w:r>
      <w:bookmarkEnd w:id="79"/>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0" w:name="_Toc314666855"/>
      <w:r w:rsidRPr="006C3EF2">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de YPFB. Las </w:t>
      </w:r>
      <w:r w:rsidRPr="006C3EF2">
        <w:rPr>
          <w:rFonts w:asciiTheme="minorHAnsi" w:hAnsiTheme="minorHAnsi" w:cstheme="minorHAnsi"/>
          <w:sz w:val="20"/>
          <w:szCs w:val="20"/>
        </w:rPr>
        <w:lastRenderedPageBreak/>
        <w:t>líneas de dilatación transversales deberán seguir las ya existentes, en caso de no contar con estas líneas, consultar al SUPERVISOR DE OBRA de YPFB para determinar los espaciamientos adecuados para las mismas.</w:t>
      </w:r>
      <w:bookmarkEnd w:id="80"/>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terminaciones de las juntas se alisarán con planchas metálicas,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componentes serán introducidos en el siguiente orden: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1º</w:t>
      </w:r>
      <w:r w:rsidRPr="006C3EF2">
        <w:rPr>
          <w:rFonts w:asciiTheme="minorHAnsi" w:hAnsiTheme="minorHAnsi" w:cstheme="minorHAnsi"/>
          <w:sz w:val="20"/>
          <w:szCs w:val="20"/>
        </w:rPr>
        <w:tab/>
        <w:t>Una parte del agua del mezclado.</w:t>
      </w:r>
    </w:p>
    <w:p w:rsidR="009113B2" w:rsidRPr="006C3EF2" w:rsidRDefault="009113B2" w:rsidP="009113B2">
      <w:pPr>
        <w:ind w:firstLine="720"/>
        <w:jc w:val="both"/>
        <w:rPr>
          <w:rFonts w:asciiTheme="minorHAnsi" w:hAnsiTheme="minorHAnsi" w:cstheme="minorHAnsi"/>
          <w:sz w:val="20"/>
          <w:szCs w:val="20"/>
        </w:rPr>
      </w:pPr>
      <w:r w:rsidRPr="006C3EF2">
        <w:rPr>
          <w:rFonts w:asciiTheme="minorHAnsi" w:hAnsiTheme="minorHAnsi" w:cstheme="minorHAnsi"/>
          <w:sz w:val="20"/>
          <w:szCs w:val="20"/>
        </w:rPr>
        <w:t>2º</w:t>
      </w:r>
      <w:r w:rsidRPr="006C3EF2">
        <w:rPr>
          <w:rFonts w:asciiTheme="minorHAnsi" w:hAnsiTheme="minorHAnsi" w:cstheme="minorHAnsi"/>
          <w:sz w:val="20"/>
          <w:szCs w:val="20"/>
        </w:rPr>
        <w:tab/>
        <w:t>Grava</w:t>
      </w:r>
    </w:p>
    <w:p w:rsidR="009113B2" w:rsidRPr="006C3EF2" w:rsidRDefault="009113B2" w:rsidP="009113B2">
      <w:pPr>
        <w:ind w:left="1440" w:hanging="720"/>
        <w:jc w:val="both"/>
        <w:rPr>
          <w:rFonts w:asciiTheme="minorHAnsi" w:hAnsiTheme="minorHAnsi" w:cstheme="minorHAnsi"/>
          <w:sz w:val="20"/>
          <w:szCs w:val="20"/>
        </w:rPr>
      </w:pPr>
      <w:r w:rsidRPr="006C3EF2">
        <w:rPr>
          <w:rFonts w:asciiTheme="minorHAnsi" w:hAnsiTheme="minorHAnsi" w:cstheme="minorHAnsi"/>
          <w:sz w:val="20"/>
          <w:szCs w:val="20"/>
        </w:rPr>
        <w:t>3º</w:t>
      </w:r>
      <w:r w:rsidRPr="006C3EF2">
        <w:rPr>
          <w:rFonts w:asciiTheme="minorHAnsi" w:hAnsiTheme="minorHAnsi" w:cstheme="minorHAnsi"/>
          <w:sz w:val="20"/>
          <w:szCs w:val="20"/>
        </w:rPr>
        <w:tab/>
        <w:t xml:space="preserve">Arena. </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 xml:space="preserve">4º </w:t>
      </w:r>
      <w:r w:rsidRPr="006C3EF2">
        <w:rPr>
          <w:rFonts w:asciiTheme="minorHAnsi" w:hAnsiTheme="minorHAnsi" w:cstheme="minorHAnsi"/>
          <w:sz w:val="20"/>
          <w:szCs w:val="20"/>
        </w:rPr>
        <w:tab/>
        <w:t>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5º</w:t>
      </w:r>
      <w:r w:rsidRPr="006C3EF2">
        <w:rPr>
          <w:rFonts w:asciiTheme="minorHAnsi" w:hAnsiTheme="minorHAnsi" w:cstheme="minorHAnsi"/>
          <w:sz w:val="20"/>
          <w:szCs w:val="20"/>
        </w:rPr>
        <w:tab/>
        <w:t>El resto del agua de amasado en caso de que la mezcla lo requiera.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1" w:name="_Toc314666866"/>
      <w:r w:rsidRPr="006C3EF2">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w:t>
      </w:r>
      <w:r w:rsidRPr="006C3EF2">
        <w:rPr>
          <w:rFonts w:asciiTheme="minorHAnsi" w:hAnsiTheme="minorHAnsi" w:cstheme="minorHAnsi"/>
          <w:sz w:val="20"/>
          <w:szCs w:val="20"/>
        </w:rPr>
        <w:lastRenderedPageBreak/>
        <w:t>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1"/>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mezclado manual queda expresamente PROHIBIDO.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C3EF2">
        <w:rPr>
          <w:rFonts w:asciiTheme="minorHAnsi" w:hAnsiTheme="minorHAnsi" w:cstheme="minorHAnsi"/>
          <w:b/>
          <w:sz w:val="20"/>
          <w:szCs w:val="20"/>
        </w:rPr>
        <w:t>malos procedimientos en Corte y Rotura de Acera</w:t>
      </w:r>
      <w:r w:rsidRPr="006C3EF2">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C3EF2">
        <w:rPr>
          <w:rFonts w:asciiTheme="minorHAnsi" w:hAnsiTheme="minorHAnsi" w:cstheme="minorHAnsi"/>
          <w:b/>
          <w:sz w:val="20"/>
          <w:szCs w:val="20"/>
        </w:rPr>
        <w:t>simétrica</w:t>
      </w:r>
      <w:r w:rsidRPr="006C3EF2">
        <w:rPr>
          <w:rFonts w:asciiTheme="minorHAnsi" w:hAnsiTheme="minorHAnsi" w:cstheme="minorHAnsi"/>
          <w:sz w:val="20"/>
          <w:szCs w:val="20"/>
        </w:rPr>
        <w:t xml:space="preserve"> ampliando el ancho de reposición en función al daño ocasionado (juntas de acabado longitudinal).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C3EF2">
        <w:rPr>
          <w:rFonts w:asciiTheme="minorHAnsi" w:hAnsiTheme="minorHAnsi" w:cstheme="minorHAnsi"/>
          <w:b/>
          <w:sz w:val="20"/>
          <w:szCs w:val="20"/>
        </w:rPr>
        <w:t>SUPERVISOR</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w:t>
      </w:r>
      <w:r w:rsidR="002E1911">
        <w:rPr>
          <w:rFonts w:asciiTheme="minorHAnsi" w:hAnsiTheme="minorHAnsi" w:cstheme="minorHAnsi"/>
          <w:sz w:val="20"/>
          <w:szCs w:val="20"/>
        </w:rPr>
        <w:t>ca a los 28 días deberá ser de 210</w:t>
      </w:r>
      <w:r w:rsidRPr="006C3EF2">
        <w:rPr>
          <w:rFonts w:asciiTheme="minorHAnsi" w:hAnsiTheme="minorHAnsi" w:cstheme="minorHAnsi"/>
          <w:sz w:val="20"/>
          <w:szCs w:val="20"/>
        </w:rPr>
        <w:t xml:space="preserve"> Kg/cm2 a la compresión.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Todos los ensayos para la calidad de Hormigón especificados u otros que proponga el SUPERVISOR, serán a costo del CONTRATISTA.</w:t>
      </w:r>
    </w:p>
    <w:p w:rsidR="009113B2" w:rsidRPr="006C3EF2" w:rsidRDefault="009113B2" w:rsidP="009113B2">
      <w:pPr>
        <w:autoSpaceDE w:val="0"/>
        <w:autoSpaceDN w:val="0"/>
        <w:adjustRightInd w:val="0"/>
        <w:jc w:val="both"/>
        <w:rPr>
          <w:rFonts w:asciiTheme="minorHAnsi" w:hAnsiTheme="minorHAnsi" w:cstheme="minorHAnsi"/>
          <w:b/>
          <w:sz w:val="20"/>
          <w:szCs w:val="20"/>
        </w:rPr>
      </w:pPr>
      <w:bookmarkStart w:id="82" w:name="_Toc314666872"/>
      <w:r w:rsidRPr="006C3EF2">
        <w:rPr>
          <w:rFonts w:asciiTheme="minorHAnsi" w:hAnsiTheme="minorHAnsi" w:cstheme="minorHAnsi"/>
          <w:b/>
          <w:sz w:val="20"/>
          <w:szCs w:val="20"/>
        </w:rPr>
        <w:t>Ensayos</w:t>
      </w:r>
      <w:bookmarkEnd w:id="82"/>
    </w:p>
    <w:p w:rsidR="009113B2" w:rsidRPr="006C3EF2" w:rsidRDefault="009113B2" w:rsidP="009113B2">
      <w:pPr>
        <w:autoSpaceDE w:val="0"/>
        <w:autoSpaceDN w:val="0"/>
        <w:adjustRightInd w:val="0"/>
        <w:jc w:val="both"/>
        <w:rPr>
          <w:rFonts w:asciiTheme="minorHAnsi" w:hAnsiTheme="minorHAnsi" w:cstheme="minorHAnsi"/>
          <w:b/>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bookmarkStart w:id="83" w:name="_Toc314666873"/>
      <w:r w:rsidRPr="006C3EF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3"/>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4" w:name="_Toc314666875"/>
      <w:r w:rsidRPr="006C3EF2">
        <w:rPr>
          <w:rFonts w:asciiTheme="minorHAnsi" w:hAnsiTheme="minorHAnsi" w:cstheme="minorHAnsi"/>
          <w:b/>
          <w:sz w:val="20"/>
          <w:szCs w:val="20"/>
        </w:rPr>
        <w:t>Laboratorio.</w:t>
      </w:r>
      <w:r w:rsidRPr="006C3EF2">
        <w:rPr>
          <w:rFonts w:asciiTheme="minorHAnsi" w:hAnsiTheme="minorHAnsi" w:cstheme="minorHAnsi"/>
          <w:sz w:val="20"/>
          <w:szCs w:val="20"/>
        </w:rPr>
        <w:t xml:space="preserve"> Todos los ensayos se realizarán en un laboratorio de reconocida solvencia y técnica debidamente aprobado por el SUPERVISOR.</w:t>
      </w:r>
      <w:bookmarkEnd w:id="84"/>
    </w:p>
    <w:p w:rsidR="009113B2" w:rsidRPr="006C3EF2" w:rsidRDefault="009113B2" w:rsidP="009113B2">
      <w:pPr>
        <w:autoSpaceDE w:val="0"/>
        <w:autoSpaceDN w:val="0"/>
        <w:adjustRightInd w:val="0"/>
        <w:jc w:val="both"/>
        <w:rPr>
          <w:rFonts w:asciiTheme="minorHAnsi" w:hAnsiTheme="minorHAnsi" w:cstheme="minorHAnsi"/>
          <w:sz w:val="20"/>
          <w:szCs w:val="20"/>
        </w:rPr>
      </w:pPr>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5" w:name="_Toc314666876"/>
      <w:r w:rsidRPr="006C3EF2">
        <w:rPr>
          <w:rFonts w:asciiTheme="minorHAnsi" w:hAnsiTheme="minorHAnsi" w:cstheme="minorHAnsi"/>
          <w:b/>
          <w:sz w:val="20"/>
          <w:szCs w:val="20"/>
        </w:rPr>
        <w:t>Frecuencia de los ensayos</w:t>
      </w:r>
      <w:bookmarkEnd w:id="85"/>
      <w:r w:rsidRPr="006C3EF2">
        <w:rPr>
          <w:rFonts w:asciiTheme="minorHAnsi" w:hAnsiTheme="minorHAnsi" w:cstheme="minorHAnsi"/>
          <w:b/>
          <w:sz w:val="20"/>
          <w:szCs w:val="20"/>
        </w:rPr>
        <w:t>.</w:t>
      </w:r>
      <w:r w:rsidRPr="006C3EF2">
        <w:rPr>
          <w:rFonts w:asciiTheme="minorHAnsi" w:hAnsiTheme="minorHAnsi" w:cstheme="minorHAnsi"/>
          <w:sz w:val="20"/>
          <w:szCs w:val="20"/>
        </w:rPr>
        <w:t xml:space="preserve"> </w:t>
      </w:r>
      <w:bookmarkStart w:id="86" w:name="_Toc314666877"/>
      <w:r w:rsidRPr="006C3EF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6"/>
      <w:r w:rsidRPr="006C3EF2">
        <w:rPr>
          <w:rFonts w:asciiTheme="minorHAnsi" w:hAnsiTheme="minorHAnsi" w:cstheme="minorHAnsi"/>
          <w:sz w:val="20"/>
          <w:szCs w:val="20"/>
        </w:rPr>
        <w:t>.</w:t>
      </w:r>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7" w:name="_Toc314666878"/>
      <w:r w:rsidRPr="006C3EF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7"/>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8" w:name="_Toc314666879"/>
      <w:r w:rsidRPr="006C3EF2">
        <w:rPr>
          <w:rFonts w:asciiTheme="minorHAnsi" w:hAnsiTheme="minorHAnsi" w:cstheme="minorHAnsi"/>
          <w:sz w:val="20"/>
          <w:szCs w:val="20"/>
        </w:rPr>
        <w:t>Se deberá individualizar cada probeta anotando la fecha y hora y el elemento estructural correspondiente.</w:t>
      </w:r>
      <w:bookmarkEnd w:id="88"/>
    </w:p>
    <w:p w:rsidR="009113B2" w:rsidRPr="006C3EF2" w:rsidRDefault="009113B2" w:rsidP="009113B2">
      <w:pPr>
        <w:autoSpaceDE w:val="0"/>
        <w:autoSpaceDN w:val="0"/>
        <w:adjustRightInd w:val="0"/>
        <w:ind w:firstLine="360"/>
        <w:jc w:val="both"/>
        <w:rPr>
          <w:rFonts w:asciiTheme="minorHAnsi" w:hAnsiTheme="minorHAnsi" w:cstheme="minorHAnsi"/>
          <w:sz w:val="20"/>
          <w:szCs w:val="20"/>
        </w:rPr>
      </w:pPr>
      <w:bookmarkStart w:id="89" w:name="_Toc314666880"/>
      <w:r w:rsidRPr="006C3EF2">
        <w:rPr>
          <w:rFonts w:asciiTheme="minorHAnsi" w:hAnsiTheme="minorHAnsi" w:cstheme="minorHAnsi"/>
          <w:sz w:val="20"/>
          <w:szCs w:val="20"/>
        </w:rPr>
        <w:t>Las probetas serán preparadas en presencia del SUPERVISOR DE OBRA.</w:t>
      </w:r>
      <w:bookmarkEnd w:id="89"/>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0" w:name="_Toc314666881"/>
      <w:r w:rsidRPr="006C3EF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0"/>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1" w:name="_Toc314666882"/>
      <w:r w:rsidRPr="006C3EF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1"/>
    </w:p>
    <w:p w:rsidR="009113B2" w:rsidRPr="006C3EF2"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2" w:name="_Toc314666883"/>
      <w:r w:rsidRPr="006C3EF2">
        <w:rPr>
          <w:rFonts w:asciiTheme="minorHAnsi" w:hAnsiTheme="minorHAnsi" w:cstheme="minorHAnsi"/>
          <w:b/>
          <w:sz w:val="20"/>
          <w:szCs w:val="20"/>
        </w:rPr>
        <w:t xml:space="preserve">Evaluación y aceptación del </w:t>
      </w:r>
      <w:bookmarkStart w:id="93" w:name="_Toc314666884"/>
      <w:bookmarkEnd w:id="92"/>
      <w:r w:rsidRPr="006C3EF2">
        <w:rPr>
          <w:rFonts w:asciiTheme="minorHAnsi" w:hAnsiTheme="minorHAnsi" w:cstheme="minorHAnsi"/>
          <w:b/>
          <w:sz w:val="20"/>
          <w:szCs w:val="20"/>
        </w:rPr>
        <w:t>hormigón</w:t>
      </w:r>
      <w:r w:rsidRPr="006C3EF2">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3"/>
    </w:p>
    <w:p w:rsidR="009113B2" w:rsidRPr="006C3EF2"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94" w:name="_Toc314666885"/>
      <w:r w:rsidRPr="006C3EF2">
        <w:rPr>
          <w:rFonts w:asciiTheme="minorHAnsi" w:hAnsiTheme="minorHAnsi" w:cstheme="minorHAnsi"/>
          <w:b/>
          <w:sz w:val="20"/>
          <w:szCs w:val="20"/>
        </w:rPr>
        <w:t xml:space="preserve">Aceptación de la </w:t>
      </w:r>
      <w:bookmarkStart w:id="95" w:name="_Toc314666886"/>
      <w:bookmarkEnd w:id="94"/>
      <w:r w:rsidRPr="006C3EF2">
        <w:rPr>
          <w:rFonts w:asciiTheme="minorHAnsi" w:hAnsiTheme="minorHAnsi" w:cstheme="minorHAnsi"/>
          <w:b/>
          <w:sz w:val="20"/>
          <w:szCs w:val="20"/>
        </w:rPr>
        <w:t>estructura</w:t>
      </w:r>
      <w:r w:rsidRPr="006C3EF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5"/>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6" w:name="_Toc314666887"/>
      <w:r w:rsidRPr="006C3EF2">
        <w:rPr>
          <w:rFonts w:asciiTheme="minorHAnsi" w:hAnsiTheme="minorHAnsi" w:cstheme="minorHAnsi"/>
          <w:sz w:val="20"/>
          <w:szCs w:val="20"/>
        </w:rPr>
        <w:t>i) Resistencia del 80 a 90 %.</w:t>
      </w:r>
      <w:bookmarkStart w:id="97" w:name="_Toc314666888"/>
      <w:bookmarkEnd w:id="96"/>
      <w:r w:rsidRPr="006C3EF2">
        <w:rPr>
          <w:rFonts w:asciiTheme="minorHAnsi" w:hAnsiTheme="minorHAnsi" w:cstheme="minorHAnsi"/>
          <w:sz w:val="20"/>
          <w:szCs w:val="20"/>
        </w:rPr>
        <w:t>Se procederá a:</w:t>
      </w:r>
      <w:bookmarkEnd w:id="97"/>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8" w:name="_Toc314666889"/>
      <w:r w:rsidRPr="006C3EF2">
        <w:rPr>
          <w:rFonts w:asciiTheme="minorHAnsi" w:hAnsiTheme="minorHAnsi" w:cstheme="minorHAnsi"/>
          <w:sz w:val="20"/>
          <w:szCs w:val="20"/>
        </w:rPr>
        <w:t>1. Ensayo con esclerómetro, senoscopio u otro no destructivo.</w:t>
      </w:r>
      <w:bookmarkEnd w:id="98"/>
    </w:p>
    <w:p w:rsidR="009113B2" w:rsidRPr="006C3EF2" w:rsidRDefault="009113B2" w:rsidP="009113B2">
      <w:pPr>
        <w:autoSpaceDE w:val="0"/>
        <w:autoSpaceDN w:val="0"/>
        <w:adjustRightInd w:val="0"/>
        <w:ind w:left="720"/>
        <w:jc w:val="both"/>
        <w:rPr>
          <w:rFonts w:asciiTheme="minorHAnsi" w:hAnsiTheme="minorHAnsi" w:cstheme="minorHAnsi"/>
          <w:sz w:val="20"/>
          <w:szCs w:val="20"/>
        </w:rPr>
      </w:pPr>
      <w:bookmarkStart w:id="99" w:name="_Toc314666890"/>
      <w:r w:rsidRPr="006C3EF2">
        <w:rPr>
          <w:rFonts w:asciiTheme="minorHAnsi" w:hAnsiTheme="minorHAnsi" w:cstheme="minorHAnsi"/>
          <w:sz w:val="20"/>
          <w:szCs w:val="20"/>
        </w:rPr>
        <w:t>2. Carga directa según normas y precauciones previstas. En caso de obtener resultados satisfactorios, será aceptada la estructura.</w:t>
      </w:r>
      <w:bookmarkEnd w:id="99"/>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91"/>
      <w:r w:rsidRPr="006C3EF2">
        <w:rPr>
          <w:rFonts w:asciiTheme="minorHAnsi" w:hAnsiTheme="minorHAnsi" w:cstheme="minorHAnsi"/>
          <w:sz w:val="20"/>
          <w:szCs w:val="20"/>
        </w:rPr>
        <w:t>ii) Resistencia inferior al 60 %.</w:t>
      </w:r>
      <w:bookmarkEnd w:id="100"/>
      <w:r w:rsidRPr="006C3EF2">
        <w:rPr>
          <w:rFonts w:asciiTheme="minorHAnsi" w:hAnsiTheme="minorHAnsi" w:cstheme="minorHAnsi"/>
          <w:sz w:val="20"/>
          <w:szCs w:val="20"/>
        </w:rPr>
        <w:t xml:space="preserve"> Se procederá a:</w:t>
      </w:r>
    </w:p>
    <w:p w:rsidR="009113B2" w:rsidRPr="006C3EF2" w:rsidRDefault="009113B2" w:rsidP="009113B2">
      <w:pPr>
        <w:autoSpaceDE w:val="0"/>
        <w:autoSpaceDN w:val="0"/>
        <w:adjustRightInd w:val="0"/>
        <w:ind w:left="720"/>
        <w:jc w:val="both"/>
        <w:rPr>
          <w:rFonts w:asciiTheme="minorHAnsi" w:hAnsiTheme="minorHAnsi" w:cstheme="minorHAnsi"/>
          <w:sz w:val="20"/>
          <w:szCs w:val="20"/>
        </w:rPr>
      </w:pPr>
      <w:r w:rsidRPr="006C3EF2">
        <w:rPr>
          <w:rFonts w:asciiTheme="minorHAnsi" w:hAnsiTheme="minorHAnsi" w:cstheme="minorHAnsi"/>
          <w:sz w:val="20"/>
          <w:szCs w:val="20"/>
        </w:rPr>
        <w:t xml:space="preserve">1. </w:t>
      </w:r>
      <w:bookmarkStart w:id="101" w:name="_Toc314666892"/>
      <w:r w:rsidRPr="006C3EF2">
        <w:rPr>
          <w:rFonts w:asciiTheme="minorHAnsi" w:hAnsiTheme="minorHAnsi" w:cstheme="minorHAnsi"/>
          <w:sz w:val="20"/>
          <w:szCs w:val="20"/>
        </w:rPr>
        <w:t>El CONTRATISTA procederá a la demolición y reemplazo del sector de vaciado afectado.</w:t>
      </w:r>
      <w:bookmarkEnd w:id="101"/>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02" w:name="_Toc314666893"/>
      <w:r w:rsidRPr="006C3EF2">
        <w:rPr>
          <w:rFonts w:asciiTheme="minorHAnsi" w:hAnsiTheme="minorHAnsi" w:cstheme="minorHAnsi"/>
          <w:sz w:val="20"/>
          <w:szCs w:val="20"/>
        </w:rPr>
        <w:lastRenderedPageBreak/>
        <w:t>Todos los ensayos, pruebas, demoliciones, reemplazos necesarios serán cancelados por el CONTRATISTA.</w:t>
      </w:r>
      <w:bookmarkEnd w:id="102"/>
    </w:p>
    <w:p w:rsidR="009113B2" w:rsidRPr="006C3EF2" w:rsidRDefault="009113B2" w:rsidP="009113B2">
      <w:pPr>
        <w:jc w:val="both"/>
        <w:rPr>
          <w:rFonts w:asciiTheme="minorHAnsi" w:hAnsiTheme="minorHAnsi" w:cstheme="minorHAnsi"/>
          <w:sz w:val="20"/>
          <w:szCs w:val="20"/>
        </w:rPr>
      </w:pPr>
      <w:bookmarkStart w:id="103" w:name="_Toc314666894"/>
      <w:r w:rsidRPr="006C3EF2">
        <w:rPr>
          <w:rFonts w:asciiTheme="minorHAnsi" w:hAnsiTheme="minorHAnsi" w:cstheme="minorHAnsi"/>
          <w:b/>
          <w:sz w:val="20"/>
          <w:szCs w:val="20"/>
        </w:rPr>
        <w:t>Curado y Protección del Concreto</w:t>
      </w:r>
      <w:r w:rsidRPr="006C3EF2">
        <w:rPr>
          <w:rFonts w:asciiTheme="minorHAnsi" w:hAnsiTheme="minorHAnsi" w:cstheme="minorHAnsi"/>
          <w:sz w:val="20"/>
          <w:szCs w:val="20"/>
        </w:rPr>
        <w:t>. El curado se hará en una de las dos formas siguientes:</w:t>
      </w:r>
      <w:bookmarkEnd w:id="103"/>
    </w:p>
    <w:p w:rsidR="009113B2" w:rsidRPr="006C3EF2" w:rsidRDefault="009113B2" w:rsidP="009113B2">
      <w:pPr>
        <w:jc w:val="both"/>
        <w:rPr>
          <w:rFonts w:asciiTheme="minorHAnsi" w:hAnsiTheme="minorHAnsi" w:cstheme="minorHAnsi"/>
          <w:sz w:val="20"/>
          <w:szCs w:val="20"/>
        </w:rPr>
      </w:pPr>
      <w:bookmarkStart w:id="104" w:name="_Toc314666895"/>
      <w:r w:rsidRPr="006C3EF2">
        <w:rPr>
          <w:rFonts w:asciiTheme="minorHAnsi" w:hAnsiTheme="minorHAnsi" w:cstheme="minorHAnsi"/>
          <w:b/>
          <w:sz w:val="20"/>
          <w:szCs w:val="20"/>
        </w:rPr>
        <w:t>Curado por Agua.</w:t>
      </w:r>
      <w:r w:rsidRPr="006C3EF2">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4"/>
    </w:p>
    <w:p w:rsidR="009113B2" w:rsidRPr="006C3EF2" w:rsidRDefault="009113B2" w:rsidP="009113B2">
      <w:pPr>
        <w:jc w:val="both"/>
        <w:rPr>
          <w:rFonts w:asciiTheme="minorHAnsi" w:hAnsiTheme="minorHAnsi" w:cstheme="minorHAnsi"/>
          <w:sz w:val="20"/>
          <w:szCs w:val="20"/>
        </w:rPr>
      </w:pPr>
      <w:bookmarkStart w:id="105" w:name="_Toc314666896"/>
      <w:r w:rsidRPr="006C3EF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5"/>
    </w:p>
    <w:p w:rsidR="009113B2" w:rsidRPr="006C3EF2" w:rsidRDefault="009113B2" w:rsidP="009113B2">
      <w:pPr>
        <w:jc w:val="both"/>
        <w:rPr>
          <w:rFonts w:asciiTheme="minorHAnsi" w:hAnsiTheme="minorHAnsi" w:cstheme="minorHAnsi"/>
          <w:sz w:val="20"/>
          <w:szCs w:val="20"/>
        </w:rPr>
      </w:pPr>
      <w:bookmarkStart w:id="106" w:name="_Toc314666897"/>
      <w:r w:rsidRPr="006C3EF2">
        <w:rPr>
          <w:rFonts w:asciiTheme="minorHAnsi" w:hAnsiTheme="minorHAnsi" w:cstheme="minorHAnsi"/>
          <w:sz w:val="20"/>
          <w:szCs w:val="20"/>
        </w:rPr>
        <w:t>En esta forma no se requerirá el empleo adicional de agua una vez la superficie haya sido cubierta.</w:t>
      </w:r>
      <w:bookmarkEnd w:id="106"/>
    </w:p>
    <w:p w:rsidR="009113B2" w:rsidRPr="006C3EF2" w:rsidRDefault="009113B2" w:rsidP="009113B2">
      <w:pPr>
        <w:jc w:val="both"/>
        <w:rPr>
          <w:rFonts w:asciiTheme="minorHAnsi" w:hAnsiTheme="minorHAnsi" w:cstheme="minorHAnsi"/>
          <w:sz w:val="20"/>
          <w:szCs w:val="20"/>
        </w:rPr>
      </w:pPr>
      <w:bookmarkStart w:id="107" w:name="_Toc314666898"/>
      <w:r w:rsidRPr="006C3EF2">
        <w:rPr>
          <w:rFonts w:asciiTheme="minorHAnsi" w:hAnsiTheme="minorHAnsi" w:cstheme="minorHAnsi"/>
          <w:sz w:val="20"/>
          <w:szCs w:val="20"/>
        </w:rPr>
        <w:t>El tramo debe revisarse frecuentemente para asegurarse que si tenga la humedad requerida.</w:t>
      </w:r>
      <w:bookmarkEnd w:id="107"/>
    </w:p>
    <w:p w:rsidR="009113B2" w:rsidRPr="006C3EF2" w:rsidRDefault="009113B2" w:rsidP="009113B2">
      <w:pPr>
        <w:jc w:val="both"/>
        <w:rPr>
          <w:rFonts w:asciiTheme="minorHAnsi" w:hAnsiTheme="minorHAnsi" w:cstheme="minorHAnsi"/>
          <w:sz w:val="20"/>
          <w:szCs w:val="20"/>
        </w:rPr>
      </w:pPr>
      <w:bookmarkStart w:id="108" w:name="_Toc314666899"/>
      <w:r w:rsidRPr="006C3EF2">
        <w:rPr>
          <w:rFonts w:asciiTheme="minorHAnsi" w:hAnsiTheme="minorHAnsi" w:cstheme="minorHAnsi"/>
          <w:b/>
          <w:sz w:val="20"/>
          <w:szCs w:val="20"/>
        </w:rPr>
        <w:t>Curado por Compuestos Sellantes</w:t>
      </w:r>
      <w:r w:rsidRPr="006C3EF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8"/>
    </w:p>
    <w:p w:rsidR="009113B2" w:rsidRPr="006C3EF2" w:rsidRDefault="009113B2" w:rsidP="009113B2">
      <w:pPr>
        <w:jc w:val="both"/>
        <w:rPr>
          <w:rFonts w:asciiTheme="minorHAnsi" w:hAnsiTheme="minorHAnsi" w:cstheme="minorHAnsi"/>
          <w:sz w:val="20"/>
          <w:szCs w:val="20"/>
        </w:rPr>
      </w:pPr>
      <w:bookmarkStart w:id="109" w:name="_Toc314666900"/>
      <w:r w:rsidRPr="006C3EF2">
        <w:rPr>
          <w:rFonts w:asciiTheme="minorHAnsi" w:hAnsiTheme="minorHAnsi" w:cstheme="minorHAnsi"/>
          <w:sz w:val="20"/>
          <w:szCs w:val="20"/>
        </w:rPr>
        <w:t>La humedad del concreto debe permanecer intacta por lo menos durante los siete días posteriores a su colocación.</w:t>
      </w:r>
      <w:bookmarkEnd w:id="109"/>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Por último el CONTRATISTA estará a cargo de:</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C3EF2">
        <w:rPr>
          <w:rFonts w:asciiTheme="minorHAnsi" w:hAnsiTheme="minorHAnsi" w:cstheme="minorHAnsi"/>
          <w:b/>
          <w:sz w:val="20"/>
          <w:szCs w:val="20"/>
        </w:rPr>
        <w:t>: YPFB-GAS</w:t>
      </w:r>
      <w:r w:rsidRPr="006C3EF2">
        <w:rPr>
          <w:rFonts w:asciiTheme="minorHAnsi" w:hAnsiTheme="minorHAnsi" w:cstheme="minorHAnsi"/>
          <w:sz w:val="20"/>
          <w:szCs w:val="20"/>
        </w:rPr>
        <w:t>.</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MEDIDAS DE </w:t>
      </w:r>
      <w:r w:rsidR="009552B5" w:rsidRPr="000362CA">
        <w:rPr>
          <w:rFonts w:asciiTheme="minorHAnsi" w:eastAsia="Times New Roman" w:hAnsiTheme="minorHAnsi"/>
          <w:b/>
          <w:color w:val="auto"/>
          <w:sz w:val="20"/>
          <w:szCs w:val="20"/>
        </w:rPr>
        <w:t>MITIGACIÓN</w:t>
      </w:r>
      <w:r w:rsidRPr="000362CA">
        <w:rPr>
          <w:rFonts w:asciiTheme="minorHAnsi" w:eastAsia="Times New Roman" w:hAnsiTheme="minorHAnsi"/>
          <w:b/>
          <w:color w:val="auto"/>
          <w:sz w:val="20"/>
          <w:szCs w:val="20"/>
        </w:rPr>
        <w:t xml:space="preserve"> AMBIENTAL</w:t>
      </w:r>
      <w:r w:rsidR="004860AB">
        <w:rPr>
          <w:rFonts w:asciiTheme="minorHAnsi" w:eastAsia="Times New Roman" w:hAnsiTheme="minorHAnsi"/>
          <w:b/>
          <w:color w:val="auto"/>
          <w:sz w:val="20"/>
          <w:szCs w:val="20"/>
        </w:rPr>
        <w:t>.</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60A76" w:rsidRPr="006C3EF2" w:rsidRDefault="00560A76" w:rsidP="009113B2">
      <w:pPr>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Las reposicio</w:t>
      </w:r>
      <w:r w:rsidR="00892BF1" w:rsidRPr="006C3EF2">
        <w:rPr>
          <w:rFonts w:asciiTheme="minorHAnsi" w:hAnsiTheme="minorHAnsi" w:cstheme="minorHAnsi"/>
          <w:sz w:val="20"/>
          <w:szCs w:val="20"/>
        </w:rPr>
        <w:t>nes en aceras de hormigón, sera</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bookmarkStart w:id="110" w:name="_Toc314666902"/>
      <w:r w:rsidRPr="006C3EF2">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0"/>
    </w:p>
    <w:p w:rsidR="009113B2" w:rsidRPr="00927F05" w:rsidRDefault="009113B2" w:rsidP="000362CA">
      <w:pPr>
        <w:pStyle w:val="Ttulo1"/>
        <w:numPr>
          <w:ilvl w:val="0"/>
          <w:numId w:val="78"/>
        </w:numPr>
        <w:rPr>
          <w:sz w:val="22"/>
        </w:rPr>
      </w:pPr>
      <w:bookmarkStart w:id="111" w:name="_Toc378236510"/>
      <w:bookmarkStart w:id="112" w:name="_Toc378667043"/>
      <w:bookmarkStart w:id="113" w:name="_Toc378667229"/>
      <w:bookmarkStart w:id="114" w:name="_Toc378667744"/>
      <w:bookmarkStart w:id="115" w:name="_Toc381213535"/>
      <w:bookmarkStart w:id="116" w:name="_Toc381214012"/>
      <w:bookmarkStart w:id="117" w:name="_Toc381214103"/>
      <w:bookmarkStart w:id="118" w:name="_Toc384130469"/>
      <w:bookmarkStart w:id="119" w:name="_Toc384130690"/>
      <w:bookmarkStart w:id="120" w:name="_Toc384130846"/>
      <w:bookmarkStart w:id="121" w:name="_Toc384131237"/>
      <w:bookmarkStart w:id="122" w:name="_Toc387785988"/>
      <w:bookmarkStart w:id="123" w:name="_Toc387788276"/>
      <w:bookmarkStart w:id="124" w:name="_Toc388648585"/>
      <w:bookmarkStart w:id="125" w:name="_Toc388648674"/>
      <w:bookmarkStart w:id="126" w:name="_Toc388693335"/>
      <w:bookmarkStart w:id="127" w:name="_Toc388702298"/>
      <w:bookmarkStart w:id="128" w:name="_Toc388724576"/>
      <w:bookmarkStart w:id="129" w:name="_Toc404098165"/>
      <w:r w:rsidRPr="00927F05">
        <w:rPr>
          <w:sz w:val="22"/>
        </w:rPr>
        <w:t>R</w:t>
      </w:r>
      <w:r w:rsidR="00235D08">
        <w:rPr>
          <w:sz w:val="22"/>
        </w:rPr>
        <w:t>EPOSICIÓN DE PAVIMENTO FLEXIBLE</w:t>
      </w:r>
      <w:r w:rsidRPr="00927F05">
        <w:rPr>
          <w:sz w:val="22"/>
        </w:rPr>
        <w:t xml:space="preserve"> </w:t>
      </w:r>
    </w:p>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560A76" w:rsidRPr="006C3EF2" w:rsidRDefault="00560A76" w:rsidP="00C622EA">
      <w:pPr>
        <w:ind w:firstLine="360"/>
        <w:rPr>
          <w:rFonts w:asciiTheme="minorHAnsi" w:hAnsiTheme="minorHAnsi" w:cstheme="minorHAnsi"/>
          <w:b/>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proceso se efectuará en una planta apropiada, posteriormente será extendida y compactada en caliente en obra sobre una base preparada e imprimada.</w:t>
      </w: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6C3EF2">
        <w:rPr>
          <w:rFonts w:asciiTheme="minorHAnsi" w:hAnsiTheme="minorHAnsi" w:cstheme="minorHAnsi"/>
          <w:b/>
          <w:sz w:val="20"/>
          <w:szCs w:val="20"/>
        </w:rPr>
        <w:t>AASHO T-165</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w:t>
      </w:r>
      <w:r w:rsidRPr="006C3EF2">
        <w:rPr>
          <w:rFonts w:asciiTheme="minorHAnsi" w:hAnsiTheme="minorHAnsi" w:cstheme="minorHAnsi"/>
          <w:sz w:val="20"/>
          <w:szCs w:val="20"/>
        </w:rPr>
        <w:lastRenderedPageBreak/>
        <w:t>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30" w:name="_Toc314666722"/>
      <w:r w:rsidRPr="006C3EF2">
        <w:rPr>
          <w:rFonts w:asciiTheme="minorHAnsi" w:hAnsiTheme="minorHAnsi" w:cstheme="minorHAnsi"/>
          <w:sz w:val="20"/>
          <w:szCs w:val="20"/>
        </w:rPr>
        <w:t xml:space="preserve"> El CONTRATISTA estará obligado a realizar las pruebas de calidad exigidas por el SUPERVISOR DE OBRA de YPFB.</w:t>
      </w:r>
      <w:bookmarkEnd w:id="130"/>
    </w:p>
    <w:p w:rsidR="009113B2" w:rsidRPr="006C3EF2"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9113B2" w:rsidRPr="006C3EF2" w:rsidRDefault="009113B2" w:rsidP="00523480">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CEMENTO ASFALTICO 85/100</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será homogéneo, carecerá de agua y no formará espuma cuando sea calentado a 176 ºC.</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deberá estar de acuerdo con las exigencias establecidas a continuación:</w:t>
      </w:r>
    </w:p>
    <w:p w:rsidR="009113B2" w:rsidRPr="006C3EF2" w:rsidRDefault="009113B2" w:rsidP="00523480">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AGREGADOS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B2663D"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9113B2" w:rsidRPr="006C3EF2" w:rsidRDefault="009113B2" w:rsidP="009113B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6C3EF2">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9113B2" w:rsidRPr="006C3EF2" w:rsidTr="008345E5">
        <w:trPr>
          <w:gridAfter w:val="1"/>
          <w:wAfter w:w="37" w:type="dxa"/>
          <w:trHeight w:val="283"/>
          <w:jc w:val="center"/>
        </w:trPr>
        <w:tc>
          <w:tcPr>
            <w:tcW w:w="2190" w:type="dxa"/>
            <w:vMerge w:val="restart"/>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 DEL PESO QUE PASA</w:t>
            </w:r>
          </w:p>
        </w:tc>
      </w:tr>
      <w:tr w:rsidR="009113B2" w:rsidRPr="006C3EF2" w:rsidTr="008345E5">
        <w:trPr>
          <w:trHeight w:val="227"/>
          <w:jc w:val="center"/>
        </w:trPr>
        <w:tc>
          <w:tcPr>
            <w:tcW w:w="2190" w:type="dxa"/>
            <w:vMerge/>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B</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¾</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70-100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½</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55-90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40-80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30-55</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45-65</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33-53</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N°10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22-47</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16-38</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12-32</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10-25</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8-20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4-8</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Bitumen (sol. Cs.2)%</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5-8</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3.5-7</w:t>
            </w:r>
          </w:p>
        </w:tc>
      </w:tr>
    </w:tbl>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y los agregados pétreos serán calentados en la planta entre 135 y 170 grados centígrados.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mezcla de concreto asfáltico al salir de la planta deberá tener una temperatura entre 145 y 160 grados centígrados.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9113B2" w:rsidRPr="006C3EF2"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9113B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B2663D" w:rsidRPr="006C3EF2" w:rsidRDefault="00B2663D" w:rsidP="009113B2">
      <w:pPr>
        <w:spacing w:before="100" w:beforeAutospacing="1" w:after="100" w:afterAutospacing="1"/>
        <w:jc w:val="both"/>
        <w:rPr>
          <w:rFonts w:asciiTheme="minorHAnsi" w:hAnsiTheme="minorHAnsi" w:cstheme="minorHAnsi"/>
          <w:sz w:val="20"/>
          <w:szCs w:val="20"/>
        </w:rPr>
      </w:pPr>
    </w:p>
    <w:p w:rsidR="009113B2" w:rsidRPr="006C3EF2" w:rsidRDefault="009113B2" w:rsidP="00523480">
      <w:pPr>
        <w:numPr>
          <w:ilvl w:val="0"/>
          <w:numId w:val="23"/>
        </w:numPr>
        <w:spacing w:before="100" w:beforeAutospacing="1" w:after="100" w:afterAutospacing="1" w:line="276" w:lineRule="auto"/>
        <w:jc w:val="both"/>
        <w:rPr>
          <w:rFonts w:asciiTheme="minorHAnsi" w:hAnsiTheme="minorHAnsi" w:cstheme="minorHAnsi"/>
          <w:b/>
          <w:sz w:val="20"/>
          <w:szCs w:val="20"/>
        </w:rPr>
      </w:pPr>
      <w:r w:rsidRPr="006C3EF2">
        <w:rPr>
          <w:rFonts w:asciiTheme="minorHAnsi" w:hAnsiTheme="minorHAnsi" w:cstheme="minorHAnsi"/>
          <w:b/>
          <w:sz w:val="20"/>
          <w:szCs w:val="20"/>
        </w:rPr>
        <w:t>EMULSIÓN ASFÁLTICA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Podrán usar como materiales de imprimación los siguientes:</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lastRenderedPageBreak/>
        <w:t>- Asfalto líquido MC-70 de curado medio aplicado a temperaturas entre 40° y 70°C.</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560A76" w:rsidRPr="006C3EF2" w:rsidRDefault="00560A76" w:rsidP="009113B2">
      <w:pPr>
        <w:jc w:val="both"/>
        <w:rPr>
          <w:rFonts w:asciiTheme="minorHAnsi" w:hAnsiTheme="minorHAnsi" w:cstheme="minorHAnsi"/>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estabilizado, debe ser compactado a un mínimo del 95% de la densidad del espécimen compactado en el laboratorio, de acuerdo con AASHTO T245</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estará obligado a presentar una certificación de calidad de la empresa que realizará el trabajo de asfaltado para el pago del presente ítem. El SUPERVISOR, durante la obra, ordenará los ensayos y </w:t>
      </w:r>
      <w:r w:rsidRPr="006C3EF2">
        <w:rPr>
          <w:rFonts w:asciiTheme="minorHAnsi" w:hAnsiTheme="minorHAnsi" w:cstheme="minorHAnsi"/>
          <w:sz w:val="20"/>
          <w:szCs w:val="20"/>
        </w:rPr>
        <w:lastRenderedPageBreak/>
        <w:t>pruebas de control que considere necesarias, corriendo por cuenta del CONTRATISTA el costo de los mismos.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6C3EF2">
        <w:rPr>
          <w:rFonts w:asciiTheme="minorHAnsi" w:hAnsiTheme="minorHAnsi" w:cstheme="minorHAnsi"/>
          <w:b/>
          <w:sz w:val="20"/>
          <w:szCs w:val="20"/>
        </w:rPr>
        <w:t>(Ver anexos)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552B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A76" w:rsidRPr="006C3EF2" w:rsidRDefault="00560A76" w:rsidP="009113B2">
      <w:pPr>
        <w:contextualSpacing/>
        <w:jc w:val="both"/>
        <w:rPr>
          <w:rFonts w:asciiTheme="minorHAnsi" w:hAnsiTheme="minorHAnsi" w:cstheme="minorHAnsi"/>
          <w:kern w:val="28"/>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560A76">
      <w:pPr>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repo</w:t>
      </w:r>
      <w:r w:rsidR="00892BF1" w:rsidRPr="006C3EF2">
        <w:rPr>
          <w:rFonts w:asciiTheme="minorHAnsi" w:hAnsiTheme="minorHAnsi" w:cstheme="minorHAnsi"/>
          <w:sz w:val="20"/>
          <w:szCs w:val="20"/>
        </w:rPr>
        <w:t xml:space="preserve">sición de asfalto flexible, </w:t>
      </w:r>
      <w:r w:rsidR="00B148FD" w:rsidRPr="006C3EF2">
        <w:rPr>
          <w:rFonts w:asciiTheme="minorHAnsi" w:hAnsiTheme="minorHAnsi" w:cstheme="minorHAnsi"/>
          <w:sz w:val="20"/>
          <w:szCs w:val="20"/>
        </w:rPr>
        <w:t>será</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No serán pagados los trabajos que tengan que realizarse por deficiencias en la reposición.</w:t>
      </w:r>
    </w:p>
    <w:p w:rsidR="009113B2" w:rsidRPr="00927F05" w:rsidRDefault="009113B2" w:rsidP="000362CA">
      <w:pPr>
        <w:pStyle w:val="Ttulo1"/>
        <w:numPr>
          <w:ilvl w:val="0"/>
          <w:numId w:val="78"/>
        </w:numPr>
        <w:rPr>
          <w:sz w:val="22"/>
        </w:rPr>
      </w:pPr>
      <w:r w:rsidRPr="00927F05">
        <w:rPr>
          <w:sz w:val="22"/>
        </w:rPr>
        <w:t xml:space="preserve">PROVISIÓN, RELLENO Y COMPACTADO DE CAPA BASE </w:t>
      </w:r>
    </w:p>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560A76" w:rsidRPr="006C3EF2" w:rsidRDefault="00560A76" w:rsidP="00C622EA">
      <w:pPr>
        <w:ind w:firstLine="360"/>
        <w:rPr>
          <w:rFonts w:asciiTheme="minorHAnsi" w:hAnsiTheme="minorHAnsi" w:cstheme="minorHAnsi"/>
          <w:b/>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p>
    <w:p w:rsidR="009113B2" w:rsidRPr="006C3EF2" w:rsidRDefault="009113B2" w:rsidP="00560A76">
      <w:pPr>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Comprende todos los trabajos necesarios para proveer, rellenar y compactar capa base en calzadas.</w:t>
      </w: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560A76">
      <w:pPr>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6C3EF2" w:rsidTr="008345E5">
        <w:trPr>
          <w:jc w:val="center"/>
        </w:trPr>
        <w:tc>
          <w:tcPr>
            <w:tcW w:w="784"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TIPO DE GRADACIÓN %</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4</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28-58</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10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22-47</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40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8-24</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200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2-14</w:t>
            </w:r>
          </w:p>
        </w:tc>
      </w:tr>
    </w:tbl>
    <w:p w:rsidR="00560A76" w:rsidRDefault="00560A76" w:rsidP="00560A76">
      <w:pPr>
        <w:pStyle w:val="Ttulo2"/>
        <w:numPr>
          <w:ilvl w:val="0"/>
          <w:numId w:val="0"/>
        </w:numPr>
        <w:ind w:left="426"/>
        <w:rPr>
          <w:rFonts w:asciiTheme="minorHAnsi" w:eastAsia="Times New Roman" w:hAnsiTheme="minorHAnsi"/>
          <w:b/>
          <w:color w:val="auto"/>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560A76">
      <w:pPr>
        <w:tabs>
          <w:tab w:val="left" w:pos="567"/>
        </w:tabs>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6C3EF2">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A76" w:rsidRPr="006C3EF2" w:rsidRDefault="00560A76" w:rsidP="009113B2">
      <w:pPr>
        <w:contextualSpacing/>
        <w:jc w:val="both"/>
        <w:rPr>
          <w:rFonts w:asciiTheme="minorHAnsi" w:hAnsiTheme="minorHAnsi" w:cstheme="minorHAnsi"/>
          <w:kern w:val="28"/>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Default="009113B2" w:rsidP="00560A76">
      <w:pPr>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560A76" w:rsidRDefault="00560A76" w:rsidP="00560A76">
      <w:pPr>
        <w:autoSpaceDE w:val="0"/>
        <w:autoSpaceDN w:val="0"/>
        <w:adjustRightInd w:val="0"/>
        <w:spacing w:after="100" w:afterAutospacing="1"/>
        <w:jc w:val="both"/>
        <w:rPr>
          <w:rFonts w:asciiTheme="minorHAnsi" w:hAnsiTheme="minorHAnsi" w:cstheme="minorHAnsi"/>
          <w:sz w:val="20"/>
          <w:szCs w:val="20"/>
        </w:rPr>
      </w:pPr>
    </w:p>
    <w:p w:rsidR="00560A76" w:rsidRDefault="00560A76" w:rsidP="00560A76">
      <w:pPr>
        <w:autoSpaceDE w:val="0"/>
        <w:autoSpaceDN w:val="0"/>
        <w:adjustRightInd w:val="0"/>
        <w:spacing w:after="100" w:afterAutospacing="1"/>
        <w:jc w:val="both"/>
        <w:rPr>
          <w:rFonts w:asciiTheme="minorHAnsi" w:hAnsiTheme="minorHAnsi" w:cstheme="minorHAnsi"/>
          <w:sz w:val="20"/>
          <w:szCs w:val="20"/>
        </w:rPr>
      </w:pPr>
    </w:p>
    <w:p w:rsidR="00560A76" w:rsidRPr="00560A76" w:rsidRDefault="00560A76" w:rsidP="00560A76">
      <w:pPr>
        <w:pStyle w:val="Ttulo1"/>
        <w:numPr>
          <w:ilvl w:val="0"/>
          <w:numId w:val="78"/>
        </w:numPr>
        <w:rPr>
          <w:sz w:val="22"/>
        </w:rPr>
      </w:pPr>
      <w:bookmarkStart w:id="131" w:name="_Toc378236511"/>
      <w:bookmarkStart w:id="132" w:name="_Toc378667044"/>
      <w:bookmarkStart w:id="133" w:name="_Toc378667230"/>
      <w:bookmarkStart w:id="134" w:name="_Toc378667745"/>
      <w:bookmarkStart w:id="135" w:name="_Toc381213536"/>
      <w:bookmarkStart w:id="136" w:name="_Toc381214013"/>
      <w:bookmarkStart w:id="137" w:name="_Toc381214104"/>
      <w:bookmarkStart w:id="138" w:name="_Toc381214948"/>
      <w:bookmarkStart w:id="139" w:name="_Toc384130470"/>
      <w:bookmarkStart w:id="140" w:name="_Toc384130691"/>
      <w:bookmarkStart w:id="141" w:name="_Toc384130847"/>
      <w:bookmarkStart w:id="142" w:name="_Toc384131238"/>
      <w:bookmarkStart w:id="143" w:name="_Toc387785989"/>
      <w:bookmarkStart w:id="144" w:name="_Toc387788277"/>
      <w:bookmarkStart w:id="145" w:name="_Toc388648586"/>
      <w:bookmarkStart w:id="146" w:name="_Toc388648675"/>
      <w:bookmarkStart w:id="147" w:name="_Toc388693336"/>
      <w:bookmarkStart w:id="148" w:name="_Toc388702299"/>
      <w:bookmarkStart w:id="149" w:name="_Toc388724577"/>
      <w:bookmarkStart w:id="150" w:name="_Toc404098166"/>
      <w:r w:rsidRPr="00560A76">
        <w:rPr>
          <w:sz w:val="22"/>
        </w:rPr>
        <w:t>REPOSICIÓN DE PAVIMENTO RÍGIDO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560A76" w:rsidRDefault="003632A2" w:rsidP="00560A76">
      <w:pPr>
        <w:rPr>
          <w:rFonts w:asciiTheme="minorHAnsi" w:hAnsiTheme="minorHAnsi" w:cstheme="minorHAnsi"/>
          <w:b/>
          <w:sz w:val="20"/>
          <w:szCs w:val="20"/>
        </w:rPr>
      </w:pPr>
      <w:r>
        <w:rPr>
          <w:rFonts w:asciiTheme="minorHAnsi" w:hAnsiTheme="minorHAnsi" w:cstheme="minorHAnsi"/>
          <w:b/>
          <w:sz w:val="20"/>
          <w:szCs w:val="20"/>
        </w:rPr>
        <w:t>UNIDAD: Metro Cuadrado (M</w:t>
      </w:r>
      <w:r w:rsidR="00560A76" w:rsidRPr="00920A4F">
        <w:rPr>
          <w:rFonts w:asciiTheme="minorHAnsi" w:hAnsiTheme="minorHAnsi" w:cstheme="minorHAnsi"/>
          <w:b/>
          <w:sz w:val="20"/>
          <w:szCs w:val="20"/>
        </w:rPr>
        <w:t>2)</w:t>
      </w:r>
    </w:p>
    <w:p w:rsidR="00560A76" w:rsidRPr="00920A4F" w:rsidRDefault="00560A76" w:rsidP="00560A76">
      <w:pPr>
        <w:rPr>
          <w:rFonts w:asciiTheme="minorHAnsi" w:hAnsiTheme="minorHAnsi" w:cstheme="minorHAnsi"/>
          <w:b/>
          <w:sz w:val="20"/>
          <w:szCs w:val="20"/>
        </w:rPr>
      </w:pPr>
    </w:p>
    <w:p w:rsidR="00560A76" w:rsidRPr="00920A4F" w:rsidRDefault="00560A76" w:rsidP="00560A76">
      <w:pPr>
        <w:pStyle w:val="Estilo1"/>
        <w:numPr>
          <w:ilvl w:val="1"/>
          <w:numId w:val="7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60A76" w:rsidRDefault="00560A76" w:rsidP="00560A7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pavimentos constituidos por losas de concreto reforzados con estructura de fierro, de acuerdo con los planos y especificaciones. </w:t>
      </w:r>
    </w:p>
    <w:p w:rsidR="00560A76" w:rsidRPr="00920A4F" w:rsidRDefault="00560A76" w:rsidP="00560A76">
      <w:pPr>
        <w:jc w:val="both"/>
        <w:rPr>
          <w:rFonts w:asciiTheme="minorHAnsi" w:hAnsiTheme="minorHAnsi" w:cstheme="minorHAnsi"/>
          <w:sz w:val="20"/>
          <w:szCs w:val="20"/>
        </w:rPr>
      </w:pPr>
    </w:p>
    <w:p w:rsidR="00560A76" w:rsidRPr="00920A4F" w:rsidRDefault="00560A76" w:rsidP="00560A76">
      <w:pPr>
        <w:pStyle w:val="Estilo1"/>
        <w:numPr>
          <w:ilvl w:val="1"/>
          <w:numId w:val="7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560A76" w:rsidRPr="00920A4F" w:rsidRDefault="00560A76" w:rsidP="00560A76">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hormigón será elaborado de acuerdo a especificaciones técnicas correspondientes a morteros y hormigones bajo la norma CBH -87:</w:t>
      </w:r>
    </w:p>
    <w:p w:rsidR="00560A76" w:rsidRPr="00920A4F" w:rsidRDefault="00560A76" w:rsidP="00560A76">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560A76" w:rsidRPr="00920A4F" w:rsidRDefault="00560A76" w:rsidP="00560A76">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560A76" w:rsidRPr="00920A4F" w:rsidRDefault="00560A76" w:rsidP="00560A76">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560A76" w:rsidRPr="00920A4F" w:rsidRDefault="00560A76" w:rsidP="00560A76">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drawing>
          <wp:inline distT="0" distB="0" distL="0" distR="0" wp14:anchorId="62260B96" wp14:editId="689756A0">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560A76" w:rsidRPr="00920A4F" w:rsidRDefault="00560A76" w:rsidP="00560A76">
      <w:pPr>
        <w:pStyle w:val="Prrafodelista"/>
        <w:numPr>
          <w:ilvl w:val="0"/>
          <w:numId w:val="2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mínimo necesario para el vaciado de concreto (Mezcladora o Carro Hormigonero, Vibradora, etc) deberá ser tal que asegure, la colocación, vibración y terminado del mismo a un ritmo acorde al suministro.</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0C32F0">
        <w:rPr>
          <w:rFonts w:asciiTheme="minorHAnsi" w:hAnsiTheme="minorHAnsi" w:cstheme="minorHAnsi"/>
          <w:sz w:val="20"/>
          <w:szCs w:val="20"/>
        </w:rPr>
        <w:t xml:space="preserve"> </w:t>
      </w:r>
      <w:r w:rsidRPr="00920A4F">
        <w:rPr>
          <w:rFonts w:asciiTheme="minorHAnsi" w:hAnsiTheme="minorHAnsi" w:cstheme="minorHAnsi"/>
          <w:sz w:val="20"/>
          <w:szCs w:val="20"/>
        </w:rPr>
        <w:t>El hormigón para la carpeta deberá tener una resistencia característica a 28 días de 28 MPA (mega pascales).</w:t>
      </w:r>
    </w:p>
    <w:p w:rsidR="00560A76" w:rsidRPr="00920A4F" w:rsidRDefault="00560A76" w:rsidP="000C32F0">
      <w:pPr>
        <w:pStyle w:val="Estilo1"/>
        <w:numPr>
          <w:ilvl w:val="1"/>
          <w:numId w:val="7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60A76" w:rsidRPr="00920A4F" w:rsidRDefault="00560A76" w:rsidP="000C32F0">
      <w:pPr>
        <w:jc w:val="both"/>
        <w:rPr>
          <w:rFonts w:asciiTheme="minorHAnsi" w:hAnsiTheme="minorHAnsi" w:cstheme="minorHAnsi"/>
          <w:sz w:val="20"/>
          <w:szCs w:val="20"/>
        </w:rPr>
      </w:pPr>
      <w:r w:rsidRPr="00920A4F">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20A4F">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20A4F">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asciiTheme="minorHAnsi" w:hAnsiTheme="minorHAnsi" w:cstheme="minorHAnsi"/>
          <w:sz w:val="20"/>
          <w:szCs w:val="20"/>
        </w:rPr>
        <w:cr/>
        <w:t>Antes de empezar a vaciar el concreto se debe proceder a saturar la superficie de apoyo de la losa sin que se presenten charcos.</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máxima caída libre de la mezcla, en el momento de la descarga no excederá de un metro en ningún punto del vaciado, procurándose descargar el concreto lo más cerca posible al lugar definitivo, para evitar al máximo las posteriores manipulaciones.</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espesor de la reposición deberá ser igual al de la capa de rodadura original, en ningún caso podrá ser menor a 10cm.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proteger durante el tiempo de fraguado contra el lavado por lluvias, la insolación directa, el viento y la humedad ambiente baja.</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 xml:space="preserve">Evaluación y aceptación del hormigón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 capa que sea vaciada sin haber verificado su espesor, sin tomar muestras o sin autorización del SUPERVISOR deberá ser demolida.</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deberá proveer los medios y mano de obra necesarios para realizar la toma de muestras, almacenamiento, traslado y ensayos de las probetas.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560A76" w:rsidRPr="00920A4F" w:rsidRDefault="00560A76" w:rsidP="00560A76">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560A76" w:rsidRPr="00920A4F" w:rsidRDefault="00560A76" w:rsidP="00560A76">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560A76" w:rsidRPr="00920A4F" w:rsidRDefault="00560A76" w:rsidP="00560A76">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obtener resultados satisfactorios, será aceptada la estructura.</w:t>
      </w:r>
    </w:p>
    <w:p w:rsidR="00560A76" w:rsidRPr="00920A4F" w:rsidRDefault="00560A76" w:rsidP="00560A7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560A76"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y nuevas reposiciones necesarias serán a costo del CONTRATISTA.</w:t>
      </w:r>
    </w:p>
    <w:p w:rsidR="00560C07" w:rsidRDefault="00560C07" w:rsidP="00560A76">
      <w:pPr>
        <w:autoSpaceDE w:val="0"/>
        <w:autoSpaceDN w:val="0"/>
        <w:adjustRightInd w:val="0"/>
        <w:spacing w:before="100" w:beforeAutospacing="1" w:after="100" w:afterAutospacing="1"/>
        <w:jc w:val="both"/>
        <w:rPr>
          <w:rFonts w:asciiTheme="minorHAnsi" w:hAnsiTheme="minorHAnsi" w:cstheme="minorHAnsi"/>
          <w:sz w:val="20"/>
          <w:szCs w:val="20"/>
        </w:rPr>
      </w:pPr>
    </w:p>
    <w:p w:rsidR="00560A76" w:rsidRPr="00B83344" w:rsidRDefault="00560A76" w:rsidP="000C32F0">
      <w:pPr>
        <w:pStyle w:val="Estilo1"/>
        <w:numPr>
          <w:ilvl w:val="1"/>
          <w:numId w:val="78"/>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560A76" w:rsidRPr="00920A4F" w:rsidRDefault="00560A76" w:rsidP="000C3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0A76" w:rsidRPr="00920A4F" w:rsidRDefault="00560A76" w:rsidP="00560A76">
      <w:pPr>
        <w:contextualSpacing/>
        <w:jc w:val="both"/>
        <w:rPr>
          <w:rFonts w:asciiTheme="minorHAnsi" w:hAnsiTheme="minorHAnsi" w:cstheme="minorHAnsi"/>
          <w:kern w:val="28"/>
          <w:sz w:val="20"/>
          <w:szCs w:val="20"/>
        </w:rPr>
      </w:pPr>
    </w:p>
    <w:p w:rsidR="00560A76" w:rsidRPr="00920A4F" w:rsidRDefault="00560A76" w:rsidP="00560A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0A76" w:rsidRPr="00920A4F" w:rsidRDefault="00560A76" w:rsidP="00560A76">
      <w:pPr>
        <w:contextualSpacing/>
        <w:jc w:val="both"/>
        <w:rPr>
          <w:rFonts w:asciiTheme="minorHAnsi" w:hAnsiTheme="minorHAnsi" w:cstheme="minorHAnsi"/>
          <w:kern w:val="28"/>
          <w:sz w:val="20"/>
          <w:szCs w:val="20"/>
        </w:rPr>
      </w:pPr>
    </w:p>
    <w:p w:rsidR="00560A76" w:rsidRPr="00920A4F" w:rsidRDefault="00560A76" w:rsidP="00560A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0A76" w:rsidRPr="00920A4F" w:rsidRDefault="00560A76" w:rsidP="00560A76">
      <w:pPr>
        <w:contextualSpacing/>
        <w:jc w:val="both"/>
        <w:rPr>
          <w:rFonts w:asciiTheme="minorHAnsi" w:hAnsiTheme="minorHAnsi" w:cstheme="minorHAnsi"/>
          <w:kern w:val="28"/>
          <w:sz w:val="20"/>
          <w:szCs w:val="20"/>
        </w:rPr>
      </w:pPr>
    </w:p>
    <w:p w:rsidR="00560A76" w:rsidRDefault="00560A76" w:rsidP="00560A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32F0" w:rsidRDefault="000C32F0" w:rsidP="00560A76">
      <w:pPr>
        <w:contextualSpacing/>
        <w:jc w:val="both"/>
        <w:rPr>
          <w:rFonts w:asciiTheme="minorHAnsi" w:hAnsiTheme="minorHAnsi" w:cstheme="minorHAnsi"/>
          <w:kern w:val="28"/>
          <w:sz w:val="20"/>
          <w:szCs w:val="20"/>
        </w:rPr>
      </w:pPr>
    </w:p>
    <w:p w:rsidR="00560A76" w:rsidRPr="00920A4F" w:rsidRDefault="00560A76" w:rsidP="000C32F0">
      <w:pPr>
        <w:pStyle w:val="Estilo1"/>
        <w:numPr>
          <w:ilvl w:val="1"/>
          <w:numId w:val="7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60A76" w:rsidRPr="00920A4F" w:rsidRDefault="00560A76" w:rsidP="000C32F0">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Reposición de Pavimento Rígido y cunetas de hormigón será</w:t>
      </w:r>
      <w:r>
        <w:rPr>
          <w:rFonts w:asciiTheme="minorHAnsi" w:hAnsiTheme="minorHAnsi" w:cstheme="minorHAnsi"/>
          <w:sz w:val="20"/>
          <w:szCs w:val="20"/>
        </w:rPr>
        <w:t>n</w:t>
      </w:r>
      <w:r w:rsidRPr="00920A4F">
        <w:rPr>
          <w:rFonts w:asciiTheme="minorHAnsi" w:hAnsiTheme="minorHAnsi" w:cstheme="minorHAnsi"/>
          <w:sz w:val="20"/>
          <w:szCs w:val="20"/>
        </w:rPr>
        <w:t xml:space="preserve"> 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solamente el área construida de acuerdo con lo especificado y aprobada por el SUPERVISOR. El pago se efectuara de acuerdo al precio unitario de la propuesta aceptada.</w:t>
      </w:r>
    </w:p>
    <w:p w:rsidR="00560A76" w:rsidRPr="00920A4F" w:rsidRDefault="00560A76" w:rsidP="00560A76">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560A76" w:rsidRPr="006C3EF2" w:rsidRDefault="00560A76" w:rsidP="000C32F0">
      <w:pPr>
        <w:widowControl w:val="0"/>
        <w:autoSpaceDE w:val="0"/>
        <w:autoSpaceDN w:val="0"/>
        <w:adjustRightInd w:val="0"/>
        <w:spacing w:before="177"/>
        <w:jc w:val="both"/>
        <w:rPr>
          <w:rFonts w:asciiTheme="minorHAnsi" w:hAnsiTheme="minorHAnsi" w:cstheme="minorHAnsi"/>
          <w:sz w:val="20"/>
          <w:szCs w:val="20"/>
        </w:rPr>
      </w:pPr>
      <w:bookmarkStart w:id="151" w:name="_Toc384130471"/>
      <w:bookmarkStart w:id="152" w:name="_Toc384130692"/>
      <w:bookmarkStart w:id="153" w:name="_Toc384130848"/>
      <w:bookmarkStart w:id="154" w:name="_Toc384131239"/>
      <w:bookmarkStart w:id="155" w:name="_Toc387785990"/>
      <w:bookmarkStart w:id="156" w:name="_Toc387788278"/>
      <w:bookmarkStart w:id="157" w:name="_Toc388648587"/>
      <w:r w:rsidRPr="00920A4F">
        <w:rPr>
          <w:rFonts w:asciiTheme="minorHAnsi" w:hAnsiTheme="minorHAnsi" w:cstheme="minorHAnsi"/>
          <w:sz w:val="20"/>
          <w:szCs w:val="20"/>
        </w:rPr>
        <w:t>No serán pagados los trabajos que no tengan los respaldos correspondientes en Laboratorio de Hormigones.</w:t>
      </w:r>
      <w:bookmarkEnd w:id="151"/>
      <w:bookmarkEnd w:id="152"/>
      <w:bookmarkEnd w:id="153"/>
      <w:bookmarkEnd w:id="154"/>
      <w:bookmarkEnd w:id="155"/>
      <w:bookmarkEnd w:id="156"/>
      <w:bookmarkEnd w:id="157"/>
    </w:p>
    <w:p w:rsidR="009113B2" w:rsidRPr="00927F05" w:rsidRDefault="009113B2" w:rsidP="000362CA">
      <w:pPr>
        <w:pStyle w:val="Ttulo1"/>
        <w:numPr>
          <w:ilvl w:val="0"/>
          <w:numId w:val="78"/>
        </w:numPr>
        <w:rPr>
          <w:sz w:val="22"/>
        </w:rPr>
      </w:pPr>
      <w:bookmarkStart w:id="158" w:name="_Toc381213533"/>
      <w:bookmarkStart w:id="159" w:name="_Toc381214010"/>
      <w:bookmarkStart w:id="160" w:name="_Toc381214101"/>
      <w:bookmarkStart w:id="161" w:name="_Toc384130467"/>
      <w:bookmarkStart w:id="162" w:name="_Toc384130688"/>
      <w:bookmarkStart w:id="163" w:name="_Toc384130844"/>
      <w:bookmarkStart w:id="164" w:name="_Toc384131235"/>
      <w:bookmarkStart w:id="165" w:name="_Toc387785986"/>
      <w:bookmarkStart w:id="166" w:name="_Toc387788274"/>
      <w:bookmarkStart w:id="167" w:name="_Toc388648583"/>
      <w:bookmarkStart w:id="168" w:name="_Toc388648672"/>
      <w:bookmarkStart w:id="169" w:name="_Toc388693333"/>
      <w:bookmarkStart w:id="170" w:name="_Toc388702296"/>
      <w:bookmarkStart w:id="171" w:name="_Toc388724574"/>
      <w:bookmarkStart w:id="172" w:name="_Toc404098163"/>
      <w:r w:rsidRPr="00927F05">
        <w:rPr>
          <w:sz w:val="22"/>
        </w:rPr>
        <w:t>REPOSICIÓN DE EMPEDRADO</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927F05">
        <w:rPr>
          <w:sz w:val="22"/>
        </w:rPr>
        <w:t xml:space="preserve"> </w:t>
      </w:r>
    </w:p>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560A76" w:rsidRPr="006C3EF2" w:rsidRDefault="00560A76" w:rsidP="00C622EA">
      <w:pPr>
        <w:ind w:firstLine="360"/>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0C32F0" w:rsidRPr="006C3EF2" w:rsidRDefault="000C32F0" w:rsidP="009113B2">
      <w:pPr>
        <w:jc w:val="both"/>
        <w:rPr>
          <w:rFonts w:asciiTheme="minorHAnsi" w:hAnsiTheme="minorHAnsi" w:cstheme="minorHAnsi"/>
          <w:sz w:val="20"/>
          <w:szCs w:val="20"/>
        </w:rPr>
      </w:pP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 HERRAMIENTAS Y EQUIPO. </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emplearse serán: piedra manzana y arena fina para el respectivo calafateado. </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bookmarkStart w:id="173" w:name="_Toc314666687"/>
      <w:r w:rsidRPr="006C3EF2">
        <w:rPr>
          <w:rFonts w:asciiTheme="minorHAnsi" w:hAnsiTheme="minorHAnsi" w:cstheme="minorHAnsi"/>
          <w:sz w:val="20"/>
          <w:szCs w:val="20"/>
        </w:rPr>
        <w:t>La piedra a emplearse será llamada “piedra manzana”  la misma  que fue retirada al momento de iniciar los trabajos de remoción.</w:t>
      </w:r>
      <w:bookmarkEnd w:id="173"/>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32F0" w:rsidRPr="006C3EF2" w:rsidRDefault="000C32F0" w:rsidP="009113B2">
      <w:pPr>
        <w:contextualSpacing/>
        <w:jc w:val="both"/>
        <w:rPr>
          <w:rFonts w:asciiTheme="minorHAnsi" w:hAnsiTheme="minorHAnsi" w:cstheme="minorHAnsi"/>
          <w:kern w:val="28"/>
          <w:sz w:val="20"/>
          <w:szCs w:val="20"/>
        </w:rPr>
      </w:pP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MEDICIÓN Y FORMA DE PAGO.</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reposición de empedrado será </w:t>
      </w:r>
      <w:r w:rsidR="00B148FD"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82557" w:rsidRPr="00927F05" w:rsidRDefault="00C82557" w:rsidP="00C82557">
      <w:pPr>
        <w:pStyle w:val="Ttulo1"/>
        <w:numPr>
          <w:ilvl w:val="0"/>
          <w:numId w:val="78"/>
        </w:numPr>
        <w:rPr>
          <w:sz w:val="22"/>
        </w:rPr>
      </w:pPr>
      <w:r w:rsidRPr="00927F05">
        <w:rPr>
          <w:sz w:val="22"/>
        </w:rPr>
        <w:t>ELABORACIÓN DE PLANOS AS</w:t>
      </w:r>
      <w:r>
        <w:rPr>
          <w:sz w:val="22"/>
        </w:rPr>
        <w:t xml:space="preserve"> - BUILT</w:t>
      </w:r>
    </w:p>
    <w:p w:rsidR="00C82557" w:rsidRPr="006C3EF2" w:rsidRDefault="00C82557" w:rsidP="00C82557">
      <w:pPr>
        <w:ind w:firstLine="360"/>
        <w:rPr>
          <w:rFonts w:asciiTheme="minorHAnsi" w:hAnsiTheme="minorHAnsi" w:cstheme="minorHAnsi"/>
          <w:b/>
          <w:sz w:val="20"/>
          <w:szCs w:val="20"/>
        </w:rPr>
      </w:pPr>
      <w:r>
        <w:rPr>
          <w:rFonts w:asciiTheme="minorHAnsi" w:hAnsiTheme="minorHAnsi" w:cstheme="minorHAnsi"/>
          <w:b/>
          <w:sz w:val="20"/>
          <w:szCs w:val="20"/>
        </w:rPr>
        <w:t>UNIDAD: Metro (M)</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DEFINICIÓN. </w:t>
      </w: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MATERIALES, HERRAMIENTAS Y EQUIPO. </w:t>
      </w: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PROCEDIMIENTO PARA LA EJECUCIÓN.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eastAsiaTheme="minorHAnsi" w:hAnsiTheme="minorHAnsi" w:cstheme="minorHAnsi"/>
          <w:sz w:val="20"/>
          <w:szCs w:val="20"/>
          <w:lang w:val="es-BO" w:eastAsia="en-US"/>
        </w:rPr>
        <w:t>L</w:t>
      </w:r>
      <w:r w:rsidRPr="006C3EF2">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560C07" w:rsidRPr="006C3EF2" w:rsidRDefault="00560C0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c) El SUPERVISOR DE OBRA entregará una </w:t>
      </w:r>
      <w:r w:rsidRPr="006C3EF2">
        <w:rPr>
          <w:rFonts w:asciiTheme="minorHAnsi" w:hAnsiTheme="minorHAnsi" w:cstheme="minorHAnsi"/>
          <w:b/>
          <w:sz w:val="20"/>
          <w:szCs w:val="20"/>
        </w:rPr>
        <w:t>guía</w:t>
      </w:r>
      <w:r w:rsidRPr="006C3EF2">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82557" w:rsidRPr="006C3EF2"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Pr="000362CA" w:rsidRDefault="00C82557" w:rsidP="00C8255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2557" w:rsidRPr="006C3EF2" w:rsidRDefault="00C82557" w:rsidP="00C82557">
      <w:pPr>
        <w:contextualSpacing/>
        <w:jc w:val="both"/>
        <w:rPr>
          <w:rFonts w:asciiTheme="minorHAnsi" w:hAnsiTheme="minorHAnsi" w:cstheme="minorHAnsi"/>
          <w:kern w:val="28"/>
          <w:sz w:val="20"/>
          <w:szCs w:val="20"/>
        </w:rPr>
      </w:pPr>
    </w:p>
    <w:p w:rsidR="00C82557"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C07" w:rsidRPr="006C3EF2" w:rsidRDefault="00560C07" w:rsidP="00C82557">
      <w:pPr>
        <w:contextualSpacing/>
        <w:jc w:val="both"/>
        <w:rPr>
          <w:rFonts w:asciiTheme="minorHAnsi" w:hAnsiTheme="minorHAnsi" w:cstheme="minorHAnsi"/>
          <w:kern w:val="28"/>
          <w:sz w:val="20"/>
          <w:szCs w:val="20"/>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MEDICIÓN Y FORMA DE PAGO. </w:t>
      </w: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FA7147" w:rsidRPr="003632A2" w:rsidRDefault="00FA7147" w:rsidP="00FA7147">
      <w:pPr>
        <w:pStyle w:val="Ttulo1"/>
        <w:numPr>
          <w:ilvl w:val="0"/>
          <w:numId w:val="78"/>
        </w:numPr>
        <w:rPr>
          <w:b w:val="0"/>
          <w:sz w:val="22"/>
          <w:szCs w:val="22"/>
        </w:rPr>
      </w:pPr>
      <w:r w:rsidRPr="003632A2">
        <w:rPr>
          <w:sz w:val="22"/>
          <w:szCs w:val="22"/>
        </w:rPr>
        <w:t xml:space="preserve">LASTRADO DE TUBERÍA </w:t>
      </w:r>
    </w:p>
    <w:p w:rsidR="00FA7147" w:rsidRPr="003632A2" w:rsidRDefault="00FA7147" w:rsidP="00FA7147">
      <w:pPr>
        <w:contextualSpacing/>
        <w:jc w:val="both"/>
        <w:rPr>
          <w:rFonts w:asciiTheme="minorHAnsi" w:hAnsiTheme="minorHAnsi" w:cstheme="minorHAnsi"/>
          <w:b/>
          <w:color w:val="2E74B5" w:themeColor="accent1" w:themeShade="BF"/>
          <w:kern w:val="28"/>
          <w:sz w:val="20"/>
          <w:szCs w:val="20"/>
          <w:vertAlign w:val="superscript"/>
        </w:rPr>
      </w:pPr>
      <w:r>
        <w:rPr>
          <w:rFonts w:asciiTheme="minorHAnsi" w:hAnsiTheme="minorHAnsi" w:cstheme="minorHAnsi"/>
          <w:b/>
          <w:color w:val="2E74B5" w:themeColor="accent1" w:themeShade="BF"/>
          <w:kern w:val="28"/>
          <w:sz w:val="22"/>
          <w:szCs w:val="22"/>
        </w:rPr>
        <w:t xml:space="preserve"> </w:t>
      </w:r>
      <w:r w:rsidRPr="003632A2">
        <w:rPr>
          <w:rFonts w:asciiTheme="minorHAnsi" w:hAnsiTheme="minorHAnsi" w:cstheme="minorHAnsi"/>
          <w:b/>
          <w:color w:val="2E74B5" w:themeColor="accent1" w:themeShade="BF"/>
          <w:kern w:val="28"/>
          <w:sz w:val="20"/>
          <w:szCs w:val="20"/>
        </w:rPr>
        <w:t xml:space="preserve">     </w:t>
      </w:r>
      <w:r w:rsidRPr="003632A2">
        <w:rPr>
          <w:rFonts w:asciiTheme="minorHAnsi" w:hAnsiTheme="minorHAnsi" w:cstheme="minorHAnsi"/>
          <w:b/>
          <w:kern w:val="28"/>
          <w:sz w:val="20"/>
          <w:szCs w:val="20"/>
        </w:rPr>
        <w:t>UNIDAD: Metro Cubico (</w:t>
      </w:r>
      <w:r w:rsidR="00235D08" w:rsidRPr="003632A2">
        <w:rPr>
          <w:rFonts w:asciiTheme="minorHAnsi" w:hAnsiTheme="minorHAnsi" w:cstheme="minorHAnsi"/>
          <w:b/>
          <w:kern w:val="28"/>
          <w:sz w:val="20"/>
          <w:szCs w:val="20"/>
        </w:rPr>
        <w:t>M</w:t>
      </w:r>
      <w:r w:rsidRPr="003632A2">
        <w:rPr>
          <w:rFonts w:asciiTheme="minorHAnsi" w:hAnsiTheme="minorHAnsi" w:cstheme="minorHAnsi"/>
          <w:b/>
          <w:kern w:val="28"/>
          <w:sz w:val="20"/>
          <w:szCs w:val="20"/>
        </w:rPr>
        <w:t>3)</w:t>
      </w:r>
    </w:p>
    <w:p w:rsidR="00FA7147" w:rsidRPr="001C4082" w:rsidRDefault="00FA7147" w:rsidP="00FA7147">
      <w:pPr>
        <w:ind w:left="142"/>
        <w:contextualSpacing/>
        <w:jc w:val="both"/>
        <w:rPr>
          <w:rFonts w:asciiTheme="minorHAnsi" w:hAnsiTheme="minorHAnsi" w:cstheme="minorHAnsi"/>
          <w:b/>
          <w:kern w:val="28"/>
          <w:sz w:val="20"/>
          <w:szCs w:val="20"/>
        </w:rPr>
      </w:pPr>
    </w:p>
    <w:p w:rsidR="00FA7147" w:rsidRPr="001C4082" w:rsidRDefault="00FA7147" w:rsidP="00FA7147">
      <w:pPr>
        <w:pStyle w:val="Prrafodelista"/>
        <w:numPr>
          <w:ilvl w:val="0"/>
          <w:numId w:val="82"/>
        </w:numPr>
        <w:contextualSpacing/>
        <w:jc w:val="both"/>
        <w:rPr>
          <w:rFonts w:asciiTheme="minorHAnsi" w:eastAsiaTheme="minorHAnsi" w:hAnsiTheme="minorHAnsi" w:cstheme="minorHAnsi"/>
          <w:b/>
          <w:bCs/>
          <w:vanish/>
          <w:sz w:val="20"/>
          <w:szCs w:val="20"/>
          <w:lang w:val="es-BO" w:eastAsia="en-US"/>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FA7147" w:rsidRPr="000C32F0" w:rsidRDefault="00FA7147" w:rsidP="00FA7147">
      <w:pPr>
        <w:pStyle w:val="Ttulo2"/>
        <w:numPr>
          <w:ilvl w:val="1"/>
          <w:numId w:val="78"/>
        </w:numPr>
        <w:rPr>
          <w:rFonts w:asciiTheme="minorHAnsi" w:eastAsia="Times New Roman" w:hAnsiTheme="minorHAnsi"/>
          <w:b/>
          <w:color w:val="auto"/>
          <w:sz w:val="20"/>
          <w:szCs w:val="20"/>
        </w:rPr>
      </w:pPr>
      <w:r w:rsidRPr="005E07B4">
        <w:rPr>
          <w:rFonts w:asciiTheme="minorHAnsi" w:eastAsia="Times New Roman" w:hAnsiTheme="minorHAnsi"/>
          <w:b/>
          <w:color w:val="auto"/>
          <w:sz w:val="20"/>
          <w:szCs w:val="20"/>
        </w:rPr>
        <w:t xml:space="preserve"> </w:t>
      </w:r>
      <w:r w:rsidR="009023E0">
        <w:rPr>
          <w:rFonts w:asciiTheme="minorHAnsi" w:eastAsia="Times New Roman" w:hAnsiTheme="minorHAnsi"/>
          <w:b/>
          <w:color w:val="auto"/>
          <w:sz w:val="20"/>
          <w:szCs w:val="20"/>
        </w:rPr>
        <w:t xml:space="preserve">       </w:t>
      </w:r>
      <w:r w:rsidRPr="005E07B4">
        <w:rPr>
          <w:rFonts w:asciiTheme="minorHAnsi" w:eastAsia="Times New Roman" w:hAnsiTheme="minorHAnsi"/>
          <w:b/>
          <w:color w:val="auto"/>
          <w:sz w:val="20"/>
          <w:szCs w:val="20"/>
        </w:rPr>
        <w:t>DEFINICIÓN</w:t>
      </w:r>
    </w:p>
    <w:p w:rsidR="00FA7147"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w:t>
      </w:r>
      <w:r>
        <w:rPr>
          <w:rFonts w:asciiTheme="minorHAnsi" w:eastAsiaTheme="minorHAnsi" w:hAnsiTheme="minorHAnsi" w:cstheme="minorHAnsi"/>
          <w:sz w:val="20"/>
          <w:szCs w:val="20"/>
          <w:lang w:val="es-BO" w:eastAsia="en-US"/>
        </w:rPr>
        <w:t>eto en forma de camisa continua.</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0C32F0" w:rsidRDefault="00FA7147" w:rsidP="000C32F0">
      <w:pPr>
        <w:pStyle w:val="Ttulo2"/>
        <w:numPr>
          <w:ilvl w:val="1"/>
          <w:numId w:val="78"/>
        </w:numPr>
        <w:rPr>
          <w:rFonts w:asciiTheme="minorHAnsi" w:eastAsia="Times New Roman" w:hAnsiTheme="minorHAnsi"/>
          <w:b/>
          <w:color w:val="auto"/>
          <w:sz w:val="20"/>
          <w:szCs w:val="20"/>
        </w:rPr>
      </w:pPr>
      <w:r w:rsidRPr="005E07B4">
        <w:rPr>
          <w:rFonts w:asciiTheme="minorHAnsi" w:eastAsia="Times New Roman" w:hAnsiTheme="minorHAnsi"/>
          <w:b/>
          <w:color w:val="auto"/>
          <w:sz w:val="20"/>
          <w:szCs w:val="20"/>
        </w:rPr>
        <w:t xml:space="preserve"> MATERIALES, HERRAMIENTAS, EQUIPO Y PERSONAL</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w:t>
      </w:r>
      <w:r w:rsidRPr="00B94C18">
        <w:rPr>
          <w:rFonts w:asciiTheme="minorHAnsi" w:eastAsiaTheme="minorHAnsi" w:hAnsiTheme="minorHAnsi" w:cstheme="minorHAnsi"/>
          <w:sz w:val="20"/>
          <w:szCs w:val="20"/>
          <w:lang w:val="es-BO" w:eastAsia="en-US"/>
        </w:rPr>
        <w:t>del colocado de la funda de protección</w:t>
      </w:r>
      <w:r w:rsidRPr="001C4082">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0C32F0" w:rsidRDefault="00FA7147" w:rsidP="000C32F0">
      <w:pPr>
        <w:pStyle w:val="Ttulo2"/>
        <w:numPr>
          <w:ilvl w:val="1"/>
          <w:numId w:val="78"/>
        </w:numPr>
        <w:rPr>
          <w:rFonts w:asciiTheme="minorHAnsi" w:eastAsia="Times New Roman" w:hAnsiTheme="minorHAnsi"/>
          <w:b/>
          <w:color w:val="auto"/>
          <w:sz w:val="20"/>
          <w:szCs w:val="20"/>
        </w:rPr>
      </w:pPr>
      <w:r w:rsidRPr="005E07B4">
        <w:rPr>
          <w:rFonts w:asciiTheme="minorHAnsi" w:eastAsia="Times New Roman" w:hAnsiTheme="minorHAnsi"/>
          <w:b/>
          <w:color w:val="auto"/>
          <w:sz w:val="20"/>
          <w:szCs w:val="20"/>
        </w:rPr>
        <w:t xml:space="preserve"> PROCEDIMIENTO PARA LA EJECUCIÓN</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w:t>
      </w:r>
      <w:r>
        <w:rPr>
          <w:rFonts w:asciiTheme="minorHAnsi" w:eastAsiaTheme="minorHAnsi" w:hAnsiTheme="minorHAnsi" w:cstheme="minorHAnsi"/>
          <w:sz w:val="20"/>
          <w:szCs w:val="20"/>
          <w:lang w:val="es-BO" w:eastAsia="en-US"/>
        </w:rPr>
        <w:t xml:space="preserve"> procedimiento a realizar este s</w:t>
      </w:r>
      <w:r w:rsidRPr="001C4082">
        <w:rPr>
          <w:rFonts w:asciiTheme="minorHAnsi" w:eastAsiaTheme="minorHAnsi" w:hAnsiTheme="minorHAnsi" w:cstheme="minorHAnsi"/>
          <w:sz w:val="20"/>
          <w:szCs w:val="20"/>
          <w:lang w:val="es-BO" w:eastAsia="en-US"/>
        </w:rPr>
        <w:t>e</w:t>
      </w:r>
      <w:r>
        <w:rPr>
          <w:rFonts w:asciiTheme="minorHAnsi" w:eastAsiaTheme="minorHAnsi" w:hAnsiTheme="minorHAnsi" w:cstheme="minorHAnsi"/>
          <w:sz w:val="20"/>
          <w:szCs w:val="20"/>
          <w:lang w:val="es-BO" w:eastAsia="en-US"/>
        </w:rPr>
        <w:t>r</w:t>
      </w:r>
      <w:r w:rsidRPr="001C4082">
        <w:rPr>
          <w:rFonts w:asciiTheme="minorHAnsi" w:eastAsiaTheme="minorHAnsi" w:hAnsiTheme="minorHAnsi" w:cstheme="minorHAnsi"/>
          <w:sz w:val="20"/>
          <w:szCs w:val="20"/>
          <w:lang w:val="es-BO" w:eastAsia="en-US"/>
        </w:rPr>
        <w:t>a revisado y aprobado por el mismo antes de su ejecución.</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E00EAA" w:rsidRDefault="00FA7147" w:rsidP="00FA7147">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w:t>
      </w:r>
      <w:r>
        <w:rPr>
          <w:rFonts w:asciiTheme="minorHAnsi" w:eastAsiaTheme="minorHAnsi" w:hAnsiTheme="minorHAnsi" w:cstheme="minorHAnsi"/>
          <w:sz w:val="20"/>
          <w:szCs w:val="20"/>
          <w:lang w:val="es-BO" w:eastAsia="en-US"/>
        </w:rPr>
        <w:t xml:space="preserve">de </w:t>
      </w:r>
      <w:r w:rsidRPr="00E00EAA">
        <w:rPr>
          <w:rFonts w:asciiTheme="minorHAnsi" w:eastAsiaTheme="minorHAnsi" w:hAnsiTheme="minorHAnsi" w:cstheme="minorHAnsi"/>
          <w:sz w:val="20"/>
          <w:szCs w:val="20"/>
          <w:lang w:val="es-BO" w:eastAsia="en-US"/>
        </w:rPr>
        <w:t xml:space="preserve">PVC </w:t>
      </w:r>
    </w:p>
    <w:p w:rsidR="00FA7147" w:rsidRPr="001C4082" w:rsidRDefault="00FA7147" w:rsidP="00FA7147">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FA7147" w:rsidRPr="001C4082" w:rsidRDefault="00FA7147" w:rsidP="00FA7147">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FA7147" w:rsidRPr="001C4082" w:rsidRDefault="00FA7147" w:rsidP="00FA7147">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FA7147" w:rsidRPr="001C4082" w:rsidRDefault="00FA7147" w:rsidP="00FA714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FA7147"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r>
        <w:rPr>
          <w:rFonts w:asciiTheme="minorHAnsi" w:eastAsiaTheme="minorHAnsi" w:hAnsiTheme="minorHAnsi" w:cstheme="minorHAnsi"/>
          <w:sz w:val="20"/>
          <w:szCs w:val="20"/>
          <w:lang w:val="es-BO" w:eastAsia="en-US"/>
        </w:rPr>
        <w:t xml:space="preserve"> (ver anexo 2 gráficos)</w:t>
      </w:r>
    </w:p>
    <w:p w:rsidR="00FA7147"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0C32F0" w:rsidRDefault="00C82557" w:rsidP="000C32F0">
      <w:pPr>
        <w:pStyle w:val="Ttulo2"/>
        <w:numPr>
          <w:ilvl w:val="1"/>
          <w:numId w:val="78"/>
        </w:numPr>
        <w:rPr>
          <w:rFonts w:asciiTheme="minorHAnsi" w:eastAsia="Times New Roman" w:hAnsiTheme="minorHAnsi"/>
          <w:b/>
          <w:color w:val="auto"/>
          <w:sz w:val="20"/>
          <w:szCs w:val="20"/>
        </w:rPr>
      </w:pPr>
      <w:r>
        <w:rPr>
          <w:rFonts w:asciiTheme="minorHAnsi" w:eastAsia="Times New Roman" w:hAnsiTheme="minorHAnsi"/>
          <w:b/>
          <w:color w:val="auto"/>
          <w:sz w:val="20"/>
          <w:szCs w:val="20"/>
        </w:rPr>
        <w:t xml:space="preserve"> </w:t>
      </w:r>
      <w:r w:rsidR="00FA7147" w:rsidRPr="005E07B4">
        <w:rPr>
          <w:rFonts w:asciiTheme="minorHAnsi" w:eastAsia="Times New Roman" w:hAnsiTheme="minorHAnsi"/>
          <w:b/>
          <w:color w:val="auto"/>
          <w:sz w:val="20"/>
          <w:szCs w:val="20"/>
        </w:rPr>
        <w:t>MEDIDAS DE MITIGACIÓN AMBIENTAL</w:t>
      </w:r>
    </w:p>
    <w:p w:rsidR="00FA7147" w:rsidRPr="001C4082" w:rsidRDefault="00FA7147" w:rsidP="00FA714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1C4082">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7147" w:rsidRPr="001C4082" w:rsidRDefault="00FA7147" w:rsidP="00FA7147">
      <w:pPr>
        <w:jc w:val="both"/>
        <w:rPr>
          <w:rFonts w:asciiTheme="minorHAnsi" w:hAnsiTheme="minorHAnsi" w:cstheme="minorHAnsi"/>
          <w:kern w:val="28"/>
          <w:sz w:val="20"/>
          <w:szCs w:val="20"/>
          <w:lang w:val="es-ES_tradnl"/>
        </w:rPr>
      </w:pPr>
    </w:p>
    <w:p w:rsidR="00FA7147" w:rsidRPr="001C4082" w:rsidRDefault="00FA7147" w:rsidP="00FA714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7147" w:rsidRPr="001C4082" w:rsidRDefault="00FA7147" w:rsidP="00FA7147">
      <w:pPr>
        <w:jc w:val="both"/>
        <w:rPr>
          <w:rFonts w:asciiTheme="minorHAnsi" w:hAnsiTheme="minorHAnsi" w:cstheme="minorHAnsi"/>
          <w:kern w:val="28"/>
          <w:sz w:val="20"/>
          <w:szCs w:val="20"/>
          <w:lang w:val="es-ES_tradnl"/>
        </w:rPr>
      </w:pPr>
    </w:p>
    <w:p w:rsidR="00FA7147" w:rsidRPr="001C4082" w:rsidRDefault="00FA7147" w:rsidP="00FA714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7147" w:rsidRPr="001C4082" w:rsidRDefault="00FA7147" w:rsidP="00FA7147">
      <w:pPr>
        <w:jc w:val="both"/>
        <w:rPr>
          <w:rFonts w:asciiTheme="minorHAnsi" w:hAnsiTheme="minorHAnsi" w:cstheme="minorHAnsi"/>
          <w:kern w:val="28"/>
          <w:sz w:val="20"/>
          <w:szCs w:val="20"/>
          <w:lang w:val="es-ES_tradnl"/>
        </w:rPr>
      </w:pPr>
    </w:p>
    <w:p w:rsidR="00FA7147" w:rsidRDefault="00FA7147" w:rsidP="00FA714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C32F0" w:rsidRPr="001C4082" w:rsidRDefault="000C32F0" w:rsidP="00FA7147">
      <w:pPr>
        <w:jc w:val="both"/>
        <w:rPr>
          <w:rFonts w:asciiTheme="minorHAnsi" w:hAnsiTheme="minorHAnsi" w:cstheme="minorHAnsi"/>
          <w:kern w:val="28"/>
          <w:sz w:val="20"/>
          <w:szCs w:val="20"/>
          <w:lang w:val="es-ES_tradnl"/>
        </w:rPr>
      </w:pPr>
    </w:p>
    <w:p w:rsidR="00FA7147" w:rsidRPr="005E07B4" w:rsidRDefault="00C82557" w:rsidP="00C82557">
      <w:pPr>
        <w:pStyle w:val="Ttulo2"/>
        <w:numPr>
          <w:ilvl w:val="1"/>
          <w:numId w:val="78"/>
        </w:numPr>
        <w:rPr>
          <w:rFonts w:asciiTheme="minorHAnsi" w:eastAsia="Times New Roman" w:hAnsiTheme="minorHAnsi"/>
          <w:b/>
          <w:color w:val="auto"/>
          <w:sz w:val="20"/>
          <w:szCs w:val="20"/>
        </w:rPr>
      </w:pPr>
      <w:r>
        <w:rPr>
          <w:rFonts w:asciiTheme="minorHAnsi" w:eastAsia="Times New Roman" w:hAnsiTheme="minorHAnsi"/>
          <w:b/>
          <w:color w:val="auto"/>
          <w:sz w:val="20"/>
          <w:szCs w:val="20"/>
        </w:rPr>
        <w:t xml:space="preserve"> </w:t>
      </w:r>
      <w:r w:rsidR="00FA7147" w:rsidRPr="005E07B4">
        <w:rPr>
          <w:rFonts w:asciiTheme="minorHAnsi" w:eastAsia="Times New Roman" w:hAnsiTheme="minorHAnsi"/>
          <w:b/>
          <w:color w:val="auto"/>
          <w:sz w:val="20"/>
          <w:szCs w:val="20"/>
        </w:rPr>
        <w:t>MEDICIÓN Y FORMA DE PAGO</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2016AA" w:rsidRPr="00101289"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9113B2" w:rsidRPr="00927F05" w:rsidRDefault="00235D08" w:rsidP="00FA7147">
      <w:pPr>
        <w:pStyle w:val="Ttulo1"/>
        <w:numPr>
          <w:ilvl w:val="0"/>
          <w:numId w:val="78"/>
        </w:numPr>
        <w:rPr>
          <w:sz w:val="22"/>
        </w:rPr>
      </w:pPr>
      <w:bookmarkStart w:id="174" w:name="_Toc378236514"/>
      <w:bookmarkStart w:id="175" w:name="_Toc378667047"/>
      <w:bookmarkStart w:id="176" w:name="_Toc378667233"/>
      <w:bookmarkStart w:id="177" w:name="_Toc378667748"/>
      <w:bookmarkStart w:id="178" w:name="_Toc381213541"/>
      <w:bookmarkStart w:id="179" w:name="_Toc381214018"/>
      <w:bookmarkStart w:id="180" w:name="_Toc381214109"/>
      <w:bookmarkStart w:id="181" w:name="_Toc384130477"/>
      <w:bookmarkStart w:id="182" w:name="_Toc384130698"/>
      <w:bookmarkStart w:id="183" w:name="_Toc384130854"/>
      <w:bookmarkStart w:id="184" w:name="_Toc384131245"/>
      <w:bookmarkStart w:id="185" w:name="_Toc387785996"/>
      <w:bookmarkStart w:id="186" w:name="_Toc387788284"/>
      <w:bookmarkStart w:id="187" w:name="_Toc388648593"/>
      <w:bookmarkStart w:id="188" w:name="_Toc388648681"/>
      <w:bookmarkStart w:id="189" w:name="_Toc388693342"/>
      <w:bookmarkStart w:id="190" w:name="_Toc388702304"/>
      <w:bookmarkStart w:id="191" w:name="_Toc388724582"/>
      <w:bookmarkStart w:id="192" w:name="_Toc404098170"/>
      <w:r>
        <w:rPr>
          <w:sz w:val="22"/>
        </w:rPr>
        <w:t>LIMPIEZA Y RETIRO DE ESCOMBROS</w:t>
      </w:r>
    </w:p>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rsidR="009113B2" w:rsidRDefault="009113B2" w:rsidP="00FA7147">
      <w:pPr>
        <w:ind w:firstLine="360"/>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0C32F0" w:rsidRPr="006C3EF2" w:rsidRDefault="000C32F0" w:rsidP="00FA7147">
      <w:pPr>
        <w:ind w:firstLine="360"/>
        <w:rPr>
          <w:rFonts w:asciiTheme="minorHAnsi" w:hAnsiTheme="minorHAnsi" w:cstheme="minorHAnsi"/>
          <w:b/>
          <w:sz w:val="20"/>
          <w:szCs w:val="20"/>
        </w:rPr>
      </w:pP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A1C53">
        <w:rPr>
          <w:rFonts w:asciiTheme="minorHAnsi" w:hAnsiTheme="minorHAnsi" w:cstheme="minorHAnsi"/>
          <w:sz w:val="20"/>
          <w:szCs w:val="20"/>
        </w:rPr>
        <w:t xml:space="preserve"> </w:t>
      </w:r>
      <w:r w:rsidRPr="006C3EF2">
        <w:rPr>
          <w:rFonts w:asciiTheme="minorHAnsi" w:hAnsiTheme="minorHAnsi" w:cstheme="minorHAnsi"/>
          <w:sz w:val="20"/>
          <w:szCs w:val="20"/>
        </w:rPr>
        <w:t xml:space="preserve">Los escombros deberán ser recogidos cada tramo, no dejando esta actividad </w:t>
      </w:r>
      <w:r w:rsidR="008A1C53" w:rsidRPr="006C3EF2">
        <w:rPr>
          <w:rFonts w:asciiTheme="minorHAnsi" w:hAnsiTheme="minorHAnsi" w:cstheme="minorHAnsi"/>
          <w:sz w:val="20"/>
          <w:szCs w:val="20"/>
        </w:rPr>
        <w:t>postergada hasta</w:t>
      </w:r>
      <w:r w:rsidRPr="006C3EF2">
        <w:rPr>
          <w:rFonts w:asciiTheme="minorHAnsi" w:hAnsiTheme="minorHAnsi" w:cstheme="minorHAnsi"/>
          <w:sz w:val="20"/>
          <w:szCs w:val="20"/>
        </w:rPr>
        <w:t xml:space="preserve"> el final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93" w:name="_Toc314666973"/>
      <w:r w:rsidRPr="006C3EF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93"/>
      <w:r w:rsidRPr="006C3EF2">
        <w:rPr>
          <w:rFonts w:asciiTheme="minorHAnsi" w:hAnsiTheme="minorHAnsi" w:cstheme="minorHAnsi"/>
          <w:sz w:val="20"/>
          <w:szCs w:val="20"/>
        </w:rPr>
        <w:t xml:space="preserve"> La </w:t>
      </w:r>
      <w:r w:rsidRPr="006C3EF2">
        <w:rPr>
          <w:rFonts w:asciiTheme="minorHAnsi" w:hAnsiTheme="minorHAnsi" w:cstheme="minorHAnsi"/>
          <w:sz w:val="20"/>
          <w:szCs w:val="20"/>
        </w:rPr>
        <w:lastRenderedPageBreak/>
        <w:t>limpieza periódica deberá realizarse en cada tramo concluido, dejando el área libre de materiales excedentes y de residuos.</w:t>
      </w: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0C32F0">
      <w:pPr>
        <w:tabs>
          <w:tab w:val="left" w:pos="993"/>
        </w:tabs>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C3EF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62CA" w:rsidRDefault="009113B2" w:rsidP="00FA714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32F0" w:rsidRPr="006C3EF2" w:rsidRDefault="000C32F0" w:rsidP="009113B2">
      <w:pPr>
        <w:contextualSpacing/>
        <w:jc w:val="both"/>
        <w:rPr>
          <w:rFonts w:asciiTheme="minorHAnsi" w:hAnsiTheme="minorHAnsi" w:cstheme="minorHAnsi"/>
          <w:kern w:val="28"/>
          <w:sz w:val="20"/>
          <w:szCs w:val="20"/>
        </w:rPr>
      </w:pP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limpieza y retiro de escombros será medido</w:t>
      </w:r>
      <w:r w:rsidR="00B148FD"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6C3EF2"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6C3EF2">
        <w:rPr>
          <w:rFonts w:asciiTheme="minorHAnsi" w:hAnsiTheme="minorHAnsi" w:cstheme="minorHAnsi"/>
          <w:b/>
          <w:sz w:val="20"/>
          <w:szCs w:val="20"/>
        </w:rPr>
        <w:t xml:space="preserve"> </w:t>
      </w:r>
    </w:p>
    <w:sectPr w:rsidR="00F3609F" w:rsidRPr="006C3EF2">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4A2" w:rsidRDefault="00C304A2" w:rsidP="0031499A">
      <w:r>
        <w:separator/>
      </w:r>
    </w:p>
  </w:endnote>
  <w:endnote w:type="continuationSeparator" w:id="0">
    <w:p w:rsidR="00C304A2" w:rsidRDefault="00C304A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816400" w:rsidTr="00141B54">
      <w:trPr>
        <w:trHeight w:val="182"/>
      </w:trPr>
      <w:tc>
        <w:tcPr>
          <w:tcW w:w="3192" w:type="dxa"/>
          <w:tcMar>
            <w:top w:w="0" w:type="dxa"/>
            <w:left w:w="108" w:type="dxa"/>
            <w:bottom w:w="0" w:type="dxa"/>
            <w:right w:w="108" w:type="dxa"/>
          </w:tcMar>
          <w:hideMark/>
        </w:tcPr>
        <w:p w:rsidR="00816400" w:rsidRDefault="00816400"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816400" w:rsidRDefault="00816400" w:rsidP="00FF0F01">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816400" w:rsidRDefault="00816400"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16400" w:rsidTr="00141B54">
      <w:trPr>
        <w:trHeight w:val="262"/>
      </w:trPr>
      <w:tc>
        <w:tcPr>
          <w:tcW w:w="3192" w:type="dxa"/>
          <w:tcMar>
            <w:top w:w="0" w:type="dxa"/>
            <w:left w:w="108" w:type="dxa"/>
            <w:bottom w:w="0" w:type="dxa"/>
            <w:right w:w="108" w:type="dxa"/>
          </w:tcMar>
        </w:tcPr>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816400" w:rsidRDefault="00816400" w:rsidP="00FF0F01">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tc>
    </w:tr>
    <w:tr w:rsidR="00816400" w:rsidRPr="00A73A9C" w:rsidTr="0059450A">
      <w:trPr>
        <w:trHeight w:val="122"/>
      </w:trPr>
      <w:tc>
        <w:tcPr>
          <w:tcW w:w="3192" w:type="dxa"/>
          <w:tcMar>
            <w:top w:w="0" w:type="dxa"/>
            <w:left w:w="108" w:type="dxa"/>
            <w:bottom w:w="0" w:type="dxa"/>
            <w:right w:w="108" w:type="dxa"/>
          </w:tcMar>
        </w:tcPr>
        <w:p w:rsidR="00816400" w:rsidRPr="00E77C8F" w:rsidRDefault="00816400" w:rsidP="00FF0F01">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816400" w:rsidRPr="00355A81" w:rsidRDefault="00816400" w:rsidP="00CA483B">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816400" w:rsidRPr="00465612" w:rsidRDefault="00816400" w:rsidP="00FF0F01">
          <w:pPr>
            <w:pStyle w:val="Piedepgina"/>
            <w:jc w:val="center"/>
            <w:rPr>
              <w:rFonts w:ascii="Calibri" w:hAnsi="Calibri"/>
              <w:b/>
              <w:bCs/>
              <w:sz w:val="16"/>
              <w:szCs w:val="16"/>
              <w:lang w:val="en-US" w:eastAsia="en-US"/>
            </w:rPr>
          </w:pPr>
        </w:p>
      </w:tc>
    </w:tr>
  </w:tbl>
  <w:p w:rsidR="00816400" w:rsidRPr="00465612" w:rsidRDefault="00816400">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4A2" w:rsidRDefault="00C304A2" w:rsidP="0031499A">
      <w:r>
        <w:separator/>
      </w:r>
    </w:p>
  </w:footnote>
  <w:footnote w:type="continuationSeparator" w:id="0">
    <w:p w:rsidR="00C304A2" w:rsidRDefault="00C304A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16400" w:rsidRPr="00FA0D94" w:rsidTr="008345E5">
      <w:tc>
        <w:tcPr>
          <w:tcW w:w="1446" w:type="dxa"/>
          <w:vMerge w:val="restart"/>
          <w:vAlign w:val="center"/>
        </w:tcPr>
        <w:p w:rsidR="00816400" w:rsidRPr="00FA0D94" w:rsidRDefault="0081640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13F91B3F" wp14:editId="5696F0F7">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16400" w:rsidRDefault="0081640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16400" w:rsidRDefault="0081640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16400" w:rsidRPr="0076024C" w:rsidRDefault="00816400"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816400" w:rsidRPr="0076024C" w:rsidRDefault="0081640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16400" w:rsidRDefault="0081640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16400" w:rsidRPr="0076024C" w:rsidRDefault="00816400" w:rsidP="0031499A">
          <w:pPr>
            <w:pStyle w:val="Encabezado"/>
            <w:jc w:val="center"/>
            <w:rPr>
              <w:rFonts w:ascii="Calibri" w:eastAsia="Arial Unicode MS" w:hAnsi="Calibri" w:cs="Arial"/>
              <w:b/>
              <w:sz w:val="14"/>
              <w:szCs w:val="14"/>
              <w:lang w:val="es-MX"/>
            </w:rPr>
          </w:pPr>
        </w:p>
      </w:tc>
    </w:tr>
    <w:tr w:rsidR="00816400" w:rsidRPr="00FA0D94" w:rsidTr="008345E5">
      <w:trPr>
        <w:trHeight w:val="478"/>
      </w:trPr>
      <w:tc>
        <w:tcPr>
          <w:tcW w:w="1446" w:type="dxa"/>
          <w:vMerge/>
          <w:vAlign w:val="center"/>
        </w:tcPr>
        <w:p w:rsidR="00816400" w:rsidRPr="00FA0D94" w:rsidRDefault="00816400" w:rsidP="0031499A">
          <w:pPr>
            <w:pStyle w:val="Encabezado"/>
            <w:jc w:val="center"/>
            <w:rPr>
              <w:rFonts w:ascii="Arial Narrow" w:eastAsia="Arial Unicode MS" w:hAnsi="Arial Narrow"/>
              <w:szCs w:val="12"/>
              <w:lang w:val="es-MX"/>
            </w:rPr>
          </w:pPr>
        </w:p>
      </w:tc>
      <w:tc>
        <w:tcPr>
          <w:tcW w:w="6209" w:type="dxa"/>
          <w:vAlign w:val="center"/>
        </w:tcPr>
        <w:p w:rsidR="00816400" w:rsidRDefault="00816400" w:rsidP="0046561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TÉCNICAS PARA: </w:t>
          </w:r>
        </w:p>
        <w:p w:rsidR="00816400" w:rsidRPr="0076024C" w:rsidRDefault="00816400" w:rsidP="00465612">
          <w:pPr>
            <w:pStyle w:val="Encabezado"/>
            <w:jc w:val="center"/>
            <w:rPr>
              <w:rFonts w:ascii="Calibri" w:eastAsia="Arial Unicode MS" w:hAnsi="Calibri" w:cs="Calibri"/>
              <w:szCs w:val="12"/>
              <w:lang w:val="es-MX"/>
            </w:rPr>
          </w:pPr>
          <w:r w:rsidRPr="000E6148">
            <w:rPr>
              <w:rFonts w:ascii="Calibri" w:eastAsia="Arial Unicode MS" w:hAnsi="Calibri" w:cs="Calibri"/>
              <w:b/>
              <w:sz w:val="18"/>
              <w:szCs w:val="18"/>
              <w:lang w:val="es-MX"/>
            </w:rPr>
            <w:t>OBRAS CIVILES CONSTRUCCION DE RED SECUNDARIA AMPLIACIONES MUNICIPIO DE VINTO</w:t>
          </w:r>
        </w:p>
      </w:tc>
      <w:tc>
        <w:tcPr>
          <w:tcW w:w="1276" w:type="dxa"/>
          <w:vAlign w:val="center"/>
        </w:tcPr>
        <w:p w:rsidR="00816400" w:rsidRPr="0076024C" w:rsidRDefault="0081640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16400" w:rsidRPr="0076024C" w:rsidRDefault="0081640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9450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9450A">
            <w:rPr>
              <w:rStyle w:val="Nmerodepgina"/>
              <w:rFonts w:ascii="Calibri" w:eastAsiaTheme="majorEastAsia" w:hAnsi="Calibri"/>
              <w:noProof/>
              <w:sz w:val="16"/>
              <w:szCs w:val="16"/>
            </w:rPr>
            <w:t>69</w:t>
          </w:r>
          <w:r w:rsidRPr="0076024C">
            <w:rPr>
              <w:rStyle w:val="Nmerodepgina"/>
              <w:rFonts w:ascii="Calibri" w:eastAsiaTheme="majorEastAsia" w:hAnsi="Calibri"/>
              <w:sz w:val="16"/>
              <w:szCs w:val="16"/>
            </w:rPr>
            <w:fldChar w:fldCharType="end"/>
          </w:r>
        </w:p>
      </w:tc>
    </w:tr>
  </w:tbl>
  <w:p w:rsidR="00816400" w:rsidRDefault="008164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F362AB4"/>
    <w:multiLevelType w:val="hybridMultilevel"/>
    <w:tmpl w:val="5BDC9632"/>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0D7DAE"/>
    <w:multiLevelType w:val="hybridMultilevel"/>
    <w:tmpl w:val="84CC1FEA"/>
    <w:lvl w:ilvl="0" w:tplc="BC86F766">
      <w:start w:val="27"/>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6">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6"/>
  </w:num>
  <w:num w:numId="3">
    <w:abstractNumId w:val="20"/>
  </w:num>
  <w:num w:numId="4">
    <w:abstractNumId w:val="71"/>
  </w:num>
  <w:num w:numId="5">
    <w:abstractNumId w:val="75"/>
  </w:num>
  <w:num w:numId="6">
    <w:abstractNumId w:val="53"/>
  </w:num>
  <w:num w:numId="7">
    <w:abstractNumId w:val="14"/>
  </w:num>
  <w:num w:numId="8">
    <w:abstractNumId w:val="40"/>
  </w:num>
  <w:num w:numId="9">
    <w:abstractNumId w:val="32"/>
  </w:num>
  <w:num w:numId="10">
    <w:abstractNumId w:val="81"/>
  </w:num>
  <w:num w:numId="11">
    <w:abstractNumId w:val="13"/>
  </w:num>
  <w:num w:numId="12">
    <w:abstractNumId w:val="5"/>
  </w:num>
  <w:num w:numId="13">
    <w:abstractNumId w:val="0"/>
  </w:num>
  <w:num w:numId="14">
    <w:abstractNumId w:val="21"/>
  </w:num>
  <w:num w:numId="15">
    <w:abstractNumId w:val="72"/>
  </w:num>
  <w:num w:numId="16">
    <w:abstractNumId w:val="1"/>
  </w:num>
  <w:num w:numId="17">
    <w:abstractNumId w:val="79"/>
  </w:num>
  <w:num w:numId="18">
    <w:abstractNumId w:val="47"/>
  </w:num>
  <w:num w:numId="19">
    <w:abstractNumId w:val="44"/>
  </w:num>
  <w:num w:numId="20">
    <w:abstractNumId w:val="11"/>
  </w:num>
  <w:num w:numId="21">
    <w:abstractNumId w:val="30"/>
  </w:num>
  <w:num w:numId="22">
    <w:abstractNumId w:val="15"/>
  </w:num>
  <w:num w:numId="23">
    <w:abstractNumId w:val="19"/>
  </w:num>
  <w:num w:numId="24">
    <w:abstractNumId w:val="25"/>
  </w:num>
  <w:num w:numId="25">
    <w:abstractNumId w:val="38"/>
  </w:num>
  <w:num w:numId="26">
    <w:abstractNumId w:val="36"/>
  </w:num>
  <w:num w:numId="27">
    <w:abstractNumId w:val="63"/>
  </w:num>
  <w:num w:numId="28">
    <w:abstractNumId w:val="80"/>
    <w:lvlOverride w:ilvl="0">
      <w:startOverride w:val="1"/>
    </w:lvlOverride>
  </w:num>
  <w:num w:numId="29">
    <w:abstractNumId w:val="2"/>
  </w:num>
  <w:num w:numId="30">
    <w:abstractNumId w:val="41"/>
  </w:num>
  <w:num w:numId="31">
    <w:abstractNumId w:val="29"/>
  </w:num>
  <w:num w:numId="32">
    <w:abstractNumId w:val="46"/>
  </w:num>
  <w:num w:numId="33">
    <w:abstractNumId w:val="51"/>
  </w:num>
  <w:num w:numId="34">
    <w:abstractNumId w:val="70"/>
  </w:num>
  <w:num w:numId="35">
    <w:abstractNumId w:val="37"/>
  </w:num>
  <w:num w:numId="36">
    <w:abstractNumId w:val="28"/>
  </w:num>
  <w:num w:numId="37">
    <w:abstractNumId w:val="78"/>
  </w:num>
  <w:num w:numId="38">
    <w:abstractNumId w:val="66"/>
  </w:num>
  <w:num w:numId="39">
    <w:abstractNumId w:val="6"/>
  </w:num>
  <w:num w:numId="40">
    <w:abstractNumId w:val="48"/>
  </w:num>
  <w:num w:numId="41">
    <w:abstractNumId w:val="24"/>
  </w:num>
  <w:num w:numId="42">
    <w:abstractNumId w:val="23"/>
  </w:num>
  <w:num w:numId="43">
    <w:abstractNumId w:val="67"/>
  </w:num>
  <w:num w:numId="44">
    <w:abstractNumId w:val="33"/>
  </w:num>
  <w:num w:numId="45">
    <w:abstractNumId w:val="64"/>
  </w:num>
  <w:num w:numId="46">
    <w:abstractNumId w:val="43"/>
  </w:num>
  <w:num w:numId="47">
    <w:abstractNumId w:val="52"/>
  </w:num>
  <w:num w:numId="48">
    <w:abstractNumId w:val="74"/>
  </w:num>
  <w:num w:numId="49">
    <w:abstractNumId w:val="58"/>
  </w:num>
  <w:num w:numId="50">
    <w:abstractNumId w:val="62"/>
  </w:num>
  <w:num w:numId="51">
    <w:abstractNumId w:val="76"/>
  </w:num>
  <w:num w:numId="52">
    <w:abstractNumId w:val="59"/>
  </w:num>
  <w:num w:numId="53">
    <w:abstractNumId w:val="17"/>
  </w:num>
  <w:num w:numId="54">
    <w:abstractNumId w:val="31"/>
  </w:num>
  <w:num w:numId="55">
    <w:abstractNumId w:val="22"/>
  </w:num>
  <w:num w:numId="56">
    <w:abstractNumId w:val="4"/>
  </w:num>
  <w:num w:numId="57">
    <w:abstractNumId w:val="69"/>
  </w:num>
  <w:num w:numId="58">
    <w:abstractNumId w:val="73"/>
  </w:num>
  <w:num w:numId="59">
    <w:abstractNumId w:val="68"/>
  </w:num>
  <w:num w:numId="60">
    <w:abstractNumId w:val="61"/>
  </w:num>
  <w:num w:numId="61">
    <w:abstractNumId w:val="50"/>
  </w:num>
  <w:num w:numId="62">
    <w:abstractNumId w:val="57"/>
  </w:num>
  <w:num w:numId="63">
    <w:abstractNumId w:val="60"/>
  </w:num>
  <w:num w:numId="64">
    <w:abstractNumId w:val="18"/>
  </w:num>
  <w:num w:numId="65">
    <w:abstractNumId w:val="42"/>
  </w:num>
  <w:num w:numId="66">
    <w:abstractNumId w:val="3"/>
  </w:num>
  <w:num w:numId="67">
    <w:abstractNumId w:val="77"/>
  </w:num>
  <w:num w:numId="68">
    <w:abstractNumId w:val="7"/>
  </w:num>
  <w:num w:numId="69">
    <w:abstractNumId w:val="10"/>
  </w:num>
  <w:num w:numId="70">
    <w:abstractNumId w:val="56"/>
  </w:num>
  <w:num w:numId="71">
    <w:abstractNumId w:val="65"/>
  </w:num>
  <w:num w:numId="72">
    <w:abstractNumId w:val="55"/>
  </w:num>
  <w:num w:numId="73">
    <w:abstractNumId w:val="35"/>
  </w:num>
  <w:num w:numId="74">
    <w:abstractNumId w:val="27"/>
  </w:num>
  <w:num w:numId="75">
    <w:abstractNumId w:val="54"/>
  </w:num>
  <w:num w:numId="76">
    <w:abstractNumId w:val="49"/>
  </w:num>
  <w:num w:numId="77">
    <w:abstractNumId w:val="12"/>
  </w:num>
  <w:num w:numId="78">
    <w:abstractNumId w:val="34"/>
  </w:num>
  <w:num w:numId="79">
    <w:abstractNumId w:val="20"/>
  </w:num>
  <w:num w:numId="80">
    <w:abstractNumId w:val="20"/>
  </w:num>
  <w:num w:numId="81">
    <w:abstractNumId w:val="45"/>
  </w:num>
  <w:num w:numId="82">
    <w:abstractNumId w:val="8"/>
  </w:num>
  <w:num w:numId="83">
    <w:abstractNumId w:val="26"/>
  </w:num>
  <w:num w:numId="84">
    <w:abstractNumId w:val="9"/>
  </w:num>
  <w:num w:numId="85">
    <w:abstractNumId w:val="20"/>
  </w:num>
  <w:num w:numId="86">
    <w:abstractNumId w:val="2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4B67"/>
    <w:rsid w:val="00025873"/>
    <w:rsid w:val="000362CA"/>
    <w:rsid w:val="0005553D"/>
    <w:rsid w:val="0007627C"/>
    <w:rsid w:val="000860F6"/>
    <w:rsid w:val="000A088D"/>
    <w:rsid w:val="000C32F0"/>
    <w:rsid w:val="000D0521"/>
    <w:rsid w:val="00126415"/>
    <w:rsid w:val="00141B54"/>
    <w:rsid w:val="00146E43"/>
    <w:rsid w:val="00167B8F"/>
    <w:rsid w:val="00171439"/>
    <w:rsid w:val="001900C7"/>
    <w:rsid w:val="001A3B50"/>
    <w:rsid w:val="001A59B4"/>
    <w:rsid w:val="001C6D1C"/>
    <w:rsid w:val="002016AA"/>
    <w:rsid w:val="002278E2"/>
    <w:rsid w:val="00235D08"/>
    <w:rsid w:val="00247746"/>
    <w:rsid w:val="00250A64"/>
    <w:rsid w:val="00254780"/>
    <w:rsid w:val="0028175A"/>
    <w:rsid w:val="002827E5"/>
    <w:rsid w:val="0029777A"/>
    <w:rsid w:val="002C177A"/>
    <w:rsid w:val="002E1911"/>
    <w:rsid w:val="002F0449"/>
    <w:rsid w:val="0031499A"/>
    <w:rsid w:val="00355A81"/>
    <w:rsid w:val="003632A2"/>
    <w:rsid w:val="003715C9"/>
    <w:rsid w:val="00374EB0"/>
    <w:rsid w:val="00384DFA"/>
    <w:rsid w:val="003A048C"/>
    <w:rsid w:val="003A1BC6"/>
    <w:rsid w:val="003B162F"/>
    <w:rsid w:val="003B188F"/>
    <w:rsid w:val="003D205B"/>
    <w:rsid w:val="003F5978"/>
    <w:rsid w:val="00421533"/>
    <w:rsid w:val="004306C8"/>
    <w:rsid w:val="00450AC6"/>
    <w:rsid w:val="00451DB5"/>
    <w:rsid w:val="00465612"/>
    <w:rsid w:val="004860AB"/>
    <w:rsid w:val="00491E51"/>
    <w:rsid w:val="0049445C"/>
    <w:rsid w:val="004C55AD"/>
    <w:rsid w:val="00507BF4"/>
    <w:rsid w:val="00523480"/>
    <w:rsid w:val="00551E06"/>
    <w:rsid w:val="00560A76"/>
    <w:rsid w:val="00560C07"/>
    <w:rsid w:val="00591909"/>
    <w:rsid w:val="0059450A"/>
    <w:rsid w:val="00597911"/>
    <w:rsid w:val="005B2EE8"/>
    <w:rsid w:val="005F2214"/>
    <w:rsid w:val="00616869"/>
    <w:rsid w:val="00622118"/>
    <w:rsid w:val="00642732"/>
    <w:rsid w:val="0068146B"/>
    <w:rsid w:val="006C3EF2"/>
    <w:rsid w:val="006D5E32"/>
    <w:rsid w:val="006E419C"/>
    <w:rsid w:val="007049F6"/>
    <w:rsid w:val="00717A81"/>
    <w:rsid w:val="00720B19"/>
    <w:rsid w:val="0072569D"/>
    <w:rsid w:val="00726828"/>
    <w:rsid w:val="00730A35"/>
    <w:rsid w:val="00734D14"/>
    <w:rsid w:val="00757906"/>
    <w:rsid w:val="00816400"/>
    <w:rsid w:val="008345E5"/>
    <w:rsid w:val="008357EB"/>
    <w:rsid w:val="0086444D"/>
    <w:rsid w:val="00872D6D"/>
    <w:rsid w:val="00892BF1"/>
    <w:rsid w:val="008A1C53"/>
    <w:rsid w:val="008B785C"/>
    <w:rsid w:val="008E5C82"/>
    <w:rsid w:val="008F7150"/>
    <w:rsid w:val="009023E0"/>
    <w:rsid w:val="009113B2"/>
    <w:rsid w:val="00927D8C"/>
    <w:rsid w:val="00927F05"/>
    <w:rsid w:val="009552B5"/>
    <w:rsid w:val="00977A41"/>
    <w:rsid w:val="009B161A"/>
    <w:rsid w:val="009B229E"/>
    <w:rsid w:val="009D5A43"/>
    <w:rsid w:val="009E18A8"/>
    <w:rsid w:val="009E69C1"/>
    <w:rsid w:val="009F1C56"/>
    <w:rsid w:val="009F7259"/>
    <w:rsid w:val="00A21006"/>
    <w:rsid w:val="00A21C72"/>
    <w:rsid w:val="00A44BD2"/>
    <w:rsid w:val="00A73A9C"/>
    <w:rsid w:val="00A9383E"/>
    <w:rsid w:val="00AC761B"/>
    <w:rsid w:val="00B148FD"/>
    <w:rsid w:val="00B217B0"/>
    <w:rsid w:val="00B2663D"/>
    <w:rsid w:val="00B76772"/>
    <w:rsid w:val="00BD0876"/>
    <w:rsid w:val="00BE75E9"/>
    <w:rsid w:val="00C304A2"/>
    <w:rsid w:val="00C41FD1"/>
    <w:rsid w:val="00C47539"/>
    <w:rsid w:val="00C52CBE"/>
    <w:rsid w:val="00C576D8"/>
    <w:rsid w:val="00C622EA"/>
    <w:rsid w:val="00C82557"/>
    <w:rsid w:val="00CA483B"/>
    <w:rsid w:val="00CC3A07"/>
    <w:rsid w:val="00D37D45"/>
    <w:rsid w:val="00D473ED"/>
    <w:rsid w:val="00D520DF"/>
    <w:rsid w:val="00DA1FD4"/>
    <w:rsid w:val="00DA3C35"/>
    <w:rsid w:val="00DC491D"/>
    <w:rsid w:val="00DE766E"/>
    <w:rsid w:val="00E71F04"/>
    <w:rsid w:val="00E77C8F"/>
    <w:rsid w:val="00E92A16"/>
    <w:rsid w:val="00F0517A"/>
    <w:rsid w:val="00F051F9"/>
    <w:rsid w:val="00F3609F"/>
    <w:rsid w:val="00FA7147"/>
    <w:rsid w:val="00FB7DED"/>
    <w:rsid w:val="00FF0F01"/>
    <w:rsid w:val="00FF20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ED8E2DE-108F-40E3-B804-7D2BE4C2F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BBB4D20-AF74-455F-ACA9-616C80EAC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28799</Words>
  <Characters>158396</Characters>
  <Application>Microsoft Office Word</Application>
  <DocSecurity>0</DocSecurity>
  <Lines>1319</Lines>
  <Paragraphs>373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Marco Antonio Zambrana Delgadillo</cp:lastModifiedBy>
  <cp:revision>26</cp:revision>
  <cp:lastPrinted>2017-10-03T18:58:00Z</cp:lastPrinted>
  <dcterms:created xsi:type="dcterms:W3CDTF">2017-03-06T20:54:00Z</dcterms:created>
  <dcterms:modified xsi:type="dcterms:W3CDTF">2017-10-20T14:59:00Z</dcterms:modified>
</cp:coreProperties>
</file>