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AF707C"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142240</wp:posOffset>
                </wp:positionH>
                <wp:positionV relativeFrom="paragraph">
                  <wp:posOffset>4445</wp:posOffset>
                </wp:positionV>
                <wp:extent cx="5798820" cy="84963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84963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020DE" w:rsidRDefault="005020DE" w:rsidP="0056607D">
                            <w:pPr>
                              <w:rPr>
                                <w:b/>
                              </w:rPr>
                            </w:pPr>
                          </w:p>
                          <w:p w:rsidR="005020DE" w:rsidRPr="005E4A42" w:rsidRDefault="005020DE" w:rsidP="00096A7B">
                            <w:pPr>
                              <w:pStyle w:val="Ttulo1"/>
                              <w:ind w:left="360" w:hanging="502"/>
                              <w:jc w:val="center"/>
                              <w:rPr>
                                <w:rFonts w:ascii="Century Gothic" w:hAnsi="Century Gothic"/>
                                <w:color w:val="0F243E"/>
                                <w:lang w:val="es-BO"/>
                              </w:rPr>
                            </w:pPr>
                          </w:p>
                          <w:p w:rsidR="005020DE" w:rsidRDefault="005020DE" w:rsidP="00096A7B">
                            <w:pPr>
                              <w:pStyle w:val="Ttulo1"/>
                              <w:ind w:left="360" w:hanging="502"/>
                              <w:jc w:val="center"/>
                              <w:rPr>
                                <w:rFonts w:ascii="Century Gothic" w:hAnsi="Century Gothic"/>
                                <w:color w:val="0F243E"/>
                              </w:rPr>
                            </w:pPr>
                            <w:r w:rsidRPr="005E4A42">
                              <w:rPr>
                                <w:rFonts w:ascii="Century Gothic" w:hAnsi="Century Gothic"/>
                                <w:color w:val="0F243E"/>
                              </w:rPr>
                              <w:t>YACIMIENTOS PETROLÍFEROS FISCALES BOLIVIANOS</w:t>
                            </w:r>
                          </w:p>
                          <w:p w:rsidR="00C47124" w:rsidRDefault="00C47124" w:rsidP="00C47124">
                            <w:pPr>
                              <w:rPr>
                                <w:lang w:val="x-none"/>
                              </w:rPr>
                            </w:pPr>
                          </w:p>
                          <w:p w:rsidR="00C47124" w:rsidRDefault="00C47124" w:rsidP="00C47124">
                            <w:pPr>
                              <w:rPr>
                                <w:lang w:val="x-none"/>
                              </w:rPr>
                            </w:pPr>
                          </w:p>
                          <w:p w:rsidR="00C47124" w:rsidRPr="00C47124" w:rsidRDefault="00C47124" w:rsidP="00C47124">
                            <w:pPr>
                              <w:rPr>
                                <w:lang w:val="x-none"/>
                              </w:rPr>
                            </w:pPr>
                          </w:p>
                          <w:p w:rsidR="005020DE" w:rsidRPr="008F17CF" w:rsidRDefault="005020DE" w:rsidP="0056607D">
                            <w:pPr>
                              <w:rPr>
                                <w:rFonts w:ascii="Century Gothic" w:hAnsi="Century Gothic"/>
                                <w:b/>
                              </w:rPr>
                            </w:pPr>
                          </w:p>
                          <w:p w:rsidR="005020DE" w:rsidRPr="008F17CF" w:rsidRDefault="005020D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5020DE" w:rsidRDefault="005020DE" w:rsidP="002F1F96">
                            <w:pPr>
                              <w:jc w:val="center"/>
                              <w:rPr>
                                <w:rFonts w:ascii="Century Gothic" w:hAnsi="Century Gothic"/>
                                <w:b/>
                                <w:sz w:val="32"/>
                                <w:lang w:val="es-BO"/>
                              </w:rPr>
                            </w:pPr>
                          </w:p>
                          <w:p w:rsidR="00C47124" w:rsidRDefault="00C47124" w:rsidP="002F1F96">
                            <w:pPr>
                              <w:jc w:val="center"/>
                              <w:rPr>
                                <w:rFonts w:ascii="Century Gothic" w:hAnsi="Century Gothic"/>
                                <w:b/>
                                <w:sz w:val="32"/>
                                <w:lang w:val="es-BO"/>
                              </w:rPr>
                            </w:pPr>
                          </w:p>
                          <w:p w:rsidR="005020DE" w:rsidRPr="008F17CF" w:rsidRDefault="005020DE" w:rsidP="0075488C">
                            <w:pPr>
                              <w:jc w:val="center"/>
                              <w:rPr>
                                <w:rFonts w:ascii="Century Gothic" w:hAnsi="Century Gothic"/>
                                <w:b/>
                              </w:rPr>
                            </w:pPr>
                          </w:p>
                          <w:p w:rsidR="005020DE" w:rsidRPr="005E4A42" w:rsidRDefault="005020D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020DE" w:rsidRPr="005E4A42" w:rsidRDefault="005020D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5020DE" w:rsidRDefault="005020DE" w:rsidP="00631500">
                            <w:pPr>
                              <w:jc w:val="center"/>
                              <w:rPr>
                                <w:rFonts w:ascii="Century Gothic" w:hAnsi="Century Gothic" w:cs="Arial"/>
                                <w:b/>
                                <w:color w:val="0F243E"/>
                                <w:sz w:val="32"/>
                                <w:szCs w:val="32"/>
                              </w:rPr>
                            </w:pPr>
                          </w:p>
                          <w:p w:rsidR="00C47124" w:rsidRPr="005E4A42" w:rsidRDefault="00C47124" w:rsidP="00631500">
                            <w:pPr>
                              <w:jc w:val="center"/>
                              <w:rPr>
                                <w:rFonts w:ascii="Century Gothic" w:hAnsi="Century Gothic" w:cs="Arial"/>
                                <w:b/>
                                <w:color w:val="0F243E"/>
                                <w:sz w:val="32"/>
                                <w:szCs w:val="32"/>
                              </w:rPr>
                            </w:pPr>
                          </w:p>
                          <w:p w:rsidR="005020DE" w:rsidRPr="005E4A42" w:rsidRDefault="005020D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020DE" w:rsidRPr="005E4A42" w:rsidRDefault="005020D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020DE" w:rsidRDefault="005020DE" w:rsidP="00631500">
                            <w:pPr>
                              <w:ind w:left="142"/>
                              <w:jc w:val="center"/>
                              <w:rPr>
                                <w:rFonts w:ascii="Century Gothic" w:hAnsi="Century Gothic" w:cs="Arial"/>
                                <w:b/>
                                <w:color w:val="0F243E"/>
                                <w:sz w:val="32"/>
                                <w:szCs w:val="32"/>
                              </w:rPr>
                            </w:pPr>
                          </w:p>
                          <w:p w:rsidR="00C47124" w:rsidRPr="005E4A42" w:rsidRDefault="00C47124" w:rsidP="00631500">
                            <w:pPr>
                              <w:ind w:left="142"/>
                              <w:jc w:val="center"/>
                              <w:rPr>
                                <w:rFonts w:ascii="Century Gothic" w:hAnsi="Century Gothic" w:cs="Arial"/>
                                <w:b/>
                                <w:color w:val="0F243E"/>
                                <w:sz w:val="32"/>
                                <w:szCs w:val="32"/>
                              </w:rPr>
                            </w:pPr>
                          </w:p>
                          <w:p w:rsidR="005020DE" w:rsidRPr="005E4A42" w:rsidRDefault="005020DE" w:rsidP="00631500">
                            <w:pPr>
                              <w:ind w:left="142"/>
                              <w:rPr>
                                <w:rFonts w:ascii="Century Gothic" w:hAnsi="Century Gothic"/>
                                <w:b/>
                                <w:color w:val="0F243E"/>
                              </w:rPr>
                            </w:pPr>
                          </w:p>
                          <w:p w:rsidR="005020DE" w:rsidRPr="005E4A42" w:rsidRDefault="005020DE"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2D1364">
                              <w:rPr>
                                <w:rFonts w:ascii="Century Gothic" w:hAnsi="Century Gothic" w:cs="Century Gothic"/>
                                <w:b/>
                                <w:bCs/>
                                <w:color w:val="0F243E"/>
                                <w:sz w:val="28"/>
                                <w:szCs w:val="32"/>
                              </w:rPr>
                              <w:t>RENOVACION DE ANTIVIRUS KASPERSKY</w:t>
                            </w:r>
                          </w:p>
                          <w:p w:rsidR="005020DE" w:rsidRDefault="005020DE" w:rsidP="00631500">
                            <w:pPr>
                              <w:autoSpaceDE w:val="0"/>
                              <w:autoSpaceDN w:val="0"/>
                              <w:adjustRightInd w:val="0"/>
                              <w:ind w:left="142"/>
                              <w:jc w:val="center"/>
                              <w:rPr>
                                <w:rFonts w:ascii="Century Gothic" w:hAnsi="Century Gothic" w:cs="Century Gothic"/>
                                <w:b/>
                                <w:bCs/>
                                <w:color w:val="0F243E"/>
                                <w:sz w:val="28"/>
                                <w:szCs w:val="32"/>
                              </w:rPr>
                            </w:pPr>
                          </w:p>
                          <w:p w:rsidR="00C47124" w:rsidRPr="005E4A42" w:rsidRDefault="00C47124" w:rsidP="00631500">
                            <w:pPr>
                              <w:autoSpaceDE w:val="0"/>
                              <w:autoSpaceDN w:val="0"/>
                              <w:adjustRightInd w:val="0"/>
                              <w:ind w:left="142"/>
                              <w:jc w:val="center"/>
                              <w:rPr>
                                <w:rFonts w:ascii="Century Gothic" w:hAnsi="Century Gothic" w:cs="Century Gothic"/>
                                <w:b/>
                                <w:bCs/>
                                <w:color w:val="0F243E"/>
                                <w:sz w:val="28"/>
                                <w:szCs w:val="32"/>
                              </w:rPr>
                            </w:pPr>
                          </w:p>
                          <w:p w:rsidR="005020DE" w:rsidRPr="005E4A42" w:rsidRDefault="005020DE"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5020DE">
                              <w:rPr>
                                <w:rFonts w:ascii="Century Gothic" w:hAnsi="Century Gothic" w:cs="Century Gothic"/>
                                <w:b/>
                                <w:bCs/>
                                <w:color w:val="0F243E"/>
                                <w:sz w:val="28"/>
                                <w:szCs w:val="32"/>
                              </w:rPr>
                              <w:t>DCO-EPNE-GTIC-268-17</w:t>
                            </w:r>
                          </w:p>
                          <w:p w:rsidR="005020DE" w:rsidRPr="005E4A42" w:rsidRDefault="005020DE" w:rsidP="0075488C">
                            <w:pPr>
                              <w:pStyle w:val="Textodebloque"/>
                              <w:rPr>
                                <w:rFonts w:ascii="Century Gothic" w:hAnsi="Century Gothic"/>
                                <w:b/>
                                <w:color w:val="0F243E"/>
                                <w:sz w:val="20"/>
                              </w:rPr>
                            </w:pPr>
                          </w:p>
                          <w:p w:rsidR="005020DE" w:rsidRPr="005E4A42" w:rsidRDefault="005020DE" w:rsidP="0075488C">
                            <w:pPr>
                              <w:pStyle w:val="Textodebloque"/>
                              <w:rPr>
                                <w:rFonts w:ascii="Century Gothic" w:hAnsi="Century Gothic"/>
                                <w:b/>
                                <w:color w:val="0F243E"/>
                                <w:sz w:val="20"/>
                              </w:rPr>
                            </w:pPr>
                          </w:p>
                          <w:p w:rsidR="005020DE" w:rsidRDefault="005020DE" w:rsidP="0075488C">
                            <w:pPr>
                              <w:pStyle w:val="Textodebloque"/>
                              <w:rPr>
                                <w:rFonts w:ascii="Century Gothic" w:hAnsi="Century Gothic"/>
                                <w:b/>
                                <w:sz w:val="20"/>
                              </w:rPr>
                            </w:pPr>
                          </w:p>
                          <w:p w:rsidR="005020DE" w:rsidRPr="008F17CF" w:rsidRDefault="005020DE" w:rsidP="0075488C">
                            <w:pPr>
                              <w:pStyle w:val="Textodebloque"/>
                              <w:rPr>
                                <w:rFonts w:ascii="Century Gothic" w:hAnsi="Century Gothic"/>
                                <w:b/>
                                <w:sz w:val="20"/>
                              </w:rPr>
                            </w:pPr>
                          </w:p>
                          <w:p w:rsidR="005020DE" w:rsidRPr="008F17CF" w:rsidRDefault="005020D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2pt;margin-top:.35pt;width:456.6pt;height:6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If2cgIAAPIEAAAOAAAAZHJzL2Uyb0RvYy54bWysVE1v1DAQvSPxHyzfabLpfkbNVlVLERIf&#10;FQVx9tpOYnDsMPZutvx6xrPpsqWcEDlYnoz9Zt68GV9c7jvLdhqC8a7ik7OcM+2kV8Y1Ff/y+fbV&#10;krMQhVPCeqcr/qADv1y/fHEx9KUufOut0sAQxIVy6CvextiXWRZkqzsRznyvHTprD52IaEKTKRAD&#10;onc2K/J8ng0eVA9e6hDw783BydeEX9daxo91HXRktuKYW6QVaN2kNVtfiLIB0bdGjmmIf8iiE8Zh&#10;0CPUjYiCbcE8g+qMBB98Hc+k7zJf10Zq4oBsJvkfbO5b0WvigsUJ/bFM4f/Byg+7O2BGVbzgzIkO&#10;JbraRk+RWZHKM/ShxFP3/R0kgqF/5+X3wJy/boVr9BWAH1otFCY1SeezJxeSEfAq2wzvvUJ0gehU&#10;qX0NXQLEGrA9CfJwFETvI5P4c7ZYLZcF6ibRt5yu5uc5SZaJ8vF6DyG+0b5jaVNx8FunPqHsFEPs&#10;3oVIsqiRnFDfOKs7iyLvhGWz+WJOSYtyPIvQj5BE11ujbo21ZECzubbA8GbFb+kbL4fTY9axoeKr&#10;WTGjJJ74wilETt/fIIgG9WYq7WunaB+FsYc9ZmldSklTj48s/TZquG/VwJRJxZjki8X8nKOFHV8s&#10;DtGYsA2OqozAGfj41cSW1E7Ff0bynL4xwyM8ivwkMkmeVD50S9xv9mPjbLx6QPExDimMDwVuWg8/&#10;ORtw6CoefmwFaM7sW4cNtJpMp2lKyZjOFkl6OPVsTj3CSYSqeOTssL2Oh8ne9mCaNhWAGDmfWro2&#10;8bE7D1mNrYqDRXzGRyBN7qlNp34/VetfAAAA//8DAFBLAwQUAAYACAAAACEAy9YZbd4AAAAIAQAA&#10;DwAAAGRycy9kb3ducmV2LnhtbEyPQU+DQBCF7038D5tp4q1dCthWZGmMxpNerE28LuwItOwssluK&#10;/nrHkx4n78t73+S7yXZixMG3jhSslhEIpMqZlmoFh7enxRaED5qM7hyhgi/0sCuuZrnOjLvQK477&#10;UAsuIZ9pBU0IfSalrxq02i9dj8TZhxusDnwOtTSDvnC57WQcRWtpdUu80OgeHxqsTvuzVTC17uUx&#10;ff4cyzRZnd4P7nvs6ajU9Xy6vwMRcAp/MPzqszoU7FS6MxkvOgVxnDKpYAOC09vkZg2iZCxJthuQ&#10;RS7/P1D8AAAA//8DAFBLAQItABQABgAIAAAAIQC2gziS/gAAAOEBAAATAAAAAAAAAAAAAAAAAAAA&#10;AABbQ29udGVudF9UeXBlc10ueG1sUEsBAi0AFAAGAAgAAAAhADj9If/WAAAAlAEAAAsAAAAAAAAA&#10;AAAAAAAALwEAAF9yZWxzLy5yZWxzUEsBAi0AFAAGAAgAAAAhAM+Mh/ZyAgAA8gQAAA4AAAAAAAAA&#10;AAAAAAAALgIAAGRycy9lMm9Eb2MueG1sUEsBAi0AFAAGAAgAAAAhAMvWGW3eAAAACAEAAA8AAAAA&#10;AAAAAAAAAAAAzAQAAGRycy9kb3ducmV2LnhtbFBLBQYAAAAABAAEAPMAAADXBQAAAAA=&#10;">
                <v:shadow on="t" color="#333" offset="6pt,6pt"/>
                <v:textbox>
                  <w:txbxContent>
                    <w:p w:rsidR="005020DE" w:rsidRDefault="005020DE" w:rsidP="0056607D">
                      <w:pPr>
                        <w:rPr>
                          <w:b/>
                        </w:rPr>
                      </w:pPr>
                    </w:p>
                    <w:p w:rsidR="005020DE" w:rsidRPr="005E4A42" w:rsidRDefault="005020DE" w:rsidP="00096A7B">
                      <w:pPr>
                        <w:pStyle w:val="Ttulo1"/>
                        <w:ind w:left="360" w:hanging="502"/>
                        <w:jc w:val="center"/>
                        <w:rPr>
                          <w:rFonts w:ascii="Century Gothic" w:hAnsi="Century Gothic"/>
                          <w:color w:val="0F243E"/>
                          <w:lang w:val="es-BO"/>
                        </w:rPr>
                      </w:pPr>
                    </w:p>
                    <w:p w:rsidR="005020DE" w:rsidRDefault="005020DE" w:rsidP="00096A7B">
                      <w:pPr>
                        <w:pStyle w:val="Ttulo1"/>
                        <w:ind w:left="360" w:hanging="502"/>
                        <w:jc w:val="center"/>
                        <w:rPr>
                          <w:rFonts w:ascii="Century Gothic" w:hAnsi="Century Gothic"/>
                          <w:color w:val="0F243E"/>
                        </w:rPr>
                      </w:pPr>
                      <w:r w:rsidRPr="005E4A42">
                        <w:rPr>
                          <w:rFonts w:ascii="Century Gothic" w:hAnsi="Century Gothic"/>
                          <w:color w:val="0F243E"/>
                        </w:rPr>
                        <w:t>YACIMIENTOS PETROLÍFEROS FISCALES BOLIVIANOS</w:t>
                      </w:r>
                    </w:p>
                    <w:p w:rsidR="00C47124" w:rsidRDefault="00C47124" w:rsidP="00C47124">
                      <w:pPr>
                        <w:rPr>
                          <w:lang w:val="x-none"/>
                        </w:rPr>
                      </w:pPr>
                    </w:p>
                    <w:p w:rsidR="00C47124" w:rsidRDefault="00C47124" w:rsidP="00C47124">
                      <w:pPr>
                        <w:rPr>
                          <w:lang w:val="x-none"/>
                        </w:rPr>
                      </w:pPr>
                    </w:p>
                    <w:p w:rsidR="00C47124" w:rsidRPr="00C47124" w:rsidRDefault="00C47124" w:rsidP="00C47124">
                      <w:pPr>
                        <w:rPr>
                          <w:lang w:val="x-none"/>
                        </w:rPr>
                      </w:pPr>
                    </w:p>
                    <w:p w:rsidR="005020DE" w:rsidRPr="008F17CF" w:rsidRDefault="005020DE" w:rsidP="0056607D">
                      <w:pPr>
                        <w:rPr>
                          <w:rFonts w:ascii="Century Gothic" w:hAnsi="Century Gothic"/>
                          <w:b/>
                        </w:rPr>
                      </w:pPr>
                    </w:p>
                    <w:p w:rsidR="005020DE" w:rsidRPr="008F17CF" w:rsidRDefault="005020D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5020DE" w:rsidRDefault="005020DE" w:rsidP="002F1F96">
                      <w:pPr>
                        <w:jc w:val="center"/>
                        <w:rPr>
                          <w:rFonts w:ascii="Century Gothic" w:hAnsi="Century Gothic"/>
                          <w:b/>
                          <w:sz w:val="32"/>
                          <w:lang w:val="es-BO"/>
                        </w:rPr>
                      </w:pPr>
                    </w:p>
                    <w:p w:rsidR="00C47124" w:rsidRDefault="00C47124" w:rsidP="002F1F96">
                      <w:pPr>
                        <w:jc w:val="center"/>
                        <w:rPr>
                          <w:rFonts w:ascii="Century Gothic" w:hAnsi="Century Gothic"/>
                          <w:b/>
                          <w:sz w:val="32"/>
                          <w:lang w:val="es-BO"/>
                        </w:rPr>
                      </w:pPr>
                    </w:p>
                    <w:p w:rsidR="005020DE" w:rsidRPr="008F17CF" w:rsidRDefault="005020DE" w:rsidP="0075488C">
                      <w:pPr>
                        <w:jc w:val="center"/>
                        <w:rPr>
                          <w:rFonts w:ascii="Century Gothic" w:hAnsi="Century Gothic"/>
                          <w:b/>
                        </w:rPr>
                      </w:pPr>
                    </w:p>
                    <w:p w:rsidR="005020DE" w:rsidRPr="005E4A42" w:rsidRDefault="005020D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020DE" w:rsidRPr="005E4A42" w:rsidRDefault="005020D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5020DE" w:rsidRDefault="005020DE" w:rsidP="00631500">
                      <w:pPr>
                        <w:jc w:val="center"/>
                        <w:rPr>
                          <w:rFonts w:ascii="Century Gothic" w:hAnsi="Century Gothic" w:cs="Arial"/>
                          <w:b/>
                          <w:color w:val="0F243E"/>
                          <w:sz w:val="32"/>
                          <w:szCs w:val="32"/>
                        </w:rPr>
                      </w:pPr>
                    </w:p>
                    <w:p w:rsidR="00C47124" w:rsidRPr="005E4A42" w:rsidRDefault="00C47124" w:rsidP="00631500">
                      <w:pPr>
                        <w:jc w:val="center"/>
                        <w:rPr>
                          <w:rFonts w:ascii="Century Gothic" w:hAnsi="Century Gothic" w:cs="Arial"/>
                          <w:b/>
                          <w:color w:val="0F243E"/>
                          <w:sz w:val="32"/>
                          <w:szCs w:val="32"/>
                        </w:rPr>
                      </w:pPr>
                    </w:p>
                    <w:p w:rsidR="005020DE" w:rsidRPr="005E4A42" w:rsidRDefault="005020D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020DE" w:rsidRPr="005E4A42" w:rsidRDefault="005020D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020DE" w:rsidRDefault="005020DE" w:rsidP="00631500">
                      <w:pPr>
                        <w:ind w:left="142"/>
                        <w:jc w:val="center"/>
                        <w:rPr>
                          <w:rFonts w:ascii="Century Gothic" w:hAnsi="Century Gothic" w:cs="Arial"/>
                          <w:b/>
                          <w:color w:val="0F243E"/>
                          <w:sz w:val="32"/>
                          <w:szCs w:val="32"/>
                        </w:rPr>
                      </w:pPr>
                    </w:p>
                    <w:p w:rsidR="00C47124" w:rsidRPr="005E4A42" w:rsidRDefault="00C47124" w:rsidP="00631500">
                      <w:pPr>
                        <w:ind w:left="142"/>
                        <w:jc w:val="center"/>
                        <w:rPr>
                          <w:rFonts w:ascii="Century Gothic" w:hAnsi="Century Gothic" w:cs="Arial"/>
                          <w:b/>
                          <w:color w:val="0F243E"/>
                          <w:sz w:val="32"/>
                          <w:szCs w:val="32"/>
                        </w:rPr>
                      </w:pPr>
                    </w:p>
                    <w:p w:rsidR="005020DE" w:rsidRPr="005E4A42" w:rsidRDefault="005020DE" w:rsidP="00631500">
                      <w:pPr>
                        <w:ind w:left="142"/>
                        <w:rPr>
                          <w:rFonts w:ascii="Century Gothic" w:hAnsi="Century Gothic"/>
                          <w:b/>
                          <w:color w:val="0F243E"/>
                        </w:rPr>
                      </w:pPr>
                    </w:p>
                    <w:p w:rsidR="005020DE" w:rsidRPr="005E4A42" w:rsidRDefault="005020DE"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2D1364">
                        <w:rPr>
                          <w:rFonts w:ascii="Century Gothic" w:hAnsi="Century Gothic" w:cs="Century Gothic"/>
                          <w:b/>
                          <w:bCs/>
                          <w:color w:val="0F243E"/>
                          <w:sz w:val="28"/>
                          <w:szCs w:val="32"/>
                        </w:rPr>
                        <w:t>RENOVACION DE ANTIVIRUS KASPERSKY</w:t>
                      </w:r>
                    </w:p>
                    <w:p w:rsidR="005020DE" w:rsidRDefault="005020DE" w:rsidP="00631500">
                      <w:pPr>
                        <w:autoSpaceDE w:val="0"/>
                        <w:autoSpaceDN w:val="0"/>
                        <w:adjustRightInd w:val="0"/>
                        <w:ind w:left="142"/>
                        <w:jc w:val="center"/>
                        <w:rPr>
                          <w:rFonts w:ascii="Century Gothic" w:hAnsi="Century Gothic" w:cs="Century Gothic"/>
                          <w:b/>
                          <w:bCs/>
                          <w:color w:val="0F243E"/>
                          <w:sz w:val="28"/>
                          <w:szCs w:val="32"/>
                        </w:rPr>
                      </w:pPr>
                    </w:p>
                    <w:p w:rsidR="00C47124" w:rsidRPr="005E4A42" w:rsidRDefault="00C47124" w:rsidP="00631500">
                      <w:pPr>
                        <w:autoSpaceDE w:val="0"/>
                        <w:autoSpaceDN w:val="0"/>
                        <w:adjustRightInd w:val="0"/>
                        <w:ind w:left="142"/>
                        <w:jc w:val="center"/>
                        <w:rPr>
                          <w:rFonts w:ascii="Century Gothic" w:hAnsi="Century Gothic" w:cs="Century Gothic"/>
                          <w:b/>
                          <w:bCs/>
                          <w:color w:val="0F243E"/>
                          <w:sz w:val="28"/>
                          <w:szCs w:val="32"/>
                        </w:rPr>
                      </w:pPr>
                    </w:p>
                    <w:p w:rsidR="005020DE" w:rsidRPr="005E4A42" w:rsidRDefault="005020DE"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5020DE">
                        <w:rPr>
                          <w:rFonts w:ascii="Century Gothic" w:hAnsi="Century Gothic" w:cs="Century Gothic"/>
                          <w:b/>
                          <w:bCs/>
                          <w:color w:val="0F243E"/>
                          <w:sz w:val="28"/>
                          <w:szCs w:val="32"/>
                        </w:rPr>
                        <w:t>DCO-EPNE-GTIC-268-17</w:t>
                      </w:r>
                    </w:p>
                    <w:p w:rsidR="005020DE" w:rsidRPr="005E4A42" w:rsidRDefault="005020DE" w:rsidP="0075488C">
                      <w:pPr>
                        <w:pStyle w:val="Textodebloque"/>
                        <w:rPr>
                          <w:rFonts w:ascii="Century Gothic" w:hAnsi="Century Gothic"/>
                          <w:b/>
                          <w:color w:val="0F243E"/>
                          <w:sz w:val="20"/>
                        </w:rPr>
                      </w:pPr>
                    </w:p>
                    <w:p w:rsidR="005020DE" w:rsidRPr="005E4A42" w:rsidRDefault="005020DE" w:rsidP="0075488C">
                      <w:pPr>
                        <w:pStyle w:val="Textodebloque"/>
                        <w:rPr>
                          <w:rFonts w:ascii="Century Gothic" w:hAnsi="Century Gothic"/>
                          <w:b/>
                          <w:color w:val="0F243E"/>
                          <w:sz w:val="20"/>
                        </w:rPr>
                      </w:pPr>
                    </w:p>
                    <w:p w:rsidR="005020DE" w:rsidRDefault="005020DE" w:rsidP="0075488C">
                      <w:pPr>
                        <w:pStyle w:val="Textodebloque"/>
                        <w:rPr>
                          <w:rFonts w:ascii="Century Gothic" w:hAnsi="Century Gothic"/>
                          <w:b/>
                          <w:sz w:val="20"/>
                        </w:rPr>
                      </w:pPr>
                    </w:p>
                    <w:p w:rsidR="005020DE" w:rsidRPr="008F17CF" w:rsidRDefault="005020DE" w:rsidP="0075488C">
                      <w:pPr>
                        <w:pStyle w:val="Textodebloque"/>
                        <w:rPr>
                          <w:rFonts w:ascii="Century Gothic" w:hAnsi="Century Gothic"/>
                          <w:b/>
                          <w:sz w:val="20"/>
                        </w:rPr>
                      </w:pPr>
                    </w:p>
                    <w:p w:rsidR="005020DE" w:rsidRPr="008F17CF" w:rsidRDefault="005020DE"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C47124" w:rsidRDefault="00C47124">
      <w:pPr>
        <w:rPr>
          <w:rFonts w:ascii="Calibri" w:hAnsi="Calibri" w:cs="Calibri"/>
          <w:b/>
          <w:sz w:val="22"/>
          <w:szCs w:val="22"/>
          <w:lang w:val="es-BO" w:eastAsia="es-BO"/>
        </w:rPr>
      </w:pPr>
      <w:r>
        <w:rPr>
          <w:rFonts w:cs="Calibri"/>
          <w:b/>
        </w:rPr>
        <w:br w:type="page"/>
      </w:r>
    </w:p>
    <w:p w:rsidR="00CA04A3" w:rsidRPr="00CA04A3" w:rsidRDefault="00CA04A3"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2D1364" w:rsidRDefault="002D1364" w:rsidP="002D1364">
            <w:pPr>
              <w:jc w:val="center"/>
              <w:rPr>
                <w:rFonts w:ascii="Calibri" w:eastAsia="Calibri" w:hAnsi="Calibri" w:cs="Calibri"/>
                <w:b/>
                <w:sz w:val="22"/>
                <w:szCs w:val="22"/>
              </w:rPr>
            </w:pPr>
            <w:r>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2D1364" w:rsidRDefault="002D1364" w:rsidP="002D1364">
            <w:pPr>
              <w:jc w:val="center"/>
              <w:rPr>
                <w:rFonts w:ascii="Calibri" w:eastAsia="Calibri" w:hAnsi="Calibri" w:cs="Calibri"/>
                <w:b/>
                <w:sz w:val="22"/>
                <w:szCs w:val="22"/>
              </w:rPr>
            </w:pPr>
            <w:r>
              <w:rPr>
                <w:rFonts w:ascii="Calibri" w:eastAsia="Calibri" w:hAnsi="Calibri" w:cs="Calibri"/>
                <w:b/>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2D1364" w:rsidRDefault="002D1364" w:rsidP="002D1364">
            <w:pPr>
              <w:jc w:val="center"/>
              <w:rPr>
                <w:rFonts w:ascii="Calibri" w:eastAsia="Calibri" w:hAnsi="Calibri" w:cs="Calibri"/>
                <w:b/>
                <w:sz w:val="22"/>
                <w:szCs w:val="22"/>
              </w:rPr>
            </w:pPr>
            <w:r>
              <w:rPr>
                <w:rFonts w:ascii="Calibri" w:eastAsia="Calibri" w:hAnsi="Calibri" w:cs="Calibri"/>
                <w:b/>
                <w:sz w:val="22"/>
                <w:szCs w:val="22"/>
              </w:rPr>
              <w:t>CONTRATO</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bookmarkStart w:id="0" w:name="_GoBack"/>
      <w:bookmarkEnd w:id="0"/>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CA04A3" w:rsidRPr="00552079" w:rsidTr="00B57013">
        <w:trPr>
          <w:trHeight w:val="410"/>
        </w:trPr>
        <w:tc>
          <w:tcPr>
            <w:tcW w:w="9994" w:type="dxa"/>
            <w:gridSpan w:val="6"/>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CA04A3" w:rsidRPr="00552079" w:rsidTr="00B57013">
        <w:trPr>
          <w:trHeight w:val="410"/>
        </w:trPr>
        <w:tc>
          <w:tcPr>
            <w:tcW w:w="433" w:type="dxa"/>
            <w:shd w:val="clear" w:color="auto" w:fill="D9D9D9"/>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ACTIVIDAD</w:t>
            </w:r>
          </w:p>
        </w:tc>
        <w:tc>
          <w:tcPr>
            <w:tcW w:w="2921" w:type="dxa"/>
            <w:gridSpan w:val="3"/>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FECHA y HORA</w:t>
            </w:r>
          </w:p>
        </w:tc>
        <w:tc>
          <w:tcPr>
            <w:tcW w:w="3534" w:type="dxa"/>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2D1364" w:rsidRPr="00552079" w:rsidTr="00D55251">
        <w:trPr>
          <w:trHeight w:val="64"/>
        </w:trPr>
        <w:tc>
          <w:tcPr>
            <w:tcW w:w="9994" w:type="dxa"/>
            <w:gridSpan w:val="6"/>
          </w:tcPr>
          <w:p w:rsidR="002D1364" w:rsidRPr="00CA04A3" w:rsidRDefault="002D1364" w:rsidP="00B57013">
            <w:pPr>
              <w:rPr>
                <w:rFonts w:ascii="Calibri" w:hAnsi="Calibri" w:cs="Calibri"/>
                <w:sz w:val="22"/>
                <w:szCs w:val="22"/>
              </w:rPr>
            </w:pPr>
          </w:p>
        </w:tc>
      </w:tr>
      <w:tr w:rsidR="00CA04A3" w:rsidRPr="00552079" w:rsidTr="00B57013">
        <w:trPr>
          <w:trHeight w:val="300"/>
        </w:trPr>
        <w:tc>
          <w:tcPr>
            <w:tcW w:w="433" w:type="dxa"/>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1</w:t>
            </w:r>
          </w:p>
        </w:tc>
        <w:tc>
          <w:tcPr>
            <w:tcW w:w="3106" w:type="dxa"/>
            <w:vAlign w:val="center"/>
          </w:tcPr>
          <w:p w:rsidR="00CA04A3" w:rsidRPr="00CA04A3" w:rsidRDefault="00CA04A3" w:rsidP="002D1364">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jc w:val="center"/>
              <w:rPr>
                <w:rFonts w:ascii="Calibri" w:hAnsi="Calibri" w:cs="Calibri"/>
                <w:color w:val="000000"/>
                <w:sz w:val="22"/>
                <w:szCs w:val="22"/>
              </w:rPr>
            </w:pPr>
          </w:p>
        </w:tc>
        <w:tc>
          <w:tcPr>
            <w:tcW w:w="3534" w:type="dxa"/>
            <w:vAlign w:val="center"/>
          </w:tcPr>
          <w:p w:rsidR="00CA04A3" w:rsidRPr="00CA04A3" w:rsidRDefault="002D1364" w:rsidP="00B57013">
            <w:pPr>
              <w:jc w:val="both"/>
              <w:rPr>
                <w:rFonts w:ascii="Calibri" w:hAnsi="Calibri" w:cs="Calibri"/>
                <w:color w:val="000000"/>
                <w:sz w:val="22"/>
                <w:szCs w:val="22"/>
                <w:lang w:val="es-ES_tradnl"/>
              </w:rPr>
            </w:pPr>
            <w:r>
              <w:rPr>
                <w:rFonts w:ascii="Calibri" w:hAnsi="Calibri" w:cs="Calibri"/>
                <w:color w:val="000000"/>
                <w:sz w:val="18"/>
                <w:szCs w:val="18"/>
              </w:rPr>
              <w:t>NO CORRESPONDE</w:t>
            </w:r>
          </w:p>
        </w:tc>
      </w:tr>
      <w:tr w:rsidR="002D1364" w:rsidRPr="00552079" w:rsidTr="00D55251">
        <w:trPr>
          <w:trHeight w:val="155"/>
        </w:trPr>
        <w:tc>
          <w:tcPr>
            <w:tcW w:w="9994" w:type="dxa"/>
            <w:gridSpan w:val="6"/>
            <w:vAlign w:val="center"/>
          </w:tcPr>
          <w:p w:rsidR="002D1364" w:rsidRPr="00CA04A3" w:rsidRDefault="002D1364" w:rsidP="00B57013">
            <w:pPr>
              <w:jc w:val="both"/>
              <w:rPr>
                <w:rFonts w:ascii="Calibri" w:hAnsi="Calibri" w:cs="Calibri"/>
                <w:sz w:val="22"/>
                <w:szCs w:val="22"/>
              </w:rPr>
            </w:pPr>
          </w:p>
        </w:tc>
      </w:tr>
      <w:tr w:rsidR="00CA04A3" w:rsidRPr="00552079" w:rsidTr="00B57013">
        <w:trPr>
          <w:trHeight w:val="433"/>
        </w:trPr>
        <w:tc>
          <w:tcPr>
            <w:tcW w:w="433" w:type="dxa"/>
            <w:shd w:val="clear" w:color="auto" w:fill="auto"/>
            <w:vAlign w:val="center"/>
          </w:tcPr>
          <w:p w:rsidR="00CA04A3" w:rsidRPr="00CA04A3" w:rsidRDefault="00CA04A3"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CA04A3" w:rsidRPr="002D1364" w:rsidRDefault="00CA04A3" w:rsidP="002D1364">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Hasta hora:</w:t>
            </w:r>
          </w:p>
          <w:p w:rsidR="00CA04A3" w:rsidRPr="00CA04A3" w:rsidRDefault="00CA04A3" w:rsidP="00B57013">
            <w:pPr>
              <w:rPr>
                <w:rFonts w:ascii="Calibri" w:hAnsi="Calibri" w:cs="Calibri"/>
                <w:sz w:val="22"/>
                <w:szCs w:val="22"/>
              </w:rPr>
            </w:pPr>
          </w:p>
        </w:tc>
        <w:tc>
          <w:tcPr>
            <w:tcW w:w="3534" w:type="dxa"/>
            <w:vAlign w:val="center"/>
          </w:tcPr>
          <w:p w:rsidR="00CA04A3" w:rsidRPr="00CA04A3" w:rsidRDefault="002D1364" w:rsidP="00B57013">
            <w:pPr>
              <w:jc w:val="both"/>
              <w:rPr>
                <w:rFonts w:ascii="Calibri" w:hAnsi="Calibri" w:cs="Calibri"/>
                <w:color w:val="000000"/>
                <w:sz w:val="22"/>
                <w:szCs w:val="22"/>
              </w:rPr>
            </w:pPr>
            <w:r>
              <w:rPr>
                <w:rFonts w:ascii="Calibri" w:hAnsi="Calibri" w:cs="Calibri"/>
                <w:color w:val="000000"/>
                <w:sz w:val="18"/>
                <w:szCs w:val="18"/>
              </w:rPr>
              <w:t>NO CORRESPONDE</w:t>
            </w:r>
          </w:p>
        </w:tc>
      </w:tr>
      <w:tr w:rsidR="002D1364" w:rsidRPr="00552079" w:rsidTr="00D55251">
        <w:trPr>
          <w:trHeight w:val="65"/>
        </w:trPr>
        <w:tc>
          <w:tcPr>
            <w:tcW w:w="9994" w:type="dxa"/>
            <w:gridSpan w:val="6"/>
            <w:vAlign w:val="center"/>
          </w:tcPr>
          <w:p w:rsidR="002D1364" w:rsidRPr="00CA04A3" w:rsidRDefault="002D1364" w:rsidP="00B57013">
            <w:pPr>
              <w:rPr>
                <w:rFonts w:ascii="Calibri" w:hAnsi="Calibri" w:cs="Calibri"/>
                <w:sz w:val="22"/>
                <w:szCs w:val="22"/>
              </w:rPr>
            </w:pPr>
          </w:p>
        </w:tc>
      </w:tr>
      <w:tr w:rsidR="00CA04A3" w:rsidRPr="00552079" w:rsidTr="002D1364">
        <w:trPr>
          <w:trHeight w:val="370"/>
        </w:trPr>
        <w:tc>
          <w:tcPr>
            <w:tcW w:w="433" w:type="dxa"/>
            <w:vAlign w:val="center"/>
          </w:tcPr>
          <w:p w:rsidR="00CA04A3" w:rsidRPr="00CA04A3" w:rsidRDefault="00CA04A3"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CA04A3" w:rsidRPr="00CA04A3" w:rsidRDefault="00CA04A3" w:rsidP="002D1364">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rPr>
                <w:rFonts w:ascii="Calibri" w:hAnsi="Calibri" w:cs="Calibri"/>
                <w:sz w:val="22"/>
                <w:szCs w:val="22"/>
              </w:rPr>
            </w:pPr>
          </w:p>
        </w:tc>
        <w:tc>
          <w:tcPr>
            <w:tcW w:w="3534" w:type="dxa"/>
            <w:vAlign w:val="center"/>
          </w:tcPr>
          <w:p w:rsidR="00CA04A3" w:rsidRPr="00CA04A3" w:rsidRDefault="002D1364" w:rsidP="002D1364">
            <w:pPr>
              <w:rPr>
                <w:rFonts w:ascii="Calibri" w:hAnsi="Calibri" w:cs="Calibri"/>
                <w:color w:val="FF0000"/>
                <w:sz w:val="22"/>
                <w:szCs w:val="22"/>
              </w:rPr>
            </w:pPr>
            <w:r>
              <w:rPr>
                <w:rFonts w:ascii="Calibri" w:hAnsi="Calibri" w:cs="Calibri"/>
                <w:color w:val="000000"/>
                <w:sz w:val="18"/>
                <w:szCs w:val="18"/>
              </w:rPr>
              <w:t>NO CORRESPONDE</w:t>
            </w:r>
          </w:p>
        </w:tc>
      </w:tr>
      <w:tr w:rsidR="002D1364" w:rsidRPr="00552079" w:rsidTr="00D55251">
        <w:trPr>
          <w:trHeight w:val="64"/>
        </w:trPr>
        <w:tc>
          <w:tcPr>
            <w:tcW w:w="9994" w:type="dxa"/>
            <w:gridSpan w:val="6"/>
            <w:vAlign w:val="center"/>
          </w:tcPr>
          <w:p w:rsidR="002D1364" w:rsidRPr="00CA04A3" w:rsidRDefault="002D1364" w:rsidP="00B57013">
            <w:pPr>
              <w:rPr>
                <w:rFonts w:ascii="Calibri" w:hAnsi="Calibri" w:cs="Calibri"/>
                <w:color w:val="FF0000"/>
                <w:sz w:val="22"/>
                <w:szCs w:val="22"/>
              </w:rPr>
            </w:pPr>
          </w:p>
        </w:tc>
      </w:tr>
      <w:tr w:rsidR="002D1364" w:rsidRPr="00552079" w:rsidTr="00B57013">
        <w:trPr>
          <w:trHeight w:val="370"/>
        </w:trPr>
        <w:tc>
          <w:tcPr>
            <w:tcW w:w="433" w:type="dxa"/>
            <w:vAlign w:val="center"/>
          </w:tcPr>
          <w:p w:rsidR="002D1364" w:rsidRPr="00CA04A3" w:rsidRDefault="002D1364" w:rsidP="002D1364">
            <w:pPr>
              <w:jc w:val="center"/>
              <w:rPr>
                <w:rFonts w:ascii="Calibri" w:hAnsi="Calibri" w:cs="Calibri"/>
                <w:sz w:val="22"/>
                <w:szCs w:val="22"/>
              </w:rPr>
            </w:pPr>
            <w:r>
              <w:rPr>
                <w:rFonts w:ascii="Calibri" w:hAnsi="Calibri" w:cs="Calibri"/>
                <w:sz w:val="22"/>
                <w:szCs w:val="22"/>
              </w:rPr>
              <w:t>4</w:t>
            </w:r>
          </w:p>
        </w:tc>
        <w:tc>
          <w:tcPr>
            <w:tcW w:w="3106" w:type="dxa"/>
            <w:vAlign w:val="center"/>
          </w:tcPr>
          <w:p w:rsidR="002D1364" w:rsidRPr="00CA04A3" w:rsidRDefault="002D1364" w:rsidP="002D1364">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2D1364" w:rsidRPr="00CA04A3" w:rsidRDefault="002D1364" w:rsidP="002D1364">
            <w:pPr>
              <w:rPr>
                <w:rFonts w:ascii="Calibri" w:hAnsi="Calibri" w:cs="Calibri"/>
                <w:sz w:val="22"/>
                <w:szCs w:val="22"/>
              </w:rPr>
            </w:pPr>
            <w:r w:rsidRPr="00CA04A3">
              <w:rPr>
                <w:rFonts w:ascii="Calibri" w:hAnsi="Calibri" w:cs="Calibri"/>
                <w:sz w:val="22"/>
                <w:szCs w:val="22"/>
              </w:rPr>
              <w:t>Fecha:</w:t>
            </w:r>
          </w:p>
          <w:p w:rsidR="002D1364" w:rsidRPr="00CA04A3" w:rsidRDefault="002D1364" w:rsidP="005020DE">
            <w:pPr>
              <w:jc w:val="center"/>
              <w:rPr>
                <w:rFonts w:ascii="Calibri" w:hAnsi="Calibri" w:cs="Calibri"/>
                <w:sz w:val="22"/>
                <w:szCs w:val="22"/>
              </w:rPr>
            </w:pPr>
            <w:r w:rsidRPr="002D1364">
              <w:rPr>
                <w:rFonts w:ascii="Calibri" w:hAnsi="Calibri" w:cs="Calibri"/>
                <w:b/>
              </w:rPr>
              <w:t>0</w:t>
            </w:r>
            <w:r w:rsidR="005020DE">
              <w:rPr>
                <w:rFonts w:ascii="Calibri" w:hAnsi="Calibri" w:cs="Calibri"/>
                <w:b/>
              </w:rPr>
              <w:t>9</w:t>
            </w:r>
            <w:r w:rsidRPr="002D1364">
              <w:rPr>
                <w:rFonts w:ascii="Calibri" w:hAnsi="Calibri" w:cs="Calibri"/>
                <w:b/>
              </w:rPr>
              <w:t>/11/2017</w:t>
            </w:r>
          </w:p>
        </w:tc>
        <w:tc>
          <w:tcPr>
            <w:tcW w:w="1528" w:type="dxa"/>
            <w:vAlign w:val="center"/>
          </w:tcPr>
          <w:p w:rsidR="002D1364" w:rsidRPr="00CA04A3" w:rsidRDefault="002D1364" w:rsidP="002D1364">
            <w:pPr>
              <w:jc w:val="center"/>
              <w:rPr>
                <w:rFonts w:ascii="Calibri" w:hAnsi="Calibri" w:cs="Calibri"/>
                <w:sz w:val="22"/>
                <w:szCs w:val="22"/>
              </w:rPr>
            </w:pPr>
            <w:r w:rsidRPr="00CA04A3">
              <w:rPr>
                <w:rFonts w:ascii="Calibri" w:hAnsi="Calibri" w:cs="Calibri"/>
                <w:sz w:val="22"/>
                <w:szCs w:val="22"/>
              </w:rPr>
              <w:t>Hasta hora:</w:t>
            </w:r>
          </w:p>
          <w:p w:rsidR="002D1364" w:rsidRPr="00CA04A3" w:rsidRDefault="002D1364" w:rsidP="002D1364">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2D1364" w:rsidRPr="00B72F2E" w:rsidRDefault="002D1364" w:rsidP="002D1364">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p>
          <w:p w:rsidR="002D1364" w:rsidRPr="00E7480E" w:rsidRDefault="002D1364" w:rsidP="002D1364">
            <w:pPr>
              <w:jc w:val="center"/>
              <w:rPr>
                <w:rFonts w:ascii="Calibri" w:hAnsi="Calibri" w:cs="Arial"/>
                <w:b/>
                <w:sz w:val="16"/>
                <w:szCs w:val="16"/>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2D1364" w:rsidRPr="00552079" w:rsidTr="00D55251">
        <w:trPr>
          <w:trHeight w:val="214"/>
        </w:trPr>
        <w:tc>
          <w:tcPr>
            <w:tcW w:w="9994" w:type="dxa"/>
            <w:gridSpan w:val="6"/>
            <w:vAlign w:val="center"/>
          </w:tcPr>
          <w:p w:rsidR="002D1364" w:rsidRPr="00CA04A3" w:rsidRDefault="002D1364" w:rsidP="002D1364">
            <w:pPr>
              <w:jc w:val="both"/>
              <w:rPr>
                <w:rFonts w:ascii="Calibri" w:hAnsi="Calibri" w:cs="Calibri"/>
                <w:color w:val="FF0000"/>
                <w:sz w:val="22"/>
                <w:szCs w:val="22"/>
              </w:rPr>
            </w:pPr>
          </w:p>
        </w:tc>
      </w:tr>
      <w:tr w:rsidR="002D1364" w:rsidRPr="00552079" w:rsidTr="00B57013">
        <w:trPr>
          <w:trHeight w:val="416"/>
        </w:trPr>
        <w:tc>
          <w:tcPr>
            <w:tcW w:w="433" w:type="dxa"/>
            <w:vAlign w:val="center"/>
          </w:tcPr>
          <w:p w:rsidR="002D1364" w:rsidRPr="00CA04A3" w:rsidRDefault="002D1364" w:rsidP="002D1364">
            <w:pPr>
              <w:jc w:val="center"/>
              <w:rPr>
                <w:rFonts w:ascii="Calibri" w:hAnsi="Calibri" w:cs="Calibri"/>
                <w:sz w:val="22"/>
                <w:szCs w:val="22"/>
              </w:rPr>
            </w:pPr>
            <w:r>
              <w:rPr>
                <w:rFonts w:ascii="Calibri" w:hAnsi="Calibri" w:cs="Calibri"/>
                <w:sz w:val="22"/>
                <w:szCs w:val="22"/>
              </w:rPr>
              <w:t>5</w:t>
            </w:r>
          </w:p>
        </w:tc>
        <w:tc>
          <w:tcPr>
            <w:tcW w:w="3106" w:type="dxa"/>
            <w:vAlign w:val="center"/>
          </w:tcPr>
          <w:p w:rsidR="002D1364" w:rsidRPr="00CA04A3" w:rsidRDefault="002D1364" w:rsidP="002D1364">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2D1364" w:rsidRPr="00CA04A3" w:rsidRDefault="002D1364" w:rsidP="002D1364">
            <w:pPr>
              <w:rPr>
                <w:rFonts w:ascii="Calibri" w:hAnsi="Calibri" w:cs="Calibri"/>
                <w:sz w:val="22"/>
                <w:szCs w:val="22"/>
              </w:rPr>
            </w:pPr>
            <w:r w:rsidRPr="00CA04A3">
              <w:rPr>
                <w:rFonts w:ascii="Calibri" w:hAnsi="Calibri" w:cs="Calibri"/>
                <w:sz w:val="22"/>
                <w:szCs w:val="22"/>
              </w:rPr>
              <w:t>Fecha:</w:t>
            </w:r>
          </w:p>
          <w:p w:rsidR="002D1364" w:rsidRPr="00CA04A3" w:rsidRDefault="002D1364" w:rsidP="005020DE">
            <w:pPr>
              <w:rPr>
                <w:rFonts w:ascii="Calibri" w:hAnsi="Calibri" w:cs="Calibri"/>
                <w:sz w:val="22"/>
                <w:szCs w:val="22"/>
              </w:rPr>
            </w:pPr>
            <w:r w:rsidRPr="002D1364">
              <w:rPr>
                <w:rFonts w:ascii="Calibri" w:hAnsi="Calibri" w:cs="Calibri"/>
                <w:b/>
              </w:rPr>
              <w:t>0</w:t>
            </w:r>
            <w:r w:rsidR="005020DE">
              <w:rPr>
                <w:rFonts w:ascii="Calibri" w:hAnsi="Calibri" w:cs="Calibri"/>
                <w:b/>
              </w:rPr>
              <w:t>9</w:t>
            </w:r>
            <w:r w:rsidRPr="002D1364">
              <w:rPr>
                <w:rFonts w:ascii="Calibri" w:hAnsi="Calibri" w:cs="Calibri"/>
                <w:b/>
              </w:rPr>
              <w:t>/11/2017</w:t>
            </w:r>
          </w:p>
        </w:tc>
        <w:tc>
          <w:tcPr>
            <w:tcW w:w="1576" w:type="dxa"/>
            <w:gridSpan w:val="2"/>
            <w:vAlign w:val="center"/>
          </w:tcPr>
          <w:p w:rsidR="002D1364" w:rsidRPr="00CA04A3" w:rsidRDefault="002D1364" w:rsidP="002D1364">
            <w:pPr>
              <w:jc w:val="center"/>
              <w:rPr>
                <w:rFonts w:ascii="Calibri" w:hAnsi="Calibri" w:cs="Calibri"/>
                <w:sz w:val="22"/>
                <w:szCs w:val="22"/>
              </w:rPr>
            </w:pPr>
            <w:r w:rsidRPr="00CA04A3">
              <w:rPr>
                <w:rFonts w:ascii="Calibri" w:hAnsi="Calibri" w:cs="Calibri"/>
                <w:sz w:val="22"/>
                <w:szCs w:val="22"/>
              </w:rPr>
              <w:t>Hora:</w:t>
            </w:r>
          </w:p>
          <w:p w:rsidR="002D1364" w:rsidRPr="00CA04A3" w:rsidRDefault="002D1364" w:rsidP="002D1364">
            <w:pPr>
              <w:jc w:val="center"/>
              <w:rPr>
                <w:rFonts w:ascii="Calibri" w:hAnsi="Calibri" w:cs="Calibri"/>
                <w:sz w:val="22"/>
                <w:szCs w:val="22"/>
              </w:rPr>
            </w:pPr>
            <w:r w:rsidRPr="002A4AB7">
              <w:rPr>
                <w:rFonts w:ascii="Calibri" w:hAnsi="Calibri" w:cs="Calibri"/>
                <w:b/>
              </w:rPr>
              <w:t>1</w:t>
            </w:r>
            <w:r>
              <w:rPr>
                <w:rFonts w:ascii="Calibri" w:hAnsi="Calibri" w:cs="Calibri"/>
                <w:b/>
              </w:rPr>
              <w:t>0:45</w:t>
            </w:r>
          </w:p>
        </w:tc>
        <w:tc>
          <w:tcPr>
            <w:tcW w:w="3534" w:type="dxa"/>
            <w:vAlign w:val="center"/>
          </w:tcPr>
          <w:p w:rsidR="002D1364" w:rsidRDefault="002D1364" w:rsidP="002D1364">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2D1364" w:rsidRPr="00B72F2E" w:rsidRDefault="002D1364" w:rsidP="002D1364">
            <w:pPr>
              <w:jc w:val="cente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2D1364" w:rsidRPr="00E7480E" w:rsidRDefault="002D1364" w:rsidP="002D1364">
            <w:pPr>
              <w:jc w:val="center"/>
              <w:rPr>
                <w:rFonts w:ascii="Calibri" w:hAnsi="Calibri" w:cs="Arial"/>
                <w:b/>
                <w:sz w:val="16"/>
                <w:szCs w:val="16"/>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2D1364" w:rsidRPr="00552079" w:rsidTr="00D55251">
        <w:trPr>
          <w:trHeight w:val="246"/>
        </w:trPr>
        <w:tc>
          <w:tcPr>
            <w:tcW w:w="9994" w:type="dxa"/>
            <w:gridSpan w:val="6"/>
            <w:vAlign w:val="center"/>
          </w:tcPr>
          <w:p w:rsidR="002D1364" w:rsidRPr="00CA04A3" w:rsidRDefault="002D1364" w:rsidP="00B57013">
            <w:pPr>
              <w:rPr>
                <w:rFonts w:ascii="Calibri" w:hAnsi="Calibri" w:cs="Calibri"/>
                <w:color w:val="000000"/>
                <w:sz w:val="22"/>
                <w:szCs w:val="22"/>
                <w:lang w:val="es-BO"/>
              </w:rPr>
            </w:pPr>
          </w:p>
        </w:tc>
      </w:tr>
      <w:tr w:rsidR="00CA04A3" w:rsidRPr="00552079" w:rsidTr="00B57013">
        <w:trPr>
          <w:trHeight w:val="246"/>
        </w:trPr>
        <w:tc>
          <w:tcPr>
            <w:tcW w:w="433" w:type="dxa"/>
            <w:vAlign w:val="center"/>
          </w:tcPr>
          <w:p w:rsidR="00CA04A3" w:rsidRPr="00CA04A3" w:rsidRDefault="00CA04A3" w:rsidP="00B57013">
            <w:pPr>
              <w:jc w:val="center"/>
              <w:rPr>
                <w:rFonts w:ascii="Calibri" w:hAnsi="Calibri" w:cs="Calibri"/>
                <w:sz w:val="22"/>
                <w:szCs w:val="22"/>
              </w:rPr>
            </w:pPr>
            <w:r>
              <w:rPr>
                <w:rFonts w:ascii="Calibri" w:hAnsi="Calibri" w:cs="Calibri"/>
                <w:sz w:val="22"/>
                <w:szCs w:val="22"/>
              </w:rPr>
              <w:t>6</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CA04A3" w:rsidRPr="00CA04A3" w:rsidRDefault="00CA04A3" w:rsidP="00B57013">
            <w:pPr>
              <w:jc w:val="both"/>
              <w:rPr>
                <w:rFonts w:ascii="Calibri" w:hAnsi="Calibri" w:cs="Calibri"/>
                <w:szCs w:val="22"/>
              </w:rPr>
            </w:pPr>
            <w:r w:rsidRPr="00CA04A3">
              <w:rPr>
                <w:rFonts w:ascii="Calibri" w:hAnsi="Calibri" w:cs="Calibri"/>
                <w:szCs w:val="22"/>
              </w:rPr>
              <w:t xml:space="preserve">Fecha Estimada: </w:t>
            </w:r>
          </w:p>
          <w:p w:rsidR="00CA04A3" w:rsidRPr="00CA04A3" w:rsidRDefault="005020DE" w:rsidP="005020DE">
            <w:pPr>
              <w:jc w:val="center"/>
              <w:rPr>
                <w:rFonts w:ascii="Calibri" w:hAnsi="Calibri" w:cs="Calibri"/>
                <w:szCs w:val="22"/>
              </w:rPr>
            </w:pPr>
            <w:r>
              <w:rPr>
                <w:rFonts w:ascii="Calibri" w:hAnsi="Calibri" w:cs="Calibri"/>
                <w:b/>
              </w:rPr>
              <w:t>08</w:t>
            </w:r>
            <w:r w:rsidR="002D1364">
              <w:rPr>
                <w:rFonts w:ascii="Calibri" w:hAnsi="Calibri" w:cs="Calibri"/>
                <w:b/>
              </w:rPr>
              <w:t>/1</w:t>
            </w:r>
            <w:r>
              <w:rPr>
                <w:rFonts w:ascii="Calibri" w:hAnsi="Calibri" w:cs="Calibri"/>
                <w:b/>
              </w:rPr>
              <w:t>2</w:t>
            </w:r>
            <w:r w:rsidR="002D1364" w:rsidRPr="002A4AB7">
              <w:rPr>
                <w:rFonts w:ascii="Calibri" w:hAnsi="Calibri" w:cs="Calibri"/>
                <w:b/>
              </w:rPr>
              <w:t>/2017</w:t>
            </w:r>
          </w:p>
        </w:tc>
        <w:tc>
          <w:tcPr>
            <w:tcW w:w="3534" w:type="dxa"/>
            <w:vAlign w:val="center"/>
          </w:tcPr>
          <w:p w:rsidR="00CA04A3" w:rsidRPr="00CA04A3" w:rsidRDefault="00CA04A3"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2D1364" w:rsidRPr="00552079" w:rsidTr="00D55251">
        <w:trPr>
          <w:trHeight w:val="246"/>
        </w:trPr>
        <w:tc>
          <w:tcPr>
            <w:tcW w:w="9994" w:type="dxa"/>
            <w:gridSpan w:val="6"/>
            <w:vAlign w:val="center"/>
          </w:tcPr>
          <w:p w:rsidR="002D1364" w:rsidRPr="00CA04A3" w:rsidRDefault="002D1364" w:rsidP="00B57013">
            <w:pPr>
              <w:rPr>
                <w:rFonts w:ascii="Calibri" w:hAnsi="Calibri" w:cs="Calibri"/>
                <w:color w:val="000000"/>
                <w:sz w:val="22"/>
                <w:szCs w:val="22"/>
                <w:lang w:val="es-BO"/>
              </w:rPr>
            </w:pPr>
          </w:p>
        </w:tc>
      </w:tr>
      <w:tr w:rsidR="00CA04A3" w:rsidRPr="00552079" w:rsidTr="00B57013">
        <w:trPr>
          <w:trHeight w:val="295"/>
        </w:trPr>
        <w:tc>
          <w:tcPr>
            <w:tcW w:w="433" w:type="dxa"/>
            <w:vAlign w:val="center"/>
          </w:tcPr>
          <w:p w:rsidR="00CA04A3" w:rsidRPr="00CA04A3" w:rsidRDefault="00CA04A3"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CA04A3" w:rsidRPr="00CA04A3" w:rsidRDefault="00CA04A3" w:rsidP="002D1364">
            <w:pPr>
              <w:rPr>
                <w:rFonts w:ascii="Calibri" w:hAnsi="Calibri" w:cs="Calibri"/>
                <w:sz w:val="22"/>
                <w:szCs w:val="22"/>
              </w:rPr>
            </w:pPr>
            <w:r w:rsidRPr="00CA04A3">
              <w:rPr>
                <w:rFonts w:ascii="Calibri" w:hAnsi="Calibri" w:cs="Calibri"/>
                <w:sz w:val="22"/>
                <w:szCs w:val="22"/>
              </w:rPr>
              <w:t xml:space="preserve">Firma de Contrato </w:t>
            </w:r>
          </w:p>
        </w:tc>
        <w:tc>
          <w:tcPr>
            <w:tcW w:w="6455" w:type="dxa"/>
            <w:gridSpan w:val="4"/>
            <w:vAlign w:val="center"/>
          </w:tcPr>
          <w:p w:rsidR="00CA04A3" w:rsidRPr="00CA04A3" w:rsidRDefault="00CA04A3" w:rsidP="005020DE">
            <w:pPr>
              <w:jc w:val="both"/>
              <w:rPr>
                <w:rFonts w:ascii="Calibri" w:hAnsi="Calibri" w:cs="Calibri"/>
                <w:color w:val="000000"/>
                <w:sz w:val="22"/>
                <w:szCs w:val="22"/>
                <w:lang w:val="es-BO"/>
              </w:rPr>
            </w:pPr>
            <w:r w:rsidRPr="00CA04A3">
              <w:rPr>
                <w:rFonts w:ascii="Calibri" w:hAnsi="Calibri" w:cs="Calibri"/>
                <w:sz w:val="22"/>
                <w:szCs w:val="22"/>
              </w:rPr>
              <w:t xml:space="preserve">Fecha Estimada: </w:t>
            </w:r>
            <w:r w:rsidR="002D1364">
              <w:rPr>
                <w:rFonts w:ascii="Calibri" w:hAnsi="Calibri" w:cs="Calibri"/>
                <w:sz w:val="22"/>
                <w:szCs w:val="22"/>
              </w:rPr>
              <w:t xml:space="preserve"> </w:t>
            </w:r>
            <w:r w:rsidR="002D1364">
              <w:rPr>
                <w:rFonts w:ascii="Calibri" w:hAnsi="Calibri" w:cs="Calibri"/>
                <w:b/>
              </w:rPr>
              <w:t>1</w:t>
            </w:r>
            <w:r w:rsidR="005020DE">
              <w:rPr>
                <w:rFonts w:ascii="Calibri" w:hAnsi="Calibri" w:cs="Calibri"/>
                <w:b/>
              </w:rPr>
              <w:t>5</w:t>
            </w:r>
            <w:r w:rsidR="002D1364">
              <w:rPr>
                <w:rFonts w:ascii="Calibri" w:hAnsi="Calibri" w:cs="Calibri"/>
                <w:b/>
              </w:rPr>
              <w:t>/1</w:t>
            </w:r>
            <w:r w:rsidR="00FF6DC7">
              <w:rPr>
                <w:rFonts w:ascii="Calibri" w:hAnsi="Calibri" w:cs="Calibri"/>
                <w:b/>
              </w:rPr>
              <w:t>2</w:t>
            </w:r>
            <w:r w:rsidR="002D1364" w:rsidRPr="002A4AB7">
              <w:rPr>
                <w:rFonts w:ascii="Calibri" w:hAnsi="Calibri" w:cs="Calibri"/>
                <w:b/>
              </w:rPr>
              <w:t>/2017</w:t>
            </w:r>
          </w:p>
        </w:tc>
      </w:tr>
      <w:tr w:rsidR="002D1364" w:rsidRPr="00552079" w:rsidTr="00D55251">
        <w:trPr>
          <w:trHeight w:val="295"/>
        </w:trPr>
        <w:tc>
          <w:tcPr>
            <w:tcW w:w="9994" w:type="dxa"/>
            <w:gridSpan w:val="6"/>
            <w:vAlign w:val="center"/>
          </w:tcPr>
          <w:p w:rsidR="002D1364" w:rsidRPr="00CA04A3" w:rsidRDefault="002D1364" w:rsidP="00B57013">
            <w:pPr>
              <w:jc w:val="center"/>
              <w:rPr>
                <w:rFonts w:ascii="Calibri" w:hAnsi="Calibri" w:cs="Calibri"/>
                <w:sz w:val="22"/>
                <w:szCs w:val="22"/>
              </w:rPr>
            </w:pPr>
          </w:p>
        </w:tc>
      </w:tr>
    </w:tbl>
    <w:p w:rsidR="00CA04A3" w:rsidRDefault="00CA04A3" w:rsidP="00CA04A3">
      <w:pPr>
        <w:rPr>
          <w:rFonts w:ascii="Calibri" w:hAnsi="Calibri" w:cs="Calibri"/>
          <w:sz w:val="22"/>
          <w:szCs w:val="22"/>
        </w:rPr>
      </w:pPr>
    </w:p>
    <w:p w:rsidR="00CA04A3" w:rsidRPr="00CA04A3" w:rsidRDefault="00CA04A3" w:rsidP="00CA04A3">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CA04A3" w:rsidRPr="00FF6DC7" w:rsidTr="00CA04A3">
        <w:trPr>
          <w:trHeight w:val="56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CA04A3" w:rsidRPr="00FF6DC7" w:rsidRDefault="00CA04A3" w:rsidP="00FF6DC7">
            <w:pPr>
              <w:ind w:left="705"/>
              <w:jc w:val="center"/>
              <w:rPr>
                <w:rFonts w:ascii="Calibri" w:hAnsi="Calibri" w:cs="Calibri"/>
                <w:b/>
                <w:sz w:val="18"/>
                <w:szCs w:val="18"/>
              </w:rPr>
            </w:pPr>
            <w:r w:rsidRPr="00FF6DC7">
              <w:rPr>
                <w:rFonts w:ascii="Calibri" w:hAnsi="Calibri" w:cs="Calibri"/>
                <w:b/>
                <w:sz w:val="22"/>
                <w:szCs w:val="18"/>
              </w:rPr>
              <w:t xml:space="preserve">PRECIO REFERENCIAL </w:t>
            </w:r>
          </w:p>
        </w:tc>
      </w:tr>
      <w:tr w:rsidR="00CA04A3" w:rsidRPr="00FF6DC7" w:rsidTr="00FF6DC7">
        <w:trPr>
          <w:trHeight w:val="741"/>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FF6DC7" w:rsidRDefault="00CA04A3" w:rsidP="00B57013">
            <w:pPr>
              <w:jc w:val="center"/>
              <w:rPr>
                <w:rFonts w:ascii="Calibri" w:hAnsi="Calibri" w:cs="Calibri"/>
                <w:b/>
                <w:bCs/>
                <w:color w:val="000000"/>
                <w:sz w:val="18"/>
                <w:szCs w:val="18"/>
                <w:lang w:val="es-BO" w:eastAsia="es-BO"/>
              </w:rPr>
            </w:pPr>
            <w:r w:rsidRPr="00FF6DC7">
              <w:rPr>
                <w:rFonts w:ascii="Calibri" w:hAnsi="Calibri" w:cs="Calibri"/>
                <w:b/>
                <w:bCs/>
                <w:color w:val="000000"/>
                <w:sz w:val="18"/>
                <w:szCs w:val="18"/>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FF6DC7" w:rsidRDefault="00CA04A3" w:rsidP="00B57013">
            <w:pPr>
              <w:jc w:val="center"/>
              <w:rPr>
                <w:rFonts w:ascii="Calibri" w:hAnsi="Calibri" w:cs="Calibri"/>
                <w:b/>
                <w:bCs/>
                <w:color w:val="000000"/>
                <w:sz w:val="18"/>
                <w:szCs w:val="18"/>
                <w:lang w:val="es-BO" w:eastAsia="es-BO"/>
              </w:rPr>
            </w:pPr>
            <w:r w:rsidRPr="00FF6DC7">
              <w:rPr>
                <w:rFonts w:ascii="Calibri" w:hAnsi="Calibri" w:cs="Calibri"/>
                <w:b/>
                <w:bCs/>
                <w:color w:val="000000"/>
                <w:sz w:val="18"/>
                <w:szCs w:val="18"/>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CA04A3" w:rsidRPr="00FF6DC7" w:rsidRDefault="00CA04A3" w:rsidP="00B57013">
            <w:pPr>
              <w:jc w:val="center"/>
              <w:rPr>
                <w:rFonts w:ascii="Calibri" w:hAnsi="Calibri" w:cs="Calibri"/>
                <w:b/>
                <w:bCs/>
                <w:color w:val="000000"/>
                <w:sz w:val="18"/>
                <w:szCs w:val="18"/>
                <w:lang w:val="es-BO" w:eastAsia="es-BO"/>
              </w:rPr>
            </w:pPr>
            <w:r w:rsidRPr="00FF6DC7">
              <w:rPr>
                <w:rFonts w:ascii="Calibri" w:hAnsi="Calibri" w:cs="Calibri"/>
                <w:b/>
                <w:bCs/>
                <w:color w:val="000000"/>
                <w:sz w:val="18"/>
                <w:szCs w:val="18"/>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CA04A3" w:rsidRPr="00FF6DC7" w:rsidRDefault="00CA04A3" w:rsidP="00B57013">
            <w:pPr>
              <w:jc w:val="center"/>
              <w:rPr>
                <w:rFonts w:ascii="Calibri" w:hAnsi="Calibri" w:cs="Calibri"/>
                <w:b/>
                <w:bCs/>
                <w:color w:val="000000"/>
                <w:sz w:val="18"/>
                <w:szCs w:val="18"/>
                <w:lang w:val="es-BO" w:eastAsia="es-BO"/>
              </w:rPr>
            </w:pPr>
            <w:r w:rsidRPr="00FF6DC7">
              <w:rPr>
                <w:rFonts w:ascii="Calibri" w:hAnsi="Calibri" w:cs="Calibri"/>
                <w:b/>
                <w:bCs/>
                <w:color w:val="000000"/>
                <w:sz w:val="18"/>
                <w:szCs w:val="18"/>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CA04A3" w:rsidRPr="00FF6DC7" w:rsidRDefault="00CA04A3" w:rsidP="00B57013">
            <w:pPr>
              <w:jc w:val="center"/>
              <w:rPr>
                <w:rFonts w:ascii="Calibri" w:hAnsi="Calibri" w:cs="Calibri"/>
                <w:b/>
                <w:bCs/>
                <w:color w:val="000000"/>
                <w:sz w:val="18"/>
                <w:szCs w:val="18"/>
                <w:lang w:val="es-BO" w:eastAsia="es-BO"/>
              </w:rPr>
            </w:pPr>
            <w:r w:rsidRPr="00FF6DC7">
              <w:rPr>
                <w:rFonts w:ascii="Calibri" w:hAnsi="Calibri" w:cs="Calibri"/>
                <w:b/>
                <w:bCs/>
                <w:color w:val="000000"/>
                <w:sz w:val="18"/>
                <w:szCs w:val="18"/>
                <w:lang w:val="es-BO" w:eastAsia="es-BO"/>
              </w:rPr>
              <w:t>PRECIO UNITARIO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CA04A3" w:rsidRPr="00FF6DC7" w:rsidRDefault="00CA04A3" w:rsidP="00B57013">
            <w:pPr>
              <w:jc w:val="center"/>
              <w:rPr>
                <w:rFonts w:ascii="Calibri" w:hAnsi="Calibri" w:cs="Calibri"/>
                <w:b/>
                <w:bCs/>
                <w:color w:val="000000"/>
                <w:sz w:val="18"/>
                <w:szCs w:val="18"/>
                <w:lang w:val="es-BO" w:eastAsia="es-BO"/>
              </w:rPr>
            </w:pPr>
            <w:r w:rsidRPr="00FF6DC7">
              <w:rPr>
                <w:rFonts w:ascii="Calibri" w:hAnsi="Calibri" w:cs="Calibri"/>
                <w:b/>
                <w:bCs/>
                <w:color w:val="000000"/>
                <w:sz w:val="18"/>
                <w:szCs w:val="18"/>
                <w:lang w:val="es-BO" w:eastAsia="es-BO"/>
              </w:rPr>
              <w:t>PRECIO TOTAL Bs.</w:t>
            </w:r>
          </w:p>
        </w:tc>
      </w:tr>
      <w:tr w:rsidR="00CA04A3" w:rsidRPr="00FF6DC7" w:rsidTr="00FF6DC7">
        <w:trPr>
          <w:trHeight w:val="68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04A3" w:rsidRPr="00FF6DC7" w:rsidRDefault="00FF6DC7" w:rsidP="00B57013">
            <w:pPr>
              <w:jc w:val="center"/>
              <w:rPr>
                <w:rFonts w:ascii="Calibri" w:hAnsi="Calibri" w:cs="Calibri"/>
                <w:color w:val="000000"/>
                <w:sz w:val="18"/>
                <w:szCs w:val="18"/>
                <w:lang w:val="es-BO" w:eastAsia="es-BO"/>
              </w:rPr>
            </w:pPr>
            <w:r w:rsidRPr="00FF6DC7">
              <w:rPr>
                <w:rFonts w:ascii="Calibri" w:hAnsi="Calibri" w:cs="Calibri"/>
                <w:color w:val="000000"/>
                <w:sz w:val="18"/>
                <w:szCs w:val="18"/>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CA04A3" w:rsidRPr="00FF6DC7" w:rsidRDefault="00FF6DC7" w:rsidP="00B57013">
            <w:pPr>
              <w:rPr>
                <w:rFonts w:ascii="Calibri" w:hAnsi="Calibri" w:cs="Calibri"/>
                <w:color w:val="000000"/>
                <w:sz w:val="18"/>
                <w:szCs w:val="18"/>
                <w:lang w:val="es-BO" w:eastAsia="es-BO"/>
              </w:rPr>
            </w:pPr>
            <w:r w:rsidRPr="00FF6DC7">
              <w:rPr>
                <w:rFonts w:ascii="Arial" w:hAnsi="Arial" w:cs="Arial"/>
                <w:b/>
                <w:bCs/>
                <w:color w:val="000000"/>
                <w:sz w:val="18"/>
                <w:szCs w:val="18"/>
              </w:rPr>
              <w:t>RENOVACIÓN ANTIVIRUS KARSPERSKY</w:t>
            </w:r>
          </w:p>
        </w:tc>
        <w:tc>
          <w:tcPr>
            <w:tcW w:w="1309" w:type="dxa"/>
            <w:tcBorders>
              <w:top w:val="nil"/>
              <w:left w:val="nil"/>
              <w:bottom w:val="single" w:sz="8" w:space="0" w:color="auto"/>
              <w:right w:val="single" w:sz="4" w:space="0" w:color="auto"/>
            </w:tcBorders>
            <w:shd w:val="clear" w:color="auto" w:fill="auto"/>
            <w:noWrap/>
            <w:vAlign w:val="center"/>
          </w:tcPr>
          <w:p w:rsidR="00CA04A3" w:rsidRPr="00FF6DC7" w:rsidRDefault="00FF6DC7" w:rsidP="00B57013">
            <w:pPr>
              <w:jc w:val="center"/>
              <w:rPr>
                <w:rFonts w:ascii="Calibri" w:hAnsi="Calibri" w:cs="Calibri"/>
                <w:color w:val="000000"/>
                <w:sz w:val="18"/>
                <w:szCs w:val="18"/>
                <w:lang w:val="es-BO" w:eastAsia="es-BO"/>
              </w:rPr>
            </w:pPr>
            <w:r w:rsidRPr="00FF6DC7">
              <w:rPr>
                <w:rFonts w:ascii="Calibri" w:hAnsi="Calibri" w:cs="Calibri"/>
                <w:color w:val="000000"/>
                <w:sz w:val="18"/>
                <w:szCs w:val="18"/>
                <w:lang w:val="es-BO" w:eastAsia="es-BO"/>
              </w:rPr>
              <w:t>LICENCIA</w:t>
            </w:r>
          </w:p>
        </w:tc>
        <w:tc>
          <w:tcPr>
            <w:tcW w:w="1225" w:type="dxa"/>
            <w:tcBorders>
              <w:top w:val="nil"/>
              <w:left w:val="single" w:sz="4" w:space="0" w:color="auto"/>
              <w:bottom w:val="single" w:sz="8" w:space="0" w:color="auto"/>
              <w:right w:val="single" w:sz="8" w:space="0" w:color="auto"/>
            </w:tcBorders>
            <w:shd w:val="clear" w:color="auto" w:fill="auto"/>
            <w:vAlign w:val="center"/>
          </w:tcPr>
          <w:p w:rsidR="00CA04A3" w:rsidRPr="00FF6DC7" w:rsidRDefault="00FF6DC7" w:rsidP="00B57013">
            <w:pPr>
              <w:jc w:val="center"/>
              <w:rPr>
                <w:rFonts w:ascii="Calibri" w:hAnsi="Calibri" w:cs="Calibri"/>
                <w:color w:val="000000"/>
                <w:sz w:val="18"/>
                <w:szCs w:val="18"/>
                <w:lang w:val="es-BO" w:eastAsia="es-BO"/>
              </w:rPr>
            </w:pPr>
            <w:r w:rsidRPr="00FF6DC7">
              <w:rPr>
                <w:rFonts w:ascii="Calibri" w:hAnsi="Calibri" w:cs="Calibri"/>
                <w:color w:val="000000"/>
                <w:sz w:val="18"/>
                <w:szCs w:val="18"/>
                <w:lang w:val="es-BO" w:eastAsia="es-BO"/>
              </w:rPr>
              <w:t>4000</w:t>
            </w:r>
          </w:p>
        </w:tc>
        <w:tc>
          <w:tcPr>
            <w:tcW w:w="1457" w:type="dxa"/>
            <w:tcBorders>
              <w:top w:val="nil"/>
              <w:left w:val="nil"/>
              <w:bottom w:val="single" w:sz="8" w:space="0" w:color="auto"/>
              <w:right w:val="single" w:sz="8" w:space="0" w:color="auto"/>
            </w:tcBorders>
            <w:shd w:val="clear" w:color="auto" w:fill="auto"/>
            <w:vAlign w:val="center"/>
          </w:tcPr>
          <w:p w:rsidR="00CA04A3" w:rsidRPr="00FF6DC7" w:rsidRDefault="00FF6DC7" w:rsidP="00B57013">
            <w:pPr>
              <w:jc w:val="right"/>
              <w:rPr>
                <w:rFonts w:ascii="Calibri" w:hAnsi="Calibri" w:cs="Calibri"/>
                <w:color w:val="000000"/>
                <w:sz w:val="18"/>
                <w:szCs w:val="18"/>
                <w:lang w:val="es-BO" w:eastAsia="es-BO"/>
              </w:rPr>
            </w:pPr>
            <w:r w:rsidRPr="00FF6DC7">
              <w:rPr>
                <w:rFonts w:ascii="Calibri" w:hAnsi="Calibri" w:cs="Calibri"/>
                <w:color w:val="000000"/>
                <w:sz w:val="18"/>
                <w:szCs w:val="18"/>
                <w:lang w:val="es-BO" w:eastAsia="es-BO"/>
              </w:rPr>
              <w:t>75,00</w:t>
            </w:r>
          </w:p>
        </w:tc>
        <w:tc>
          <w:tcPr>
            <w:tcW w:w="1951" w:type="dxa"/>
            <w:tcBorders>
              <w:top w:val="nil"/>
              <w:left w:val="nil"/>
              <w:bottom w:val="single" w:sz="8" w:space="0" w:color="auto"/>
              <w:right w:val="single" w:sz="8" w:space="0" w:color="auto"/>
            </w:tcBorders>
            <w:shd w:val="clear" w:color="auto" w:fill="auto"/>
            <w:noWrap/>
            <w:vAlign w:val="center"/>
          </w:tcPr>
          <w:p w:rsidR="00CA04A3" w:rsidRPr="00FF6DC7" w:rsidRDefault="00FF6DC7" w:rsidP="00B57013">
            <w:pPr>
              <w:jc w:val="right"/>
              <w:rPr>
                <w:rFonts w:ascii="Calibri" w:hAnsi="Calibri" w:cs="Calibri"/>
                <w:color w:val="000000"/>
                <w:sz w:val="18"/>
                <w:szCs w:val="18"/>
                <w:lang w:val="es-BO" w:eastAsia="es-BO"/>
              </w:rPr>
            </w:pPr>
            <w:r w:rsidRPr="00FF6DC7">
              <w:rPr>
                <w:rFonts w:ascii="Calibri" w:hAnsi="Calibri" w:cs="Calibri"/>
                <w:color w:val="000000"/>
                <w:sz w:val="18"/>
                <w:szCs w:val="18"/>
                <w:lang w:val="es-BO" w:eastAsia="es-BO"/>
              </w:rPr>
              <w:t>300.000,00</w:t>
            </w:r>
          </w:p>
        </w:tc>
      </w:tr>
      <w:tr w:rsidR="00CA04A3" w:rsidRPr="00FF6DC7" w:rsidTr="00FF6DC7">
        <w:trPr>
          <w:trHeight w:val="562"/>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A04A3" w:rsidRPr="00FF6DC7" w:rsidRDefault="00CA04A3" w:rsidP="00B57013">
            <w:pPr>
              <w:jc w:val="right"/>
              <w:rPr>
                <w:rFonts w:ascii="Calibri" w:hAnsi="Calibri" w:cs="Calibri"/>
                <w:b/>
                <w:bCs/>
                <w:color w:val="000000"/>
                <w:sz w:val="18"/>
                <w:szCs w:val="18"/>
                <w:lang w:val="es-BO" w:eastAsia="es-BO"/>
              </w:rPr>
            </w:pPr>
            <w:r w:rsidRPr="00FF6DC7">
              <w:rPr>
                <w:rFonts w:ascii="Calibri" w:hAnsi="Calibri" w:cs="Calibri"/>
                <w:b/>
                <w:bCs/>
                <w:color w:val="000000"/>
                <w:sz w:val="18"/>
                <w:szCs w:val="18"/>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CA04A3" w:rsidRPr="00FF6DC7" w:rsidRDefault="00FF6DC7" w:rsidP="00B57013">
            <w:pPr>
              <w:jc w:val="right"/>
              <w:rPr>
                <w:rFonts w:ascii="Calibri" w:hAnsi="Calibri" w:cs="Calibri"/>
                <w:color w:val="000000"/>
                <w:sz w:val="18"/>
                <w:szCs w:val="18"/>
                <w:lang w:val="es-BO" w:eastAsia="es-BO"/>
              </w:rPr>
            </w:pPr>
            <w:r w:rsidRPr="00FF6DC7">
              <w:rPr>
                <w:rFonts w:ascii="Calibri" w:hAnsi="Calibri" w:cs="Calibri"/>
                <w:color w:val="000000"/>
                <w:sz w:val="18"/>
                <w:szCs w:val="18"/>
                <w:lang w:val="es-BO" w:eastAsia="es-BO"/>
              </w:rPr>
              <w:t>300.000,00</w:t>
            </w:r>
          </w:p>
        </w:tc>
      </w:tr>
    </w:tbl>
    <w:p w:rsidR="00CA04A3" w:rsidRPr="00CA04A3" w:rsidRDefault="00CA04A3" w:rsidP="00CA04A3">
      <w:pPr>
        <w:jc w:val="center"/>
        <w:rPr>
          <w:rFonts w:ascii="Calibri" w:hAnsi="Calibri" w:cs="Calibri"/>
          <w:b/>
          <w:sz w:val="22"/>
          <w:szCs w:val="22"/>
        </w:rPr>
      </w:pPr>
    </w:p>
    <w:p w:rsidR="00C779EB" w:rsidRPr="00993917" w:rsidRDefault="00FF6DC7"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021DF8">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021DF8">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021DF8">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021DF8">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021DF8">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021DF8">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3461EA">
        <w:rPr>
          <w:rFonts w:ascii="Calibri" w:hAnsi="Calibri" w:cs="Calibri"/>
          <w:sz w:val="22"/>
          <w:szCs w:val="22"/>
        </w:rPr>
        <w:t>expresarse 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lastRenderedPageBreak/>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4466E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sidR="00A9735E">
        <w:rPr>
          <w:rFonts w:ascii="Calibri" w:hAnsi="Calibri" w:cs="Calibri"/>
          <w:sz w:val="22"/>
          <w:szCs w:val="22"/>
        </w:rPr>
        <w:t>de Contratación Directa</w:t>
      </w:r>
      <w:r w:rsidRPr="004466EF">
        <w:rPr>
          <w:rFonts w:ascii="Calibri" w:hAnsi="Calibri" w:cs="Calibri"/>
          <w:sz w:val="22"/>
          <w:szCs w:val="22"/>
        </w:rPr>
        <w:t xml:space="preserve">, acta de reunión de aclaración, </w:t>
      </w:r>
      <w:r w:rsidR="00664A25">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sidR="00EB5194">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p>
    <w:p w:rsidR="004466EF" w:rsidRPr="004466EF" w:rsidRDefault="004466EF" w:rsidP="00B524B4">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021DF8">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021DF8">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21DF8">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003461EA">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021DF8">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021DF8">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021DF8">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021DF8">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021DF8">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021DF8">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021DF8">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021DF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propuestas.</w:t>
      </w:r>
    </w:p>
    <w:p w:rsidR="002E3F30" w:rsidRPr="002E3F30" w:rsidRDefault="002E3F30" w:rsidP="00021DF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021DF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021DF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021DF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021DF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021DF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021DF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021DF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021DF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021DF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021DF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021DF8">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F43EA6" w:rsidRPr="00F43EA6" w:rsidRDefault="00F43EA6" w:rsidP="00021DF8">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F43EA6" w:rsidRPr="00F6463A" w:rsidRDefault="00F43EA6" w:rsidP="00631500">
      <w:pPr>
        <w:rPr>
          <w:rFonts w:ascii="Calibri" w:hAnsi="Calibri" w:cs="Calibri"/>
          <w:sz w:val="22"/>
          <w:szCs w:val="22"/>
          <w:lang w:val="es-BO" w:eastAsia="es-BO"/>
        </w:rPr>
      </w:pPr>
    </w:p>
    <w:p w:rsidR="00631500" w:rsidRPr="00993917" w:rsidRDefault="00631500" w:rsidP="00BA5CFC">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lastRenderedPageBreak/>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21DF8">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021DF8">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B52F12" w:rsidP="00021DF8">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 1.000.000,00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r w:rsidR="003461EA">
        <w:rPr>
          <w:rFonts w:ascii="Calibri" w:hAnsi="Calibri" w:cs="Calibri"/>
          <w:b/>
          <w:bCs/>
          <w:color w:val="000000"/>
          <w:kern w:val="28"/>
          <w:sz w:val="22"/>
          <w:szCs w:val="22"/>
          <w:lang w:val="es-BO"/>
        </w:rPr>
        <w:t xml:space="preserve"> </w:t>
      </w:r>
      <w:r w:rsidR="003461EA" w:rsidRPr="003461EA">
        <w:rPr>
          <w:rFonts w:ascii="Calibri" w:hAnsi="Calibri" w:cs="Calibri"/>
          <w:b/>
          <w:bCs/>
          <w:color w:val="000000"/>
          <w:kern w:val="28"/>
          <w:sz w:val="22"/>
          <w:szCs w:val="22"/>
          <w:highlight w:val="yellow"/>
          <w:lang w:val="es-BO"/>
        </w:rPr>
        <w:t>(NO CORRESPONDE)</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611C8C" w:rsidRDefault="00611C8C"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r w:rsidR="003461EA">
        <w:rPr>
          <w:rFonts w:ascii="Calibri" w:hAnsi="Calibri" w:cs="Calibri"/>
          <w:b/>
          <w:bCs/>
          <w:color w:val="000000"/>
          <w:kern w:val="28"/>
          <w:sz w:val="22"/>
          <w:szCs w:val="22"/>
          <w:lang w:val="es-BO"/>
        </w:rPr>
        <w:t xml:space="preserve"> </w:t>
      </w:r>
      <w:r w:rsidR="003461EA" w:rsidRPr="003461EA">
        <w:rPr>
          <w:rFonts w:ascii="Calibri" w:hAnsi="Calibri" w:cs="Calibri"/>
          <w:b/>
          <w:bCs/>
          <w:color w:val="000000"/>
          <w:kern w:val="28"/>
          <w:sz w:val="22"/>
          <w:szCs w:val="22"/>
          <w:highlight w:val="yellow"/>
          <w:lang w:val="es-BO"/>
        </w:rPr>
        <w:t xml:space="preserve">(NO CORRESPONDE) </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lastRenderedPageBreak/>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3461EA" w:rsidRDefault="00685346" w:rsidP="00D55251">
      <w:pPr>
        <w:numPr>
          <w:ilvl w:val="0"/>
          <w:numId w:val="4"/>
        </w:numPr>
        <w:ind w:left="567" w:hanging="567"/>
        <w:jc w:val="both"/>
        <w:rPr>
          <w:rFonts w:ascii="Calibri" w:hAnsi="Calibri" w:cs="Calibri"/>
          <w:b/>
          <w:bCs/>
          <w:color w:val="000000"/>
          <w:kern w:val="28"/>
          <w:sz w:val="22"/>
          <w:szCs w:val="22"/>
          <w:lang w:val="es-BO"/>
        </w:rPr>
      </w:pPr>
      <w:r w:rsidRPr="003461EA">
        <w:rPr>
          <w:rFonts w:ascii="Calibri" w:hAnsi="Calibri" w:cs="Calibri"/>
          <w:b/>
          <w:sz w:val="22"/>
          <w:szCs w:val="22"/>
        </w:rPr>
        <w:t>INSPECCIÓN PREVIA</w:t>
      </w:r>
      <w:r w:rsidR="003461EA">
        <w:rPr>
          <w:rFonts w:ascii="Calibri" w:hAnsi="Calibri" w:cs="Calibri"/>
          <w:b/>
          <w:sz w:val="22"/>
          <w:szCs w:val="22"/>
        </w:rPr>
        <w:t xml:space="preserve">  </w:t>
      </w:r>
      <w:r w:rsidR="003461EA" w:rsidRPr="003461EA">
        <w:rPr>
          <w:rFonts w:ascii="Calibri" w:hAnsi="Calibri" w:cs="Calibri"/>
          <w:b/>
          <w:bCs/>
          <w:color w:val="000000"/>
          <w:kern w:val="28"/>
          <w:sz w:val="22"/>
          <w:szCs w:val="22"/>
          <w:highlight w:val="yellow"/>
          <w:lang w:val="es-BO"/>
        </w:rPr>
        <w:t>(NO CORRESPONDE)</w:t>
      </w:r>
    </w:p>
    <w:p w:rsidR="003461EA" w:rsidRPr="003461EA" w:rsidRDefault="003461EA" w:rsidP="003461EA">
      <w:pPr>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3461EA">
        <w:rPr>
          <w:rFonts w:ascii="Calibri" w:hAnsi="Calibri" w:cs="Calibri"/>
          <w:b/>
          <w:sz w:val="22"/>
          <w:szCs w:val="22"/>
        </w:rPr>
        <w:t xml:space="preserve">   </w:t>
      </w:r>
      <w:r w:rsidR="003461EA" w:rsidRPr="003461EA">
        <w:rPr>
          <w:rFonts w:ascii="Calibri" w:hAnsi="Calibri" w:cs="Calibri"/>
          <w:b/>
          <w:bCs/>
          <w:color w:val="000000"/>
          <w:kern w:val="28"/>
          <w:sz w:val="22"/>
          <w:szCs w:val="22"/>
          <w:highlight w:val="yellow"/>
          <w:lang w:val="es-BO"/>
        </w:rPr>
        <w:t>(NO CORRESPONDE)</w:t>
      </w:r>
    </w:p>
    <w:p w:rsidR="00685346" w:rsidRPr="00993917" w:rsidRDefault="00685346" w:rsidP="00685346">
      <w:pPr>
        <w:ind w:left="851"/>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007C205B">
        <w:rPr>
          <w:rFonts w:ascii="Calibri" w:hAnsi="Calibri" w:cs="Calibri"/>
          <w:b/>
          <w:sz w:val="22"/>
          <w:szCs w:val="22"/>
        </w:rPr>
        <w:t xml:space="preserve"> </w:t>
      </w:r>
      <w:r w:rsidR="007C205B" w:rsidRPr="003461EA">
        <w:rPr>
          <w:rFonts w:ascii="Calibri" w:hAnsi="Calibri" w:cs="Calibri"/>
          <w:b/>
          <w:bCs/>
          <w:color w:val="000000"/>
          <w:kern w:val="28"/>
          <w:sz w:val="22"/>
          <w:szCs w:val="22"/>
          <w:highlight w:val="yellow"/>
          <w:lang w:val="es-BO"/>
        </w:rPr>
        <w:t>(NO CORRESPONDE)</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021DF8">
      <w:pPr>
        <w:numPr>
          <w:ilvl w:val="0"/>
          <w:numId w:val="21"/>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021DF8">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021DF8">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021DF8">
      <w:pPr>
        <w:numPr>
          <w:ilvl w:val="1"/>
          <w:numId w:val="20"/>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La propuesta debe ser presentada en un ejemplar original</w:t>
      </w:r>
      <w:r w:rsidR="00844EAE">
        <w:rPr>
          <w:rFonts w:ascii="Calibri" w:hAnsi="Calibri" w:cs="Calibri"/>
          <w:sz w:val="22"/>
          <w:szCs w:val="22"/>
        </w:rPr>
        <w:t>,</w:t>
      </w:r>
      <w:r w:rsidRPr="00993917">
        <w:rPr>
          <w:rFonts w:ascii="Calibri" w:hAnsi="Calibri" w:cs="Calibri"/>
          <w:sz w:val="22"/>
          <w:szCs w:val="22"/>
        </w:rPr>
        <w:t xml:space="preserve"> </w:t>
      </w:r>
      <w:r w:rsidR="00C44034">
        <w:rPr>
          <w:rFonts w:ascii="Calibri" w:hAnsi="Calibri" w:cs="Calibri"/>
          <w:sz w:val="22"/>
          <w:szCs w:val="22"/>
        </w:rPr>
        <w:t>asimismo podrá presentar</w:t>
      </w:r>
      <w:r w:rsidRPr="00993917">
        <w:rPr>
          <w:rFonts w:ascii="Calibri" w:hAnsi="Calibri" w:cs="Calibri"/>
          <w:sz w:val="22"/>
          <w:szCs w:val="22"/>
        </w:rPr>
        <w:t xml:space="preserve">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D2016A">
      <w:pPr>
        <w:ind w:left="3119" w:hanging="1985"/>
        <w:jc w:val="both"/>
        <w:rPr>
          <w:rFonts w:ascii="Calibri" w:hAnsi="Calibri" w:cs="Calibri"/>
          <w:sz w:val="22"/>
          <w:szCs w:val="22"/>
        </w:rPr>
      </w:pPr>
      <w:r w:rsidRPr="00993917">
        <w:rPr>
          <w:rFonts w:ascii="Calibri" w:hAnsi="Calibri" w:cs="Calibri"/>
          <w:sz w:val="22"/>
          <w:szCs w:val="22"/>
        </w:rPr>
        <w:lastRenderedPageBreak/>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021DF8">
      <w:pPr>
        <w:numPr>
          <w:ilvl w:val="1"/>
          <w:numId w:val="20"/>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685346" w:rsidRPr="00B524B4" w:rsidRDefault="00685346" w:rsidP="00021DF8">
      <w:pPr>
        <w:numPr>
          <w:ilvl w:val="1"/>
          <w:numId w:val="20"/>
        </w:numPr>
        <w:spacing w:before="240" w:after="60"/>
        <w:ind w:left="1134" w:hanging="567"/>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584A56">
        <w:rPr>
          <w:rFonts w:ascii="Calibri" w:hAnsi="Calibri" w:cs="Calibri"/>
          <w:sz w:val="22"/>
          <w:szCs w:val="22"/>
        </w:rPr>
        <w:t>propuestas</w:t>
      </w:r>
      <w:r w:rsidRPr="00993917">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sea presentada dentro del plazo y lugar establecido.</w:t>
      </w:r>
    </w:p>
    <w:p w:rsidR="00685346" w:rsidRPr="00993917" w:rsidRDefault="00685346" w:rsidP="00021DF8">
      <w:pPr>
        <w:numPr>
          <w:ilvl w:val="1"/>
          <w:numId w:val="20"/>
        </w:numPr>
        <w:spacing w:before="240" w:after="60"/>
        <w:ind w:left="1134" w:hanging="567"/>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21DF8">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747D85" w:rsidRDefault="00747D85" w:rsidP="00747D85">
      <w:pPr>
        <w:ind w:left="567"/>
        <w:jc w:val="both"/>
        <w:rPr>
          <w:rFonts w:ascii="Calibri" w:hAnsi="Calibri" w:cs="Calibri"/>
          <w:color w:val="000000"/>
          <w:sz w:val="22"/>
          <w:szCs w:val="22"/>
        </w:rPr>
      </w:pPr>
    </w:p>
    <w:p w:rsidR="0042061E" w:rsidRPr="0042061E" w:rsidRDefault="0042061E" w:rsidP="00B52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42061E" w:rsidRPr="0042061E" w:rsidRDefault="0042061E" w:rsidP="0042061E">
      <w:pPr>
        <w:pStyle w:val="Prrafodelista"/>
        <w:ind w:left="360"/>
        <w:jc w:val="both"/>
        <w:rPr>
          <w:rFonts w:ascii="Calibri" w:hAnsi="Calibri" w:cs="Calibri"/>
          <w:sz w:val="22"/>
          <w:szCs w:val="22"/>
          <w:u w:val="single"/>
        </w:rPr>
      </w:pPr>
    </w:p>
    <w:p w:rsidR="0042061E" w:rsidRDefault="0042061E" w:rsidP="00021DF8">
      <w:pPr>
        <w:pStyle w:val="Prrafodelista"/>
        <w:numPr>
          <w:ilvl w:val="3"/>
          <w:numId w:val="23"/>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42061E" w:rsidRDefault="0042061E" w:rsidP="00B524B4">
      <w:pPr>
        <w:pStyle w:val="Prrafodelista"/>
        <w:ind w:left="993"/>
        <w:jc w:val="both"/>
        <w:rPr>
          <w:rFonts w:ascii="Calibri" w:hAnsi="Calibri" w:cs="Calibri"/>
          <w:sz w:val="22"/>
          <w:szCs w:val="22"/>
        </w:rPr>
      </w:pPr>
    </w:p>
    <w:p w:rsidR="0042061E" w:rsidRPr="00E112BD" w:rsidRDefault="0042061E" w:rsidP="00021DF8">
      <w:pPr>
        <w:pStyle w:val="Prrafodelista"/>
        <w:numPr>
          <w:ilvl w:val="3"/>
          <w:numId w:val="23"/>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42061E" w:rsidRPr="0042061E" w:rsidRDefault="0042061E" w:rsidP="0042061E">
      <w:pPr>
        <w:ind w:left="330"/>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627262">
        <w:rPr>
          <w:rFonts w:ascii="Segoe UI" w:hAnsi="Segoe UI" w:cs="Segoe UI"/>
        </w:rPr>
        <w:t>ación no sea mayor a Bs 200.000,</w:t>
      </w:r>
      <w:r>
        <w:rPr>
          <w:rFonts w:ascii="Segoe UI" w:hAnsi="Segoe UI" w:cs="Segoe UI"/>
        </w:rPr>
        <w:t>00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A70DB1" w:rsidRDefault="00A70DB1" w:rsidP="004C684C">
      <w:pPr>
        <w:jc w:val="center"/>
        <w:rPr>
          <w:rFonts w:ascii="Calibri" w:hAnsi="Calibri" w:cs="Calibri"/>
          <w:b/>
          <w:sz w:val="22"/>
          <w:szCs w:val="22"/>
        </w:rPr>
      </w:pPr>
    </w:p>
    <w:p w:rsidR="00A70DB1" w:rsidRDefault="00A70DB1" w:rsidP="004C684C">
      <w:pPr>
        <w:jc w:val="center"/>
        <w:rPr>
          <w:rFonts w:ascii="Calibri" w:hAnsi="Calibri" w:cs="Calibri"/>
          <w:b/>
          <w:sz w:val="22"/>
          <w:szCs w:val="22"/>
        </w:rPr>
      </w:pPr>
    </w:p>
    <w:p w:rsidR="004C684C" w:rsidRPr="00993917" w:rsidRDefault="007C205B" w:rsidP="004C684C">
      <w:pPr>
        <w:jc w:val="center"/>
        <w:rPr>
          <w:rFonts w:ascii="Calibri" w:hAnsi="Calibri" w:cs="Calibri"/>
          <w:b/>
          <w:sz w:val="22"/>
          <w:szCs w:val="22"/>
        </w:rPr>
      </w:pPr>
      <w:r>
        <w:rPr>
          <w:rFonts w:ascii="Calibri" w:hAnsi="Calibri" w:cs="Calibri"/>
          <w:b/>
          <w:sz w:val="22"/>
          <w:szCs w:val="22"/>
        </w:rPr>
        <w:br w:type="page"/>
      </w:r>
      <w:r w:rsidR="004C684C"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4C684C" w:rsidRPr="00993917" w:rsidRDefault="004C684C" w:rsidP="004C684C">
      <w:pPr>
        <w:ind w:left="426"/>
        <w:jc w:val="both"/>
        <w:rPr>
          <w:rFonts w:ascii="Calibri" w:hAnsi="Calibri" w:cs="Calibri"/>
          <w:color w:val="000000"/>
          <w:sz w:val="22"/>
          <w:szCs w:val="22"/>
        </w:rPr>
      </w:pPr>
    </w:p>
    <w:p w:rsidR="007C205B" w:rsidRPr="007C205B" w:rsidRDefault="007C205B" w:rsidP="007C205B">
      <w:pPr>
        <w:jc w:val="center"/>
        <w:rPr>
          <w:rFonts w:ascii="Calibri" w:hAnsi="Calibri" w:cs="Arial"/>
          <w:b/>
          <w:sz w:val="22"/>
          <w:szCs w:val="22"/>
          <w:u w:val="single"/>
        </w:rPr>
      </w:pPr>
      <w:r w:rsidRPr="007C205B">
        <w:rPr>
          <w:rFonts w:ascii="Calibri" w:hAnsi="Calibri" w:cs="Arial"/>
          <w:b/>
          <w:sz w:val="22"/>
          <w:szCs w:val="22"/>
          <w:u w:val="single"/>
        </w:rPr>
        <w:t>ESPECIFICACIONES TÉCNICAS DE BIENES</w:t>
      </w:r>
    </w:p>
    <w:p w:rsidR="007C205B" w:rsidRPr="007C205B" w:rsidRDefault="007C205B" w:rsidP="007C205B">
      <w:pPr>
        <w:jc w:val="center"/>
        <w:rPr>
          <w:rFonts w:ascii="Calibri" w:hAnsi="Calibri" w:cs="Calibri"/>
          <w:b/>
          <w:sz w:val="22"/>
          <w:szCs w:val="22"/>
          <w:u w:val="single"/>
        </w:rPr>
      </w:pPr>
    </w:p>
    <w:p w:rsidR="007C205B" w:rsidRPr="007C205B" w:rsidRDefault="007C205B" w:rsidP="007C205B">
      <w:pPr>
        <w:jc w:val="center"/>
        <w:rPr>
          <w:rFonts w:ascii="Calibri" w:hAnsi="Calibri" w:cs="Calibri"/>
          <w:b/>
          <w:sz w:val="22"/>
          <w:szCs w:val="22"/>
          <w:u w:val="single"/>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7C205B" w:rsidRPr="007C205B" w:rsidTr="00D55251">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7C205B" w:rsidRPr="007C205B" w:rsidRDefault="007C205B" w:rsidP="00D55251">
            <w:pPr>
              <w:spacing w:before="60" w:after="60"/>
              <w:jc w:val="center"/>
              <w:rPr>
                <w:rFonts w:ascii="Calibri" w:hAnsi="Calibri" w:cs="Calibri"/>
                <w:b/>
                <w:bCs/>
                <w:sz w:val="22"/>
                <w:szCs w:val="22"/>
              </w:rPr>
            </w:pPr>
            <w:r w:rsidRPr="007C205B">
              <w:rPr>
                <w:rFonts w:ascii="Calibri" w:hAnsi="Calibri" w:cs="Calibri"/>
                <w:b/>
                <w:bCs/>
                <w:sz w:val="22"/>
                <w:szCs w:val="22"/>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C205B" w:rsidRPr="007C205B" w:rsidRDefault="007C205B" w:rsidP="00D55251">
            <w:pPr>
              <w:spacing w:before="60" w:after="60"/>
              <w:jc w:val="center"/>
              <w:rPr>
                <w:rFonts w:ascii="Calibri" w:hAnsi="Calibri" w:cs="Calibri"/>
                <w:b/>
                <w:bCs/>
                <w:sz w:val="22"/>
                <w:szCs w:val="22"/>
              </w:rPr>
            </w:pPr>
            <w:r w:rsidRPr="007C205B">
              <w:rPr>
                <w:rFonts w:ascii="Calibri" w:hAnsi="Calibri" w:cs="Calibri"/>
                <w:b/>
                <w:bCs/>
                <w:sz w:val="22"/>
                <w:szCs w:val="22"/>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7C205B" w:rsidRPr="007C205B" w:rsidRDefault="007C205B" w:rsidP="00D55251">
            <w:pPr>
              <w:spacing w:before="60" w:after="60"/>
              <w:jc w:val="center"/>
              <w:rPr>
                <w:rFonts w:ascii="Calibri" w:hAnsi="Calibri" w:cs="Calibri"/>
                <w:b/>
                <w:bCs/>
                <w:sz w:val="22"/>
                <w:szCs w:val="22"/>
              </w:rPr>
            </w:pPr>
            <w:r w:rsidRPr="007C205B">
              <w:rPr>
                <w:rFonts w:ascii="Calibri" w:hAnsi="Calibri" w:cs="Calibri"/>
                <w:b/>
                <w:bCs/>
                <w:sz w:val="22"/>
                <w:szCs w:val="22"/>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7C205B" w:rsidRPr="007C205B" w:rsidRDefault="007C205B" w:rsidP="00D55251">
            <w:pPr>
              <w:spacing w:before="60" w:after="60"/>
              <w:jc w:val="center"/>
              <w:rPr>
                <w:rFonts w:ascii="Calibri" w:hAnsi="Calibri" w:cs="Calibri"/>
                <w:b/>
                <w:bCs/>
                <w:sz w:val="22"/>
                <w:szCs w:val="22"/>
              </w:rPr>
            </w:pPr>
            <w:r w:rsidRPr="007C205B">
              <w:rPr>
                <w:rFonts w:ascii="Calibri" w:hAnsi="Calibri" w:cs="Calibri"/>
                <w:b/>
                <w:bCs/>
                <w:sz w:val="22"/>
                <w:szCs w:val="22"/>
              </w:rPr>
              <w:t>CANTIDAD</w:t>
            </w:r>
          </w:p>
        </w:tc>
      </w:tr>
      <w:tr w:rsidR="007C205B" w:rsidRPr="007C205B" w:rsidTr="00D5525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7C205B" w:rsidRPr="007C205B" w:rsidRDefault="007C205B" w:rsidP="00D55251">
            <w:pPr>
              <w:spacing w:before="60" w:after="60"/>
              <w:jc w:val="center"/>
              <w:rPr>
                <w:rFonts w:ascii="Calibri" w:hAnsi="Calibri" w:cs="Calibri"/>
                <w:b/>
                <w:bCs/>
                <w:sz w:val="22"/>
                <w:szCs w:val="22"/>
              </w:rPr>
            </w:pPr>
            <w:r w:rsidRPr="007C205B">
              <w:rPr>
                <w:rFonts w:ascii="Calibri" w:hAnsi="Calibri" w:cs="Calibri"/>
                <w:b/>
                <w:bCs/>
                <w:sz w:val="22"/>
                <w:szCs w:val="22"/>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205B" w:rsidRPr="007C205B" w:rsidRDefault="007C205B" w:rsidP="00D55251">
            <w:pPr>
              <w:spacing w:before="60" w:after="60"/>
              <w:rPr>
                <w:rFonts w:ascii="Calibri" w:hAnsi="Calibri" w:cs="Calibri"/>
                <w:sz w:val="22"/>
                <w:szCs w:val="22"/>
              </w:rPr>
            </w:pPr>
            <w:r w:rsidRPr="007C205B">
              <w:rPr>
                <w:rFonts w:ascii="Calibri" w:hAnsi="Calibri" w:cs="Arial"/>
                <w:b/>
                <w:bCs/>
                <w:color w:val="000000"/>
                <w:sz w:val="22"/>
                <w:szCs w:val="22"/>
              </w:rPr>
              <w:t>RENOVACIÓN ANTIVIRUS KARSPERSKY</w:t>
            </w:r>
          </w:p>
        </w:tc>
        <w:tc>
          <w:tcPr>
            <w:tcW w:w="1418" w:type="dxa"/>
            <w:tcBorders>
              <w:top w:val="single" w:sz="4" w:space="0" w:color="auto"/>
              <w:left w:val="single" w:sz="4" w:space="0" w:color="auto"/>
              <w:bottom w:val="single" w:sz="4" w:space="0" w:color="auto"/>
              <w:right w:val="single" w:sz="4" w:space="0" w:color="auto"/>
            </w:tcBorders>
          </w:tcPr>
          <w:p w:rsidR="007C205B" w:rsidRPr="007C205B" w:rsidRDefault="007C205B" w:rsidP="00D55251">
            <w:pPr>
              <w:spacing w:before="60" w:after="60"/>
              <w:jc w:val="center"/>
              <w:rPr>
                <w:rFonts w:ascii="Calibri" w:hAnsi="Calibri" w:cs="Calibri"/>
                <w:b/>
                <w:bCs/>
                <w:sz w:val="22"/>
                <w:szCs w:val="22"/>
              </w:rPr>
            </w:pPr>
            <w:r w:rsidRPr="007C205B">
              <w:rPr>
                <w:rFonts w:ascii="Calibri" w:hAnsi="Calibri" w:cs="Calibri"/>
                <w:b/>
                <w:bCs/>
                <w:sz w:val="22"/>
                <w:szCs w:val="22"/>
              </w:rPr>
              <w:t>LICENCIA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205B" w:rsidRPr="007C205B" w:rsidRDefault="007C205B" w:rsidP="00D55251">
            <w:pPr>
              <w:spacing w:before="60" w:after="60"/>
              <w:jc w:val="center"/>
              <w:rPr>
                <w:rFonts w:ascii="Calibri" w:hAnsi="Calibri" w:cs="Calibri"/>
                <w:b/>
                <w:bCs/>
                <w:sz w:val="22"/>
                <w:szCs w:val="22"/>
              </w:rPr>
            </w:pPr>
            <w:r w:rsidRPr="007C205B">
              <w:rPr>
                <w:rFonts w:ascii="Calibri" w:hAnsi="Calibri" w:cs="Calibri"/>
                <w:b/>
                <w:bCs/>
                <w:sz w:val="22"/>
                <w:szCs w:val="22"/>
              </w:rPr>
              <w:t>4000</w:t>
            </w:r>
          </w:p>
        </w:tc>
      </w:tr>
    </w:tbl>
    <w:p w:rsidR="007C205B" w:rsidRPr="007C205B" w:rsidRDefault="007C205B" w:rsidP="007C205B">
      <w:pPr>
        <w:pStyle w:val="Prrafodelista"/>
        <w:ind w:left="1080"/>
        <w:rPr>
          <w:rFonts w:ascii="Calibri" w:hAnsi="Calibri" w:cs="Arial"/>
          <w:b/>
          <w:sz w:val="22"/>
          <w:szCs w:val="22"/>
          <w:lang w:val="en-US"/>
        </w:rPr>
      </w:pPr>
    </w:p>
    <w:p w:rsidR="007C205B" w:rsidRPr="007C205B" w:rsidRDefault="007C205B" w:rsidP="00021DF8">
      <w:pPr>
        <w:pStyle w:val="Prrafodelista"/>
        <w:numPr>
          <w:ilvl w:val="0"/>
          <w:numId w:val="27"/>
        </w:numPr>
        <w:rPr>
          <w:rFonts w:ascii="Calibri" w:hAnsi="Calibri" w:cs="Arial"/>
          <w:b/>
          <w:sz w:val="22"/>
          <w:szCs w:val="22"/>
          <w:lang w:val="en-US"/>
        </w:rPr>
      </w:pPr>
      <w:r w:rsidRPr="007C205B">
        <w:rPr>
          <w:rFonts w:ascii="Calibri" w:hAnsi="Calibri" w:cs="Arial"/>
          <w:b/>
          <w:sz w:val="22"/>
          <w:szCs w:val="22"/>
          <w:lang w:val="en-US"/>
        </w:rPr>
        <w:t xml:space="preserve">ESPECIFICACIONES TÉCNICAS </w:t>
      </w:r>
    </w:p>
    <w:tbl>
      <w:tblPr>
        <w:tblW w:w="9432" w:type="dxa"/>
        <w:tblInd w:w="496" w:type="dxa"/>
        <w:tblCellMar>
          <w:left w:w="0" w:type="dxa"/>
          <w:right w:w="0" w:type="dxa"/>
        </w:tblCellMar>
        <w:tblLook w:val="04A0" w:firstRow="1" w:lastRow="0" w:firstColumn="1" w:lastColumn="0" w:noHBand="0" w:noVBand="1"/>
      </w:tblPr>
      <w:tblGrid>
        <w:gridCol w:w="1135"/>
        <w:gridCol w:w="1388"/>
        <w:gridCol w:w="6311"/>
        <w:gridCol w:w="598"/>
      </w:tblGrid>
      <w:tr w:rsidR="007C205B" w:rsidRPr="007C205B" w:rsidTr="00B00EBB">
        <w:trPr>
          <w:trHeight w:val="300"/>
        </w:trPr>
        <w:tc>
          <w:tcPr>
            <w:tcW w:w="9432" w:type="dxa"/>
            <w:gridSpan w:val="4"/>
            <w:noWrap/>
            <w:tcMar>
              <w:top w:w="0" w:type="dxa"/>
              <w:left w:w="70" w:type="dxa"/>
              <w:bottom w:w="0" w:type="dxa"/>
              <w:right w:w="70" w:type="dxa"/>
            </w:tcMar>
            <w:vAlign w:val="center"/>
            <w:hideMark/>
          </w:tcPr>
          <w:p w:rsidR="007C205B" w:rsidRPr="007C205B" w:rsidRDefault="007C205B" w:rsidP="00D55251">
            <w:pPr>
              <w:rPr>
                <w:rFonts w:ascii="Calibri" w:hAnsi="Calibri" w:cs="Arial"/>
                <w:b/>
                <w:bCs/>
                <w:caps/>
                <w:sz w:val="22"/>
                <w:szCs w:val="22"/>
                <w:lang w:val="en-US"/>
              </w:rPr>
            </w:pPr>
          </w:p>
          <w:tbl>
            <w:tblPr>
              <w:tblW w:w="8713" w:type="dxa"/>
              <w:tblCellMar>
                <w:left w:w="70" w:type="dxa"/>
                <w:right w:w="70" w:type="dxa"/>
              </w:tblCellMar>
              <w:tblLook w:val="04A0" w:firstRow="1" w:lastRow="0" w:firstColumn="1" w:lastColumn="0" w:noHBand="0" w:noVBand="1"/>
            </w:tblPr>
            <w:tblGrid>
              <w:gridCol w:w="8713"/>
            </w:tblGrid>
            <w:tr w:rsidR="007C205B" w:rsidRPr="007C205B" w:rsidTr="00B00EBB">
              <w:trPr>
                <w:trHeight w:val="273"/>
              </w:trPr>
              <w:tc>
                <w:tcPr>
                  <w:tcW w:w="8713"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7C205B" w:rsidRPr="007C205B" w:rsidRDefault="007C205B" w:rsidP="00D55251">
                  <w:pPr>
                    <w:ind w:left="708" w:hanging="708"/>
                    <w:rPr>
                      <w:rFonts w:ascii="Calibri" w:hAnsi="Calibri"/>
                      <w:b/>
                      <w:bCs/>
                      <w:color w:val="000000"/>
                      <w:sz w:val="22"/>
                      <w:szCs w:val="22"/>
                      <w:u w:val="single"/>
                      <w:lang w:val="en-US"/>
                    </w:rPr>
                  </w:pPr>
                  <w:r w:rsidRPr="007C205B">
                    <w:rPr>
                      <w:rFonts w:ascii="Calibri" w:hAnsi="Calibri"/>
                      <w:b/>
                      <w:bCs/>
                      <w:color w:val="000000"/>
                      <w:sz w:val="22"/>
                      <w:szCs w:val="22"/>
                      <w:u w:val="single"/>
                      <w:lang w:val="en-US"/>
                    </w:rPr>
                    <w:t>Especificaciones Software Antivirus:</w:t>
                  </w:r>
                </w:p>
              </w:tc>
            </w:tr>
            <w:tr w:rsidR="007C205B" w:rsidRPr="005020DE" w:rsidTr="00B00EBB">
              <w:trPr>
                <w:trHeight w:val="315"/>
              </w:trPr>
              <w:tc>
                <w:tcPr>
                  <w:tcW w:w="8713" w:type="dxa"/>
                  <w:tcBorders>
                    <w:top w:val="nil"/>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lang w:val="en-US"/>
                    </w:rPr>
                  </w:pPr>
                  <w:r w:rsidRPr="007C205B">
                    <w:rPr>
                      <w:rFonts w:ascii="Calibri" w:hAnsi="Calibri"/>
                      <w:b/>
                      <w:bCs/>
                      <w:color w:val="000000"/>
                      <w:sz w:val="22"/>
                      <w:szCs w:val="22"/>
                      <w:lang w:val="en-US"/>
                    </w:rPr>
                    <w:t>1.-</w:t>
                  </w:r>
                  <w:r w:rsidRPr="007C205B">
                    <w:rPr>
                      <w:rFonts w:ascii="Calibri" w:hAnsi="Calibri"/>
                      <w:color w:val="000000"/>
                      <w:sz w:val="22"/>
                      <w:szCs w:val="22"/>
                      <w:lang w:val="en-US"/>
                    </w:rPr>
                    <w:t xml:space="preserve"> Producto:  KASPERSKY SECURITY FOR BUSINESS ADVANCED</w:t>
                  </w:r>
                </w:p>
              </w:tc>
            </w:tr>
            <w:tr w:rsidR="007C205B" w:rsidRPr="007C205B" w:rsidTr="00B00EBB">
              <w:trPr>
                <w:trHeight w:val="300"/>
              </w:trPr>
              <w:tc>
                <w:tcPr>
                  <w:tcW w:w="8713" w:type="dxa"/>
                  <w:tcBorders>
                    <w:top w:val="nil"/>
                    <w:left w:val="single" w:sz="4" w:space="0" w:color="auto"/>
                    <w:bottom w:val="single" w:sz="4" w:space="0" w:color="auto"/>
                    <w:right w:val="single" w:sz="4" w:space="0" w:color="auto"/>
                  </w:tcBorders>
                  <w:shd w:val="clear" w:color="auto" w:fill="auto"/>
                  <w:vAlign w:val="center"/>
                  <w:hideMark/>
                </w:tcPr>
                <w:p w:rsidR="007C205B" w:rsidRPr="007C205B" w:rsidRDefault="007C205B" w:rsidP="00D55251">
                  <w:pPr>
                    <w:jc w:val="both"/>
                    <w:rPr>
                      <w:rFonts w:ascii="Calibri" w:hAnsi="Calibri"/>
                      <w:color w:val="000000"/>
                      <w:sz w:val="22"/>
                      <w:szCs w:val="22"/>
                    </w:rPr>
                  </w:pPr>
                  <w:r w:rsidRPr="007C205B">
                    <w:rPr>
                      <w:rFonts w:ascii="Calibri" w:hAnsi="Calibri"/>
                      <w:b/>
                      <w:bCs/>
                      <w:color w:val="000000"/>
                      <w:sz w:val="22"/>
                      <w:szCs w:val="22"/>
                    </w:rPr>
                    <w:t>2.-</w:t>
                  </w:r>
                  <w:r w:rsidRPr="007C205B">
                    <w:rPr>
                      <w:rFonts w:ascii="Calibri" w:hAnsi="Calibri"/>
                      <w:color w:val="000000"/>
                      <w:sz w:val="22"/>
                      <w:szCs w:val="22"/>
                    </w:rPr>
                    <w:t xml:space="preserve"> Cantidad de licencias de equipos terminales a renovar: 4000.</w:t>
                  </w:r>
                </w:p>
              </w:tc>
            </w:tr>
            <w:tr w:rsidR="007C205B" w:rsidRPr="007C205B" w:rsidTr="00B00EBB">
              <w:trPr>
                <w:trHeight w:val="300"/>
              </w:trPr>
              <w:tc>
                <w:tcPr>
                  <w:tcW w:w="8713" w:type="dxa"/>
                  <w:tcBorders>
                    <w:top w:val="nil"/>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b/>
                      <w:bCs/>
                      <w:color w:val="000000"/>
                      <w:sz w:val="22"/>
                      <w:szCs w:val="22"/>
                    </w:rPr>
                    <w:t xml:space="preserve">3.- </w:t>
                  </w:r>
                  <w:r w:rsidRPr="007C205B">
                    <w:rPr>
                      <w:rFonts w:ascii="Calibri" w:hAnsi="Calibri"/>
                      <w:bCs/>
                      <w:color w:val="000000"/>
                      <w:sz w:val="22"/>
                      <w:szCs w:val="22"/>
                    </w:rPr>
                    <w:t>L</w:t>
                  </w:r>
                  <w:r w:rsidRPr="007C205B">
                    <w:rPr>
                      <w:rFonts w:ascii="Calibri" w:hAnsi="Calibri"/>
                      <w:color w:val="000000"/>
                      <w:sz w:val="22"/>
                      <w:szCs w:val="22"/>
                    </w:rPr>
                    <w:t>a licencia debe ser 100% compatible con Antivirus Kaspersky, versiones 6.0MP4, 8.0 y 10.0 mínimamente.</w:t>
                  </w:r>
                </w:p>
              </w:tc>
            </w:tr>
            <w:tr w:rsidR="007C205B" w:rsidRPr="007C205B" w:rsidTr="00B00EBB">
              <w:trPr>
                <w:trHeight w:val="300"/>
              </w:trPr>
              <w:tc>
                <w:tcPr>
                  <w:tcW w:w="8713" w:type="dxa"/>
                  <w:tcBorders>
                    <w:top w:val="nil"/>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b/>
                      <w:bCs/>
                      <w:color w:val="000000"/>
                      <w:sz w:val="22"/>
                      <w:szCs w:val="22"/>
                    </w:rPr>
                    <w:t>4.-</w:t>
                  </w:r>
                  <w:r w:rsidRPr="007C205B">
                    <w:rPr>
                      <w:rFonts w:ascii="Calibri" w:hAnsi="Calibri"/>
                      <w:color w:val="000000"/>
                      <w:sz w:val="22"/>
                      <w:szCs w:val="22"/>
                    </w:rPr>
                    <w:t>Se debe entregar la licencia para la última versión del producto liberado</w:t>
                  </w:r>
                </w:p>
              </w:tc>
            </w:tr>
            <w:tr w:rsidR="007C205B" w:rsidRPr="007C205B" w:rsidTr="00B00EBB">
              <w:trPr>
                <w:trHeight w:val="300"/>
              </w:trPr>
              <w:tc>
                <w:tcPr>
                  <w:tcW w:w="8713" w:type="dxa"/>
                  <w:tcBorders>
                    <w:top w:val="nil"/>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b/>
                      <w:bCs/>
                      <w:color w:val="000000"/>
                      <w:sz w:val="22"/>
                      <w:szCs w:val="22"/>
                    </w:rPr>
                    <w:t xml:space="preserve">5.- </w:t>
                  </w:r>
                  <w:r w:rsidRPr="007C205B">
                    <w:rPr>
                      <w:rFonts w:ascii="Calibri" w:hAnsi="Calibri"/>
                      <w:color w:val="000000"/>
                      <w:sz w:val="22"/>
                      <w:szCs w:val="22"/>
                    </w:rPr>
                    <w:t xml:space="preserve">Tiempo de duración del soporte y vigencia de las licencias por 1 año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205B" w:rsidRPr="007C205B" w:rsidRDefault="007C205B" w:rsidP="00D55251">
                  <w:pPr>
                    <w:jc w:val="both"/>
                    <w:rPr>
                      <w:rFonts w:ascii="Calibri" w:hAnsi="Calibri"/>
                      <w:color w:val="000000"/>
                      <w:sz w:val="22"/>
                      <w:szCs w:val="22"/>
                    </w:rPr>
                  </w:pPr>
                  <w:r w:rsidRPr="007C205B">
                    <w:rPr>
                      <w:rFonts w:ascii="Calibri" w:hAnsi="Calibri"/>
                      <w:b/>
                      <w:bCs/>
                      <w:color w:val="000000"/>
                      <w:sz w:val="22"/>
                      <w:szCs w:val="22"/>
                    </w:rPr>
                    <w:t>6.-</w:t>
                  </w:r>
                  <w:r w:rsidRPr="007C205B">
                    <w:rPr>
                      <w:rFonts w:ascii="Calibri" w:hAnsi="Calibri"/>
                      <w:color w:val="000000"/>
                      <w:sz w:val="22"/>
                      <w:szCs w:val="22"/>
                    </w:rPr>
                    <w:t xml:space="preserve"> La instalación debe realizarse de manera local en oficinas de YPFB en las ciudades de La Paz y Santa Cruz y remotamente en otras localidades.</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b/>
                      <w:bCs/>
                      <w:color w:val="000000"/>
                      <w:sz w:val="22"/>
                      <w:szCs w:val="22"/>
                    </w:rPr>
                    <w:t>7.-</w:t>
                  </w:r>
                  <w:r w:rsidRPr="007C205B">
                    <w:rPr>
                      <w:rFonts w:ascii="Calibri" w:hAnsi="Calibri"/>
                      <w:color w:val="000000"/>
                      <w:sz w:val="22"/>
                      <w:szCs w:val="22"/>
                    </w:rPr>
                    <w:t xml:space="preserve"> El modelo del software antivirus no debe figurar como descontinuado en la página web del fabricante.</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b/>
                      <w:bCs/>
                      <w:color w:val="000000"/>
                      <w:sz w:val="22"/>
                      <w:szCs w:val="22"/>
                    </w:rPr>
                    <w:t>8.-</w:t>
                  </w:r>
                  <w:r w:rsidRPr="007C205B">
                    <w:rPr>
                      <w:rFonts w:ascii="Calibri" w:hAnsi="Calibri"/>
                      <w:color w:val="000000"/>
                      <w:sz w:val="22"/>
                      <w:szCs w:val="22"/>
                    </w:rPr>
                    <w:t xml:space="preserve"> Idioma: Español y/o Ingles</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b/>
                      <w:bCs/>
                      <w:color w:val="000000"/>
                      <w:sz w:val="22"/>
                      <w:szCs w:val="22"/>
                    </w:rPr>
                    <w:t>9.</w:t>
                  </w:r>
                  <w:r w:rsidRPr="007C205B">
                    <w:rPr>
                      <w:rFonts w:ascii="Calibri" w:hAnsi="Calibri"/>
                      <w:bCs/>
                      <w:color w:val="000000"/>
                      <w:sz w:val="22"/>
                      <w:szCs w:val="22"/>
                    </w:rPr>
                    <w:t>-La licencia, d</w:t>
                  </w:r>
                  <w:r w:rsidRPr="007C205B">
                    <w:rPr>
                      <w:rFonts w:ascii="Calibri" w:hAnsi="Calibri"/>
                      <w:color w:val="000000"/>
                      <w:sz w:val="22"/>
                      <w:szCs w:val="22"/>
                    </w:rPr>
                    <w:t xml:space="preserve">ebe proveer mínimamente seguridad para computadoras de escritorio, servidores de archivos, puertas de enlace de Internet, sistemas de colaboración y dispositivos móviles (PCs portátiles, tabletas, teléfonos inteligentes).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b/>
                      <w:bCs/>
                      <w:color w:val="000000"/>
                      <w:sz w:val="22"/>
                      <w:szCs w:val="22"/>
                    </w:rPr>
                    <w:t>10</w:t>
                  </w:r>
                  <w:r w:rsidRPr="007C205B">
                    <w:rPr>
                      <w:rFonts w:ascii="Calibri" w:hAnsi="Calibri"/>
                      <w:bCs/>
                      <w:color w:val="000000"/>
                      <w:sz w:val="22"/>
                      <w:szCs w:val="22"/>
                    </w:rPr>
                    <w:t>.-</w:t>
                  </w:r>
                  <w:r w:rsidRPr="007C205B">
                    <w:rPr>
                      <w:rFonts w:ascii="Calibri" w:hAnsi="Calibri"/>
                      <w:color w:val="000000"/>
                      <w:sz w:val="22"/>
                      <w:szCs w:val="22"/>
                    </w:rPr>
                    <w:t xml:space="preserve"> Deberá tener la capacidad de detección en tiempo real de Virus, Gusanos, Troyanos, Adware, malware, spayware, antirootkit y otros.</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b/>
                      <w:bCs/>
                      <w:color w:val="000000"/>
                      <w:sz w:val="22"/>
                      <w:szCs w:val="22"/>
                    </w:rPr>
                    <w:t>11.-</w:t>
                  </w:r>
                  <w:r w:rsidRPr="007C205B">
                    <w:rPr>
                      <w:rFonts w:ascii="Calibri" w:hAnsi="Calibri"/>
                      <w:color w:val="000000"/>
                      <w:sz w:val="22"/>
                      <w:szCs w:val="22"/>
                    </w:rPr>
                    <w:t xml:space="preserve"> La licencia debe ser soportada por lo menos por las siguientes plataformas: Windows XP, 2003, Windows 7 de 32 y 64 Bits, Windows 8, 8.1 y 10  de 32 y 64 bits, Windows Server 2003, 2008, 2008 R2, 2012 y Distribuciones de Linux (Ubuntu, Debían y Red Hat, Centos, etc.). Debe ofrecer protección antivirus y antispyware a los recursos de red compartidos por Samba, integración a Samba, e incluir un módulo </w:t>
                  </w:r>
                  <w:r w:rsidRPr="007C205B">
                    <w:rPr>
                      <w:rFonts w:ascii="Calibri" w:hAnsi="Calibri"/>
                      <w:sz w:val="22"/>
                      <w:szCs w:val="22"/>
                    </w:rPr>
                    <w:t>VFS</w:t>
                  </w:r>
                  <w:r w:rsidRPr="007C205B">
                    <w:rPr>
                      <w:rFonts w:ascii="Calibri" w:hAnsi="Calibri"/>
                      <w:color w:val="000000"/>
                      <w:sz w:val="22"/>
                      <w:szCs w:val="22"/>
                    </w:rPr>
                    <w:t xml:space="preserve"> de código abierto que pueda compilarse contra cualquier versión de Samba.</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b/>
                      <w:bCs/>
                      <w:color w:val="000000"/>
                      <w:sz w:val="22"/>
                      <w:szCs w:val="22"/>
                    </w:rPr>
                    <w:t>12.-</w:t>
                  </w:r>
                  <w:r w:rsidRPr="007C205B">
                    <w:rPr>
                      <w:rFonts w:ascii="Calibri" w:hAnsi="Calibri"/>
                      <w:color w:val="000000"/>
                      <w:sz w:val="22"/>
                      <w:szCs w:val="22"/>
                    </w:rPr>
                    <w:t xml:space="preserve"> La licencias debe incluir tecnologías proactivas – analizador heurístico. Especificar analizador(es) propuesto(s).</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b/>
                      <w:bCs/>
                      <w:color w:val="000000"/>
                      <w:sz w:val="22"/>
                      <w:szCs w:val="22"/>
                    </w:rPr>
                    <w:t>13.-</w:t>
                  </w:r>
                  <w:r w:rsidRPr="007C205B">
                    <w:rPr>
                      <w:rFonts w:ascii="Calibri" w:hAnsi="Calibri"/>
                      <w:color w:val="000000"/>
                      <w:sz w:val="22"/>
                      <w:szCs w:val="22"/>
                    </w:rPr>
                    <w:t xml:space="preserve"> La licencia debe ser capaz de generar por lo menos la siguiente información de los equipos administrados:</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t>- Antivirus instalado y versión del mismo</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t>- Antivirus ejecutándose.</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t>- Antivirus actualizado.</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t>- Hora y/o fecha de la última actualización.</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t>- Hora y/o fecha de la última verificación (escaneo) del equipo.</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t>- Cantidad de virus encontrados</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t>- Descripción del hardware donde está instalado  el Antivirus (cliente): cantidad de memoria, procesadores, discos, etc.</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lastRenderedPageBreak/>
                    <w:t>- Dirección IP</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t>- Aplicaciones instaladas</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b/>
                      <w:bCs/>
                      <w:color w:val="000000"/>
                      <w:sz w:val="22"/>
                      <w:szCs w:val="22"/>
                    </w:rPr>
                    <w:t>14.-</w:t>
                  </w:r>
                  <w:r w:rsidRPr="007C205B">
                    <w:rPr>
                      <w:rFonts w:ascii="Calibri" w:hAnsi="Calibri"/>
                      <w:color w:val="000000"/>
                      <w:sz w:val="22"/>
                      <w:szCs w:val="22"/>
                    </w:rPr>
                    <w:t xml:space="preserve"> El Servidor de Administración deberá ser capaz de funcionar como Windows Server Update Servicies (WSUS) para la distribución de actualizaciones de Microsoft y productos de terceros. Esta característica deberá estar integrada dentro de la misma consola de gestión.</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15.-</w:t>
                  </w:r>
                  <w:r w:rsidRPr="007C205B">
                    <w:rPr>
                      <w:rFonts w:ascii="Calibri" w:hAnsi="Calibri"/>
                      <w:color w:val="000000"/>
                      <w:sz w:val="22"/>
                      <w:szCs w:val="22"/>
                    </w:rPr>
                    <w:t xml:space="preserve"> El producto deberá ser capaz de escanear la red mínimamente por Directorio Activo, Red IP, Dominios, en busca de nuevos equipos agregados a la red.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16.-</w:t>
                  </w:r>
                  <w:r w:rsidRPr="007C205B">
                    <w:rPr>
                      <w:rFonts w:ascii="Calibri" w:hAnsi="Calibri"/>
                      <w:color w:val="000000"/>
                      <w:sz w:val="22"/>
                      <w:szCs w:val="22"/>
                    </w:rPr>
                    <w:t xml:space="preserve"> El producto deberá permitir la generación de reportes gráficos y la personalización de los mismos, los mismos deben ser exportables mínimamente en formatos HTML.  .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17.-</w:t>
                  </w:r>
                  <w:r w:rsidRPr="007C205B">
                    <w:rPr>
                      <w:rFonts w:ascii="Calibri" w:hAnsi="Calibri"/>
                      <w:color w:val="000000"/>
                      <w:sz w:val="22"/>
                      <w:szCs w:val="22"/>
                    </w:rPr>
                    <w:t xml:space="preserve"> Las actualizaciones deberán ser descargadas centralizadamente para que los clientes actualicen desde el servidor de administración sus definiciones de virus, phishing, spam, bases de datos de URLs maliciosas, actualización de parches del producto entre otras.</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18.-</w:t>
                  </w:r>
                  <w:r w:rsidRPr="007C205B">
                    <w:rPr>
                      <w:rFonts w:ascii="Calibri" w:hAnsi="Calibri"/>
                      <w:color w:val="000000"/>
                      <w:sz w:val="22"/>
                      <w:szCs w:val="22"/>
                    </w:rPr>
                    <w:t xml:space="preserve"> La Consola deberá tener la Capacidad de aplicar actualizaciones de Windows remotamente en las estaciones y servidores.</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19.-</w:t>
                  </w:r>
                  <w:r w:rsidRPr="007C205B">
                    <w:rPr>
                      <w:rFonts w:ascii="Calibri" w:hAnsi="Calibri"/>
                      <w:color w:val="000000"/>
                      <w:sz w:val="22"/>
                      <w:szCs w:val="22"/>
                    </w:rPr>
                    <w:t xml:space="preserve"> Control de dispositivos: La aplicación deberá tener la capacidad de bloquear dispositivos (CDs, DVDs, puertos USB, etc.), lectura/escritura, solo lectura, por Device ID, número de serie o grupo de Active directory.</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20.-</w:t>
                  </w:r>
                  <w:r w:rsidRPr="007C205B">
                    <w:rPr>
                      <w:rFonts w:ascii="Calibri" w:hAnsi="Calibri"/>
                      <w:color w:val="000000"/>
                      <w:sz w:val="22"/>
                      <w:szCs w:val="22"/>
                    </w:rPr>
                    <w:t xml:space="preserve"> La aplicación deberá tener la capacidad de reconocer máquinas virtuales por lo menos de las siguientes plataformas: VMware, Hyper-V, Virtual PC, Parallels, Virtual Box, Xen o KVM.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21.-</w:t>
                  </w:r>
                  <w:r w:rsidRPr="007C205B">
                    <w:rPr>
                      <w:rFonts w:ascii="Calibri" w:hAnsi="Calibri"/>
                      <w:color w:val="000000"/>
                      <w:sz w:val="22"/>
                      <w:szCs w:val="22"/>
                    </w:rPr>
                    <w:t xml:space="preserve"> La licencia debe tener la capacidad de gestionar dispositivos móviles que soporten los protocolos Exchange ActiveSync o iOS Mobile Device Management (iOS MDM).</w:t>
                  </w:r>
                </w:p>
              </w:tc>
            </w:tr>
            <w:tr w:rsidR="007C205B" w:rsidRPr="007C205B" w:rsidTr="00B00EBB">
              <w:trPr>
                <w:trHeight w:val="477"/>
              </w:trPr>
              <w:tc>
                <w:tcPr>
                  <w:tcW w:w="8713" w:type="dxa"/>
                  <w:tcBorders>
                    <w:top w:val="single" w:sz="4" w:space="0" w:color="auto"/>
                    <w:left w:val="single" w:sz="4" w:space="0" w:color="auto"/>
                    <w:bottom w:val="single" w:sz="4" w:space="0" w:color="auto"/>
                    <w:right w:val="single" w:sz="4" w:space="0" w:color="auto"/>
                  </w:tcBorders>
                  <w:shd w:val="clear" w:color="auto" w:fill="BDD6EE"/>
                  <w:vAlign w:val="center"/>
                </w:tcPr>
                <w:p w:rsidR="007C205B" w:rsidRPr="007C205B" w:rsidRDefault="007C205B" w:rsidP="00D55251">
                  <w:pPr>
                    <w:jc w:val="both"/>
                    <w:rPr>
                      <w:rFonts w:ascii="Calibri" w:hAnsi="Calibri"/>
                      <w:b/>
                      <w:bCs/>
                      <w:color w:val="000000"/>
                      <w:sz w:val="22"/>
                      <w:szCs w:val="22"/>
                      <w:highlight w:val="yellow"/>
                    </w:rPr>
                  </w:pPr>
                  <w:r w:rsidRPr="007C205B">
                    <w:rPr>
                      <w:rFonts w:ascii="Calibri" w:hAnsi="Calibri"/>
                      <w:b/>
                      <w:bCs/>
                      <w:color w:val="000000"/>
                      <w:sz w:val="22"/>
                      <w:szCs w:val="22"/>
                    </w:rPr>
                    <w:t xml:space="preserve">Características del Software para las estaciones de trabajo.-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 xml:space="preserve">1.- </w:t>
                  </w:r>
                  <w:r w:rsidRPr="007C205B">
                    <w:rPr>
                      <w:rFonts w:ascii="Calibri" w:hAnsi="Calibri"/>
                      <w:color w:val="000000"/>
                      <w:sz w:val="22"/>
                      <w:szCs w:val="22"/>
                    </w:rPr>
                    <w:t>Capacidad de instalación en su última versión, sobre plataformas Windows mínimo: 2000 Professional, XP Professional, Vista, 7, 8, 8.1, 10 con Soporte para de 32 y 64 bits.</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 xml:space="preserve">2.- </w:t>
                  </w:r>
                  <w:r w:rsidRPr="007C205B">
                    <w:rPr>
                      <w:rFonts w:ascii="Calibri" w:hAnsi="Calibri"/>
                      <w:color w:val="000000"/>
                      <w:sz w:val="22"/>
                      <w:szCs w:val="22"/>
                    </w:rPr>
                    <w:t xml:space="preserve">Capacidad de Instalación en su última versión sobre plataformas Linux de 32 y 64 bits, mínimo: Red Hat, Centos, Fedora, OpenSuse y Ubuntu.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 xml:space="preserve">3.- </w:t>
                  </w:r>
                  <w:r w:rsidRPr="007C205B">
                    <w:rPr>
                      <w:rFonts w:ascii="Calibri" w:hAnsi="Calibri"/>
                      <w:color w:val="000000"/>
                      <w:sz w:val="22"/>
                      <w:szCs w:val="22"/>
                    </w:rPr>
                    <w:t xml:space="preserve">Capacidad de Instalación en su última versión sobre plataformas Mac OS X 10.5 o superior y Mac OS X Server 10.6 o superior.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b/>
                      <w:bCs/>
                      <w:color w:val="000000"/>
                      <w:sz w:val="22"/>
                      <w:szCs w:val="22"/>
                    </w:rPr>
                    <w:t xml:space="preserve">4.- </w:t>
                  </w:r>
                  <w:r w:rsidRPr="007C205B">
                    <w:rPr>
                      <w:rFonts w:ascii="Calibri" w:hAnsi="Calibri"/>
                      <w:color w:val="000000"/>
                      <w:sz w:val="22"/>
                      <w:szCs w:val="22"/>
                    </w:rPr>
                    <w:t xml:space="preserve"> El producto deberá contar con un módulo de detección en tiempo real contra: virus, gusanos, troyanos, keyloggers, dialers, adware, spyware, hacktools, rootkits, bots, herramientas de control remoto y otros programas potencialmente peligrosos.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 xml:space="preserve">5.- </w:t>
                  </w:r>
                  <w:r w:rsidRPr="007C205B">
                    <w:rPr>
                      <w:rFonts w:ascii="Calibri" w:hAnsi="Calibri"/>
                      <w:color w:val="000000"/>
                      <w:sz w:val="22"/>
                      <w:szCs w:val="22"/>
                    </w:rPr>
                    <w:t xml:space="preserve"> El producto deberá ser capaz de monitorear el comportamiento de aplicaciones específicas, para determinar el posible uso o intento de modificación de estas aplicaciones por agentes maliciosos y bloquear estas acciones.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 xml:space="preserve">6.- </w:t>
                  </w:r>
                  <w:r w:rsidRPr="007C205B">
                    <w:rPr>
                      <w:rFonts w:ascii="Calibri" w:hAnsi="Calibri"/>
                      <w:color w:val="000000"/>
                      <w:sz w:val="22"/>
                      <w:szCs w:val="22"/>
                    </w:rPr>
                    <w:t xml:space="preserve"> El producto deberá ser capaz de revisar llaves específicas del registro del sistema operativo e impedir intentos de modificación, de escritura y de lectura.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sz w:val="22"/>
                      <w:szCs w:val="22"/>
                    </w:rPr>
                  </w:pPr>
                  <w:r w:rsidRPr="007C205B">
                    <w:rPr>
                      <w:rFonts w:ascii="Calibri" w:hAnsi="Calibri"/>
                      <w:b/>
                      <w:bCs/>
                      <w:sz w:val="22"/>
                      <w:szCs w:val="22"/>
                    </w:rPr>
                    <w:t xml:space="preserve">7.- </w:t>
                  </w:r>
                  <w:r w:rsidRPr="007C205B">
                    <w:rPr>
                      <w:rFonts w:ascii="Calibri" w:hAnsi="Calibri"/>
                      <w:sz w:val="22"/>
                      <w:szCs w:val="22"/>
                    </w:rPr>
                    <w:t xml:space="preserve"> El producto ofertado deberá ser capaz de analizar protocolos de e-mail POP3, POP3s, IMAP, IMAPS, IMAP4.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8.-</w:t>
                  </w:r>
                  <w:r w:rsidRPr="007C205B">
                    <w:rPr>
                      <w:rFonts w:ascii="Calibri" w:hAnsi="Calibri"/>
                      <w:color w:val="000000"/>
                      <w:sz w:val="22"/>
                      <w:szCs w:val="22"/>
                    </w:rPr>
                    <w:t xml:space="preserve"> El producto ofertado deberá ser capaz de crear exclusiones de escaneo ya sea por archivo, extensión o carpeta específica.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 xml:space="preserve">9.- </w:t>
                  </w:r>
                  <w:r w:rsidRPr="007C205B">
                    <w:rPr>
                      <w:rFonts w:ascii="Calibri" w:hAnsi="Calibri"/>
                      <w:color w:val="000000"/>
                      <w:sz w:val="22"/>
                      <w:szCs w:val="22"/>
                    </w:rPr>
                    <w:t xml:space="preserve">El producto ofertado debe ser capaz de realizar escaneos manuales o programados, El administrador/usuario deberá poder seleccionar las unidades a escanear o las carpetas específicas que requieren ser escaneadas.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10.-</w:t>
                  </w:r>
                  <w:r w:rsidRPr="007C205B">
                    <w:rPr>
                      <w:rFonts w:ascii="Calibri" w:hAnsi="Calibri"/>
                      <w:color w:val="000000"/>
                      <w:sz w:val="22"/>
                      <w:szCs w:val="22"/>
                    </w:rPr>
                    <w:t xml:space="preserve"> El cliente antivirus del producto ofertado debe ser capaz de ser administrado desde una consola centralizada.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 xml:space="preserve">11.-  </w:t>
                  </w:r>
                  <w:r w:rsidRPr="007C205B">
                    <w:rPr>
                      <w:rFonts w:ascii="Calibri" w:hAnsi="Calibri"/>
                      <w:color w:val="000000"/>
                      <w:sz w:val="22"/>
                      <w:szCs w:val="22"/>
                    </w:rPr>
                    <w:t xml:space="preserve">El producto ofertado deberá poseer un módulo en nube proporcionado por el mismo fabricante que trabaje mediante la transmisión de información relacionada con la reputación de archivos.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lastRenderedPageBreak/>
                    <w:t xml:space="preserve">12.- </w:t>
                  </w:r>
                  <w:r w:rsidRPr="007C205B">
                    <w:rPr>
                      <w:rFonts w:ascii="Calibri" w:hAnsi="Calibri"/>
                      <w:color w:val="000000"/>
                      <w:sz w:val="22"/>
                      <w:szCs w:val="22"/>
                    </w:rPr>
                    <w:t xml:space="preserve">El producto ofertado deberá contar con actualizaciones compactas e increméntales que eviten la generación de archivos de gran tamaño, evitando de esta manera que pueda impactar de una manera negativa a los recursos de ancho de banda de la red.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13.-</w:t>
                  </w:r>
                  <w:r w:rsidRPr="007C205B">
                    <w:rPr>
                      <w:rFonts w:ascii="Calibri" w:hAnsi="Calibri"/>
                      <w:color w:val="000000"/>
                      <w:sz w:val="22"/>
                      <w:szCs w:val="22"/>
                    </w:rPr>
                    <w:t xml:space="preserve"> El producto ofertado deberá tener la capacidad de generar, dentro de la misma, repositorios o agentes de actualización sin depender de aplicaciones externas.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 xml:space="preserve">14.- </w:t>
                  </w:r>
                  <w:r w:rsidRPr="007C205B">
                    <w:rPr>
                      <w:rFonts w:ascii="Calibri" w:hAnsi="Calibri"/>
                      <w:color w:val="000000"/>
                      <w:sz w:val="22"/>
                      <w:szCs w:val="22"/>
                    </w:rPr>
                    <w:t>El producto ofertado deberá tener la capacidad de realizar Rollback (Retorno a la última versión confiable) de las firmas de virus.</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15.-</w:t>
                  </w:r>
                  <w:r w:rsidRPr="007C205B">
                    <w:rPr>
                      <w:rFonts w:ascii="Calibri" w:hAnsi="Calibri"/>
                      <w:color w:val="000000"/>
                      <w:sz w:val="22"/>
                      <w:szCs w:val="22"/>
                    </w:rPr>
                    <w:t xml:space="preserve"> El producto ofertado deberá permitir al usuario y/o administrador la creación de reglas con el fin de evitar o permitir las modificaciones y accesos no autorizados en carpetas, registro del sistema, acceso a aplicaciones y archivos.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16.-</w:t>
                  </w:r>
                  <w:r w:rsidRPr="007C205B">
                    <w:rPr>
                      <w:rFonts w:ascii="Calibri" w:hAnsi="Calibri"/>
                      <w:color w:val="000000"/>
                      <w:sz w:val="22"/>
                      <w:szCs w:val="22"/>
                    </w:rPr>
                    <w:t xml:space="preserve"> Deberá incluir protección de archivos en tiempo real contra malware mínimamente con las siguientes opciones: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17.-</w:t>
                  </w:r>
                  <w:r w:rsidRPr="007C205B">
                    <w:rPr>
                      <w:rFonts w:ascii="Calibri" w:hAnsi="Calibri"/>
                      <w:color w:val="000000"/>
                      <w:sz w:val="22"/>
                      <w:szCs w:val="22"/>
                    </w:rPr>
                    <w:t xml:space="preserve"> Deberá tener la capacidad de permitir o bloquear el uso de Internet basado en una fuente de URL’s categorizadas, como por ejemplo Violencia, Chat, Redes Sociales, Pornografía etc.</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t xml:space="preserve"> -  Deberá poder escanear a través de los puertos 80, 443.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t xml:space="preserve"> -  Deberá permitir realizar exclusiones de URL para que no sean analizadas por el antivirus tanto en el protocolo HTTP, FTP y HTTPS.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18.-</w:t>
                  </w:r>
                  <w:r w:rsidRPr="007C205B">
                    <w:rPr>
                      <w:rFonts w:ascii="Calibri" w:hAnsi="Calibri"/>
                      <w:color w:val="000000"/>
                      <w:sz w:val="22"/>
                      <w:szCs w:val="22"/>
                    </w:rPr>
                    <w:t xml:space="preserve"> El producto ofertado deberá incluir un sistema de prevención de intrusos, este sistema debe encontrarse disponible para el host y debe proteger el sistema frente a un código malicioso o cualquier actividad no deseada que intente perjudicar la seguridad del computador.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Default="007C205B" w:rsidP="00D55251">
                  <w:pPr>
                    <w:jc w:val="both"/>
                    <w:rPr>
                      <w:rFonts w:ascii="Calibri" w:hAnsi="Calibri"/>
                      <w:color w:val="000000"/>
                      <w:sz w:val="22"/>
                      <w:szCs w:val="22"/>
                    </w:rPr>
                  </w:pPr>
                  <w:r w:rsidRPr="007C205B">
                    <w:rPr>
                      <w:rFonts w:ascii="Calibri" w:hAnsi="Calibri"/>
                      <w:b/>
                      <w:bCs/>
                      <w:color w:val="000000"/>
                      <w:sz w:val="22"/>
                      <w:szCs w:val="22"/>
                    </w:rPr>
                    <w:t>19.-</w:t>
                  </w:r>
                  <w:r w:rsidRPr="007C205B">
                    <w:rPr>
                      <w:rFonts w:ascii="Calibri" w:hAnsi="Calibri"/>
                      <w:color w:val="000000"/>
                      <w:sz w:val="22"/>
                      <w:szCs w:val="22"/>
                    </w:rPr>
                    <w:t xml:space="preserve"> El producto ofertado deberá ser capaz de crear Discos o CDs de rescate, que permitan escanear particiones FAT y NTFS. </w:t>
                  </w:r>
                </w:p>
                <w:p w:rsidR="00AB6B61" w:rsidRPr="007C205B" w:rsidRDefault="00AB6B61" w:rsidP="00D55251">
                  <w:pPr>
                    <w:jc w:val="both"/>
                    <w:rPr>
                      <w:rFonts w:ascii="Calibri" w:hAnsi="Calibri"/>
                      <w:b/>
                      <w:bCs/>
                      <w:color w:val="000000"/>
                      <w:sz w:val="22"/>
                      <w:szCs w:val="22"/>
                    </w:rPr>
                  </w:pP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BDD6EE"/>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 xml:space="preserve">Solución de Encriptación: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1.-</w:t>
                  </w:r>
                  <w:r w:rsidRPr="007C205B">
                    <w:rPr>
                      <w:rFonts w:ascii="Calibri" w:hAnsi="Calibri"/>
                      <w:color w:val="000000"/>
                      <w:sz w:val="22"/>
                      <w:szCs w:val="22"/>
                    </w:rPr>
                    <w:t xml:space="preserve"> La licencia ofertada debe contar con flexibilidad en la selección del método de encriptación.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2.-</w:t>
                  </w:r>
                  <w:r w:rsidRPr="007C205B">
                    <w:rPr>
                      <w:rFonts w:ascii="Calibri" w:hAnsi="Calibri"/>
                      <w:color w:val="000000"/>
                      <w:sz w:val="22"/>
                      <w:szCs w:val="22"/>
                    </w:rPr>
                    <w:t xml:space="preserve"> La licencia ofertada debe contar con métodos de encriptación a nivel de archivo y carpeta y de disco completo para la protección de datos en los discos duros y dispositivos removibles.</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3.-</w:t>
                  </w:r>
                  <w:r w:rsidRPr="007C205B">
                    <w:rPr>
                      <w:rFonts w:ascii="Calibri" w:hAnsi="Calibri"/>
                      <w:color w:val="000000"/>
                      <w:sz w:val="22"/>
                      <w:szCs w:val="22"/>
                    </w:rPr>
                    <w:t xml:space="preserve"> La licencia ofertada debe emplear mínimamente el algoritmo de encriptación AES con 256 bits de longitud.</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4.-</w:t>
                  </w:r>
                  <w:r w:rsidRPr="007C205B">
                    <w:rPr>
                      <w:rFonts w:ascii="Calibri" w:hAnsi="Calibri"/>
                      <w:color w:val="000000"/>
                      <w:sz w:val="22"/>
                      <w:szCs w:val="22"/>
                    </w:rPr>
                    <w:t xml:space="preserve"> La tecnología de encriptación de la licencia ofertada deberá ser transparente para todas las aplicaciones en todo momento, incluyendo la configuración. Al operar con información protegida de inmediato, no deberá interferir con la productividad del usuario final.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5.-</w:t>
                  </w:r>
                  <w:r w:rsidRPr="007C205B">
                    <w:rPr>
                      <w:rFonts w:ascii="Calibri" w:hAnsi="Calibri"/>
                      <w:color w:val="000000"/>
                      <w:sz w:val="22"/>
                      <w:szCs w:val="22"/>
                    </w:rPr>
                    <w:t xml:space="preserve"> La licencia ofertada deberá contar con un registro único en el sistema encriptado. </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 xml:space="preserve">6.- </w:t>
                  </w:r>
                  <w:r w:rsidRPr="007C205B">
                    <w:rPr>
                      <w:rFonts w:ascii="Calibri" w:hAnsi="Calibri"/>
                      <w:color w:val="000000"/>
                      <w:sz w:val="22"/>
                      <w:szCs w:val="22"/>
                    </w:rPr>
                    <w:t>Durante una transferencia de archivos, la Encriptación deberá ser transparente para el usuario dentro de la red. Los datos destinados a usuarios externos deberán poderse agrupar en paquetes protegidos por contraseña. La contraseña se deberá enviar al destinatario para desencriptar utilizando un canal independiente.</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Pr="007C205B" w:rsidRDefault="007C205B" w:rsidP="00D55251">
                  <w:pPr>
                    <w:jc w:val="both"/>
                    <w:rPr>
                      <w:rFonts w:ascii="Calibri" w:hAnsi="Calibri"/>
                      <w:b/>
                      <w:bCs/>
                      <w:color w:val="000000"/>
                      <w:sz w:val="22"/>
                      <w:szCs w:val="22"/>
                    </w:rPr>
                  </w:pPr>
                  <w:r w:rsidRPr="007C205B">
                    <w:rPr>
                      <w:rFonts w:ascii="Calibri" w:hAnsi="Calibri"/>
                      <w:b/>
                      <w:bCs/>
                      <w:color w:val="000000"/>
                      <w:sz w:val="22"/>
                      <w:szCs w:val="22"/>
                    </w:rPr>
                    <w:t>7.-</w:t>
                  </w:r>
                  <w:r w:rsidRPr="007C205B">
                    <w:rPr>
                      <w:rFonts w:ascii="Calibri" w:hAnsi="Calibri"/>
                      <w:color w:val="000000"/>
                      <w:sz w:val="22"/>
                      <w:szCs w:val="22"/>
                    </w:rPr>
                    <w:t xml:space="preserve"> En la licencia ofertada deben poderse combinar políticas para control de dispositivo y tecnologías de encriptación.</w:t>
                  </w:r>
                </w:p>
              </w:tc>
            </w:tr>
            <w:tr w:rsidR="007C205B" w:rsidRPr="007C205B" w:rsidTr="00B00EBB">
              <w:trPr>
                <w:trHeight w:val="269"/>
              </w:trPr>
              <w:tc>
                <w:tcPr>
                  <w:tcW w:w="8713" w:type="dxa"/>
                  <w:tcBorders>
                    <w:top w:val="single" w:sz="4" w:space="0" w:color="auto"/>
                    <w:left w:val="single" w:sz="4" w:space="0" w:color="auto"/>
                    <w:bottom w:val="single" w:sz="4" w:space="0" w:color="auto"/>
                    <w:right w:val="single" w:sz="4" w:space="0" w:color="auto"/>
                  </w:tcBorders>
                  <w:shd w:val="clear" w:color="auto" w:fill="auto"/>
                  <w:vAlign w:val="center"/>
                </w:tcPr>
                <w:p w:rsidR="007C205B" w:rsidRDefault="007C205B" w:rsidP="00D55251">
                  <w:pPr>
                    <w:jc w:val="both"/>
                    <w:rPr>
                      <w:rFonts w:ascii="Calibri" w:hAnsi="Calibri"/>
                      <w:color w:val="000000"/>
                      <w:sz w:val="22"/>
                      <w:szCs w:val="22"/>
                    </w:rPr>
                  </w:pPr>
                  <w:r w:rsidRPr="007C205B">
                    <w:rPr>
                      <w:rFonts w:ascii="Calibri" w:hAnsi="Calibri"/>
                      <w:b/>
                      <w:bCs/>
                      <w:color w:val="000000"/>
                      <w:sz w:val="22"/>
                      <w:szCs w:val="22"/>
                    </w:rPr>
                    <w:t>8.-</w:t>
                  </w:r>
                  <w:r w:rsidRPr="007C205B">
                    <w:rPr>
                      <w:rFonts w:ascii="Calibri" w:hAnsi="Calibri"/>
                      <w:color w:val="000000"/>
                      <w:sz w:val="22"/>
                      <w:szCs w:val="22"/>
                    </w:rPr>
                    <w:t xml:space="preserve"> Las configuraciones de encriptación deberán poderse personalizar para las carpetas comunes, como por ejemplo "Mis Documentos", "Mi Escritorio", nuevas carpetas, extensiones de archivo y grupos de extensiones de archivo (como documentos de MS Office o archivos de mensajes por correo electrónico).</w:t>
                  </w:r>
                </w:p>
                <w:p w:rsidR="007C205B" w:rsidRPr="007C205B" w:rsidRDefault="007C205B" w:rsidP="00D55251">
                  <w:pPr>
                    <w:jc w:val="both"/>
                    <w:rPr>
                      <w:rFonts w:ascii="Calibri" w:hAnsi="Calibri"/>
                      <w:b/>
                      <w:bCs/>
                      <w:color w:val="000000"/>
                      <w:sz w:val="22"/>
                      <w:szCs w:val="22"/>
                    </w:rPr>
                  </w:pP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9"/>
              </w:trPr>
              <w:tc>
                <w:tcPr>
                  <w:tcW w:w="8713" w:type="dxa"/>
                  <w:shd w:val="clear" w:color="auto" w:fill="B8CCE4"/>
                  <w:vAlign w:val="center"/>
                </w:tcPr>
                <w:p w:rsidR="007C205B" w:rsidRPr="007C205B" w:rsidRDefault="007C205B" w:rsidP="00D55251">
                  <w:pPr>
                    <w:rPr>
                      <w:rFonts w:ascii="Calibri" w:hAnsi="Calibri" w:cs="Calibri"/>
                      <w:sz w:val="22"/>
                      <w:szCs w:val="22"/>
                      <w:lang w:eastAsia="es-BO"/>
                    </w:rPr>
                  </w:pPr>
                  <w:r w:rsidRPr="007C205B">
                    <w:rPr>
                      <w:rFonts w:ascii="Calibri" w:hAnsi="Calibri" w:cs="Calibri"/>
                      <w:b/>
                      <w:bCs/>
                      <w:sz w:val="22"/>
                      <w:szCs w:val="22"/>
                    </w:rPr>
                    <w:t>PLAZO DE ENTREGA</w:t>
                  </w: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8"/>
              </w:trPr>
              <w:tc>
                <w:tcPr>
                  <w:tcW w:w="8713" w:type="dxa"/>
                  <w:shd w:val="clear" w:color="auto" w:fill="auto"/>
                  <w:vAlign w:val="center"/>
                </w:tcPr>
                <w:p w:rsidR="007C205B" w:rsidRDefault="007C205B" w:rsidP="00D55251">
                  <w:pPr>
                    <w:autoSpaceDE w:val="0"/>
                    <w:autoSpaceDN w:val="0"/>
                    <w:adjustRightInd w:val="0"/>
                    <w:jc w:val="both"/>
                    <w:rPr>
                      <w:rFonts w:ascii="Calibri" w:hAnsi="Calibri" w:cs="Calibri"/>
                      <w:sz w:val="22"/>
                      <w:szCs w:val="22"/>
                    </w:rPr>
                  </w:pPr>
                  <w:r w:rsidRPr="007C205B">
                    <w:rPr>
                      <w:rFonts w:ascii="Calibri" w:hAnsi="Calibri" w:cs="Calibri"/>
                      <w:sz w:val="22"/>
                      <w:szCs w:val="22"/>
                    </w:rPr>
                    <w:t>El plazo máximo de entrega de lo solicitado es de 10 (diez) días calendario a partir de la Orden de Inicio. No se dará anticipó alguno.</w:t>
                  </w:r>
                </w:p>
                <w:p w:rsidR="007C205B" w:rsidRPr="007C205B" w:rsidRDefault="007C205B" w:rsidP="00D55251">
                  <w:pPr>
                    <w:autoSpaceDE w:val="0"/>
                    <w:autoSpaceDN w:val="0"/>
                    <w:adjustRightInd w:val="0"/>
                    <w:jc w:val="both"/>
                    <w:rPr>
                      <w:rFonts w:ascii="Calibri" w:hAnsi="Calibri" w:cs="Calibri"/>
                      <w:b/>
                      <w:bCs/>
                      <w:sz w:val="22"/>
                      <w:szCs w:val="22"/>
                      <w:lang w:val="es-ES_tradnl" w:eastAsia="es-BO"/>
                    </w:rPr>
                  </w:pP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6"/>
              </w:trPr>
              <w:tc>
                <w:tcPr>
                  <w:tcW w:w="8713" w:type="dxa"/>
                  <w:shd w:val="clear" w:color="auto" w:fill="BDD6EE"/>
                  <w:vAlign w:val="center"/>
                </w:tcPr>
                <w:p w:rsidR="007C205B" w:rsidRPr="007C205B" w:rsidRDefault="007C205B" w:rsidP="00D55251">
                  <w:pPr>
                    <w:jc w:val="both"/>
                    <w:rPr>
                      <w:rFonts w:ascii="Calibri" w:hAnsi="Calibri" w:cs="Calibri"/>
                      <w:b/>
                      <w:bCs/>
                      <w:sz w:val="22"/>
                      <w:szCs w:val="22"/>
                      <w:lang w:eastAsia="es-BO"/>
                    </w:rPr>
                  </w:pPr>
                  <w:r w:rsidRPr="007C205B">
                    <w:rPr>
                      <w:rFonts w:ascii="Calibri" w:hAnsi="Calibri" w:cs="Calibri"/>
                      <w:b/>
                      <w:bCs/>
                      <w:sz w:val="22"/>
                      <w:szCs w:val="22"/>
                    </w:rPr>
                    <w:lastRenderedPageBreak/>
                    <w:t>GARANTÍA DEL ANTIVIRUS</w:t>
                  </w: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5"/>
              </w:trPr>
              <w:tc>
                <w:tcPr>
                  <w:tcW w:w="8713" w:type="dxa"/>
                  <w:shd w:val="clear" w:color="auto" w:fill="auto"/>
                  <w:vAlign w:val="center"/>
                </w:tcPr>
                <w:p w:rsidR="007C205B" w:rsidRPr="007C205B" w:rsidRDefault="007C205B" w:rsidP="00D55251">
                  <w:pPr>
                    <w:rPr>
                      <w:rFonts w:ascii="Calibri" w:hAnsi="Calibri" w:cs="Calibri"/>
                      <w:b/>
                      <w:bCs/>
                      <w:sz w:val="22"/>
                      <w:szCs w:val="22"/>
                      <w:lang w:eastAsia="es-BO"/>
                    </w:rPr>
                  </w:pPr>
                  <w:r w:rsidRPr="007C205B">
                    <w:rPr>
                      <w:rFonts w:ascii="Calibri" w:hAnsi="Calibri"/>
                      <w:sz w:val="22"/>
                      <w:szCs w:val="22"/>
                    </w:rPr>
                    <w:t xml:space="preserve">1 año. La empresa adjudicada, debe presentar un documento que certifique el tiempo de validez de la garantía efectiva, brindando </w:t>
                  </w:r>
                  <w:r w:rsidRPr="007C205B">
                    <w:rPr>
                      <w:rFonts w:ascii="Calibri" w:hAnsi="Calibri"/>
                      <w:color w:val="000000"/>
                      <w:sz w:val="22"/>
                      <w:szCs w:val="22"/>
                    </w:rPr>
                    <w:t>soporte técnico sin costo adicional a YPFB en un plazo no mayor a 24 horas.</w:t>
                  </w: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1"/>
              </w:trPr>
              <w:tc>
                <w:tcPr>
                  <w:tcW w:w="8713" w:type="dxa"/>
                  <w:shd w:val="clear" w:color="auto" w:fill="B8CCE4"/>
                  <w:vAlign w:val="center"/>
                </w:tcPr>
                <w:p w:rsidR="007C205B" w:rsidRPr="007C205B" w:rsidRDefault="007C205B" w:rsidP="00D55251">
                  <w:pPr>
                    <w:jc w:val="both"/>
                    <w:rPr>
                      <w:rFonts w:ascii="Calibri" w:hAnsi="Calibri" w:cs="Calibri"/>
                      <w:b/>
                      <w:bCs/>
                      <w:sz w:val="22"/>
                      <w:szCs w:val="22"/>
                      <w:lang w:eastAsia="es-BO"/>
                    </w:rPr>
                  </w:pPr>
                  <w:r w:rsidRPr="007C205B">
                    <w:rPr>
                      <w:rFonts w:ascii="Calibri" w:hAnsi="Calibri" w:cs="Calibri"/>
                      <w:b/>
                      <w:bCs/>
                      <w:sz w:val="22"/>
                      <w:szCs w:val="22"/>
                    </w:rPr>
                    <w:t>SERVICIOS CONEXOS</w:t>
                  </w: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45"/>
              </w:trPr>
              <w:tc>
                <w:tcPr>
                  <w:tcW w:w="8713" w:type="dxa"/>
                  <w:shd w:val="clear" w:color="auto" w:fill="auto"/>
                  <w:vAlign w:val="center"/>
                </w:tcPr>
                <w:p w:rsidR="007C205B" w:rsidRPr="007C205B" w:rsidRDefault="007C205B" w:rsidP="00D55251">
                  <w:pPr>
                    <w:jc w:val="both"/>
                    <w:rPr>
                      <w:rFonts w:ascii="Calibri" w:hAnsi="Calibri" w:cs="Calibri"/>
                      <w:b/>
                      <w:bCs/>
                      <w:sz w:val="22"/>
                      <w:szCs w:val="22"/>
                      <w:lang w:eastAsia="es-BO"/>
                    </w:rPr>
                  </w:pPr>
                  <w:r w:rsidRPr="007C205B">
                    <w:rPr>
                      <w:rFonts w:ascii="Calibri" w:hAnsi="Calibri"/>
                      <w:bCs/>
                      <w:color w:val="000000"/>
                      <w:sz w:val="22"/>
                      <w:szCs w:val="22"/>
                    </w:rPr>
                    <w:t>La</w:t>
                  </w:r>
                  <w:r w:rsidRPr="007C205B">
                    <w:rPr>
                      <w:rFonts w:ascii="Calibri" w:hAnsi="Calibri"/>
                      <w:color w:val="000000"/>
                      <w:sz w:val="22"/>
                      <w:szCs w:val="22"/>
                    </w:rPr>
                    <w:t xml:space="preserve"> empresa adjudicada al momento de realizar la entrega de las licencias, debe incluir un Plan   de Capacitación para el personal de la GTIC en el producto ofertado, el mismo puede ser presencial o en línea (on-Line) con certificación. Este plan debe ejecutarse en el periodo de garantía de las licencias (1 año). Dicho plan debe contemplar mínimamente una carga horaria de 10 horas. La capacitación deberá ser impartida mínimamente para 10 personas</w:t>
                  </w:r>
                  <w:r w:rsidR="00AB6B61">
                    <w:rPr>
                      <w:rFonts w:ascii="Calibri" w:hAnsi="Calibri"/>
                      <w:color w:val="000000"/>
                      <w:sz w:val="22"/>
                      <w:szCs w:val="22"/>
                    </w:rPr>
                    <w:t xml:space="preserve"> en oficinas de YPFB de lunes a viernes de 19:00 a 21:00 pm</w:t>
                  </w:r>
                  <w:r w:rsidRPr="007C205B">
                    <w:rPr>
                      <w:rFonts w:ascii="Calibri" w:hAnsi="Calibri"/>
                      <w:color w:val="000000"/>
                      <w:sz w:val="22"/>
                      <w:szCs w:val="22"/>
                    </w:rPr>
                    <w:t>, en el mismo debe establecerse la transferencia de conocimientos mediante actividades que permita al personal designado por la GTIC administrar, mantener y soportar todas las funcionalidades de hardware y software.</w:t>
                  </w: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6"/>
              </w:trPr>
              <w:tc>
                <w:tcPr>
                  <w:tcW w:w="8713" w:type="dxa"/>
                  <w:shd w:val="clear" w:color="auto" w:fill="BDD6EE"/>
                  <w:vAlign w:val="center"/>
                </w:tcPr>
                <w:p w:rsidR="007C205B" w:rsidRPr="007C205B" w:rsidRDefault="007C205B" w:rsidP="00D55251">
                  <w:pPr>
                    <w:jc w:val="both"/>
                    <w:rPr>
                      <w:rFonts w:ascii="Calibri" w:hAnsi="Calibri" w:cs="Calibri"/>
                      <w:b/>
                      <w:bCs/>
                      <w:sz w:val="22"/>
                      <w:szCs w:val="22"/>
                      <w:lang w:eastAsia="es-BO"/>
                    </w:rPr>
                  </w:pPr>
                  <w:r w:rsidRPr="007C205B">
                    <w:rPr>
                      <w:rFonts w:ascii="Calibri" w:hAnsi="Calibri" w:cs="Calibri"/>
                      <w:b/>
                      <w:bCs/>
                      <w:sz w:val="22"/>
                      <w:szCs w:val="22"/>
                      <w:lang w:eastAsia="es-BO"/>
                    </w:rPr>
                    <w:t>PERSONAL DE SOPORTE</w:t>
                  </w: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4"/>
              </w:trPr>
              <w:tc>
                <w:tcPr>
                  <w:tcW w:w="8713" w:type="dxa"/>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t>La empresa adjudicada, debe contar con tres (3) Técnicos certificados de fábrica:</w:t>
                  </w:r>
                  <w:r w:rsidR="00C2132F">
                    <w:rPr>
                      <w:rFonts w:ascii="Calibri" w:hAnsi="Calibri"/>
                      <w:color w:val="000000"/>
                      <w:sz w:val="22"/>
                      <w:szCs w:val="22"/>
                    </w:rPr>
                    <w:t xml:space="preserve"> </w:t>
                  </w:r>
                  <w:r w:rsidRPr="007C205B">
                    <w:rPr>
                      <w:rFonts w:ascii="Calibri" w:hAnsi="Calibri"/>
                      <w:color w:val="000000"/>
                      <w:sz w:val="22"/>
                      <w:szCs w:val="22"/>
                    </w:rPr>
                    <w:t>2 en La Paz y uno en Santa Cruz, en el manejo, administración y solución de problemas del producto ofertado, (como respaldo, se debe adjuntar copia simple de certificados o certificación de respaldo para la suite Kaspersky), al momento de presentar la propuesta.</w:t>
                  </w:r>
                </w:p>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t>Para la firma de contrato y a efectos de verificación, deben presentar documentación original (certificados o certificaciones) para verificación.</w:t>
                  </w: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8"/>
              </w:trPr>
              <w:tc>
                <w:tcPr>
                  <w:tcW w:w="8713" w:type="dxa"/>
                  <w:shd w:val="clear" w:color="auto" w:fill="BDD6EE"/>
                  <w:vAlign w:val="center"/>
                </w:tcPr>
                <w:p w:rsidR="007C205B" w:rsidRPr="007C205B" w:rsidRDefault="007C205B" w:rsidP="00D55251">
                  <w:pPr>
                    <w:jc w:val="both"/>
                    <w:rPr>
                      <w:rFonts w:ascii="Calibri" w:hAnsi="Calibri"/>
                      <w:color w:val="000000"/>
                      <w:sz w:val="22"/>
                      <w:szCs w:val="22"/>
                    </w:rPr>
                  </w:pPr>
                  <w:r w:rsidRPr="007C205B">
                    <w:rPr>
                      <w:rFonts w:ascii="Calibri" w:hAnsi="Calibri" w:cs="Calibri"/>
                      <w:b/>
                      <w:bCs/>
                      <w:sz w:val="22"/>
                      <w:szCs w:val="22"/>
                      <w:lang w:eastAsia="es-BO"/>
                    </w:rPr>
                    <w:t>ASISTENCIA TECNICA</w:t>
                  </w: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4"/>
              </w:trPr>
              <w:tc>
                <w:tcPr>
                  <w:tcW w:w="8713" w:type="dxa"/>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t>La empresa adjudicada, debe brindar soporte técnico 24x7, ya sea presencial, vía telefónica, correo, página web, Chat u otros medios, por el periodo de vigencia de la licencia. La forma de soporte deberá definirse según la necesidad y el problema ocurrido.</w:t>
                  </w:r>
                </w:p>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t>La empresa adjudicada, debe habilitar y proporcionar números telefónicos fijos y móviles con personas de contacto para cubrir las 24 horas de atención tanto en La Paz como en Santa Cruz.</w:t>
                  </w:r>
                </w:p>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t>La empresa adjudicada, debe realizar la revisión y depuración del producto instalado en YPFB por lo menos cada dos meses.</w:t>
                  </w:r>
                </w:p>
                <w:p w:rsidR="007C205B" w:rsidRDefault="007C205B" w:rsidP="00D55251">
                  <w:pPr>
                    <w:autoSpaceDE w:val="0"/>
                    <w:autoSpaceDN w:val="0"/>
                    <w:adjustRightInd w:val="0"/>
                    <w:jc w:val="both"/>
                    <w:rPr>
                      <w:rFonts w:ascii="Calibri" w:hAnsi="Calibri"/>
                      <w:color w:val="000000"/>
                      <w:sz w:val="22"/>
                      <w:szCs w:val="22"/>
                    </w:rPr>
                  </w:pPr>
                  <w:r w:rsidRPr="007C205B">
                    <w:rPr>
                      <w:rFonts w:ascii="Calibri" w:hAnsi="Calibri"/>
                      <w:color w:val="000000"/>
                      <w:sz w:val="22"/>
                      <w:szCs w:val="22"/>
                    </w:rPr>
                    <w:t>La empresa adjudicada, debe presentar un calendario para realizar pruebas de configuraciones, adquisición de datos, monitoreo del sistema instalado coordinando con funcionarios de la GTIC.</w:t>
                  </w:r>
                </w:p>
                <w:p w:rsidR="00B00EBB" w:rsidRPr="007C205B" w:rsidRDefault="00B00EBB" w:rsidP="00D55251">
                  <w:pPr>
                    <w:autoSpaceDE w:val="0"/>
                    <w:autoSpaceDN w:val="0"/>
                    <w:adjustRightInd w:val="0"/>
                    <w:jc w:val="both"/>
                    <w:rPr>
                      <w:rFonts w:ascii="Calibri" w:hAnsi="Calibri" w:cs="Calibri"/>
                      <w:b/>
                      <w:bCs/>
                      <w:sz w:val="22"/>
                      <w:szCs w:val="22"/>
                      <w:lang w:eastAsia="es-BO"/>
                    </w:rPr>
                  </w:pP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8713" w:type="dxa"/>
                  <w:shd w:val="clear" w:color="auto" w:fill="BDD6EE"/>
                  <w:vAlign w:val="center"/>
                </w:tcPr>
                <w:p w:rsidR="007C205B" w:rsidRPr="007C205B" w:rsidRDefault="007C205B" w:rsidP="00D55251">
                  <w:pPr>
                    <w:autoSpaceDE w:val="0"/>
                    <w:autoSpaceDN w:val="0"/>
                    <w:adjustRightInd w:val="0"/>
                    <w:rPr>
                      <w:rFonts w:ascii="Calibri" w:hAnsi="Calibri" w:cs="Calibri"/>
                      <w:b/>
                      <w:bCs/>
                      <w:sz w:val="22"/>
                      <w:szCs w:val="22"/>
                      <w:lang w:eastAsia="es-BO"/>
                    </w:rPr>
                  </w:pPr>
                  <w:r w:rsidRPr="007C205B">
                    <w:rPr>
                      <w:rFonts w:ascii="Calibri" w:hAnsi="Calibri" w:cs="Calibri"/>
                      <w:b/>
                      <w:bCs/>
                      <w:sz w:val="22"/>
                      <w:szCs w:val="22"/>
                    </w:rPr>
                    <w:t>EXPERIENCIA</w:t>
                  </w: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2"/>
              </w:trPr>
              <w:tc>
                <w:tcPr>
                  <w:tcW w:w="8713" w:type="dxa"/>
                  <w:shd w:val="clear" w:color="auto" w:fill="auto"/>
                  <w:vAlign w:val="bottom"/>
                </w:tcPr>
                <w:p w:rsidR="007C205B" w:rsidRDefault="007C205B" w:rsidP="00D55251">
                  <w:pPr>
                    <w:jc w:val="both"/>
                    <w:rPr>
                      <w:rFonts w:ascii="Calibri" w:hAnsi="Calibri"/>
                      <w:color w:val="000000"/>
                      <w:sz w:val="22"/>
                      <w:szCs w:val="22"/>
                    </w:rPr>
                  </w:pPr>
                  <w:r w:rsidRPr="007C205B">
                    <w:rPr>
                      <w:rFonts w:ascii="Calibri" w:hAnsi="Calibri"/>
                      <w:color w:val="000000"/>
                      <w:sz w:val="22"/>
                      <w:szCs w:val="22"/>
                    </w:rPr>
                    <w:t>El proponente debe ser distribuidor oficial autorizado en Bolivia de la marca ofertada y contar con al menos 4 años de antigüedad en la comercialización del producto ofertado en Bolivia. (Presentar la certificación vigente emitida por el fabricante).</w:t>
                  </w:r>
                </w:p>
                <w:p w:rsidR="00B00EBB" w:rsidRPr="007C205B" w:rsidRDefault="00B00EBB" w:rsidP="00D55251">
                  <w:pPr>
                    <w:jc w:val="both"/>
                    <w:rPr>
                      <w:rFonts w:ascii="Calibri" w:hAnsi="Calibri" w:cs="Calibri"/>
                      <w:sz w:val="22"/>
                      <w:szCs w:val="22"/>
                      <w:lang w:eastAsia="es-BO"/>
                    </w:rPr>
                  </w:pPr>
                </w:p>
              </w:tc>
            </w:tr>
          </w:tbl>
          <w:p w:rsidR="007C205B" w:rsidRPr="007C205B" w:rsidRDefault="007C205B" w:rsidP="00D55251">
            <w:pPr>
              <w:rPr>
                <w:rFonts w:ascii="Calibri" w:hAnsi="Calibri" w:cs="Arial"/>
                <w:sz w:val="22"/>
                <w:szCs w:val="22"/>
              </w:rPr>
            </w:pPr>
          </w:p>
          <w:p w:rsidR="007C205B" w:rsidRPr="007C205B" w:rsidRDefault="007C205B" w:rsidP="00AB6B61">
            <w:pPr>
              <w:pStyle w:val="Prrafodelista"/>
              <w:numPr>
                <w:ilvl w:val="0"/>
                <w:numId w:val="26"/>
              </w:numPr>
              <w:ind w:left="426" w:hanging="426"/>
              <w:jc w:val="both"/>
              <w:rPr>
                <w:rFonts w:ascii="Calibri" w:hAnsi="Calibri" w:cs="Arial"/>
                <w:b/>
                <w:sz w:val="22"/>
                <w:szCs w:val="22"/>
              </w:rPr>
            </w:pPr>
            <w:r w:rsidRPr="007C205B">
              <w:rPr>
                <w:rFonts w:ascii="Calibri" w:hAnsi="Calibri" w:cs="Calibri"/>
                <w:b/>
                <w:bCs/>
                <w:sz w:val="22"/>
                <w:szCs w:val="22"/>
                <w:lang w:eastAsia="es-BO"/>
              </w:rPr>
              <w:t>CONDICIONES REQUERIDAS PARA EL SERVICIO (De cumplimiento obligatorio por el proponente)</w:t>
            </w:r>
          </w:p>
        </w:tc>
      </w:tr>
      <w:tr w:rsidR="007C205B" w:rsidRPr="007C205B" w:rsidTr="00B00EBB">
        <w:tc>
          <w:tcPr>
            <w:tcW w:w="1135" w:type="dxa"/>
            <w:vAlign w:val="center"/>
            <w:hideMark/>
          </w:tcPr>
          <w:p w:rsidR="007C205B" w:rsidRPr="007C205B" w:rsidRDefault="007C205B" w:rsidP="00D55251">
            <w:pPr>
              <w:rPr>
                <w:rFonts w:ascii="Calibri" w:hAnsi="Calibri" w:cs="Arial"/>
                <w:sz w:val="22"/>
                <w:szCs w:val="22"/>
              </w:rPr>
            </w:pPr>
          </w:p>
        </w:tc>
        <w:tc>
          <w:tcPr>
            <w:tcW w:w="1388" w:type="dxa"/>
            <w:vAlign w:val="center"/>
            <w:hideMark/>
          </w:tcPr>
          <w:p w:rsidR="007C205B" w:rsidRPr="007C205B" w:rsidRDefault="007C205B" w:rsidP="00D55251">
            <w:pPr>
              <w:rPr>
                <w:rFonts w:ascii="Calibri" w:hAnsi="Calibri" w:cs="Arial"/>
                <w:sz w:val="22"/>
                <w:szCs w:val="22"/>
                <w:lang w:eastAsia="es-BO"/>
              </w:rPr>
            </w:pPr>
          </w:p>
        </w:tc>
        <w:tc>
          <w:tcPr>
            <w:tcW w:w="6909" w:type="dxa"/>
            <w:gridSpan w:val="2"/>
            <w:vAlign w:val="center"/>
            <w:hideMark/>
          </w:tcPr>
          <w:p w:rsidR="007C205B" w:rsidRPr="007C205B" w:rsidRDefault="007C205B" w:rsidP="00D55251">
            <w:pPr>
              <w:rPr>
                <w:rFonts w:ascii="Calibri" w:hAnsi="Calibri" w:cs="Arial"/>
                <w:sz w:val="22"/>
                <w:szCs w:val="22"/>
                <w:lang w:eastAsia="es-BO"/>
              </w:rPr>
            </w:pP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598" w:type="dxa"/>
          <w:trHeight w:val="397"/>
        </w:trPr>
        <w:tc>
          <w:tcPr>
            <w:tcW w:w="8834" w:type="dxa"/>
            <w:gridSpan w:val="3"/>
            <w:shd w:val="clear" w:color="auto" w:fill="BDD6EE"/>
            <w:vAlign w:val="center"/>
          </w:tcPr>
          <w:p w:rsidR="007C205B" w:rsidRPr="007C205B" w:rsidRDefault="007C205B" w:rsidP="00B00EBB">
            <w:pPr>
              <w:autoSpaceDE w:val="0"/>
              <w:autoSpaceDN w:val="0"/>
              <w:adjustRightInd w:val="0"/>
              <w:ind w:left="72"/>
              <w:jc w:val="both"/>
              <w:rPr>
                <w:rFonts w:ascii="Calibri" w:hAnsi="Calibri" w:cs="Calibri"/>
                <w:b/>
                <w:bCs/>
                <w:sz w:val="22"/>
                <w:szCs w:val="22"/>
              </w:rPr>
            </w:pPr>
            <w:r w:rsidRPr="007C205B">
              <w:rPr>
                <w:rFonts w:ascii="Calibri" w:hAnsi="Calibri" w:cs="Calibri"/>
                <w:b/>
                <w:bCs/>
                <w:sz w:val="22"/>
                <w:szCs w:val="22"/>
              </w:rPr>
              <w:t>FORMA DE PAGO</w:t>
            </w: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598" w:type="dxa"/>
          <w:trHeight w:val="397"/>
        </w:trPr>
        <w:tc>
          <w:tcPr>
            <w:tcW w:w="8834" w:type="dxa"/>
            <w:gridSpan w:val="3"/>
            <w:shd w:val="clear" w:color="auto" w:fill="auto"/>
            <w:vAlign w:val="center"/>
          </w:tcPr>
          <w:p w:rsidR="007C205B" w:rsidRDefault="007C205B" w:rsidP="00B00EBB">
            <w:pPr>
              <w:autoSpaceDE w:val="0"/>
              <w:autoSpaceDN w:val="0"/>
              <w:adjustRightInd w:val="0"/>
              <w:ind w:left="72"/>
              <w:jc w:val="both"/>
              <w:rPr>
                <w:rFonts w:ascii="Calibri" w:hAnsi="Calibri"/>
                <w:color w:val="000000"/>
                <w:sz w:val="22"/>
                <w:szCs w:val="22"/>
              </w:rPr>
            </w:pPr>
            <w:r w:rsidRPr="007C205B">
              <w:rPr>
                <w:rFonts w:ascii="Calibri" w:hAnsi="Calibri"/>
                <w:color w:val="000000"/>
                <w:sz w:val="22"/>
                <w:szCs w:val="22"/>
              </w:rPr>
              <w:t>Pago único mediante SIGEP una vez recibida la factura a nombre de YPFB y contar con el informe de recepción definitiva de la Comisión respectiva.</w:t>
            </w:r>
          </w:p>
          <w:p w:rsidR="00B00EBB" w:rsidRPr="007C205B" w:rsidRDefault="00B00EBB" w:rsidP="00B00EBB">
            <w:pPr>
              <w:autoSpaceDE w:val="0"/>
              <w:autoSpaceDN w:val="0"/>
              <w:adjustRightInd w:val="0"/>
              <w:ind w:left="72"/>
              <w:jc w:val="both"/>
              <w:rPr>
                <w:rFonts w:ascii="Calibri" w:hAnsi="Calibri" w:cs="Calibri"/>
                <w:b/>
                <w:bCs/>
                <w:sz w:val="22"/>
                <w:szCs w:val="22"/>
              </w:rPr>
            </w:pP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598" w:type="dxa"/>
          <w:trHeight w:val="397"/>
        </w:trPr>
        <w:tc>
          <w:tcPr>
            <w:tcW w:w="8834" w:type="dxa"/>
            <w:gridSpan w:val="3"/>
            <w:shd w:val="clear" w:color="auto" w:fill="BDD6EE"/>
            <w:vAlign w:val="center"/>
          </w:tcPr>
          <w:p w:rsidR="007C205B" w:rsidRPr="007C205B" w:rsidRDefault="007C205B" w:rsidP="00B00EBB">
            <w:pPr>
              <w:autoSpaceDE w:val="0"/>
              <w:autoSpaceDN w:val="0"/>
              <w:adjustRightInd w:val="0"/>
              <w:ind w:left="72"/>
              <w:jc w:val="both"/>
              <w:rPr>
                <w:rFonts w:ascii="Calibri" w:hAnsi="Calibri" w:cs="Calibri"/>
                <w:b/>
                <w:bCs/>
                <w:sz w:val="22"/>
                <w:szCs w:val="22"/>
              </w:rPr>
            </w:pPr>
            <w:r w:rsidRPr="007C205B">
              <w:rPr>
                <w:rFonts w:ascii="Calibri" w:hAnsi="Calibri" w:cs="Calibri"/>
                <w:b/>
                <w:bCs/>
                <w:sz w:val="22"/>
                <w:szCs w:val="22"/>
              </w:rPr>
              <w:t>RESPONSABLE DE RECEPCIÓN</w:t>
            </w: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598" w:type="dxa"/>
          <w:trHeight w:val="557"/>
        </w:trPr>
        <w:tc>
          <w:tcPr>
            <w:tcW w:w="8834" w:type="dxa"/>
            <w:gridSpan w:val="3"/>
            <w:shd w:val="clear" w:color="auto" w:fill="auto"/>
            <w:vAlign w:val="center"/>
          </w:tcPr>
          <w:p w:rsidR="007C205B" w:rsidRDefault="007C205B" w:rsidP="00B00EBB">
            <w:pPr>
              <w:autoSpaceDE w:val="0"/>
              <w:autoSpaceDN w:val="0"/>
              <w:adjustRightInd w:val="0"/>
              <w:ind w:left="72"/>
              <w:jc w:val="both"/>
              <w:rPr>
                <w:rFonts w:ascii="Calibri" w:hAnsi="Calibri" w:cs="Calibri"/>
                <w:bCs/>
                <w:sz w:val="22"/>
                <w:szCs w:val="22"/>
              </w:rPr>
            </w:pPr>
            <w:r w:rsidRPr="007C205B">
              <w:rPr>
                <w:rFonts w:ascii="Calibri" w:hAnsi="Calibri" w:cs="Calibri"/>
                <w:bCs/>
                <w:sz w:val="22"/>
                <w:szCs w:val="22"/>
              </w:rPr>
              <w:t xml:space="preserve">YPFB a través de la Unidad Solicitante designará uno o más funcionarios como Responsable de Recepción de las licencias solicitadas. </w:t>
            </w:r>
          </w:p>
          <w:p w:rsidR="00B00EBB" w:rsidRPr="007C205B" w:rsidRDefault="00B00EBB" w:rsidP="00B00EBB">
            <w:pPr>
              <w:autoSpaceDE w:val="0"/>
              <w:autoSpaceDN w:val="0"/>
              <w:adjustRightInd w:val="0"/>
              <w:ind w:left="72"/>
              <w:jc w:val="both"/>
              <w:rPr>
                <w:rFonts w:ascii="Calibri" w:hAnsi="Calibri" w:cs="Calibri"/>
                <w:bCs/>
                <w:sz w:val="22"/>
                <w:szCs w:val="22"/>
              </w:rPr>
            </w:pP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598" w:type="dxa"/>
          <w:trHeight w:val="397"/>
        </w:trPr>
        <w:tc>
          <w:tcPr>
            <w:tcW w:w="8834" w:type="dxa"/>
            <w:gridSpan w:val="3"/>
            <w:shd w:val="clear" w:color="auto" w:fill="BDD6EE"/>
            <w:vAlign w:val="center"/>
          </w:tcPr>
          <w:p w:rsidR="007C205B" w:rsidRPr="007C205B" w:rsidRDefault="007C205B" w:rsidP="00B00EBB">
            <w:pPr>
              <w:autoSpaceDE w:val="0"/>
              <w:autoSpaceDN w:val="0"/>
              <w:adjustRightInd w:val="0"/>
              <w:ind w:left="72"/>
              <w:jc w:val="both"/>
              <w:rPr>
                <w:rFonts w:ascii="Calibri" w:hAnsi="Calibri" w:cs="Calibri"/>
                <w:sz w:val="22"/>
                <w:szCs w:val="22"/>
              </w:rPr>
            </w:pPr>
            <w:r w:rsidRPr="007C205B">
              <w:rPr>
                <w:rFonts w:ascii="Calibri" w:hAnsi="Calibri" w:cs="Calibri"/>
                <w:b/>
                <w:bCs/>
                <w:sz w:val="22"/>
                <w:szCs w:val="22"/>
              </w:rPr>
              <w:lastRenderedPageBreak/>
              <w:t>LUGAR DE ENTREGA</w:t>
            </w: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598" w:type="dxa"/>
          <w:trHeight w:val="665"/>
        </w:trPr>
        <w:tc>
          <w:tcPr>
            <w:tcW w:w="8834" w:type="dxa"/>
            <w:gridSpan w:val="3"/>
            <w:shd w:val="clear" w:color="auto" w:fill="auto"/>
            <w:vAlign w:val="center"/>
          </w:tcPr>
          <w:p w:rsidR="007C205B" w:rsidRPr="007C205B" w:rsidRDefault="007C205B" w:rsidP="00D55251">
            <w:pPr>
              <w:autoSpaceDE w:val="0"/>
              <w:autoSpaceDN w:val="0"/>
              <w:adjustRightInd w:val="0"/>
              <w:jc w:val="both"/>
              <w:rPr>
                <w:rFonts w:ascii="Calibri" w:hAnsi="Calibri" w:cs="Calibri"/>
                <w:b/>
                <w:bCs/>
                <w:sz w:val="22"/>
                <w:szCs w:val="22"/>
                <w:lang w:eastAsia="es-BO"/>
              </w:rPr>
            </w:pPr>
            <w:r w:rsidRPr="007C205B">
              <w:rPr>
                <w:rFonts w:ascii="Calibri" w:hAnsi="Calibri"/>
                <w:color w:val="000000"/>
                <w:sz w:val="22"/>
                <w:szCs w:val="22"/>
              </w:rPr>
              <w:t xml:space="preserve">Los activos intangibles adquiridos deben ser entregados en la Calle Bueno </w:t>
            </w:r>
            <w:r w:rsidRPr="007C205B">
              <w:rPr>
                <w:rFonts w:ascii="Calibri" w:hAnsi="Calibri" w:cs="Calibri"/>
                <w:color w:val="000000"/>
                <w:sz w:val="22"/>
                <w:szCs w:val="22"/>
              </w:rPr>
              <w:t># 185, edificio central de YPFB Corporación de la ciudad de La Paz piso 4 oficinas GTIC.</w:t>
            </w: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598" w:type="dxa"/>
          <w:trHeight w:val="310"/>
        </w:trPr>
        <w:tc>
          <w:tcPr>
            <w:tcW w:w="8834" w:type="dxa"/>
            <w:gridSpan w:val="3"/>
            <w:shd w:val="clear" w:color="auto" w:fill="BDD6EE"/>
            <w:vAlign w:val="center"/>
          </w:tcPr>
          <w:p w:rsidR="007C205B" w:rsidRPr="007C205B" w:rsidRDefault="007C205B" w:rsidP="00D55251">
            <w:pPr>
              <w:autoSpaceDE w:val="0"/>
              <w:autoSpaceDN w:val="0"/>
              <w:adjustRightInd w:val="0"/>
              <w:jc w:val="both"/>
              <w:rPr>
                <w:rFonts w:ascii="Calibri" w:hAnsi="Calibri" w:cs="Calibri"/>
                <w:sz w:val="22"/>
                <w:szCs w:val="22"/>
              </w:rPr>
            </w:pPr>
            <w:r w:rsidRPr="007C205B">
              <w:rPr>
                <w:rFonts w:ascii="Calibri" w:hAnsi="Calibri"/>
                <w:b/>
                <w:bCs/>
                <w:color w:val="000000"/>
                <w:sz w:val="22"/>
                <w:szCs w:val="22"/>
              </w:rPr>
              <w:t>MULTAS</w:t>
            </w: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598" w:type="dxa"/>
          <w:trHeight w:val="310"/>
        </w:trPr>
        <w:tc>
          <w:tcPr>
            <w:tcW w:w="8834" w:type="dxa"/>
            <w:gridSpan w:val="3"/>
            <w:shd w:val="clear" w:color="auto" w:fill="auto"/>
            <w:vAlign w:val="center"/>
          </w:tcPr>
          <w:p w:rsidR="007C205B" w:rsidRPr="007C205B" w:rsidRDefault="007C205B" w:rsidP="00D55251">
            <w:pPr>
              <w:autoSpaceDE w:val="0"/>
              <w:autoSpaceDN w:val="0"/>
              <w:adjustRightInd w:val="0"/>
              <w:jc w:val="both"/>
              <w:rPr>
                <w:rFonts w:ascii="Calibri" w:hAnsi="Calibri" w:cs="Calibri"/>
                <w:sz w:val="22"/>
                <w:szCs w:val="22"/>
              </w:rPr>
            </w:pPr>
            <w:r w:rsidRPr="007C205B">
              <w:rPr>
                <w:rFonts w:ascii="Calibri" w:hAnsi="Calibri"/>
                <w:color w:val="000000"/>
                <w:sz w:val="22"/>
                <w:szCs w:val="22"/>
              </w:rPr>
              <w:t xml:space="preserve">La empresa proveedora está obligada a cumplir con el plazo de entrega de los bienes, caso contrario será multado con el 1 % sobre el importe total de la adjudicación por día de retraso. Computable a partir del primer día vencido el plazo. En caso de llegar al veinte por ciento (20%) del monto total del contrato, se procederá a la resolución del contrato. </w:t>
            </w: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598" w:type="dxa"/>
          <w:trHeight w:val="310"/>
        </w:trPr>
        <w:tc>
          <w:tcPr>
            <w:tcW w:w="8834" w:type="dxa"/>
            <w:gridSpan w:val="3"/>
            <w:shd w:val="clear" w:color="auto" w:fill="BDD6EE"/>
            <w:vAlign w:val="bottom"/>
          </w:tcPr>
          <w:p w:rsidR="007C205B" w:rsidRPr="007C205B" w:rsidRDefault="007C205B" w:rsidP="00D55251">
            <w:pPr>
              <w:autoSpaceDE w:val="0"/>
              <w:autoSpaceDN w:val="0"/>
              <w:adjustRightInd w:val="0"/>
              <w:jc w:val="both"/>
              <w:rPr>
                <w:rFonts w:ascii="Calibri" w:hAnsi="Calibri"/>
                <w:color w:val="000000"/>
                <w:sz w:val="22"/>
                <w:szCs w:val="22"/>
              </w:rPr>
            </w:pPr>
            <w:r w:rsidRPr="007C205B">
              <w:rPr>
                <w:rFonts w:ascii="Calibri" w:hAnsi="Calibri" w:cs="Calibri"/>
                <w:b/>
                <w:sz w:val="22"/>
                <w:szCs w:val="22"/>
              </w:rPr>
              <w:t>FACTURACIÓN</w:t>
            </w:r>
          </w:p>
        </w:tc>
      </w:tr>
      <w:tr w:rsidR="007C205B" w:rsidRPr="007C205B" w:rsidTr="00031B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598" w:type="dxa"/>
          <w:trHeight w:val="3128"/>
        </w:trPr>
        <w:tc>
          <w:tcPr>
            <w:tcW w:w="8834" w:type="dxa"/>
            <w:gridSpan w:val="3"/>
            <w:shd w:val="clear" w:color="auto" w:fill="auto"/>
            <w:vAlign w:val="center"/>
          </w:tcPr>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tab/>
            </w:r>
            <w:r w:rsidRPr="007C205B">
              <w:rPr>
                <w:rFonts w:ascii="Calibri" w:hAnsi="Calibri"/>
                <w:color w:val="000000"/>
                <w:sz w:val="22"/>
                <w:szCs w:val="22"/>
              </w:rPr>
              <w:tab/>
            </w:r>
            <w:r w:rsidRPr="007C205B">
              <w:rPr>
                <w:rFonts w:ascii="Calibri" w:hAnsi="Calibri"/>
                <w:color w:val="000000"/>
                <w:sz w:val="22"/>
                <w:szCs w:val="22"/>
              </w:rPr>
              <w:tab/>
            </w:r>
          </w:p>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t>La factura deberá emitirse por el precio contratado, sin deducir las multas ni otros cargos, a momento de la entrega de la totalidad de los bienes conforme lo establecido contractualmente.</w:t>
            </w:r>
            <w:r w:rsidRPr="007C205B">
              <w:rPr>
                <w:rFonts w:ascii="Calibri" w:hAnsi="Calibri"/>
                <w:color w:val="000000"/>
                <w:sz w:val="22"/>
                <w:szCs w:val="22"/>
              </w:rPr>
              <w:tab/>
            </w:r>
            <w:r w:rsidRPr="007C205B">
              <w:rPr>
                <w:rFonts w:ascii="Calibri" w:hAnsi="Calibri"/>
                <w:color w:val="000000"/>
                <w:sz w:val="22"/>
                <w:szCs w:val="22"/>
              </w:rPr>
              <w:tab/>
            </w:r>
          </w:p>
          <w:p w:rsidR="007C205B" w:rsidRPr="007C205B" w:rsidRDefault="007C205B" w:rsidP="00D55251">
            <w:pPr>
              <w:jc w:val="both"/>
              <w:rPr>
                <w:rFonts w:ascii="Calibri" w:hAnsi="Calibri"/>
                <w:color w:val="000000"/>
                <w:sz w:val="22"/>
                <w:szCs w:val="22"/>
              </w:rPr>
            </w:pPr>
            <w:r w:rsidRPr="007C205B">
              <w:rPr>
                <w:rFonts w:ascii="Calibri" w:hAnsi="Calibri"/>
                <w:color w:val="000000"/>
                <w:sz w:val="22"/>
                <w:szCs w:val="22"/>
              </w:rPr>
              <w:t>El proponente adjudicado (persona natural o jurídica, empresa unipersonal, sociedad accidental) deberá presentar el “Certificado de Inscripción” o reporte consulta en el Padrón emitido por el Servicio de Impuestos Nacionales, como evidencia de que la actividad económica guarda relación con el objeto del proceso de contratación.</w:t>
            </w: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598" w:type="dxa"/>
          <w:trHeight w:val="310"/>
        </w:trPr>
        <w:tc>
          <w:tcPr>
            <w:tcW w:w="8834" w:type="dxa"/>
            <w:gridSpan w:val="3"/>
            <w:shd w:val="clear" w:color="auto" w:fill="BDD6EE"/>
            <w:vAlign w:val="center"/>
          </w:tcPr>
          <w:p w:rsidR="007C205B" w:rsidRPr="007C205B" w:rsidRDefault="007C205B" w:rsidP="00D55251">
            <w:pPr>
              <w:autoSpaceDE w:val="0"/>
              <w:autoSpaceDN w:val="0"/>
              <w:adjustRightInd w:val="0"/>
              <w:jc w:val="both"/>
              <w:rPr>
                <w:rFonts w:ascii="Calibri" w:hAnsi="Calibri" w:cs="Calibri"/>
                <w:b/>
                <w:sz w:val="22"/>
                <w:szCs w:val="22"/>
              </w:rPr>
            </w:pPr>
            <w:r w:rsidRPr="007C205B">
              <w:rPr>
                <w:rFonts w:ascii="Calibri" w:hAnsi="Calibri" w:cs="Calibri"/>
                <w:b/>
                <w:sz w:val="22"/>
                <w:szCs w:val="22"/>
              </w:rPr>
              <w:t>TRIBUTOS</w:t>
            </w:r>
          </w:p>
        </w:tc>
      </w:tr>
      <w:tr w:rsidR="007C205B" w:rsidRPr="007C205B" w:rsidTr="00B00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598" w:type="dxa"/>
          <w:trHeight w:val="978"/>
        </w:trPr>
        <w:tc>
          <w:tcPr>
            <w:tcW w:w="8834" w:type="dxa"/>
            <w:gridSpan w:val="3"/>
            <w:shd w:val="clear" w:color="auto" w:fill="auto"/>
            <w:vAlign w:val="bottom"/>
          </w:tcPr>
          <w:p w:rsidR="007C205B" w:rsidRPr="007C205B" w:rsidRDefault="007C205B" w:rsidP="00D55251">
            <w:pPr>
              <w:autoSpaceDE w:val="0"/>
              <w:autoSpaceDN w:val="0"/>
              <w:adjustRightInd w:val="0"/>
              <w:jc w:val="both"/>
              <w:rPr>
                <w:rFonts w:ascii="Calibri" w:hAnsi="Calibri"/>
                <w:color w:val="000000"/>
                <w:sz w:val="22"/>
                <w:szCs w:val="22"/>
              </w:rPr>
            </w:pPr>
            <w:r w:rsidRPr="007C205B">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7C205B" w:rsidRPr="007C205B" w:rsidRDefault="007C205B" w:rsidP="007C205B">
      <w:pPr>
        <w:rPr>
          <w:rFonts w:ascii="Calibri" w:hAnsi="Calibri" w:cs="Arial"/>
          <w:sz w:val="22"/>
          <w:szCs w:val="22"/>
        </w:rPr>
      </w:pPr>
    </w:p>
    <w:p w:rsidR="007C205B" w:rsidRPr="007C205B" w:rsidRDefault="007C205B" w:rsidP="007C205B">
      <w:pPr>
        <w:rPr>
          <w:rFonts w:ascii="Calibri" w:hAnsi="Calibri" w:cs="Arial"/>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800613" w:rsidRPr="00993917" w:rsidRDefault="00B00EBB" w:rsidP="00800613">
      <w:pPr>
        <w:ind w:left="426"/>
        <w:jc w:val="center"/>
        <w:rPr>
          <w:rFonts w:ascii="Calibri" w:hAnsi="Calibri" w:cs="Calibri"/>
          <w:b/>
          <w:color w:val="000000"/>
          <w:sz w:val="22"/>
          <w:szCs w:val="22"/>
        </w:rPr>
      </w:pPr>
      <w:r>
        <w:rPr>
          <w:rFonts w:ascii="Calibri" w:hAnsi="Calibri" w:cs="Calibri"/>
          <w:b/>
          <w:color w:val="000000"/>
          <w:sz w:val="22"/>
          <w:szCs w:val="22"/>
        </w:rPr>
        <w:br w:type="page"/>
      </w:r>
      <w:r w:rsidR="00800613" w:rsidRPr="00993917">
        <w:rPr>
          <w:rFonts w:ascii="Calibri" w:hAnsi="Calibri" w:cs="Calibri"/>
          <w:b/>
          <w:color w:val="000000"/>
          <w:sz w:val="22"/>
          <w:szCs w:val="22"/>
        </w:rPr>
        <w:lastRenderedPageBreak/>
        <w:t>PARTE III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021DF8">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021DF8">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021DF8">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021DF8">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021DF8">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021DF8">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021DF8">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021DF8">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B0009B" w:rsidRPr="00726784" w:rsidRDefault="00B0009B" w:rsidP="00031BBC">
      <w:pPr>
        <w:ind w:left="2832" w:hanging="2124"/>
        <w:jc w:val="both"/>
        <w:rPr>
          <w:rFonts w:ascii="Calibri" w:hAnsi="Calibri" w:cs="Calibri"/>
          <w:b/>
          <w:sz w:val="22"/>
          <w:szCs w:val="22"/>
        </w:rPr>
      </w:pPr>
      <w:r w:rsidRPr="00726784">
        <w:rPr>
          <w:rFonts w:ascii="Calibri" w:hAnsi="Calibri" w:cs="Calibri"/>
          <w:sz w:val="22"/>
          <w:szCs w:val="22"/>
          <w:lang w:val="es-BO"/>
        </w:rPr>
        <w:t>Formulario C-4</w:t>
      </w:r>
      <w:r w:rsidRPr="00726784">
        <w:rPr>
          <w:rFonts w:ascii="Calibri" w:hAnsi="Calibri" w:cs="Calibri"/>
          <w:sz w:val="22"/>
          <w:szCs w:val="22"/>
          <w:lang w:val="es-BO"/>
        </w:rPr>
        <w:tab/>
        <w:t xml:space="preserve">Experiencia del Personal </w:t>
      </w:r>
      <w:r>
        <w:rPr>
          <w:rFonts w:ascii="Calibri" w:hAnsi="Calibri" w:cs="Calibri"/>
          <w:sz w:val="22"/>
          <w:szCs w:val="22"/>
          <w:lang w:val="es-BO"/>
        </w:rPr>
        <w:t>de Soporte</w:t>
      </w:r>
    </w:p>
    <w:p w:rsidR="00726784" w:rsidRPr="00726784" w:rsidRDefault="00726784" w:rsidP="00726784">
      <w:pPr>
        <w:jc w:val="center"/>
        <w:rPr>
          <w:rFonts w:ascii="Calibri" w:hAnsi="Calibri" w:cs="Calibri"/>
          <w:b/>
          <w:sz w:val="22"/>
          <w:szCs w:val="22"/>
        </w:rPr>
      </w:pP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021DF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021DF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021DF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021DF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021DF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021DF8">
      <w:pPr>
        <w:numPr>
          <w:ilvl w:val="0"/>
          <w:numId w:val="10"/>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w:t>
      </w:r>
      <w:r w:rsidRPr="00404A84">
        <w:rPr>
          <w:rFonts w:ascii="Calibri" w:hAnsi="Calibri" w:cs="Calibri"/>
          <w:sz w:val="22"/>
          <w:szCs w:val="22"/>
        </w:rPr>
        <w:lastRenderedPageBreak/>
        <w:t>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021DF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021DF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021DF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021DF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021DF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021DF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021DF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021DF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021DF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8D7490">
      <w:pPr>
        <w:ind w:left="426"/>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021DF8">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8D7490" w:rsidRPr="008D7490" w:rsidRDefault="008D7490" w:rsidP="00021DF8">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021DF8">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021DF8">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021DF8">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8D7490" w:rsidRPr="008D7490" w:rsidRDefault="008D7490" w:rsidP="00021DF8">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sidR="000C6D28">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8D7490" w:rsidRPr="00B524B4" w:rsidRDefault="008D7490" w:rsidP="00021DF8">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031BBC" w:rsidRPr="00031BBC" w:rsidRDefault="008D7490" w:rsidP="00021DF8">
      <w:pPr>
        <w:pStyle w:val="Prrafodelista"/>
        <w:numPr>
          <w:ilvl w:val="0"/>
          <w:numId w:val="15"/>
        </w:numPr>
        <w:ind w:left="709" w:hanging="283"/>
        <w:contextualSpacing/>
        <w:jc w:val="both"/>
        <w:rPr>
          <w:rFonts w:ascii="Calibri" w:hAnsi="Calibri" w:cs="Calibri"/>
          <w:color w:val="FF0000"/>
          <w:sz w:val="22"/>
          <w:szCs w:val="22"/>
        </w:rPr>
      </w:pPr>
      <w:r w:rsidRPr="00031BBC">
        <w:rPr>
          <w:rFonts w:ascii="Calibri" w:hAnsi="Calibri" w:cs="Calibri"/>
          <w:sz w:val="22"/>
          <w:szCs w:val="22"/>
        </w:rPr>
        <w:lastRenderedPageBreak/>
        <w:t xml:space="preserve">Garantía de Cumplimiento de Contrato equivalente al siete por ciento (7%) del monto del contrato de acuerdo las características descritas </w:t>
      </w:r>
      <w:r w:rsidR="00031779" w:rsidRPr="00031BBC">
        <w:rPr>
          <w:rFonts w:ascii="Calibri" w:hAnsi="Calibri" w:cs="Calibri"/>
          <w:sz w:val="22"/>
          <w:szCs w:val="22"/>
        </w:rPr>
        <w:t xml:space="preserve">en el </w:t>
      </w:r>
      <w:r w:rsidRPr="00031BBC">
        <w:rPr>
          <w:rFonts w:ascii="Calibri" w:hAnsi="Calibri" w:cs="Calibri"/>
          <w:sz w:val="22"/>
          <w:szCs w:val="22"/>
        </w:rPr>
        <w:t xml:space="preserve">presente DCD. </w:t>
      </w:r>
    </w:p>
    <w:p w:rsidR="008D7490" w:rsidRPr="00B0009B" w:rsidRDefault="008D7490" w:rsidP="00021DF8">
      <w:pPr>
        <w:pStyle w:val="Prrafodelista"/>
        <w:numPr>
          <w:ilvl w:val="0"/>
          <w:numId w:val="15"/>
        </w:numPr>
        <w:ind w:left="709" w:hanging="283"/>
        <w:contextualSpacing/>
        <w:jc w:val="both"/>
        <w:rPr>
          <w:rFonts w:ascii="Calibri" w:hAnsi="Calibri" w:cs="Calibri"/>
          <w:color w:val="FF0000"/>
          <w:sz w:val="22"/>
          <w:szCs w:val="22"/>
        </w:rPr>
      </w:pPr>
      <w:r w:rsidRPr="00031BBC">
        <w:rPr>
          <w:rFonts w:ascii="Calibri" w:hAnsi="Calibri" w:cs="Calibri"/>
          <w:sz w:val="22"/>
          <w:szCs w:val="22"/>
        </w:rPr>
        <w:t xml:space="preserve">Original o Fotocopia Legalizada de los certificado/documentos que acrediten la experiencia </w:t>
      </w:r>
      <w:r w:rsidR="00B0009B">
        <w:rPr>
          <w:rFonts w:ascii="Calibri" w:hAnsi="Calibri" w:cs="Calibri"/>
          <w:sz w:val="22"/>
          <w:szCs w:val="22"/>
        </w:rPr>
        <w:t>de la empresa</w:t>
      </w:r>
    </w:p>
    <w:p w:rsidR="00B0009B" w:rsidRPr="00B52730" w:rsidRDefault="00B0009B" w:rsidP="00021DF8">
      <w:pPr>
        <w:pStyle w:val="Prrafodelista"/>
        <w:numPr>
          <w:ilvl w:val="0"/>
          <w:numId w:val="15"/>
        </w:numPr>
        <w:ind w:left="709" w:hanging="283"/>
        <w:contextualSpacing/>
        <w:jc w:val="both"/>
        <w:rPr>
          <w:rFonts w:ascii="Calibri" w:hAnsi="Calibri" w:cs="Calibri"/>
          <w:color w:val="FF0000"/>
          <w:sz w:val="22"/>
          <w:szCs w:val="22"/>
        </w:rPr>
      </w:pPr>
      <w:r w:rsidRPr="008D7490">
        <w:rPr>
          <w:rFonts w:ascii="Calibri" w:hAnsi="Calibri" w:cs="Calibri"/>
          <w:sz w:val="22"/>
          <w:szCs w:val="22"/>
        </w:rPr>
        <w:t xml:space="preserve">Original o Fotocopia Legalizada de los certificados/documentos que acrediten la experiencia del personal </w:t>
      </w:r>
      <w:r>
        <w:rPr>
          <w:rFonts w:ascii="Calibri" w:hAnsi="Calibri" w:cs="Calibri"/>
          <w:sz w:val="22"/>
          <w:szCs w:val="22"/>
        </w:rPr>
        <w:t>de soporte</w:t>
      </w:r>
    </w:p>
    <w:p w:rsidR="008D7490" w:rsidRPr="008D7490" w:rsidRDefault="008D7490" w:rsidP="00021DF8">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021DF8">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8D7490" w:rsidRPr="008D7490" w:rsidRDefault="008D7490" w:rsidP="00021DF8">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021DF8">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021DF8">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021DF8">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3A5A92" w:rsidRDefault="008D7490" w:rsidP="00021DF8">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certificado/documentos que acrediten la experiencia </w:t>
      </w:r>
      <w:r w:rsidR="00031BBC">
        <w:rPr>
          <w:rFonts w:ascii="Calibri" w:hAnsi="Calibri" w:cs="Calibri"/>
          <w:sz w:val="22"/>
          <w:szCs w:val="22"/>
        </w:rPr>
        <w:t>de la empresa</w:t>
      </w:r>
      <w:r w:rsidRPr="00B524B4">
        <w:rPr>
          <w:rFonts w:ascii="Calibri" w:hAnsi="Calibri" w:cs="Calibri"/>
          <w:sz w:val="22"/>
          <w:szCs w:val="22"/>
        </w:rPr>
        <w:t>.</w:t>
      </w:r>
    </w:p>
    <w:p w:rsidR="003A5A92" w:rsidRPr="003A5A92" w:rsidRDefault="003A5A92" w:rsidP="00021DF8">
      <w:pPr>
        <w:pStyle w:val="Prrafodelista"/>
        <w:numPr>
          <w:ilvl w:val="1"/>
          <w:numId w:val="9"/>
        </w:numPr>
        <w:ind w:left="709" w:hanging="283"/>
        <w:contextualSpacing/>
        <w:jc w:val="both"/>
        <w:rPr>
          <w:rFonts w:ascii="Calibri" w:hAnsi="Calibri" w:cs="Calibri"/>
          <w:sz w:val="22"/>
          <w:szCs w:val="22"/>
        </w:rPr>
      </w:pPr>
      <w:r w:rsidRPr="003A5A92">
        <w:rPr>
          <w:rFonts w:ascii="Calibri" w:hAnsi="Calibri" w:cs="Calibri"/>
          <w:sz w:val="22"/>
          <w:szCs w:val="22"/>
        </w:rPr>
        <w:t>Original o Fotocopia Legalizada de los certificados</w:t>
      </w:r>
      <w:r w:rsidR="00D55251">
        <w:rPr>
          <w:rFonts w:ascii="Calibri" w:hAnsi="Calibri" w:cs="Calibri"/>
          <w:sz w:val="22"/>
          <w:szCs w:val="22"/>
        </w:rPr>
        <w:t xml:space="preserve"> </w:t>
      </w:r>
      <w:r w:rsidRPr="003A5A92">
        <w:rPr>
          <w:rFonts w:ascii="Calibri" w:hAnsi="Calibri" w:cs="Calibri"/>
          <w:sz w:val="22"/>
          <w:szCs w:val="22"/>
        </w:rPr>
        <w:t>/documentos que acrediten la experiencia del personal de soporte</w:t>
      </w:r>
    </w:p>
    <w:p w:rsidR="008D7490" w:rsidRPr="008D7490" w:rsidRDefault="008D7490" w:rsidP="00021DF8">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021DF8">
      <w:pPr>
        <w:pStyle w:val="Prrafodelista"/>
        <w:numPr>
          <w:ilvl w:val="0"/>
          <w:numId w:val="24"/>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8D7490" w:rsidRPr="008D7490" w:rsidRDefault="008D7490" w:rsidP="00021DF8">
      <w:pPr>
        <w:pStyle w:val="Prrafodelista"/>
        <w:numPr>
          <w:ilvl w:val="0"/>
          <w:numId w:val="24"/>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021DF8">
      <w:pPr>
        <w:pStyle w:val="Prrafodelista"/>
        <w:numPr>
          <w:ilvl w:val="0"/>
          <w:numId w:val="24"/>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021DF8">
      <w:pPr>
        <w:pStyle w:val="Prrafodelista"/>
        <w:numPr>
          <w:ilvl w:val="0"/>
          <w:numId w:val="24"/>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021DF8">
      <w:pPr>
        <w:pStyle w:val="Prrafodelista"/>
        <w:numPr>
          <w:ilvl w:val="0"/>
          <w:numId w:val="24"/>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D7490" w:rsidRPr="008D7490" w:rsidRDefault="008D7490" w:rsidP="00021DF8">
      <w:pPr>
        <w:pStyle w:val="Prrafodelista"/>
        <w:numPr>
          <w:ilvl w:val="0"/>
          <w:numId w:val="24"/>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8D7490" w:rsidRPr="008D7490" w:rsidRDefault="008D7490" w:rsidP="00021DF8">
      <w:pPr>
        <w:pStyle w:val="Prrafodelista"/>
        <w:numPr>
          <w:ilvl w:val="0"/>
          <w:numId w:val="24"/>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021DF8">
      <w:pPr>
        <w:pStyle w:val="Prrafodelista"/>
        <w:numPr>
          <w:ilvl w:val="0"/>
          <w:numId w:val="24"/>
        </w:numPr>
        <w:ind w:left="709" w:hanging="283"/>
        <w:contextualSpacing/>
        <w:jc w:val="both"/>
        <w:rPr>
          <w:rFonts w:ascii="Calibri" w:hAnsi="Calibri" w:cs="Calibri"/>
          <w:sz w:val="22"/>
          <w:szCs w:val="22"/>
        </w:rPr>
      </w:pPr>
      <w:r w:rsidRPr="008D7490">
        <w:rPr>
          <w:rFonts w:ascii="Calibri" w:hAnsi="Calibri" w:cs="Calibri"/>
          <w:sz w:val="22"/>
          <w:szCs w:val="22"/>
        </w:rPr>
        <w:lastRenderedPageBreak/>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8D7490" w:rsidRPr="00837678" w:rsidRDefault="008D7490" w:rsidP="008D7490">
      <w:pPr>
        <w:jc w:val="both"/>
        <w:rPr>
          <w:rFonts w:ascii="Calibri" w:hAnsi="Calibri" w:cs="Calibri"/>
          <w:sz w:val="22"/>
          <w:szCs w:val="22"/>
        </w:rPr>
      </w:pPr>
      <w:r w:rsidRPr="00837678">
        <w:rPr>
          <w:rFonts w:ascii="Calibri" w:hAnsi="Calibri" w:cs="Calibri"/>
          <w:sz w:val="22"/>
          <w:szCs w:val="22"/>
        </w:rPr>
        <w:t xml:space="preserve">Para el caso de proponentes extranjeros establecidos en su país de origen, los documentos deben ser similares o equivalentes a los requeridos localmente. </w:t>
      </w:r>
    </w:p>
    <w:p w:rsidR="008D7490" w:rsidRPr="00837678" w:rsidRDefault="008D7490" w:rsidP="008D7490">
      <w:pPr>
        <w:jc w:val="both"/>
        <w:rPr>
          <w:rFonts w:ascii="Calibri" w:hAnsi="Calibri" w:cs="Calibri"/>
          <w:sz w:val="22"/>
          <w:szCs w:val="22"/>
        </w:rPr>
      </w:pPr>
    </w:p>
    <w:p w:rsidR="008D7490" w:rsidRPr="00837678" w:rsidRDefault="008D7490" w:rsidP="008D7490">
      <w:pPr>
        <w:jc w:val="both"/>
        <w:rPr>
          <w:rFonts w:ascii="Calibri" w:hAnsi="Calibri" w:cs="Calibri"/>
          <w:sz w:val="22"/>
          <w:szCs w:val="22"/>
          <w:lang w:val="es-BO"/>
        </w:rPr>
      </w:pPr>
      <w:r w:rsidRPr="00837678">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37678">
        <w:rPr>
          <w:rFonts w:ascii="Calibri" w:hAnsi="Calibri" w:cs="Calibri"/>
          <w:sz w:val="22"/>
          <w:szCs w:val="22"/>
          <w:lang w:val="es-BO"/>
        </w:rPr>
        <w:t> </w:t>
      </w:r>
    </w:p>
    <w:p w:rsidR="008D7490" w:rsidRPr="00837678" w:rsidRDefault="008D7490" w:rsidP="008D7490">
      <w:pPr>
        <w:jc w:val="both"/>
        <w:rPr>
          <w:rFonts w:ascii="Calibri" w:hAnsi="Calibri" w:cs="Calibri"/>
          <w:sz w:val="22"/>
          <w:szCs w:val="22"/>
          <w:lang w:val="es-BO"/>
        </w:rPr>
      </w:pPr>
    </w:p>
    <w:p w:rsidR="008D7490" w:rsidRPr="00837678" w:rsidRDefault="008D7490" w:rsidP="008D7490">
      <w:pPr>
        <w:jc w:val="both"/>
        <w:rPr>
          <w:rFonts w:ascii="Calibri" w:hAnsi="Calibri" w:cs="Calibri"/>
          <w:sz w:val="22"/>
          <w:szCs w:val="22"/>
        </w:rPr>
      </w:pPr>
      <w:r w:rsidRPr="00837678">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8D7490" w:rsidRPr="00837678"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37678">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D902DF" w:rsidRPr="00D902DF" w:rsidRDefault="00D902DF" w:rsidP="00D902DF">
      <w:pPr>
        <w:contextualSpacing/>
        <w:jc w:val="both"/>
        <w:rPr>
          <w:rFonts w:ascii="Calibri" w:hAnsi="Calibri" w:cs="Calibri"/>
          <w:color w:val="000000"/>
          <w:sz w:val="22"/>
          <w:szCs w:val="22"/>
          <w:lang w:val="es-BO"/>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031BBC" w:rsidRDefault="00031BBC" w:rsidP="00685346">
      <w:pPr>
        <w:ind w:left="360"/>
        <w:jc w:val="both"/>
        <w:rPr>
          <w:rFonts w:ascii="Verdana" w:hAnsi="Verdana" w:cs="Calibri"/>
          <w:sz w:val="18"/>
          <w:szCs w:val="18"/>
        </w:rPr>
      </w:pPr>
    </w:p>
    <w:p w:rsidR="00031BBC" w:rsidRDefault="00031BBC"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031BBC" w:rsidRDefault="00F63B8F" w:rsidP="00F63B8F">
      <w:pPr>
        <w:jc w:val="center"/>
        <w:rPr>
          <w:lang w:val="es-BO" w:eastAsia="es-BO"/>
        </w:rPr>
      </w:pPr>
      <w:r w:rsidRPr="00031BBC">
        <w:rPr>
          <w:rFonts w:ascii="Segoe UI" w:hAnsi="Segoe UI" w:cs="Segoe UI"/>
          <w:b/>
          <w:bCs/>
        </w:rPr>
        <w:t>(Expresado en Bolivianos)</w:t>
      </w:r>
    </w:p>
    <w:p w:rsidR="00F63B8F" w:rsidRPr="00F63B8F" w:rsidRDefault="00F63B8F" w:rsidP="00F63B8F">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63B8F" w:rsidRPr="006F470A" w:rsidTr="00031BBC">
        <w:trPr>
          <w:trHeight w:val="745"/>
          <w:jc w:val="center"/>
        </w:trPr>
        <w:tc>
          <w:tcPr>
            <w:tcW w:w="486" w:type="dxa"/>
            <w:shd w:val="clear" w:color="auto" w:fill="D9D9D9"/>
            <w:tcMar>
              <w:left w:w="0" w:type="dxa"/>
              <w:right w:w="0" w:type="dxa"/>
            </w:tcMar>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004" w:type="dxa"/>
            <w:gridSpan w:val="2"/>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031BBC" w:rsidRPr="006F470A" w:rsidTr="00031BBC">
        <w:trPr>
          <w:trHeight w:val="738"/>
          <w:jc w:val="center"/>
        </w:trPr>
        <w:tc>
          <w:tcPr>
            <w:tcW w:w="486" w:type="dxa"/>
            <w:shd w:val="clear" w:color="auto" w:fill="FFFFFF"/>
            <w:tcMar>
              <w:left w:w="0" w:type="dxa"/>
              <w:right w:w="0" w:type="dxa"/>
            </w:tcMar>
            <w:vAlign w:val="center"/>
          </w:tcPr>
          <w:p w:rsidR="00031BBC" w:rsidRPr="00F63B8F" w:rsidRDefault="00031BBC" w:rsidP="00031BBC">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shd w:val="clear" w:color="auto" w:fill="FFFFFF"/>
            <w:vAlign w:val="center"/>
          </w:tcPr>
          <w:p w:rsidR="00031BBC" w:rsidRPr="00FF6DC7" w:rsidRDefault="00031BBC" w:rsidP="00031BBC">
            <w:pPr>
              <w:rPr>
                <w:rFonts w:ascii="Calibri" w:hAnsi="Calibri" w:cs="Calibri"/>
                <w:color w:val="000000"/>
                <w:sz w:val="18"/>
                <w:szCs w:val="18"/>
                <w:lang w:val="es-BO" w:eastAsia="es-BO"/>
              </w:rPr>
            </w:pPr>
            <w:r w:rsidRPr="00FF6DC7">
              <w:rPr>
                <w:rFonts w:ascii="Arial" w:hAnsi="Arial" w:cs="Arial"/>
                <w:b/>
                <w:bCs/>
                <w:color w:val="000000"/>
                <w:sz w:val="18"/>
                <w:szCs w:val="18"/>
              </w:rPr>
              <w:t>RENOVACIÓN ANTIVIRUS KARSPERSKY</w:t>
            </w:r>
          </w:p>
        </w:tc>
        <w:tc>
          <w:tcPr>
            <w:tcW w:w="1417" w:type="dxa"/>
            <w:shd w:val="clear" w:color="auto" w:fill="FFFFFF"/>
            <w:vAlign w:val="center"/>
          </w:tcPr>
          <w:p w:rsidR="00031BBC" w:rsidRPr="00F63B8F" w:rsidRDefault="00031BBC" w:rsidP="00031BBC">
            <w:pPr>
              <w:jc w:val="center"/>
              <w:rPr>
                <w:rFonts w:ascii="Calibri" w:hAnsi="Calibri" w:cs="Calibri"/>
                <w:sz w:val="22"/>
                <w:szCs w:val="22"/>
                <w:lang w:val="es-BO"/>
              </w:rPr>
            </w:pPr>
            <w:r>
              <w:rPr>
                <w:rFonts w:ascii="Calibri" w:hAnsi="Calibri" w:cs="Calibri"/>
                <w:sz w:val="22"/>
                <w:szCs w:val="22"/>
                <w:lang w:val="es-BO"/>
              </w:rPr>
              <w:t>LICENCIA</w:t>
            </w:r>
          </w:p>
        </w:tc>
        <w:tc>
          <w:tcPr>
            <w:tcW w:w="1559" w:type="dxa"/>
            <w:shd w:val="clear" w:color="auto" w:fill="FFFFFF"/>
            <w:vAlign w:val="center"/>
          </w:tcPr>
          <w:p w:rsidR="00031BBC" w:rsidRPr="00F63B8F" w:rsidRDefault="00031BBC" w:rsidP="00031BBC">
            <w:pPr>
              <w:jc w:val="center"/>
              <w:rPr>
                <w:rFonts w:ascii="Calibri" w:hAnsi="Calibri" w:cs="Calibri"/>
                <w:sz w:val="22"/>
                <w:szCs w:val="22"/>
                <w:lang w:val="es-BO"/>
              </w:rPr>
            </w:pPr>
            <w:r>
              <w:rPr>
                <w:rFonts w:ascii="Calibri" w:hAnsi="Calibri" w:cs="Calibri"/>
                <w:sz w:val="22"/>
                <w:szCs w:val="22"/>
                <w:lang w:val="es-BO"/>
              </w:rPr>
              <w:t>4.000</w:t>
            </w:r>
          </w:p>
        </w:tc>
        <w:tc>
          <w:tcPr>
            <w:tcW w:w="1701" w:type="dxa"/>
            <w:shd w:val="clear" w:color="auto" w:fill="FFFFFF"/>
            <w:vAlign w:val="center"/>
          </w:tcPr>
          <w:p w:rsidR="00031BBC" w:rsidRPr="00F63B8F" w:rsidRDefault="00031BBC" w:rsidP="00031BBC">
            <w:pPr>
              <w:rPr>
                <w:rFonts w:ascii="Calibri" w:hAnsi="Calibri" w:cs="Calibri"/>
                <w:sz w:val="22"/>
                <w:szCs w:val="22"/>
                <w:lang w:val="es-BO"/>
              </w:rPr>
            </w:pPr>
          </w:p>
        </w:tc>
        <w:tc>
          <w:tcPr>
            <w:tcW w:w="1553" w:type="dxa"/>
            <w:shd w:val="clear" w:color="auto" w:fill="FFFFFF"/>
            <w:vAlign w:val="center"/>
          </w:tcPr>
          <w:p w:rsidR="00031BBC" w:rsidRPr="00F63B8F" w:rsidRDefault="00031BBC" w:rsidP="00031BBC">
            <w:pPr>
              <w:jc w:val="center"/>
              <w:rPr>
                <w:rFonts w:ascii="Calibri" w:hAnsi="Calibri" w:cs="Calibri"/>
                <w:sz w:val="22"/>
                <w:szCs w:val="22"/>
                <w:lang w:val="es-BO"/>
              </w:rPr>
            </w:pPr>
          </w:p>
        </w:tc>
      </w:tr>
      <w:tr w:rsidR="00031BBC" w:rsidRPr="006F470A" w:rsidTr="00031BBC">
        <w:trPr>
          <w:trHeight w:val="631"/>
          <w:jc w:val="center"/>
        </w:trPr>
        <w:tc>
          <w:tcPr>
            <w:tcW w:w="8167" w:type="dxa"/>
            <w:gridSpan w:val="6"/>
            <w:shd w:val="clear" w:color="auto" w:fill="auto"/>
            <w:tcMar>
              <w:left w:w="0" w:type="dxa"/>
              <w:right w:w="0" w:type="dxa"/>
            </w:tcMar>
            <w:vAlign w:val="center"/>
          </w:tcPr>
          <w:p w:rsidR="00031BBC" w:rsidRPr="00F63B8F" w:rsidRDefault="00031BBC" w:rsidP="00031BBC">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shd w:val="clear" w:color="auto" w:fill="auto"/>
            <w:vAlign w:val="center"/>
          </w:tcPr>
          <w:p w:rsidR="00031BBC" w:rsidRPr="00F63B8F" w:rsidRDefault="00031BBC" w:rsidP="00031BBC">
            <w:pPr>
              <w:jc w:val="center"/>
              <w:rPr>
                <w:rFonts w:ascii="Calibri" w:hAnsi="Calibri" w:cs="Calibri"/>
                <w:sz w:val="22"/>
                <w:szCs w:val="22"/>
                <w:lang w:val="es-BO"/>
              </w:rPr>
            </w:pPr>
          </w:p>
        </w:tc>
      </w:tr>
      <w:tr w:rsidR="00031BBC" w:rsidRPr="006F470A" w:rsidTr="00031BBC">
        <w:trPr>
          <w:trHeight w:val="696"/>
          <w:jc w:val="center"/>
        </w:trPr>
        <w:tc>
          <w:tcPr>
            <w:tcW w:w="2340" w:type="dxa"/>
            <w:gridSpan w:val="2"/>
            <w:shd w:val="clear" w:color="auto" w:fill="auto"/>
            <w:tcMar>
              <w:left w:w="0" w:type="dxa"/>
              <w:right w:w="0" w:type="dxa"/>
            </w:tcMar>
            <w:vAlign w:val="center"/>
          </w:tcPr>
          <w:p w:rsidR="00031BBC" w:rsidRPr="00F63B8F" w:rsidRDefault="00031BBC" w:rsidP="00031BBC">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shd w:val="clear" w:color="auto" w:fill="auto"/>
            <w:vAlign w:val="center"/>
          </w:tcPr>
          <w:p w:rsidR="00031BBC" w:rsidRPr="00F63B8F" w:rsidRDefault="00031BBC" w:rsidP="00031BBC">
            <w:pPr>
              <w:jc w:val="center"/>
              <w:rPr>
                <w:rFonts w:ascii="Calibri" w:hAnsi="Calibri" w:cs="Calibri"/>
                <w:sz w:val="22"/>
                <w:szCs w:val="22"/>
                <w:lang w:val="es-BO"/>
              </w:rPr>
            </w:pPr>
          </w:p>
        </w:tc>
      </w:tr>
    </w:tbl>
    <w:p w:rsidR="00031BBC" w:rsidRDefault="00031BBC" w:rsidP="00F63B8F">
      <w:pPr>
        <w:ind w:left="-851"/>
        <w:jc w:val="center"/>
        <w:rPr>
          <w:rFonts w:ascii="Calibri" w:hAnsi="Calibri" w:cs="Calibri"/>
          <w:b/>
          <w:sz w:val="22"/>
          <w:szCs w:val="22"/>
        </w:rPr>
      </w:pPr>
    </w:p>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F63B8F" w:rsidRPr="00F63B8F" w:rsidRDefault="00F63B8F" w:rsidP="00F63B8F">
      <w:pPr>
        <w:rPr>
          <w:rFonts w:ascii="Calibri" w:hAnsi="Calibri" w:cs="Calibri"/>
          <w:sz w:val="22"/>
          <w:szCs w:val="22"/>
          <w:lang w:val="es-MX"/>
        </w:rPr>
      </w:pPr>
    </w:p>
    <w:p w:rsidR="00DD0932" w:rsidRDefault="00DD0932" w:rsidP="00F63B8F">
      <w:pPr>
        <w:jc w:val="center"/>
        <w:rPr>
          <w:rFonts w:ascii="Calibri" w:hAnsi="Calibri" w:cs="Calibri"/>
          <w:b/>
          <w:sz w:val="22"/>
          <w:szCs w:val="22"/>
        </w:rPr>
      </w:pPr>
    </w:p>
    <w:p w:rsidR="00DD0932" w:rsidRDefault="00DD0932" w:rsidP="00DD0932">
      <w:pPr>
        <w:tabs>
          <w:tab w:val="left" w:pos="4020"/>
        </w:tabs>
        <w:rPr>
          <w:rFonts w:ascii="Calibri" w:hAnsi="Calibri" w:cs="Calibri"/>
          <w:b/>
          <w:sz w:val="22"/>
          <w:szCs w:val="22"/>
        </w:rPr>
        <w:sectPr w:rsidR="00DD0932" w:rsidSect="00A70DB1">
          <w:pgSz w:w="12240" w:h="15840" w:code="1"/>
          <w:pgMar w:top="1418" w:right="1610" w:bottom="851" w:left="1276" w:header="709" w:footer="709" w:gutter="0"/>
          <w:cols w:space="708"/>
          <w:docGrid w:linePitch="360"/>
        </w:sectPr>
      </w:pPr>
      <w:r>
        <w:rPr>
          <w:rFonts w:ascii="Calibri" w:hAnsi="Calibri" w:cs="Calibri"/>
          <w:sz w:val="22"/>
          <w:szCs w:val="22"/>
        </w:rPr>
        <w:tab/>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11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610"/>
        <w:gridCol w:w="4799"/>
      </w:tblGrid>
      <w:tr w:rsidR="00F63B8F" w:rsidRPr="006F470A" w:rsidTr="00DD0932">
        <w:trPr>
          <w:trHeight w:val="226"/>
          <w:tblHeader/>
          <w:jc w:val="center"/>
        </w:trPr>
        <w:tc>
          <w:tcPr>
            <w:tcW w:w="6610" w:type="dxa"/>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799" w:type="dxa"/>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 CARACTERÍSTICAS TÉCNICAS </w:t>
            </w:r>
            <w:r w:rsidR="00584A56">
              <w:rPr>
                <w:rFonts w:ascii="Calibri" w:hAnsi="Calibri" w:cs="Calibri"/>
                <w:b/>
                <w:sz w:val="18"/>
                <w:szCs w:val="18"/>
              </w:rPr>
              <w:t>PROPUESTAS</w:t>
            </w:r>
            <w:r w:rsidR="00584A56" w:rsidRPr="00F63B8F">
              <w:rPr>
                <w:rFonts w:ascii="Calibri" w:hAnsi="Calibri" w:cs="Calibri"/>
                <w:b/>
                <w:sz w:val="18"/>
                <w:szCs w:val="18"/>
              </w:rPr>
              <w:t xml:space="preserve"> </w:t>
            </w:r>
            <w:r w:rsidRPr="00F63B8F">
              <w:rPr>
                <w:rFonts w:ascii="Calibri" w:hAnsi="Calibri" w:cs="Calibri"/>
                <w:b/>
                <w:sz w:val="18"/>
                <w:szCs w:val="18"/>
              </w:rPr>
              <w:t xml:space="preserve">POR EL PROPONENTE </w:t>
            </w:r>
          </w:p>
          <w:p w:rsidR="00F63B8F" w:rsidRPr="00F63B8F" w:rsidRDefault="00F63B8F" w:rsidP="00BA5CFC">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DD0932" w:rsidRPr="006F470A" w:rsidTr="00DD0932">
        <w:trPr>
          <w:trHeight w:val="207"/>
          <w:jc w:val="center"/>
        </w:trPr>
        <w:tc>
          <w:tcPr>
            <w:tcW w:w="11409" w:type="dxa"/>
            <w:gridSpan w:val="2"/>
            <w:shd w:val="clear" w:color="auto" w:fill="BDD6EE" w:themeFill="accent1" w:themeFillTint="66"/>
            <w:vAlign w:val="center"/>
          </w:tcPr>
          <w:p w:rsidR="00DD0932" w:rsidRPr="00F63B8F" w:rsidRDefault="00DD0932" w:rsidP="00853DB1">
            <w:pPr>
              <w:ind w:left="251" w:right="208"/>
              <w:rPr>
                <w:rFonts w:ascii="Calibri" w:hAnsi="Calibri" w:cs="Calibri"/>
                <w:b/>
                <w:sz w:val="18"/>
                <w:szCs w:val="18"/>
              </w:rPr>
            </w:pPr>
            <w:r w:rsidRPr="00DD0932">
              <w:rPr>
                <w:rFonts w:ascii="Calibri" w:hAnsi="Calibri"/>
                <w:b/>
                <w:bCs/>
                <w:color w:val="000000"/>
                <w:sz w:val="22"/>
                <w:szCs w:val="22"/>
                <w:u w:val="single"/>
                <w:lang w:val="en-US"/>
              </w:rPr>
              <w:t>Especificaciones Software Antivirus:</w:t>
            </w:r>
          </w:p>
        </w:tc>
      </w:tr>
      <w:tr w:rsidR="00DD0932" w:rsidRPr="005020DE" w:rsidTr="00DD0932">
        <w:trPr>
          <w:trHeight w:val="224"/>
          <w:jc w:val="center"/>
        </w:trPr>
        <w:tc>
          <w:tcPr>
            <w:tcW w:w="6610" w:type="dxa"/>
            <w:shd w:val="clear" w:color="auto" w:fill="auto"/>
            <w:vAlign w:val="center"/>
          </w:tcPr>
          <w:p w:rsidR="00DD0932" w:rsidRPr="004B63E5" w:rsidRDefault="00DD0932" w:rsidP="00853DB1">
            <w:pPr>
              <w:ind w:left="251" w:right="208"/>
              <w:jc w:val="both"/>
              <w:rPr>
                <w:rFonts w:asciiTheme="minorHAnsi" w:hAnsiTheme="minorHAnsi"/>
                <w:color w:val="000000"/>
                <w:sz w:val="22"/>
                <w:szCs w:val="22"/>
                <w:lang w:val="en-US"/>
              </w:rPr>
            </w:pPr>
            <w:r w:rsidRPr="004B63E5">
              <w:rPr>
                <w:rFonts w:asciiTheme="minorHAnsi" w:hAnsiTheme="minorHAnsi"/>
                <w:b/>
                <w:bCs/>
                <w:color w:val="000000"/>
                <w:sz w:val="22"/>
                <w:szCs w:val="22"/>
                <w:lang w:val="en-US"/>
              </w:rPr>
              <w:t>1.-</w:t>
            </w:r>
            <w:r w:rsidRPr="004B63E5">
              <w:rPr>
                <w:rFonts w:asciiTheme="minorHAnsi" w:hAnsiTheme="minorHAnsi"/>
                <w:color w:val="000000"/>
                <w:sz w:val="22"/>
                <w:szCs w:val="22"/>
                <w:lang w:val="en-US"/>
              </w:rPr>
              <w:t xml:space="preserve"> Producto:  KASPERSKY SECURITY FOR BUSINESS ADVANCED</w:t>
            </w:r>
          </w:p>
        </w:tc>
        <w:tc>
          <w:tcPr>
            <w:tcW w:w="4799" w:type="dxa"/>
            <w:vAlign w:val="center"/>
          </w:tcPr>
          <w:p w:rsidR="00DD0932" w:rsidRPr="00DD0932" w:rsidRDefault="00DD0932" w:rsidP="00853DB1">
            <w:pPr>
              <w:ind w:left="251" w:right="208"/>
              <w:rPr>
                <w:rFonts w:ascii="Calibri" w:hAnsi="Calibri" w:cs="Calibri"/>
                <w:b/>
                <w:sz w:val="18"/>
                <w:szCs w:val="18"/>
                <w:lang w:val="en-US"/>
              </w:rPr>
            </w:pPr>
          </w:p>
        </w:tc>
      </w:tr>
      <w:tr w:rsidR="00DD0932" w:rsidRPr="006F470A" w:rsidTr="00DD0932">
        <w:trPr>
          <w:trHeight w:val="207"/>
          <w:jc w:val="center"/>
        </w:trPr>
        <w:tc>
          <w:tcPr>
            <w:tcW w:w="6610" w:type="dxa"/>
            <w:shd w:val="clear" w:color="auto" w:fill="auto"/>
            <w:vAlign w:val="center"/>
          </w:tcPr>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b/>
                <w:bCs/>
                <w:color w:val="000000"/>
                <w:sz w:val="22"/>
                <w:szCs w:val="22"/>
              </w:rPr>
              <w:t>2.-</w:t>
            </w:r>
            <w:r w:rsidRPr="004B63E5">
              <w:rPr>
                <w:rFonts w:asciiTheme="minorHAnsi" w:hAnsiTheme="minorHAnsi"/>
                <w:color w:val="000000"/>
                <w:sz w:val="22"/>
                <w:szCs w:val="22"/>
              </w:rPr>
              <w:t xml:space="preserve"> Cantidad de licencias de equipos terminales a renovar: 4000.</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D0932">
        <w:trPr>
          <w:trHeight w:val="224"/>
          <w:jc w:val="center"/>
        </w:trPr>
        <w:tc>
          <w:tcPr>
            <w:tcW w:w="6610" w:type="dxa"/>
            <w:shd w:val="clear" w:color="auto" w:fill="auto"/>
            <w:vAlign w:val="center"/>
          </w:tcPr>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b/>
                <w:bCs/>
                <w:color w:val="000000"/>
                <w:sz w:val="22"/>
                <w:szCs w:val="22"/>
              </w:rPr>
              <w:t xml:space="preserve">3.- </w:t>
            </w:r>
            <w:r w:rsidRPr="004B63E5">
              <w:rPr>
                <w:rFonts w:asciiTheme="minorHAnsi" w:hAnsiTheme="minorHAnsi"/>
                <w:bCs/>
                <w:color w:val="000000"/>
                <w:sz w:val="22"/>
                <w:szCs w:val="22"/>
              </w:rPr>
              <w:t>L</w:t>
            </w:r>
            <w:r w:rsidRPr="004B63E5">
              <w:rPr>
                <w:rFonts w:asciiTheme="minorHAnsi" w:hAnsiTheme="minorHAnsi"/>
                <w:color w:val="000000"/>
                <w:sz w:val="22"/>
                <w:szCs w:val="22"/>
              </w:rPr>
              <w:t>a licencia debe ser 100% compatible con Antivirus Kaspersky, versiones 6.0MP4, 8.0 y 10.0 mínimamente.</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D0932">
        <w:trPr>
          <w:trHeight w:val="224"/>
          <w:jc w:val="center"/>
        </w:trPr>
        <w:tc>
          <w:tcPr>
            <w:tcW w:w="6610" w:type="dxa"/>
            <w:shd w:val="clear" w:color="auto" w:fill="auto"/>
            <w:vAlign w:val="center"/>
          </w:tcPr>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b/>
                <w:bCs/>
                <w:color w:val="000000"/>
                <w:sz w:val="22"/>
                <w:szCs w:val="22"/>
              </w:rPr>
              <w:t>4.-</w:t>
            </w:r>
            <w:r w:rsidRPr="004B63E5">
              <w:rPr>
                <w:rFonts w:asciiTheme="minorHAnsi" w:hAnsiTheme="minorHAnsi"/>
                <w:color w:val="000000"/>
                <w:sz w:val="22"/>
                <w:szCs w:val="22"/>
              </w:rPr>
              <w:t>Se debe entregar la licencia para la última versión del producto liberado</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D0932">
        <w:trPr>
          <w:trHeight w:val="224"/>
          <w:jc w:val="center"/>
        </w:trPr>
        <w:tc>
          <w:tcPr>
            <w:tcW w:w="6610" w:type="dxa"/>
            <w:shd w:val="clear" w:color="auto" w:fill="auto"/>
            <w:vAlign w:val="center"/>
          </w:tcPr>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b/>
                <w:bCs/>
                <w:color w:val="000000"/>
                <w:sz w:val="22"/>
                <w:szCs w:val="22"/>
              </w:rPr>
              <w:t xml:space="preserve">5.- </w:t>
            </w:r>
            <w:r w:rsidRPr="004B63E5">
              <w:rPr>
                <w:rFonts w:asciiTheme="minorHAnsi" w:hAnsiTheme="minorHAnsi"/>
                <w:color w:val="000000"/>
                <w:sz w:val="22"/>
                <w:szCs w:val="22"/>
              </w:rPr>
              <w:t xml:space="preserve">Tiempo de duración del soporte y vigencia de las licencias por 1 año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D0932">
        <w:trPr>
          <w:trHeight w:val="224"/>
          <w:jc w:val="center"/>
        </w:trPr>
        <w:tc>
          <w:tcPr>
            <w:tcW w:w="6610" w:type="dxa"/>
            <w:shd w:val="clear" w:color="auto" w:fill="auto"/>
            <w:vAlign w:val="center"/>
          </w:tcPr>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b/>
                <w:bCs/>
                <w:color w:val="000000"/>
                <w:sz w:val="22"/>
                <w:szCs w:val="22"/>
              </w:rPr>
              <w:t>6.-</w:t>
            </w:r>
            <w:r w:rsidRPr="004B63E5">
              <w:rPr>
                <w:rFonts w:asciiTheme="minorHAnsi" w:hAnsiTheme="minorHAnsi"/>
                <w:color w:val="000000"/>
                <w:sz w:val="22"/>
                <w:szCs w:val="22"/>
              </w:rPr>
              <w:t xml:space="preserve"> La instalación debe realizarse de manera local en oficinas de YPFB en las ciudades de La Paz y Santa Cruz y remotamente en otras localidades.</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D0932">
        <w:trPr>
          <w:trHeight w:val="224"/>
          <w:jc w:val="center"/>
        </w:trPr>
        <w:tc>
          <w:tcPr>
            <w:tcW w:w="6610" w:type="dxa"/>
            <w:shd w:val="clear" w:color="auto" w:fill="auto"/>
            <w:vAlign w:val="center"/>
          </w:tcPr>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b/>
                <w:bCs/>
                <w:color w:val="000000"/>
                <w:sz w:val="22"/>
                <w:szCs w:val="22"/>
              </w:rPr>
              <w:t>7.-</w:t>
            </w:r>
            <w:r w:rsidRPr="004B63E5">
              <w:rPr>
                <w:rFonts w:asciiTheme="minorHAnsi" w:hAnsiTheme="minorHAnsi"/>
                <w:color w:val="000000"/>
                <w:sz w:val="22"/>
                <w:szCs w:val="22"/>
              </w:rPr>
              <w:t xml:space="preserve"> El modelo del software antivirus no debe figurar como descontinuado en la página web del fabricante.</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D0932">
        <w:trPr>
          <w:trHeight w:val="224"/>
          <w:jc w:val="center"/>
        </w:trPr>
        <w:tc>
          <w:tcPr>
            <w:tcW w:w="6610" w:type="dxa"/>
            <w:shd w:val="clear" w:color="auto" w:fill="auto"/>
            <w:vAlign w:val="center"/>
          </w:tcPr>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b/>
                <w:bCs/>
                <w:color w:val="000000"/>
                <w:sz w:val="22"/>
                <w:szCs w:val="22"/>
              </w:rPr>
              <w:t>8.-</w:t>
            </w:r>
            <w:r w:rsidRPr="004B63E5">
              <w:rPr>
                <w:rFonts w:asciiTheme="minorHAnsi" w:hAnsiTheme="minorHAnsi"/>
                <w:color w:val="000000"/>
                <w:sz w:val="22"/>
                <w:szCs w:val="22"/>
              </w:rPr>
              <w:t xml:space="preserve"> Idioma: Español y/o Ingles</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D0932">
        <w:trPr>
          <w:trHeight w:val="224"/>
          <w:jc w:val="center"/>
        </w:trPr>
        <w:tc>
          <w:tcPr>
            <w:tcW w:w="6610" w:type="dxa"/>
            <w:shd w:val="clear" w:color="auto" w:fill="auto"/>
            <w:vAlign w:val="center"/>
          </w:tcPr>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b/>
                <w:bCs/>
                <w:color w:val="000000"/>
                <w:sz w:val="22"/>
                <w:szCs w:val="22"/>
              </w:rPr>
              <w:t>9.</w:t>
            </w:r>
            <w:r w:rsidRPr="004B63E5">
              <w:rPr>
                <w:rFonts w:asciiTheme="minorHAnsi" w:hAnsiTheme="minorHAnsi"/>
                <w:bCs/>
                <w:color w:val="000000"/>
                <w:sz w:val="22"/>
                <w:szCs w:val="22"/>
              </w:rPr>
              <w:t>-La licencia, d</w:t>
            </w:r>
            <w:r w:rsidRPr="004B63E5">
              <w:rPr>
                <w:rFonts w:asciiTheme="minorHAnsi" w:hAnsiTheme="minorHAnsi"/>
                <w:color w:val="000000"/>
                <w:sz w:val="22"/>
                <w:szCs w:val="22"/>
              </w:rPr>
              <w:t xml:space="preserve">ebe proveer mínimamente seguridad para computadoras de escritorio, servidores de archivos, puertas de enlace de Internet, sistemas de colaboración y dispositivos móviles (PCs portátiles, tabletas, teléfonos inteligentes).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D0932">
        <w:trPr>
          <w:trHeight w:val="224"/>
          <w:jc w:val="center"/>
        </w:trPr>
        <w:tc>
          <w:tcPr>
            <w:tcW w:w="6610" w:type="dxa"/>
            <w:shd w:val="clear" w:color="auto" w:fill="auto"/>
            <w:vAlign w:val="center"/>
          </w:tcPr>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b/>
                <w:bCs/>
                <w:color w:val="000000"/>
                <w:sz w:val="22"/>
                <w:szCs w:val="22"/>
              </w:rPr>
              <w:t>10</w:t>
            </w:r>
            <w:r w:rsidRPr="004B63E5">
              <w:rPr>
                <w:rFonts w:asciiTheme="minorHAnsi" w:hAnsiTheme="minorHAnsi"/>
                <w:bCs/>
                <w:color w:val="000000"/>
                <w:sz w:val="22"/>
                <w:szCs w:val="22"/>
              </w:rPr>
              <w:t>.-</w:t>
            </w:r>
            <w:r w:rsidRPr="004B63E5">
              <w:rPr>
                <w:rFonts w:asciiTheme="minorHAnsi" w:hAnsiTheme="minorHAnsi"/>
                <w:color w:val="000000"/>
                <w:sz w:val="22"/>
                <w:szCs w:val="22"/>
              </w:rPr>
              <w:t xml:space="preserve"> Deberá tener la capacidad de detección en tiempo real de Virus, Gusanos, Troyanos, Adware, malware, spayware, antirootkit y otros.</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D0932">
        <w:trPr>
          <w:trHeight w:val="224"/>
          <w:jc w:val="center"/>
        </w:trPr>
        <w:tc>
          <w:tcPr>
            <w:tcW w:w="6610" w:type="dxa"/>
            <w:shd w:val="clear" w:color="auto" w:fill="auto"/>
            <w:vAlign w:val="center"/>
          </w:tcPr>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b/>
                <w:bCs/>
                <w:color w:val="000000"/>
                <w:sz w:val="22"/>
                <w:szCs w:val="22"/>
              </w:rPr>
              <w:t>11.-</w:t>
            </w:r>
            <w:r w:rsidRPr="004B63E5">
              <w:rPr>
                <w:rFonts w:asciiTheme="minorHAnsi" w:hAnsiTheme="minorHAnsi"/>
                <w:color w:val="000000"/>
                <w:sz w:val="22"/>
                <w:szCs w:val="22"/>
              </w:rPr>
              <w:t xml:space="preserve"> La licencia debe ser soportada por lo menos por las siguientes plataformas: Windows XP, 2003, Windows 7 de 32 y 64 Bits, Windows 8, 8.1 y 10  de 32 y 64 bits, Windows Server 2003, 2008, 2008 R2, 2012 y Distribuciones de Linux (Ubuntu, Debían y Red Hat, Centos, etc.). Debe ofrecer protección antivirus y antispyware a los recursos de red compartidos por Samba, integración a Samba, e incluir un módulo </w:t>
            </w:r>
            <w:r w:rsidRPr="004B63E5">
              <w:rPr>
                <w:rFonts w:asciiTheme="minorHAnsi" w:hAnsiTheme="minorHAnsi"/>
                <w:sz w:val="22"/>
                <w:szCs w:val="22"/>
              </w:rPr>
              <w:t>VFS</w:t>
            </w:r>
            <w:r w:rsidRPr="004B63E5">
              <w:rPr>
                <w:rFonts w:asciiTheme="minorHAnsi" w:hAnsiTheme="minorHAnsi"/>
                <w:color w:val="000000"/>
                <w:sz w:val="22"/>
                <w:szCs w:val="22"/>
              </w:rPr>
              <w:t xml:space="preserve"> de código abierto que pueda compilarse contra cualquier versión de Samba.</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D0932">
        <w:trPr>
          <w:trHeight w:val="224"/>
          <w:jc w:val="center"/>
        </w:trPr>
        <w:tc>
          <w:tcPr>
            <w:tcW w:w="6610" w:type="dxa"/>
            <w:shd w:val="clear" w:color="auto" w:fill="auto"/>
            <w:vAlign w:val="center"/>
          </w:tcPr>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b/>
                <w:bCs/>
                <w:color w:val="000000"/>
                <w:sz w:val="22"/>
                <w:szCs w:val="22"/>
              </w:rPr>
              <w:lastRenderedPageBreak/>
              <w:t>12.-</w:t>
            </w:r>
            <w:r w:rsidRPr="004B63E5">
              <w:rPr>
                <w:rFonts w:asciiTheme="minorHAnsi" w:hAnsiTheme="minorHAnsi"/>
                <w:color w:val="000000"/>
                <w:sz w:val="22"/>
                <w:szCs w:val="22"/>
              </w:rPr>
              <w:t xml:space="preserve"> La licencias debe incluir tecnologías proactivas – analizador heurístico. Especificar analizador(es) propuesto(s).</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D0932">
        <w:trPr>
          <w:trHeight w:val="224"/>
          <w:jc w:val="center"/>
        </w:trPr>
        <w:tc>
          <w:tcPr>
            <w:tcW w:w="6610" w:type="dxa"/>
            <w:shd w:val="clear" w:color="auto" w:fill="auto"/>
            <w:vAlign w:val="center"/>
          </w:tcPr>
          <w:p w:rsidR="00DD0932" w:rsidRDefault="00DD0932" w:rsidP="00853DB1">
            <w:pPr>
              <w:ind w:left="251" w:right="208"/>
              <w:jc w:val="both"/>
              <w:rPr>
                <w:rFonts w:asciiTheme="minorHAnsi" w:hAnsiTheme="minorHAnsi"/>
                <w:color w:val="000000"/>
                <w:sz w:val="22"/>
                <w:szCs w:val="22"/>
              </w:rPr>
            </w:pPr>
            <w:r w:rsidRPr="004B63E5">
              <w:rPr>
                <w:rFonts w:asciiTheme="minorHAnsi" w:hAnsiTheme="minorHAnsi"/>
                <w:b/>
                <w:bCs/>
                <w:color w:val="000000"/>
                <w:sz w:val="22"/>
                <w:szCs w:val="22"/>
              </w:rPr>
              <w:t>13.-</w:t>
            </w:r>
            <w:r w:rsidRPr="004B63E5">
              <w:rPr>
                <w:rFonts w:asciiTheme="minorHAnsi" w:hAnsiTheme="minorHAnsi"/>
                <w:color w:val="000000"/>
                <w:sz w:val="22"/>
                <w:szCs w:val="22"/>
              </w:rPr>
              <w:t xml:space="preserve"> La licencia debe ser capaz de generar por lo menos la siguiente información de los equipos administrados:</w:t>
            </w:r>
          </w:p>
          <w:p w:rsidR="00DD0932" w:rsidRDefault="00DD0932" w:rsidP="00853DB1">
            <w:pPr>
              <w:ind w:left="251" w:right="208"/>
              <w:jc w:val="both"/>
              <w:rPr>
                <w:rFonts w:ascii="Calibri" w:hAnsi="Calibri"/>
                <w:color w:val="000000"/>
                <w:sz w:val="22"/>
                <w:szCs w:val="22"/>
              </w:rPr>
            </w:pPr>
            <w:r w:rsidRPr="00DD0932">
              <w:rPr>
                <w:rFonts w:ascii="Calibri" w:hAnsi="Calibri"/>
                <w:color w:val="000000"/>
                <w:sz w:val="22"/>
                <w:szCs w:val="22"/>
              </w:rPr>
              <w:t>- Antivirus instalado y versión del mismo</w:t>
            </w:r>
          </w:p>
          <w:p w:rsidR="00DD0932" w:rsidRDefault="00DD0932" w:rsidP="00853DB1">
            <w:pPr>
              <w:ind w:left="251" w:right="208"/>
              <w:jc w:val="both"/>
              <w:rPr>
                <w:rFonts w:ascii="Calibri" w:hAnsi="Calibri"/>
                <w:color w:val="000000"/>
                <w:sz w:val="22"/>
                <w:szCs w:val="22"/>
              </w:rPr>
            </w:pPr>
            <w:r w:rsidRPr="00DD0932">
              <w:rPr>
                <w:rFonts w:ascii="Calibri" w:hAnsi="Calibri"/>
                <w:color w:val="000000"/>
                <w:sz w:val="22"/>
                <w:szCs w:val="22"/>
              </w:rPr>
              <w:t>- Antivirus ejecutándose.</w:t>
            </w:r>
          </w:p>
          <w:p w:rsidR="00DD0932" w:rsidRDefault="00DD0932" w:rsidP="00853DB1">
            <w:pPr>
              <w:ind w:left="251" w:right="208"/>
              <w:jc w:val="both"/>
              <w:rPr>
                <w:rFonts w:ascii="Calibri" w:hAnsi="Calibri"/>
                <w:color w:val="000000"/>
                <w:sz w:val="22"/>
                <w:szCs w:val="22"/>
              </w:rPr>
            </w:pPr>
            <w:r w:rsidRPr="00DD0932">
              <w:rPr>
                <w:rFonts w:ascii="Calibri" w:hAnsi="Calibri"/>
                <w:color w:val="000000"/>
                <w:sz w:val="22"/>
                <w:szCs w:val="22"/>
              </w:rPr>
              <w:t>- Antivirus actualizado.</w:t>
            </w:r>
          </w:p>
          <w:p w:rsidR="00DD0932" w:rsidRDefault="00DD0932" w:rsidP="00853DB1">
            <w:pPr>
              <w:ind w:left="251" w:right="208"/>
              <w:jc w:val="both"/>
              <w:rPr>
                <w:rFonts w:ascii="Calibri" w:hAnsi="Calibri"/>
                <w:color w:val="000000"/>
                <w:sz w:val="22"/>
                <w:szCs w:val="22"/>
              </w:rPr>
            </w:pPr>
            <w:r w:rsidRPr="00DD0932">
              <w:rPr>
                <w:rFonts w:ascii="Calibri" w:hAnsi="Calibri"/>
                <w:color w:val="000000"/>
                <w:sz w:val="22"/>
                <w:szCs w:val="22"/>
              </w:rPr>
              <w:t>- Hora y/o fecha de la última actualización.</w:t>
            </w:r>
          </w:p>
          <w:p w:rsidR="00DD0932" w:rsidRDefault="00DD0932" w:rsidP="00853DB1">
            <w:pPr>
              <w:ind w:left="251" w:right="208"/>
              <w:jc w:val="both"/>
              <w:rPr>
                <w:rFonts w:ascii="Calibri" w:hAnsi="Calibri"/>
                <w:color w:val="000000"/>
                <w:sz w:val="22"/>
                <w:szCs w:val="22"/>
              </w:rPr>
            </w:pPr>
            <w:r w:rsidRPr="00DD0932">
              <w:rPr>
                <w:rFonts w:ascii="Calibri" w:hAnsi="Calibri"/>
                <w:color w:val="000000"/>
                <w:sz w:val="22"/>
                <w:szCs w:val="22"/>
              </w:rPr>
              <w:t>- Hora y/o fecha de la última verificación (escaneo) del equipo.</w:t>
            </w:r>
          </w:p>
          <w:p w:rsidR="00DD0932" w:rsidRDefault="00DD0932" w:rsidP="00853DB1">
            <w:pPr>
              <w:ind w:left="251" w:right="208"/>
              <w:jc w:val="both"/>
              <w:rPr>
                <w:rFonts w:ascii="Calibri" w:hAnsi="Calibri"/>
                <w:color w:val="000000"/>
                <w:sz w:val="22"/>
                <w:szCs w:val="22"/>
              </w:rPr>
            </w:pPr>
            <w:r w:rsidRPr="00DD0932">
              <w:rPr>
                <w:rFonts w:ascii="Calibri" w:hAnsi="Calibri"/>
                <w:color w:val="000000"/>
                <w:sz w:val="22"/>
                <w:szCs w:val="22"/>
              </w:rPr>
              <w:t>- Cantidad de virus encontrados</w:t>
            </w:r>
          </w:p>
          <w:p w:rsidR="00DD0932" w:rsidRDefault="00DD0932" w:rsidP="00853DB1">
            <w:pPr>
              <w:ind w:left="251" w:right="208"/>
              <w:jc w:val="both"/>
              <w:rPr>
                <w:rFonts w:ascii="Calibri" w:hAnsi="Calibri"/>
                <w:color w:val="000000"/>
                <w:sz w:val="22"/>
                <w:szCs w:val="22"/>
              </w:rPr>
            </w:pPr>
            <w:r w:rsidRPr="00DD0932">
              <w:rPr>
                <w:rFonts w:ascii="Calibri" w:hAnsi="Calibri"/>
                <w:color w:val="000000"/>
                <w:sz w:val="22"/>
                <w:szCs w:val="22"/>
              </w:rPr>
              <w:t>- Descripción del hardware donde está instalado  el Antivirus (cliente): cantidad de memoria, procesadores, discos, etc.</w:t>
            </w:r>
          </w:p>
          <w:p w:rsidR="00DD0932" w:rsidRDefault="00DD0932" w:rsidP="00853DB1">
            <w:pPr>
              <w:ind w:left="251" w:right="208"/>
              <w:jc w:val="both"/>
              <w:rPr>
                <w:rFonts w:ascii="Calibri" w:hAnsi="Calibri"/>
                <w:color w:val="000000"/>
                <w:sz w:val="22"/>
                <w:szCs w:val="22"/>
              </w:rPr>
            </w:pPr>
            <w:r w:rsidRPr="00DD0932">
              <w:rPr>
                <w:rFonts w:ascii="Calibri" w:hAnsi="Calibri"/>
                <w:color w:val="000000"/>
                <w:sz w:val="22"/>
                <w:szCs w:val="22"/>
              </w:rPr>
              <w:t>- Dirección IP</w:t>
            </w:r>
          </w:p>
          <w:p w:rsidR="00DD0932" w:rsidRPr="004B63E5" w:rsidRDefault="00DD0932" w:rsidP="00853DB1">
            <w:pPr>
              <w:ind w:left="251" w:right="208"/>
              <w:jc w:val="both"/>
              <w:rPr>
                <w:rFonts w:asciiTheme="minorHAnsi" w:hAnsiTheme="minorHAnsi"/>
                <w:color w:val="000000"/>
                <w:sz w:val="22"/>
                <w:szCs w:val="22"/>
              </w:rPr>
            </w:pPr>
            <w:r w:rsidRPr="00DD0932">
              <w:rPr>
                <w:rFonts w:ascii="Calibri" w:hAnsi="Calibri"/>
                <w:color w:val="000000"/>
                <w:sz w:val="22"/>
                <w:szCs w:val="22"/>
              </w:rPr>
              <w:t>- Aplicaciones instaladas</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b/>
                <w:bCs/>
                <w:color w:val="000000"/>
                <w:sz w:val="22"/>
                <w:szCs w:val="22"/>
              </w:rPr>
              <w:t>14.-</w:t>
            </w:r>
            <w:r w:rsidRPr="004B63E5">
              <w:rPr>
                <w:rFonts w:asciiTheme="minorHAnsi" w:hAnsiTheme="minorHAnsi"/>
                <w:color w:val="000000"/>
                <w:sz w:val="22"/>
                <w:szCs w:val="22"/>
              </w:rPr>
              <w:t xml:space="preserve"> El Servidor de Administración deberá ser capaz de funcionar como Windows Server Update Servicies (WSUS) para la distribución de actualizaciones de Microsoft y productos de terceros. Esta característica deberá estar integrada dentro de la misma consola de gestión.</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15.-</w:t>
            </w:r>
            <w:r w:rsidRPr="004B63E5">
              <w:rPr>
                <w:rFonts w:asciiTheme="minorHAnsi" w:hAnsiTheme="minorHAnsi"/>
                <w:color w:val="000000"/>
                <w:sz w:val="22"/>
                <w:szCs w:val="22"/>
              </w:rPr>
              <w:t xml:space="preserve"> El producto deberá ser capaz de escanear la red mínimamente por Directorio Activo, Red IP, Dominios, en busca de nuevos equipos agregados a la red.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16.-</w:t>
            </w:r>
            <w:r w:rsidRPr="004B63E5">
              <w:rPr>
                <w:rFonts w:asciiTheme="minorHAnsi" w:hAnsiTheme="minorHAnsi"/>
                <w:color w:val="000000"/>
                <w:sz w:val="22"/>
                <w:szCs w:val="22"/>
              </w:rPr>
              <w:t xml:space="preserve"> El producto deberá permitir la generación de reportes gráficos y la personalización de los mismos, los mismos deben ser exportables mínimamente en formatos HTML.  .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17.-</w:t>
            </w:r>
            <w:r w:rsidRPr="004B63E5">
              <w:rPr>
                <w:rFonts w:asciiTheme="minorHAnsi" w:hAnsiTheme="minorHAnsi"/>
                <w:color w:val="000000"/>
                <w:sz w:val="22"/>
                <w:szCs w:val="22"/>
              </w:rPr>
              <w:t xml:space="preserve"> Las actualizaciones deberán ser descargadas centralizadamente para que los clientes actualicen desde el servidor de administración sus definiciones de virus, phishing, spam, bases de datos de URLs maliciosas, actualización de parches del producto entre otras.</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18.-</w:t>
            </w:r>
            <w:r w:rsidRPr="004B63E5">
              <w:rPr>
                <w:rFonts w:asciiTheme="minorHAnsi" w:hAnsiTheme="minorHAnsi"/>
                <w:color w:val="000000"/>
                <w:sz w:val="22"/>
                <w:szCs w:val="22"/>
              </w:rPr>
              <w:t xml:space="preserve"> La Consola deberá tener la Capacidad de aplicar actualizaciones de Windows remotamente en las estaciones y servidores.</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lastRenderedPageBreak/>
              <w:t>19.-</w:t>
            </w:r>
            <w:r w:rsidRPr="004B63E5">
              <w:rPr>
                <w:rFonts w:asciiTheme="minorHAnsi" w:hAnsiTheme="minorHAnsi"/>
                <w:color w:val="000000"/>
                <w:sz w:val="22"/>
                <w:szCs w:val="22"/>
              </w:rPr>
              <w:t xml:space="preserve"> Control de dispositivos: La aplicación deberá tener la capacidad de bloquear dispositivos (CDs, DVDs, puertos USB, etc.), lectura/escritura, solo lectura, por Device ID, número de serie o grupo de Active directory.</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20.-</w:t>
            </w:r>
            <w:r w:rsidRPr="004B63E5">
              <w:rPr>
                <w:rFonts w:asciiTheme="minorHAnsi" w:hAnsiTheme="minorHAnsi"/>
                <w:color w:val="000000"/>
                <w:sz w:val="22"/>
                <w:szCs w:val="22"/>
              </w:rPr>
              <w:t xml:space="preserve"> La aplicación deberá tener la capacidad de reconocer máquinas virtuales por lo menos de las siguientes plataformas: VMware, Hyper-V, Virtual PC, Parallels, Virtual Box, Xen o KVM.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21.-</w:t>
            </w:r>
            <w:r w:rsidRPr="004B63E5">
              <w:rPr>
                <w:rFonts w:asciiTheme="minorHAnsi" w:hAnsiTheme="minorHAnsi"/>
                <w:color w:val="000000"/>
                <w:sz w:val="22"/>
                <w:szCs w:val="22"/>
              </w:rPr>
              <w:t xml:space="preserve"> La licencia debe tener la capacidad de gestionar dispositivos móviles que soporten los protocolos Exchange ActiveSync o iOS Mobile Device Management (iOS MDM).</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11409" w:type="dxa"/>
            <w:gridSpan w:val="2"/>
            <w:tcBorders>
              <w:top w:val="single" w:sz="4" w:space="0" w:color="auto"/>
              <w:left w:val="single" w:sz="4" w:space="0" w:color="auto"/>
              <w:bottom w:val="single" w:sz="4" w:space="0" w:color="auto"/>
            </w:tcBorders>
            <w:shd w:val="clear" w:color="auto" w:fill="BDD6EE" w:themeFill="accent1" w:themeFillTint="66"/>
            <w:vAlign w:val="center"/>
          </w:tcPr>
          <w:p w:rsidR="00DD0932" w:rsidRPr="00F63B8F" w:rsidRDefault="00DD0932" w:rsidP="00853DB1">
            <w:pPr>
              <w:ind w:left="251" w:right="208"/>
              <w:rPr>
                <w:rFonts w:ascii="Calibri" w:hAnsi="Calibri" w:cs="Calibri"/>
                <w:b/>
                <w:sz w:val="18"/>
                <w:szCs w:val="18"/>
              </w:rPr>
            </w:pPr>
            <w:r w:rsidRPr="004B63E5">
              <w:rPr>
                <w:rFonts w:asciiTheme="minorHAnsi" w:hAnsiTheme="minorHAnsi"/>
                <w:b/>
                <w:bCs/>
                <w:color w:val="000000"/>
                <w:sz w:val="22"/>
                <w:szCs w:val="22"/>
              </w:rPr>
              <w:t xml:space="preserve">Características del Software para las estaciones de trabajo.- </w:t>
            </w: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 xml:space="preserve">1.- </w:t>
            </w:r>
            <w:r w:rsidRPr="004B63E5">
              <w:rPr>
                <w:rFonts w:asciiTheme="minorHAnsi" w:hAnsiTheme="minorHAnsi"/>
                <w:color w:val="000000"/>
                <w:sz w:val="22"/>
                <w:szCs w:val="22"/>
              </w:rPr>
              <w:t>Capacidad de instalación en su última versión, sobre plataformas Windows mínimo: 2000 Professional, XP Professional, Vista, 7, 8, 8.1, 10 con Soporte para de 32 y 64 bits.</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 xml:space="preserve">2.- </w:t>
            </w:r>
            <w:r w:rsidRPr="004B63E5">
              <w:rPr>
                <w:rFonts w:asciiTheme="minorHAnsi" w:hAnsiTheme="minorHAnsi"/>
                <w:color w:val="000000"/>
                <w:sz w:val="22"/>
                <w:szCs w:val="22"/>
              </w:rPr>
              <w:t xml:space="preserve">Capacidad de Instalación en su última versión sobre plataformas Linux de 32 y 64 bits, mínimo: Red Hat, Centos, Fedora, OpenSuse y Ubuntu.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 xml:space="preserve">3.- </w:t>
            </w:r>
            <w:r w:rsidRPr="004B63E5">
              <w:rPr>
                <w:rFonts w:asciiTheme="minorHAnsi" w:hAnsiTheme="minorHAnsi"/>
                <w:color w:val="000000"/>
                <w:sz w:val="22"/>
                <w:szCs w:val="22"/>
              </w:rPr>
              <w:t xml:space="preserve">Capacidad de Instalación en su última versión sobre plataformas Mac OS X 10.5 o superior y Mac OS X Server 10.6 o superior.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b/>
                <w:bCs/>
                <w:color w:val="000000"/>
                <w:sz w:val="22"/>
                <w:szCs w:val="22"/>
              </w:rPr>
              <w:t xml:space="preserve">4.- </w:t>
            </w:r>
            <w:r w:rsidRPr="004B63E5">
              <w:rPr>
                <w:rFonts w:asciiTheme="minorHAnsi" w:hAnsiTheme="minorHAnsi"/>
                <w:color w:val="000000"/>
                <w:sz w:val="22"/>
                <w:szCs w:val="22"/>
              </w:rPr>
              <w:t xml:space="preserve"> El producto deberá contar con un módulo de detección en tiempo real contra: virus, gusanos, troyanos, keyloggers, dialers, adware, spyware, hacktools, rootkits, bots, herramientas de control remoto y otros programas potencialmente peligrosos.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 xml:space="preserve">5.- </w:t>
            </w:r>
            <w:r w:rsidRPr="004B63E5">
              <w:rPr>
                <w:rFonts w:asciiTheme="minorHAnsi" w:hAnsiTheme="minorHAnsi"/>
                <w:color w:val="000000"/>
                <w:sz w:val="22"/>
                <w:szCs w:val="22"/>
              </w:rPr>
              <w:t xml:space="preserve"> El producto deberá ser capaz de monitorear el comportamiento de aplicaciones específicas, para determinar el posible uso o intento de modificación de estas aplicaciones por agentes maliciosos y bloquear estas acciones.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 xml:space="preserve">6.- </w:t>
            </w:r>
            <w:r w:rsidRPr="004B63E5">
              <w:rPr>
                <w:rFonts w:asciiTheme="minorHAnsi" w:hAnsiTheme="minorHAnsi"/>
                <w:color w:val="000000"/>
                <w:sz w:val="22"/>
                <w:szCs w:val="22"/>
              </w:rPr>
              <w:t xml:space="preserve"> El producto deberá ser capaz de revisar llaves específicas del registro del sistema operativo e impedir intentos de modificación, de escritura y de lectura.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sz w:val="22"/>
                <w:szCs w:val="22"/>
              </w:rPr>
            </w:pPr>
            <w:r w:rsidRPr="004B63E5">
              <w:rPr>
                <w:rFonts w:asciiTheme="minorHAnsi" w:hAnsiTheme="minorHAnsi"/>
                <w:b/>
                <w:bCs/>
                <w:sz w:val="22"/>
                <w:szCs w:val="22"/>
              </w:rPr>
              <w:lastRenderedPageBreak/>
              <w:t xml:space="preserve">7.- </w:t>
            </w:r>
            <w:r w:rsidRPr="004B63E5">
              <w:rPr>
                <w:rFonts w:asciiTheme="minorHAnsi" w:hAnsiTheme="minorHAnsi"/>
                <w:sz w:val="22"/>
                <w:szCs w:val="22"/>
              </w:rPr>
              <w:t xml:space="preserve"> El producto ofertado deberá ser capaz de analizar protocolos de e-mail POP3, POP3s, IMAP, IMAPS, IMAP4.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8.-</w:t>
            </w:r>
            <w:r w:rsidRPr="004B63E5">
              <w:rPr>
                <w:rFonts w:asciiTheme="minorHAnsi" w:hAnsiTheme="minorHAnsi"/>
                <w:color w:val="000000"/>
                <w:sz w:val="22"/>
                <w:szCs w:val="22"/>
              </w:rPr>
              <w:t xml:space="preserve"> El producto ofertado deberá ser capaz de crear exclusiones de escaneo ya sea por archivo, extensión o carpeta específica.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 xml:space="preserve">9.- </w:t>
            </w:r>
            <w:r w:rsidRPr="004B63E5">
              <w:rPr>
                <w:rFonts w:asciiTheme="minorHAnsi" w:hAnsiTheme="minorHAnsi"/>
                <w:color w:val="000000"/>
                <w:sz w:val="22"/>
                <w:szCs w:val="22"/>
              </w:rPr>
              <w:t xml:space="preserve">El producto ofertado debe ser capaz de realizar escaneos manuales o programados, El administrador/usuario deberá poder seleccionar las unidades a escanear o las carpetas específicas que requieren ser escaneadas.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10.-</w:t>
            </w:r>
            <w:r w:rsidRPr="004B63E5">
              <w:rPr>
                <w:rFonts w:asciiTheme="minorHAnsi" w:hAnsiTheme="minorHAnsi"/>
                <w:color w:val="000000"/>
                <w:sz w:val="22"/>
                <w:szCs w:val="22"/>
              </w:rPr>
              <w:t xml:space="preserve"> El cliente antivirus del producto ofertado debe ser capaz de ser administrado desde una consola centralizada.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 xml:space="preserve">11.-  </w:t>
            </w:r>
            <w:r w:rsidRPr="004B63E5">
              <w:rPr>
                <w:rFonts w:asciiTheme="minorHAnsi" w:hAnsiTheme="minorHAnsi"/>
                <w:color w:val="000000"/>
                <w:sz w:val="22"/>
                <w:szCs w:val="22"/>
              </w:rPr>
              <w:t xml:space="preserve">El producto ofertado deberá poseer un módulo en nube proporcionado por el mismo fabricante que trabaje mediante la transmisión de información relacionada con la reputación de archivos.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 xml:space="preserve">12.- </w:t>
            </w:r>
            <w:r w:rsidRPr="004B63E5">
              <w:rPr>
                <w:rFonts w:asciiTheme="minorHAnsi" w:hAnsiTheme="minorHAnsi"/>
                <w:color w:val="000000"/>
                <w:sz w:val="22"/>
                <w:szCs w:val="22"/>
              </w:rPr>
              <w:t xml:space="preserve">El producto ofertado deberá contar con actualizaciones compactas e increméntales que eviten la generación de archivos de gran tamaño, evitando de esta manera que pueda impactar de una manera negativa a los recursos de ancho de banda de la red.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13.-</w:t>
            </w:r>
            <w:r w:rsidRPr="004B63E5">
              <w:rPr>
                <w:rFonts w:asciiTheme="minorHAnsi" w:hAnsiTheme="minorHAnsi"/>
                <w:color w:val="000000"/>
                <w:sz w:val="22"/>
                <w:szCs w:val="22"/>
              </w:rPr>
              <w:t xml:space="preserve"> El producto ofertado deberá tener la capacidad de generar, dentro de la misma, repositorios o agentes de actualización sin depender de aplicaciones externas.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 xml:space="preserve">14.- </w:t>
            </w:r>
            <w:r w:rsidRPr="004B63E5">
              <w:rPr>
                <w:rFonts w:asciiTheme="minorHAnsi" w:hAnsiTheme="minorHAnsi"/>
                <w:color w:val="000000"/>
                <w:sz w:val="22"/>
                <w:szCs w:val="22"/>
              </w:rPr>
              <w:t>El producto ofertado deberá tener la capacidad de realizar Rollback (Retorno a la última versión confiable) de las firmas de virus.</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15.-</w:t>
            </w:r>
            <w:r w:rsidRPr="004B63E5">
              <w:rPr>
                <w:rFonts w:asciiTheme="minorHAnsi" w:hAnsiTheme="minorHAnsi"/>
                <w:color w:val="000000"/>
                <w:sz w:val="22"/>
                <w:szCs w:val="22"/>
              </w:rPr>
              <w:t xml:space="preserve"> El producto ofertado deberá permitir al usuario y/o administrador la creación de reglas con el fin de evitar o permitir las modificaciones y accesos no autorizados en carpetas, registro del sistema, acceso a aplicaciones y archivos.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16.-</w:t>
            </w:r>
            <w:r w:rsidRPr="004B63E5">
              <w:rPr>
                <w:rFonts w:asciiTheme="minorHAnsi" w:hAnsiTheme="minorHAnsi"/>
                <w:color w:val="000000"/>
                <w:sz w:val="22"/>
                <w:szCs w:val="22"/>
              </w:rPr>
              <w:t xml:space="preserve"> Deberá incluir protección de archivos en tiempo real contra malware mínimamente con las siguientes opciones: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lastRenderedPageBreak/>
              <w:t>17.-</w:t>
            </w:r>
            <w:r w:rsidRPr="004B63E5">
              <w:rPr>
                <w:rFonts w:asciiTheme="minorHAnsi" w:hAnsiTheme="minorHAnsi"/>
                <w:color w:val="000000"/>
                <w:sz w:val="22"/>
                <w:szCs w:val="22"/>
              </w:rPr>
              <w:t xml:space="preserve"> Deberá tener la capacidad de permitir o bloquear el uso de Internet basado en una fuente de URL’s categorizadas, como por ejemplo Violencia, Chat, Redes Sociales, Pornografía etc.</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color w:val="000000"/>
                <w:sz w:val="22"/>
                <w:szCs w:val="22"/>
              </w:rPr>
              <w:t xml:space="preserve"> -  Deberá poder escanear a través de los puertos 80, 443.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color w:val="000000"/>
                <w:sz w:val="22"/>
                <w:szCs w:val="22"/>
              </w:rPr>
              <w:t xml:space="preserve"> -  Deberá permitir realizar exclusiones de URL para que no sean analizadas por el antivirus tanto en el protocolo HTTP, FTP y HTTPS.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18.-</w:t>
            </w:r>
            <w:r w:rsidRPr="004B63E5">
              <w:rPr>
                <w:rFonts w:asciiTheme="minorHAnsi" w:hAnsiTheme="minorHAnsi"/>
                <w:color w:val="000000"/>
                <w:sz w:val="22"/>
                <w:szCs w:val="22"/>
              </w:rPr>
              <w:t xml:space="preserve"> El producto ofertado deberá incluir un sistema de prevención de intrusos, este sistema debe encontrarse disponible para el host y debe proteger el sistema frente a un código malicioso o cualquier actividad no deseada que intente perjudicar la seguridad del computador.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19.-</w:t>
            </w:r>
            <w:r w:rsidRPr="004B63E5">
              <w:rPr>
                <w:rFonts w:asciiTheme="minorHAnsi" w:hAnsiTheme="minorHAnsi"/>
                <w:color w:val="000000"/>
                <w:sz w:val="22"/>
                <w:szCs w:val="22"/>
              </w:rPr>
              <w:t xml:space="preserve"> El producto ofertado deberá ser capaz de crear Discos o CDs de rescate, que permitan escanear particiones FAT y NTFS.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81E57">
        <w:trPr>
          <w:trHeight w:val="330"/>
          <w:jc w:val="center"/>
        </w:trPr>
        <w:tc>
          <w:tcPr>
            <w:tcW w:w="11409" w:type="dxa"/>
            <w:gridSpan w:val="2"/>
            <w:tcBorders>
              <w:top w:val="single" w:sz="4" w:space="0" w:color="auto"/>
              <w:left w:val="single" w:sz="4" w:space="0" w:color="auto"/>
              <w:bottom w:val="single" w:sz="4" w:space="0" w:color="auto"/>
            </w:tcBorders>
            <w:shd w:val="clear" w:color="auto" w:fill="BDD6EE" w:themeFill="accent1" w:themeFillTint="66"/>
            <w:vAlign w:val="center"/>
          </w:tcPr>
          <w:p w:rsidR="00DD0932" w:rsidRPr="00F63B8F" w:rsidRDefault="00DD0932" w:rsidP="00853DB1">
            <w:pPr>
              <w:ind w:left="251" w:right="208"/>
              <w:rPr>
                <w:rFonts w:ascii="Calibri" w:hAnsi="Calibri" w:cs="Calibri"/>
                <w:b/>
                <w:sz w:val="18"/>
                <w:szCs w:val="18"/>
              </w:rPr>
            </w:pPr>
            <w:r w:rsidRPr="004B63E5">
              <w:rPr>
                <w:rFonts w:asciiTheme="minorHAnsi" w:hAnsiTheme="minorHAnsi"/>
                <w:b/>
                <w:bCs/>
                <w:color w:val="000000"/>
                <w:sz w:val="22"/>
                <w:szCs w:val="22"/>
              </w:rPr>
              <w:t xml:space="preserve">Solución de Encriptación: </w:t>
            </w: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1.-</w:t>
            </w:r>
            <w:r w:rsidRPr="004B63E5">
              <w:rPr>
                <w:rFonts w:asciiTheme="minorHAnsi" w:hAnsiTheme="minorHAnsi"/>
                <w:color w:val="000000"/>
                <w:sz w:val="22"/>
                <w:szCs w:val="22"/>
              </w:rPr>
              <w:t xml:space="preserve"> La licencia ofertada debe contar con flexibilidad en la selección del método de encriptación.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2.-</w:t>
            </w:r>
            <w:r w:rsidRPr="004B63E5">
              <w:rPr>
                <w:rFonts w:asciiTheme="minorHAnsi" w:hAnsiTheme="minorHAnsi"/>
                <w:color w:val="000000"/>
                <w:sz w:val="22"/>
                <w:szCs w:val="22"/>
              </w:rPr>
              <w:t xml:space="preserve"> La licencia ofertada debe contar con métodos de encriptación a nivel de archivo y carpeta y de disco completo para la protección de datos en los discos duros y dispositivos removibles.</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3.-</w:t>
            </w:r>
            <w:r w:rsidRPr="004B63E5">
              <w:rPr>
                <w:rFonts w:asciiTheme="minorHAnsi" w:hAnsiTheme="minorHAnsi"/>
                <w:color w:val="000000"/>
                <w:sz w:val="22"/>
                <w:szCs w:val="22"/>
              </w:rPr>
              <w:t xml:space="preserve"> La licencia ofertada debe emplear mínimamente el algoritmo de encriptación AES con 256 bits de longitud.</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4.-</w:t>
            </w:r>
            <w:r w:rsidRPr="004B63E5">
              <w:rPr>
                <w:rFonts w:asciiTheme="minorHAnsi" w:hAnsiTheme="minorHAnsi"/>
                <w:color w:val="000000"/>
                <w:sz w:val="22"/>
                <w:szCs w:val="22"/>
              </w:rPr>
              <w:t xml:space="preserve"> La tecnología de encriptación de la licencia ofertada deberá ser transparente para todas las aplicaciones en todo momento, incluyendo la configuración. Al operar con información protegida de inmediato, no deberá interferir con la productividad del usuario final.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5.-</w:t>
            </w:r>
            <w:r w:rsidRPr="004B63E5">
              <w:rPr>
                <w:rFonts w:asciiTheme="minorHAnsi" w:hAnsiTheme="minorHAnsi"/>
                <w:color w:val="000000"/>
                <w:sz w:val="22"/>
                <w:szCs w:val="22"/>
              </w:rPr>
              <w:t xml:space="preserve"> La licencia ofertada deberá contar con un registro único en el sistema encriptado. </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 xml:space="preserve">6.- </w:t>
            </w:r>
            <w:r w:rsidRPr="004B63E5">
              <w:rPr>
                <w:rFonts w:asciiTheme="minorHAnsi" w:hAnsiTheme="minorHAnsi"/>
                <w:color w:val="000000"/>
                <w:sz w:val="22"/>
                <w:szCs w:val="22"/>
              </w:rPr>
              <w:t xml:space="preserve">Durante una transferencia de archivos, la Encriptación deberá ser transparente para el usuario dentro de la red. Los datos destinados a usuarios externos deberán poderse agrupar en paquetes </w:t>
            </w:r>
            <w:r w:rsidRPr="004B63E5">
              <w:rPr>
                <w:rFonts w:asciiTheme="minorHAnsi" w:hAnsiTheme="minorHAnsi"/>
                <w:color w:val="000000"/>
                <w:sz w:val="22"/>
                <w:szCs w:val="22"/>
              </w:rPr>
              <w:lastRenderedPageBreak/>
              <w:t>protegidos por contraseña. La contraseña se deberá enviar al destinatario para desencriptar utilizando un canal independiente.</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D55251">
        <w:trPr>
          <w:trHeight w:val="224"/>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lastRenderedPageBreak/>
              <w:t>7.-</w:t>
            </w:r>
            <w:r w:rsidRPr="004B63E5">
              <w:rPr>
                <w:rFonts w:asciiTheme="minorHAnsi" w:hAnsiTheme="minorHAnsi"/>
                <w:color w:val="000000"/>
                <w:sz w:val="22"/>
                <w:szCs w:val="22"/>
              </w:rPr>
              <w:t xml:space="preserve"> En la licencia ofertada deben poderse combinar políticas para control de dispositivo y tecnologías de encriptación.</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D0932" w:rsidRPr="006F470A" w:rsidTr="00C84090">
        <w:trPr>
          <w:trHeight w:val="1511"/>
          <w:jc w:val="center"/>
        </w:trPr>
        <w:tc>
          <w:tcPr>
            <w:tcW w:w="6610" w:type="dxa"/>
            <w:tcBorders>
              <w:top w:val="single" w:sz="4" w:space="0" w:color="auto"/>
              <w:left w:val="single" w:sz="4" w:space="0" w:color="auto"/>
              <w:bottom w:val="single" w:sz="4" w:space="0" w:color="auto"/>
              <w:right w:val="single" w:sz="4" w:space="0" w:color="auto"/>
            </w:tcBorders>
            <w:shd w:val="clear" w:color="auto" w:fill="auto"/>
            <w:vAlign w:val="center"/>
          </w:tcPr>
          <w:p w:rsidR="00DD0932" w:rsidRPr="004B63E5" w:rsidRDefault="00DD0932" w:rsidP="00853DB1">
            <w:pPr>
              <w:ind w:left="251" w:right="208"/>
              <w:jc w:val="both"/>
              <w:rPr>
                <w:rFonts w:asciiTheme="minorHAnsi" w:hAnsiTheme="minorHAnsi"/>
                <w:b/>
                <w:bCs/>
                <w:color w:val="000000"/>
                <w:sz w:val="22"/>
                <w:szCs w:val="22"/>
              </w:rPr>
            </w:pPr>
            <w:r w:rsidRPr="004B63E5">
              <w:rPr>
                <w:rFonts w:asciiTheme="minorHAnsi" w:hAnsiTheme="minorHAnsi"/>
                <w:b/>
                <w:bCs/>
                <w:color w:val="000000"/>
                <w:sz w:val="22"/>
                <w:szCs w:val="22"/>
              </w:rPr>
              <w:t>8.-</w:t>
            </w:r>
            <w:r w:rsidRPr="004B63E5">
              <w:rPr>
                <w:rFonts w:asciiTheme="minorHAnsi" w:hAnsiTheme="minorHAnsi"/>
                <w:color w:val="000000"/>
                <w:sz w:val="22"/>
                <w:szCs w:val="22"/>
              </w:rPr>
              <w:t xml:space="preserve"> Las configuraciones de encriptación deberán poderse personalizar para las carpetas comunes, como por ejemplo "Mis Documentos", "Mi Escritorio", nuevas carpetas, extensiones de archivo y grupos de extensiones de archivo (como documentos de MS Office o archivos de mensajes por correo electrónico).</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81E57" w:rsidRPr="006F470A" w:rsidTr="00C84090">
        <w:trPr>
          <w:trHeight w:val="449"/>
          <w:jc w:val="center"/>
        </w:trPr>
        <w:tc>
          <w:tcPr>
            <w:tcW w:w="11409" w:type="dxa"/>
            <w:gridSpan w:val="2"/>
            <w:shd w:val="clear" w:color="auto" w:fill="BDD6EE" w:themeFill="accent1" w:themeFillTint="66"/>
            <w:vAlign w:val="center"/>
          </w:tcPr>
          <w:p w:rsidR="00D81E57" w:rsidRPr="00F63B8F" w:rsidRDefault="00D81E57" w:rsidP="00853DB1">
            <w:pPr>
              <w:ind w:left="251" w:right="208"/>
              <w:rPr>
                <w:rFonts w:ascii="Calibri" w:hAnsi="Calibri" w:cs="Calibri"/>
                <w:b/>
                <w:sz w:val="18"/>
                <w:szCs w:val="18"/>
              </w:rPr>
            </w:pPr>
            <w:r w:rsidRPr="004B63E5">
              <w:rPr>
                <w:rFonts w:asciiTheme="minorHAnsi" w:hAnsiTheme="minorHAnsi" w:cs="Calibri"/>
                <w:b/>
                <w:bCs/>
                <w:sz w:val="22"/>
                <w:szCs w:val="22"/>
              </w:rPr>
              <w:t>PLAZO DE ENTREGA</w:t>
            </w:r>
          </w:p>
        </w:tc>
      </w:tr>
      <w:tr w:rsidR="00DD0932" w:rsidRPr="006F470A" w:rsidTr="00C84090">
        <w:trPr>
          <w:trHeight w:val="839"/>
          <w:jc w:val="center"/>
        </w:trPr>
        <w:tc>
          <w:tcPr>
            <w:tcW w:w="6610" w:type="dxa"/>
            <w:vAlign w:val="center"/>
          </w:tcPr>
          <w:p w:rsidR="00DD0932" w:rsidRPr="004B63E5" w:rsidRDefault="00DD0932" w:rsidP="00853DB1">
            <w:pPr>
              <w:autoSpaceDE w:val="0"/>
              <w:autoSpaceDN w:val="0"/>
              <w:adjustRightInd w:val="0"/>
              <w:ind w:left="251" w:right="208"/>
              <w:jc w:val="both"/>
              <w:rPr>
                <w:rFonts w:asciiTheme="minorHAnsi" w:hAnsiTheme="minorHAnsi" w:cs="Calibri"/>
                <w:b/>
                <w:bCs/>
                <w:sz w:val="22"/>
                <w:szCs w:val="22"/>
                <w:lang w:val="es-ES_tradnl" w:eastAsia="es-BO"/>
              </w:rPr>
            </w:pPr>
            <w:r w:rsidRPr="004B63E5">
              <w:rPr>
                <w:rFonts w:asciiTheme="minorHAnsi" w:hAnsiTheme="minorHAnsi" w:cs="Calibri"/>
                <w:sz w:val="22"/>
                <w:szCs w:val="22"/>
              </w:rPr>
              <w:t>El plazo máximo de entrega de lo solicitado es de 10 (diez) días calendario a partir de la Orden de Inicio. No se dará anticipó alguno.</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81E57" w:rsidRPr="006F470A" w:rsidTr="00D81E57">
        <w:trPr>
          <w:trHeight w:val="450"/>
          <w:jc w:val="center"/>
        </w:trPr>
        <w:tc>
          <w:tcPr>
            <w:tcW w:w="11409" w:type="dxa"/>
            <w:gridSpan w:val="2"/>
            <w:shd w:val="clear" w:color="auto" w:fill="BDD6EE" w:themeFill="accent1" w:themeFillTint="66"/>
            <w:vAlign w:val="center"/>
          </w:tcPr>
          <w:p w:rsidR="00D81E57" w:rsidRPr="00F63B8F" w:rsidRDefault="00D81E57" w:rsidP="00853DB1">
            <w:pPr>
              <w:ind w:left="251" w:right="208"/>
              <w:rPr>
                <w:rFonts w:ascii="Calibri" w:hAnsi="Calibri" w:cs="Calibri"/>
                <w:b/>
                <w:sz w:val="18"/>
                <w:szCs w:val="18"/>
              </w:rPr>
            </w:pPr>
            <w:r w:rsidRPr="004B63E5">
              <w:rPr>
                <w:rFonts w:asciiTheme="minorHAnsi" w:hAnsiTheme="minorHAnsi" w:cs="Calibri"/>
                <w:b/>
                <w:bCs/>
                <w:sz w:val="22"/>
                <w:szCs w:val="22"/>
              </w:rPr>
              <w:t>GARANTÍA DEL ANTIVIRUS</w:t>
            </w:r>
          </w:p>
        </w:tc>
      </w:tr>
      <w:tr w:rsidR="00DD0932" w:rsidRPr="006F470A" w:rsidTr="00C84090">
        <w:trPr>
          <w:trHeight w:val="1084"/>
          <w:jc w:val="center"/>
        </w:trPr>
        <w:tc>
          <w:tcPr>
            <w:tcW w:w="6610" w:type="dxa"/>
            <w:vAlign w:val="center"/>
          </w:tcPr>
          <w:p w:rsidR="00DD0932" w:rsidRPr="004B63E5" w:rsidRDefault="00DD0932" w:rsidP="00853DB1">
            <w:pPr>
              <w:ind w:left="251" w:right="208"/>
              <w:rPr>
                <w:rFonts w:asciiTheme="minorHAnsi" w:hAnsiTheme="minorHAnsi" w:cs="Calibri"/>
                <w:b/>
                <w:bCs/>
                <w:sz w:val="22"/>
                <w:szCs w:val="22"/>
                <w:lang w:eastAsia="es-BO"/>
              </w:rPr>
            </w:pPr>
            <w:r w:rsidRPr="004B63E5">
              <w:rPr>
                <w:rFonts w:asciiTheme="minorHAnsi" w:hAnsiTheme="minorHAnsi"/>
                <w:sz w:val="22"/>
                <w:szCs w:val="22"/>
              </w:rPr>
              <w:t xml:space="preserve">1 año. La empresa adjudicada, debe presentar un documento que certifique el tiempo de validez de la garantía efectiva, brindando </w:t>
            </w:r>
            <w:r w:rsidRPr="004B63E5">
              <w:rPr>
                <w:rFonts w:asciiTheme="minorHAnsi" w:hAnsiTheme="minorHAnsi"/>
                <w:color w:val="000000"/>
                <w:sz w:val="22"/>
                <w:szCs w:val="22"/>
              </w:rPr>
              <w:t>soporte técnico sin costo adicional a YPFB en un plazo no mayor a 24 horas.</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81E57" w:rsidRPr="006F470A" w:rsidTr="00D81E57">
        <w:trPr>
          <w:trHeight w:val="465"/>
          <w:jc w:val="center"/>
        </w:trPr>
        <w:tc>
          <w:tcPr>
            <w:tcW w:w="11409" w:type="dxa"/>
            <w:gridSpan w:val="2"/>
            <w:shd w:val="clear" w:color="auto" w:fill="BDD6EE" w:themeFill="accent1" w:themeFillTint="66"/>
            <w:vAlign w:val="center"/>
          </w:tcPr>
          <w:p w:rsidR="00D81E57" w:rsidRPr="00F63B8F" w:rsidRDefault="00D81E57" w:rsidP="00853DB1">
            <w:pPr>
              <w:ind w:left="251" w:right="208"/>
              <w:rPr>
                <w:rFonts w:ascii="Calibri" w:hAnsi="Calibri" w:cs="Calibri"/>
                <w:b/>
                <w:sz w:val="18"/>
                <w:szCs w:val="18"/>
              </w:rPr>
            </w:pPr>
            <w:r w:rsidRPr="004B63E5">
              <w:rPr>
                <w:rFonts w:asciiTheme="minorHAnsi" w:hAnsiTheme="minorHAnsi" w:cs="Calibri"/>
                <w:b/>
                <w:bCs/>
                <w:sz w:val="22"/>
                <w:szCs w:val="22"/>
              </w:rPr>
              <w:t>SERVICIOS CONEXOS</w:t>
            </w:r>
          </w:p>
        </w:tc>
      </w:tr>
      <w:tr w:rsidR="00DD0932" w:rsidRPr="006F470A" w:rsidTr="00853DB1">
        <w:trPr>
          <w:trHeight w:val="733"/>
          <w:jc w:val="center"/>
        </w:trPr>
        <w:tc>
          <w:tcPr>
            <w:tcW w:w="6610" w:type="dxa"/>
            <w:vAlign w:val="center"/>
          </w:tcPr>
          <w:p w:rsidR="00853DB1" w:rsidRDefault="00853DB1" w:rsidP="00853DB1">
            <w:pPr>
              <w:ind w:left="251" w:right="208"/>
              <w:jc w:val="both"/>
              <w:rPr>
                <w:rFonts w:asciiTheme="minorHAnsi" w:hAnsiTheme="minorHAnsi"/>
                <w:bCs/>
                <w:color w:val="000000"/>
                <w:sz w:val="22"/>
                <w:szCs w:val="22"/>
              </w:rPr>
            </w:pPr>
          </w:p>
          <w:p w:rsidR="00DD0932" w:rsidRPr="004B63E5" w:rsidRDefault="00DD0932" w:rsidP="00853DB1">
            <w:pPr>
              <w:ind w:left="251" w:right="208"/>
              <w:jc w:val="both"/>
              <w:rPr>
                <w:rFonts w:asciiTheme="minorHAnsi" w:hAnsiTheme="minorHAnsi" w:cs="Calibri"/>
                <w:b/>
                <w:bCs/>
                <w:sz w:val="22"/>
                <w:szCs w:val="22"/>
                <w:lang w:eastAsia="es-BO"/>
              </w:rPr>
            </w:pPr>
            <w:r w:rsidRPr="004B63E5">
              <w:rPr>
                <w:rFonts w:asciiTheme="minorHAnsi" w:hAnsiTheme="minorHAnsi"/>
                <w:bCs/>
                <w:color w:val="000000"/>
                <w:sz w:val="22"/>
                <w:szCs w:val="22"/>
              </w:rPr>
              <w:t>La</w:t>
            </w:r>
            <w:r w:rsidRPr="004B63E5">
              <w:rPr>
                <w:rFonts w:asciiTheme="minorHAnsi" w:hAnsiTheme="minorHAnsi"/>
                <w:color w:val="000000"/>
                <w:sz w:val="22"/>
                <w:szCs w:val="22"/>
              </w:rPr>
              <w:t xml:space="preserve"> empresa adjudicada al momento de realizar la entrega de las licencias, debe incluir un Plan   de Capacitación para el personal de la GTIC en el producto ofertado, el mismo puede ser presencial o en línea (on-Line) con certificación. Este plan debe ejecutarse en el periodo de garantía de las licencias (1 año). Dicho plan debe contemplar mínimamente una carga horaria de 10 horas. La capacitación deberá ser impartida mínimamente para 10 personas, en el mismo debe establecerse la transferencia de conocimientos mediante actividades que permita al personal designado por la GTIC </w:t>
            </w:r>
            <w:r w:rsidRPr="004B63E5">
              <w:rPr>
                <w:rFonts w:asciiTheme="minorHAnsi" w:hAnsiTheme="minorHAnsi"/>
                <w:color w:val="000000"/>
                <w:sz w:val="22"/>
                <w:szCs w:val="22"/>
              </w:rPr>
              <w:lastRenderedPageBreak/>
              <w:t>administrar, mantener y soportar todas las funcionalidades de hardware y software.</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81E57" w:rsidRPr="006F470A" w:rsidTr="00D81E57">
        <w:trPr>
          <w:trHeight w:val="493"/>
          <w:jc w:val="center"/>
        </w:trPr>
        <w:tc>
          <w:tcPr>
            <w:tcW w:w="11409" w:type="dxa"/>
            <w:gridSpan w:val="2"/>
            <w:shd w:val="clear" w:color="auto" w:fill="BDD6EE" w:themeFill="accent1" w:themeFillTint="66"/>
            <w:vAlign w:val="center"/>
          </w:tcPr>
          <w:p w:rsidR="00D81E57" w:rsidRPr="00F63B8F" w:rsidRDefault="00D81E57" w:rsidP="00853DB1">
            <w:pPr>
              <w:ind w:left="251" w:right="208"/>
              <w:rPr>
                <w:rFonts w:ascii="Calibri" w:hAnsi="Calibri" w:cs="Calibri"/>
                <w:b/>
                <w:sz w:val="18"/>
                <w:szCs w:val="18"/>
              </w:rPr>
            </w:pPr>
            <w:r w:rsidRPr="004B63E5">
              <w:rPr>
                <w:rFonts w:asciiTheme="minorHAnsi" w:hAnsiTheme="minorHAnsi" w:cs="Calibri"/>
                <w:b/>
                <w:bCs/>
                <w:sz w:val="22"/>
                <w:szCs w:val="22"/>
                <w:lang w:eastAsia="es-BO"/>
              </w:rPr>
              <w:lastRenderedPageBreak/>
              <w:t>PERSONAL DE SOPORTE</w:t>
            </w:r>
          </w:p>
        </w:tc>
      </w:tr>
      <w:tr w:rsidR="00DD0932" w:rsidRPr="006F470A" w:rsidTr="00853DB1">
        <w:trPr>
          <w:trHeight w:val="2891"/>
          <w:jc w:val="center"/>
        </w:trPr>
        <w:tc>
          <w:tcPr>
            <w:tcW w:w="6610" w:type="dxa"/>
            <w:vAlign w:val="center"/>
          </w:tcPr>
          <w:p w:rsidR="00853DB1" w:rsidRDefault="00853DB1" w:rsidP="00853DB1">
            <w:pPr>
              <w:ind w:left="251" w:right="208"/>
              <w:jc w:val="both"/>
              <w:rPr>
                <w:rFonts w:asciiTheme="minorHAnsi" w:hAnsiTheme="minorHAnsi"/>
                <w:color w:val="000000"/>
                <w:sz w:val="22"/>
                <w:szCs w:val="22"/>
              </w:rPr>
            </w:pPr>
          </w:p>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color w:val="000000"/>
                <w:sz w:val="22"/>
                <w:szCs w:val="22"/>
              </w:rPr>
              <w:t xml:space="preserve">La empresa adjudicada, debe contar con </w:t>
            </w:r>
            <w:r w:rsidR="00D81E57">
              <w:rPr>
                <w:rFonts w:asciiTheme="minorHAnsi" w:hAnsiTheme="minorHAnsi"/>
                <w:color w:val="000000"/>
                <w:sz w:val="22"/>
                <w:szCs w:val="22"/>
              </w:rPr>
              <w:t xml:space="preserve">tres </w:t>
            </w:r>
            <w:r w:rsidRPr="004B63E5">
              <w:rPr>
                <w:rFonts w:asciiTheme="minorHAnsi" w:hAnsiTheme="minorHAnsi"/>
                <w:color w:val="000000"/>
                <w:sz w:val="22"/>
                <w:szCs w:val="22"/>
              </w:rPr>
              <w:t>3 Técnicos certificados de fábrica:</w:t>
            </w:r>
            <w:r w:rsidR="00D81E57">
              <w:rPr>
                <w:rFonts w:asciiTheme="minorHAnsi" w:hAnsiTheme="minorHAnsi"/>
                <w:color w:val="000000"/>
                <w:sz w:val="22"/>
                <w:szCs w:val="22"/>
              </w:rPr>
              <w:t xml:space="preserve"> </w:t>
            </w:r>
            <w:r w:rsidRPr="004B63E5">
              <w:rPr>
                <w:rFonts w:asciiTheme="minorHAnsi" w:hAnsiTheme="minorHAnsi"/>
                <w:color w:val="000000"/>
                <w:sz w:val="22"/>
                <w:szCs w:val="22"/>
              </w:rPr>
              <w:t>2 en La Paz y uno en Santa Cruz, en el manejo, administración y solución de problemas del producto ofertado, (como respaldo, se debe adjuntar copia simple de certificados o certificación de respaldo para la suite Kaspersky), al momento de presentar la propuesta.</w:t>
            </w:r>
          </w:p>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color w:val="000000"/>
                <w:sz w:val="22"/>
                <w:szCs w:val="22"/>
              </w:rPr>
              <w:t>Para la firma de contrato y a efectos de verificación, deben presentar documentación original (certificados o certificaciones) para verificación.</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81E57" w:rsidRPr="006F470A" w:rsidTr="00D81E57">
        <w:trPr>
          <w:trHeight w:val="511"/>
          <w:jc w:val="center"/>
        </w:trPr>
        <w:tc>
          <w:tcPr>
            <w:tcW w:w="11409" w:type="dxa"/>
            <w:gridSpan w:val="2"/>
            <w:shd w:val="clear" w:color="auto" w:fill="BDD6EE" w:themeFill="accent1" w:themeFillTint="66"/>
            <w:vAlign w:val="center"/>
          </w:tcPr>
          <w:p w:rsidR="00D81E57" w:rsidRPr="00F63B8F" w:rsidRDefault="00D81E57" w:rsidP="00853DB1">
            <w:pPr>
              <w:ind w:left="251" w:right="208"/>
              <w:rPr>
                <w:rFonts w:ascii="Calibri" w:hAnsi="Calibri" w:cs="Calibri"/>
                <w:b/>
                <w:sz w:val="18"/>
                <w:szCs w:val="18"/>
              </w:rPr>
            </w:pPr>
            <w:r w:rsidRPr="004B63E5">
              <w:rPr>
                <w:rFonts w:asciiTheme="minorHAnsi" w:hAnsiTheme="minorHAnsi" w:cs="Calibri"/>
                <w:b/>
                <w:bCs/>
                <w:sz w:val="22"/>
                <w:szCs w:val="22"/>
                <w:lang w:eastAsia="es-BO"/>
              </w:rPr>
              <w:t>ASISTENCIA TECNICA</w:t>
            </w:r>
          </w:p>
        </w:tc>
      </w:tr>
      <w:tr w:rsidR="00DD0932" w:rsidRPr="006F470A" w:rsidTr="00853DB1">
        <w:trPr>
          <w:trHeight w:val="3861"/>
          <w:jc w:val="center"/>
        </w:trPr>
        <w:tc>
          <w:tcPr>
            <w:tcW w:w="6610" w:type="dxa"/>
            <w:vAlign w:val="center"/>
          </w:tcPr>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color w:val="000000"/>
                <w:sz w:val="22"/>
                <w:szCs w:val="22"/>
              </w:rPr>
              <w:t>La empresa adjudicada, debe brindar soporte técnico 24x7, ya sea presencial, vía telefónica, correo, página web, Chat u otros medios, por el periodo de vigencia de la licencia. La forma de soporte deberá definirse según la necesidad y el problema ocurrido.</w:t>
            </w:r>
          </w:p>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color w:val="000000"/>
                <w:sz w:val="22"/>
                <w:szCs w:val="22"/>
              </w:rPr>
              <w:t>La empresa adjudicada, debe habilitar y proporcionar números telefónicos fijos y móviles con personas de contacto para cubrir las 24 horas de atención tanto en La Paz como en Santa Cruz.</w:t>
            </w:r>
          </w:p>
          <w:p w:rsidR="00DD0932" w:rsidRPr="004B63E5" w:rsidRDefault="00DD0932" w:rsidP="00853DB1">
            <w:pPr>
              <w:ind w:left="251" w:right="208"/>
              <w:jc w:val="both"/>
              <w:rPr>
                <w:rFonts w:asciiTheme="minorHAnsi" w:hAnsiTheme="minorHAnsi"/>
                <w:color w:val="000000"/>
                <w:sz w:val="22"/>
                <w:szCs w:val="22"/>
              </w:rPr>
            </w:pPr>
            <w:r w:rsidRPr="004B63E5">
              <w:rPr>
                <w:rFonts w:asciiTheme="minorHAnsi" w:hAnsiTheme="minorHAnsi"/>
                <w:color w:val="000000"/>
                <w:sz w:val="22"/>
                <w:szCs w:val="22"/>
              </w:rPr>
              <w:t>La empresa adjudicada, debe realizar la revisión y depuración del producto instalado en YPFB por lo menos cada dos meses.</w:t>
            </w:r>
          </w:p>
          <w:p w:rsidR="00DD0932" w:rsidRPr="004B63E5" w:rsidRDefault="00DD0932" w:rsidP="00853DB1">
            <w:pPr>
              <w:autoSpaceDE w:val="0"/>
              <w:autoSpaceDN w:val="0"/>
              <w:adjustRightInd w:val="0"/>
              <w:ind w:left="251" w:right="208"/>
              <w:jc w:val="both"/>
              <w:rPr>
                <w:rFonts w:asciiTheme="minorHAnsi" w:hAnsiTheme="minorHAnsi" w:cs="Calibri"/>
                <w:b/>
                <w:bCs/>
                <w:sz w:val="22"/>
                <w:szCs w:val="22"/>
                <w:lang w:eastAsia="es-BO"/>
              </w:rPr>
            </w:pPr>
            <w:r w:rsidRPr="004B63E5">
              <w:rPr>
                <w:rFonts w:asciiTheme="minorHAnsi" w:hAnsiTheme="minorHAnsi"/>
                <w:color w:val="000000"/>
                <w:sz w:val="22"/>
                <w:szCs w:val="22"/>
              </w:rPr>
              <w:t>La empresa adjudicada, debe presentar un calendario para realizar pruebas de configuraciones, adquisición de datos, monitoreo del sistema instalado coordinando con funcionarios de la GTIC.</w:t>
            </w:r>
          </w:p>
        </w:tc>
        <w:tc>
          <w:tcPr>
            <w:tcW w:w="4799" w:type="dxa"/>
            <w:vAlign w:val="center"/>
          </w:tcPr>
          <w:p w:rsidR="00DD0932" w:rsidRPr="00F63B8F" w:rsidRDefault="00DD0932" w:rsidP="00853DB1">
            <w:pPr>
              <w:ind w:left="251" w:right="208"/>
              <w:rPr>
                <w:rFonts w:ascii="Calibri" w:hAnsi="Calibri" w:cs="Calibri"/>
                <w:b/>
                <w:sz w:val="18"/>
                <w:szCs w:val="18"/>
              </w:rPr>
            </w:pPr>
          </w:p>
        </w:tc>
      </w:tr>
      <w:tr w:rsidR="00D81E57" w:rsidRPr="006F470A" w:rsidTr="00853DB1">
        <w:trPr>
          <w:trHeight w:val="591"/>
          <w:jc w:val="center"/>
        </w:trPr>
        <w:tc>
          <w:tcPr>
            <w:tcW w:w="11409" w:type="dxa"/>
            <w:gridSpan w:val="2"/>
            <w:shd w:val="clear" w:color="auto" w:fill="BDD6EE" w:themeFill="accent1" w:themeFillTint="66"/>
            <w:vAlign w:val="center"/>
          </w:tcPr>
          <w:p w:rsidR="00D81E57" w:rsidRPr="00F63B8F" w:rsidRDefault="00D81E57" w:rsidP="00853DB1">
            <w:pPr>
              <w:ind w:left="251" w:right="208"/>
              <w:rPr>
                <w:rFonts w:ascii="Calibri" w:hAnsi="Calibri" w:cs="Calibri"/>
                <w:b/>
                <w:sz w:val="18"/>
                <w:szCs w:val="18"/>
              </w:rPr>
            </w:pPr>
            <w:r w:rsidRPr="004B63E5">
              <w:rPr>
                <w:rFonts w:asciiTheme="minorHAnsi" w:hAnsiTheme="minorHAnsi" w:cs="Calibri"/>
                <w:b/>
                <w:bCs/>
                <w:sz w:val="22"/>
                <w:szCs w:val="22"/>
              </w:rPr>
              <w:lastRenderedPageBreak/>
              <w:t>EXPERIENCIA</w:t>
            </w:r>
          </w:p>
        </w:tc>
      </w:tr>
      <w:tr w:rsidR="00DD0932" w:rsidRPr="006F470A" w:rsidTr="00853DB1">
        <w:trPr>
          <w:trHeight w:val="1146"/>
          <w:jc w:val="center"/>
        </w:trPr>
        <w:tc>
          <w:tcPr>
            <w:tcW w:w="6610" w:type="dxa"/>
            <w:vAlign w:val="bottom"/>
          </w:tcPr>
          <w:p w:rsidR="00853DB1" w:rsidRDefault="00853DB1" w:rsidP="00853DB1">
            <w:pPr>
              <w:ind w:left="251" w:right="208"/>
              <w:jc w:val="both"/>
              <w:rPr>
                <w:rFonts w:asciiTheme="minorHAnsi" w:hAnsiTheme="minorHAnsi"/>
                <w:color w:val="000000"/>
                <w:sz w:val="22"/>
                <w:szCs w:val="22"/>
              </w:rPr>
            </w:pPr>
          </w:p>
          <w:p w:rsidR="00DD0932" w:rsidRDefault="00DD0932" w:rsidP="00853DB1">
            <w:pPr>
              <w:ind w:left="251" w:right="208"/>
              <w:jc w:val="both"/>
              <w:rPr>
                <w:rFonts w:asciiTheme="minorHAnsi" w:hAnsiTheme="minorHAnsi"/>
                <w:color w:val="000000"/>
                <w:sz w:val="22"/>
                <w:szCs w:val="22"/>
              </w:rPr>
            </w:pPr>
            <w:r w:rsidRPr="004B63E5">
              <w:rPr>
                <w:rFonts w:asciiTheme="minorHAnsi" w:hAnsiTheme="minorHAnsi"/>
                <w:color w:val="000000"/>
                <w:sz w:val="22"/>
                <w:szCs w:val="22"/>
              </w:rPr>
              <w:t>El proponente debe ser distribuidor oficial autorizado en Bolivia de la marca ofertada y contar con al menos 4 años de antigüedad en la comercialización del producto ofertado en Bolivia. (Presentar la certificación vigente emitida por el fabricante).</w:t>
            </w:r>
          </w:p>
          <w:p w:rsidR="00853DB1" w:rsidRPr="004B63E5" w:rsidRDefault="00853DB1" w:rsidP="00853DB1">
            <w:pPr>
              <w:ind w:left="251" w:right="208"/>
              <w:jc w:val="both"/>
              <w:rPr>
                <w:rFonts w:asciiTheme="minorHAnsi" w:hAnsiTheme="minorHAnsi" w:cs="Calibri"/>
                <w:sz w:val="22"/>
                <w:szCs w:val="22"/>
                <w:lang w:eastAsia="es-BO"/>
              </w:rPr>
            </w:pPr>
          </w:p>
        </w:tc>
        <w:tc>
          <w:tcPr>
            <w:tcW w:w="4799" w:type="dxa"/>
            <w:vAlign w:val="center"/>
          </w:tcPr>
          <w:p w:rsidR="00DD0932" w:rsidRPr="00F63B8F" w:rsidRDefault="00DD0932" w:rsidP="00853DB1">
            <w:pPr>
              <w:ind w:left="251" w:right="208"/>
              <w:rPr>
                <w:rFonts w:ascii="Calibri" w:hAnsi="Calibri" w:cs="Calibri"/>
                <w:b/>
                <w:sz w:val="18"/>
                <w:szCs w:val="18"/>
              </w:rPr>
            </w:pPr>
          </w:p>
        </w:tc>
      </w:tr>
      <w:tr w:rsidR="00D81E57" w:rsidRPr="006F470A" w:rsidTr="00D81E57">
        <w:trPr>
          <w:trHeight w:val="413"/>
          <w:jc w:val="center"/>
        </w:trPr>
        <w:tc>
          <w:tcPr>
            <w:tcW w:w="11409" w:type="dxa"/>
            <w:gridSpan w:val="2"/>
            <w:shd w:val="clear" w:color="auto" w:fill="BDD6EE" w:themeFill="accent1" w:themeFillTint="66"/>
            <w:vAlign w:val="center"/>
          </w:tcPr>
          <w:p w:rsidR="00D81E57" w:rsidRPr="00F63B8F" w:rsidRDefault="00D81E57" w:rsidP="00853DB1">
            <w:pPr>
              <w:ind w:left="251" w:right="208"/>
              <w:rPr>
                <w:rFonts w:ascii="Calibri" w:hAnsi="Calibri" w:cs="Calibri"/>
                <w:b/>
                <w:sz w:val="18"/>
                <w:szCs w:val="18"/>
              </w:rPr>
            </w:pPr>
            <w:r w:rsidRPr="004B63E5">
              <w:rPr>
                <w:rFonts w:asciiTheme="minorHAnsi" w:hAnsiTheme="minorHAnsi" w:cs="Calibri"/>
                <w:b/>
                <w:bCs/>
                <w:sz w:val="22"/>
                <w:szCs w:val="22"/>
              </w:rPr>
              <w:t>PLAZO DE ENTREGA</w:t>
            </w:r>
          </w:p>
        </w:tc>
      </w:tr>
      <w:tr w:rsidR="00DD0932" w:rsidRPr="006F470A" w:rsidTr="00853DB1">
        <w:trPr>
          <w:trHeight w:val="842"/>
          <w:jc w:val="center"/>
        </w:trPr>
        <w:tc>
          <w:tcPr>
            <w:tcW w:w="6610" w:type="dxa"/>
            <w:vAlign w:val="center"/>
          </w:tcPr>
          <w:p w:rsidR="00DD0932" w:rsidRPr="004B63E5" w:rsidRDefault="00DD0932" w:rsidP="00853DB1">
            <w:pPr>
              <w:autoSpaceDE w:val="0"/>
              <w:autoSpaceDN w:val="0"/>
              <w:adjustRightInd w:val="0"/>
              <w:ind w:left="251" w:right="208"/>
              <w:jc w:val="both"/>
              <w:rPr>
                <w:rFonts w:asciiTheme="minorHAnsi" w:hAnsiTheme="minorHAnsi" w:cs="Calibri"/>
                <w:b/>
                <w:bCs/>
                <w:sz w:val="22"/>
                <w:szCs w:val="22"/>
                <w:lang w:val="es-ES_tradnl" w:eastAsia="es-BO"/>
              </w:rPr>
            </w:pPr>
            <w:r w:rsidRPr="004B63E5">
              <w:rPr>
                <w:rFonts w:asciiTheme="minorHAnsi" w:hAnsiTheme="minorHAnsi" w:cs="Calibri"/>
                <w:sz w:val="22"/>
                <w:szCs w:val="22"/>
              </w:rPr>
              <w:t>El plazo máximo de entrega de lo solicitado es de 10 (diez) días calendario a partir de la Orden de Inicio. No se dará anticipó alguno.</w:t>
            </w:r>
          </w:p>
        </w:tc>
        <w:tc>
          <w:tcPr>
            <w:tcW w:w="4799" w:type="dxa"/>
            <w:vAlign w:val="center"/>
          </w:tcPr>
          <w:p w:rsidR="00DD0932" w:rsidRPr="00F63B8F" w:rsidRDefault="00DD0932" w:rsidP="00853DB1">
            <w:pPr>
              <w:ind w:left="251" w:right="208"/>
              <w:rPr>
                <w:rFonts w:ascii="Calibri" w:hAnsi="Calibri" w:cs="Calibr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DD0932" w:rsidRDefault="00DD0932" w:rsidP="00DD0932">
      <w:pPr>
        <w:rPr>
          <w:rFonts w:ascii="Calibri" w:hAnsi="Calibri" w:cs="Calibri"/>
          <w:b/>
          <w:sz w:val="22"/>
          <w:szCs w:val="22"/>
        </w:rPr>
        <w:sectPr w:rsidR="00DD0932" w:rsidSect="00DD0932">
          <w:pgSz w:w="15840" w:h="12240" w:orient="landscape" w:code="1"/>
          <w:pgMar w:top="1276" w:right="1418" w:bottom="1610" w:left="851" w:header="709" w:footer="709" w:gutter="0"/>
          <w:cols w:space="708"/>
          <w:docGrid w:linePitch="360"/>
        </w:sectPr>
      </w:pPr>
    </w:p>
    <w:p w:rsidR="00F63B8F" w:rsidRPr="00F63B8F" w:rsidRDefault="00F63B8F" w:rsidP="00DD0932">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técnicas descritas en la parte II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D55251" w:rsidRDefault="00D55251">
      <w:pPr>
        <w:rPr>
          <w:rFonts w:ascii="Calibri" w:hAnsi="Calibri" w:cs="Calibri"/>
          <w:b/>
          <w:sz w:val="22"/>
          <w:szCs w:val="22"/>
        </w:rPr>
      </w:pPr>
      <w:r>
        <w:rPr>
          <w:rFonts w:ascii="Calibri" w:hAnsi="Calibri" w:cs="Calibri"/>
          <w:b/>
          <w:sz w:val="22"/>
          <w:szCs w:val="22"/>
        </w:rPr>
        <w:br w:type="page"/>
      </w:r>
    </w:p>
    <w:p w:rsidR="00D55251" w:rsidRDefault="00D55251">
      <w:pPr>
        <w:rPr>
          <w:rFonts w:ascii="Calibri" w:hAnsi="Calibri" w:cs="Calibri"/>
          <w:b/>
          <w:sz w:val="22"/>
          <w:szCs w:val="22"/>
        </w:rPr>
      </w:pPr>
    </w:p>
    <w:p w:rsidR="00D55251" w:rsidRPr="00F63B8F" w:rsidRDefault="00D55251" w:rsidP="00D55251">
      <w:pPr>
        <w:jc w:val="center"/>
        <w:rPr>
          <w:rFonts w:ascii="Calibri" w:hAnsi="Calibri" w:cs="Calibri"/>
          <w:b/>
          <w:sz w:val="22"/>
          <w:szCs w:val="22"/>
        </w:rPr>
      </w:pPr>
      <w:r w:rsidRPr="00F63B8F">
        <w:rPr>
          <w:rFonts w:ascii="Calibri" w:hAnsi="Calibri" w:cs="Calibri"/>
          <w:b/>
          <w:sz w:val="22"/>
          <w:szCs w:val="22"/>
        </w:rPr>
        <w:t>FORMULARIO C-4</w:t>
      </w:r>
    </w:p>
    <w:p w:rsidR="00D55251" w:rsidRPr="00F63B8F" w:rsidRDefault="00D55251" w:rsidP="00D55251">
      <w:pPr>
        <w:jc w:val="center"/>
        <w:rPr>
          <w:rFonts w:ascii="Calibri" w:hAnsi="Calibri" w:cs="Calibri"/>
          <w:b/>
          <w:sz w:val="22"/>
          <w:szCs w:val="22"/>
        </w:rPr>
      </w:pPr>
      <w:r w:rsidRPr="00F63B8F">
        <w:rPr>
          <w:rFonts w:ascii="Calibri" w:hAnsi="Calibri" w:cs="Calibri"/>
          <w:b/>
          <w:sz w:val="22"/>
          <w:szCs w:val="22"/>
        </w:rPr>
        <w:t xml:space="preserve">EXPERIENCIA </w:t>
      </w:r>
      <w:r>
        <w:rPr>
          <w:rFonts w:ascii="Calibri" w:hAnsi="Calibri" w:cs="Calibri"/>
          <w:b/>
          <w:sz w:val="22"/>
          <w:szCs w:val="22"/>
        </w:rPr>
        <w:t>DEL PERSONAL DE SOPORTE</w:t>
      </w:r>
    </w:p>
    <w:p w:rsidR="00D55251" w:rsidRPr="00F63B8F" w:rsidRDefault="00D55251" w:rsidP="00D55251">
      <w:pPr>
        <w:jc w:val="center"/>
        <w:rPr>
          <w:rFonts w:ascii="Calibri" w:hAnsi="Calibri" w:cs="Calibri"/>
          <w:b/>
          <w:sz w:val="22"/>
          <w:szCs w:val="22"/>
        </w:rPr>
      </w:pPr>
      <w:r w:rsidRPr="00F63B8F">
        <w:rPr>
          <w:rFonts w:ascii="Calibri" w:hAnsi="Calibri" w:cs="Calibri"/>
          <w:b/>
          <w:sz w:val="22"/>
          <w:szCs w:val="22"/>
        </w:rPr>
        <w:t>CARGO:</w:t>
      </w:r>
      <w:r>
        <w:rPr>
          <w:rFonts w:ascii="Calibri" w:hAnsi="Calibri" w:cs="Calibri"/>
          <w:b/>
          <w:sz w:val="22"/>
          <w:szCs w:val="22"/>
        </w:rPr>
        <w:t xml:space="preserve"> Técnico</w:t>
      </w:r>
    </w:p>
    <w:p w:rsidR="00D55251" w:rsidRPr="00F63B8F" w:rsidRDefault="00D55251" w:rsidP="00D55251">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55251" w:rsidRPr="006F470A" w:rsidTr="00D55251">
        <w:trPr>
          <w:jc w:val="center"/>
        </w:trPr>
        <w:tc>
          <w:tcPr>
            <w:tcW w:w="9781" w:type="dxa"/>
            <w:gridSpan w:val="10"/>
            <w:tcBorders>
              <w:top w:val="single" w:sz="12" w:space="0" w:color="auto"/>
            </w:tcBorders>
            <w:shd w:val="clear" w:color="auto" w:fill="D9D9D9"/>
            <w:vAlign w:val="center"/>
          </w:tcPr>
          <w:p w:rsidR="00D55251" w:rsidRPr="00F63B8F" w:rsidRDefault="00D55251" w:rsidP="00D55251">
            <w:pPr>
              <w:rPr>
                <w:rFonts w:ascii="Calibri" w:hAnsi="Calibri" w:cs="Calibri"/>
                <w:b/>
                <w:sz w:val="22"/>
                <w:szCs w:val="22"/>
              </w:rPr>
            </w:pPr>
            <w:r w:rsidRPr="00F63B8F">
              <w:rPr>
                <w:rFonts w:ascii="Calibri" w:hAnsi="Calibri" w:cs="Calibri"/>
                <w:b/>
                <w:sz w:val="22"/>
                <w:szCs w:val="22"/>
              </w:rPr>
              <w:t>1. DATOS GENERALES</w:t>
            </w:r>
          </w:p>
        </w:tc>
      </w:tr>
      <w:tr w:rsidR="00D55251" w:rsidRPr="006F470A" w:rsidTr="00D5525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55251" w:rsidRPr="00F63B8F" w:rsidRDefault="00D55251" w:rsidP="00D55251">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D55251" w:rsidRPr="00F63B8F" w:rsidRDefault="00D55251" w:rsidP="00D55251">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D55251" w:rsidRPr="00F63B8F" w:rsidRDefault="00D55251" w:rsidP="00D55251">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D55251" w:rsidRPr="00F63B8F" w:rsidRDefault="00D55251" w:rsidP="00D55251">
            <w:pPr>
              <w:jc w:val="center"/>
              <w:rPr>
                <w:rFonts w:ascii="Calibri" w:hAnsi="Calibri" w:cs="Calibri"/>
                <w:b/>
                <w:sz w:val="22"/>
                <w:szCs w:val="22"/>
              </w:rPr>
            </w:pPr>
          </w:p>
        </w:tc>
      </w:tr>
      <w:tr w:rsidR="00D55251" w:rsidRPr="006F470A" w:rsidTr="00D5525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5251" w:rsidRPr="00F63B8F" w:rsidRDefault="00D55251" w:rsidP="00D55251">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55251" w:rsidRPr="00F63B8F" w:rsidRDefault="00D55251" w:rsidP="00D55251">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55251" w:rsidRPr="00F63B8F" w:rsidRDefault="00D55251" w:rsidP="00D55251">
            <w:pPr>
              <w:rPr>
                <w:rFonts w:ascii="Calibri" w:hAnsi="Calibri" w:cs="Calibri"/>
                <w:sz w:val="22"/>
                <w:szCs w:val="22"/>
              </w:rPr>
            </w:pPr>
          </w:p>
        </w:tc>
        <w:tc>
          <w:tcPr>
            <w:tcW w:w="1617" w:type="dxa"/>
            <w:tcBorders>
              <w:top w:val="nil"/>
              <w:left w:val="nil"/>
              <w:right w:val="nil"/>
            </w:tcBorders>
            <w:shd w:val="clear" w:color="auto" w:fill="auto"/>
            <w:vAlign w:val="center"/>
          </w:tcPr>
          <w:p w:rsidR="00D55251" w:rsidRPr="00F63B8F" w:rsidRDefault="00D55251" w:rsidP="00D55251">
            <w:pPr>
              <w:jc w:val="center"/>
              <w:rPr>
                <w:rFonts w:ascii="Calibri" w:hAnsi="Calibri" w:cs="Calibri"/>
                <w:i/>
                <w:sz w:val="22"/>
                <w:szCs w:val="22"/>
              </w:rPr>
            </w:pPr>
            <w:r w:rsidRPr="00F63B8F">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D55251" w:rsidRPr="00F63B8F" w:rsidRDefault="00D55251" w:rsidP="00D55251">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D55251" w:rsidRPr="00F63B8F" w:rsidRDefault="00D55251" w:rsidP="00D55251">
            <w:pPr>
              <w:jc w:val="center"/>
              <w:rPr>
                <w:rFonts w:ascii="Calibri" w:hAnsi="Calibri" w:cs="Calibri"/>
                <w:i/>
                <w:sz w:val="22"/>
                <w:szCs w:val="22"/>
              </w:rPr>
            </w:pPr>
            <w:r w:rsidRPr="00F63B8F">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D55251" w:rsidRPr="00F63B8F" w:rsidRDefault="00D55251" w:rsidP="00D55251">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D55251" w:rsidRPr="00F63B8F" w:rsidRDefault="00D55251" w:rsidP="00D55251">
            <w:pPr>
              <w:jc w:val="center"/>
              <w:rPr>
                <w:rFonts w:ascii="Calibri" w:hAnsi="Calibri" w:cs="Calibri"/>
                <w:i/>
                <w:sz w:val="22"/>
                <w:szCs w:val="22"/>
              </w:rPr>
            </w:pPr>
            <w:r w:rsidRPr="00F63B8F">
              <w:rPr>
                <w:rFonts w:ascii="Calibri" w:hAnsi="Calibri" w:cs="Calibri"/>
                <w:i/>
                <w:sz w:val="22"/>
                <w:szCs w:val="22"/>
              </w:rPr>
              <w:t>Nombre(s)</w:t>
            </w:r>
          </w:p>
        </w:tc>
        <w:tc>
          <w:tcPr>
            <w:tcW w:w="141" w:type="dxa"/>
            <w:tcBorders>
              <w:top w:val="nil"/>
              <w:left w:val="nil"/>
              <w:bottom w:val="nil"/>
            </w:tcBorders>
            <w:shd w:val="clear" w:color="auto" w:fill="auto"/>
            <w:vAlign w:val="center"/>
          </w:tcPr>
          <w:p w:rsidR="00D55251" w:rsidRPr="00F63B8F" w:rsidRDefault="00D55251" w:rsidP="00D55251">
            <w:pPr>
              <w:rPr>
                <w:rFonts w:ascii="Calibri" w:hAnsi="Calibri" w:cs="Calibri"/>
                <w:sz w:val="22"/>
                <w:szCs w:val="22"/>
              </w:rPr>
            </w:pPr>
          </w:p>
        </w:tc>
      </w:tr>
      <w:tr w:rsidR="00D55251" w:rsidRPr="006F470A" w:rsidTr="00D5525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5251" w:rsidRPr="00F63B8F" w:rsidRDefault="00D55251" w:rsidP="00D55251">
            <w:pPr>
              <w:jc w:val="right"/>
              <w:rPr>
                <w:rFonts w:ascii="Calibri" w:hAnsi="Calibri" w:cs="Calibri"/>
                <w:b/>
                <w:sz w:val="22"/>
                <w:szCs w:val="22"/>
              </w:rPr>
            </w:pPr>
            <w:r w:rsidRPr="00F63B8F">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D55251" w:rsidRPr="00F63B8F" w:rsidRDefault="00D55251" w:rsidP="00D55251">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D55251" w:rsidRPr="00F63B8F" w:rsidRDefault="00D55251" w:rsidP="00D55251">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D55251" w:rsidRPr="00F63B8F" w:rsidRDefault="00D55251" w:rsidP="00D55251">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D55251" w:rsidRPr="00F63B8F" w:rsidRDefault="00D55251" w:rsidP="00D55251">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D55251" w:rsidRPr="00F63B8F" w:rsidRDefault="00D55251" w:rsidP="00D55251">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D55251" w:rsidRPr="00F63B8F" w:rsidRDefault="00D55251" w:rsidP="00D55251">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D55251" w:rsidRPr="00F63B8F" w:rsidRDefault="00D55251" w:rsidP="00D55251">
            <w:pPr>
              <w:rPr>
                <w:rFonts w:ascii="Calibri" w:hAnsi="Calibri" w:cs="Calibri"/>
                <w:sz w:val="22"/>
                <w:szCs w:val="22"/>
              </w:rPr>
            </w:pPr>
          </w:p>
        </w:tc>
        <w:tc>
          <w:tcPr>
            <w:tcW w:w="141" w:type="dxa"/>
            <w:tcBorders>
              <w:top w:val="nil"/>
              <w:left w:val="nil"/>
              <w:bottom w:val="nil"/>
            </w:tcBorders>
            <w:shd w:val="clear" w:color="auto" w:fill="auto"/>
            <w:vAlign w:val="center"/>
          </w:tcPr>
          <w:p w:rsidR="00D55251" w:rsidRPr="00F63B8F" w:rsidRDefault="00D55251" w:rsidP="00D55251">
            <w:pPr>
              <w:rPr>
                <w:rFonts w:ascii="Calibri" w:hAnsi="Calibri" w:cs="Calibri"/>
                <w:sz w:val="22"/>
                <w:szCs w:val="22"/>
              </w:rPr>
            </w:pPr>
          </w:p>
        </w:tc>
      </w:tr>
      <w:tr w:rsidR="00D55251" w:rsidRPr="006F470A" w:rsidTr="00D5525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5251" w:rsidRPr="00F63B8F" w:rsidRDefault="00D55251" w:rsidP="00D55251">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55251" w:rsidRPr="00F63B8F" w:rsidRDefault="00D55251" w:rsidP="00D55251">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55251" w:rsidRPr="00F63B8F" w:rsidRDefault="00D55251" w:rsidP="00D55251">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D55251" w:rsidRPr="00F63B8F" w:rsidRDefault="00D55251" w:rsidP="00D55251">
            <w:pPr>
              <w:rPr>
                <w:rFonts w:ascii="Calibri" w:hAnsi="Calibri" w:cs="Calibri"/>
                <w:sz w:val="22"/>
                <w:szCs w:val="22"/>
              </w:rPr>
            </w:pPr>
          </w:p>
        </w:tc>
      </w:tr>
      <w:tr w:rsidR="00D55251" w:rsidRPr="006F470A" w:rsidTr="00D5525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5251" w:rsidRPr="00F63B8F" w:rsidRDefault="00D55251" w:rsidP="00D55251">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55251" w:rsidRPr="00F63B8F" w:rsidRDefault="00D55251" w:rsidP="00D55251">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55251" w:rsidRPr="00F63B8F" w:rsidRDefault="00D55251" w:rsidP="00D55251">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D55251" w:rsidRPr="00F63B8F" w:rsidRDefault="00D55251" w:rsidP="00D55251">
            <w:pPr>
              <w:jc w:val="center"/>
              <w:rPr>
                <w:rFonts w:ascii="Calibri" w:hAnsi="Calibri" w:cs="Calibri"/>
                <w:i/>
                <w:sz w:val="22"/>
                <w:szCs w:val="22"/>
              </w:rPr>
            </w:pPr>
            <w:r w:rsidRPr="00F63B8F">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D55251" w:rsidRPr="00F63B8F" w:rsidRDefault="00D55251" w:rsidP="00D55251">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D55251" w:rsidRPr="00F63B8F" w:rsidRDefault="00D55251" w:rsidP="00D55251">
            <w:pPr>
              <w:jc w:val="center"/>
              <w:rPr>
                <w:rFonts w:ascii="Calibri" w:hAnsi="Calibri" w:cs="Calibri"/>
                <w:i/>
                <w:sz w:val="22"/>
                <w:szCs w:val="22"/>
              </w:rPr>
            </w:pPr>
            <w:r w:rsidRPr="00F63B8F">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D55251" w:rsidRPr="00F63B8F" w:rsidRDefault="00D55251" w:rsidP="00D55251">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D55251" w:rsidRPr="00F63B8F" w:rsidRDefault="00D55251" w:rsidP="00D55251">
            <w:pPr>
              <w:rPr>
                <w:rFonts w:ascii="Calibri" w:hAnsi="Calibri" w:cs="Calibri"/>
                <w:sz w:val="22"/>
                <w:szCs w:val="22"/>
              </w:rPr>
            </w:pPr>
          </w:p>
        </w:tc>
      </w:tr>
      <w:tr w:rsidR="00D55251" w:rsidRPr="006F470A" w:rsidTr="00D5525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5251" w:rsidRPr="00F63B8F" w:rsidRDefault="00D55251" w:rsidP="00D55251">
            <w:pPr>
              <w:jc w:val="right"/>
              <w:rPr>
                <w:rFonts w:ascii="Calibri" w:hAnsi="Calibri" w:cs="Calibri"/>
                <w:b/>
                <w:sz w:val="22"/>
                <w:szCs w:val="22"/>
              </w:rPr>
            </w:pPr>
            <w:r w:rsidRPr="00F63B8F">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D55251" w:rsidRPr="00F63B8F" w:rsidRDefault="00D55251" w:rsidP="00D55251">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D55251" w:rsidRPr="00F63B8F" w:rsidRDefault="00D55251" w:rsidP="00D55251">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55251" w:rsidRPr="00F63B8F" w:rsidRDefault="00D55251" w:rsidP="00D55251">
            <w:pPr>
              <w:rPr>
                <w:rFonts w:ascii="Calibri" w:hAnsi="Calibri" w:cs="Calibri"/>
                <w:sz w:val="22"/>
                <w:szCs w:val="22"/>
              </w:rPr>
            </w:pPr>
          </w:p>
        </w:tc>
        <w:tc>
          <w:tcPr>
            <w:tcW w:w="76" w:type="dxa"/>
            <w:tcBorders>
              <w:top w:val="nil"/>
              <w:left w:val="nil"/>
              <w:bottom w:val="nil"/>
            </w:tcBorders>
            <w:shd w:val="clear" w:color="auto" w:fill="auto"/>
            <w:vAlign w:val="center"/>
          </w:tcPr>
          <w:p w:rsidR="00D55251" w:rsidRPr="00F63B8F" w:rsidRDefault="00D55251" w:rsidP="00D55251">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D55251" w:rsidRPr="00F63B8F" w:rsidRDefault="00D55251" w:rsidP="00D55251">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D55251" w:rsidRPr="00F63B8F" w:rsidRDefault="00D55251" w:rsidP="00D55251">
            <w:pPr>
              <w:rPr>
                <w:rFonts w:ascii="Calibri" w:hAnsi="Calibri" w:cs="Calibri"/>
                <w:sz w:val="22"/>
                <w:szCs w:val="22"/>
              </w:rPr>
            </w:pPr>
          </w:p>
        </w:tc>
      </w:tr>
      <w:tr w:rsidR="00D55251" w:rsidRPr="006F470A" w:rsidTr="00D5525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5251" w:rsidRPr="00F63B8F" w:rsidRDefault="00D55251" w:rsidP="00D55251">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D55251" w:rsidRPr="00F63B8F" w:rsidRDefault="00D55251" w:rsidP="00D55251">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55251" w:rsidRPr="00F63B8F" w:rsidRDefault="00D55251" w:rsidP="00D55251">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D55251" w:rsidRPr="00F63B8F" w:rsidRDefault="00D55251" w:rsidP="00D55251">
            <w:pPr>
              <w:jc w:val="center"/>
              <w:rPr>
                <w:rFonts w:ascii="Calibri" w:hAnsi="Calibri" w:cs="Calibri"/>
                <w:b/>
                <w:sz w:val="22"/>
                <w:szCs w:val="22"/>
              </w:rPr>
            </w:pPr>
          </w:p>
        </w:tc>
      </w:tr>
      <w:tr w:rsidR="00D55251" w:rsidRPr="006F470A" w:rsidTr="00D5525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5251" w:rsidRPr="00F63B8F" w:rsidRDefault="00D55251" w:rsidP="00D55251">
            <w:pPr>
              <w:jc w:val="right"/>
              <w:rPr>
                <w:rFonts w:ascii="Calibri" w:hAnsi="Calibri" w:cs="Calibri"/>
                <w:b/>
                <w:sz w:val="22"/>
                <w:szCs w:val="22"/>
              </w:rPr>
            </w:pPr>
            <w:r w:rsidRPr="00F63B8F">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D55251" w:rsidRPr="00F63B8F" w:rsidRDefault="00D55251" w:rsidP="00D55251">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D55251" w:rsidRPr="00F63B8F" w:rsidRDefault="00D55251" w:rsidP="00D55251">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55251" w:rsidRPr="00F63B8F" w:rsidRDefault="00D55251" w:rsidP="00D55251">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D55251" w:rsidRPr="00F63B8F" w:rsidRDefault="00D55251" w:rsidP="00D55251">
            <w:pPr>
              <w:rPr>
                <w:rFonts w:ascii="Calibri" w:hAnsi="Calibri" w:cs="Calibri"/>
                <w:sz w:val="22"/>
                <w:szCs w:val="22"/>
              </w:rPr>
            </w:pPr>
          </w:p>
        </w:tc>
      </w:tr>
      <w:tr w:rsidR="00D55251" w:rsidRPr="006F470A" w:rsidTr="00D55251">
        <w:trPr>
          <w:trHeight w:val="123"/>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5251" w:rsidRPr="00F63B8F" w:rsidRDefault="00D55251" w:rsidP="00D55251">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D55251" w:rsidRPr="00F63B8F" w:rsidRDefault="00D55251" w:rsidP="00D55251">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55251" w:rsidRPr="00F63B8F" w:rsidRDefault="00D55251" w:rsidP="00D55251">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D55251" w:rsidRPr="00F63B8F" w:rsidRDefault="00D55251" w:rsidP="00D55251">
            <w:pPr>
              <w:jc w:val="center"/>
              <w:rPr>
                <w:rFonts w:ascii="Calibri" w:hAnsi="Calibri" w:cs="Calibri"/>
                <w:b/>
                <w:sz w:val="22"/>
                <w:szCs w:val="22"/>
              </w:rPr>
            </w:pPr>
          </w:p>
        </w:tc>
      </w:tr>
      <w:tr w:rsidR="00D55251" w:rsidRPr="006F470A" w:rsidTr="00D5525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5251" w:rsidRPr="00F63B8F" w:rsidRDefault="00D55251" w:rsidP="00D55251">
            <w:pPr>
              <w:jc w:val="right"/>
              <w:rPr>
                <w:rFonts w:ascii="Calibri" w:hAnsi="Calibri" w:cs="Calibri"/>
                <w:b/>
                <w:sz w:val="22"/>
                <w:szCs w:val="22"/>
              </w:rPr>
            </w:pPr>
            <w:r>
              <w:rPr>
                <w:rFonts w:ascii="Calibri" w:hAnsi="Calibri" w:cs="Calibri"/>
                <w:b/>
                <w:sz w:val="22"/>
                <w:szCs w:val="22"/>
              </w:rPr>
              <w:t>Ubicación</w:t>
            </w:r>
          </w:p>
        </w:tc>
        <w:tc>
          <w:tcPr>
            <w:tcW w:w="180" w:type="dxa"/>
            <w:tcBorders>
              <w:top w:val="nil"/>
              <w:left w:val="nil"/>
              <w:bottom w:val="nil"/>
              <w:right w:val="nil"/>
            </w:tcBorders>
            <w:shd w:val="clear" w:color="auto" w:fill="auto"/>
            <w:vAlign w:val="center"/>
          </w:tcPr>
          <w:p w:rsidR="00D55251" w:rsidRPr="00F63B8F" w:rsidRDefault="00D55251" w:rsidP="00D55251">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D55251" w:rsidRPr="00F63B8F" w:rsidRDefault="00D55251" w:rsidP="00D55251">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D55251" w:rsidRPr="00F63B8F" w:rsidRDefault="00D55251" w:rsidP="00D55251">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D55251" w:rsidRPr="00F63B8F" w:rsidRDefault="00D55251" w:rsidP="00D55251">
            <w:pPr>
              <w:rPr>
                <w:rFonts w:ascii="Calibri" w:hAnsi="Calibri" w:cs="Calibri"/>
                <w:sz w:val="22"/>
                <w:szCs w:val="22"/>
              </w:rPr>
            </w:pPr>
          </w:p>
        </w:tc>
      </w:tr>
      <w:tr w:rsidR="00D55251" w:rsidRPr="006F470A" w:rsidTr="00D5525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D55251" w:rsidRPr="00F63B8F" w:rsidRDefault="00D55251" w:rsidP="00D55251">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D55251" w:rsidRPr="00F63B8F" w:rsidRDefault="00D55251" w:rsidP="00D55251">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D55251" w:rsidRPr="00F63B8F" w:rsidRDefault="00D55251" w:rsidP="00D55251">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D55251" w:rsidRPr="00F63B8F" w:rsidRDefault="00D55251" w:rsidP="00D55251">
            <w:pPr>
              <w:rPr>
                <w:rFonts w:ascii="Calibri" w:hAnsi="Calibri" w:cs="Calibri"/>
                <w:sz w:val="22"/>
                <w:szCs w:val="22"/>
              </w:rPr>
            </w:pPr>
          </w:p>
        </w:tc>
      </w:tr>
    </w:tbl>
    <w:p w:rsidR="00D55251" w:rsidRPr="00F63B8F" w:rsidRDefault="00D55251" w:rsidP="00D55251">
      <w:pPr>
        <w:jc w:val="center"/>
        <w:rPr>
          <w:rFonts w:ascii="Calibri" w:hAnsi="Calibri" w:cs="Calibri"/>
          <w:b/>
          <w:sz w:val="22"/>
          <w:szCs w:val="22"/>
        </w:rPr>
      </w:pPr>
    </w:p>
    <w:p w:rsidR="00D55251" w:rsidRPr="00F63B8F" w:rsidRDefault="00D55251" w:rsidP="00D55251">
      <w:pPr>
        <w:jc w:val="center"/>
        <w:rPr>
          <w:rFonts w:ascii="Calibri" w:hAnsi="Calibri" w:cs="Calibr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D55251" w:rsidRPr="006F470A" w:rsidTr="00D55251">
        <w:trPr>
          <w:trHeight w:val="520"/>
          <w:jc w:val="center"/>
        </w:trPr>
        <w:tc>
          <w:tcPr>
            <w:tcW w:w="9781" w:type="dxa"/>
            <w:gridSpan w:val="3"/>
            <w:shd w:val="clear" w:color="auto" w:fill="D9D9D9"/>
            <w:vAlign w:val="center"/>
          </w:tcPr>
          <w:p w:rsidR="00D55251" w:rsidRPr="00F63B8F" w:rsidRDefault="00D55251" w:rsidP="00D55251">
            <w:pPr>
              <w:rPr>
                <w:rFonts w:ascii="Calibri" w:hAnsi="Calibri" w:cs="Calibri"/>
                <w:b/>
                <w:sz w:val="22"/>
                <w:szCs w:val="22"/>
              </w:rPr>
            </w:pPr>
            <w:r>
              <w:rPr>
                <w:rFonts w:ascii="Calibri" w:hAnsi="Calibri" w:cs="Calibri"/>
                <w:b/>
                <w:sz w:val="22"/>
                <w:szCs w:val="22"/>
              </w:rPr>
              <w:t xml:space="preserve">1. </w:t>
            </w:r>
            <w:r w:rsidRPr="00F63B8F">
              <w:rPr>
                <w:rFonts w:ascii="Calibri" w:hAnsi="Calibri" w:cs="Calibri"/>
                <w:b/>
                <w:sz w:val="22"/>
                <w:szCs w:val="22"/>
              </w:rPr>
              <w:t xml:space="preserve">CERTIFICACIONES </w:t>
            </w:r>
          </w:p>
        </w:tc>
      </w:tr>
      <w:tr w:rsidR="00D55251" w:rsidRPr="006F470A" w:rsidTr="00D55251">
        <w:trPr>
          <w:trHeight w:val="567"/>
          <w:jc w:val="center"/>
        </w:trPr>
        <w:tc>
          <w:tcPr>
            <w:tcW w:w="2552" w:type="dxa"/>
            <w:shd w:val="clear" w:color="auto" w:fill="F2F2F2"/>
            <w:tcMar>
              <w:left w:w="0" w:type="dxa"/>
              <w:right w:w="0" w:type="dxa"/>
            </w:tcMar>
            <w:vAlign w:val="center"/>
          </w:tcPr>
          <w:p w:rsidR="00D55251" w:rsidRPr="00F63B8F" w:rsidRDefault="00D55251" w:rsidP="00D55251">
            <w:pPr>
              <w:jc w:val="center"/>
              <w:rPr>
                <w:rFonts w:ascii="Calibri" w:hAnsi="Calibri" w:cs="Calibri"/>
                <w:b/>
                <w:sz w:val="22"/>
                <w:szCs w:val="22"/>
              </w:rPr>
            </w:pPr>
            <w:r w:rsidRPr="00F63B8F">
              <w:rPr>
                <w:rFonts w:ascii="Calibri" w:hAnsi="Calibri" w:cs="Calibri"/>
                <w:b/>
                <w:sz w:val="22"/>
                <w:szCs w:val="22"/>
              </w:rPr>
              <w:t>Institución</w:t>
            </w:r>
          </w:p>
        </w:tc>
        <w:tc>
          <w:tcPr>
            <w:tcW w:w="2552" w:type="dxa"/>
            <w:shd w:val="clear" w:color="auto" w:fill="F2F2F2"/>
            <w:vAlign w:val="center"/>
          </w:tcPr>
          <w:p w:rsidR="00D55251" w:rsidRPr="00F63B8F" w:rsidRDefault="00D55251" w:rsidP="00D55251">
            <w:pPr>
              <w:jc w:val="center"/>
              <w:rPr>
                <w:rFonts w:ascii="Calibri" w:hAnsi="Calibri" w:cs="Calibri"/>
                <w:b/>
                <w:sz w:val="22"/>
                <w:szCs w:val="22"/>
              </w:rPr>
            </w:pPr>
            <w:r w:rsidRPr="00F63B8F">
              <w:rPr>
                <w:rFonts w:ascii="Calibri" w:hAnsi="Calibri" w:cs="Calibri"/>
                <w:b/>
                <w:sz w:val="22"/>
                <w:szCs w:val="22"/>
              </w:rPr>
              <w:t>Fecha de Emisión</w:t>
            </w:r>
          </w:p>
        </w:tc>
        <w:tc>
          <w:tcPr>
            <w:tcW w:w="4677" w:type="dxa"/>
            <w:shd w:val="clear" w:color="auto" w:fill="F2F2F2"/>
            <w:vAlign w:val="center"/>
          </w:tcPr>
          <w:p w:rsidR="00D55251" w:rsidRPr="00F63B8F" w:rsidRDefault="00D55251" w:rsidP="00D55251">
            <w:pPr>
              <w:jc w:val="center"/>
              <w:rPr>
                <w:rFonts w:ascii="Calibri" w:hAnsi="Calibri" w:cs="Calibri"/>
                <w:b/>
                <w:sz w:val="22"/>
                <w:szCs w:val="22"/>
              </w:rPr>
            </w:pPr>
            <w:r w:rsidRPr="00F63B8F">
              <w:rPr>
                <w:rFonts w:ascii="Calibri" w:hAnsi="Calibri" w:cs="Calibri"/>
                <w:b/>
                <w:sz w:val="22"/>
                <w:szCs w:val="22"/>
              </w:rPr>
              <w:t>Descripción</w:t>
            </w:r>
          </w:p>
        </w:tc>
      </w:tr>
      <w:tr w:rsidR="00D55251" w:rsidRPr="006F470A" w:rsidTr="00D55251">
        <w:trPr>
          <w:trHeight w:val="304"/>
          <w:jc w:val="center"/>
        </w:trPr>
        <w:tc>
          <w:tcPr>
            <w:tcW w:w="2552" w:type="dxa"/>
            <w:shd w:val="clear" w:color="auto" w:fill="FFFFFF"/>
            <w:tcMar>
              <w:left w:w="0" w:type="dxa"/>
              <w:right w:w="0" w:type="dxa"/>
            </w:tcMar>
            <w:vAlign w:val="center"/>
          </w:tcPr>
          <w:p w:rsidR="00D55251" w:rsidRPr="00F63B8F" w:rsidRDefault="00D55251" w:rsidP="00D55251">
            <w:pPr>
              <w:jc w:val="center"/>
              <w:rPr>
                <w:rFonts w:ascii="Calibri" w:hAnsi="Calibri" w:cs="Calibri"/>
                <w:b/>
                <w:sz w:val="22"/>
                <w:szCs w:val="22"/>
              </w:rPr>
            </w:pPr>
          </w:p>
        </w:tc>
        <w:tc>
          <w:tcPr>
            <w:tcW w:w="2552" w:type="dxa"/>
            <w:shd w:val="clear" w:color="auto" w:fill="FFFFFF"/>
            <w:vAlign w:val="center"/>
          </w:tcPr>
          <w:p w:rsidR="00D55251" w:rsidRPr="00F63B8F" w:rsidRDefault="00D55251" w:rsidP="00D55251">
            <w:pPr>
              <w:jc w:val="center"/>
              <w:rPr>
                <w:rFonts w:ascii="Calibri" w:hAnsi="Calibri" w:cs="Calibri"/>
                <w:b/>
                <w:sz w:val="22"/>
                <w:szCs w:val="22"/>
              </w:rPr>
            </w:pPr>
          </w:p>
        </w:tc>
        <w:tc>
          <w:tcPr>
            <w:tcW w:w="4677" w:type="dxa"/>
            <w:shd w:val="clear" w:color="auto" w:fill="FFFFFF"/>
            <w:vAlign w:val="center"/>
          </w:tcPr>
          <w:p w:rsidR="00D55251" w:rsidRPr="00F63B8F" w:rsidRDefault="00D55251" w:rsidP="00D55251">
            <w:pPr>
              <w:jc w:val="center"/>
              <w:rPr>
                <w:rFonts w:ascii="Calibri" w:hAnsi="Calibri" w:cs="Calibri"/>
                <w:b/>
                <w:sz w:val="22"/>
                <w:szCs w:val="22"/>
              </w:rPr>
            </w:pPr>
          </w:p>
        </w:tc>
      </w:tr>
      <w:tr w:rsidR="00D55251" w:rsidRPr="006F470A" w:rsidTr="00D55251">
        <w:trPr>
          <w:trHeight w:val="304"/>
          <w:jc w:val="center"/>
        </w:trPr>
        <w:tc>
          <w:tcPr>
            <w:tcW w:w="2552" w:type="dxa"/>
            <w:shd w:val="clear" w:color="auto" w:fill="FFFFFF"/>
            <w:tcMar>
              <w:left w:w="0" w:type="dxa"/>
              <w:right w:w="0" w:type="dxa"/>
            </w:tcMar>
            <w:vAlign w:val="center"/>
          </w:tcPr>
          <w:p w:rsidR="00D55251" w:rsidRPr="00F63B8F" w:rsidRDefault="00D55251" w:rsidP="00D55251">
            <w:pPr>
              <w:jc w:val="center"/>
              <w:rPr>
                <w:rFonts w:ascii="Calibri" w:hAnsi="Calibri" w:cs="Calibri"/>
                <w:b/>
                <w:sz w:val="22"/>
                <w:szCs w:val="22"/>
              </w:rPr>
            </w:pPr>
          </w:p>
        </w:tc>
        <w:tc>
          <w:tcPr>
            <w:tcW w:w="2552" w:type="dxa"/>
            <w:shd w:val="clear" w:color="auto" w:fill="FFFFFF"/>
            <w:vAlign w:val="center"/>
          </w:tcPr>
          <w:p w:rsidR="00D55251" w:rsidRPr="00F63B8F" w:rsidRDefault="00D55251" w:rsidP="00D55251">
            <w:pPr>
              <w:jc w:val="center"/>
              <w:rPr>
                <w:rFonts w:ascii="Calibri" w:hAnsi="Calibri" w:cs="Calibri"/>
                <w:b/>
                <w:sz w:val="22"/>
                <w:szCs w:val="22"/>
              </w:rPr>
            </w:pPr>
          </w:p>
        </w:tc>
        <w:tc>
          <w:tcPr>
            <w:tcW w:w="4677" w:type="dxa"/>
            <w:shd w:val="clear" w:color="auto" w:fill="FFFFFF"/>
            <w:vAlign w:val="center"/>
          </w:tcPr>
          <w:p w:rsidR="00D55251" w:rsidRPr="00F63B8F" w:rsidRDefault="00D55251" w:rsidP="00D55251">
            <w:pPr>
              <w:jc w:val="center"/>
              <w:rPr>
                <w:rFonts w:ascii="Calibri" w:hAnsi="Calibri" w:cs="Calibri"/>
                <w:b/>
                <w:sz w:val="22"/>
                <w:szCs w:val="22"/>
              </w:rPr>
            </w:pPr>
          </w:p>
        </w:tc>
      </w:tr>
      <w:tr w:rsidR="00D55251" w:rsidRPr="006F470A" w:rsidTr="00D55251">
        <w:trPr>
          <w:trHeight w:val="304"/>
          <w:jc w:val="center"/>
        </w:trPr>
        <w:tc>
          <w:tcPr>
            <w:tcW w:w="2552" w:type="dxa"/>
            <w:shd w:val="clear" w:color="auto" w:fill="FFFFFF"/>
            <w:tcMar>
              <w:left w:w="0" w:type="dxa"/>
              <w:right w:w="0" w:type="dxa"/>
            </w:tcMar>
            <w:vAlign w:val="center"/>
          </w:tcPr>
          <w:p w:rsidR="00D55251" w:rsidRPr="00F63B8F" w:rsidRDefault="00D55251" w:rsidP="00D55251">
            <w:pPr>
              <w:jc w:val="center"/>
              <w:rPr>
                <w:rFonts w:ascii="Calibri" w:hAnsi="Calibri" w:cs="Calibri"/>
                <w:b/>
                <w:sz w:val="22"/>
                <w:szCs w:val="22"/>
              </w:rPr>
            </w:pPr>
          </w:p>
        </w:tc>
        <w:tc>
          <w:tcPr>
            <w:tcW w:w="2552" w:type="dxa"/>
            <w:shd w:val="clear" w:color="auto" w:fill="FFFFFF"/>
            <w:vAlign w:val="center"/>
          </w:tcPr>
          <w:p w:rsidR="00D55251" w:rsidRPr="00F63B8F" w:rsidRDefault="00D55251" w:rsidP="00D55251">
            <w:pPr>
              <w:jc w:val="center"/>
              <w:rPr>
                <w:rFonts w:ascii="Calibri" w:hAnsi="Calibri" w:cs="Calibri"/>
                <w:b/>
                <w:sz w:val="22"/>
                <w:szCs w:val="22"/>
              </w:rPr>
            </w:pPr>
          </w:p>
        </w:tc>
        <w:tc>
          <w:tcPr>
            <w:tcW w:w="4677" w:type="dxa"/>
            <w:shd w:val="clear" w:color="auto" w:fill="FFFFFF"/>
            <w:vAlign w:val="center"/>
          </w:tcPr>
          <w:p w:rsidR="00D55251" w:rsidRPr="00F63B8F" w:rsidRDefault="00D55251" w:rsidP="00D55251">
            <w:pPr>
              <w:jc w:val="center"/>
              <w:rPr>
                <w:rFonts w:ascii="Calibri" w:hAnsi="Calibri" w:cs="Calibri"/>
                <w:b/>
                <w:sz w:val="22"/>
                <w:szCs w:val="22"/>
              </w:rPr>
            </w:pPr>
          </w:p>
        </w:tc>
      </w:tr>
    </w:tbl>
    <w:p w:rsidR="00D55251" w:rsidRDefault="00D55251"/>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D55251" w:rsidRPr="006F470A" w:rsidTr="00D55251">
        <w:trPr>
          <w:trHeight w:val="2224"/>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D55251" w:rsidRPr="00F63B8F" w:rsidRDefault="00D55251" w:rsidP="00D55251">
            <w:pPr>
              <w:jc w:val="both"/>
              <w:rPr>
                <w:rFonts w:ascii="Calibri" w:hAnsi="Calibri" w:cs="Calibri"/>
                <w:b/>
                <w:lang w:eastAsia="es-BO"/>
              </w:rPr>
            </w:pPr>
            <w:r w:rsidRPr="00F63B8F">
              <w:rPr>
                <w:rFonts w:ascii="Calibri" w:hAnsi="Calibri" w:cs="Calibri"/>
                <w:b/>
                <w:lang w:eastAsia="es-BO"/>
              </w:rPr>
              <w:t>Notas:</w:t>
            </w:r>
          </w:p>
          <w:p w:rsidR="00D55251" w:rsidRPr="00F63B8F" w:rsidRDefault="00D55251" w:rsidP="00021DF8">
            <w:pPr>
              <w:pStyle w:val="Prrafodelista"/>
              <w:numPr>
                <w:ilvl w:val="6"/>
                <w:numId w:val="19"/>
              </w:numPr>
              <w:tabs>
                <w:tab w:val="clear" w:pos="5040"/>
              </w:tabs>
              <w:ind w:left="471" w:right="157"/>
              <w:jc w:val="both"/>
              <w:rPr>
                <w:rFonts w:ascii="Calibri" w:hAnsi="Calibri" w:cs="Calibri"/>
                <w:color w:val="000000"/>
                <w:lang w:eastAsia="es-BO"/>
              </w:rPr>
            </w:pPr>
            <w:r w:rsidRPr="00F63B8F">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D55251" w:rsidRPr="00F63B8F" w:rsidRDefault="00D55251" w:rsidP="00D55251">
            <w:pPr>
              <w:pStyle w:val="Prrafodelista"/>
              <w:ind w:left="471"/>
              <w:jc w:val="both"/>
              <w:rPr>
                <w:rFonts w:ascii="Calibri" w:hAnsi="Calibri" w:cs="Calibri"/>
                <w:color w:val="000000"/>
                <w:lang w:eastAsia="es-BO"/>
              </w:rPr>
            </w:pPr>
          </w:p>
          <w:p w:rsidR="00D55251" w:rsidRPr="00F63B8F" w:rsidRDefault="00D55251" w:rsidP="00021DF8">
            <w:pPr>
              <w:pStyle w:val="Prrafodelista"/>
              <w:numPr>
                <w:ilvl w:val="6"/>
                <w:numId w:val="19"/>
              </w:numPr>
              <w:tabs>
                <w:tab w:val="clear" w:pos="5040"/>
              </w:tabs>
              <w:ind w:left="471" w:right="157"/>
              <w:jc w:val="both"/>
              <w:rPr>
                <w:rFonts w:ascii="Calibri" w:hAnsi="Calibri" w:cs="Calibri"/>
                <w:color w:val="000000"/>
                <w:lang w:eastAsia="es-BO"/>
              </w:rPr>
            </w:pPr>
            <w:r w:rsidRPr="00F63B8F">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55251" w:rsidRPr="00F63B8F" w:rsidRDefault="00D55251" w:rsidP="00D55251">
      <w:pPr>
        <w:tabs>
          <w:tab w:val="left" w:pos="5160"/>
        </w:tabs>
        <w:rPr>
          <w:rFonts w:ascii="Calibri" w:hAnsi="Calibri" w:cs="Calibri"/>
          <w:sz w:val="22"/>
          <w:szCs w:val="22"/>
        </w:rPr>
      </w:pPr>
      <w:r w:rsidRPr="00F63B8F">
        <w:rPr>
          <w:rFonts w:ascii="Calibri" w:hAnsi="Calibri" w:cs="Calibri"/>
          <w:sz w:val="22"/>
          <w:szCs w:val="22"/>
        </w:rPr>
        <w:tab/>
      </w:r>
    </w:p>
    <w:p w:rsidR="00D55251" w:rsidRPr="00F63B8F" w:rsidRDefault="00D55251" w:rsidP="00D55251">
      <w:pPr>
        <w:pStyle w:val="Ttulo3"/>
        <w:spacing w:before="0"/>
        <w:jc w:val="center"/>
        <w:rPr>
          <w:rFonts w:ascii="Calibri" w:hAnsi="Calibri" w:cs="Calibri"/>
          <w:bCs w:val="0"/>
          <w:sz w:val="22"/>
          <w:szCs w:val="22"/>
          <w:lang w:val="es-BO" w:eastAsia="es-ES"/>
        </w:rPr>
      </w:pPr>
    </w:p>
    <w:p w:rsidR="00D55251" w:rsidRPr="00F63B8F" w:rsidRDefault="00D55251" w:rsidP="00D55251">
      <w:pPr>
        <w:pStyle w:val="Ttulo3"/>
        <w:spacing w:before="0"/>
        <w:jc w:val="center"/>
        <w:rPr>
          <w:rFonts w:ascii="Calibri" w:hAnsi="Calibri" w:cs="Calibri"/>
          <w:bCs w:val="0"/>
          <w:sz w:val="22"/>
          <w:szCs w:val="22"/>
          <w:lang w:val="es-BO" w:eastAsia="es-ES"/>
        </w:rPr>
      </w:pPr>
    </w:p>
    <w:p w:rsidR="00D55251" w:rsidRPr="00F63B8F" w:rsidRDefault="00D55251" w:rsidP="00D55251">
      <w:pPr>
        <w:pStyle w:val="Ttulo3"/>
        <w:spacing w:before="0"/>
        <w:jc w:val="center"/>
        <w:rPr>
          <w:rFonts w:ascii="Calibri" w:hAnsi="Calibri" w:cs="Calibri"/>
          <w:bCs w:val="0"/>
          <w:sz w:val="22"/>
          <w:szCs w:val="22"/>
          <w:lang w:val="es-BO" w:eastAsia="es-ES"/>
        </w:rPr>
      </w:pPr>
    </w:p>
    <w:p w:rsidR="00D55251" w:rsidRPr="00F63B8F" w:rsidRDefault="00D55251" w:rsidP="00D55251">
      <w:pPr>
        <w:rPr>
          <w:rFonts w:ascii="Calibri" w:hAnsi="Calibri" w:cs="Calibri"/>
          <w:lang w:val="es-BO" w:eastAsia="es-ES"/>
        </w:rPr>
      </w:pPr>
    </w:p>
    <w:p w:rsidR="00D55251" w:rsidRDefault="00D55251">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PARTE IV</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021DF8">
      <w:pPr>
        <w:pStyle w:val="Sinespaciado"/>
        <w:numPr>
          <w:ilvl w:val="6"/>
          <w:numId w:val="25"/>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021DF8">
      <w:pPr>
        <w:pStyle w:val="Sinespaciado"/>
        <w:numPr>
          <w:ilvl w:val="6"/>
          <w:numId w:val="25"/>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021DF8">
      <w:pPr>
        <w:pStyle w:val="Prrafodelista"/>
        <w:numPr>
          <w:ilvl w:val="0"/>
          <w:numId w:val="18"/>
        </w:numPr>
        <w:jc w:val="both"/>
        <w:rPr>
          <w:rFonts w:ascii="Calibri" w:hAnsi="Calibri" w:cs="Calibri"/>
          <w:b/>
          <w:vanish/>
          <w:sz w:val="22"/>
          <w:szCs w:val="22"/>
        </w:rPr>
      </w:pPr>
    </w:p>
    <w:p w:rsidR="00F63B8F" w:rsidRPr="00F63B8F" w:rsidRDefault="00F63B8F" w:rsidP="00021DF8">
      <w:pPr>
        <w:pStyle w:val="Prrafodelista"/>
        <w:numPr>
          <w:ilvl w:val="0"/>
          <w:numId w:val="18"/>
        </w:numPr>
        <w:jc w:val="both"/>
        <w:rPr>
          <w:rFonts w:ascii="Calibri" w:hAnsi="Calibri" w:cs="Calibri"/>
          <w:b/>
          <w:vanish/>
          <w:sz w:val="22"/>
          <w:szCs w:val="22"/>
        </w:rPr>
      </w:pPr>
    </w:p>
    <w:p w:rsidR="00F63B8F" w:rsidRPr="00F63B8F" w:rsidRDefault="00F63B8F" w:rsidP="00021DF8">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021DF8">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F52BF6" w:rsidRDefault="00F52BF6" w:rsidP="00F63B8F">
      <w:pPr>
        <w:pStyle w:val="Sinespaciado"/>
        <w:jc w:val="both"/>
        <w:rPr>
          <w:rFonts w:cs="Calibri"/>
        </w:rPr>
      </w:pPr>
    </w:p>
    <w:p w:rsidR="00F52BF6" w:rsidRDefault="00F52BF6" w:rsidP="00F63B8F">
      <w:pPr>
        <w:pStyle w:val="Sinespaciado"/>
        <w:jc w:val="both"/>
        <w:rPr>
          <w:rFonts w:cs="Calibri"/>
        </w:rPr>
      </w:pPr>
    </w:p>
    <w:p w:rsidR="00164324" w:rsidRDefault="00164324" w:rsidP="00F63B8F">
      <w:pPr>
        <w:pStyle w:val="Sinespaciado"/>
        <w:jc w:val="both"/>
        <w:rPr>
          <w:rFonts w:cs="Calibri"/>
        </w:rPr>
      </w:pPr>
    </w:p>
    <w:p w:rsidR="00E50469" w:rsidRPr="00F63B8F" w:rsidRDefault="00E50469" w:rsidP="00F63B8F">
      <w:pPr>
        <w:pStyle w:val="Sinespaciado"/>
        <w:jc w:val="both"/>
        <w:rPr>
          <w:rFonts w:cs="Calibri"/>
        </w:rPr>
      </w:pPr>
    </w:p>
    <w:p w:rsidR="00E50469" w:rsidRDefault="00E50469" w:rsidP="00021DF8">
      <w:pPr>
        <w:pStyle w:val="Sinespaciado"/>
        <w:numPr>
          <w:ilvl w:val="1"/>
          <w:numId w:val="18"/>
        </w:numPr>
        <w:tabs>
          <w:tab w:val="left" w:pos="993"/>
        </w:tabs>
        <w:ind w:left="993" w:hanging="567"/>
        <w:jc w:val="both"/>
        <w:rPr>
          <w:rFonts w:cs="Calibri"/>
          <w:b/>
        </w:rPr>
      </w:pPr>
      <w:r>
        <w:rPr>
          <w:rFonts w:cs="Calibri"/>
          <w:b/>
        </w:rPr>
        <w:lastRenderedPageBreak/>
        <w:t>EVALUACIÓN DE LA PROPUESTA ECONÓMICA</w:t>
      </w:r>
    </w:p>
    <w:p w:rsidR="00E50469" w:rsidRDefault="00E50469" w:rsidP="00E50469">
      <w:pPr>
        <w:pStyle w:val="Sinespaciado"/>
        <w:ind w:left="851"/>
        <w:jc w:val="both"/>
        <w:rPr>
          <w:rFonts w:cs="Calibri"/>
          <w:b/>
        </w:rPr>
      </w:pPr>
    </w:p>
    <w:p w:rsidR="00F63B8F" w:rsidRPr="00F63B8F" w:rsidRDefault="00F63B8F" w:rsidP="00021DF8">
      <w:pPr>
        <w:pStyle w:val="Sinespaciado"/>
        <w:numPr>
          <w:ilvl w:val="2"/>
          <w:numId w:val="22"/>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021DF8">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021DF8">
      <w:pPr>
        <w:pStyle w:val="Sinespaciado"/>
        <w:numPr>
          <w:ilvl w:val="6"/>
          <w:numId w:val="25"/>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021DF8">
      <w:pPr>
        <w:pStyle w:val="Sinespaciado"/>
        <w:numPr>
          <w:ilvl w:val="6"/>
          <w:numId w:val="25"/>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lastRenderedPageBreak/>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33E4A" w:rsidRPr="00785C8E" w:rsidRDefault="001B2B93" w:rsidP="00933E4A">
      <w:pPr>
        <w:jc w:val="center"/>
        <w:rPr>
          <w:rFonts w:ascii="Calibri" w:hAnsi="Calibri" w:cs="Calibri"/>
          <w:b/>
          <w:bCs/>
        </w:rPr>
      </w:pPr>
      <w:r>
        <w:rPr>
          <w:rFonts w:ascii="Calibri" w:hAnsi="Calibri" w:cs="Calibri"/>
          <w:b/>
          <w:bCs/>
        </w:rPr>
        <w:br w:type="page"/>
      </w:r>
      <w:r w:rsidR="00933E4A" w:rsidRPr="00785C8E">
        <w:rPr>
          <w:rFonts w:ascii="Calibri" w:hAnsi="Calibri" w:cs="Calibri"/>
          <w:b/>
          <w:bCs/>
        </w:rPr>
        <w:lastRenderedPageBreak/>
        <w:t>PARTE V</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853DB1" w:rsidRPr="006A3034" w:rsidRDefault="00853DB1" w:rsidP="00853DB1">
      <w:pPr>
        <w:spacing w:before="120" w:after="120"/>
        <w:ind w:left="3540" w:firstLine="708"/>
        <w:rPr>
          <w:rFonts w:ascii="Arial" w:hAnsi="Arial" w:cs="Arial"/>
          <w:b/>
          <w:lang w:val="es-BO" w:eastAsia="es-ES"/>
        </w:rPr>
      </w:pPr>
      <w:r>
        <w:rPr>
          <w:rFonts w:ascii="Arial" w:hAnsi="Arial" w:cs="Arial"/>
          <w:b/>
          <w:lang w:val="es-BO" w:eastAsia="es-ES"/>
        </w:rPr>
        <w:t xml:space="preserve">CONTRATO: </w:t>
      </w:r>
      <w:r w:rsidRPr="006A3034">
        <w:rPr>
          <w:rFonts w:ascii="Arial" w:hAnsi="Arial" w:cs="Arial"/>
          <w:b/>
          <w:lang w:val="es-BO" w:eastAsia="es-ES"/>
        </w:rPr>
        <w:t>…/201</w:t>
      </w:r>
      <w:r>
        <w:rPr>
          <w:rFonts w:ascii="Arial" w:hAnsi="Arial" w:cs="Arial"/>
          <w:b/>
          <w:lang w:val="es-BO" w:eastAsia="es-ES"/>
        </w:rPr>
        <w:t>7</w:t>
      </w:r>
    </w:p>
    <w:p w:rsidR="00853DB1" w:rsidRPr="006A3034" w:rsidRDefault="00853DB1" w:rsidP="00853DB1">
      <w:pPr>
        <w:spacing w:before="120" w:after="120"/>
        <w:ind w:left="3540" w:firstLine="708"/>
        <w:rPr>
          <w:rFonts w:ascii="Arial" w:hAnsi="Arial" w:cs="Arial"/>
          <w:b/>
          <w:lang w:val="es-BO" w:eastAsia="es-ES"/>
        </w:rPr>
      </w:pPr>
      <w:r w:rsidRPr="006A3034">
        <w:rPr>
          <w:rFonts w:ascii="Arial" w:hAnsi="Arial" w:cs="Arial"/>
          <w:b/>
          <w:lang w:val="es-BO" w:eastAsia="es-ES"/>
        </w:rPr>
        <w:t xml:space="preserve">                                La Paz, </w:t>
      </w:r>
    </w:p>
    <w:p w:rsidR="00853DB1" w:rsidRPr="006A3034" w:rsidRDefault="00853DB1" w:rsidP="00853DB1">
      <w:pPr>
        <w:tabs>
          <w:tab w:val="left" w:pos="0"/>
        </w:tabs>
        <w:jc w:val="center"/>
        <w:rPr>
          <w:rFonts w:ascii="Arial" w:hAnsi="Arial" w:cs="Arial"/>
          <w:b/>
          <w:lang w:val="es-BO" w:eastAsia="es-ES"/>
        </w:rPr>
      </w:pPr>
      <w:r w:rsidRPr="006A3034">
        <w:rPr>
          <w:rFonts w:ascii="Arial" w:hAnsi="Arial" w:cs="Arial"/>
          <w:b/>
          <w:lang w:val="es-BO" w:eastAsia="es-ES"/>
        </w:rPr>
        <w:t>CONTRATO ADMINISTRATIVO DE ______________________</w:t>
      </w:r>
    </w:p>
    <w:p w:rsidR="00853DB1" w:rsidRPr="006A3034" w:rsidRDefault="00853DB1" w:rsidP="00853DB1">
      <w:pPr>
        <w:tabs>
          <w:tab w:val="left" w:pos="0"/>
        </w:tabs>
        <w:jc w:val="center"/>
        <w:rPr>
          <w:rFonts w:ascii="Arial" w:hAnsi="Arial" w:cs="Arial"/>
          <w:b/>
          <w:lang w:val="es-BO" w:eastAsia="es-ES"/>
        </w:rPr>
      </w:pPr>
      <w:r w:rsidRPr="006A3034">
        <w:rPr>
          <w:rFonts w:ascii="Arial" w:hAnsi="Arial" w:cs="Arial"/>
          <w:b/>
          <w:lang w:val="es-BO" w:eastAsia="es-ES"/>
        </w:rPr>
        <w:t>CÓDIGO: _______________</w:t>
      </w:r>
    </w:p>
    <w:p w:rsidR="00853DB1" w:rsidRPr="006A3034" w:rsidRDefault="00853DB1" w:rsidP="00853DB1">
      <w:pPr>
        <w:rPr>
          <w:rFonts w:ascii="Arial" w:hAnsi="Arial" w:cs="Arial"/>
          <w:b/>
          <w:lang w:val="es-BO" w:eastAsia="es-ES"/>
        </w:rPr>
      </w:pPr>
    </w:p>
    <w:p w:rsidR="00853DB1" w:rsidRPr="006A3034" w:rsidRDefault="00853DB1" w:rsidP="00853DB1">
      <w:pPr>
        <w:jc w:val="both"/>
        <w:rPr>
          <w:rFonts w:ascii="Arial" w:hAnsi="Arial" w:cs="Arial"/>
          <w:b/>
          <w:lang w:val="es-BO" w:eastAsia="es-ES"/>
        </w:rPr>
      </w:pPr>
      <w:r w:rsidRPr="006A3034">
        <w:rPr>
          <w:rFonts w:ascii="Arial" w:hAnsi="Arial" w:cs="Arial"/>
          <w:lang w:val="es-BO" w:eastAsia="es-ES"/>
        </w:rPr>
        <w:t>Conste por el presente Contrato Administrativo para la Prestación de Servicio, sujeto a los siguientes términos y condiciones: </w:t>
      </w:r>
      <w:r w:rsidRPr="006A3034">
        <w:rPr>
          <w:rFonts w:ascii="Arial" w:hAnsi="Arial" w:cs="Arial"/>
          <w:bCs/>
          <w:lang w:val="es-BO" w:eastAsia="es-ES"/>
        </w:rPr>
        <w:t> </w:t>
      </w:r>
    </w:p>
    <w:p w:rsidR="00853DB1" w:rsidRPr="006A3034" w:rsidRDefault="00853DB1" w:rsidP="00853DB1">
      <w:pPr>
        <w:spacing w:before="120" w:after="120"/>
        <w:jc w:val="both"/>
        <w:rPr>
          <w:rFonts w:ascii="Arial" w:hAnsi="Arial" w:cs="Arial"/>
          <w:b/>
          <w:lang w:val="es-BO" w:eastAsia="es-ES"/>
        </w:rPr>
      </w:pPr>
      <w:r w:rsidRPr="006A3034">
        <w:rPr>
          <w:rFonts w:ascii="Arial" w:hAnsi="Arial" w:cs="Arial"/>
          <w:b/>
          <w:u w:val="single"/>
          <w:lang w:val="es-BO" w:eastAsia="es-ES"/>
        </w:rPr>
        <w:t xml:space="preserve">PRIMERA.- (PARTES </w:t>
      </w:r>
      <w:r w:rsidRPr="006A3034">
        <w:rPr>
          <w:rFonts w:ascii="Arial" w:hAnsi="Arial" w:cs="Arial"/>
          <w:b/>
          <w:bCs/>
          <w:u w:val="single"/>
          <w:lang w:val="es-BO" w:eastAsia="es-ES"/>
        </w:rPr>
        <w:t>CONTRATANTE</w:t>
      </w:r>
      <w:r w:rsidRPr="006A3034">
        <w:rPr>
          <w:rFonts w:ascii="Arial" w:hAnsi="Arial" w:cs="Arial"/>
          <w:b/>
          <w:u w:val="single"/>
          <w:lang w:val="es-BO" w:eastAsia="es-ES"/>
        </w:rPr>
        <w:t>S)</w:t>
      </w:r>
      <w:r w:rsidRPr="006A3034">
        <w:rPr>
          <w:rFonts w:ascii="Arial" w:hAnsi="Arial" w:cs="Arial"/>
          <w:b/>
          <w:lang w:val="es-BO" w:eastAsia="es-ES"/>
        </w:rPr>
        <w:t xml:space="preserve"> </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Dirá usted que las partes </w:t>
      </w:r>
      <w:r w:rsidRPr="006A3034">
        <w:rPr>
          <w:rFonts w:ascii="Arial" w:hAnsi="Arial" w:cs="Arial"/>
          <w:b/>
          <w:bCs/>
          <w:lang w:val="es-BO" w:eastAsia="es-ES"/>
        </w:rPr>
        <w:t>CONTRATANTES</w:t>
      </w:r>
      <w:r w:rsidRPr="006A3034">
        <w:rPr>
          <w:rFonts w:ascii="Arial" w:hAnsi="Arial" w:cs="Arial"/>
          <w:lang w:val="es-BO" w:eastAsia="es-ES"/>
        </w:rPr>
        <w:t xml:space="preserve"> son:</w:t>
      </w:r>
    </w:p>
    <w:p w:rsidR="00853DB1" w:rsidRPr="006A3034" w:rsidRDefault="00853DB1" w:rsidP="00021DF8">
      <w:pPr>
        <w:numPr>
          <w:ilvl w:val="1"/>
          <w:numId w:val="39"/>
        </w:numPr>
        <w:spacing w:before="120" w:after="120" w:line="276" w:lineRule="auto"/>
        <w:ind w:left="709" w:hanging="709"/>
        <w:contextualSpacing/>
        <w:jc w:val="both"/>
        <w:rPr>
          <w:rFonts w:ascii="Arial" w:hAnsi="Arial" w:cs="Arial"/>
          <w:lang w:val="es-BO" w:eastAsia="es-ES"/>
        </w:rPr>
      </w:pPr>
      <w:r w:rsidRPr="006A3034">
        <w:rPr>
          <w:rFonts w:ascii="Arial" w:hAnsi="Arial" w:cs="Arial"/>
          <w:b/>
          <w:lang w:val="es-BO" w:eastAsia="es-ES"/>
        </w:rPr>
        <w:t>YACIMIENTOS PETROLÍFEROS FISCALES BOLIVIANOS</w:t>
      </w:r>
      <w:r w:rsidRPr="006A3034">
        <w:rPr>
          <w:rFonts w:ascii="Arial" w:hAnsi="Arial" w:cs="Arial"/>
          <w:lang w:val="es-BO" w:eastAsia="es-ES"/>
        </w:rPr>
        <w:t xml:space="preserve">, con Número de Identificación Tributaria (NIT) Nº 1020269020, con domicilio en ___________________, Zona __________ de la ciudad de </w:t>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t xml:space="preserve">_________, representada legalmente por __________________, </w:t>
      </w:r>
      <w:r w:rsidRPr="006A3034">
        <w:rPr>
          <w:rFonts w:ascii="Arial" w:hAnsi="Arial" w:cs="Arial"/>
          <w:lang w:val="es-BO" w:eastAsia="es-BO"/>
        </w:rPr>
        <w:t xml:space="preserve">con cédula de Identidad N° ____________, designado mediante ____________________ de fecha _________________, que en adelante se denominará </w:t>
      </w:r>
      <w:r w:rsidRPr="006A3034">
        <w:rPr>
          <w:rFonts w:ascii="Arial" w:hAnsi="Arial" w:cs="Arial"/>
          <w:lang w:val="es-BO" w:eastAsia="es-ES"/>
        </w:rPr>
        <w:t xml:space="preserve">la </w:t>
      </w:r>
      <w:r w:rsidRPr="006A3034">
        <w:rPr>
          <w:rFonts w:ascii="Arial" w:hAnsi="Arial" w:cs="Arial"/>
          <w:b/>
          <w:lang w:val="es-BO" w:eastAsia="es-ES"/>
        </w:rPr>
        <w:t>ENTIDAD.</w:t>
      </w:r>
    </w:p>
    <w:p w:rsidR="00853DB1" w:rsidRPr="006A3034" w:rsidRDefault="00853DB1" w:rsidP="00853DB1">
      <w:pPr>
        <w:spacing w:before="120" w:after="120"/>
        <w:ind w:left="709"/>
        <w:contextualSpacing/>
        <w:jc w:val="both"/>
        <w:rPr>
          <w:rFonts w:ascii="Arial" w:hAnsi="Arial" w:cs="Arial"/>
          <w:lang w:val="es-BO" w:eastAsia="es-ES"/>
        </w:rPr>
      </w:pPr>
    </w:p>
    <w:p w:rsidR="00853DB1" w:rsidRPr="006A3034" w:rsidRDefault="00853DB1" w:rsidP="00021DF8">
      <w:pPr>
        <w:numPr>
          <w:ilvl w:val="1"/>
          <w:numId w:val="32"/>
        </w:numPr>
        <w:spacing w:before="120" w:after="120" w:line="276" w:lineRule="auto"/>
        <w:ind w:left="709" w:hanging="709"/>
        <w:contextualSpacing/>
        <w:jc w:val="both"/>
        <w:rPr>
          <w:rFonts w:ascii="Arial" w:hAnsi="Arial" w:cs="Arial"/>
          <w:i/>
          <w:lang w:val="es-BO" w:eastAsia="es-ES"/>
        </w:rPr>
      </w:pPr>
      <w:r w:rsidRPr="006A3034">
        <w:rPr>
          <w:rFonts w:ascii="Arial" w:hAnsi="Arial" w:cs="Arial"/>
          <w:b/>
          <w:lang w:val="es-BO" w:eastAsia="es-ES"/>
        </w:rPr>
        <w:t>____________________</w:t>
      </w:r>
      <w:r w:rsidRPr="006A3034">
        <w:rPr>
          <w:rFonts w:ascii="Arial" w:hAnsi="Arial" w:cs="Arial"/>
          <w:lang w:val="es-BO" w:eastAsia="es-ES"/>
        </w:rPr>
        <w:t>,</w:t>
      </w:r>
      <w:r w:rsidRPr="006A3034">
        <w:rPr>
          <w:rFonts w:ascii="Arial" w:hAnsi="Arial" w:cs="Arial"/>
          <w:b/>
          <w:lang w:val="es-BO" w:eastAsia="es-ES"/>
        </w:rPr>
        <w:t xml:space="preserve"> </w:t>
      </w:r>
      <w:r w:rsidRPr="006A3034">
        <w:rPr>
          <w:rFonts w:ascii="Arial" w:hAnsi="Arial" w:cs="Arial"/>
          <w:lang w:val="es-BO"/>
        </w:rPr>
        <w:t>una empresa constituida bajo las leyes del Estado Plurinacional de Bolivia, inscrita en el Registro de Comercio de Bolivia concesionado a FUNDEMPRESA</w:t>
      </w:r>
      <w:r w:rsidRPr="006A3034">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6A3034">
        <w:rPr>
          <w:rFonts w:ascii="Arial" w:hAnsi="Arial" w:cs="Arial"/>
          <w:b/>
          <w:lang w:val="es-BO" w:eastAsia="es-ES"/>
        </w:rPr>
        <w:t>CONTRATISTA</w:t>
      </w:r>
      <w:r w:rsidRPr="006A3034">
        <w:rPr>
          <w:rFonts w:ascii="Arial" w:hAnsi="Arial" w:cs="Arial"/>
          <w:b/>
          <w:bCs/>
          <w:lang w:val="es-BO" w:eastAsia="es-ES"/>
        </w:rPr>
        <w:t xml:space="preserve">. </w:t>
      </w:r>
    </w:p>
    <w:p w:rsidR="00853DB1" w:rsidRPr="006A3034" w:rsidRDefault="00853DB1" w:rsidP="00853DB1">
      <w:pPr>
        <w:spacing w:before="120" w:after="120"/>
        <w:contextualSpacing/>
        <w:jc w:val="both"/>
        <w:rPr>
          <w:rFonts w:ascii="Arial" w:hAnsi="Arial" w:cs="Arial"/>
          <w:lang w:val="es-BO" w:eastAsia="es-ES"/>
        </w:rPr>
      </w:pPr>
      <w:r w:rsidRPr="006A3034">
        <w:rPr>
          <w:rFonts w:ascii="Arial" w:hAnsi="Arial" w:cs="Arial"/>
          <w:lang w:val="es-BO" w:eastAsia="es-ES"/>
        </w:rPr>
        <w:t xml:space="preserve">Tanto la </w:t>
      </w:r>
      <w:r w:rsidRPr="006A3034">
        <w:rPr>
          <w:rFonts w:ascii="Arial" w:hAnsi="Arial" w:cs="Arial"/>
          <w:b/>
          <w:lang w:val="es-BO" w:eastAsia="es-ES"/>
        </w:rPr>
        <w:t>ENTIDAD</w:t>
      </w:r>
      <w:r w:rsidRPr="006A3034">
        <w:rPr>
          <w:rFonts w:ascii="Arial" w:hAnsi="Arial" w:cs="Arial"/>
          <w:lang w:val="es-BO" w:eastAsia="es-ES"/>
        </w:rPr>
        <w:t xml:space="preserve"> como el </w:t>
      </w:r>
      <w:r w:rsidRPr="006A3034">
        <w:rPr>
          <w:rFonts w:ascii="Arial" w:hAnsi="Arial" w:cs="Arial"/>
          <w:b/>
          <w:lang w:val="es-BO" w:eastAsia="es-ES"/>
        </w:rPr>
        <w:t>CONTRATISTA</w:t>
      </w:r>
      <w:r w:rsidRPr="006A3034">
        <w:rPr>
          <w:rFonts w:ascii="Arial" w:hAnsi="Arial" w:cs="Arial"/>
          <w:lang w:val="es-BO" w:eastAsia="es-ES"/>
        </w:rPr>
        <w:t xml:space="preserve"> podrán ser denominados individualmente e indistintamente como “Parte” o colectivamente “Partes”</w:t>
      </w:r>
    </w:p>
    <w:p w:rsidR="00853DB1" w:rsidRPr="006A3034" w:rsidRDefault="00853DB1" w:rsidP="00853DB1">
      <w:pPr>
        <w:tabs>
          <w:tab w:val="left" w:pos="7814"/>
        </w:tabs>
        <w:spacing w:before="120" w:after="120"/>
        <w:contextualSpacing/>
        <w:jc w:val="both"/>
        <w:rPr>
          <w:rFonts w:ascii="Arial" w:hAnsi="Arial" w:cs="Arial"/>
          <w:lang w:val="es-BO" w:eastAsia="es-ES"/>
        </w:rPr>
      </w:pPr>
      <w:r w:rsidRPr="006A3034">
        <w:rPr>
          <w:rFonts w:ascii="Arial" w:hAnsi="Arial" w:cs="Arial"/>
          <w:lang w:val="es-BO" w:eastAsia="es-ES"/>
        </w:rPr>
        <w:tab/>
      </w:r>
    </w:p>
    <w:p w:rsidR="00853DB1" w:rsidRPr="006A3034" w:rsidRDefault="00853DB1" w:rsidP="00853DB1">
      <w:pPr>
        <w:spacing w:before="120" w:after="120"/>
        <w:jc w:val="both"/>
        <w:rPr>
          <w:rFonts w:ascii="Arial" w:hAnsi="Arial" w:cs="Arial"/>
          <w:b/>
          <w:u w:val="single"/>
          <w:lang w:val="es-BO" w:eastAsia="es-ES"/>
        </w:rPr>
      </w:pPr>
      <w:r w:rsidRPr="006A3034">
        <w:rPr>
          <w:rFonts w:ascii="Arial" w:hAnsi="Arial" w:cs="Arial"/>
          <w:b/>
          <w:u w:val="single"/>
          <w:lang w:val="es-BO" w:eastAsia="es-ES"/>
        </w:rPr>
        <w:t>SEGUNDA.- (ANTECEDENTES)</w:t>
      </w:r>
    </w:p>
    <w:p w:rsidR="00853DB1" w:rsidRPr="006A3034" w:rsidRDefault="00853DB1" w:rsidP="00853DB1">
      <w:pPr>
        <w:spacing w:before="120" w:after="120"/>
        <w:ind w:left="709" w:hanging="709"/>
        <w:jc w:val="both"/>
        <w:rPr>
          <w:rFonts w:ascii="Arial" w:hAnsi="Arial" w:cs="Arial"/>
          <w:b/>
          <w:lang w:val="es-BO" w:eastAsia="es-ES"/>
        </w:rPr>
      </w:pPr>
      <w:r w:rsidRPr="006A3034">
        <w:rPr>
          <w:rFonts w:ascii="Arial" w:hAnsi="Arial" w:cs="Arial"/>
          <w:b/>
          <w:lang w:val="es-BO" w:eastAsia="es-ES"/>
        </w:rPr>
        <w:t>2.1.</w:t>
      </w:r>
      <w:r w:rsidRPr="006A3034">
        <w:rPr>
          <w:rFonts w:ascii="Arial" w:hAnsi="Arial" w:cs="Arial"/>
          <w:lang w:val="es-BO" w:eastAsia="es-ES"/>
        </w:rPr>
        <w:tab/>
      </w:r>
      <w:r w:rsidRPr="006A3034">
        <w:rPr>
          <w:rFonts w:ascii="Arial" w:eastAsia="Calibri" w:hAnsi="Arial" w:cs="Arial"/>
          <w:lang w:val="es-BO"/>
        </w:rPr>
        <w:t xml:space="preserve">La </w:t>
      </w:r>
      <w:r w:rsidRPr="006A3034">
        <w:rPr>
          <w:rFonts w:ascii="Arial" w:eastAsia="Calibri" w:hAnsi="Arial" w:cs="Arial"/>
          <w:b/>
          <w:lang w:val="es-BO"/>
        </w:rPr>
        <w:t>ENTIDAD</w:t>
      </w:r>
      <w:r w:rsidRPr="006A3034">
        <w:rPr>
          <w:rFonts w:ascii="Arial" w:eastAsia="Calibri" w:hAnsi="Arial" w:cs="Arial"/>
          <w:lang w:val="es-BO"/>
        </w:rPr>
        <w:t xml:space="preserve">, mediante la modalidad de contratación ________________ con código </w:t>
      </w:r>
      <w:r w:rsidRPr="006A3034">
        <w:rPr>
          <w:rFonts w:ascii="Arial" w:hAnsi="Arial" w:cs="Arial"/>
          <w:lang w:val="es-BO" w:eastAsia="es-ES"/>
        </w:rPr>
        <w:t>__________________</w:t>
      </w:r>
      <w:r w:rsidRPr="006A3034">
        <w:rPr>
          <w:rFonts w:ascii="Arial" w:eastAsia="Calibri" w:hAnsi="Arial" w:cs="Arial"/>
          <w:lang w:val="es-BO"/>
        </w:rPr>
        <w:t xml:space="preserve">, llevó adelante el proceso de contratación para el Servicio de ___________________________, realizado bajo las normas y regulaciones de contratación establecidas en el </w:t>
      </w:r>
      <w:r w:rsidRPr="006A3034">
        <w:rPr>
          <w:rFonts w:ascii="Arial" w:hAnsi="Arial" w:cs="Arial"/>
          <w:lang w:val="es-BO" w:eastAsia="es-ES"/>
        </w:rPr>
        <w:t>Reglamento Específico del ______________________________ aprobado mediante Resolución de Directorio N°___________ de fecha_________ y el documento de contratación directa.</w:t>
      </w:r>
    </w:p>
    <w:p w:rsidR="00853DB1" w:rsidRPr="006A3034" w:rsidRDefault="00853DB1" w:rsidP="00853DB1">
      <w:pPr>
        <w:spacing w:before="120" w:after="120"/>
        <w:ind w:left="705" w:hanging="705"/>
        <w:jc w:val="both"/>
        <w:rPr>
          <w:rFonts w:ascii="Arial" w:hAnsi="Arial" w:cs="Arial"/>
          <w:lang w:val="es-BO" w:eastAsia="es-ES"/>
        </w:rPr>
      </w:pPr>
      <w:r w:rsidRPr="006A3034">
        <w:rPr>
          <w:rFonts w:ascii="Arial" w:hAnsi="Arial" w:cs="Arial"/>
          <w:b/>
          <w:lang w:val="es-BO" w:eastAsia="es-ES"/>
        </w:rPr>
        <w:t>2.2.</w:t>
      </w:r>
      <w:r w:rsidRPr="006A3034">
        <w:rPr>
          <w:rFonts w:ascii="Arial" w:hAnsi="Arial" w:cs="Arial"/>
          <w:lang w:val="es-BO" w:eastAsia="es-ES"/>
        </w:rPr>
        <w:tab/>
        <w:t xml:space="preserve">Por su parte el </w:t>
      </w:r>
      <w:r w:rsidRPr="006A3034">
        <w:rPr>
          <w:rFonts w:ascii="Arial" w:hAnsi="Arial" w:cs="Arial"/>
          <w:b/>
          <w:lang w:val="es-BO" w:eastAsia="es-ES"/>
        </w:rPr>
        <w:t>CONTRATISTA</w:t>
      </w:r>
      <w:r w:rsidRPr="006A3034">
        <w:rPr>
          <w:rFonts w:ascii="Arial" w:hAnsi="Arial" w:cs="Arial"/>
          <w:lang w:val="es-BO" w:eastAsia="es-ES"/>
        </w:rPr>
        <w:t xml:space="preserve"> reúne las condiciones y experiencia para llevar a cabo la prestación del Servicio detallado en el presente Contrato.</w:t>
      </w:r>
    </w:p>
    <w:p w:rsidR="00853DB1" w:rsidRPr="006A3034" w:rsidRDefault="00853DB1" w:rsidP="00853DB1">
      <w:pPr>
        <w:spacing w:before="120" w:after="120"/>
        <w:jc w:val="both"/>
        <w:rPr>
          <w:rFonts w:ascii="Arial" w:hAnsi="Arial" w:cs="Arial"/>
          <w:b/>
          <w:u w:val="single"/>
          <w:lang w:val="es-BO" w:eastAsia="es-ES"/>
        </w:rPr>
      </w:pPr>
      <w:r w:rsidRPr="006A3034">
        <w:rPr>
          <w:rFonts w:ascii="Arial" w:hAnsi="Arial" w:cs="Arial"/>
          <w:b/>
          <w:u w:val="single"/>
          <w:lang w:val="es-BO" w:eastAsia="es-ES"/>
        </w:rPr>
        <w:t>TERCERA.- (DISPOSICIONES GENERALES)</w:t>
      </w:r>
    </w:p>
    <w:p w:rsidR="00853DB1" w:rsidRPr="006A3034" w:rsidRDefault="00853DB1" w:rsidP="00853DB1">
      <w:pPr>
        <w:spacing w:before="120" w:after="120"/>
        <w:ind w:left="709" w:hanging="709"/>
        <w:jc w:val="both"/>
        <w:rPr>
          <w:rFonts w:ascii="Arial" w:hAnsi="Arial" w:cs="Arial"/>
          <w:lang w:val="es-BO" w:eastAsia="es-ES"/>
        </w:rPr>
      </w:pPr>
      <w:r w:rsidRPr="006A3034">
        <w:rPr>
          <w:rFonts w:ascii="Arial" w:hAnsi="Arial" w:cs="Arial"/>
          <w:b/>
          <w:lang w:val="es-BO" w:eastAsia="es-ES"/>
        </w:rPr>
        <w:t>3.1.</w:t>
      </w:r>
      <w:r w:rsidRPr="006A3034">
        <w:rPr>
          <w:rFonts w:ascii="Arial" w:hAnsi="Arial" w:cs="Arial"/>
          <w:b/>
          <w:lang w:val="es-BO" w:eastAsia="es-ES"/>
        </w:rPr>
        <w:tab/>
        <w:t>Definiciones:</w:t>
      </w:r>
      <w:r w:rsidRPr="006A3034">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853DB1" w:rsidRPr="006A3034" w:rsidTr="00AB6B61">
        <w:trPr>
          <w:trHeight w:val="556"/>
        </w:trPr>
        <w:tc>
          <w:tcPr>
            <w:tcW w:w="1809" w:type="dxa"/>
            <w:shd w:val="clear" w:color="auto" w:fill="auto"/>
          </w:tcPr>
          <w:p w:rsidR="00853DB1" w:rsidRPr="006A3034" w:rsidRDefault="00853DB1" w:rsidP="00AB6B61">
            <w:pPr>
              <w:spacing w:before="120" w:after="120"/>
              <w:jc w:val="both"/>
              <w:rPr>
                <w:rFonts w:ascii="Arial" w:eastAsia="Calibri" w:hAnsi="Arial" w:cs="Arial"/>
                <w:b/>
                <w:lang w:val="es-BO" w:eastAsia="es-ES"/>
              </w:rPr>
            </w:pPr>
            <w:r w:rsidRPr="006A3034">
              <w:rPr>
                <w:rFonts w:ascii="Arial" w:eastAsia="Calibri" w:hAnsi="Arial" w:cs="Arial"/>
                <w:b/>
                <w:lang w:val="es-BO" w:eastAsia="es-ES"/>
              </w:rPr>
              <w:t>Contrato:</w:t>
            </w:r>
          </w:p>
        </w:tc>
        <w:tc>
          <w:tcPr>
            <w:tcW w:w="6662" w:type="dxa"/>
            <w:shd w:val="clear" w:color="auto" w:fill="auto"/>
          </w:tcPr>
          <w:p w:rsidR="00853DB1" w:rsidRPr="006A3034" w:rsidRDefault="00853DB1" w:rsidP="00AB6B61">
            <w:pPr>
              <w:spacing w:before="120" w:after="120"/>
              <w:jc w:val="both"/>
              <w:rPr>
                <w:rFonts w:ascii="Arial" w:eastAsia="Calibri" w:hAnsi="Arial" w:cs="Arial"/>
                <w:lang w:val="es-BO" w:eastAsia="es-ES"/>
              </w:rPr>
            </w:pPr>
            <w:r w:rsidRPr="006A3034">
              <w:rPr>
                <w:rFonts w:ascii="Arial" w:eastAsia="Calibri" w:hAnsi="Arial" w:cs="Arial"/>
                <w:lang w:val="es-BO" w:eastAsia="es-ES"/>
              </w:rPr>
              <w:t>Es el presente documento celebrado entre las Partes, junto con todos los anexos que forman parte integrante del mismo.</w:t>
            </w:r>
          </w:p>
        </w:tc>
      </w:tr>
      <w:tr w:rsidR="00853DB1" w:rsidRPr="006A3034" w:rsidTr="00AB6B61">
        <w:trPr>
          <w:trHeight w:val="1028"/>
        </w:trPr>
        <w:tc>
          <w:tcPr>
            <w:tcW w:w="1809" w:type="dxa"/>
            <w:shd w:val="clear" w:color="auto" w:fill="auto"/>
          </w:tcPr>
          <w:p w:rsidR="00853DB1" w:rsidRPr="006A3034" w:rsidRDefault="00853DB1" w:rsidP="00AB6B6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eastAsia="es-ES"/>
              </w:rPr>
            </w:pPr>
            <w:r w:rsidRPr="006A3034">
              <w:rPr>
                <w:rFonts w:ascii="Arial" w:eastAsia="Calibri" w:hAnsi="Arial" w:cs="Arial"/>
                <w:b/>
                <w:lang w:val="es-BO" w:eastAsia="es-ES"/>
              </w:rPr>
              <w:lastRenderedPageBreak/>
              <w:t>Fiscal  del Servicio:</w:t>
            </w:r>
          </w:p>
        </w:tc>
        <w:tc>
          <w:tcPr>
            <w:tcW w:w="6662" w:type="dxa"/>
            <w:shd w:val="clear" w:color="auto" w:fill="auto"/>
          </w:tcPr>
          <w:p w:rsidR="00853DB1" w:rsidRPr="006A3034" w:rsidRDefault="00853DB1" w:rsidP="00AB6B61">
            <w:pPr>
              <w:spacing w:before="120" w:after="120"/>
              <w:jc w:val="both"/>
              <w:rPr>
                <w:rFonts w:ascii="Arial" w:eastAsia="Calibri" w:hAnsi="Arial" w:cs="Arial"/>
                <w:lang w:val="es-BO" w:eastAsia="es-ES"/>
              </w:rPr>
            </w:pPr>
            <w:r w:rsidRPr="006A3034">
              <w:rPr>
                <w:rFonts w:ascii="Arial" w:eastAsia="Calibri" w:hAnsi="Arial" w:cs="Arial"/>
                <w:lang w:val="es-BO" w:eastAsia="es-ES"/>
              </w:rPr>
              <w:t xml:space="preserve">Es una o más personas designadas por la </w:t>
            </w:r>
            <w:r w:rsidRPr="006A3034">
              <w:rPr>
                <w:rFonts w:ascii="Arial" w:eastAsia="Calibri" w:hAnsi="Arial" w:cs="Arial"/>
                <w:b/>
                <w:lang w:val="es-BO" w:eastAsia="es-ES"/>
              </w:rPr>
              <w:t>ENTIDAD</w:t>
            </w:r>
            <w:r w:rsidRPr="006A3034">
              <w:rPr>
                <w:rFonts w:ascii="Arial" w:eastAsia="Calibri" w:hAnsi="Arial" w:cs="Arial"/>
                <w:lang w:val="es-BO" w:eastAsia="es-ES"/>
              </w:rPr>
              <w:t xml:space="preserve">, quien será el interlocutor de éste frente al </w:t>
            </w:r>
            <w:r w:rsidRPr="006A3034">
              <w:rPr>
                <w:rFonts w:ascii="Arial" w:eastAsia="Calibri" w:hAnsi="Arial" w:cs="Arial"/>
                <w:b/>
                <w:lang w:val="es-BO" w:eastAsia="es-ES"/>
              </w:rPr>
              <w:t>CONTRATISTA</w:t>
            </w:r>
            <w:r w:rsidRPr="006A3034">
              <w:rPr>
                <w:rFonts w:ascii="Arial" w:eastAsia="Calibri" w:hAnsi="Arial" w:cs="Arial"/>
                <w:lang w:val="es-BO" w:eastAsia="es-ES"/>
              </w:rPr>
              <w:t xml:space="preserve">, encargado de verificar el cumplimiento de las obligaciones del </w:t>
            </w:r>
            <w:r w:rsidRPr="006A3034">
              <w:rPr>
                <w:rFonts w:ascii="Arial" w:eastAsia="Calibri" w:hAnsi="Arial" w:cs="Arial"/>
                <w:b/>
                <w:lang w:val="es-BO" w:eastAsia="es-ES"/>
              </w:rPr>
              <w:t>CONTRATISTA</w:t>
            </w:r>
            <w:r w:rsidRPr="006A3034">
              <w:rPr>
                <w:rFonts w:ascii="Arial" w:eastAsia="Calibri" w:hAnsi="Arial" w:cs="Arial"/>
                <w:lang w:val="es-BO" w:eastAsia="es-ES"/>
              </w:rPr>
              <w:t xml:space="preserve">, asegurando que el Servicio sea ejecutado conforme lo establecido en el Contrato. </w:t>
            </w:r>
          </w:p>
        </w:tc>
      </w:tr>
      <w:tr w:rsidR="00853DB1" w:rsidRPr="006A3034" w:rsidTr="00AB6B61">
        <w:trPr>
          <w:trHeight w:val="555"/>
        </w:trPr>
        <w:tc>
          <w:tcPr>
            <w:tcW w:w="1809" w:type="dxa"/>
            <w:shd w:val="clear" w:color="auto" w:fill="auto"/>
          </w:tcPr>
          <w:p w:rsidR="00853DB1" w:rsidRPr="006A3034" w:rsidRDefault="00853DB1" w:rsidP="00AB6B61">
            <w:pPr>
              <w:spacing w:before="120" w:after="120"/>
              <w:jc w:val="both"/>
              <w:rPr>
                <w:rFonts w:ascii="Arial" w:eastAsia="Calibri" w:hAnsi="Arial" w:cs="Arial"/>
                <w:b/>
                <w:lang w:val="es-BO" w:eastAsia="es-ES"/>
              </w:rPr>
            </w:pPr>
            <w:r w:rsidRPr="006A3034">
              <w:rPr>
                <w:rFonts w:ascii="Arial" w:eastAsia="Calibri" w:hAnsi="Arial" w:cs="Arial"/>
                <w:b/>
                <w:lang w:val="es-BO" w:eastAsia="es-ES"/>
              </w:rPr>
              <w:t>Ley Aplicable:</w:t>
            </w:r>
          </w:p>
        </w:tc>
        <w:tc>
          <w:tcPr>
            <w:tcW w:w="6662" w:type="dxa"/>
            <w:shd w:val="clear" w:color="auto" w:fill="auto"/>
          </w:tcPr>
          <w:p w:rsidR="00853DB1" w:rsidRPr="006A3034" w:rsidRDefault="00853DB1" w:rsidP="00AB6B61">
            <w:pPr>
              <w:spacing w:before="120" w:after="120"/>
              <w:jc w:val="both"/>
              <w:rPr>
                <w:rFonts w:ascii="Arial" w:eastAsia="Calibri" w:hAnsi="Arial" w:cs="Arial"/>
                <w:lang w:val="es-BO" w:eastAsia="es-ES"/>
              </w:rPr>
            </w:pPr>
            <w:r w:rsidRPr="006A3034">
              <w:rPr>
                <w:rFonts w:ascii="Arial" w:eastAsia="Calibri" w:hAnsi="Arial" w:cs="Arial"/>
                <w:lang w:val="es-BO" w:eastAsia="es-ES"/>
              </w:rPr>
              <w:t>Son las normas constitucionales, leyes, decretos y toda otra disposición  legal vigente y publicada en el Estado Plurinacional de Bolivia.</w:t>
            </w:r>
          </w:p>
        </w:tc>
      </w:tr>
      <w:tr w:rsidR="00853DB1" w:rsidRPr="006A3034" w:rsidTr="00AB6B61">
        <w:trPr>
          <w:trHeight w:val="420"/>
        </w:trPr>
        <w:tc>
          <w:tcPr>
            <w:tcW w:w="1809" w:type="dxa"/>
            <w:shd w:val="clear" w:color="auto" w:fill="auto"/>
          </w:tcPr>
          <w:p w:rsidR="00853DB1" w:rsidRPr="006A3034" w:rsidRDefault="00853DB1" w:rsidP="00AB6B61">
            <w:pPr>
              <w:spacing w:before="120" w:after="120"/>
              <w:jc w:val="both"/>
              <w:rPr>
                <w:rFonts w:ascii="Arial" w:eastAsia="Calibri" w:hAnsi="Arial" w:cs="Arial"/>
                <w:b/>
                <w:lang w:val="es-BO" w:eastAsia="es-ES"/>
              </w:rPr>
            </w:pPr>
            <w:r w:rsidRPr="006A3034">
              <w:rPr>
                <w:rFonts w:ascii="Arial" w:eastAsia="Calibri" w:hAnsi="Arial" w:cs="Arial"/>
                <w:b/>
                <w:lang w:val="es-BO" w:eastAsia="es-ES"/>
              </w:rPr>
              <w:t>Personal:</w:t>
            </w:r>
          </w:p>
        </w:tc>
        <w:tc>
          <w:tcPr>
            <w:tcW w:w="6662" w:type="dxa"/>
            <w:shd w:val="clear" w:color="auto" w:fill="auto"/>
          </w:tcPr>
          <w:p w:rsidR="00853DB1" w:rsidRPr="006A3034" w:rsidRDefault="00853DB1" w:rsidP="00AB6B61">
            <w:pPr>
              <w:spacing w:before="120" w:after="120"/>
              <w:jc w:val="both"/>
              <w:rPr>
                <w:rFonts w:ascii="Arial" w:eastAsia="Calibri" w:hAnsi="Arial" w:cs="Arial"/>
                <w:lang w:val="es-BO" w:eastAsia="es-ES"/>
              </w:rPr>
            </w:pPr>
            <w:r w:rsidRPr="006A3034">
              <w:rPr>
                <w:rFonts w:ascii="Arial" w:eastAsia="Calibri" w:hAnsi="Arial" w:cs="Arial"/>
                <w:lang w:val="es-BO" w:eastAsia="es-ES"/>
              </w:rPr>
              <w:t xml:space="preserve">Significa los empleados del </w:t>
            </w:r>
            <w:r w:rsidRPr="006A3034">
              <w:rPr>
                <w:rFonts w:ascii="Arial" w:eastAsia="Calibri" w:hAnsi="Arial" w:cs="Arial"/>
                <w:b/>
                <w:lang w:val="es-BO" w:eastAsia="es-ES"/>
              </w:rPr>
              <w:t>CONTRATISTA</w:t>
            </w:r>
            <w:r w:rsidRPr="006A3034">
              <w:rPr>
                <w:rFonts w:ascii="Arial" w:eastAsia="Calibri" w:hAnsi="Arial" w:cs="Arial"/>
                <w:lang w:val="es-BO" w:eastAsia="es-ES"/>
              </w:rPr>
              <w:t>.</w:t>
            </w:r>
          </w:p>
        </w:tc>
      </w:tr>
      <w:tr w:rsidR="00853DB1" w:rsidRPr="006A3034" w:rsidTr="00AB6B61">
        <w:tc>
          <w:tcPr>
            <w:tcW w:w="1809" w:type="dxa"/>
            <w:shd w:val="clear" w:color="auto" w:fill="auto"/>
          </w:tcPr>
          <w:p w:rsidR="00853DB1" w:rsidRPr="006A3034" w:rsidRDefault="00853DB1" w:rsidP="00AB6B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eastAsia="es-ES"/>
              </w:rPr>
            </w:pPr>
            <w:r w:rsidRPr="006A3034">
              <w:rPr>
                <w:rFonts w:ascii="Arial" w:eastAsia="Calibri" w:hAnsi="Arial" w:cs="Arial"/>
                <w:b/>
                <w:lang w:val="es-BO" w:eastAsia="es-ES"/>
              </w:rPr>
              <w:t>Servicio (s):</w:t>
            </w:r>
          </w:p>
          <w:p w:rsidR="00853DB1" w:rsidRPr="006A3034" w:rsidRDefault="00853DB1" w:rsidP="00AB6B61">
            <w:pPr>
              <w:spacing w:before="120" w:after="120"/>
              <w:rPr>
                <w:rFonts w:ascii="Arial" w:eastAsia="Calibri" w:hAnsi="Arial" w:cs="Arial"/>
                <w:b/>
                <w:lang w:val="es-BO" w:eastAsia="es-ES"/>
              </w:rPr>
            </w:pPr>
          </w:p>
        </w:tc>
        <w:tc>
          <w:tcPr>
            <w:tcW w:w="6662" w:type="dxa"/>
            <w:shd w:val="clear" w:color="auto" w:fill="auto"/>
          </w:tcPr>
          <w:p w:rsidR="00853DB1" w:rsidRPr="006A3034" w:rsidRDefault="00853DB1" w:rsidP="00AB6B6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eastAsia="es-ES"/>
              </w:rPr>
            </w:pPr>
            <w:r w:rsidRPr="006A3034">
              <w:rPr>
                <w:rFonts w:ascii="Arial" w:eastAsia="Calibri" w:hAnsi="Arial" w:cs="Arial"/>
                <w:lang w:val="es-BO" w:eastAsia="es-ES"/>
              </w:rPr>
              <w:t xml:space="preserve">Significa el servicio de ________________________,  que debe desarrollar el </w:t>
            </w:r>
            <w:r w:rsidRPr="006A3034">
              <w:rPr>
                <w:rFonts w:ascii="Arial" w:eastAsia="Calibri" w:hAnsi="Arial" w:cs="Arial"/>
                <w:b/>
                <w:lang w:val="es-BO" w:eastAsia="es-ES"/>
              </w:rPr>
              <w:t>CONTRATISTA</w:t>
            </w:r>
            <w:r w:rsidRPr="006A3034">
              <w:rPr>
                <w:rFonts w:ascii="Arial" w:eastAsia="Calibri" w:hAnsi="Arial" w:cs="Arial"/>
                <w:lang w:val="es-BO" w:eastAsia="es-ES"/>
              </w:rPr>
              <w:t xml:space="preserve"> a favor de la </w:t>
            </w:r>
            <w:r w:rsidRPr="006A3034">
              <w:rPr>
                <w:rFonts w:ascii="Arial" w:eastAsia="Calibri" w:hAnsi="Arial" w:cs="Arial"/>
                <w:b/>
                <w:lang w:val="es-BO" w:eastAsia="es-ES"/>
              </w:rPr>
              <w:t>ENTIDAD</w:t>
            </w:r>
            <w:r w:rsidRPr="006A3034">
              <w:rPr>
                <w:rFonts w:ascii="Arial" w:eastAsia="Calibri"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53DB1" w:rsidRPr="006A3034" w:rsidTr="00AB6B61">
        <w:trPr>
          <w:trHeight w:val="783"/>
        </w:trPr>
        <w:tc>
          <w:tcPr>
            <w:tcW w:w="1809" w:type="dxa"/>
            <w:shd w:val="clear" w:color="auto" w:fill="auto"/>
          </w:tcPr>
          <w:p w:rsidR="00853DB1" w:rsidRPr="006A3034" w:rsidRDefault="00853DB1" w:rsidP="00AB6B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eastAsia="es-ES"/>
              </w:rPr>
            </w:pPr>
            <w:r w:rsidRPr="006A3034">
              <w:rPr>
                <w:rFonts w:ascii="Arial" w:eastAsia="Calibri" w:hAnsi="Arial" w:cs="Arial"/>
                <w:b/>
                <w:lang w:val="es-BO" w:eastAsia="es-ES"/>
              </w:rPr>
              <w:t>Informe  de Conformidad:</w:t>
            </w:r>
          </w:p>
        </w:tc>
        <w:tc>
          <w:tcPr>
            <w:tcW w:w="6662" w:type="dxa"/>
            <w:shd w:val="clear" w:color="auto" w:fill="auto"/>
          </w:tcPr>
          <w:p w:rsidR="00853DB1" w:rsidRPr="006A3034" w:rsidRDefault="00853DB1" w:rsidP="00AB6B61">
            <w:pPr>
              <w:spacing w:before="120" w:after="120"/>
              <w:jc w:val="both"/>
              <w:rPr>
                <w:rFonts w:ascii="Arial" w:eastAsia="Calibri" w:hAnsi="Arial" w:cs="Arial"/>
                <w:lang w:val="es-BO" w:eastAsia="es-ES"/>
              </w:rPr>
            </w:pPr>
            <w:r w:rsidRPr="006A3034">
              <w:rPr>
                <w:rFonts w:ascii="Arial" w:eastAsia="Calibri" w:hAnsi="Arial" w:cs="Arial"/>
                <w:lang w:val="es-BO" w:eastAsia="es-ES"/>
              </w:rPr>
              <w:t>Informe elaborado por el Fiscal del Servicio, una vez verificado el cumplimiento del Servicio.</w:t>
            </w:r>
          </w:p>
        </w:tc>
      </w:tr>
    </w:tbl>
    <w:p w:rsidR="00853DB1" w:rsidRPr="006A3034" w:rsidRDefault="00853DB1" w:rsidP="00853D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3.2.</w:t>
      </w:r>
      <w:r w:rsidRPr="006A3034">
        <w:rPr>
          <w:rFonts w:ascii="Arial" w:hAnsi="Arial" w:cs="Arial"/>
          <w:b/>
          <w:lang w:val="es-BO" w:eastAsia="es-ES"/>
        </w:rPr>
        <w:tab/>
        <w:t xml:space="preserve">Relación entre las Partes: </w:t>
      </w:r>
      <w:r w:rsidRPr="006A3034">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A3034">
        <w:rPr>
          <w:rFonts w:ascii="Arial" w:hAnsi="Arial" w:cs="Arial"/>
          <w:b/>
          <w:lang w:val="es-BO" w:eastAsia="es-ES"/>
        </w:rPr>
        <w:t>CONTRATISTA</w:t>
      </w:r>
      <w:r w:rsidRPr="006A3034">
        <w:rPr>
          <w:rFonts w:ascii="Arial" w:hAnsi="Arial" w:cs="Arial"/>
          <w:lang w:val="es-BO" w:eastAsia="es-ES"/>
        </w:rPr>
        <w:t>, quien será plenamente responsable por todos los aspectos relacionados con este Contrato y la Ley Aplicable.</w:t>
      </w:r>
    </w:p>
    <w:p w:rsidR="00853DB1" w:rsidRPr="006A3034" w:rsidRDefault="00853DB1" w:rsidP="00853D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3.3.</w:t>
      </w:r>
      <w:r w:rsidRPr="006A3034">
        <w:rPr>
          <w:rFonts w:ascii="Arial" w:hAnsi="Arial" w:cs="Arial"/>
          <w:lang w:val="es-BO" w:eastAsia="es-ES"/>
        </w:rPr>
        <w:tab/>
      </w:r>
      <w:r w:rsidRPr="006A3034">
        <w:rPr>
          <w:rFonts w:ascii="Arial" w:hAnsi="Arial" w:cs="Arial"/>
          <w:b/>
          <w:lang w:val="es-BO" w:eastAsia="es-ES"/>
        </w:rPr>
        <w:t>Ley que rige el Contrato:</w:t>
      </w:r>
      <w:r w:rsidRPr="006A3034">
        <w:rPr>
          <w:rFonts w:ascii="Arial" w:hAnsi="Arial" w:cs="Arial"/>
          <w:lang w:val="es-BO" w:eastAsia="es-ES"/>
        </w:rPr>
        <w:t xml:space="preserve"> Este Contrato, su significado e interpretación y la relación que crea entre las Partes se regirá por Ley Aplicable.</w:t>
      </w:r>
    </w:p>
    <w:p w:rsidR="00853DB1" w:rsidRPr="006A3034" w:rsidRDefault="00853DB1" w:rsidP="00853D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3.4.</w:t>
      </w:r>
      <w:r w:rsidRPr="006A3034">
        <w:rPr>
          <w:rFonts w:ascii="Arial" w:hAnsi="Arial" w:cs="Arial"/>
          <w:lang w:val="es-BO" w:eastAsia="es-ES"/>
        </w:rPr>
        <w:tab/>
      </w:r>
      <w:r w:rsidRPr="006A3034">
        <w:rPr>
          <w:rFonts w:ascii="Arial" w:hAnsi="Arial" w:cs="Arial"/>
          <w:b/>
          <w:lang w:val="es-BO" w:eastAsia="es-ES"/>
        </w:rPr>
        <w:t xml:space="preserve">Idioma: </w:t>
      </w:r>
      <w:r w:rsidRPr="006A3034">
        <w:rPr>
          <w:rFonts w:ascii="Arial" w:hAnsi="Arial" w:cs="Arial"/>
          <w:lang w:val="es-BO" w:eastAsia="es-ES"/>
        </w:rPr>
        <w:t>Este Contrato se ha celebrado en castellano, idioma por el que se regirán obligatoriamente todas las materias relacionadas con el mismo o su interpretación.</w:t>
      </w:r>
    </w:p>
    <w:p w:rsidR="00853DB1" w:rsidRPr="006A3034" w:rsidRDefault="00853DB1" w:rsidP="00853D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3.5.</w:t>
      </w:r>
      <w:r w:rsidRPr="006A3034">
        <w:rPr>
          <w:rFonts w:ascii="Arial" w:hAnsi="Arial" w:cs="Arial"/>
          <w:lang w:val="es-BO" w:eastAsia="es-ES"/>
        </w:rPr>
        <w:tab/>
      </w:r>
      <w:r w:rsidRPr="006A3034">
        <w:rPr>
          <w:rFonts w:ascii="Arial" w:hAnsi="Arial" w:cs="Arial"/>
          <w:b/>
          <w:lang w:val="es-BO" w:eastAsia="es-ES"/>
        </w:rPr>
        <w:t>Encabezamientos:</w:t>
      </w:r>
      <w:r w:rsidRPr="006A3034">
        <w:rPr>
          <w:rFonts w:ascii="Arial" w:hAnsi="Arial" w:cs="Arial"/>
          <w:lang w:val="es-BO" w:eastAsia="es-ES"/>
        </w:rPr>
        <w:t xml:space="preserve"> El contenido de este Contrato no se verá restringido, modificado o afectado por los encabezamientos.</w:t>
      </w:r>
    </w:p>
    <w:p w:rsidR="00853DB1" w:rsidRPr="006A3034" w:rsidRDefault="00853DB1" w:rsidP="00853D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3.6.</w:t>
      </w:r>
      <w:r w:rsidRPr="006A3034">
        <w:rPr>
          <w:rFonts w:ascii="Arial" w:hAnsi="Arial" w:cs="Arial"/>
          <w:lang w:val="es-BO" w:eastAsia="es-ES"/>
        </w:rPr>
        <w:tab/>
      </w:r>
      <w:r w:rsidRPr="006A3034">
        <w:rPr>
          <w:rFonts w:ascii="Arial" w:hAnsi="Arial" w:cs="Arial"/>
          <w:b/>
          <w:lang w:val="es-BO" w:eastAsia="es-ES"/>
        </w:rPr>
        <w:t>Totalidad del acuerdo:</w:t>
      </w:r>
      <w:r w:rsidRPr="006A3034">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3DB1" w:rsidRPr="006A3034" w:rsidRDefault="00853DB1" w:rsidP="00853D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3.7.</w:t>
      </w:r>
      <w:r w:rsidRPr="006A3034">
        <w:rPr>
          <w:rFonts w:ascii="Arial" w:hAnsi="Arial" w:cs="Arial"/>
          <w:lang w:val="es-BO" w:eastAsia="es-ES"/>
        </w:rPr>
        <w:tab/>
      </w:r>
      <w:r w:rsidRPr="006A3034">
        <w:rPr>
          <w:rFonts w:ascii="Arial" w:hAnsi="Arial" w:cs="Arial"/>
          <w:b/>
          <w:lang w:val="es-BO" w:eastAsia="es-ES"/>
        </w:rPr>
        <w:t>Plazos:</w:t>
      </w:r>
      <w:r w:rsidRPr="006A3034">
        <w:rPr>
          <w:rFonts w:ascii="Arial" w:hAnsi="Arial" w:cs="Arial"/>
          <w:lang w:val="es-BO" w:eastAsia="es-ES"/>
        </w:rPr>
        <w:t xml:space="preserve"> Todos los plazos establecidos en este Contrato y sus anexos se entenderán como días calendario, salvo indicación expresa en contrario.</w:t>
      </w:r>
    </w:p>
    <w:p w:rsidR="00853DB1" w:rsidRPr="006A3034" w:rsidRDefault="00853DB1" w:rsidP="00853D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3.8.</w:t>
      </w:r>
      <w:r w:rsidRPr="006A3034">
        <w:rPr>
          <w:rFonts w:ascii="Arial" w:hAnsi="Arial" w:cs="Arial"/>
          <w:lang w:val="es-BO" w:eastAsia="es-ES"/>
        </w:rPr>
        <w:tab/>
      </w:r>
      <w:r w:rsidRPr="006A3034">
        <w:rPr>
          <w:rFonts w:ascii="Arial" w:hAnsi="Arial" w:cs="Arial"/>
          <w:b/>
          <w:lang w:val="es-BO" w:eastAsia="es-ES"/>
        </w:rPr>
        <w:t>Mayúsculas:</w:t>
      </w:r>
      <w:r w:rsidRPr="006A3034">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853DB1" w:rsidRPr="006A3034" w:rsidRDefault="00853DB1" w:rsidP="00853D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6A3034">
        <w:rPr>
          <w:rFonts w:ascii="Arial" w:hAnsi="Arial" w:cs="Arial"/>
          <w:b/>
          <w:bCs/>
          <w:lang w:val="es-BO" w:eastAsia="es-ES"/>
        </w:rPr>
        <w:t>3.9.</w:t>
      </w:r>
      <w:r w:rsidRPr="006A3034">
        <w:rPr>
          <w:rFonts w:ascii="Arial" w:hAnsi="Arial" w:cs="Arial"/>
          <w:bCs/>
          <w:lang w:val="es-BO" w:eastAsia="es-ES"/>
        </w:rPr>
        <w:tab/>
      </w:r>
      <w:r w:rsidRPr="006A3034">
        <w:rPr>
          <w:rFonts w:ascii="Arial" w:hAnsi="Arial" w:cs="Arial"/>
          <w:b/>
          <w:bCs/>
          <w:lang w:val="es-BO" w:eastAsia="es-ES"/>
        </w:rPr>
        <w:t xml:space="preserve">Discrepancias: </w:t>
      </w:r>
      <w:r w:rsidRPr="006A3034">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53DB1" w:rsidRPr="006A3034" w:rsidRDefault="00853DB1" w:rsidP="00853DB1">
      <w:pPr>
        <w:spacing w:before="120" w:after="120"/>
        <w:jc w:val="both"/>
        <w:rPr>
          <w:rFonts w:ascii="Arial" w:hAnsi="Arial" w:cs="Arial"/>
          <w:b/>
          <w:u w:val="single"/>
          <w:lang w:val="es-BO" w:eastAsia="es-ES"/>
        </w:rPr>
      </w:pPr>
      <w:r w:rsidRPr="006A3034">
        <w:rPr>
          <w:rFonts w:ascii="Arial" w:hAnsi="Arial" w:cs="Arial"/>
          <w:b/>
          <w:u w:val="single"/>
          <w:lang w:val="es-BO" w:eastAsia="es-ES"/>
        </w:rPr>
        <w:t xml:space="preserve">CUARTA.- (NATURALEZA DEL CONTRATO) </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853DB1" w:rsidRPr="006A3034" w:rsidRDefault="00853DB1" w:rsidP="00853DB1">
      <w:pPr>
        <w:spacing w:before="120" w:after="120" w:line="195" w:lineRule="exact"/>
        <w:jc w:val="both"/>
        <w:rPr>
          <w:rFonts w:ascii="Arial" w:hAnsi="Arial" w:cs="Arial"/>
          <w:b/>
          <w:u w:val="single"/>
          <w:lang w:val="es-BO" w:eastAsia="es-ES"/>
        </w:rPr>
      </w:pPr>
      <w:r w:rsidRPr="006A3034">
        <w:rPr>
          <w:rFonts w:ascii="Arial" w:hAnsi="Arial" w:cs="Arial"/>
          <w:b/>
          <w:u w:val="single"/>
          <w:lang w:val="es-BO" w:eastAsia="es-ES"/>
        </w:rPr>
        <w:t xml:space="preserve">QUINTA.- (DOCUMENTOS DEL CONTRATO) </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Forman parte integrante e indivisible del presente Contrato, los anexos que se detallan a continuación y que tienen por finalidad complementarse mutuamente:</w:t>
      </w:r>
    </w:p>
    <w:p w:rsidR="00853DB1" w:rsidRPr="006A3034" w:rsidRDefault="00853DB1" w:rsidP="00853DB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6A3034">
        <w:rPr>
          <w:rFonts w:ascii="Arial" w:hAnsi="Arial" w:cs="Arial"/>
          <w:lang w:val="es-BO" w:eastAsia="es-ES"/>
        </w:rPr>
        <w:tab/>
        <w:t xml:space="preserve">Anexo 1: </w:t>
      </w:r>
      <w:r w:rsidRPr="006A3034">
        <w:rPr>
          <w:rFonts w:ascii="Arial" w:hAnsi="Arial" w:cs="Arial"/>
          <w:b/>
          <w:i/>
          <w:u w:val="single"/>
          <w:lang w:val="es-BO" w:eastAsia="es-ES"/>
        </w:rPr>
        <w:t>Documento de contratación directa o documento base de contratación</w:t>
      </w:r>
    </w:p>
    <w:p w:rsidR="00853DB1" w:rsidRPr="006A3034" w:rsidRDefault="00853DB1" w:rsidP="00853DB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tab/>
        <w:t xml:space="preserve">               Aclaraciones y enmiendas</w:t>
      </w:r>
    </w:p>
    <w:p w:rsidR="00853DB1" w:rsidRPr="006A3034" w:rsidRDefault="00853DB1" w:rsidP="00853DB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lastRenderedPageBreak/>
        <w:tab/>
        <w:t>Anexo 2: Propuesta adjudicada (oferta técnica y económica).</w:t>
      </w:r>
    </w:p>
    <w:p w:rsidR="00853DB1" w:rsidRPr="006A3034" w:rsidRDefault="00853DB1" w:rsidP="00853DB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tab/>
        <w:t>Anexo 3: Acta de concertación (cuando corresponda)</w:t>
      </w:r>
    </w:p>
    <w:p w:rsidR="00853DB1" w:rsidRPr="006A3034" w:rsidRDefault="00853DB1" w:rsidP="00853DB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tab/>
        <w:t>Anexo 4: Garantía (cuando corresponda)</w:t>
      </w:r>
    </w:p>
    <w:p w:rsidR="00853DB1" w:rsidRPr="006A3034" w:rsidRDefault="00853DB1" w:rsidP="00853DB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tab/>
        <w:t xml:space="preserve">Anexo 5: </w:t>
      </w:r>
      <w:r w:rsidRPr="006A3034">
        <w:rPr>
          <w:rFonts w:ascii="Arial" w:hAnsi="Arial" w:cs="Arial"/>
          <w:b/>
          <w:i/>
          <w:u w:val="single"/>
          <w:lang w:val="es-BO" w:eastAsia="es-ES"/>
        </w:rPr>
        <w:t>(insertar otro (s) que se puedan considerar importantes)</w:t>
      </w:r>
    </w:p>
    <w:p w:rsidR="00853DB1" w:rsidRPr="006A3034" w:rsidRDefault="00853DB1" w:rsidP="00853DB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6A3034">
        <w:rPr>
          <w:rFonts w:ascii="Arial" w:hAnsi="Arial" w:cs="Arial"/>
          <w:b/>
          <w:u w:val="single"/>
          <w:lang w:val="es-BO" w:eastAsia="es-ES"/>
        </w:rPr>
        <w:t>SEXTA.- (OBJETO DEL CONTRATO)</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El objeto del presente Contrato es la prestación del Servicio consistente en _________________________, realizado por el </w:t>
      </w:r>
      <w:r w:rsidRPr="006A3034">
        <w:rPr>
          <w:rFonts w:ascii="Arial" w:hAnsi="Arial" w:cs="Arial"/>
          <w:b/>
          <w:lang w:val="es-BO" w:eastAsia="es-ES"/>
        </w:rPr>
        <w:t>CONTRATISTA</w:t>
      </w:r>
      <w:r w:rsidRPr="006A3034">
        <w:rPr>
          <w:rFonts w:ascii="Arial" w:hAnsi="Arial" w:cs="Arial"/>
          <w:lang w:val="es-BO" w:eastAsia="es-ES"/>
        </w:rPr>
        <w:t xml:space="preserve"> con estricta y absoluta sujeción a este Contrato y de conformidad a los anexos que forman parte integrante e indivisible del presente Contrato.</w:t>
      </w:r>
      <w:r w:rsidRPr="006A3034" w:rsidDel="00320C8A">
        <w:rPr>
          <w:rFonts w:ascii="Arial" w:hAnsi="Arial" w:cs="Arial"/>
          <w:lang w:val="es-BO" w:eastAsia="es-ES"/>
        </w:rPr>
        <w:t xml:space="preserve"> </w:t>
      </w:r>
    </w:p>
    <w:p w:rsidR="00853DB1" w:rsidRPr="006A3034" w:rsidRDefault="00853DB1" w:rsidP="00853DB1">
      <w:pPr>
        <w:spacing w:before="120" w:after="120"/>
        <w:jc w:val="both"/>
        <w:rPr>
          <w:rFonts w:ascii="Arial" w:hAnsi="Arial" w:cs="Arial"/>
          <w:b/>
          <w:u w:val="single"/>
          <w:lang w:val="es-BO" w:eastAsia="es-ES"/>
        </w:rPr>
      </w:pPr>
      <w:r w:rsidRPr="006A3034">
        <w:rPr>
          <w:rFonts w:ascii="Arial" w:hAnsi="Arial" w:cs="Arial"/>
          <w:b/>
          <w:u w:val="single"/>
          <w:lang w:val="es-BO" w:eastAsia="es-ES"/>
        </w:rPr>
        <w:t>SÉPTIMA.- (VIGENCIA Y PLAZO DEL CONTRATO)</w:t>
      </w:r>
    </w:p>
    <w:p w:rsidR="00853DB1" w:rsidRPr="006A3034" w:rsidRDefault="00853DB1" w:rsidP="00853DB1">
      <w:pPr>
        <w:spacing w:before="120" w:after="120"/>
        <w:jc w:val="both"/>
        <w:rPr>
          <w:rFonts w:ascii="Arial" w:hAnsi="Arial" w:cs="Arial"/>
          <w:b/>
          <w:lang w:val="es-BO" w:eastAsia="es-ES"/>
        </w:rPr>
      </w:pPr>
      <w:r w:rsidRPr="006A3034">
        <w:rPr>
          <w:rFonts w:ascii="Arial" w:hAnsi="Arial" w:cs="Arial"/>
          <w:b/>
          <w:lang w:val="es-BO" w:eastAsia="es-ES"/>
        </w:rPr>
        <w:t>7.1 Vigencia.-</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853DB1" w:rsidRPr="006A3034" w:rsidRDefault="00853DB1" w:rsidP="00853DB1">
      <w:pPr>
        <w:spacing w:before="120" w:after="120"/>
        <w:jc w:val="both"/>
        <w:rPr>
          <w:rFonts w:ascii="Arial" w:hAnsi="Arial" w:cs="Arial"/>
          <w:b/>
          <w:lang w:val="es-BO" w:eastAsia="es-ES"/>
        </w:rPr>
      </w:pPr>
      <w:r w:rsidRPr="006A3034">
        <w:rPr>
          <w:rFonts w:ascii="Arial" w:hAnsi="Arial" w:cs="Arial"/>
          <w:b/>
          <w:lang w:val="es-BO" w:eastAsia="es-ES"/>
        </w:rPr>
        <w:t>7.2 Plazo de habilitación.-</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bCs/>
          <w:lang w:val="es-BO" w:eastAsia="es-ES"/>
        </w:rPr>
        <w:t xml:space="preserve">CONTRATISTA </w:t>
      </w:r>
      <w:r w:rsidRPr="006A3034">
        <w:rPr>
          <w:rFonts w:ascii="Arial" w:hAnsi="Arial" w:cs="Arial"/>
          <w:bCs/>
          <w:lang w:val="es-BO" w:eastAsia="es-ES"/>
        </w:rPr>
        <w:t>se compromete a ejecutar</w:t>
      </w:r>
      <w:r w:rsidRPr="006A3034">
        <w:rPr>
          <w:rFonts w:ascii="Arial" w:hAnsi="Arial" w:cs="Arial"/>
          <w:b/>
          <w:bCs/>
          <w:lang w:val="es-BO" w:eastAsia="es-ES"/>
        </w:rPr>
        <w:t xml:space="preserve"> </w:t>
      </w:r>
      <w:r w:rsidRPr="006A3034">
        <w:rPr>
          <w:rFonts w:ascii="Arial" w:hAnsi="Arial" w:cs="Arial"/>
          <w:lang w:val="es-BO" w:eastAsia="es-ES"/>
        </w:rPr>
        <w:t xml:space="preserve">el Servicio en el plazo máximo de </w:t>
      </w:r>
      <w:r w:rsidRPr="006A3034">
        <w:rPr>
          <w:rFonts w:ascii="Arial" w:hAnsi="Arial" w:cs="Arial"/>
          <w:i/>
          <w:u w:val="single"/>
          <w:lang w:val="es-BO" w:eastAsia="es-ES"/>
        </w:rPr>
        <w:t>numeral (literal)</w:t>
      </w:r>
      <w:r w:rsidRPr="006A3034">
        <w:rPr>
          <w:rFonts w:ascii="Arial" w:hAnsi="Arial" w:cs="Arial"/>
          <w:i/>
          <w:lang w:val="es-BO" w:eastAsia="es-ES"/>
        </w:rPr>
        <w:t xml:space="preserve"> </w:t>
      </w:r>
      <w:r w:rsidRPr="006A3034">
        <w:rPr>
          <w:rFonts w:ascii="Arial" w:hAnsi="Arial" w:cs="Arial"/>
          <w:lang w:val="es-BO" w:eastAsia="es-ES"/>
        </w:rPr>
        <w:t>días calendario, computables a partir de la instrucción de la Unidad Solicitante.</w:t>
      </w:r>
    </w:p>
    <w:p w:rsidR="00853DB1" w:rsidRPr="006A3034" w:rsidRDefault="00853DB1" w:rsidP="00853DB1">
      <w:pPr>
        <w:spacing w:before="120" w:after="120"/>
        <w:jc w:val="both"/>
        <w:rPr>
          <w:rFonts w:ascii="Arial" w:hAnsi="Arial" w:cs="Arial"/>
          <w:b/>
          <w:u w:val="single"/>
          <w:lang w:val="es-BO" w:eastAsia="es-ES"/>
        </w:rPr>
      </w:pPr>
      <w:r w:rsidRPr="006A3034">
        <w:rPr>
          <w:rFonts w:ascii="Arial" w:hAnsi="Arial" w:cs="Arial"/>
          <w:b/>
          <w:u w:val="single"/>
          <w:lang w:val="es-BO" w:eastAsia="es-ES"/>
        </w:rPr>
        <w:t>OCTAVA.- (LUGAR DE ENTREGA)</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La entrega de los documentos de validez para el Servicio debe ser realizada en oficinas de ___________________________ de la </w:t>
      </w:r>
      <w:r w:rsidRPr="006A3034">
        <w:rPr>
          <w:rFonts w:ascii="Arial" w:hAnsi="Arial" w:cs="Arial"/>
          <w:b/>
          <w:lang w:val="es-BO" w:eastAsia="es-ES"/>
        </w:rPr>
        <w:t>ENTIDAD</w:t>
      </w:r>
      <w:r w:rsidRPr="006A3034">
        <w:rPr>
          <w:rFonts w:ascii="Arial" w:hAnsi="Arial" w:cs="Arial"/>
          <w:lang w:val="es-BO" w:eastAsia="es-ES"/>
        </w:rPr>
        <w:t>, calle _________________ de la ciudad de _____________.</w:t>
      </w:r>
    </w:p>
    <w:p w:rsidR="00853DB1" w:rsidRPr="006A3034" w:rsidRDefault="00853DB1" w:rsidP="00853DB1">
      <w:pPr>
        <w:spacing w:before="120" w:after="120"/>
        <w:jc w:val="both"/>
        <w:rPr>
          <w:rFonts w:ascii="Arial" w:hAnsi="Arial" w:cs="Arial"/>
          <w:b/>
          <w:u w:val="single"/>
          <w:lang w:val="es-BO" w:eastAsia="es-ES"/>
        </w:rPr>
      </w:pPr>
      <w:r w:rsidRPr="006A3034">
        <w:rPr>
          <w:rFonts w:ascii="Arial" w:hAnsi="Arial" w:cs="Arial"/>
          <w:b/>
          <w:u w:val="single"/>
          <w:lang w:val="es-BO" w:eastAsia="es-ES"/>
        </w:rPr>
        <w:t>NOVENA.- (MONTO DEL CONTRATO)</w:t>
      </w:r>
    </w:p>
    <w:p w:rsidR="00853DB1" w:rsidRPr="006A3034" w:rsidRDefault="00853DB1" w:rsidP="00853DB1">
      <w:pPr>
        <w:spacing w:before="120" w:after="120"/>
        <w:jc w:val="both"/>
        <w:rPr>
          <w:rFonts w:ascii="Arial" w:hAnsi="Arial" w:cs="Arial"/>
          <w:b/>
          <w:u w:val="single"/>
          <w:lang w:val="es-BO" w:eastAsia="es-ES"/>
        </w:rPr>
      </w:pPr>
      <w:r w:rsidRPr="006A3034">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6A3034">
        <w:rPr>
          <w:rFonts w:ascii="Arial" w:hAnsi="Arial" w:cs="Arial"/>
          <w:b/>
          <w:lang w:val="es-BO" w:eastAsia="es-ES"/>
        </w:rPr>
        <w:t>ENTIDAD</w:t>
      </w:r>
      <w:r w:rsidRPr="006A3034">
        <w:rPr>
          <w:rFonts w:ascii="Arial" w:hAnsi="Arial" w:cs="Arial"/>
          <w:lang w:val="es-BO" w:eastAsia="es-ES"/>
        </w:rPr>
        <w:t xml:space="preserve"> y de acuerdo a los precios unitarios detallados a continuación:</w:t>
      </w:r>
    </w:p>
    <w:p w:rsidR="00853DB1" w:rsidRPr="006A3034" w:rsidRDefault="00853DB1" w:rsidP="00853DB1">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53DB1" w:rsidRPr="006A3034" w:rsidTr="00AB6B61">
        <w:trPr>
          <w:trHeight w:val="562"/>
          <w:jc w:val="center"/>
        </w:trPr>
        <w:tc>
          <w:tcPr>
            <w:tcW w:w="571" w:type="dxa"/>
            <w:shd w:val="clear" w:color="auto" w:fill="D9D9D9"/>
            <w:vAlign w:val="center"/>
            <w:hideMark/>
          </w:tcPr>
          <w:p w:rsidR="00853DB1" w:rsidRPr="006A3034" w:rsidRDefault="00853DB1" w:rsidP="00AB6B61">
            <w:pPr>
              <w:jc w:val="center"/>
              <w:rPr>
                <w:rFonts w:ascii="Arial" w:hAnsi="Arial" w:cs="Arial"/>
                <w:b/>
                <w:bCs/>
                <w:lang w:val="es-BO" w:eastAsia="es-BO"/>
              </w:rPr>
            </w:pPr>
            <w:r w:rsidRPr="006A3034">
              <w:rPr>
                <w:rFonts w:ascii="Arial" w:hAnsi="Arial" w:cs="Arial"/>
                <w:b/>
                <w:bCs/>
                <w:lang w:val="es-BO" w:eastAsia="es-BO"/>
              </w:rPr>
              <w:t>Nº</w:t>
            </w:r>
          </w:p>
        </w:tc>
        <w:tc>
          <w:tcPr>
            <w:tcW w:w="1932" w:type="dxa"/>
            <w:shd w:val="clear" w:color="auto" w:fill="D9D9D9"/>
            <w:vAlign w:val="center"/>
            <w:hideMark/>
          </w:tcPr>
          <w:p w:rsidR="00853DB1" w:rsidRPr="006A3034" w:rsidRDefault="00853DB1" w:rsidP="00AB6B61">
            <w:pPr>
              <w:jc w:val="center"/>
              <w:rPr>
                <w:rFonts w:ascii="Arial" w:hAnsi="Arial" w:cs="Arial"/>
                <w:b/>
                <w:bCs/>
                <w:lang w:val="es-BO" w:eastAsia="es-BO"/>
              </w:rPr>
            </w:pPr>
            <w:r w:rsidRPr="006A3034">
              <w:rPr>
                <w:rFonts w:ascii="Arial" w:hAnsi="Arial" w:cs="Arial"/>
                <w:b/>
                <w:bCs/>
                <w:lang w:val="es-BO" w:eastAsia="es-BO"/>
              </w:rPr>
              <w:t xml:space="preserve">DESCRIPCIÓN </w:t>
            </w:r>
          </w:p>
        </w:tc>
        <w:tc>
          <w:tcPr>
            <w:tcW w:w="937" w:type="dxa"/>
            <w:shd w:val="clear" w:color="auto" w:fill="D9D9D9"/>
            <w:vAlign w:val="center"/>
          </w:tcPr>
          <w:p w:rsidR="00853DB1" w:rsidRPr="006A3034" w:rsidRDefault="00853DB1" w:rsidP="00AB6B61">
            <w:pPr>
              <w:jc w:val="center"/>
              <w:rPr>
                <w:rFonts w:ascii="Arial" w:hAnsi="Arial" w:cs="Arial"/>
                <w:b/>
                <w:bCs/>
                <w:lang w:val="es-BO" w:eastAsia="es-BO"/>
              </w:rPr>
            </w:pPr>
            <w:r w:rsidRPr="006A3034">
              <w:rPr>
                <w:rFonts w:ascii="Arial" w:hAnsi="Arial" w:cs="Arial"/>
                <w:b/>
                <w:bCs/>
                <w:lang w:val="es-BO" w:eastAsia="es-BO"/>
              </w:rPr>
              <w:t>CANTIDAD</w:t>
            </w:r>
          </w:p>
        </w:tc>
        <w:tc>
          <w:tcPr>
            <w:tcW w:w="845" w:type="dxa"/>
            <w:shd w:val="clear" w:color="auto" w:fill="D9D9D9"/>
            <w:vAlign w:val="center"/>
          </w:tcPr>
          <w:p w:rsidR="00853DB1" w:rsidRPr="006A3034" w:rsidRDefault="00853DB1" w:rsidP="00AB6B61">
            <w:pPr>
              <w:jc w:val="center"/>
              <w:rPr>
                <w:rFonts w:ascii="Arial" w:hAnsi="Arial" w:cs="Arial"/>
                <w:b/>
                <w:bCs/>
                <w:lang w:val="es-BO" w:eastAsia="es-BO"/>
              </w:rPr>
            </w:pPr>
            <w:r w:rsidRPr="006A3034">
              <w:rPr>
                <w:rFonts w:ascii="Arial" w:hAnsi="Arial" w:cs="Arial"/>
                <w:b/>
                <w:bCs/>
                <w:lang w:val="es-BO" w:eastAsia="es-BO"/>
              </w:rPr>
              <w:t>UNIDAD DE MEDIDA</w:t>
            </w:r>
          </w:p>
        </w:tc>
        <w:tc>
          <w:tcPr>
            <w:tcW w:w="1141" w:type="dxa"/>
            <w:shd w:val="clear" w:color="auto" w:fill="D9D9D9"/>
            <w:vAlign w:val="center"/>
            <w:hideMark/>
          </w:tcPr>
          <w:p w:rsidR="00853DB1" w:rsidRPr="006A3034" w:rsidRDefault="00853DB1" w:rsidP="00AB6B61">
            <w:pPr>
              <w:jc w:val="center"/>
              <w:rPr>
                <w:rFonts w:ascii="Arial" w:hAnsi="Arial" w:cs="Arial"/>
                <w:b/>
                <w:bCs/>
                <w:lang w:val="es-BO" w:eastAsia="es-BO"/>
              </w:rPr>
            </w:pPr>
            <w:r w:rsidRPr="006A3034">
              <w:rPr>
                <w:rFonts w:ascii="Arial" w:hAnsi="Arial" w:cs="Arial"/>
                <w:b/>
                <w:bCs/>
                <w:lang w:val="es-BO" w:eastAsia="es-BO"/>
              </w:rPr>
              <w:t>PRECIO UNITARIO (Bs.)</w:t>
            </w:r>
          </w:p>
        </w:tc>
        <w:tc>
          <w:tcPr>
            <w:tcW w:w="1242" w:type="dxa"/>
            <w:shd w:val="clear" w:color="auto" w:fill="D9D9D9"/>
            <w:vAlign w:val="center"/>
          </w:tcPr>
          <w:p w:rsidR="00853DB1" w:rsidRPr="006A3034" w:rsidRDefault="00853DB1" w:rsidP="00AB6B61">
            <w:pPr>
              <w:jc w:val="center"/>
              <w:rPr>
                <w:rFonts w:ascii="Arial" w:hAnsi="Arial" w:cs="Arial"/>
                <w:b/>
                <w:bCs/>
                <w:lang w:val="es-BO" w:eastAsia="es-BO"/>
              </w:rPr>
            </w:pPr>
            <w:r w:rsidRPr="006A3034">
              <w:rPr>
                <w:rFonts w:ascii="Arial" w:hAnsi="Arial" w:cs="Arial"/>
                <w:b/>
                <w:bCs/>
                <w:lang w:val="es-BO" w:eastAsia="es-BO"/>
              </w:rPr>
              <w:t>PRECIO TOTAL</w:t>
            </w:r>
          </w:p>
          <w:p w:rsidR="00853DB1" w:rsidRPr="006A3034" w:rsidRDefault="00853DB1" w:rsidP="00AB6B61">
            <w:pPr>
              <w:jc w:val="center"/>
              <w:rPr>
                <w:rFonts w:ascii="Arial" w:hAnsi="Arial" w:cs="Arial"/>
                <w:b/>
                <w:bCs/>
                <w:lang w:val="es-BO" w:eastAsia="es-BO"/>
              </w:rPr>
            </w:pPr>
            <w:r w:rsidRPr="006A3034">
              <w:rPr>
                <w:rFonts w:ascii="Arial" w:hAnsi="Arial" w:cs="Arial"/>
                <w:b/>
                <w:bCs/>
                <w:lang w:val="es-BO" w:eastAsia="es-BO"/>
              </w:rPr>
              <w:t>(Bs.)</w:t>
            </w:r>
          </w:p>
        </w:tc>
        <w:tc>
          <w:tcPr>
            <w:tcW w:w="1164" w:type="dxa"/>
            <w:shd w:val="clear" w:color="auto" w:fill="D9D9D9"/>
            <w:vAlign w:val="center"/>
          </w:tcPr>
          <w:p w:rsidR="00853DB1" w:rsidRPr="006A3034" w:rsidRDefault="00853DB1" w:rsidP="00AB6B61">
            <w:pPr>
              <w:jc w:val="center"/>
              <w:rPr>
                <w:rFonts w:ascii="Arial" w:hAnsi="Arial" w:cs="Arial"/>
                <w:b/>
                <w:bCs/>
                <w:lang w:val="es-BO" w:eastAsia="es-BO"/>
              </w:rPr>
            </w:pPr>
            <w:r w:rsidRPr="006A3034">
              <w:rPr>
                <w:rFonts w:ascii="Arial" w:hAnsi="Arial" w:cs="Arial"/>
                <w:b/>
                <w:bCs/>
                <w:lang w:val="es-BO" w:eastAsia="es-BO"/>
              </w:rPr>
              <w:t>PLAZO</w:t>
            </w:r>
          </w:p>
        </w:tc>
      </w:tr>
      <w:tr w:rsidR="00853DB1" w:rsidRPr="006A3034" w:rsidTr="00AB6B61">
        <w:trPr>
          <w:trHeight w:hRule="exact" w:val="562"/>
          <w:jc w:val="center"/>
        </w:trPr>
        <w:tc>
          <w:tcPr>
            <w:tcW w:w="571" w:type="dxa"/>
            <w:shd w:val="clear" w:color="auto" w:fill="auto"/>
            <w:vAlign w:val="center"/>
          </w:tcPr>
          <w:p w:rsidR="00853DB1" w:rsidRPr="006A3034" w:rsidRDefault="00853DB1" w:rsidP="00AB6B61">
            <w:pPr>
              <w:jc w:val="center"/>
              <w:rPr>
                <w:rFonts w:ascii="Arial" w:hAnsi="Arial" w:cs="Arial"/>
                <w:lang w:val="es-BO" w:eastAsia="es-ES"/>
              </w:rPr>
            </w:pPr>
          </w:p>
        </w:tc>
        <w:tc>
          <w:tcPr>
            <w:tcW w:w="1932" w:type="dxa"/>
            <w:shd w:val="clear" w:color="auto" w:fill="auto"/>
            <w:vAlign w:val="center"/>
          </w:tcPr>
          <w:p w:rsidR="00853DB1" w:rsidRPr="006A3034" w:rsidRDefault="00853DB1" w:rsidP="00AB6B61">
            <w:pPr>
              <w:jc w:val="center"/>
              <w:rPr>
                <w:rFonts w:ascii="Arial" w:hAnsi="Arial" w:cs="Arial"/>
                <w:lang w:val="es-BO" w:eastAsia="es-ES"/>
              </w:rPr>
            </w:pPr>
          </w:p>
        </w:tc>
        <w:tc>
          <w:tcPr>
            <w:tcW w:w="937" w:type="dxa"/>
            <w:shd w:val="clear" w:color="auto" w:fill="auto"/>
            <w:vAlign w:val="center"/>
          </w:tcPr>
          <w:p w:rsidR="00853DB1" w:rsidRPr="006A3034" w:rsidRDefault="00853DB1" w:rsidP="00AB6B61">
            <w:pPr>
              <w:jc w:val="center"/>
              <w:rPr>
                <w:rFonts w:ascii="Arial" w:hAnsi="Arial" w:cs="Arial"/>
                <w:lang w:val="es-BO" w:eastAsia="es-ES"/>
              </w:rPr>
            </w:pPr>
          </w:p>
        </w:tc>
        <w:tc>
          <w:tcPr>
            <w:tcW w:w="845" w:type="dxa"/>
            <w:vAlign w:val="center"/>
          </w:tcPr>
          <w:p w:rsidR="00853DB1" w:rsidRPr="006A3034" w:rsidRDefault="00853DB1" w:rsidP="00AB6B61">
            <w:pPr>
              <w:jc w:val="center"/>
              <w:rPr>
                <w:rFonts w:ascii="Arial" w:hAnsi="Arial" w:cs="Arial"/>
                <w:lang w:val="es-BO" w:eastAsia="es-ES"/>
              </w:rPr>
            </w:pPr>
          </w:p>
        </w:tc>
        <w:tc>
          <w:tcPr>
            <w:tcW w:w="1141" w:type="dxa"/>
            <w:shd w:val="clear" w:color="auto" w:fill="auto"/>
            <w:vAlign w:val="center"/>
          </w:tcPr>
          <w:p w:rsidR="00853DB1" w:rsidRPr="006A3034" w:rsidRDefault="00853DB1" w:rsidP="00AB6B61">
            <w:pPr>
              <w:jc w:val="center"/>
              <w:rPr>
                <w:rFonts w:ascii="Arial" w:hAnsi="Arial" w:cs="Arial"/>
                <w:lang w:val="es-BO" w:eastAsia="es-ES"/>
              </w:rPr>
            </w:pPr>
          </w:p>
        </w:tc>
        <w:tc>
          <w:tcPr>
            <w:tcW w:w="1242" w:type="dxa"/>
            <w:vAlign w:val="center"/>
          </w:tcPr>
          <w:p w:rsidR="00853DB1" w:rsidRPr="006A3034" w:rsidRDefault="00853DB1" w:rsidP="00AB6B61">
            <w:pPr>
              <w:jc w:val="center"/>
              <w:rPr>
                <w:rFonts w:ascii="Arial" w:hAnsi="Arial" w:cs="Arial"/>
                <w:lang w:val="es-BO" w:eastAsia="es-ES"/>
              </w:rPr>
            </w:pPr>
          </w:p>
        </w:tc>
        <w:tc>
          <w:tcPr>
            <w:tcW w:w="1164" w:type="dxa"/>
            <w:vAlign w:val="center"/>
          </w:tcPr>
          <w:p w:rsidR="00853DB1" w:rsidRPr="006A3034" w:rsidRDefault="00853DB1" w:rsidP="00AB6B61">
            <w:pPr>
              <w:jc w:val="center"/>
              <w:rPr>
                <w:rFonts w:ascii="Arial" w:hAnsi="Arial" w:cs="Arial"/>
                <w:lang w:val="es-BO" w:eastAsia="es-ES"/>
              </w:rPr>
            </w:pPr>
          </w:p>
        </w:tc>
      </w:tr>
    </w:tbl>
    <w:p w:rsidR="00853DB1" w:rsidRPr="006A3034" w:rsidRDefault="00853DB1" w:rsidP="00853DB1">
      <w:pPr>
        <w:widowControl w:val="0"/>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A3034">
        <w:rPr>
          <w:rFonts w:ascii="Arial" w:hAnsi="Arial" w:cs="Arial"/>
          <w:b/>
          <w:lang w:val="es-BO" w:eastAsia="es-ES"/>
        </w:rPr>
        <w:t>CONTRATISTA</w:t>
      </w:r>
      <w:r w:rsidRPr="006A3034">
        <w:rPr>
          <w:rFonts w:ascii="Arial" w:hAnsi="Arial" w:cs="Arial"/>
          <w:lang w:val="es-BO" w:eastAsia="es-ES"/>
        </w:rPr>
        <w:t xml:space="preserve">, a título de revisión de precio o reembolso, ni cualquier otro similar a la </w:t>
      </w:r>
      <w:r w:rsidRPr="006A3034">
        <w:rPr>
          <w:rFonts w:ascii="Arial" w:hAnsi="Arial" w:cs="Arial"/>
          <w:b/>
          <w:lang w:val="es-BO" w:eastAsia="es-ES"/>
        </w:rPr>
        <w:t>ENTIDAD.</w:t>
      </w:r>
    </w:p>
    <w:p w:rsidR="00853DB1" w:rsidRPr="006A3034" w:rsidRDefault="00853DB1" w:rsidP="00853DB1">
      <w:pPr>
        <w:numPr>
          <w:ilvl w:val="1"/>
          <w:numId w:val="0"/>
        </w:numPr>
        <w:tabs>
          <w:tab w:val="num" w:pos="284"/>
        </w:tabs>
        <w:spacing w:before="120" w:after="120"/>
        <w:jc w:val="both"/>
        <w:rPr>
          <w:rFonts w:ascii="Arial" w:hAnsi="Arial" w:cs="Arial"/>
          <w:lang w:val="es-BO" w:eastAsia="es-ES"/>
        </w:rPr>
      </w:pPr>
      <w:r w:rsidRPr="006A3034">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6A3034">
        <w:rPr>
          <w:rFonts w:ascii="Arial" w:hAnsi="Arial" w:cs="Arial"/>
          <w:b/>
          <w:lang w:val="es-BO" w:eastAsia="es-ES"/>
        </w:rPr>
        <w:t>ENTIDAD</w:t>
      </w:r>
      <w:r w:rsidRPr="006A3034">
        <w:rPr>
          <w:rFonts w:ascii="Arial" w:hAnsi="Arial" w:cs="Arial"/>
          <w:lang w:val="es-BO" w:eastAsia="es-ES"/>
        </w:rPr>
        <w:t xml:space="preserve"> reconocerá costos por trabajos adicionales que previamente no tuvieran su expresa aprobación y no se haya cumplido lo establecido en el Contrato.</w:t>
      </w:r>
    </w:p>
    <w:p w:rsidR="00853DB1" w:rsidRPr="006A3034" w:rsidRDefault="00853DB1" w:rsidP="00853DB1">
      <w:pPr>
        <w:spacing w:before="120" w:after="120"/>
        <w:jc w:val="both"/>
        <w:rPr>
          <w:rFonts w:ascii="Arial" w:hAnsi="Arial" w:cs="Arial"/>
          <w:u w:val="single"/>
          <w:lang w:val="es-BO" w:eastAsia="es-ES"/>
        </w:rPr>
      </w:pPr>
      <w:r w:rsidRPr="006A3034">
        <w:rPr>
          <w:rFonts w:ascii="Arial" w:hAnsi="Arial" w:cs="Arial"/>
          <w:b/>
          <w:u w:val="single"/>
          <w:lang w:val="es-BO" w:eastAsia="es-ES"/>
        </w:rPr>
        <w:t>DÉCIMA.- (FORMA DE PAGO)</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El monto del presente Contrato será pagado por la </w:t>
      </w:r>
      <w:r w:rsidRPr="006A3034">
        <w:rPr>
          <w:rFonts w:ascii="Arial" w:hAnsi="Arial" w:cs="Arial"/>
          <w:b/>
          <w:lang w:val="es-BO" w:eastAsia="es-ES"/>
        </w:rPr>
        <w:t>ENTIDAD</w:t>
      </w:r>
      <w:r w:rsidRPr="006A3034">
        <w:rPr>
          <w:rFonts w:ascii="Arial" w:hAnsi="Arial" w:cs="Arial"/>
          <w:lang w:val="es-BO" w:eastAsia="es-ES"/>
        </w:rPr>
        <w:t xml:space="preserve"> a favor del </w:t>
      </w:r>
      <w:r w:rsidRPr="006A3034">
        <w:rPr>
          <w:rFonts w:ascii="Arial" w:hAnsi="Arial" w:cs="Arial"/>
          <w:b/>
          <w:lang w:val="es-BO" w:eastAsia="es-ES"/>
        </w:rPr>
        <w:t xml:space="preserve">CONTRATISTA </w:t>
      </w:r>
      <w:r w:rsidRPr="006A3034">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6A3034">
        <w:rPr>
          <w:rFonts w:ascii="Arial" w:hAnsi="Arial" w:cs="Arial"/>
          <w:b/>
          <w:lang w:val="es-BO" w:eastAsia="es-ES"/>
        </w:rPr>
        <w:t>CONTRATISTA</w:t>
      </w:r>
      <w:r w:rsidRPr="006A3034">
        <w:rPr>
          <w:rFonts w:ascii="Arial" w:hAnsi="Arial" w:cs="Arial"/>
          <w:lang w:val="es-BO" w:eastAsia="es-ES"/>
        </w:rPr>
        <w:t xml:space="preserve"> presentar la siguiente documentación para pago:</w:t>
      </w:r>
    </w:p>
    <w:p w:rsidR="00853DB1" w:rsidRPr="006A3034" w:rsidRDefault="00853DB1" w:rsidP="00021DF8">
      <w:pPr>
        <w:numPr>
          <w:ilvl w:val="0"/>
          <w:numId w:val="29"/>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t>Solicitud de pago.</w:t>
      </w:r>
    </w:p>
    <w:p w:rsidR="00853DB1" w:rsidRPr="006A3034" w:rsidRDefault="00853DB1" w:rsidP="00021DF8">
      <w:pPr>
        <w:numPr>
          <w:ilvl w:val="0"/>
          <w:numId w:val="29"/>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lastRenderedPageBreak/>
        <w:t>Factura original.</w:t>
      </w:r>
    </w:p>
    <w:p w:rsidR="00853DB1" w:rsidRPr="006A3034" w:rsidRDefault="00853DB1" w:rsidP="00021DF8">
      <w:pPr>
        <w:numPr>
          <w:ilvl w:val="0"/>
          <w:numId w:val="29"/>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t>Fotocopia de registro Sistema Integrado de Gestión y Modernización Administrativa (SIGMA).</w:t>
      </w:r>
    </w:p>
    <w:p w:rsidR="00853DB1" w:rsidRPr="006A3034" w:rsidRDefault="00853DB1" w:rsidP="00021DF8">
      <w:pPr>
        <w:numPr>
          <w:ilvl w:val="0"/>
          <w:numId w:val="29"/>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t>Cédula de identidad del representante legal.</w:t>
      </w:r>
    </w:p>
    <w:p w:rsidR="00853DB1" w:rsidRPr="006A3034" w:rsidRDefault="00853DB1" w:rsidP="00021DF8">
      <w:pPr>
        <w:numPr>
          <w:ilvl w:val="0"/>
          <w:numId w:val="29"/>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t>Fotocopia de número de identificación tributaria (NIT).</w:t>
      </w:r>
    </w:p>
    <w:p w:rsidR="00853DB1" w:rsidRPr="006A3034" w:rsidRDefault="00853DB1" w:rsidP="00853DB1">
      <w:pPr>
        <w:spacing w:before="120" w:after="120"/>
        <w:jc w:val="both"/>
        <w:rPr>
          <w:rFonts w:ascii="Arial" w:hAnsi="Arial" w:cs="Arial"/>
          <w:b/>
          <w:u w:val="single"/>
          <w:lang w:val="es-BO" w:eastAsia="es-ES"/>
        </w:rPr>
      </w:pPr>
      <w:r w:rsidRPr="006A3034">
        <w:rPr>
          <w:rFonts w:ascii="Arial" w:hAnsi="Arial" w:cs="Arial"/>
          <w:b/>
          <w:u w:val="single"/>
          <w:lang w:val="es-BO" w:eastAsia="es-ES"/>
        </w:rPr>
        <w:t>DÉCIMA PRIMERA.- (FACTURACIÓN)</w:t>
      </w:r>
    </w:p>
    <w:p w:rsidR="00853DB1" w:rsidRPr="006A3034" w:rsidRDefault="00853DB1" w:rsidP="00853DB1">
      <w:pPr>
        <w:spacing w:before="120" w:after="120"/>
        <w:jc w:val="both"/>
        <w:rPr>
          <w:rFonts w:ascii="Arial" w:hAnsi="Arial" w:cs="Arial"/>
          <w:b/>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6A3034">
        <w:rPr>
          <w:rFonts w:ascii="Arial" w:hAnsi="Arial" w:cs="Arial"/>
          <w:b/>
          <w:lang w:val="es-BO" w:eastAsia="es-ES"/>
        </w:rPr>
        <w:t>.</w:t>
      </w:r>
    </w:p>
    <w:p w:rsidR="00853DB1" w:rsidRPr="006A3034" w:rsidRDefault="00853DB1" w:rsidP="00853DB1">
      <w:pPr>
        <w:spacing w:before="120" w:after="120"/>
        <w:jc w:val="both"/>
        <w:rPr>
          <w:rFonts w:ascii="Arial" w:hAnsi="Arial" w:cs="Arial"/>
          <w:u w:val="single"/>
          <w:lang w:val="es-BO" w:eastAsia="es-ES"/>
        </w:rPr>
      </w:pPr>
      <w:r w:rsidRPr="006A3034">
        <w:rPr>
          <w:rFonts w:ascii="Arial" w:hAnsi="Arial" w:cs="Arial"/>
          <w:b/>
          <w:u w:val="single"/>
          <w:lang w:val="es-BO" w:eastAsia="es-ES"/>
        </w:rPr>
        <w:t>DECIMA SEGUNDA.- (GARANTÍA DE CUMPLIMIENTO DE CONTRATO)</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6A3034">
        <w:rPr>
          <w:rFonts w:ascii="Arial" w:hAnsi="Arial" w:cs="Arial"/>
          <w:b/>
          <w:i/>
          <w:lang w:val="es-BO" w:eastAsia="es-ES"/>
        </w:rPr>
        <w:t xml:space="preserve">, </w:t>
      </w:r>
      <w:r w:rsidRPr="006A3034">
        <w:rPr>
          <w:rFonts w:ascii="Arial" w:hAnsi="Arial" w:cs="Arial"/>
          <w:lang w:val="es-BO" w:eastAsia="es-ES"/>
        </w:rPr>
        <w:t>a la orden de Yacimientos Petrolíferos Fiscales Bolivianos</w:t>
      </w:r>
      <w:r w:rsidRPr="006A3034">
        <w:rPr>
          <w:rFonts w:ascii="Arial" w:hAnsi="Arial" w:cs="Arial"/>
          <w:i/>
          <w:lang w:val="es-BO" w:eastAsia="es-ES"/>
        </w:rPr>
        <w:t xml:space="preserve">, </w:t>
      </w:r>
      <w:r w:rsidRPr="006A3034">
        <w:rPr>
          <w:rFonts w:ascii="Arial" w:hAnsi="Arial" w:cs="Arial"/>
          <w:lang w:val="es-BO" w:eastAsia="es-ES"/>
        </w:rPr>
        <w:t>por Bs.________________</w:t>
      </w:r>
      <w:r w:rsidRPr="006A3034">
        <w:rPr>
          <w:rFonts w:ascii="Arial" w:hAnsi="Arial" w:cs="Arial"/>
          <w:b/>
          <w:lang w:val="es-BO" w:eastAsia="es-ES"/>
        </w:rPr>
        <w:t xml:space="preserve"> </w:t>
      </w:r>
      <w:r w:rsidRPr="006A3034">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El importe de dicha garantía en caso de cualquier incumplimiento contractual incurrido por el </w:t>
      </w:r>
      <w:r w:rsidRPr="006A3034">
        <w:rPr>
          <w:rFonts w:ascii="Arial" w:hAnsi="Arial" w:cs="Arial"/>
          <w:b/>
          <w:lang w:val="es-BO" w:eastAsia="es-ES"/>
        </w:rPr>
        <w:t>CONTRATISTA,</w:t>
      </w:r>
      <w:r w:rsidRPr="006A3034">
        <w:rPr>
          <w:rFonts w:ascii="Arial" w:hAnsi="Arial" w:cs="Arial"/>
          <w:lang w:val="es-BO" w:eastAsia="es-ES"/>
        </w:rPr>
        <w:t xml:space="preserve"> será pagado en favor de la </w:t>
      </w:r>
      <w:r w:rsidRPr="006A3034">
        <w:rPr>
          <w:rFonts w:ascii="Arial" w:hAnsi="Arial" w:cs="Arial"/>
          <w:b/>
          <w:lang w:val="es-BO" w:eastAsia="es-ES"/>
        </w:rPr>
        <w:t>ENTIDAD</w:t>
      </w:r>
      <w:r w:rsidRPr="006A3034">
        <w:rPr>
          <w:rFonts w:ascii="Arial" w:hAnsi="Arial" w:cs="Arial"/>
          <w:lang w:val="es-BO" w:eastAsia="es-ES"/>
        </w:rPr>
        <w:t xml:space="preserve"> a su sólo requerimiento, sin necesidad de ningún trámite o acción judicial.</w:t>
      </w:r>
    </w:p>
    <w:p w:rsidR="00853DB1" w:rsidRPr="006A3034" w:rsidRDefault="00853DB1" w:rsidP="00853DB1">
      <w:pPr>
        <w:spacing w:line="276" w:lineRule="auto"/>
        <w:jc w:val="both"/>
        <w:rPr>
          <w:rFonts w:ascii="Arial" w:hAnsi="Arial" w:cs="Arial"/>
          <w:lang w:val="es-BO" w:eastAsia="es-ES"/>
        </w:rPr>
      </w:pPr>
      <w:r w:rsidRPr="006A3034">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853DB1" w:rsidRPr="006A3034" w:rsidRDefault="00853DB1" w:rsidP="00853DB1">
      <w:pPr>
        <w:tabs>
          <w:tab w:val="left" w:pos="1926"/>
        </w:tabs>
        <w:spacing w:before="120" w:after="120" w:line="276" w:lineRule="auto"/>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tiene la obligación de mantener actualizada la garantía de cumplimiento de Contrato, cuantas veces lo requiera la </w:t>
      </w:r>
      <w:r w:rsidRPr="006A3034">
        <w:rPr>
          <w:rFonts w:ascii="Arial" w:hAnsi="Arial" w:cs="Arial"/>
          <w:b/>
          <w:lang w:val="es-BO" w:eastAsia="es-ES"/>
        </w:rPr>
        <w:t>ENTIDAD</w:t>
      </w:r>
      <w:r w:rsidRPr="006A3034">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853DB1" w:rsidRPr="006A3034" w:rsidRDefault="00853DB1" w:rsidP="00853DB1">
      <w:pPr>
        <w:spacing w:before="120" w:after="120"/>
        <w:jc w:val="both"/>
        <w:rPr>
          <w:rFonts w:ascii="Arial" w:hAnsi="Arial" w:cs="Arial"/>
          <w:u w:val="single"/>
          <w:lang w:val="es-BO" w:eastAsia="es-ES"/>
        </w:rPr>
      </w:pPr>
      <w:r w:rsidRPr="006A3034">
        <w:rPr>
          <w:rFonts w:ascii="Arial" w:hAnsi="Arial" w:cs="Arial"/>
          <w:b/>
          <w:u w:val="single"/>
          <w:lang w:val="es-BO" w:eastAsia="es-ES"/>
        </w:rPr>
        <w:t>DÉCIMA TERCERA.- (MOROSIDAD Y SUS PENALIDADES)</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Queda convenido entre las Partes, que el </w:t>
      </w:r>
      <w:r w:rsidRPr="006A3034">
        <w:rPr>
          <w:rFonts w:ascii="Arial" w:hAnsi="Arial" w:cs="Arial"/>
          <w:b/>
          <w:lang w:val="es-BO" w:eastAsia="es-ES"/>
        </w:rPr>
        <w:t xml:space="preserve">CONTRATISTA </w:t>
      </w:r>
      <w:r w:rsidRPr="006A3034">
        <w:rPr>
          <w:rFonts w:ascii="Arial" w:hAnsi="Arial" w:cs="Arial"/>
          <w:lang w:val="es-BO" w:eastAsia="es-ES"/>
        </w:rPr>
        <w:t xml:space="preserve">se obliga a cumplir con lo estipulado en las especificaciones técnicas y en la cláusula (Vigencia y Plazo) del Contrato, caso contrario la </w:t>
      </w:r>
      <w:r w:rsidRPr="006A3034">
        <w:rPr>
          <w:rFonts w:ascii="Arial" w:hAnsi="Arial" w:cs="Arial"/>
          <w:b/>
          <w:lang w:val="es-BO" w:eastAsia="es-ES"/>
        </w:rPr>
        <w:t>ENTIDAD</w:t>
      </w:r>
      <w:r w:rsidRPr="006A3034">
        <w:rPr>
          <w:rFonts w:ascii="Arial" w:hAnsi="Arial" w:cs="Arial"/>
          <w:lang w:val="es-BO" w:eastAsia="es-ES"/>
        </w:rPr>
        <w:t xml:space="preserve"> aplicará una multa equivalente al </w:t>
      </w:r>
      <w:r w:rsidRPr="006A3034">
        <w:rPr>
          <w:rFonts w:ascii="Arial" w:hAnsi="Arial" w:cs="Arial"/>
          <w:i/>
          <w:u w:val="single"/>
          <w:lang w:val="es-BO" w:eastAsia="es-ES"/>
        </w:rPr>
        <w:t>numeral%</w:t>
      </w:r>
      <w:r w:rsidRPr="006A3034">
        <w:rPr>
          <w:rFonts w:ascii="Arial" w:hAnsi="Arial" w:cs="Arial"/>
          <w:lang w:val="es-BO" w:eastAsia="es-ES"/>
        </w:rPr>
        <w:t xml:space="preserve"> (</w:t>
      </w:r>
      <w:r w:rsidRPr="006A3034">
        <w:rPr>
          <w:rFonts w:ascii="Arial" w:hAnsi="Arial" w:cs="Arial"/>
          <w:i/>
          <w:u w:val="single"/>
          <w:lang w:val="es-BO" w:eastAsia="es-ES"/>
        </w:rPr>
        <w:t>literal</w:t>
      </w:r>
      <w:r w:rsidRPr="006A3034">
        <w:rPr>
          <w:rFonts w:ascii="Arial" w:hAnsi="Arial" w:cs="Arial"/>
          <w:lang w:val="es-BO" w:eastAsia="es-ES"/>
        </w:rPr>
        <w:t xml:space="preserve"> por ciento) sobre el monto total del Contrato, por cada día calendario de retraso.</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De establecer la </w:t>
      </w:r>
      <w:r w:rsidRPr="006A3034">
        <w:rPr>
          <w:rFonts w:ascii="Arial" w:hAnsi="Arial" w:cs="Arial"/>
          <w:b/>
          <w:lang w:val="es-BO" w:eastAsia="es-ES"/>
        </w:rPr>
        <w:t>ENTIDAD</w:t>
      </w:r>
      <w:r w:rsidRPr="006A3034">
        <w:rPr>
          <w:rFonts w:ascii="Arial" w:hAnsi="Arial" w:cs="Arial"/>
          <w:lang w:val="es-BO" w:eastAsia="es-ES"/>
        </w:rPr>
        <w:t xml:space="preserve"> que por la aplicación de multas por mora se ha llegado al límite del 10% (diez por ciento) del monto total del Contrato, la </w:t>
      </w:r>
      <w:r w:rsidRPr="006A3034">
        <w:rPr>
          <w:rFonts w:ascii="Arial" w:hAnsi="Arial" w:cs="Arial"/>
          <w:b/>
          <w:lang w:val="es-BO" w:eastAsia="es-ES"/>
        </w:rPr>
        <w:t>ENTIDAD</w:t>
      </w:r>
      <w:r w:rsidRPr="006A3034">
        <w:rPr>
          <w:rFonts w:ascii="Arial" w:hAnsi="Arial" w:cs="Arial"/>
          <w:lang w:val="es-BO" w:eastAsia="es-ES"/>
        </w:rPr>
        <w:t xml:space="preserve"> podrá iniciar el proceso de resolución del Contrato, conforme a lo estipulado en la cláusula (Terminación del Contrato).</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De establecer la </w:t>
      </w:r>
      <w:r w:rsidRPr="006A3034">
        <w:rPr>
          <w:rFonts w:ascii="Arial" w:hAnsi="Arial" w:cs="Arial"/>
          <w:b/>
          <w:lang w:val="es-BO" w:eastAsia="es-ES"/>
        </w:rPr>
        <w:t>ENTIDAD</w:t>
      </w:r>
      <w:r w:rsidRPr="006A3034">
        <w:rPr>
          <w:rFonts w:ascii="Arial" w:hAnsi="Arial" w:cs="Arial"/>
          <w:lang w:val="es-BO" w:eastAsia="es-ES"/>
        </w:rPr>
        <w:t xml:space="preserve"> que por la aplicación de multas por mora se ha llegado al límite del 20% (veinte por ciento) del monto total del Contrato, la </w:t>
      </w:r>
      <w:r w:rsidRPr="006A3034">
        <w:rPr>
          <w:rFonts w:ascii="Arial" w:hAnsi="Arial" w:cs="Arial"/>
          <w:b/>
          <w:lang w:val="es-BO" w:eastAsia="es-ES"/>
        </w:rPr>
        <w:t>ENTIDAD</w:t>
      </w:r>
      <w:r w:rsidRPr="006A3034">
        <w:rPr>
          <w:rFonts w:ascii="Arial" w:hAnsi="Arial" w:cs="Arial"/>
          <w:lang w:val="es-BO" w:eastAsia="es-ES"/>
        </w:rPr>
        <w:t xml:space="preserve"> deberá iniciar el proceso de resolución del Contrato, conforme a lo estipulado en la cláusula (Terminación del Contrato).</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Las multas serán cobradas mediante descuentos establecidos expresamente por la </w:t>
      </w:r>
      <w:r w:rsidRPr="006A3034">
        <w:rPr>
          <w:rFonts w:ascii="Arial" w:hAnsi="Arial" w:cs="Arial"/>
          <w:b/>
          <w:bCs/>
          <w:lang w:val="es-BO" w:eastAsia="es-ES"/>
        </w:rPr>
        <w:t>ENTIDAD</w:t>
      </w:r>
      <w:r w:rsidRPr="006A3034">
        <w:rPr>
          <w:rFonts w:ascii="Arial" w:hAnsi="Arial" w:cs="Arial"/>
          <w:lang w:val="es-BO" w:eastAsia="es-ES"/>
        </w:rPr>
        <w:t xml:space="preserve">, con base en el informe específico y documentado de los pagos o liquidación final emitido por el Fiscal del Servicio, sin perjuicio de que la </w:t>
      </w:r>
      <w:r w:rsidRPr="006A3034">
        <w:rPr>
          <w:rFonts w:ascii="Arial" w:hAnsi="Arial" w:cs="Arial"/>
          <w:b/>
          <w:lang w:val="es-BO" w:eastAsia="es-ES"/>
        </w:rPr>
        <w:t>ENTIDAD</w:t>
      </w:r>
      <w:r w:rsidRPr="006A3034">
        <w:rPr>
          <w:rFonts w:ascii="Arial" w:hAnsi="Arial" w:cs="Arial"/>
          <w:b/>
          <w:bCs/>
          <w:lang w:val="es-BO" w:eastAsia="es-ES"/>
        </w:rPr>
        <w:t xml:space="preserve"> </w:t>
      </w:r>
      <w:r w:rsidRPr="006A3034">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853DB1" w:rsidRPr="006A3034" w:rsidRDefault="00853DB1" w:rsidP="00853DB1">
      <w:pPr>
        <w:spacing w:before="120" w:after="120" w:line="195" w:lineRule="exact"/>
        <w:jc w:val="both"/>
        <w:rPr>
          <w:rFonts w:ascii="Arial" w:hAnsi="Arial" w:cs="Arial"/>
          <w:b/>
          <w:u w:val="single"/>
          <w:lang w:val="es-BO" w:eastAsia="es-ES"/>
        </w:rPr>
      </w:pPr>
      <w:r w:rsidRPr="006A3034">
        <w:rPr>
          <w:rFonts w:ascii="Arial" w:hAnsi="Arial" w:cs="Arial"/>
          <w:b/>
          <w:u w:val="single"/>
          <w:lang w:val="es-BO" w:eastAsia="es-ES"/>
        </w:rPr>
        <w:t>DÉCIMA CUARTA.- (NOTIFICACIONES)</w:t>
      </w:r>
    </w:p>
    <w:p w:rsidR="00853DB1" w:rsidRPr="006A3034" w:rsidRDefault="00853DB1" w:rsidP="00853DB1">
      <w:pPr>
        <w:widowControl w:val="0"/>
        <w:numPr>
          <w:ilvl w:val="1"/>
          <w:numId w:val="0"/>
        </w:numPr>
        <w:tabs>
          <w:tab w:val="num" w:pos="284"/>
        </w:tabs>
        <w:spacing w:before="120" w:after="120"/>
        <w:ind w:left="709" w:hanging="709"/>
        <w:jc w:val="both"/>
        <w:rPr>
          <w:rFonts w:ascii="Arial" w:hAnsi="Arial" w:cs="Arial"/>
          <w:lang w:val="es-BO" w:eastAsia="es-ES"/>
        </w:rPr>
      </w:pPr>
      <w:r w:rsidRPr="006A3034">
        <w:rPr>
          <w:rFonts w:ascii="Arial" w:hAnsi="Arial" w:cs="Arial"/>
          <w:b/>
          <w:lang w:val="es-BO" w:eastAsia="es-ES"/>
        </w:rPr>
        <w:t>14.1.</w:t>
      </w:r>
      <w:r w:rsidRPr="006A3034">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53DB1" w:rsidRPr="006A3034" w:rsidTr="00AB6B61">
        <w:trPr>
          <w:trHeight w:val="237"/>
        </w:trPr>
        <w:tc>
          <w:tcPr>
            <w:tcW w:w="3827" w:type="dxa"/>
            <w:tcBorders>
              <w:top w:val="single" w:sz="4" w:space="0" w:color="auto"/>
              <w:left w:val="single" w:sz="4" w:space="0" w:color="auto"/>
              <w:bottom w:val="single" w:sz="4" w:space="0" w:color="auto"/>
              <w:right w:val="single" w:sz="4" w:space="0" w:color="auto"/>
            </w:tcBorders>
          </w:tcPr>
          <w:p w:rsidR="00853DB1" w:rsidRPr="006A3034" w:rsidRDefault="00853DB1" w:rsidP="00AB6B61">
            <w:pPr>
              <w:widowControl w:val="0"/>
              <w:ind w:left="180" w:hanging="180"/>
              <w:jc w:val="center"/>
              <w:rPr>
                <w:rFonts w:ascii="Arial" w:hAnsi="Arial" w:cs="Arial"/>
                <w:b/>
                <w:bCs/>
                <w:lang w:val="es-BO" w:eastAsia="es-ES"/>
              </w:rPr>
            </w:pPr>
            <w:r w:rsidRPr="006A3034">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53DB1" w:rsidRPr="006A3034" w:rsidRDefault="00853DB1" w:rsidP="00AB6B61">
            <w:pPr>
              <w:widowControl w:val="0"/>
              <w:ind w:left="180" w:hanging="180"/>
              <w:jc w:val="center"/>
              <w:rPr>
                <w:rFonts w:ascii="Arial" w:hAnsi="Arial" w:cs="Arial"/>
                <w:b/>
                <w:bCs/>
                <w:lang w:val="es-BO" w:eastAsia="es-ES"/>
              </w:rPr>
            </w:pPr>
            <w:r w:rsidRPr="006A3034">
              <w:rPr>
                <w:rFonts w:ascii="Arial" w:hAnsi="Arial" w:cs="Arial"/>
                <w:b/>
                <w:bCs/>
                <w:lang w:val="es-BO" w:eastAsia="es-ES"/>
              </w:rPr>
              <w:t>CONTRATISTA</w:t>
            </w:r>
          </w:p>
        </w:tc>
      </w:tr>
      <w:tr w:rsidR="00853DB1" w:rsidRPr="006A3034" w:rsidTr="00AB6B61">
        <w:trPr>
          <w:trHeight w:val="1537"/>
        </w:trPr>
        <w:tc>
          <w:tcPr>
            <w:tcW w:w="3827" w:type="dxa"/>
            <w:tcBorders>
              <w:top w:val="single" w:sz="4" w:space="0" w:color="auto"/>
              <w:left w:val="single" w:sz="4" w:space="0" w:color="auto"/>
              <w:bottom w:val="single" w:sz="4" w:space="0" w:color="auto"/>
              <w:right w:val="single" w:sz="4" w:space="0" w:color="auto"/>
            </w:tcBorders>
          </w:tcPr>
          <w:p w:rsidR="00853DB1" w:rsidRPr="006A3034" w:rsidRDefault="00853DB1" w:rsidP="00AB6B61">
            <w:pPr>
              <w:widowControl w:val="0"/>
              <w:jc w:val="both"/>
              <w:rPr>
                <w:rFonts w:ascii="Arial" w:hAnsi="Arial" w:cs="Arial"/>
                <w:lang w:val="es-BO" w:eastAsia="es-ES"/>
              </w:rPr>
            </w:pPr>
            <w:r w:rsidRPr="006A3034">
              <w:rPr>
                <w:rFonts w:ascii="Arial" w:hAnsi="Arial" w:cs="Arial"/>
                <w:b/>
                <w:lang w:val="es-BO" w:eastAsia="es-ES"/>
              </w:rPr>
              <w:lastRenderedPageBreak/>
              <w:t>Domicilio:</w:t>
            </w:r>
            <w:r w:rsidRPr="006A3034">
              <w:rPr>
                <w:rFonts w:ascii="Arial" w:hAnsi="Arial" w:cs="Arial"/>
                <w:lang w:val="es-BO" w:eastAsia="es-ES"/>
              </w:rPr>
              <w:t xml:space="preserve"> _________________</w:t>
            </w:r>
          </w:p>
          <w:p w:rsidR="00853DB1" w:rsidRPr="006A3034" w:rsidRDefault="00853DB1" w:rsidP="00AB6B61">
            <w:pPr>
              <w:widowControl w:val="0"/>
              <w:ind w:left="180" w:hanging="180"/>
              <w:jc w:val="both"/>
              <w:rPr>
                <w:rFonts w:ascii="Arial" w:hAnsi="Arial" w:cs="Arial"/>
                <w:lang w:val="es-BO" w:eastAsia="es-ES"/>
              </w:rPr>
            </w:pPr>
            <w:r w:rsidRPr="006A3034">
              <w:rPr>
                <w:rFonts w:ascii="Arial" w:hAnsi="Arial" w:cs="Arial"/>
                <w:b/>
                <w:lang w:val="es-BO" w:eastAsia="es-ES"/>
              </w:rPr>
              <w:t>N° Telf.:</w:t>
            </w:r>
            <w:r w:rsidRPr="006A3034">
              <w:rPr>
                <w:rFonts w:ascii="Arial" w:hAnsi="Arial" w:cs="Arial"/>
                <w:lang w:val="es-BO" w:eastAsia="es-ES"/>
              </w:rPr>
              <w:t xml:space="preserve"> ____________________</w:t>
            </w:r>
          </w:p>
          <w:p w:rsidR="00853DB1" w:rsidRPr="006A3034" w:rsidRDefault="00853DB1" w:rsidP="00AB6B61">
            <w:pPr>
              <w:widowControl w:val="0"/>
              <w:ind w:left="180" w:hanging="180"/>
              <w:jc w:val="both"/>
              <w:rPr>
                <w:rFonts w:ascii="Arial" w:hAnsi="Arial" w:cs="Arial"/>
                <w:lang w:val="es-BO" w:eastAsia="es-ES"/>
              </w:rPr>
            </w:pPr>
            <w:r w:rsidRPr="006A3034">
              <w:rPr>
                <w:rFonts w:ascii="Arial" w:hAnsi="Arial" w:cs="Arial"/>
                <w:b/>
                <w:lang w:val="es-BO" w:eastAsia="es-ES"/>
              </w:rPr>
              <w:t>N° Cel.</w:t>
            </w:r>
            <w:r w:rsidRPr="006A3034">
              <w:rPr>
                <w:rFonts w:ascii="Arial" w:hAnsi="Arial" w:cs="Arial"/>
                <w:lang w:val="es-BO" w:eastAsia="es-ES"/>
              </w:rPr>
              <w:t xml:space="preserve"> ______________________</w:t>
            </w:r>
          </w:p>
          <w:p w:rsidR="00853DB1" w:rsidRPr="006A3034" w:rsidRDefault="00853DB1" w:rsidP="00AB6B61">
            <w:pPr>
              <w:widowControl w:val="0"/>
              <w:ind w:left="180" w:hanging="180"/>
              <w:jc w:val="both"/>
              <w:rPr>
                <w:rFonts w:ascii="Arial" w:hAnsi="Arial" w:cs="Arial"/>
                <w:lang w:val="es-BO" w:eastAsia="es-ES"/>
              </w:rPr>
            </w:pPr>
            <w:r w:rsidRPr="006A3034">
              <w:rPr>
                <w:rFonts w:ascii="Arial" w:hAnsi="Arial" w:cs="Arial"/>
                <w:b/>
                <w:lang w:val="es-BO" w:eastAsia="es-ES"/>
              </w:rPr>
              <w:t xml:space="preserve">E-mail: </w:t>
            </w:r>
            <w:r w:rsidRPr="006A3034">
              <w:rPr>
                <w:rFonts w:ascii="Arial" w:hAnsi="Arial" w:cs="Arial"/>
                <w:lang w:val="es-BO" w:eastAsia="es-ES"/>
              </w:rPr>
              <w:t>____________________</w:t>
            </w:r>
          </w:p>
          <w:p w:rsidR="00853DB1" w:rsidRPr="006A3034" w:rsidRDefault="00853DB1" w:rsidP="00AB6B61">
            <w:pPr>
              <w:widowControl w:val="0"/>
              <w:ind w:left="180" w:hanging="180"/>
              <w:jc w:val="both"/>
              <w:rPr>
                <w:rFonts w:ascii="Arial" w:hAnsi="Arial" w:cs="Arial"/>
                <w:b/>
                <w:lang w:val="es-BO" w:eastAsia="es-ES"/>
              </w:rPr>
            </w:pPr>
            <w:r w:rsidRPr="006A3034">
              <w:rPr>
                <w:rFonts w:ascii="Arial" w:hAnsi="Arial" w:cs="Arial"/>
                <w:b/>
                <w:lang w:val="es-BO" w:eastAsia="es-ES"/>
              </w:rPr>
              <w:t xml:space="preserve">Attn.: </w:t>
            </w:r>
            <w:r w:rsidRPr="006A3034">
              <w:rPr>
                <w:rFonts w:ascii="Arial" w:hAnsi="Arial" w:cs="Arial"/>
                <w:lang w:val="es-BO" w:eastAsia="es-ES"/>
              </w:rPr>
              <w:t>_____________________</w:t>
            </w:r>
          </w:p>
          <w:p w:rsidR="00853DB1" w:rsidRPr="006A3034" w:rsidRDefault="00853DB1" w:rsidP="00AB6B61">
            <w:pPr>
              <w:widowControl w:val="0"/>
              <w:ind w:left="180" w:hanging="180"/>
              <w:jc w:val="both"/>
              <w:rPr>
                <w:rFonts w:ascii="Arial" w:hAnsi="Arial" w:cs="Arial"/>
                <w:lang w:val="es-BO" w:eastAsia="es-ES"/>
              </w:rPr>
            </w:pPr>
            <w:r w:rsidRPr="006A3034">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853DB1" w:rsidRPr="006A3034" w:rsidRDefault="00853DB1" w:rsidP="00AB6B61">
            <w:pPr>
              <w:widowControl w:val="0"/>
              <w:ind w:left="-45"/>
              <w:jc w:val="both"/>
              <w:rPr>
                <w:rFonts w:ascii="Arial" w:hAnsi="Arial" w:cs="Arial"/>
                <w:lang w:val="es-BO" w:eastAsia="es-ES"/>
              </w:rPr>
            </w:pPr>
            <w:r w:rsidRPr="006A3034">
              <w:rPr>
                <w:rFonts w:ascii="Arial" w:hAnsi="Arial" w:cs="Arial"/>
                <w:b/>
                <w:lang w:val="es-BO" w:eastAsia="es-ES"/>
              </w:rPr>
              <w:t>Domicilio:</w:t>
            </w:r>
            <w:r w:rsidRPr="006A3034">
              <w:rPr>
                <w:rFonts w:ascii="Arial" w:hAnsi="Arial" w:cs="Arial"/>
                <w:lang w:val="es-BO" w:eastAsia="es-ES"/>
              </w:rPr>
              <w:t xml:space="preserve"> ___________________</w:t>
            </w:r>
          </w:p>
          <w:p w:rsidR="00853DB1" w:rsidRPr="006A3034" w:rsidRDefault="00853DB1" w:rsidP="00AB6B61">
            <w:pPr>
              <w:widowControl w:val="0"/>
              <w:ind w:hanging="45"/>
              <w:jc w:val="both"/>
              <w:rPr>
                <w:rFonts w:ascii="Arial" w:hAnsi="Arial" w:cs="Arial"/>
                <w:lang w:val="es-BO" w:eastAsia="es-ES"/>
              </w:rPr>
            </w:pPr>
            <w:r w:rsidRPr="006A3034">
              <w:rPr>
                <w:rFonts w:ascii="Arial" w:hAnsi="Arial" w:cs="Arial"/>
                <w:b/>
                <w:lang w:val="es-BO" w:eastAsia="es-ES"/>
              </w:rPr>
              <w:t xml:space="preserve">N° Telf.: </w:t>
            </w:r>
            <w:r w:rsidRPr="006A3034">
              <w:rPr>
                <w:rFonts w:ascii="Arial" w:hAnsi="Arial" w:cs="Arial"/>
                <w:lang w:val="es-BO" w:eastAsia="es-ES"/>
              </w:rPr>
              <w:t>_______________________</w:t>
            </w:r>
          </w:p>
          <w:p w:rsidR="00853DB1" w:rsidRPr="006A3034" w:rsidRDefault="00853DB1" w:rsidP="00AB6B61">
            <w:pPr>
              <w:tabs>
                <w:tab w:val="left" w:pos="269"/>
              </w:tabs>
              <w:autoSpaceDE w:val="0"/>
              <w:autoSpaceDN w:val="0"/>
              <w:adjustRightInd w:val="0"/>
              <w:rPr>
                <w:rFonts w:ascii="Arial" w:hAnsi="Arial" w:cs="Arial"/>
                <w:lang w:val="es-BO" w:eastAsia="es-ES"/>
              </w:rPr>
            </w:pPr>
            <w:r w:rsidRPr="006A3034">
              <w:rPr>
                <w:rFonts w:ascii="Arial" w:hAnsi="Arial" w:cs="Arial"/>
                <w:b/>
                <w:lang w:val="es-BO" w:eastAsia="es-ES"/>
              </w:rPr>
              <w:t xml:space="preserve">N° Cel.: </w:t>
            </w:r>
            <w:r w:rsidRPr="006A3034">
              <w:rPr>
                <w:rFonts w:ascii="Arial" w:hAnsi="Arial" w:cs="Arial"/>
                <w:lang w:val="es-BO" w:eastAsia="es-ES"/>
              </w:rPr>
              <w:t>______________________</w:t>
            </w:r>
          </w:p>
          <w:p w:rsidR="00853DB1" w:rsidRPr="006A3034" w:rsidRDefault="00853DB1" w:rsidP="00AB6B61">
            <w:pPr>
              <w:autoSpaceDE w:val="0"/>
              <w:autoSpaceDN w:val="0"/>
              <w:adjustRightInd w:val="0"/>
              <w:rPr>
                <w:rFonts w:ascii="Arial" w:hAnsi="Arial" w:cs="Arial"/>
                <w:b/>
                <w:lang w:val="es-BO" w:eastAsia="es-ES"/>
              </w:rPr>
            </w:pPr>
            <w:r w:rsidRPr="006A3034">
              <w:rPr>
                <w:rFonts w:ascii="Arial" w:hAnsi="Arial" w:cs="Arial"/>
                <w:b/>
                <w:lang w:val="es-BO" w:eastAsia="es-ES"/>
              </w:rPr>
              <w:t xml:space="preserve">E-mail: </w:t>
            </w:r>
            <w:r w:rsidRPr="006A3034">
              <w:rPr>
                <w:rFonts w:ascii="Arial" w:hAnsi="Arial" w:cs="Arial"/>
                <w:lang w:val="es-BO" w:eastAsia="es-ES"/>
              </w:rPr>
              <w:t>_______________________</w:t>
            </w:r>
          </w:p>
          <w:p w:rsidR="00853DB1" w:rsidRPr="006A3034" w:rsidRDefault="00853DB1" w:rsidP="00AB6B61">
            <w:pPr>
              <w:autoSpaceDE w:val="0"/>
              <w:autoSpaceDN w:val="0"/>
              <w:adjustRightInd w:val="0"/>
              <w:rPr>
                <w:rFonts w:ascii="Arial" w:hAnsi="Arial" w:cs="Arial"/>
                <w:lang w:val="es-BO" w:eastAsia="es-ES"/>
              </w:rPr>
            </w:pPr>
            <w:r w:rsidRPr="006A3034">
              <w:rPr>
                <w:rFonts w:ascii="Arial" w:hAnsi="Arial" w:cs="Arial"/>
                <w:b/>
                <w:lang w:val="es-BO" w:eastAsia="es-ES"/>
              </w:rPr>
              <w:t xml:space="preserve">Attn.: </w:t>
            </w:r>
            <w:r w:rsidRPr="006A3034">
              <w:rPr>
                <w:rFonts w:ascii="Arial" w:hAnsi="Arial" w:cs="Arial"/>
                <w:lang w:val="es-BO" w:eastAsia="es-ES"/>
              </w:rPr>
              <w:t>________________________</w:t>
            </w:r>
          </w:p>
          <w:p w:rsidR="00853DB1" w:rsidRPr="006A3034" w:rsidRDefault="00853DB1" w:rsidP="00AB6B61">
            <w:pPr>
              <w:autoSpaceDE w:val="0"/>
              <w:autoSpaceDN w:val="0"/>
              <w:adjustRightInd w:val="0"/>
              <w:ind w:left="180" w:hanging="180"/>
              <w:rPr>
                <w:rFonts w:ascii="Arial" w:hAnsi="Arial" w:cs="Arial"/>
                <w:caps/>
                <w:lang w:val="es-BO" w:eastAsia="es-ES"/>
              </w:rPr>
            </w:pPr>
            <w:r w:rsidRPr="006A3034">
              <w:rPr>
                <w:rFonts w:ascii="Arial" w:hAnsi="Arial" w:cs="Arial"/>
                <w:lang w:val="es-BO" w:eastAsia="es-ES"/>
              </w:rPr>
              <w:t>___________ - Bolivia</w:t>
            </w:r>
          </w:p>
        </w:tc>
      </w:tr>
    </w:tbl>
    <w:p w:rsidR="00853DB1" w:rsidRPr="006A3034" w:rsidRDefault="00853DB1" w:rsidP="00853DB1">
      <w:pPr>
        <w:widowControl w:val="0"/>
        <w:tabs>
          <w:tab w:val="num" w:pos="720"/>
        </w:tabs>
        <w:spacing w:before="120" w:after="120"/>
        <w:ind w:left="720" w:hanging="720"/>
        <w:jc w:val="both"/>
        <w:rPr>
          <w:rFonts w:ascii="Arial" w:hAnsi="Arial" w:cs="Arial"/>
          <w:bCs/>
          <w:lang w:val="es-BO" w:eastAsia="es-ES"/>
        </w:rPr>
      </w:pPr>
      <w:r w:rsidRPr="006A3034">
        <w:rPr>
          <w:rFonts w:ascii="Arial" w:hAnsi="Arial" w:cs="Arial"/>
          <w:b/>
          <w:lang w:val="es-BO" w:eastAsia="es-ES"/>
        </w:rPr>
        <w:t>14.2.</w:t>
      </w:r>
      <w:r w:rsidRPr="006A3034">
        <w:rPr>
          <w:rFonts w:ascii="Arial" w:hAnsi="Arial" w:cs="Arial"/>
          <w:bCs/>
          <w:lang w:val="es-BO" w:eastAsia="es-ES"/>
        </w:rPr>
        <w:tab/>
        <w:t>Se considerará recibida la notificación o comunicación en la fecha y hora en que se haya realizado la entrega.</w:t>
      </w:r>
    </w:p>
    <w:p w:rsidR="00853DB1" w:rsidRPr="006A3034" w:rsidRDefault="00853DB1" w:rsidP="00853DB1">
      <w:pPr>
        <w:widowControl w:val="0"/>
        <w:tabs>
          <w:tab w:val="num" w:pos="720"/>
        </w:tabs>
        <w:spacing w:before="120" w:after="120"/>
        <w:ind w:left="720" w:hanging="720"/>
        <w:jc w:val="both"/>
        <w:rPr>
          <w:rFonts w:ascii="Arial" w:hAnsi="Arial" w:cs="Arial"/>
          <w:lang w:val="es-BO" w:eastAsia="es-ES"/>
        </w:rPr>
      </w:pPr>
      <w:r w:rsidRPr="006A3034">
        <w:rPr>
          <w:rFonts w:ascii="Arial" w:hAnsi="Arial" w:cs="Arial"/>
          <w:b/>
          <w:bCs/>
          <w:lang w:val="es-BO" w:eastAsia="es-ES"/>
        </w:rPr>
        <w:t>14.3.</w:t>
      </w:r>
      <w:r w:rsidRPr="006A3034">
        <w:rPr>
          <w:rFonts w:ascii="Arial" w:hAnsi="Arial" w:cs="Arial"/>
          <w:bCs/>
          <w:lang w:val="es-BO" w:eastAsia="es-ES"/>
        </w:rPr>
        <w:tab/>
      </w:r>
      <w:r w:rsidRPr="006A3034">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853DB1" w:rsidRPr="006A3034" w:rsidRDefault="00853DB1" w:rsidP="00853DB1">
      <w:pPr>
        <w:spacing w:before="120" w:after="120"/>
        <w:jc w:val="both"/>
        <w:rPr>
          <w:rFonts w:ascii="Arial" w:hAnsi="Arial" w:cs="Arial"/>
          <w:b/>
          <w:u w:val="single"/>
          <w:lang w:val="es-BO" w:eastAsia="es-ES"/>
        </w:rPr>
      </w:pPr>
      <w:r w:rsidRPr="006A3034">
        <w:rPr>
          <w:rFonts w:ascii="Arial" w:hAnsi="Arial" w:cs="Arial"/>
          <w:b/>
          <w:u w:val="single"/>
          <w:lang w:val="es-BO" w:eastAsia="es-ES"/>
        </w:rPr>
        <w:t>DÉCIMA QUINTA.- (RESPONSABILIDAD Y OBLIGACIONES DEL CONTRATISTA)</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se compromete a cumplir con las siguientes responsabilidades y obligaciones, que son de carácter enunciativo y no limitativo:</w:t>
      </w:r>
    </w:p>
    <w:p w:rsidR="00853DB1" w:rsidRPr="006A3034" w:rsidRDefault="00853DB1" w:rsidP="00021DF8">
      <w:pPr>
        <w:numPr>
          <w:ilvl w:val="1"/>
          <w:numId w:val="40"/>
        </w:numPr>
        <w:spacing w:before="120" w:after="120" w:line="276" w:lineRule="auto"/>
        <w:contextualSpacing/>
        <w:jc w:val="both"/>
        <w:rPr>
          <w:rFonts w:ascii="Arial" w:hAnsi="Arial" w:cs="Arial"/>
          <w:b/>
          <w:lang w:val="es-BO" w:eastAsia="es-ES"/>
        </w:rPr>
      </w:pPr>
      <w:r w:rsidRPr="006A3034">
        <w:rPr>
          <w:rFonts w:ascii="Arial" w:hAnsi="Arial" w:cs="Arial"/>
          <w:b/>
          <w:lang w:val="es-BO" w:eastAsia="es-ES"/>
        </w:rPr>
        <w:t xml:space="preserve">  Responsabilidades:</w:t>
      </w:r>
    </w:p>
    <w:p w:rsidR="00853DB1" w:rsidRPr="006A3034" w:rsidRDefault="00853DB1" w:rsidP="00021DF8">
      <w:pPr>
        <w:numPr>
          <w:ilvl w:val="0"/>
          <w:numId w:val="38"/>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53DB1" w:rsidRPr="006A3034" w:rsidRDefault="00853DB1" w:rsidP="00853DB1">
      <w:pPr>
        <w:spacing w:before="120" w:after="120"/>
        <w:ind w:left="1065"/>
        <w:contextualSpacing/>
        <w:jc w:val="both"/>
        <w:rPr>
          <w:rFonts w:ascii="Arial" w:hAnsi="Arial" w:cs="Arial"/>
          <w:lang w:val="es-BO" w:eastAsia="es-ES"/>
        </w:rPr>
      </w:pPr>
    </w:p>
    <w:p w:rsidR="00853DB1" w:rsidRPr="006A3034" w:rsidRDefault="00853DB1" w:rsidP="00021DF8">
      <w:pPr>
        <w:numPr>
          <w:ilvl w:val="0"/>
          <w:numId w:val="38"/>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En consecuencia el </w:t>
      </w:r>
      <w:r w:rsidRPr="006A3034">
        <w:rPr>
          <w:rFonts w:ascii="Arial" w:hAnsi="Arial" w:cs="Arial"/>
          <w:b/>
          <w:lang w:val="es-BO" w:eastAsia="es-ES"/>
        </w:rPr>
        <w:t>CONTRATISTA</w:t>
      </w:r>
      <w:r w:rsidRPr="006A3034">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853DB1">
      <w:pPr>
        <w:spacing w:before="120" w:after="120"/>
        <w:ind w:left="1065"/>
        <w:contextualSpacing/>
        <w:jc w:val="both"/>
        <w:rPr>
          <w:rFonts w:ascii="Arial" w:hAnsi="Arial" w:cs="Arial"/>
          <w:lang w:val="es-BO" w:eastAsia="es-ES"/>
        </w:rPr>
      </w:pPr>
      <w:r w:rsidRPr="006A3034">
        <w:rPr>
          <w:rFonts w:ascii="Arial" w:hAnsi="Arial" w:cs="Arial"/>
          <w:lang w:val="es-BO" w:eastAsia="es-ES"/>
        </w:rPr>
        <w:t xml:space="preserve">En caso de no responder favorablemente al requerimiento, la </w:t>
      </w:r>
      <w:r w:rsidRPr="006A3034">
        <w:rPr>
          <w:rFonts w:ascii="Arial" w:hAnsi="Arial" w:cs="Arial"/>
          <w:b/>
          <w:lang w:val="es-BO" w:eastAsia="es-ES"/>
        </w:rPr>
        <w:t xml:space="preserve">ENTIDAD </w:t>
      </w:r>
      <w:r w:rsidRPr="006A3034">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6A3034">
        <w:rPr>
          <w:rFonts w:ascii="Arial" w:hAnsi="Arial" w:cs="Arial"/>
          <w:b/>
          <w:lang w:val="es-BO" w:eastAsia="es-ES"/>
        </w:rPr>
        <w:t>CONTRATISTA</w:t>
      </w:r>
      <w:r w:rsidRPr="006A3034">
        <w:rPr>
          <w:rFonts w:ascii="Arial" w:hAnsi="Arial" w:cs="Arial"/>
          <w:lang w:val="es-BO" w:eastAsia="es-ES"/>
        </w:rPr>
        <w:t xml:space="preserve"> es responsable ante el Estado.</w:t>
      </w:r>
    </w:p>
    <w:p w:rsidR="00853DB1" w:rsidRPr="006A3034" w:rsidRDefault="00853DB1" w:rsidP="00853DB1">
      <w:pPr>
        <w:spacing w:before="120" w:after="120"/>
        <w:ind w:left="1065"/>
        <w:contextualSpacing/>
        <w:jc w:val="both"/>
        <w:rPr>
          <w:rFonts w:ascii="Arial" w:hAnsi="Arial" w:cs="Arial"/>
          <w:lang w:val="es-BO" w:eastAsia="es-ES"/>
        </w:rPr>
      </w:pPr>
    </w:p>
    <w:p w:rsidR="00853DB1" w:rsidRPr="006A3034" w:rsidRDefault="00853DB1" w:rsidP="00021DF8">
      <w:pPr>
        <w:numPr>
          <w:ilvl w:val="0"/>
          <w:numId w:val="38"/>
        </w:numPr>
        <w:spacing w:before="120" w:after="120" w:line="276" w:lineRule="auto"/>
        <w:ind w:left="1066"/>
        <w:contextualSpacing/>
        <w:jc w:val="both"/>
        <w:rPr>
          <w:rFonts w:ascii="Arial" w:hAnsi="Arial" w:cs="Arial"/>
          <w:lang w:val="es-BO" w:eastAsia="es-ES"/>
        </w:rPr>
      </w:pPr>
      <w:r w:rsidRPr="006A3034">
        <w:rPr>
          <w:rFonts w:ascii="Arial" w:hAnsi="Arial" w:cs="Arial"/>
          <w:lang w:val="es-BO" w:eastAsia="es-ES"/>
        </w:rPr>
        <w:t>Por los efectos resultantes de la inobservancia y/o infracción de las obligaciones del Contrato, leyes, reglamentos y/o cualquier disposición legal.</w:t>
      </w:r>
    </w:p>
    <w:p w:rsidR="00853DB1" w:rsidRPr="006A3034" w:rsidRDefault="00853DB1" w:rsidP="00853DB1">
      <w:pPr>
        <w:spacing w:before="120" w:after="120"/>
        <w:ind w:left="1066"/>
        <w:contextualSpacing/>
        <w:jc w:val="both"/>
        <w:rPr>
          <w:rFonts w:ascii="Arial" w:hAnsi="Arial" w:cs="Arial"/>
          <w:lang w:val="es-BO" w:eastAsia="es-ES"/>
        </w:rPr>
      </w:pPr>
    </w:p>
    <w:p w:rsidR="00853DB1" w:rsidRPr="006A3034" w:rsidRDefault="00853DB1" w:rsidP="00021DF8">
      <w:pPr>
        <w:numPr>
          <w:ilvl w:val="0"/>
          <w:numId w:val="38"/>
        </w:numPr>
        <w:tabs>
          <w:tab w:val="num" w:pos="1418"/>
        </w:tabs>
        <w:spacing w:before="120" w:after="120" w:line="276" w:lineRule="auto"/>
        <w:ind w:left="1066"/>
        <w:contextualSpacing/>
        <w:jc w:val="both"/>
        <w:rPr>
          <w:rFonts w:ascii="Arial" w:hAnsi="Arial" w:cs="Arial"/>
          <w:lang w:val="es-BO" w:eastAsia="es-ES"/>
        </w:rPr>
      </w:pPr>
      <w:r w:rsidRPr="006A3034">
        <w:rPr>
          <w:rFonts w:ascii="Arial" w:hAnsi="Arial" w:cs="Arial"/>
          <w:lang w:val="es-BO" w:eastAsia="es-ES"/>
        </w:rPr>
        <w:t xml:space="preserve">Por todo subcontrato suscrito por el </w:t>
      </w:r>
      <w:r w:rsidRPr="006A3034">
        <w:rPr>
          <w:rFonts w:ascii="Arial" w:hAnsi="Arial" w:cs="Arial"/>
          <w:b/>
          <w:lang w:val="es-BO" w:eastAsia="es-ES"/>
        </w:rPr>
        <w:t>CONTRATISTA</w:t>
      </w:r>
      <w:r w:rsidRPr="006A3034">
        <w:rPr>
          <w:rFonts w:ascii="Arial" w:hAnsi="Arial" w:cs="Arial"/>
          <w:lang w:val="es-BO" w:eastAsia="es-ES"/>
        </w:rPr>
        <w:t xml:space="preserve">, no obligara o pretenderá obligar a la </w:t>
      </w:r>
      <w:r w:rsidRPr="006A3034">
        <w:rPr>
          <w:rFonts w:ascii="Arial" w:hAnsi="Arial" w:cs="Arial"/>
          <w:b/>
          <w:lang w:val="es-BO" w:eastAsia="es-ES"/>
        </w:rPr>
        <w:t>ENTIDAD</w:t>
      </w:r>
      <w:r w:rsidRPr="006A3034">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6A3034">
        <w:rPr>
          <w:rFonts w:ascii="Arial" w:hAnsi="Arial" w:cs="Arial"/>
          <w:b/>
          <w:lang w:val="es-BO" w:eastAsia="es-ES"/>
        </w:rPr>
        <w:t>ENTIDAD</w:t>
      </w:r>
      <w:r w:rsidRPr="006A3034">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6A3034">
        <w:rPr>
          <w:rFonts w:ascii="Arial" w:hAnsi="Arial" w:cs="Arial"/>
          <w:b/>
          <w:lang w:val="es-BO" w:eastAsia="es-ES"/>
        </w:rPr>
        <w:t>CONTRATISTA.</w:t>
      </w:r>
      <w:r w:rsidRPr="006A3034">
        <w:rPr>
          <w:rFonts w:ascii="Arial" w:hAnsi="Arial" w:cs="Arial"/>
          <w:lang w:val="es-BO" w:eastAsia="es-ES"/>
        </w:rPr>
        <w:t xml:space="preserve"> </w:t>
      </w:r>
    </w:p>
    <w:p w:rsidR="00853DB1" w:rsidRPr="006A3034" w:rsidRDefault="00853DB1" w:rsidP="00853DB1">
      <w:pPr>
        <w:spacing w:before="120" w:after="120"/>
        <w:ind w:left="1065"/>
        <w:contextualSpacing/>
        <w:jc w:val="both"/>
        <w:rPr>
          <w:rFonts w:ascii="Arial" w:hAnsi="Arial" w:cs="Arial"/>
          <w:lang w:val="es-BO" w:eastAsia="es-ES"/>
        </w:rPr>
      </w:pPr>
    </w:p>
    <w:p w:rsidR="00853DB1" w:rsidRPr="006A3034" w:rsidRDefault="00853DB1" w:rsidP="00021DF8">
      <w:pPr>
        <w:numPr>
          <w:ilvl w:val="0"/>
          <w:numId w:val="38"/>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Por las indemnizaciones o reclamos ocasionados por errores, negligencia y/o impericias practicados en la ejecución de los Servicios.</w:t>
      </w:r>
    </w:p>
    <w:p w:rsidR="00853DB1" w:rsidRPr="006A3034" w:rsidRDefault="00853DB1" w:rsidP="00853DB1">
      <w:pPr>
        <w:spacing w:before="120" w:after="120"/>
        <w:ind w:left="1065"/>
        <w:contextualSpacing/>
        <w:jc w:val="both"/>
        <w:rPr>
          <w:rFonts w:ascii="Arial" w:hAnsi="Arial" w:cs="Arial"/>
          <w:lang w:val="es-BO" w:eastAsia="es-ES"/>
        </w:rPr>
      </w:pPr>
    </w:p>
    <w:p w:rsidR="00853DB1" w:rsidRPr="006A3034" w:rsidRDefault="00853DB1" w:rsidP="00021DF8">
      <w:pPr>
        <w:numPr>
          <w:ilvl w:val="0"/>
          <w:numId w:val="38"/>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53DB1" w:rsidRPr="006A3034" w:rsidRDefault="00853DB1" w:rsidP="00853DB1">
      <w:pPr>
        <w:spacing w:before="120" w:after="120"/>
        <w:contextualSpacing/>
        <w:jc w:val="both"/>
        <w:rPr>
          <w:rFonts w:ascii="Arial" w:hAnsi="Arial" w:cs="Arial"/>
          <w:lang w:val="es-BO" w:eastAsia="es-ES"/>
        </w:rPr>
      </w:pPr>
    </w:p>
    <w:p w:rsidR="00853DB1" w:rsidRPr="006A3034" w:rsidRDefault="00853DB1" w:rsidP="00021DF8">
      <w:pPr>
        <w:numPr>
          <w:ilvl w:val="0"/>
          <w:numId w:val="38"/>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Por rehacer o reparar, a su costo y en los plazos estipulados por la </w:t>
      </w:r>
      <w:r w:rsidRPr="006A3034">
        <w:rPr>
          <w:rFonts w:ascii="Arial" w:hAnsi="Arial" w:cs="Arial"/>
          <w:b/>
          <w:lang w:val="es-BO" w:eastAsia="es-ES"/>
        </w:rPr>
        <w:t>ENTIDAD</w:t>
      </w:r>
      <w:r w:rsidRPr="006A3034">
        <w:rPr>
          <w:rFonts w:ascii="Arial" w:hAnsi="Arial" w:cs="Arial"/>
          <w:lang w:val="es-BO" w:eastAsia="es-ES"/>
        </w:rPr>
        <w:t xml:space="preserve">, toda y/o cualquier parte de los Servicios que hubiese sido considerada inaceptable por la </w:t>
      </w:r>
      <w:r w:rsidRPr="006A3034">
        <w:rPr>
          <w:rFonts w:ascii="Arial" w:hAnsi="Arial" w:cs="Arial"/>
          <w:b/>
          <w:lang w:val="es-BO" w:eastAsia="es-ES"/>
        </w:rPr>
        <w:t>ENTIDAD</w:t>
      </w:r>
      <w:r w:rsidRPr="006A3034">
        <w:rPr>
          <w:rFonts w:ascii="Arial" w:hAnsi="Arial" w:cs="Arial"/>
          <w:lang w:val="es-BO" w:eastAsia="es-ES"/>
        </w:rPr>
        <w:t>.</w:t>
      </w:r>
    </w:p>
    <w:p w:rsidR="00853DB1" w:rsidRPr="006A3034" w:rsidRDefault="00853DB1" w:rsidP="00853DB1">
      <w:pPr>
        <w:spacing w:before="120" w:after="120"/>
        <w:ind w:left="1065"/>
        <w:contextualSpacing/>
        <w:jc w:val="both"/>
        <w:rPr>
          <w:rFonts w:ascii="Arial" w:hAnsi="Arial" w:cs="Arial"/>
          <w:lang w:val="es-BO" w:eastAsia="es-ES"/>
        </w:rPr>
      </w:pPr>
    </w:p>
    <w:p w:rsidR="00853DB1" w:rsidRPr="006A3034" w:rsidRDefault="00853DB1" w:rsidP="00021DF8">
      <w:pPr>
        <w:numPr>
          <w:ilvl w:val="0"/>
          <w:numId w:val="38"/>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853DB1" w:rsidRPr="006A3034" w:rsidRDefault="00853DB1" w:rsidP="00021DF8">
      <w:pPr>
        <w:numPr>
          <w:ilvl w:val="1"/>
          <w:numId w:val="40"/>
        </w:numPr>
        <w:spacing w:before="120" w:after="120" w:line="276" w:lineRule="auto"/>
        <w:contextualSpacing/>
        <w:jc w:val="both"/>
        <w:rPr>
          <w:rFonts w:ascii="Arial" w:hAnsi="Arial" w:cs="Arial"/>
          <w:b/>
          <w:lang w:val="es-BO" w:eastAsia="es-ES"/>
        </w:rPr>
      </w:pPr>
      <w:r w:rsidRPr="006A3034">
        <w:rPr>
          <w:rFonts w:ascii="Arial" w:hAnsi="Arial" w:cs="Arial"/>
          <w:b/>
          <w:lang w:val="es-BO" w:eastAsia="es-ES"/>
        </w:rPr>
        <w:t xml:space="preserve">  Obligaciones: </w:t>
      </w: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Ejecutar el Servicio de acuerdo a lo previsto en este Contrato, sus anexos y la Ley Aplicable, siendo el único responsable ante cualquier inobservancia.</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6A3034">
        <w:rPr>
          <w:rFonts w:ascii="Arial" w:hAnsi="Arial" w:cs="Arial"/>
          <w:b/>
          <w:lang w:val="es-BO" w:eastAsia="es-ES"/>
        </w:rPr>
        <w:t>CONTRATISTA</w:t>
      </w:r>
      <w:r w:rsidRPr="006A3034">
        <w:rPr>
          <w:rFonts w:ascii="Arial" w:hAnsi="Arial" w:cs="Arial"/>
          <w:lang w:val="es-BO" w:eastAsia="es-ES"/>
        </w:rPr>
        <w:t xml:space="preserve"> responsable por los efectos que se originaren de eventuales inobservancias, mencionando de manera enunciativa y no limitativa, las siguientes: </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1"/>
        </w:numPr>
        <w:spacing w:before="120" w:after="120" w:line="276" w:lineRule="auto"/>
        <w:ind w:left="1701" w:hanging="567"/>
        <w:contextualSpacing/>
        <w:jc w:val="both"/>
        <w:rPr>
          <w:rFonts w:ascii="Arial" w:hAnsi="Arial" w:cs="Arial"/>
          <w:lang w:val="es-BO" w:eastAsia="es-ES"/>
        </w:rPr>
      </w:pPr>
      <w:r w:rsidRPr="006A3034">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853DB1" w:rsidRPr="006A3034" w:rsidRDefault="00853DB1" w:rsidP="00853DB1">
      <w:pPr>
        <w:spacing w:before="120" w:after="120"/>
        <w:ind w:left="1701"/>
        <w:contextualSpacing/>
        <w:jc w:val="both"/>
        <w:rPr>
          <w:rFonts w:ascii="Arial" w:hAnsi="Arial" w:cs="Arial"/>
          <w:lang w:val="es-BO" w:eastAsia="es-ES"/>
        </w:rPr>
      </w:pPr>
    </w:p>
    <w:p w:rsidR="00853DB1" w:rsidRPr="006A3034" w:rsidRDefault="00853DB1" w:rsidP="00021DF8">
      <w:pPr>
        <w:numPr>
          <w:ilvl w:val="0"/>
          <w:numId w:val="31"/>
        </w:numPr>
        <w:spacing w:before="120" w:after="120" w:line="276" w:lineRule="auto"/>
        <w:ind w:left="1701" w:hanging="567"/>
        <w:contextualSpacing/>
        <w:jc w:val="both"/>
        <w:rPr>
          <w:rFonts w:ascii="Arial" w:hAnsi="Arial" w:cs="Arial"/>
          <w:lang w:val="es-BO" w:eastAsia="es-ES"/>
        </w:rPr>
      </w:pPr>
      <w:r w:rsidRPr="006A3034">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6A3034">
        <w:rPr>
          <w:rFonts w:ascii="Arial" w:hAnsi="Arial" w:cs="Arial"/>
          <w:b/>
          <w:lang w:val="es-BO" w:eastAsia="es-ES"/>
        </w:rPr>
        <w:t>ENTIDAD</w:t>
      </w:r>
      <w:r w:rsidRPr="006A3034">
        <w:rPr>
          <w:rFonts w:ascii="Arial" w:hAnsi="Arial" w:cs="Arial"/>
          <w:lang w:val="es-BO" w:eastAsia="es-ES"/>
        </w:rPr>
        <w:t xml:space="preserve">. </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Planear, programar, dirigir y ejecutar los Servicios con calidad y seguridad, a fin de garantizar el pleno cumplimiento del Contrato.</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A3034">
        <w:rPr>
          <w:rFonts w:ascii="Arial" w:hAnsi="Arial" w:cs="Arial"/>
          <w:lang w:val="es-BO" w:eastAsia="es-ES"/>
        </w:rPr>
        <w:tab/>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6A3034">
        <w:rPr>
          <w:rFonts w:ascii="Arial" w:hAnsi="Arial" w:cs="Arial"/>
          <w:b/>
          <w:lang w:val="es-BO" w:eastAsia="es-ES"/>
        </w:rPr>
        <w:t>CONTRATISTA</w:t>
      </w:r>
      <w:r w:rsidRPr="006A3034">
        <w:rPr>
          <w:rFonts w:ascii="Arial" w:hAnsi="Arial" w:cs="Arial"/>
          <w:lang w:val="es-BO" w:eastAsia="es-ES"/>
        </w:rPr>
        <w:t xml:space="preserve"> único y exclusivo responsable.</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Salvaguardar y liberar a la </w:t>
      </w:r>
      <w:r w:rsidRPr="006A3034">
        <w:rPr>
          <w:rFonts w:ascii="Arial" w:hAnsi="Arial" w:cs="Arial"/>
          <w:b/>
          <w:lang w:val="es-BO" w:eastAsia="es-ES"/>
        </w:rPr>
        <w:t>ENTIDAD</w:t>
      </w:r>
      <w:r w:rsidRPr="006A3034">
        <w:rPr>
          <w:rFonts w:ascii="Arial" w:hAnsi="Arial" w:cs="Arial"/>
          <w:lang w:val="es-BO" w:eastAsia="es-ES"/>
        </w:rPr>
        <w:t xml:space="preserve"> de la responsabilidad de todos los reclamos, representaciones y procesos judiciales de cualquier naturaleza, relacionados con la ejecución de los Servicios. </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Responder por los daños o pérdidas causados a la </w:t>
      </w:r>
      <w:r w:rsidRPr="006A3034">
        <w:rPr>
          <w:rFonts w:ascii="Arial" w:hAnsi="Arial" w:cs="Arial"/>
          <w:b/>
          <w:lang w:val="es-BO" w:eastAsia="es-ES"/>
        </w:rPr>
        <w:t>ENTIDAD</w:t>
      </w:r>
      <w:r w:rsidRPr="006A3034">
        <w:rPr>
          <w:rFonts w:ascii="Arial" w:hAnsi="Arial" w:cs="Arial"/>
          <w:lang w:val="es-BO" w:eastAsia="es-ES"/>
        </w:rPr>
        <w:t xml:space="preserve"> o a terceros, resultantes de acción u omisión en la ejecución de los Servicios.</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A3034">
        <w:rPr>
          <w:rFonts w:ascii="Arial" w:hAnsi="Arial" w:cs="Arial"/>
          <w:b/>
          <w:lang w:val="es-BO" w:eastAsia="es-ES"/>
        </w:rPr>
        <w:t>ENTIDAD</w:t>
      </w:r>
      <w:r w:rsidRPr="006A3034">
        <w:rPr>
          <w:rFonts w:ascii="Arial" w:hAnsi="Arial" w:cs="Arial"/>
          <w:lang w:val="es-BO" w:eastAsia="es-ES"/>
        </w:rPr>
        <w:t xml:space="preserve"> de cualquier reclamo. </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A3034">
        <w:rPr>
          <w:rFonts w:ascii="Arial" w:hAnsi="Arial" w:cs="Arial"/>
          <w:b/>
          <w:lang w:val="es-BO" w:eastAsia="es-ES"/>
        </w:rPr>
        <w:t>ENTIDAD</w:t>
      </w:r>
      <w:r w:rsidRPr="006A3034">
        <w:rPr>
          <w:rFonts w:ascii="Arial" w:hAnsi="Arial" w:cs="Arial"/>
          <w:lang w:val="es-BO" w:eastAsia="es-ES"/>
        </w:rPr>
        <w:t xml:space="preserve"> podrá pedir al </w:t>
      </w:r>
      <w:r w:rsidRPr="006A3034">
        <w:rPr>
          <w:rFonts w:ascii="Arial" w:hAnsi="Arial" w:cs="Arial"/>
          <w:b/>
          <w:lang w:val="es-BO" w:eastAsia="es-ES"/>
        </w:rPr>
        <w:t>CONTRATISTA</w:t>
      </w:r>
      <w:r w:rsidRPr="006A3034">
        <w:rPr>
          <w:rFonts w:ascii="Arial" w:hAnsi="Arial" w:cs="Arial"/>
          <w:lang w:val="es-BO" w:eastAsia="es-ES"/>
        </w:rPr>
        <w:t xml:space="preserve"> en cualquier momento, dentro del término del presente Contrato, una declaración que certifique el cumplimiento de la presente obligación.</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Los sueldos pagados a los trabajadores deben obedecer como mínimo, a lo establecido en la Ley Aplicable.</w:t>
      </w:r>
    </w:p>
    <w:p w:rsidR="00853DB1" w:rsidRPr="006A3034" w:rsidRDefault="00853DB1" w:rsidP="00853DB1">
      <w:pPr>
        <w:spacing w:before="120" w:after="120"/>
        <w:ind w:left="720"/>
        <w:contextualSpacing/>
        <w:jc w:val="both"/>
        <w:rPr>
          <w:rFonts w:ascii="Arial" w:hAnsi="Arial" w:cs="Arial"/>
          <w:lang w:val="es-BO" w:eastAsia="es-ES"/>
        </w:rPr>
      </w:pPr>
      <w:r w:rsidRPr="006A3034">
        <w:rPr>
          <w:rFonts w:ascii="Arial" w:hAnsi="Arial" w:cs="Arial"/>
          <w:lang w:val="es-BO" w:eastAsia="es-ES"/>
        </w:rPr>
        <w:tab/>
      </w: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6A3034">
        <w:rPr>
          <w:rFonts w:ascii="Arial" w:hAnsi="Arial" w:cs="Arial"/>
          <w:b/>
          <w:lang w:val="es-BO" w:eastAsia="es-ES"/>
        </w:rPr>
        <w:t xml:space="preserve">ENTIDAD </w:t>
      </w:r>
      <w:r w:rsidRPr="006A3034">
        <w:rPr>
          <w:rFonts w:ascii="Arial" w:hAnsi="Arial" w:cs="Arial"/>
          <w:lang w:val="es-BO" w:eastAsia="es-ES"/>
        </w:rPr>
        <w:t>en conformidad al Contrato.</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Cumplir la legislación laboral y social vigente en el Estado Plurinacional de Bolivia y será también responsable de dicho cumplimiento por parte de sus subcontratistas.</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Mantener a la </w:t>
      </w:r>
      <w:r w:rsidRPr="006A3034">
        <w:rPr>
          <w:rFonts w:ascii="Arial" w:hAnsi="Arial" w:cs="Arial"/>
          <w:b/>
          <w:lang w:val="es-BO" w:eastAsia="es-ES"/>
        </w:rPr>
        <w:t>ENTIDAD</w:t>
      </w:r>
      <w:r w:rsidRPr="006A3034">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6A3034">
        <w:rPr>
          <w:rFonts w:ascii="Arial" w:hAnsi="Arial" w:cs="Arial"/>
          <w:b/>
          <w:lang w:val="es-BO" w:eastAsia="es-ES"/>
        </w:rPr>
        <w:t>CONTRATISTA</w:t>
      </w:r>
      <w:r w:rsidRPr="006A3034">
        <w:rPr>
          <w:rFonts w:ascii="Arial" w:hAnsi="Arial" w:cs="Arial"/>
          <w:lang w:val="es-BO" w:eastAsia="es-ES"/>
        </w:rPr>
        <w:t>.</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021DF8">
      <w:pPr>
        <w:numPr>
          <w:ilvl w:val="0"/>
          <w:numId w:val="30"/>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Realizar el trabajo solicitado conforme a detalle y requerimiento realizado por la </w:t>
      </w:r>
      <w:r w:rsidRPr="006A3034">
        <w:rPr>
          <w:rFonts w:ascii="Arial" w:hAnsi="Arial" w:cs="Arial"/>
          <w:b/>
          <w:lang w:val="es-BO" w:eastAsia="es-ES"/>
        </w:rPr>
        <w:t>ENTIDAD</w:t>
      </w:r>
      <w:r w:rsidRPr="006A3034">
        <w:rPr>
          <w:rFonts w:ascii="Arial" w:hAnsi="Arial" w:cs="Arial"/>
          <w:lang w:val="es-BO" w:eastAsia="es-ES"/>
        </w:rPr>
        <w:t xml:space="preserve">. </w:t>
      </w:r>
    </w:p>
    <w:p w:rsidR="00853DB1" w:rsidRPr="006A3034" w:rsidRDefault="00853DB1" w:rsidP="00853DB1">
      <w:pPr>
        <w:spacing w:before="120" w:after="120"/>
        <w:ind w:left="720"/>
        <w:contextualSpacing/>
        <w:jc w:val="both"/>
        <w:rPr>
          <w:rFonts w:ascii="Arial" w:hAnsi="Arial" w:cs="Arial"/>
          <w:lang w:val="es-BO" w:eastAsia="es-ES"/>
        </w:rPr>
      </w:pPr>
    </w:p>
    <w:p w:rsidR="00853DB1" w:rsidRPr="006A3034" w:rsidRDefault="00853DB1" w:rsidP="00853DB1">
      <w:pPr>
        <w:spacing w:after="120"/>
        <w:jc w:val="both"/>
        <w:rPr>
          <w:rFonts w:ascii="Arial" w:hAnsi="Arial" w:cs="Arial"/>
          <w:lang w:val="es-BO" w:eastAsia="es-ES"/>
        </w:rPr>
      </w:pPr>
      <w:r w:rsidRPr="006A3034">
        <w:rPr>
          <w:rFonts w:ascii="Arial" w:hAnsi="Arial" w:cs="Arial"/>
          <w:lang w:val="es-BO" w:eastAsia="es-ES"/>
        </w:rPr>
        <w:lastRenderedPageBreak/>
        <w:t>Las demás obligaciones y responsabilidades a su cargo que sin estar expresamente mencionadas, emerjan del presente Contrato.</w:t>
      </w:r>
    </w:p>
    <w:p w:rsidR="00853DB1" w:rsidRPr="006A3034" w:rsidRDefault="00853DB1" w:rsidP="00853DB1">
      <w:pPr>
        <w:spacing w:after="120"/>
        <w:jc w:val="both"/>
        <w:rPr>
          <w:rFonts w:ascii="Arial" w:hAnsi="Arial" w:cs="Arial"/>
          <w:lang w:val="es-BO" w:eastAsia="es-ES"/>
        </w:rPr>
      </w:pPr>
      <w:r w:rsidRPr="006A3034">
        <w:rPr>
          <w:rFonts w:ascii="Arial" w:hAnsi="Arial" w:cs="Arial"/>
          <w:b/>
          <w:u w:val="single"/>
          <w:lang w:val="es-BO" w:eastAsia="es-ES"/>
        </w:rPr>
        <w:t>DÉCIMA SEXTA.- (OBLIGACIONES DE LA ENTIDAD)</w:t>
      </w:r>
    </w:p>
    <w:p w:rsidR="00853DB1" w:rsidRPr="006A3034" w:rsidRDefault="00853DB1" w:rsidP="00853DB1">
      <w:pPr>
        <w:spacing w:after="120"/>
        <w:ind w:left="709" w:hanging="708"/>
        <w:jc w:val="both"/>
        <w:rPr>
          <w:rFonts w:ascii="Arial" w:hAnsi="Arial" w:cs="Arial"/>
          <w:lang w:val="es-BO" w:eastAsia="es-ES"/>
        </w:rPr>
      </w:pPr>
      <w:r w:rsidRPr="006A3034">
        <w:rPr>
          <w:rFonts w:ascii="Arial" w:hAnsi="Arial" w:cs="Arial"/>
          <w:lang w:val="es-BO" w:eastAsia="es-ES"/>
        </w:rPr>
        <w:t xml:space="preserve">La  </w:t>
      </w:r>
      <w:r w:rsidRPr="006A3034">
        <w:rPr>
          <w:rFonts w:ascii="Arial" w:hAnsi="Arial" w:cs="Arial"/>
          <w:b/>
          <w:lang w:val="es-BO" w:eastAsia="es-ES"/>
        </w:rPr>
        <w:t>ENTIDAD</w:t>
      </w:r>
      <w:r w:rsidRPr="006A3034">
        <w:rPr>
          <w:rFonts w:ascii="Arial" w:hAnsi="Arial" w:cs="Arial"/>
          <w:lang w:val="es-BO" w:eastAsia="es-ES"/>
        </w:rPr>
        <w:t xml:space="preserve"> se obliga en su sentido más amplio a cumplir con las siguientes obligaciones:</w:t>
      </w:r>
    </w:p>
    <w:p w:rsidR="00853DB1" w:rsidRPr="006A3034" w:rsidRDefault="00853DB1" w:rsidP="00021DF8">
      <w:pPr>
        <w:numPr>
          <w:ilvl w:val="0"/>
          <w:numId w:val="36"/>
        </w:numPr>
        <w:spacing w:before="120" w:after="120" w:line="276" w:lineRule="auto"/>
        <w:ind w:left="1068"/>
        <w:contextualSpacing/>
        <w:jc w:val="both"/>
        <w:rPr>
          <w:rFonts w:ascii="Arial" w:hAnsi="Arial" w:cs="Arial"/>
          <w:lang w:val="es-BO" w:eastAsia="es-ES"/>
        </w:rPr>
      </w:pPr>
      <w:r w:rsidRPr="006A3034">
        <w:rPr>
          <w:rFonts w:ascii="Arial" w:hAnsi="Arial" w:cs="Arial"/>
          <w:lang w:val="es-BO" w:eastAsia="es-ES"/>
        </w:rPr>
        <w:t xml:space="preserve">Notificar al </w:t>
      </w:r>
      <w:r w:rsidRPr="006A3034">
        <w:rPr>
          <w:rFonts w:ascii="Arial" w:hAnsi="Arial" w:cs="Arial"/>
          <w:b/>
          <w:lang w:val="es-BO" w:eastAsia="es-ES"/>
        </w:rPr>
        <w:t xml:space="preserve">CONTRATISTA </w:t>
      </w:r>
      <w:r w:rsidRPr="006A3034">
        <w:rPr>
          <w:rFonts w:ascii="Arial" w:hAnsi="Arial" w:cs="Arial"/>
          <w:lang w:val="es-BO" w:eastAsia="es-ES"/>
        </w:rPr>
        <w:t>los defectos e irregularidades encontradas en la ejecución del Servicio, fijando plazos para su corrección.</w:t>
      </w:r>
    </w:p>
    <w:p w:rsidR="00853DB1" w:rsidRPr="006A3034" w:rsidRDefault="00853DB1" w:rsidP="00853DB1">
      <w:pPr>
        <w:spacing w:before="120" w:after="120"/>
        <w:ind w:left="1415"/>
        <w:contextualSpacing/>
        <w:jc w:val="both"/>
        <w:rPr>
          <w:rFonts w:ascii="Arial" w:hAnsi="Arial" w:cs="Arial"/>
          <w:lang w:val="es-BO" w:eastAsia="es-ES"/>
        </w:rPr>
      </w:pPr>
    </w:p>
    <w:p w:rsidR="00853DB1" w:rsidRPr="006A3034" w:rsidRDefault="00853DB1" w:rsidP="00021DF8">
      <w:pPr>
        <w:numPr>
          <w:ilvl w:val="0"/>
          <w:numId w:val="36"/>
        </w:numPr>
        <w:spacing w:before="120" w:after="120" w:line="276" w:lineRule="auto"/>
        <w:ind w:left="1068"/>
        <w:contextualSpacing/>
        <w:jc w:val="both"/>
        <w:rPr>
          <w:rFonts w:ascii="Arial" w:hAnsi="Arial" w:cs="Arial"/>
          <w:lang w:val="es-BO" w:eastAsia="es-ES"/>
        </w:rPr>
      </w:pPr>
      <w:r w:rsidRPr="006A3034">
        <w:rPr>
          <w:rFonts w:ascii="Arial" w:hAnsi="Arial" w:cs="Arial"/>
          <w:lang w:val="es-BO" w:eastAsia="es-ES"/>
        </w:rPr>
        <w:t xml:space="preserve">Proporcionar información y detalle para la ejecución del Servicio, comunicando al </w:t>
      </w:r>
      <w:r w:rsidRPr="006A3034">
        <w:rPr>
          <w:rFonts w:ascii="Arial" w:hAnsi="Arial" w:cs="Arial"/>
          <w:b/>
          <w:lang w:val="es-BO" w:eastAsia="es-ES"/>
        </w:rPr>
        <w:t>CONTRATISTA</w:t>
      </w:r>
      <w:r w:rsidRPr="006A3034">
        <w:rPr>
          <w:rFonts w:ascii="Arial" w:hAnsi="Arial" w:cs="Arial"/>
          <w:lang w:val="es-BO" w:eastAsia="es-ES"/>
        </w:rPr>
        <w:t xml:space="preserve"> eventuales cambios de normas y horarios de trabajo.</w:t>
      </w:r>
    </w:p>
    <w:p w:rsidR="00853DB1" w:rsidRPr="006A3034" w:rsidRDefault="00853DB1" w:rsidP="00853DB1">
      <w:pPr>
        <w:spacing w:before="120" w:after="120"/>
        <w:jc w:val="both"/>
        <w:rPr>
          <w:rFonts w:ascii="Arial" w:hAnsi="Arial" w:cs="Arial"/>
          <w:u w:val="single"/>
          <w:lang w:val="es-BO" w:eastAsia="es-ES"/>
        </w:rPr>
      </w:pPr>
      <w:r w:rsidRPr="006A3034">
        <w:rPr>
          <w:rFonts w:ascii="Arial" w:hAnsi="Arial" w:cs="Arial"/>
          <w:b/>
          <w:u w:val="single"/>
          <w:lang w:val="es-BO" w:eastAsia="es-ES"/>
        </w:rPr>
        <w:t>DÉCIMA SÉPTIMA.- (FISCALIZACIÓN DEL SERVICIO)</w:t>
      </w:r>
    </w:p>
    <w:p w:rsidR="00853DB1" w:rsidRPr="006A3034" w:rsidRDefault="00853DB1" w:rsidP="00853DB1">
      <w:pPr>
        <w:spacing w:before="120" w:after="120"/>
        <w:ind w:left="705" w:hanging="705"/>
        <w:jc w:val="both"/>
        <w:rPr>
          <w:rFonts w:ascii="Arial" w:hAnsi="Arial" w:cs="Arial"/>
          <w:lang w:val="es-BO" w:eastAsia="es-ES"/>
        </w:rPr>
      </w:pPr>
      <w:r w:rsidRPr="006A3034">
        <w:rPr>
          <w:rFonts w:ascii="Arial" w:hAnsi="Arial" w:cs="Arial"/>
          <w:b/>
          <w:lang w:val="es-BO" w:eastAsia="es-ES"/>
        </w:rPr>
        <w:t xml:space="preserve">17.1. </w:t>
      </w:r>
      <w:r w:rsidRPr="006A3034">
        <w:rPr>
          <w:rFonts w:ascii="Arial" w:hAnsi="Arial" w:cs="Arial"/>
          <w:lang w:val="es-BO" w:eastAsia="es-ES"/>
        </w:rPr>
        <w:tab/>
        <w:t xml:space="preserve">La </w:t>
      </w:r>
      <w:r w:rsidRPr="006A3034">
        <w:rPr>
          <w:rFonts w:ascii="Arial" w:hAnsi="Arial" w:cs="Arial"/>
          <w:b/>
          <w:lang w:val="es-BO" w:eastAsia="es-ES"/>
        </w:rPr>
        <w:t xml:space="preserve">ENTIDAD </w:t>
      </w:r>
      <w:r w:rsidRPr="006A3034">
        <w:rPr>
          <w:rFonts w:ascii="Arial" w:hAnsi="Arial" w:cs="Arial"/>
          <w:lang w:val="es-BO" w:eastAsia="es-ES"/>
        </w:rPr>
        <w:t>designará un Fiscal del Servicio</w:t>
      </w:r>
      <w:r w:rsidRPr="006A3034">
        <w:rPr>
          <w:rFonts w:ascii="Arial" w:hAnsi="Arial" w:cs="Arial"/>
          <w:b/>
          <w:lang w:val="es-BO" w:eastAsia="es-ES"/>
        </w:rPr>
        <w:t xml:space="preserve"> </w:t>
      </w:r>
      <w:r w:rsidRPr="006A3034">
        <w:rPr>
          <w:rFonts w:ascii="Arial" w:hAnsi="Arial" w:cs="Arial"/>
          <w:lang w:val="es-BO" w:eastAsia="es-ES"/>
        </w:rPr>
        <w:t xml:space="preserve">de seguimiento y control de la ejecución del Contrato, y comunicará oficialmente esta designación al </w:t>
      </w:r>
      <w:r w:rsidRPr="006A3034">
        <w:rPr>
          <w:rFonts w:ascii="Arial" w:hAnsi="Arial" w:cs="Arial"/>
          <w:b/>
          <w:lang w:val="es-BO" w:eastAsia="es-ES"/>
        </w:rPr>
        <w:t xml:space="preserve">CONTRATISTA </w:t>
      </w:r>
      <w:r w:rsidRPr="006A3034">
        <w:rPr>
          <w:rFonts w:ascii="Arial" w:hAnsi="Arial" w:cs="Arial"/>
          <w:lang w:val="es-BO" w:eastAsia="es-ES"/>
        </w:rPr>
        <w:t>mediante nota expresa y de conformidad a lo determinado en la cláusula (Notificaciones).</w:t>
      </w:r>
    </w:p>
    <w:p w:rsidR="00853DB1" w:rsidRPr="006A3034" w:rsidRDefault="00853DB1" w:rsidP="00853DB1">
      <w:pPr>
        <w:tabs>
          <w:tab w:val="left" w:pos="900"/>
        </w:tabs>
        <w:spacing w:before="120" w:after="120"/>
        <w:ind w:left="705" w:hanging="705"/>
        <w:jc w:val="both"/>
        <w:rPr>
          <w:rFonts w:ascii="Arial" w:hAnsi="Arial" w:cs="Arial"/>
          <w:lang w:val="es-BO" w:eastAsia="es-ES"/>
        </w:rPr>
      </w:pPr>
      <w:r w:rsidRPr="006A3034">
        <w:rPr>
          <w:rFonts w:ascii="Arial" w:hAnsi="Arial" w:cs="Arial"/>
          <w:b/>
          <w:lang w:val="es-BO" w:eastAsia="es-ES"/>
        </w:rPr>
        <w:t>17.2.</w:t>
      </w:r>
      <w:r w:rsidRPr="006A3034">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6A3034">
        <w:rPr>
          <w:rFonts w:ascii="Arial" w:hAnsi="Arial" w:cs="Arial"/>
          <w:b/>
          <w:lang w:val="es-BO" w:eastAsia="es-ES"/>
        </w:rPr>
        <w:t>ENTIDAD</w:t>
      </w:r>
      <w:r w:rsidRPr="006A3034">
        <w:rPr>
          <w:rFonts w:ascii="Arial" w:hAnsi="Arial" w:cs="Arial"/>
          <w:lang w:val="es-BO" w:eastAsia="es-ES"/>
        </w:rPr>
        <w:t xml:space="preserve"> con relación al Contrato.</w:t>
      </w:r>
    </w:p>
    <w:p w:rsidR="00853DB1" w:rsidRPr="006A3034" w:rsidRDefault="00853DB1" w:rsidP="00853DB1">
      <w:pPr>
        <w:widowControl w:val="0"/>
        <w:spacing w:before="120" w:after="120"/>
        <w:jc w:val="both"/>
        <w:rPr>
          <w:rFonts w:ascii="Arial" w:hAnsi="Arial" w:cs="Arial"/>
          <w:lang w:val="es-BO" w:eastAsia="es-ES"/>
        </w:rPr>
      </w:pPr>
      <w:r w:rsidRPr="006A3034">
        <w:rPr>
          <w:rFonts w:ascii="Arial" w:hAnsi="Arial" w:cs="Arial"/>
          <w:b/>
          <w:lang w:val="es-BO" w:eastAsia="es-ES"/>
        </w:rPr>
        <w:t>17.3.</w:t>
      </w:r>
      <w:r w:rsidRPr="006A3034">
        <w:rPr>
          <w:rFonts w:ascii="Arial" w:hAnsi="Arial" w:cs="Arial"/>
          <w:lang w:val="es-BO" w:eastAsia="es-ES"/>
        </w:rPr>
        <w:tab/>
        <w:t>El Fiscal del Servicio tendrá los más amplios poderes, inclusive para:</w:t>
      </w:r>
    </w:p>
    <w:p w:rsidR="00853DB1" w:rsidRPr="006A3034" w:rsidRDefault="00853DB1" w:rsidP="00021DF8">
      <w:pPr>
        <w:widowControl w:val="0"/>
        <w:numPr>
          <w:ilvl w:val="0"/>
          <w:numId w:val="35"/>
        </w:numPr>
        <w:tabs>
          <w:tab w:val="num" w:pos="1134"/>
        </w:tabs>
        <w:spacing w:before="120" w:after="120" w:line="276" w:lineRule="auto"/>
        <w:ind w:left="1134" w:hanging="425"/>
        <w:jc w:val="both"/>
        <w:rPr>
          <w:rFonts w:ascii="Arial" w:hAnsi="Arial" w:cs="Arial"/>
          <w:lang w:val="es-BO" w:eastAsia="es-ES"/>
        </w:rPr>
      </w:pPr>
      <w:r w:rsidRPr="006A3034">
        <w:rPr>
          <w:rFonts w:ascii="Arial" w:hAnsi="Arial" w:cs="Arial"/>
          <w:lang w:val="es-BO" w:eastAsia="es-ES"/>
        </w:rPr>
        <w:t xml:space="preserve">Ordenar la inmediata sustitución de cualquier empleado del </w:t>
      </w:r>
      <w:r w:rsidRPr="006A3034">
        <w:rPr>
          <w:rFonts w:ascii="Arial" w:hAnsi="Arial" w:cs="Arial"/>
          <w:b/>
          <w:lang w:val="es-BO" w:eastAsia="es-ES"/>
        </w:rPr>
        <w:t>CONTRATISTA</w:t>
      </w:r>
      <w:r w:rsidRPr="006A3034">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853DB1" w:rsidRPr="006A3034" w:rsidRDefault="00853DB1" w:rsidP="00021DF8">
      <w:pPr>
        <w:widowControl w:val="0"/>
        <w:numPr>
          <w:ilvl w:val="0"/>
          <w:numId w:val="35"/>
        </w:numPr>
        <w:tabs>
          <w:tab w:val="num" w:pos="1134"/>
        </w:tabs>
        <w:spacing w:before="120" w:after="120" w:line="276" w:lineRule="auto"/>
        <w:ind w:left="1134" w:hanging="425"/>
        <w:jc w:val="both"/>
        <w:rPr>
          <w:rFonts w:ascii="Arial" w:hAnsi="Arial" w:cs="Arial"/>
          <w:lang w:val="es-BO" w:eastAsia="es-ES"/>
        </w:rPr>
      </w:pPr>
      <w:r w:rsidRPr="006A3034">
        <w:rPr>
          <w:rFonts w:ascii="Arial" w:hAnsi="Arial" w:cs="Arial"/>
          <w:lang w:val="es-BO" w:eastAsia="es-ES"/>
        </w:rPr>
        <w:t>Interrumpir cualquier parte del Servicio ejecutado en desacuerdo con lo determinado en el Contrato.</w:t>
      </w:r>
    </w:p>
    <w:p w:rsidR="00853DB1" w:rsidRPr="006A3034" w:rsidRDefault="00853DB1" w:rsidP="00021DF8">
      <w:pPr>
        <w:widowControl w:val="0"/>
        <w:numPr>
          <w:ilvl w:val="0"/>
          <w:numId w:val="35"/>
        </w:numPr>
        <w:tabs>
          <w:tab w:val="num" w:pos="1134"/>
        </w:tabs>
        <w:spacing w:before="120" w:after="120" w:line="276" w:lineRule="auto"/>
        <w:ind w:left="1134" w:hanging="425"/>
        <w:jc w:val="both"/>
        <w:rPr>
          <w:rFonts w:ascii="Arial" w:hAnsi="Arial" w:cs="Arial"/>
          <w:lang w:val="es-BO" w:eastAsia="es-ES"/>
        </w:rPr>
      </w:pPr>
      <w:r w:rsidRPr="006A3034">
        <w:rPr>
          <w:rFonts w:ascii="Arial" w:hAnsi="Arial" w:cs="Arial"/>
          <w:lang w:val="es-BO" w:eastAsia="es-ES"/>
        </w:rPr>
        <w:t xml:space="preserve">En caso de inobservancia por parte del </w:t>
      </w:r>
      <w:r w:rsidRPr="006A3034">
        <w:rPr>
          <w:rFonts w:ascii="Arial" w:hAnsi="Arial" w:cs="Arial"/>
          <w:b/>
          <w:lang w:val="es-BO" w:eastAsia="es-ES"/>
        </w:rPr>
        <w:t>CONTRATISTA</w:t>
      </w:r>
      <w:r w:rsidRPr="006A3034">
        <w:rPr>
          <w:rFonts w:ascii="Arial" w:hAnsi="Arial" w:cs="Arial"/>
          <w:lang w:val="es-BO" w:eastAsia="es-ES"/>
        </w:rPr>
        <w:t xml:space="preserve"> a las exigencias de la fiscalización, se tendrá además el derecho de aplicación de multas previstas en el Contrato. </w:t>
      </w:r>
    </w:p>
    <w:p w:rsidR="00853DB1" w:rsidRPr="006A3034" w:rsidRDefault="00853DB1" w:rsidP="00853DB1">
      <w:pPr>
        <w:widowControl w:val="0"/>
        <w:spacing w:before="120" w:after="120"/>
        <w:ind w:left="709" w:hanging="709"/>
        <w:jc w:val="both"/>
        <w:rPr>
          <w:rFonts w:ascii="Arial" w:hAnsi="Arial" w:cs="Arial"/>
          <w:lang w:val="es-BO" w:eastAsia="es-ES"/>
        </w:rPr>
      </w:pPr>
      <w:r w:rsidRPr="006A3034">
        <w:rPr>
          <w:rFonts w:ascii="Arial" w:hAnsi="Arial" w:cs="Arial"/>
          <w:b/>
          <w:lang w:val="es-BO" w:eastAsia="es-ES"/>
        </w:rPr>
        <w:t>17.4.</w:t>
      </w:r>
      <w:r w:rsidRPr="006A3034">
        <w:rPr>
          <w:rFonts w:ascii="Arial" w:hAnsi="Arial" w:cs="Arial"/>
          <w:lang w:val="es-BO" w:eastAsia="es-ES"/>
        </w:rPr>
        <w:t xml:space="preserve"> </w:t>
      </w:r>
      <w:r w:rsidRPr="006A3034">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6A3034">
        <w:rPr>
          <w:rFonts w:ascii="Arial" w:hAnsi="Arial" w:cs="Arial"/>
          <w:b/>
          <w:lang w:val="es-BO" w:eastAsia="es-ES"/>
        </w:rPr>
        <w:t>CONTRATISTA</w:t>
      </w:r>
      <w:r w:rsidRPr="006A3034">
        <w:rPr>
          <w:rFonts w:ascii="Arial" w:hAnsi="Arial" w:cs="Arial"/>
          <w:lang w:val="es-BO" w:eastAsia="es-ES"/>
        </w:rPr>
        <w:t xml:space="preserve"> un plazo máximo para la solución del problema. Luego de dicho aviso, si transcurrido el plazo, el </w:t>
      </w:r>
      <w:r w:rsidRPr="006A3034">
        <w:rPr>
          <w:rFonts w:ascii="Arial" w:hAnsi="Arial" w:cs="Arial"/>
          <w:b/>
          <w:lang w:val="es-BO" w:eastAsia="es-ES"/>
        </w:rPr>
        <w:t>CONTRATISTA</w:t>
      </w:r>
      <w:r w:rsidRPr="006A3034">
        <w:rPr>
          <w:rFonts w:ascii="Arial" w:hAnsi="Arial" w:cs="Arial"/>
          <w:lang w:val="es-BO" w:eastAsia="es-ES"/>
        </w:rPr>
        <w:t xml:space="preserve"> no procede con dicha solicitud, la misma se constituirá en causal de resolución por incumplimiento de Contrato, reservándose la </w:t>
      </w:r>
      <w:r w:rsidRPr="006A3034">
        <w:rPr>
          <w:rFonts w:ascii="Arial" w:hAnsi="Arial" w:cs="Arial"/>
          <w:b/>
          <w:lang w:val="es-BO" w:eastAsia="es-ES"/>
        </w:rPr>
        <w:t>ENTIDAD</w:t>
      </w:r>
      <w:r w:rsidRPr="006A3034">
        <w:rPr>
          <w:rFonts w:ascii="Arial" w:hAnsi="Arial" w:cs="Arial"/>
          <w:lang w:val="es-BO" w:eastAsia="es-ES"/>
        </w:rPr>
        <w:t xml:space="preserve"> el derecho de aplicar las multas de acuerdo al Contrato.</w:t>
      </w:r>
    </w:p>
    <w:p w:rsidR="00853DB1" w:rsidRPr="006A3034" w:rsidRDefault="00853DB1" w:rsidP="00853DB1">
      <w:pPr>
        <w:widowControl w:val="0"/>
        <w:spacing w:before="120" w:after="120"/>
        <w:ind w:left="709" w:hanging="709"/>
        <w:jc w:val="both"/>
        <w:rPr>
          <w:rFonts w:ascii="Arial" w:hAnsi="Arial" w:cs="Arial"/>
          <w:lang w:val="es-BO" w:eastAsia="es-ES"/>
        </w:rPr>
      </w:pPr>
      <w:r w:rsidRPr="006A3034">
        <w:rPr>
          <w:rFonts w:ascii="Arial" w:hAnsi="Arial" w:cs="Arial"/>
          <w:b/>
          <w:lang w:val="es-BO" w:eastAsia="es-ES"/>
        </w:rPr>
        <w:t>17.5.</w:t>
      </w:r>
      <w:r w:rsidRPr="006A3034">
        <w:rPr>
          <w:rFonts w:ascii="Arial" w:hAnsi="Arial" w:cs="Arial"/>
          <w:lang w:val="es-BO" w:eastAsia="es-ES"/>
        </w:rPr>
        <w:tab/>
        <w:t xml:space="preserve">La acción u omisión, total o parcial, de la fiscalización no exime al </w:t>
      </w:r>
      <w:r w:rsidRPr="006A3034">
        <w:rPr>
          <w:rFonts w:ascii="Arial" w:hAnsi="Arial" w:cs="Arial"/>
          <w:b/>
          <w:lang w:val="es-BO" w:eastAsia="es-ES"/>
        </w:rPr>
        <w:t>CONTRATISTA</w:t>
      </w:r>
      <w:r w:rsidRPr="006A3034">
        <w:rPr>
          <w:rFonts w:ascii="Arial" w:hAnsi="Arial" w:cs="Arial"/>
          <w:lang w:val="es-BO" w:eastAsia="es-ES"/>
        </w:rPr>
        <w:t xml:space="preserve"> de su total responsabilidad por la ejecución del Servicio.</w:t>
      </w:r>
    </w:p>
    <w:p w:rsidR="00853DB1" w:rsidRPr="006A3034" w:rsidRDefault="00853DB1" w:rsidP="00853DB1">
      <w:pPr>
        <w:spacing w:before="120" w:after="120"/>
        <w:jc w:val="both"/>
        <w:rPr>
          <w:rFonts w:ascii="Arial" w:hAnsi="Arial" w:cs="Arial"/>
          <w:b/>
          <w:u w:val="single"/>
          <w:lang w:val="es-BO" w:eastAsia="es-ES"/>
        </w:rPr>
      </w:pPr>
      <w:r w:rsidRPr="006A3034">
        <w:rPr>
          <w:rFonts w:ascii="Arial" w:hAnsi="Arial" w:cs="Arial"/>
          <w:b/>
          <w:u w:val="single"/>
          <w:lang w:val="es-BO" w:eastAsia="es-ES"/>
        </w:rPr>
        <w:t>DÉCIMA OCTAVA.- (REPRESENTANTE DEL CONTRATISTA)</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designará mediante notificación escrita a la </w:t>
      </w:r>
      <w:r w:rsidRPr="006A3034">
        <w:rPr>
          <w:rFonts w:ascii="Arial" w:hAnsi="Arial" w:cs="Arial"/>
          <w:b/>
          <w:lang w:val="es-BO" w:eastAsia="es-ES"/>
        </w:rPr>
        <w:t>ENTIDAD</w:t>
      </w:r>
      <w:r w:rsidRPr="006A3034">
        <w:rPr>
          <w:rFonts w:ascii="Arial" w:hAnsi="Arial" w:cs="Arial"/>
          <w:lang w:val="es-BO" w:eastAsia="es-ES"/>
        </w:rPr>
        <w:t xml:space="preserve">, a su representante para la entrega del Servicio, dicho personero será denominado agente del Servicio y será presentado oficialmente por el </w:t>
      </w:r>
      <w:r w:rsidRPr="006A3034">
        <w:rPr>
          <w:rFonts w:ascii="Arial" w:hAnsi="Arial" w:cs="Arial"/>
          <w:b/>
          <w:lang w:val="es-BO" w:eastAsia="es-ES"/>
        </w:rPr>
        <w:t>CONTRATISTA</w:t>
      </w:r>
      <w:r w:rsidRPr="006A3034">
        <w:rPr>
          <w:rFonts w:ascii="Arial" w:hAnsi="Arial" w:cs="Arial"/>
          <w:lang w:val="es-BO" w:eastAsia="es-ES"/>
        </w:rPr>
        <w:t xml:space="preserve"> antes del inicio del mismo, mediante comunicación escrita dirigida a la </w:t>
      </w:r>
      <w:r w:rsidRPr="006A3034">
        <w:rPr>
          <w:rFonts w:ascii="Arial" w:hAnsi="Arial" w:cs="Arial"/>
          <w:b/>
          <w:lang w:val="es-BO" w:eastAsia="es-ES"/>
        </w:rPr>
        <w:t xml:space="preserve">ENTIDAD  </w:t>
      </w:r>
      <w:r w:rsidRPr="006A3034">
        <w:rPr>
          <w:rFonts w:ascii="Arial" w:hAnsi="Arial" w:cs="Arial"/>
          <w:lang w:val="es-BO" w:eastAsia="es-ES"/>
        </w:rPr>
        <w:t>de conformidad a la cláusula (Notificaciones) del presente Contrato.</w:t>
      </w:r>
    </w:p>
    <w:p w:rsidR="00853DB1" w:rsidRPr="006A3034" w:rsidRDefault="00853DB1" w:rsidP="00853DB1">
      <w:pPr>
        <w:spacing w:before="120" w:after="120"/>
        <w:jc w:val="both"/>
        <w:rPr>
          <w:rFonts w:ascii="Arial" w:hAnsi="Arial" w:cs="Arial"/>
          <w:b/>
          <w:u w:val="single"/>
          <w:lang w:val="es-BO" w:eastAsia="es-ES"/>
        </w:rPr>
      </w:pPr>
      <w:r w:rsidRPr="006A3034">
        <w:rPr>
          <w:rFonts w:ascii="Arial" w:hAnsi="Arial" w:cs="Arial"/>
          <w:lang w:val="es-BO" w:eastAsia="es-ES"/>
        </w:rPr>
        <w:t xml:space="preserve">El agente del Servicio representará al </w:t>
      </w:r>
      <w:r w:rsidRPr="006A3034">
        <w:rPr>
          <w:rFonts w:ascii="Arial" w:hAnsi="Arial" w:cs="Arial"/>
          <w:b/>
          <w:lang w:val="es-BO" w:eastAsia="es-ES"/>
        </w:rPr>
        <w:t>CONTRATISTA</w:t>
      </w:r>
      <w:r w:rsidRPr="006A3034">
        <w:rPr>
          <w:rFonts w:ascii="Arial" w:hAnsi="Arial" w:cs="Arial"/>
          <w:lang w:val="es-BO" w:eastAsia="es-ES"/>
        </w:rPr>
        <w:t xml:space="preserve"> durante toda la prestación del Servicio y mantendrá coordinación permanente y efectiva con la </w:t>
      </w:r>
      <w:r w:rsidRPr="006A3034">
        <w:rPr>
          <w:rFonts w:ascii="Arial" w:hAnsi="Arial" w:cs="Arial"/>
          <w:b/>
          <w:lang w:val="es-BO" w:eastAsia="es-ES"/>
        </w:rPr>
        <w:t>ENTIDAD</w:t>
      </w:r>
      <w:r w:rsidRPr="006A3034">
        <w:rPr>
          <w:rFonts w:ascii="Arial" w:hAnsi="Arial" w:cs="Arial"/>
          <w:lang w:val="es-BO" w:eastAsia="es-ES"/>
        </w:rPr>
        <w:t xml:space="preserve"> a través del Fiscal del Servicio, a objeto de atender satisfactoriamente los requerimientos y dar fiel cumplimiento al Contrato.</w:t>
      </w:r>
    </w:p>
    <w:p w:rsidR="00853DB1" w:rsidRPr="006A3034" w:rsidRDefault="00853DB1" w:rsidP="00853DB1">
      <w:pPr>
        <w:spacing w:before="120" w:after="120"/>
        <w:jc w:val="both"/>
        <w:rPr>
          <w:rFonts w:ascii="Arial" w:hAnsi="Arial" w:cs="Arial"/>
          <w:b/>
          <w:u w:val="single"/>
          <w:lang w:val="es-BO" w:eastAsia="es-ES"/>
        </w:rPr>
      </w:pPr>
      <w:r w:rsidRPr="006A3034">
        <w:rPr>
          <w:rFonts w:ascii="Arial" w:hAnsi="Arial" w:cs="Arial"/>
          <w:b/>
          <w:u w:val="single"/>
          <w:lang w:val="es-BO" w:eastAsia="es-ES"/>
        </w:rPr>
        <w:t>DÉCIMA NOVENA.- (INTRANSFERIBILIDAD DEL CONTRATO)</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bajo ningún título podrá ceder, transferir, subrogar, total o parcialmente este Contrato.</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6A3034">
        <w:rPr>
          <w:rFonts w:ascii="Arial" w:hAnsi="Arial" w:cs="Arial"/>
          <w:b/>
          <w:lang w:val="es-BO" w:eastAsia="es-ES"/>
        </w:rPr>
        <w:t>ENTIDAD</w:t>
      </w:r>
      <w:r w:rsidRPr="006A3034">
        <w:rPr>
          <w:rFonts w:ascii="Arial" w:hAnsi="Arial" w:cs="Arial"/>
          <w:lang w:val="es-BO" w:eastAsia="es-ES"/>
        </w:rPr>
        <w:t>, bajo los mismos términos y condiciones del presente Contrato.</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La Parte que se propone ceder, transferir o subrogar el presente Contrato, debe notificar a la otra Parte, por lo menos con 15 (quince) días calendario de anticipación, para que esta última evalúe si la cesión, </w:t>
      </w:r>
      <w:r w:rsidRPr="006A3034">
        <w:rPr>
          <w:rFonts w:ascii="Arial" w:hAnsi="Arial" w:cs="Arial"/>
          <w:lang w:val="es-BO" w:eastAsia="es-ES"/>
        </w:rPr>
        <w:lastRenderedPageBreak/>
        <w:t>transferencia o subrogación afecta a sus intereses o no, lo que deberá comunicar a la Parte cedente dentro de los 15 (quince) días calendario siguientes del aviso de la cesión, transferencia o subrogación.</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53DB1" w:rsidRPr="006A3034" w:rsidRDefault="00853DB1" w:rsidP="00853DB1">
      <w:pPr>
        <w:spacing w:before="120" w:after="120"/>
        <w:jc w:val="both"/>
        <w:rPr>
          <w:rFonts w:ascii="Arial" w:hAnsi="Arial" w:cs="Arial"/>
          <w:u w:val="single"/>
          <w:lang w:val="es-BO" w:eastAsia="es-ES"/>
        </w:rPr>
      </w:pPr>
      <w:r w:rsidRPr="006A3034">
        <w:rPr>
          <w:rFonts w:ascii="Arial" w:hAnsi="Arial" w:cs="Arial"/>
          <w:b/>
          <w:u w:val="single"/>
          <w:lang w:val="es-BO" w:eastAsia="es-ES"/>
        </w:rPr>
        <w:t>VIGÉSIMA.- (IMPUESTOS Y TRIBUTOS)</w:t>
      </w:r>
    </w:p>
    <w:p w:rsidR="00853DB1" w:rsidRPr="006A3034" w:rsidRDefault="00853DB1" w:rsidP="00853DB1">
      <w:pPr>
        <w:widowControl w:val="0"/>
        <w:spacing w:before="120" w:after="120"/>
        <w:ind w:left="720" w:hanging="720"/>
        <w:jc w:val="both"/>
        <w:rPr>
          <w:rFonts w:ascii="Arial" w:hAnsi="Arial" w:cs="Arial"/>
          <w:lang w:val="es-BO" w:eastAsia="es-ES"/>
        </w:rPr>
      </w:pPr>
      <w:r w:rsidRPr="006A3034">
        <w:rPr>
          <w:rFonts w:ascii="Arial" w:hAnsi="Arial" w:cs="Arial"/>
          <w:b/>
          <w:lang w:val="es-BO" w:eastAsia="es-ES"/>
        </w:rPr>
        <w:t>20.1.</w:t>
      </w:r>
      <w:r w:rsidRPr="006A3034">
        <w:rPr>
          <w:rFonts w:ascii="Arial" w:hAnsi="Arial" w:cs="Arial"/>
          <w:b/>
          <w:lang w:val="es-BO" w:eastAsia="es-ES"/>
        </w:rPr>
        <w:tab/>
      </w:r>
      <w:r w:rsidRPr="006A3034">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6A3034">
        <w:rPr>
          <w:rFonts w:ascii="Arial" w:hAnsi="Arial" w:cs="Arial"/>
          <w:b/>
          <w:lang w:val="es-BO" w:eastAsia="es-ES"/>
        </w:rPr>
        <w:t>CONTRATISTA</w:t>
      </w:r>
      <w:r w:rsidRPr="006A3034">
        <w:rPr>
          <w:rFonts w:ascii="Arial" w:hAnsi="Arial" w:cs="Arial"/>
          <w:lang w:val="es-BO" w:eastAsia="es-ES"/>
        </w:rPr>
        <w:t xml:space="preserve"> conforme a lo previsto en la Ley Aplicable, sin derecho a reembolso. La </w:t>
      </w:r>
      <w:r w:rsidRPr="006A3034">
        <w:rPr>
          <w:rFonts w:ascii="Arial" w:hAnsi="Arial" w:cs="Arial"/>
          <w:b/>
          <w:lang w:val="es-BO" w:eastAsia="es-ES"/>
        </w:rPr>
        <w:t>ENTIDAD</w:t>
      </w:r>
      <w:r w:rsidRPr="006A3034">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53DB1" w:rsidRPr="006A3034" w:rsidRDefault="00853DB1" w:rsidP="00853DB1">
      <w:pPr>
        <w:widowControl w:val="0"/>
        <w:spacing w:before="120" w:after="120"/>
        <w:ind w:left="720" w:hanging="720"/>
        <w:jc w:val="both"/>
        <w:rPr>
          <w:rFonts w:ascii="Arial" w:hAnsi="Arial" w:cs="Arial"/>
          <w:lang w:val="es-BO" w:eastAsia="es-ES"/>
        </w:rPr>
      </w:pPr>
      <w:r w:rsidRPr="006A3034">
        <w:rPr>
          <w:rFonts w:ascii="Arial" w:hAnsi="Arial" w:cs="Arial"/>
          <w:b/>
          <w:lang w:val="es-BO" w:eastAsia="es-ES"/>
        </w:rPr>
        <w:t>20.2.</w:t>
      </w:r>
      <w:r w:rsidRPr="006A3034">
        <w:rPr>
          <w:rFonts w:ascii="Arial" w:hAnsi="Arial" w:cs="Arial"/>
          <w:lang w:val="es-BO" w:eastAsia="es-ES"/>
        </w:rPr>
        <w:tab/>
        <w:t xml:space="preserve">El </w:t>
      </w:r>
      <w:r w:rsidRPr="006A3034">
        <w:rPr>
          <w:rFonts w:ascii="Arial" w:hAnsi="Arial" w:cs="Arial"/>
          <w:b/>
          <w:lang w:val="es-BO" w:eastAsia="es-ES"/>
        </w:rPr>
        <w:t>CONTRATISTA</w:t>
      </w:r>
      <w:r w:rsidRPr="006A3034">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53DB1" w:rsidRPr="006A3034" w:rsidRDefault="00853DB1" w:rsidP="00853DB1">
      <w:pPr>
        <w:spacing w:before="120" w:after="120" w:line="195" w:lineRule="exact"/>
        <w:jc w:val="both"/>
        <w:rPr>
          <w:rFonts w:ascii="Arial" w:hAnsi="Arial" w:cs="Arial"/>
          <w:b/>
          <w:u w:val="single"/>
          <w:lang w:val="es-BO" w:eastAsia="es-ES"/>
        </w:rPr>
      </w:pPr>
      <w:r w:rsidRPr="006A3034">
        <w:rPr>
          <w:rFonts w:ascii="Arial" w:hAnsi="Arial" w:cs="Arial"/>
          <w:b/>
          <w:u w:val="single"/>
          <w:lang w:val="es-BO" w:eastAsia="es-ES"/>
        </w:rPr>
        <w:t>VIGÉSIMA PRIMERA.- (CONFIDENCIALIDAD)</w:t>
      </w:r>
    </w:p>
    <w:p w:rsidR="00853DB1" w:rsidRPr="006A3034" w:rsidRDefault="00853DB1" w:rsidP="00853DB1">
      <w:pPr>
        <w:shd w:val="clear" w:color="auto" w:fill="FFFFFF"/>
        <w:tabs>
          <w:tab w:val="left" w:pos="426"/>
        </w:tabs>
        <w:spacing w:before="120" w:after="120"/>
        <w:ind w:right="-6"/>
        <w:contextualSpacing/>
        <w:jc w:val="both"/>
        <w:rPr>
          <w:rFonts w:ascii="Arial" w:hAnsi="Arial" w:cs="Arial"/>
          <w:lang w:val="es-BO"/>
        </w:rPr>
      </w:pPr>
      <w:r w:rsidRPr="006A3034">
        <w:rPr>
          <w:rFonts w:ascii="Arial" w:hAnsi="Arial" w:cs="Arial"/>
          <w:lang w:val="es-BO"/>
        </w:rPr>
        <w:t xml:space="preserve">El </w:t>
      </w:r>
      <w:r w:rsidRPr="006A3034">
        <w:rPr>
          <w:rFonts w:ascii="Arial" w:hAnsi="Arial" w:cs="Arial"/>
          <w:b/>
          <w:bCs/>
          <w:lang w:val="es-BO"/>
        </w:rPr>
        <w:t>CONTRATISTA</w:t>
      </w:r>
      <w:r w:rsidRPr="006A303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3DB1" w:rsidRPr="006A3034" w:rsidRDefault="00853DB1" w:rsidP="00853DB1">
      <w:pPr>
        <w:shd w:val="clear" w:color="auto" w:fill="FFFFFF"/>
        <w:tabs>
          <w:tab w:val="left" w:pos="426"/>
        </w:tabs>
        <w:spacing w:before="120" w:after="120"/>
        <w:ind w:right="-6"/>
        <w:contextualSpacing/>
        <w:jc w:val="both"/>
        <w:rPr>
          <w:rFonts w:ascii="Arial" w:hAnsi="Arial" w:cs="Arial"/>
          <w:lang w:val="es-BO"/>
        </w:rPr>
      </w:pPr>
    </w:p>
    <w:p w:rsidR="00853DB1" w:rsidRPr="006A3034" w:rsidRDefault="00853DB1" w:rsidP="00853DB1">
      <w:pPr>
        <w:shd w:val="clear" w:color="auto" w:fill="FFFFFF"/>
        <w:tabs>
          <w:tab w:val="left" w:pos="426"/>
        </w:tabs>
        <w:spacing w:before="120" w:after="120"/>
        <w:ind w:right="-6"/>
        <w:contextualSpacing/>
        <w:jc w:val="both"/>
        <w:rPr>
          <w:rFonts w:ascii="Arial" w:hAnsi="Arial" w:cs="Arial"/>
          <w:lang w:val="es-BO"/>
        </w:rPr>
      </w:pPr>
      <w:r w:rsidRPr="006A3034">
        <w:rPr>
          <w:rFonts w:ascii="Arial" w:hAnsi="Arial" w:cs="Arial"/>
          <w:lang w:val="es-BO"/>
        </w:rPr>
        <w:t xml:space="preserve">Las obligaciones que el </w:t>
      </w:r>
      <w:r w:rsidRPr="006A3034">
        <w:rPr>
          <w:rFonts w:ascii="Arial" w:hAnsi="Arial" w:cs="Arial"/>
          <w:b/>
          <w:lang w:val="es-BO"/>
        </w:rPr>
        <w:t xml:space="preserve">CONTRATISTA </w:t>
      </w:r>
      <w:r w:rsidRPr="006A3034">
        <w:rPr>
          <w:rFonts w:ascii="Arial" w:hAnsi="Arial" w:cs="Arial"/>
          <w:lang w:val="es-BO"/>
        </w:rPr>
        <w:t>asume bajo este Contrato con relación a la confidencialidad, subsistirán una vez finalizado el Contrato.</w:t>
      </w:r>
    </w:p>
    <w:p w:rsidR="00853DB1" w:rsidRPr="006A3034" w:rsidRDefault="00853DB1" w:rsidP="00853DB1">
      <w:pPr>
        <w:spacing w:before="120" w:after="120"/>
        <w:contextualSpacing/>
        <w:rPr>
          <w:rFonts w:ascii="Arial" w:hAnsi="Arial" w:cs="Arial"/>
          <w:lang w:val="es-BO"/>
        </w:rPr>
      </w:pPr>
    </w:p>
    <w:p w:rsidR="00853DB1" w:rsidRPr="006A3034" w:rsidRDefault="00853DB1" w:rsidP="00853DB1">
      <w:pPr>
        <w:shd w:val="clear" w:color="auto" w:fill="FFFFFF"/>
        <w:tabs>
          <w:tab w:val="left" w:pos="426"/>
        </w:tabs>
        <w:spacing w:before="120" w:after="120"/>
        <w:ind w:right="-6"/>
        <w:contextualSpacing/>
        <w:jc w:val="both"/>
        <w:rPr>
          <w:rFonts w:ascii="Arial" w:hAnsi="Arial" w:cs="Arial"/>
          <w:lang w:val="es-BO"/>
        </w:rPr>
      </w:pPr>
      <w:r w:rsidRPr="006A3034">
        <w:rPr>
          <w:rFonts w:ascii="Arial" w:hAnsi="Arial" w:cs="Arial"/>
          <w:lang w:val="es-BO"/>
        </w:rPr>
        <w:t xml:space="preserve">A la terminación del presente Contrato, por resolución o por su cumplimiento, el </w:t>
      </w:r>
      <w:r w:rsidRPr="006A3034">
        <w:rPr>
          <w:rFonts w:ascii="Arial" w:hAnsi="Arial" w:cs="Arial"/>
          <w:b/>
          <w:lang w:val="es-BO"/>
        </w:rPr>
        <w:t xml:space="preserve">CONTRATISTA </w:t>
      </w:r>
      <w:r w:rsidRPr="006A3034">
        <w:rPr>
          <w:rFonts w:ascii="Arial" w:hAnsi="Arial" w:cs="Arial"/>
          <w:lang w:val="es-BO"/>
        </w:rPr>
        <w:t xml:space="preserve">está en la obligación de entregar de manera inmediata a la </w:t>
      </w:r>
      <w:r w:rsidRPr="006A3034">
        <w:rPr>
          <w:rFonts w:ascii="Arial" w:hAnsi="Arial" w:cs="Arial"/>
          <w:b/>
          <w:lang w:val="es-BO"/>
        </w:rPr>
        <w:t>ENTIDAD</w:t>
      </w:r>
      <w:r w:rsidRPr="006A3034">
        <w:rPr>
          <w:rFonts w:ascii="Arial" w:hAnsi="Arial" w:cs="Arial"/>
          <w:lang w:val="es-BO"/>
        </w:rPr>
        <w:t xml:space="preserve"> todos los documentos, notas, datos, información, y otros que hubiera entrado en posesión del </w:t>
      </w:r>
      <w:r w:rsidRPr="006A3034">
        <w:rPr>
          <w:rFonts w:ascii="Arial" w:hAnsi="Arial" w:cs="Arial"/>
          <w:b/>
          <w:lang w:val="es-BO"/>
        </w:rPr>
        <w:t>CONTRATISTA</w:t>
      </w:r>
      <w:r w:rsidRPr="006A3034">
        <w:rPr>
          <w:rFonts w:ascii="Arial" w:hAnsi="Arial" w:cs="Arial"/>
          <w:lang w:val="es-BO"/>
        </w:rPr>
        <w:t xml:space="preserve"> en virtud a la ejecución del presente Contrato, no pudiendo retener el </w:t>
      </w:r>
      <w:r w:rsidRPr="006A3034">
        <w:rPr>
          <w:rFonts w:ascii="Arial" w:hAnsi="Arial" w:cs="Arial"/>
          <w:b/>
          <w:lang w:val="es-BO"/>
        </w:rPr>
        <w:t xml:space="preserve">CONTRATISTA </w:t>
      </w:r>
      <w:r w:rsidRPr="006A3034">
        <w:rPr>
          <w:rFonts w:ascii="Arial" w:hAnsi="Arial" w:cs="Arial"/>
          <w:lang w:val="es-BO"/>
        </w:rPr>
        <w:t>ninguna copia de los mismos, ya sean en papel o en formato electrónico o digital.</w:t>
      </w:r>
    </w:p>
    <w:p w:rsidR="00853DB1" w:rsidRPr="006A3034" w:rsidRDefault="00853DB1" w:rsidP="00853DB1">
      <w:pPr>
        <w:shd w:val="clear" w:color="auto" w:fill="FFFFFF"/>
        <w:tabs>
          <w:tab w:val="left" w:pos="426"/>
        </w:tabs>
        <w:spacing w:before="120" w:after="120"/>
        <w:ind w:right="-6"/>
        <w:contextualSpacing/>
        <w:jc w:val="both"/>
        <w:rPr>
          <w:rFonts w:ascii="Arial" w:hAnsi="Arial" w:cs="Arial"/>
          <w:lang w:val="es-BO"/>
        </w:rPr>
      </w:pPr>
    </w:p>
    <w:p w:rsidR="00853DB1" w:rsidRPr="006A3034" w:rsidRDefault="00853DB1" w:rsidP="00853DB1">
      <w:pPr>
        <w:shd w:val="clear" w:color="auto" w:fill="FFFFFF"/>
        <w:tabs>
          <w:tab w:val="left" w:pos="426"/>
        </w:tabs>
        <w:spacing w:before="120" w:after="120"/>
        <w:ind w:right="-6"/>
        <w:contextualSpacing/>
        <w:jc w:val="both"/>
        <w:rPr>
          <w:rFonts w:ascii="Arial" w:hAnsi="Arial" w:cs="Arial"/>
          <w:lang w:val="es-BO"/>
        </w:rPr>
      </w:pPr>
      <w:r w:rsidRPr="006A3034">
        <w:rPr>
          <w:rFonts w:ascii="Arial" w:hAnsi="Arial" w:cs="Arial"/>
          <w:lang w:val="es-BO"/>
        </w:rPr>
        <w:t>El incumplimiento de la obligación de confidencialidad importara:</w:t>
      </w:r>
    </w:p>
    <w:p w:rsidR="00853DB1" w:rsidRPr="006A3034" w:rsidRDefault="00853DB1" w:rsidP="00021DF8">
      <w:pPr>
        <w:numPr>
          <w:ilvl w:val="0"/>
          <w:numId w:val="37"/>
        </w:numPr>
        <w:shd w:val="clear" w:color="auto" w:fill="FFFFFF"/>
        <w:tabs>
          <w:tab w:val="left" w:pos="426"/>
        </w:tabs>
        <w:spacing w:after="120" w:line="276" w:lineRule="auto"/>
        <w:ind w:left="993" w:right="-6" w:hanging="284"/>
        <w:contextualSpacing/>
        <w:jc w:val="both"/>
        <w:rPr>
          <w:rFonts w:ascii="Arial" w:hAnsi="Arial" w:cs="Arial"/>
          <w:b/>
          <w:lang w:val="es-BO" w:eastAsia="es-ES"/>
        </w:rPr>
      </w:pPr>
      <w:r w:rsidRPr="006A3034">
        <w:rPr>
          <w:rFonts w:ascii="Arial" w:hAnsi="Arial" w:cs="Arial"/>
          <w:lang w:val="es-BO" w:eastAsia="es-ES"/>
        </w:rPr>
        <w:t>La adopción de medidas judiciales y sanciones de acuerdo a normas pertinentes.</w:t>
      </w:r>
    </w:p>
    <w:p w:rsidR="00853DB1" w:rsidRPr="006A3034" w:rsidRDefault="00853DB1" w:rsidP="00853DB1">
      <w:pPr>
        <w:shd w:val="clear" w:color="auto" w:fill="FFFFFF"/>
        <w:tabs>
          <w:tab w:val="left" w:pos="426"/>
          <w:tab w:val="left" w:pos="2093"/>
        </w:tabs>
        <w:spacing w:after="120"/>
        <w:ind w:left="993" w:right="-6"/>
        <w:contextualSpacing/>
        <w:jc w:val="both"/>
        <w:rPr>
          <w:rFonts w:ascii="Arial" w:hAnsi="Arial" w:cs="Arial"/>
          <w:b/>
          <w:lang w:val="es-BO" w:eastAsia="es-ES"/>
        </w:rPr>
      </w:pPr>
      <w:r w:rsidRPr="006A3034">
        <w:rPr>
          <w:rFonts w:ascii="Arial" w:hAnsi="Arial" w:cs="Arial"/>
          <w:b/>
          <w:lang w:val="es-BO" w:eastAsia="es-ES"/>
        </w:rPr>
        <w:tab/>
      </w:r>
    </w:p>
    <w:p w:rsidR="00853DB1" w:rsidRPr="006A3034" w:rsidRDefault="00853DB1" w:rsidP="00021DF8">
      <w:pPr>
        <w:numPr>
          <w:ilvl w:val="0"/>
          <w:numId w:val="37"/>
        </w:numPr>
        <w:shd w:val="clear" w:color="auto" w:fill="FFFFFF"/>
        <w:tabs>
          <w:tab w:val="left" w:pos="426"/>
        </w:tabs>
        <w:spacing w:after="120" w:line="276" w:lineRule="auto"/>
        <w:ind w:left="993" w:right="-6" w:hanging="284"/>
        <w:contextualSpacing/>
        <w:jc w:val="both"/>
        <w:rPr>
          <w:rFonts w:ascii="Arial" w:hAnsi="Arial" w:cs="Arial"/>
          <w:b/>
          <w:lang w:val="es-BO" w:eastAsia="es-ES"/>
        </w:rPr>
      </w:pPr>
      <w:r w:rsidRPr="006A3034">
        <w:rPr>
          <w:rFonts w:ascii="Arial" w:hAnsi="Arial" w:cs="Arial"/>
          <w:lang w:val="es-BO" w:eastAsia="es-ES"/>
        </w:rPr>
        <w:t>Responsabilidad por pérdida y daños.</w:t>
      </w:r>
    </w:p>
    <w:p w:rsidR="00853DB1" w:rsidRPr="006A3034" w:rsidRDefault="00853DB1" w:rsidP="00853DB1">
      <w:pPr>
        <w:spacing w:before="120" w:after="120"/>
        <w:jc w:val="both"/>
        <w:rPr>
          <w:rFonts w:ascii="Arial" w:hAnsi="Arial" w:cs="Arial"/>
          <w:u w:val="single"/>
          <w:lang w:val="es-BO" w:eastAsia="es-ES"/>
        </w:rPr>
      </w:pPr>
      <w:r w:rsidRPr="006A3034">
        <w:rPr>
          <w:rFonts w:ascii="Arial" w:hAnsi="Arial" w:cs="Arial"/>
          <w:b/>
          <w:u w:val="single"/>
          <w:lang w:val="es-BO" w:eastAsia="es-ES"/>
        </w:rPr>
        <w:t>VIGÉSIMA SEGUNDA.- (CAUSAS DE FUERZA MAYOR Y/O CASO FORTUITO)</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Con el fin de exceptuar al </w:t>
      </w:r>
      <w:r w:rsidRPr="006A3034">
        <w:rPr>
          <w:rFonts w:ascii="Arial" w:hAnsi="Arial" w:cs="Arial"/>
          <w:b/>
          <w:lang w:val="es-BO" w:eastAsia="es-ES"/>
        </w:rPr>
        <w:t xml:space="preserve">CONTRATISTA </w:t>
      </w:r>
      <w:r w:rsidRPr="006A3034">
        <w:rPr>
          <w:rFonts w:ascii="Arial" w:hAnsi="Arial" w:cs="Arial"/>
          <w:lang w:val="es-BO" w:eastAsia="es-ES"/>
        </w:rPr>
        <w:t xml:space="preserve">de determinadas responsabilidades por mora durante la vigencia del presente Contrato, la </w:t>
      </w:r>
      <w:r w:rsidRPr="006A3034">
        <w:rPr>
          <w:rFonts w:ascii="Arial" w:hAnsi="Arial" w:cs="Arial"/>
          <w:b/>
          <w:lang w:val="es-BO" w:eastAsia="es-ES"/>
        </w:rPr>
        <w:t>ENTIDAD</w:t>
      </w:r>
      <w:r w:rsidRPr="006A3034">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3DB1" w:rsidRPr="006A3034" w:rsidRDefault="00853DB1" w:rsidP="00853DB1">
      <w:pPr>
        <w:spacing w:before="120" w:after="120"/>
        <w:ind w:left="567" w:hanging="567"/>
        <w:jc w:val="both"/>
        <w:rPr>
          <w:rFonts w:ascii="Arial" w:hAnsi="Arial" w:cs="Arial"/>
          <w:b/>
          <w:lang w:val="es-BO" w:eastAsia="es-ES"/>
        </w:rPr>
      </w:pPr>
      <w:r w:rsidRPr="006A3034">
        <w:rPr>
          <w:rFonts w:ascii="Arial" w:hAnsi="Arial" w:cs="Arial"/>
          <w:b/>
          <w:lang w:val="es-BO" w:eastAsia="es-ES"/>
        </w:rPr>
        <w:t>22.1   Condiciones de Validez:</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853DB1" w:rsidRPr="006A3034" w:rsidRDefault="00853DB1" w:rsidP="00021DF8">
      <w:pPr>
        <w:numPr>
          <w:ilvl w:val="0"/>
          <w:numId w:val="28"/>
        </w:numPr>
        <w:spacing w:before="120" w:after="120" w:line="276" w:lineRule="auto"/>
        <w:ind w:left="1134" w:hanging="283"/>
        <w:jc w:val="both"/>
        <w:rPr>
          <w:rFonts w:ascii="Arial" w:hAnsi="Arial" w:cs="Arial"/>
          <w:lang w:val="es-BO" w:eastAsia="es-ES"/>
        </w:rPr>
      </w:pPr>
      <w:r w:rsidRPr="006A3034">
        <w:rPr>
          <w:rFonts w:ascii="Arial" w:hAnsi="Arial" w:cs="Arial"/>
          <w:lang w:val="es-BO" w:eastAsia="es-ES"/>
        </w:rPr>
        <w:t xml:space="preserve">Las circunstancias de la fuerza mayor o caso fortuito no hayan surgido por un incumplimiento, omisión o negligencia de la Parte invocante, o en el caso del </w:t>
      </w:r>
      <w:r w:rsidRPr="006A3034">
        <w:rPr>
          <w:rFonts w:ascii="Arial" w:hAnsi="Arial" w:cs="Arial"/>
          <w:b/>
          <w:lang w:val="es-BO" w:eastAsia="es-ES"/>
        </w:rPr>
        <w:t>CONTRATISTA</w:t>
      </w:r>
      <w:r w:rsidRPr="006A3034">
        <w:rPr>
          <w:rFonts w:ascii="Arial" w:hAnsi="Arial" w:cs="Arial"/>
          <w:lang w:val="es-BO" w:eastAsia="es-ES"/>
        </w:rPr>
        <w:t>, será aplicable también a cualquier subcontratista.</w:t>
      </w:r>
    </w:p>
    <w:p w:rsidR="00853DB1" w:rsidRPr="006A3034" w:rsidRDefault="00853DB1" w:rsidP="00021DF8">
      <w:pPr>
        <w:numPr>
          <w:ilvl w:val="0"/>
          <w:numId w:val="28"/>
        </w:numPr>
        <w:spacing w:before="120" w:after="120" w:line="276" w:lineRule="auto"/>
        <w:ind w:left="1134" w:hanging="283"/>
        <w:contextualSpacing/>
        <w:jc w:val="both"/>
        <w:rPr>
          <w:rFonts w:ascii="Arial" w:hAnsi="Arial" w:cs="Arial"/>
          <w:lang w:val="es-BO" w:eastAsia="es-ES"/>
        </w:rPr>
      </w:pPr>
      <w:r w:rsidRPr="006A3034">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53DB1" w:rsidRPr="006A3034" w:rsidRDefault="00853DB1" w:rsidP="00853DB1">
      <w:pPr>
        <w:tabs>
          <w:tab w:val="left" w:pos="2820"/>
        </w:tabs>
        <w:spacing w:before="120" w:after="120"/>
        <w:ind w:left="1134" w:hanging="283"/>
        <w:contextualSpacing/>
        <w:jc w:val="both"/>
        <w:rPr>
          <w:rFonts w:ascii="Arial" w:hAnsi="Arial" w:cs="Arial"/>
          <w:lang w:val="es-BO" w:eastAsia="es-ES"/>
        </w:rPr>
      </w:pPr>
      <w:r w:rsidRPr="006A3034">
        <w:rPr>
          <w:rFonts w:ascii="Arial" w:hAnsi="Arial" w:cs="Arial"/>
          <w:lang w:val="es-BO" w:eastAsia="es-ES"/>
        </w:rPr>
        <w:tab/>
      </w:r>
      <w:r w:rsidRPr="006A3034">
        <w:rPr>
          <w:rFonts w:ascii="Arial" w:hAnsi="Arial" w:cs="Arial"/>
          <w:lang w:val="es-BO" w:eastAsia="es-ES"/>
        </w:rPr>
        <w:tab/>
      </w:r>
    </w:p>
    <w:p w:rsidR="00853DB1" w:rsidRPr="006A3034" w:rsidRDefault="00853DB1" w:rsidP="00021DF8">
      <w:pPr>
        <w:numPr>
          <w:ilvl w:val="0"/>
          <w:numId w:val="28"/>
        </w:numPr>
        <w:spacing w:before="120" w:after="120" w:line="276" w:lineRule="auto"/>
        <w:ind w:left="1134" w:hanging="283"/>
        <w:contextualSpacing/>
        <w:jc w:val="both"/>
        <w:rPr>
          <w:rFonts w:ascii="Arial" w:hAnsi="Arial" w:cs="Arial"/>
          <w:lang w:val="es-BO" w:eastAsia="es-ES"/>
        </w:rPr>
      </w:pPr>
      <w:r w:rsidRPr="006A3034">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6A3034">
        <w:rPr>
          <w:rFonts w:ascii="Arial" w:hAnsi="Arial" w:cs="Arial"/>
          <w:b/>
          <w:lang w:val="es-BO" w:eastAsia="es-ES"/>
        </w:rPr>
        <w:t xml:space="preserve"> </w:t>
      </w:r>
      <w:r w:rsidRPr="006A3034">
        <w:rPr>
          <w:rFonts w:ascii="Arial" w:hAnsi="Arial" w:cs="Arial"/>
          <w:lang w:val="es-BO" w:eastAsia="es-ES"/>
        </w:rPr>
        <w:t>y limitar el daño al mismo.</w:t>
      </w:r>
    </w:p>
    <w:p w:rsidR="00853DB1" w:rsidRPr="006A3034" w:rsidRDefault="00853DB1" w:rsidP="00853DB1">
      <w:pPr>
        <w:spacing w:before="120" w:after="120"/>
        <w:contextualSpacing/>
        <w:jc w:val="both"/>
        <w:rPr>
          <w:rFonts w:ascii="Arial" w:hAnsi="Arial" w:cs="Arial"/>
          <w:lang w:val="es-BO" w:eastAsia="es-ES"/>
        </w:rPr>
      </w:pP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Previo cumplimiento por parte del </w:t>
      </w:r>
      <w:r w:rsidRPr="006A3034">
        <w:rPr>
          <w:rFonts w:ascii="Arial" w:hAnsi="Arial" w:cs="Arial"/>
          <w:b/>
          <w:lang w:val="es-BO" w:eastAsia="es-ES"/>
        </w:rPr>
        <w:t>CONTRATISTA</w:t>
      </w:r>
      <w:r w:rsidRPr="006A3034">
        <w:rPr>
          <w:rFonts w:ascii="Arial" w:hAnsi="Arial" w:cs="Arial"/>
          <w:lang w:val="es-BO" w:eastAsia="es-ES"/>
        </w:rPr>
        <w:t xml:space="preserve"> de lo establecido precedentemente dentro de los 2 (dos) días hábiles la </w:t>
      </w:r>
      <w:r w:rsidRPr="006A3034">
        <w:rPr>
          <w:rFonts w:ascii="Arial" w:hAnsi="Arial" w:cs="Arial"/>
          <w:b/>
          <w:lang w:val="es-BO" w:eastAsia="es-ES"/>
        </w:rPr>
        <w:t>ENTIDAD</w:t>
      </w:r>
      <w:r w:rsidRPr="006A3034">
        <w:rPr>
          <w:rFonts w:ascii="Arial" w:hAnsi="Arial" w:cs="Arial"/>
          <w:lang w:val="es-BO" w:eastAsia="es-ES"/>
        </w:rPr>
        <w:t xml:space="preserve"> debe aprobar la existencia del impedimento, sin el cual, de ninguna manera y por ningún motivo podrá solicitar luego a la </w:t>
      </w:r>
      <w:r w:rsidRPr="006A3034">
        <w:rPr>
          <w:rFonts w:ascii="Arial" w:hAnsi="Arial" w:cs="Arial"/>
          <w:b/>
          <w:lang w:val="es-BO" w:eastAsia="es-ES"/>
        </w:rPr>
        <w:t>ENTIDAD</w:t>
      </w:r>
      <w:r w:rsidRPr="006A3034">
        <w:rPr>
          <w:rFonts w:ascii="Arial" w:hAnsi="Arial" w:cs="Arial"/>
          <w:lang w:val="es-BO" w:eastAsia="es-ES"/>
        </w:rPr>
        <w:t xml:space="preserve"> por escrito la ampliación del plazo del Contrato y/o pago de multas.</w:t>
      </w:r>
    </w:p>
    <w:p w:rsidR="00853DB1" w:rsidRPr="006A3034" w:rsidRDefault="00853DB1" w:rsidP="00853DB1">
      <w:pPr>
        <w:spacing w:before="120" w:after="120"/>
        <w:ind w:left="567" w:hanging="567"/>
        <w:jc w:val="both"/>
        <w:rPr>
          <w:rFonts w:ascii="Arial" w:hAnsi="Arial" w:cs="Arial"/>
          <w:b/>
          <w:lang w:val="es-BO" w:eastAsia="es-ES"/>
        </w:rPr>
      </w:pPr>
      <w:r w:rsidRPr="006A3034">
        <w:rPr>
          <w:rFonts w:ascii="Arial" w:hAnsi="Arial" w:cs="Arial"/>
          <w:b/>
          <w:lang w:val="es-BO" w:eastAsia="es-ES"/>
        </w:rPr>
        <w:t>22.2   Cumplimiento ininterrumpido:</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Cuando ocurra una fuerza mayor o caso fortuito, el </w:t>
      </w:r>
      <w:r w:rsidRPr="006A3034">
        <w:rPr>
          <w:rFonts w:ascii="Arial" w:hAnsi="Arial" w:cs="Arial"/>
          <w:b/>
          <w:lang w:val="es-BO" w:eastAsia="es-ES"/>
        </w:rPr>
        <w:t xml:space="preserve">CONTRATISTA </w:t>
      </w:r>
      <w:r w:rsidRPr="006A3034">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A3034">
        <w:rPr>
          <w:rFonts w:ascii="Arial" w:hAnsi="Arial" w:cs="Arial"/>
          <w:b/>
          <w:lang w:val="es-BO" w:eastAsia="es-ES"/>
        </w:rPr>
        <w:t>ENTIDAD</w:t>
      </w:r>
      <w:r w:rsidRPr="006A3034">
        <w:rPr>
          <w:rFonts w:ascii="Arial" w:hAnsi="Arial" w:cs="Arial"/>
          <w:lang w:val="es-BO" w:eastAsia="es-ES"/>
        </w:rPr>
        <w:t xml:space="preserve">. </w:t>
      </w:r>
    </w:p>
    <w:p w:rsidR="00853DB1" w:rsidRPr="006A3034" w:rsidRDefault="00853DB1" w:rsidP="00853DB1">
      <w:pPr>
        <w:spacing w:before="120" w:after="120"/>
        <w:ind w:left="567" w:hanging="567"/>
        <w:jc w:val="both"/>
        <w:rPr>
          <w:rFonts w:ascii="Arial" w:hAnsi="Arial" w:cs="Arial"/>
          <w:b/>
          <w:lang w:val="es-BO" w:eastAsia="es-ES"/>
        </w:rPr>
      </w:pPr>
      <w:r w:rsidRPr="006A3034">
        <w:rPr>
          <w:rFonts w:ascii="Arial" w:hAnsi="Arial" w:cs="Arial"/>
          <w:b/>
          <w:lang w:val="es-BO" w:eastAsia="es-ES"/>
        </w:rPr>
        <w:t>22.3   Prórrogas:</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853DB1" w:rsidRPr="006A3034" w:rsidRDefault="00853DB1" w:rsidP="00853DB1">
      <w:pPr>
        <w:autoSpaceDE w:val="0"/>
        <w:autoSpaceDN w:val="0"/>
        <w:spacing w:before="120" w:after="120"/>
        <w:jc w:val="both"/>
        <w:rPr>
          <w:rFonts w:ascii="Arial" w:hAnsi="Arial" w:cs="Arial"/>
          <w:lang w:val="es-BO" w:eastAsia="es-ES"/>
        </w:rPr>
      </w:pPr>
      <w:r w:rsidRPr="006A3034">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Si la razón impeditiva o sus causas perduraren por más de 15 (quince) días calendario consecutivo</w:t>
      </w:r>
      <w:r>
        <w:rPr>
          <w:rFonts w:ascii="Arial" w:hAnsi="Arial" w:cs="Arial"/>
          <w:lang w:val="es-BO" w:eastAsia="es-ES"/>
        </w:rPr>
        <w:t>s</w:t>
      </w:r>
      <w:r w:rsidRPr="006A3034">
        <w:rPr>
          <w:rFonts w:ascii="Arial" w:hAnsi="Arial" w:cs="Arial"/>
          <w:lang w:val="es-BO" w:eastAsia="es-ES"/>
        </w:rPr>
        <w:t>, cualquiera de las Partes deberá notificar a la otra, por escrito, la resolución del Contrato de conformidad a la cláusula (Terminación del Contrato).</w:t>
      </w:r>
    </w:p>
    <w:p w:rsidR="00853DB1" w:rsidRPr="006A3034" w:rsidRDefault="00853DB1" w:rsidP="00853DB1">
      <w:pPr>
        <w:spacing w:before="120" w:after="120"/>
        <w:jc w:val="both"/>
        <w:rPr>
          <w:rFonts w:ascii="Arial" w:hAnsi="Arial" w:cs="Arial"/>
          <w:u w:val="single"/>
          <w:lang w:val="es-BO" w:eastAsia="es-ES"/>
        </w:rPr>
      </w:pPr>
      <w:r w:rsidRPr="006A3034">
        <w:rPr>
          <w:rFonts w:ascii="Arial" w:hAnsi="Arial" w:cs="Arial"/>
          <w:b/>
          <w:u w:val="single"/>
          <w:lang w:val="es-BO" w:eastAsia="es-ES"/>
        </w:rPr>
        <w:t>VIGÉSIMA TERCERA.- (TERMINACIÓN DEL CONTRATO)</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El presente Contrato concluirá por una de las siguientes causas:</w:t>
      </w:r>
    </w:p>
    <w:p w:rsidR="00853DB1" w:rsidRPr="006A3034" w:rsidRDefault="00853DB1" w:rsidP="00853DB1">
      <w:pPr>
        <w:spacing w:before="120" w:after="120"/>
        <w:ind w:left="705" w:hanging="705"/>
        <w:jc w:val="both"/>
        <w:rPr>
          <w:rFonts w:ascii="Arial" w:hAnsi="Arial" w:cs="Arial"/>
          <w:lang w:val="es-BO" w:eastAsia="es-ES"/>
        </w:rPr>
      </w:pPr>
      <w:r w:rsidRPr="006A3034">
        <w:rPr>
          <w:rFonts w:ascii="Arial" w:hAnsi="Arial" w:cs="Arial"/>
          <w:b/>
          <w:lang w:val="es-BO" w:eastAsia="es-ES"/>
        </w:rPr>
        <w:t>23.1.</w:t>
      </w:r>
      <w:r w:rsidRPr="006A3034">
        <w:rPr>
          <w:rFonts w:ascii="Arial" w:hAnsi="Arial" w:cs="Arial"/>
          <w:b/>
          <w:lang w:val="es-BO" w:eastAsia="es-ES"/>
        </w:rPr>
        <w:tab/>
        <w:t>Por Cumplimiento del Contrato:</w:t>
      </w:r>
      <w:r w:rsidRPr="006A3034">
        <w:rPr>
          <w:rFonts w:ascii="Arial" w:hAnsi="Arial" w:cs="Arial"/>
          <w:lang w:val="es-BO" w:eastAsia="es-ES"/>
        </w:rPr>
        <w:t xml:space="preserve"> </w:t>
      </w:r>
    </w:p>
    <w:p w:rsidR="00853DB1" w:rsidRPr="006A3034" w:rsidRDefault="00853DB1" w:rsidP="00853DB1">
      <w:pPr>
        <w:spacing w:before="120" w:after="120"/>
        <w:ind w:left="705"/>
        <w:jc w:val="both"/>
        <w:rPr>
          <w:rFonts w:ascii="Arial" w:hAnsi="Arial" w:cs="Arial"/>
          <w:b/>
          <w:lang w:val="es-BO" w:eastAsia="es-ES"/>
        </w:rPr>
      </w:pPr>
      <w:r w:rsidRPr="006A3034">
        <w:rPr>
          <w:rFonts w:ascii="Arial" w:hAnsi="Arial" w:cs="Arial"/>
          <w:lang w:val="es-BO" w:eastAsia="es-ES"/>
        </w:rPr>
        <w:t xml:space="preserve">De forma normal, tanto la </w:t>
      </w:r>
      <w:r w:rsidRPr="006A3034">
        <w:rPr>
          <w:rFonts w:ascii="Arial" w:hAnsi="Arial" w:cs="Arial"/>
          <w:b/>
          <w:lang w:val="es-BO" w:eastAsia="es-ES"/>
        </w:rPr>
        <w:t xml:space="preserve">ENTIDAD </w:t>
      </w:r>
      <w:r w:rsidRPr="006A3034">
        <w:rPr>
          <w:rFonts w:ascii="Arial" w:hAnsi="Arial" w:cs="Arial"/>
          <w:lang w:val="es-BO" w:eastAsia="es-ES"/>
        </w:rPr>
        <w:t xml:space="preserve">como el </w:t>
      </w:r>
      <w:r w:rsidRPr="006A3034">
        <w:rPr>
          <w:rFonts w:ascii="Arial" w:hAnsi="Arial" w:cs="Arial"/>
          <w:b/>
          <w:lang w:val="es-BO" w:eastAsia="es-ES"/>
        </w:rPr>
        <w:t>CONTRATISTA</w:t>
      </w:r>
      <w:r w:rsidRPr="006A3034">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6A3034">
        <w:rPr>
          <w:rFonts w:ascii="Arial" w:hAnsi="Arial" w:cs="Arial"/>
          <w:b/>
          <w:lang w:val="es-BO" w:eastAsia="es-ES"/>
        </w:rPr>
        <w:t>.</w:t>
      </w:r>
    </w:p>
    <w:p w:rsidR="00853DB1" w:rsidRPr="006A3034" w:rsidRDefault="00853DB1" w:rsidP="00853DB1">
      <w:pPr>
        <w:spacing w:before="120" w:after="120"/>
        <w:ind w:left="705" w:hanging="705"/>
        <w:jc w:val="both"/>
        <w:rPr>
          <w:rFonts w:ascii="Arial" w:hAnsi="Arial" w:cs="Arial"/>
          <w:lang w:val="es-BO" w:eastAsia="es-ES"/>
        </w:rPr>
      </w:pPr>
      <w:r w:rsidRPr="006A3034">
        <w:rPr>
          <w:rFonts w:ascii="Arial" w:hAnsi="Arial" w:cs="Arial"/>
          <w:b/>
          <w:lang w:val="es-BO" w:eastAsia="es-ES"/>
        </w:rPr>
        <w:t>23.2.</w:t>
      </w:r>
      <w:r w:rsidRPr="006A3034">
        <w:rPr>
          <w:rFonts w:ascii="Arial" w:hAnsi="Arial" w:cs="Arial"/>
          <w:b/>
          <w:lang w:val="es-BO" w:eastAsia="es-ES"/>
        </w:rPr>
        <w:tab/>
        <w:t xml:space="preserve">Por Resolución del Contrato: </w:t>
      </w:r>
    </w:p>
    <w:p w:rsidR="00853DB1" w:rsidRPr="006A3034" w:rsidRDefault="00853DB1" w:rsidP="00853DB1">
      <w:pPr>
        <w:spacing w:before="120" w:after="120"/>
        <w:ind w:left="705"/>
        <w:jc w:val="both"/>
        <w:rPr>
          <w:rFonts w:ascii="Arial" w:hAnsi="Arial" w:cs="Arial"/>
          <w:lang w:val="es-BO" w:eastAsia="es-ES"/>
        </w:rPr>
      </w:pPr>
      <w:r w:rsidRPr="006A3034">
        <w:rPr>
          <w:rFonts w:ascii="Arial" w:hAnsi="Arial" w:cs="Arial"/>
          <w:lang w:val="es-BO" w:eastAsia="es-ES"/>
        </w:rPr>
        <w:t xml:space="preserve">Si se diera el caso y como una forma excepcional de terminar el Contrato, a los efectos legales correspondientes, la </w:t>
      </w:r>
      <w:r w:rsidRPr="006A3034">
        <w:rPr>
          <w:rFonts w:ascii="Arial" w:hAnsi="Arial" w:cs="Arial"/>
          <w:b/>
          <w:lang w:val="es-BO" w:eastAsia="es-ES"/>
        </w:rPr>
        <w:t>ENTIDAD</w:t>
      </w:r>
      <w:r w:rsidRPr="006A3034">
        <w:rPr>
          <w:rFonts w:ascii="Arial" w:hAnsi="Arial" w:cs="Arial"/>
          <w:lang w:val="es-BO" w:eastAsia="es-ES"/>
        </w:rPr>
        <w:t xml:space="preserve"> y el </w:t>
      </w:r>
      <w:r w:rsidRPr="006A3034">
        <w:rPr>
          <w:rFonts w:ascii="Arial" w:hAnsi="Arial" w:cs="Arial"/>
          <w:b/>
          <w:lang w:val="es-BO" w:eastAsia="es-ES"/>
        </w:rPr>
        <w:t>CONTRATISTA,</w:t>
      </w:r>
      <w:r w:rsidRPr="006A3034">
        <w:rPr>
          <w:rFonts w:ascii="Arial" w:hAnsi="Arial" w:cs="Arial"/>
          <w:lang w:val="es-BO" w:eastAsia="es-ES"/>
        </w:rPr>
        <w:t xml:space="preserve"> acuerdan las siguientes causales para procesar la resolución del Contrato:</w:t>
      </w:r>
    </w:p>
    <w:p w:rsidR="00853DB1" w:rsidRPr="006A3034" w:rsidRDefault="00853DB1" w:rsidP="00853DB1">
      <w:pPr>
        <w:spacing w:before="120" w:after="120"/>
        <w:ind w:left="1410" w:hanging="705"/>
        <w:jc w:val="both"/>
        <w:rPr>
          <w:rFonts w:ascii="Arial" w:hAnsi="Arial" w:cs="Arial"/>
          <w:b/>
          <w:lang w:val="es-BO" w:eastAsia="es-ES"/>
        </w:rPr>
      </w:pPr>
      <w:r w:rsidRPr="006A3034">
        <w:rPr>
          <w:rFonts w:ascii="Arial" w:hAnsi="Arial" w:cs="Arial"/>
          <w:b/>
          <w:lang w:val="es-BO" w:eastAsia="es-ES"/>
        </w:rPr>
        <w:t>23.2.1.</w:t>
      </w:r>
      <w:r w:rsidRPr="006A3034">
        <w:rPr>
          <w:rFonts w:ascii="Arial" w:hAnsi="Arial" w:cs="Arial"/>
          <w:b/>
          <w:lang w:val="es-BO" w:eastAsia="es-ES"/>
        </w:rPr>
        <w:tab/>
        <w:t>Resolución a requerimiento de la ENTIDAD, por causales atribuibles al CONTRATISTA.</w:t>
      </w:r>
    </w:p>
    <w:p w:rsidR="00853DB1" w:rsidRPr="006A3034" w:rsidRDefault="00853DB1" w:rsidP="00853DB1">
      <w:pPr>
        <w:spacing w:before="120" w:after="120"/>
        <w:ind w:left="1418" w:hanging="5"/>
        <w:jc w:val="both"/>
        <w:rPr>
          <w:rFonts w:ascii="Arial" w:hAnsi="Arial" w:cs="Arial"/>
          <w:lang w:val="es-BO" w:eastAsia="es-ES"/>
        </w:rPr>
      </w:pPr>
      <w:r w:rsidRPr="006A3034">
        <w:rPr>
          <w:rFonts w:ascii="Arial" w:hAnsi="Arial" w:cs="Arial"/>
          <w:lang w:val="es-BO" w:eastAsia="es-ES"/>
        </w:rPr>
        <w:lastRenderedPageBreak/>
        <w:t xml:space="preserve">La </w:t>
      </w:r>
      <w:r w:rsidRPr="006A3034">
        <w:rPr>
          <w:rFonts w:ascii="Arial" w:hAnsi="Arial" w:cs="Arial"/>
          <w:b/>
          <w:lang w:val="es-BO" w:eastAsia="es-ES"/>
        </w:rPr>
        <w:t>ENTIDAD</w:t>
      </w:r>
      <w:r w:rsidRPr="006A3034">
        <w:rPr>
          <w:rFonts w:ascii="Arial" w:hAnsi="Arial" w:cs="Arial"/>
          <w:lang w:val="es-BO" w:eastAsia="es-ES"/>
        </w:rPr>
        <w:t>, podrá proceder al trámite de resolución del Contrato, en los siguientes casos:</w:t>
      </w:r>
    </w:p>
    <w:p w:rsidR="00853DB1" w:rsidRPr="006A3034" w:rsidRDefault="00853DB1" w:rsidP="00021DF8">
      <w:pPr>
        <w:numPr>
          <w:ilvl w:val="0"/>
          <w:numId w:val="33"/>
        </w:numPr>
        <w:spacing w:after="240" w:line="276" w:lineRule="auto"/>
        <w:ind w:left="1769" w:hanging="357"/>
        <w:contextualSpacing/>
        <w:jc w:val="both"/>
        <w:rPr>
          <w:rFonts w:ascii="Arial" w:hAnsi="Arial" w:cs="Arial"/>
          <w:lang w:val="es-BO" w:eastAsia="es-ES"/>
        </w:rPr>
      </w:pPr>
      <w:r w:rsidRPr="006A3034">
        <w:rPr>
          <w:rFonts w:ascii="Arial" w:hAnsi="Arial" w:cs="Arial"/>
          <w:lang w:val="es-BO" w:eastAsia="es-ES"/>
        </w:rPr>
        <w:t xml:space="preserve">Por disolución del </w:t>
      </w:r>
      <w:r w:rsidRPr="006A3034">
        <w:rPr>
          <w:rFonts w:ascii="Arial" w:hAnsi="Arial" w:cs="Arial"/>
          <w:b/>
          <w:lang w:val="es-BO" w:eastAsia="es-ES"/>
        </w:rPr>
        <w:t>CONTRATISTA.</w:t>
      </w:r>
    </w:p>
    <w:p w:rsidR="00853DB1" w:rsidRPr="006A3034" w:rsidRDefault="00853DB1" w:rsidP="00853DB1">
      <w:pPr>
        <w:spacing w:after="240"/>
        <w:ind w:left="1770"/>
        <w:contextualSpacing/>
        <w:jc w:val="both"/>
        <w:rPr>
          <w:rFonts w:ascii="Arial" w:hAnsi="Arial" w:cs="Arial"/>
          <w:lang w:val="es-BO" w:eastAsia="es-ES"/>
        </w:rPr>
      </w:pPr>
    </w:p>
    <w:p w:rsidR="00853DB1" w:rsidRPr="006A3034" w:rsidRDefault="00853DB1" w:rsidP="00021DF8">
      <w:pPr>
        <w:numPr>
          <w:ilvl w:val="0"/>
          <w:numId w:val="33"/>
        </w:numPr>
        <w:spacing w:after="240" w:line="276" w:lineRule="auto"/>
        <w:contextualSpacing/>
        <w:jc w:val="both"/>
        <w:rPr>
          <w:rFonts w:ascii="Arial" w:hAnsi="Arial" w:cs="Arial"/>
          <w:lang w:val="es-BO" w:eastAsia="es-ES"/>
        </w:rPr>
      </w:pPr>
      <w:r w:rsidRPr="006A3034">
        <w:rPr>
          <w:rFonts w:ascii="Arial" w:hAnsi="Arial" w:cs="Arial"/>
          <w:lang w:val="es-BO" w:eastAsia="es-ES"/>
        </w:rPr>
        <w:t xml:space="preserve">Por quiebra declarada del </w:t>
      </w:r>
      <w:r w:rsidRPr="006A3034">
        <w:rPr>
          <w:rFonts w:ascii="Arial" w:hAnsi="Arial" w:cs="Arial"/>
          <w:b/>
          <w:lang w:val="es-BO" w:eastAsia="es-ES"/>
        </w:rPr>
        <w:t>CONTRATISTA</w:t>
      </w:r>
      <w:r w:rsidRPr="006A3034">
        <w:rPr>
          <w:rFonts w:ascii="Arial" w:hAnsi="Arial" w:cs="Arial"/>
          <w:lang w:val="es-BO" w:eastAsia="es-ES"/>
        </w:rPr>
        <w:t>.</w:t>
      </w:r>
    </w:p>
    <w:p w:rsidR="00853DB1" w:rsidRPr="006A3034" w:rsidRDefault="00853DB1" w:rsidP="00853DB1">
      <w:pPr>
        <w:spacing w:after="240"/>
        <w:ind w:left="1770"/>
        <w:contextualSpacing/>
        <w:jc w:val="both"/>
        <w:rPr>
          <w:rFonts w:ascii="Arial" w:hAnsi="Arial" w:cs="Arial"/>
          <w:lang w:val="es-BO" w:eastAsia="es-ES"/>
        </w:rPr>
      </w:pPr>
    </w:p>
    <w:p w:rsidR="00853DB1" w:rsidRPr="006A3034" w:rsidRDefault="00853DB1" w:rsidP="00021DF8">
      <w:pPr>
        <w:numPr>
          <w:ilvl w:val="0"/>
          <w:numId w:val="33"/>
        </w:numPr>
        <w:spacing w:after="240" w:line="276" w:lineRule="auto"/>
        <w:contextualSpacing/>
        <w:jc w:val="both"/>
        <w:rPr>
          <w:rFonts w:ascii="Arial" w:hAnsi="Arial" w:cs="Arial"/>
          <w:lang w:val="es-BO" w:eastAsia="es-ES"/>
        </w:rPr>
      </w:pPr>
      <w:r w:rsidRPr="006A3034">
        <w:rPr>
          <w:rFonts w:ascii="Arial" w:hAnsi="Arial" w:cs="Arial"/>
          <w:lang w:val="es-BO" w:eastAsia="es-ES"/>
        </w:rPr>
        <w:t xml:space="preserve">Por incumplimiento en la prestación del Servicio, a requerimiento de la </w:t>
      </w:r>
      <w:r w:rsidRPr="006A3034">
        <w:rPr>
          <w:rFonts w:ascii="Arial" w:hAnsi="Arial" w:cs="Arial"/>
          <w:b/>
          <w:lang w:val="es-BO" w:eastAsia="es-ES"/>
        </w:rPr>
        <w:t xml:space="preserve">ENTIDAD </w:t>
      </w:r>
      <w:r w:rsidRPr="006A3034">
        <w:rPr>
          <w:rFonts w:ascii="Arial" w:hAnsi="Arial" w:cs="Arial"/>
          <w:lang w:val="es-BO" w:eastAsia="es-ES"/>
        </w:rPr>
        <w:t xml:space="preserve">o el Fiscal del Servicio en asuntos relacionados con el objeto del presente Contrato y lo establecido en las especificaciones técnicas. </w:t>
      </w:r>
    </w:p>
    <w:p w:rsidR="00853DB1" w:rsidRPr="006A3034" w:rsidRDefault="00853DB1" w:rsidP="00853DB1">
      <w:pPr>
        <w:spacing w:after="240"/>
        <w:ind w:left="1770"/>
        <w:contextualSpacing/>
        <w:jc w:val="both"/>
        <w:rPr>
          <w:rFonts w:ascii="Arial" w:hAnsi="Arial" w:cs="Arial"/>
          <w:lang w:val="es-BO" w:eastAsia="es-ES"/>
        </w:rPr>
      </w:pPr>
    </w:p>
    <w:p w:rsidR="00853DB1" w:rsidRPr="006A3034" w:rsidRDefault="00853DB1" w:rsidP="00021DF8">
      <w:pPr>
        <w:numPr>
          <w:ilvl w:val="0"/>
          <w:numId w:val="33"/>
        </w:numPr>
        <w:spacing w:after="240" w:line="276" w:lineRule="auto"/>
        <w:contextualSpacing/>
        <w:jc w:val="both"/>
        <w:rPr>
          <w:rFonts w:ascii="Arial" w:hAnsi="Arial" w:cs="Arial"/>
          <w:lang w:val="es-BO" w:eastAsia="es-ES"/>
        </w:rPr>
      </w:pPr>
      <w:r w:rsidRPr="006A3034">
        <w:rPr>
          <w:rFonts w:ascii="Arial" w:hAnsi="Arial" w:cs="Arial"/>
          <w:lang w:val="es-BO" w:eastAsia="es-ES"/>
        </w:rPr>
        <w:t>Por paralización del Servicio sin justificación, por el lapso de ____________ días calendario continuos.</w:t>
      </w:r>
    </w:p>
    <w:p w:rsidR="00853DB1" w:rsidRPr="006A3034" w:rsidRDefault="00853DB1" w:rsidP="00853DB1">
      <w:pPr>
        <w:spacing w:after="240"/>
        <w:ind w:left="1770"/>
        <w:contextualSpacing/>
        <w:jc w:val="both"/>
        <w:rPr>
          <w:rFonts w:ascii="Arial" w:hAnsi="Arial" w:cs="Arial"/>
          <w:lang w:val="es-BO" w:eastAsia="es-ES"/>
        </w:rPr>
      </w:pPr>
    </w:p>
    <w:p w:rsidR="00853DB1" w:rsidRPr="006A3034" w:rsidRDefault="00853DB1" w:rsidP="00021DF8">
      <w:pPr>
        <w:numPr>
          <w:ilvl w:val="0"/>
          <w:numId w:val="33"/>
        </w:numPr>
        <w:spacing w:after="240" w:line="276" w:lineRule="auto"/>
        <w:contextualSpacing/>
        <w:jc w:val="both"/>
        <w:rPr>
          <w:rFonts w:ascii="Arial" w:hAnsi="Arial" w:cs="Arial"/>
          <w:lang w:val="es-BO" w:eastAsia="es-ES"/>
        </w:rPr>
      </w:pPr>
      <w:r w:rsidRPr="006A3034">
        <w:rPr>
          <w:rFonts w:ascii="Arial" w:hAnsi="Arial" w:cs="Arial"/>
          <w:lang w:val="es-BO" w:eastAsia="es-ES"/>
        </w:rPr>
        <w:t>Por negligencia reiterada (2 veces) en el cumplimiento de las especificaciones técnicas, u otras especificaciones, o instrucciones escritas del Fiscal del Servicio</w:t>
      </w:r>
      <w:r w:rsidRPr="006A3034">
        <w:rPr>
          <w:rFonts w:ascii="Arial" w:hAnsi="Arial" w:cs="Arial"/>
          <w:b/>
          <w:lang w:val="es-BO" w:eastAsia="es-ES"/>
        </w:rPr>
        <w:t>.</w:t>
      </w:r>
    </w:p>
    <w:p w:rsidR="00853DB1" w:rsidRPr="006A3034" w:rsidRDefault="00853DB1" w:rsidP="00853DB1">
      <w:pPr>
        <w:spacing w:after="240"/>
        <w:ind w:left="1770"/>
        <w:contextualSpacing/>
        <w:jc w:val="both"/>
        <w:rPr>
          <w:rFonts w:ascii="Arial" w:hAnsi="Arial" w:cs="Arial"/>
          <w:lang w:val="es-BO" w:eastAsia="es-ES"/>
        </w:rPr>
      </w:pPr>
    </w:p>
    <w:p w:rsidR="00853DB1" w:rsidRPr="006A3034" w:rsidRDefault="00853DB1" w:rsidP="00021DF8">
      <w:pPr>
        <w:numPr>
          <w:ilvl w:val="0"/>
          <w:numId w:val="33"/>
        </w:numPr>
        <w:spacing w:after="240" w:line="276" w:lineRule="auto"/>
        <w:contextualSpacing/>
        <w:jc w:val="both"/>
        <w:rPr>
          <w:rFonts w:ascii="Arial" w:hAnsi="Arial" w:cs="Arial"/>
          <w:lang w:val="es-BO" w:eastAsia="es-ES"/>
        </w:rPr>
      </w:pPr>
      <w:r w:rsidRPr="006A3034">
        <w:rPr>
          <w:rFonts w:ascii="Arial" w:hAnsi="Arial" w:cs="Arial"/>
          <w:lang w:val="es-BO" w:eastAsia="es-ES"/>
        </w:rPr>
        <w:t>Por falta de pago de salarios a su personal y otras obligaciones contractuales que afecten al Servicio.</w:t>
      </w:r>
    </w:p>
    <w:p w:rsidR="00853DB1" w:rsidRPr="006A3034" w:rsidRDefault="00853DB1" w:rsidP="00853DB1">
      <w:pPr>
        <w:spacing w:after="240"/>
        <w:ind w:left="1770"/>
        <w:contextualSpacing/>
        <w:jc w:val="both"/>
        <w:rPr>
          <w:rFonts w:ascii="Arial" w:hAnsi="Arial" w:cs="Arial"/>
          <w:lang w:val="es-BO" w:eastAsia="es-ES"/>
        </w:rPr>
      </w:pPr>
    </w:p>
    <w:p w:rsidR="00853DB1" w:rsidRPr="006A3034" w:rsidRDefault="00853DB1" w:rsidP="00021DF8">
      <w:pPr>
        <w:numPr>
          <w:ilvl w:val="0"/>
          <w:numId w:val="33"/>
        </w:numPr>
        <w:spacing w:after="240" w:line="276" w:lineRule="auto"/>
        <w:contextualSpacing/>
        <w:jc w:val="both"/>
        <w:rPr>
          <w:rFonts w:ascii="Arial" w:hAnsi="Arial" w:cs="Arial"/>
          <w:lang w:val="es-BO" w:eastAsia="es-ES"/>
        </w:rPr>
      </w:pPr>
      <w:r w:rsidRPr="006A3034">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853DB1" w:rsidRPr="006A3034" w:rsidRDefault="00853DB1" w:rsidP="00853DB1">
      <w:pPr>
        <w:spacing w:after="240"/>
        <w:ind w:left="720"/>
        <w:contextualSpacing/>
        <w:rPr>
          <w:rFonts w:ascii="Arial" w:hAnsi="Arial" w:cs="Arial"/>
          <w:lang w:val="es-BO" w:eastAsia="es-ES"/>
        </w:rPr>
      </w:pPr>
    </w:p>
    <w:p w:rsidR="00853DB1" w:rsidRPr="006A3034" w:rsidRDefault="00853DB1" w:rsidP="00021DF8">
      <w:pPr>
        <w:numPr>
          <w:ilvl w:val="0"/>
          <w:numId w:val="33"/>
        </w:numPr>
        <w:spacing w:after="240" w:line="276" w:lineRule="auto"/>
        <w:contextualSpacing/>
        <w:jc w:val="both"/>
        <w:rPr>
          <w:rFonts w:ascii="Arial" w:hAnsi="Arial" w:cs="Arial"/>
          <w:lang w:val="es-BO" w:eastAsia="es-ES"/>
        </w:rPr>
      </w:pPr>
      <w:r w:rsidRPr="006A3034">
        <w:rPr>
          <w:rFonts w:ascii="Arial" w:hAnsi="Arial" w:cs="Arial"/>
          <w:lang w:val="es-BO" w:eastAsia="es-ES"/>
        </w:rPr>
        <w:t>Por fuerza mayor o caso fortuito.</w:t>
      </w:r>
    </w:p>
    <w:p w:rsidR="00853DB1" w:rsidRPr="006A3034" w:rsidRDefault="00853DB1" w:rsidP="00853DB1">
      <w:pPr>
        <w:spacing w:after="240"/>
        <w:ind w:left="1770"/>
        <w:contextualSpacing/>
        <w:jc w:val="both"/>
        <w:rPr>
          <w:rFonts w:ascii="Arial" w:hAnsi="Arial" w:cs="Arial"/>
          <w:lang w:val="es-BO" w:eastAsia="es-ES"/>
        </w:rPr>
      </w:pPr>
    </w:p>
    <w:p w:rsidR="00853DB1" w:rsidRPr="006A3034" w:rsidRDefault="00853DB1" w:rsidP="00021DF8">
      <w:pPr>
        <w:numPr>
          <w:ilvl w:val="0"/>
          <w:numId w:val="33"/>
        </w:numPr>
        <w:spacing w:after="240" w:line="276" w:lineRule="auto"/>
        <w:contextualSpacing/>
        <w:jc w:val="both"/>
        <w:rPr>
          <w:rFonts w:ascii="Arial" w:hAnsi="Arial" w:cs="Arial"/>
          <w:lang w:val="es-BO" w:eastAsia="es-ES"/>
        </w:rPr>
      </w:pPr>
      <w:r w:rsidRPr="006A3034">
        <w:rPr>
          <w:rFonts w:ascii="Arial" w:hAnsi="Arial" w:cs="Arial"/>
          <w:lang w:val="es-BO" w:eastAsia="es-ES"/>
        </w:rPr>
        <w:t>Por incumplimiento a la cláusula (anticorrupción).</w:t>
      </w:r>
    </w:p>
    <w:p w:rsidR="00853DB1" w:rsidRPr="006A3034" w:rsidRDefault="00853DB1" w:rsidP="00853DB1">
      <w:pPr>
        <w:spacing w:after="240"/>
        <w:contextualSpacing/>
        <w:jc w:val="both"/>
        <w:rPr>
          <w:rFonts w:ascii="Arial" w:hAnsi="Arial" w:cs="Arial"/>
          <w:lang w:val="es-BO" w:eastAsia="es-ES"/>
        </w:rPr>
      </w:pPr>
    </w:p>
    <w:p w:rsidR="00853DB1" w:rsidRPr="006A3034" w:rsidRDefault="00853DB1" w:rsidP="00853DB1">
      <w:pPr>
        <w:spacing w:before="120" w:after="120"/>
        <w:ind w:left="1410" w:hanging="702"/>
        <w:jc w:val="both"/>
        <w:rPr>
          <w:rFonts w:ascii="Arial" w:hAnsi="Arial" w:cs="Arial"/>
          <w:b/>
          <w:lang w:val="es-BO" w:eastAsia="es-ES"/>
        </w:rPr>
      </w:pPr>
      <w:r w:rsidRPr="006A3034">
        <w:rPr>
          <w:rFonts w:ascii="Arial" w:hAnsi="Arial" w:cs="Arial"/>
          <w:b/>
          <w:lang w:val="es-BO" w:eastAsia="es-ES"/>
        </w:rPr>
        <w:t>23.2.2. Resolución a requerimiento del CONTRATISTA por causales atribuibles a la ENTIDAD.</w:t>
      </w:r>
    </w:p>
    <w:p w:rsidR="00853DB1" w:rsidRPr="006A3034" w:rsidRDefault="00853DB1" w:rsidP="00853DB1">
      <w:pPr>
        <w:spacing w:before="120" w:after="120"/>
        <w:ind w:left="1410" w:firstLine="6"/>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podrá proceder al trámite de resolución del Contrato, en los siguientes casos:</w:t>
      </w:r>
    </w:p>
    <w:p w:rsidR="00853DB1" w:rsidRPr="006A3034" w:rsidRDefault="00853DB1" w:rsidP="00021DF8">
      <w:pPr>
        <w:numPr>
          <w:ilvl w:val="0"/>
          <w:numId w:val="34"/>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Si apartándose de los términos del Contrato la </w:t>
      </w:r>
      <w:r w:rsidRPr="006A3034">
        <w:rPr>
          <w:rFonts w:ascii="Arial" w:hAnsi="Arial" w:cs="Arial"/>
          <w:b/>
          <w:lang w:val="es-BO" w:eastAsia="es-ES"/>
        </w:rPr>
        <w:t>ENTIDAD</w:t>
      </w:r>
      <w:r w:rsidRPr="006A3034">
        <w:rPr>
          <w:rFonts w:ascii="Arial" w:hAnsi="Arial" w:cs="Arial"/>
          <w:lang w:val="es-BO" w:eastAsia="es-ES"/>
        </w:rPr>
        <w:t>, a través del Fiscal del Servicio</w:t>
      </w:r>
      <w:r w:rsidRPr="006A3034">
        <w:rPr>
          <w:rFonts w:ascii="Arial" w:hAnsi="Arial" w:cs="Arial"/>
          <w:b/>
          <w:lang w:val="es-BO" w:eastAsia="es-ES"/>
        </w:rPr>
        <w:t>,</w:t>
      </w:r>
      <w:r w:rsidRPr="006A3034">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853DB1" w:rsidRPr="006A3034" w:rsidRDefault="00853DB1" w:rsidP="00853DB1">
      <w:pPr>
        <w:spacing w:before="120" w:after="120"/>
        <w:ind w:left="1776"/>
        <w:contextualSpacing/>
        <w:jc w:val="both"/>
        <w:rPr>
          <w:rFonts w:ascii="Arial" w:hAnsi="Arial" w:cs="Arial"/>
          <w:lang w:val="es-BO" w:eastAsia="es-ES"/>
        </w:rPr>
      </w:pPr>
    </w:p>
    <w:p w:rsidR="00853DB1" w:rsidRPr="006A3034" w:rsidRDefault="00853DB1" w:rsidP="00021DF8">
      <w:pPr>
        <w:numPr>
          <w:ilvl w:val="0"/>
          <w:numId w:val="34"/>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Por utilizar o requerir aquellos Servicios que son objeto del presente Contrato, en beneficio de terceras personas.</w:t>
      </w:r>
    </w:p>
    <w:p w:rsidR="00853DB1" w:rsidRPr="006A3034" w:rsidRDefault="00853DB1" w:rsidP="00853DB1">
      <w:pPr>
        <w:spacing w:before="120" w:after="120"/>
        <w:ind w:left="720"/>
        <w:contextualSpacing/>
        <w:rPr>
          <w:rFonts w:ascii="Arial" w:hAnsi="Arial" w:cs="Arial"/>
          <w:lang w:val="es-BO" w:eastAsia="es-ES"/>
        </w:rPr>
      </w:pPr>
    </w:p>
    <w:p w:rsidR="00853DB1" w:rsidRPr="006A3034" w:rsidRDefault="00853DB1" w:rsidP="00021DF8">
      <w:pPr>
        <w:numPr>
          <w:ilvl w:val="0"/>
          <w:numId w:val="34"/>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Por suspensión del Servicio por orden escrita de la </w:t>
      </w:r>
      <w:r w:rsidRPr="006A3034">
        <w:rPr>
          <w:rFonts w:ascii="Arial" w:hAnsi="Arial" w:cs="Arial"/>
          <w:b/>
          <w:lang w:val="es-BO" w:eastAsia="es-ES"/>
        </w:rPr>
        <w:t>ENTIDAD</w:t>
      </w:r>
      <w:r w:rsidRPr="006A3034">
        <w:rPr>
          <w:rFonts w:ascii="Arial" w:hAnsi="Arial" w:cs="Arial"/>
          <w:lang w:val="es-BO" w:eastAsia="es-ES"/>
        </w:rPr>
        <w:t xml:space="preserve"> por un plazo superior a </w:t>
      </w:r>
      <w:r w:rsidRPr="006A3034">
        <w:rPr>
          <w:rFonts w:ascii="Arial" w:hAnsi="Arial" w:cs="Arial"/>
          <w:i/>
          <w:u w:val="single"/>
          <w:lang w:val="es-BO" w:eastAsia="es-ES"/>
        </w:rPr>
        <w:t>numeral (literal)</w:t>
      </w:r>
      <w:r w:rsidRPr="006A3034">
        <w:rPr>
          <w:rFonts w:ascii="Arial" w:hAnsi="Arial" w:cs="Arial"/>
          <w:lang w:val="es-BO" w:eastAsia="es-ES"/>
        </w:rPr>
        <w:t xml:space="preserve"> días calendario; salvo casos de fuerza mayor o caso fortuito.</w:t>
      </w:r>
    </w:p>
    <w:p w:rsidR="00853DB1" w:rsidRPr="006A3034" w:rsidRDefault="00853DB1" w:rsidP="00853DB1">
      <w:pPr>
        <w:spacing w:before="120" w:after="120"/>
        <w:ind w:left="1413" w:hanging="705"/>
        <w:jc w:val="both"/>
        <w:rPr>
          <w:rFonts w:ascii="Arial" w:hAnsi="Arial" w:cs="Arial"/>
          <w:lang w:val="es-BO" w:eastAsia="es-ES"/>
        </w:rPr>
      </w:pPr>
      <w:r w:rsidRPr="006A3034">
        <w:rPr>
          <w:rFonts w:ascii="Arial" w:hAnsi="Arial" w:cs="Arial"/>
          <w:b/>
          <w:lang w:val="es-BO" w:eastAsia="es-ES"/>
        </w:rPr>
        <w:t xml:space="preserve">23.2.3. </w:t>
      </w:r>
      <w:r w:rsidRPr="006A3034">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A3034">
        <w:rPr>
          <w:rFonts w:ascii="Arial" w:hAnsi="Arial" w:cs="Arial"/>
          <w:lang w:val="es-BO" w:eastAsia="es-ES"/>
        </w:rPr>
        <w:t xml:space="preserve"> </w:t>
      </w:r>
    </w:p>
    <w:p w:rsidR="00853DB1" w:rsidRPr="006A3034" w:rsidRDefault="00853DB1" w:rsidP="00853DB1">
      <w:pPr>
        <w:spacing w:before="120" w:after="120"/>
        <w:ind w:left="1418" w:hanging="709"/>
        <w:contextualSpacing/>
        <w:jc w:val="both"/>
        <w:rPr>
          <w:rFonts w:ascii="Arial" w:hAnsi="Arial" w:cs="Arial"/>
          <w:color w:val="000000"/>
          <w:lang w:val="es-BO" w:eastAsia="es-ES"/>
        </w:rPr>
      </w:pPr>
      <w:r w:rsidRPr="006A3034">
        <w:rPr>
          <w:rFonts w:ascii="Arial" w:hAnsi="Arial" w:cs="Arial"/>
          <w:b/>
          <w:color w:val="000000"/>
          <w:lang w:val="es-BO" w:eastAsia="es-ES"/>
        </w:rPr>
        <w:t>23.2.4.</w:t>
      </w:r>
      <w:r w:rsidRPr="006A3034">
        <w:rPr>
          <w:rFonts w:ascii="Arial" w:hAnsi="Arial" w:cs="Arial"/>
          <w:b/>
          <w:color w:val="000000"/>
          <w:lang w:val="es-BO" w:eastAsia="es-ES"/>
        </w:rPr>
        <w:tab/>
      </w:r>
      <w:r w:rsidRPr="006A3034">
        <w:rPr>
          <w:rFonts w:ascii="Arial" w:hAnsi="Arial" w:cs="Arial"/>
          <w:color w:val="000000"/>
          <w:lang w:val="es-BO" w:eastAsia="es-ES"/>
        </w:rPr>
        <w:t xml:space="preserve">La </w:t>
      </w:r>
      <w:r w:rsidRPr="006A3034">
        <w:rPr>
          <w:rFonts w:ascii="Arial" w:hAnsi="Arial" w:cs="Arial"/>
          <w:b/>
          <w:color w:val="000000"/>
          <w:lang w:val="es-BO" w:eastAsia="es-ES"/>
        </w:rPr>
        <w:t xml:space="preserve">ENTIDAD </w:t>
      </w:r>
      <w:r w:rsidRPr="006A3034">
        <w:rPr>
          <w:rFonts w:ascii="Arial" w:hAnsi="Arial" w:cs="Arial"/>
          <w:color w:val="000000"/>
          <w:lang w:val="es-BO" w:eastAsia="es-ES"/>
        </w:rPr>
        <w:t xml:space="preserve">en cualquier momento podrá resolver de manera unilateral </w:t>
      </w:r>
      <w:r w:rsidRPr="006A3034">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6A3034">
        <w:rPr>
          <w:rFonts w:ascii="Arial" w:hAnsi="Arial" w:cs="Arial"/>
          <w:b/>
          <w:lang w:val="es-BO" w:eastAsia="es-ES"/>
        </w:rPr>
        <w:t>PROVEEDOR</w:t>
      </w:r>
      <w:r w:rsidRPr="006A3034">
        <w:rPr>
          <w:rFonts w:ascii="Arial" w:hAnsi="Arial" w:cs="Arial"/>
          <w:lang w:val="es-BO" w:eastAsia="es-ES"/>
        </w:rPr>
        <w:t>;</w:t>
      </w:r>
      <w:r w:rsidRPr="006A3034">
        <w:rPr>
          <w:rFonts w:ascii="Arial" w:hAnsi="Arial" w:cs="Arial"/>
          <w:b/>
          <w:lang w:val="es-BO" w:eastAsia="es-ES"/>
        </w:rPr>
        <w:t xml:space="preserve"> </w:t>
      </w:r>
      <w:r w:rsidRPr="006A3034">
        <w:rPr>
          <w:rFonts w:ascii="Arial" w:hAnsi="Arial" w:cs="Arial"/>
          <w:lang w:val="es-BO" w:eastAsia="es-ES"/>
        </w:rPr>
        <w:t>sin lugar a ningún tipo de resarcimiento por parte de la</w:t>
      </w:r>
      <w:r w:rsidRPr="006A3034">
        <w:rPr>
          <w:rFonts w:ascii="Arial" w:hAnsi="Arial" w:cs="Arial"/>
          <w:b/>
          <w:lang w:val="es-BO" w:eastAsia="es-ES"/>
        </w:rPr>
        <w:t xml:space="preserve"> ENTIDAD </w:t>
      </w:r>
      <w:r w:rsidRPr="006A3034">
        <w:rPr>
          <w:rFonts w:ascii="Arial" w:hAnsi="Arial" w:cs="Arial"/>
          <w:lang w:val="es-BO" w:eastAsia="es-ES"/>
        </w:rPr>
        <w:t>a</w:t>
      </w:r>
      <w:r w:rsidRPr="006A3034">
        <w:rPr>
          <w:rFonts w:ascii="Arial" w:hAnsi="Arial" w:cs="Arial"/>
          <w:b/>
          <w:lang w:val="es-BO" w:eastAsia="es-ES"/>
        </w:rPr>
        <w:t xml:space="preserve"> </w:t>
      </w:r>
      <w:r w:rsidRPr="006A3034">
        <w:rPr>
          <w:rFonts w:ascii="Arial" w:hAnsi="Arial" w:cs="Arial"/>
          <w:lang w:val="es-BO" w:eastAsia="es-ES"/>
        </w:rPr>
        <w:t>favor del</w:t>
      </w:r>
      <w:r w:rsidRPr="006A3034">
        <w:rPr>
          <w:rFonts w:ascii="Arial" w:hAnsi="Arial" w:cs="Arial"/>
          <w:b/>
          <w:lang w:val="es-BO" w:eastAsia="es-ES"/>
        </w:rPr>
        <w:t xml:space="preserve"> PROVEEDOR.</w:t>
      </w:r>
    </w:p>
    <w:p w:rsidR="00853DB1" w:rsidRPr="006A3034" w:rsidRDefault="00853DB1" w:rsidP="00853DB1">
      <w:pPr>
        <w:spacing w:before="120" w:after="120"/>
        <w:ind w:left="1413" w:hanging="705"/>
        <w:jc w:val="both"/>
        <w:rPr>
          <w:rFonts w:ascii="Arial" w:hAnsi="Arial" w:cs="Arial"/>
          <w:lang w:val="es-BO" w:eastAsia="es-ES"/>
        </w:rPr>
      </w:pPr>
      <w:r w:rsidRPr="006A3034">
        <w:rPr>
          <w:rFonts w:ascii="Arial" w:hAnsi="Arial" w:cs="Arial"/>
          <w:b/>
          <w:lang w:val="es-BO" w:eastAsia="es-ES"/>
        </w:rPr>
        <w:t>23.2.5. Reglas aplicables a la Resolución:</w:t>
      </w:r>
    </w:p>
    <w:p w:rsidR="00853DB1" w:rsidRPr="006A3034" w:rsidRDefault="00853DB1" w:rsidP="00853DB1">
      <w:pPr>
        <w:spacing w:before="120" w:after="120"/>
        <w:ind w:left="1413"/>
        <w:jc w:val="both"/>
        <w:rPr>
          <w:rFonts w:ascii="Arial" w:hAnsi="Arial" w:cs="Arial"/>
          <w:lang w:val="es-BO" w:eastAsia="es-ES"/>
        </w:rPr>
      </w:pPr>
      <w:r w:rsidRPr="006A3034">
        <w:rPr>
          <w:rFonts w:ascii="Arial" w:hAnsi="Arial" w:cs="Arial"/>
          <w:lang w:val="es-BO" w:eastAsia="es-ES"/>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53DB1" w:rsidRPr="006A3034" w:rsidRDefault="00853DB1" w:rsidP="00853DB1">
      <w:pPr>
        <w:spacing w:before="120" w:after="120"/>
        <w:ind w:left="1416"/>
        <w:jc w:val="both"/>
        <w:rPr>
          <w:rFonts w:ascii="Arial" w:hAnsi="Arial" w:cs="Arial"/>
          <w:lang w:val="es-BO" w:eastAsia="es-ES"/>
        </w:rPr>
      </w:pPr>
      <w:r w:rsidRPr="006A3034">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53DB1" w:rsidRPr="006A3034" w:rsidRDefault="00853DB1" w:rsidP="00853DB1">
      <w:pPr>
        <w:spacing w:before="120" w:after="120"/>
        <w:ind w:left="1416"/>
        <w:jc w:val="both"/>
        <w:rPr>
          <w:rFonts w:ascii="Arial" w:hAnsi="Arial" w:cs="Arial"/>
          <w:lang w:val="es-BO" w:eastAsia="es-ES"/>
        </w:rPr>
      </w:pPr>
      <w:r w:rsidRPr="006A3034">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53DB1" w:rsidRPr="006A3034" w:rsidRDefault="00853DB1" w:rsidP="00853DB1">
      <w:pPr>
        <w:spacing w:before="120" w:after="120"/>
        <w:ind w:left="1416"/>
        <w:jc w:val="both"/>
        <w:rPr>
          <w:rFonts w:ascii="Arial" w:hAnsi="Arial" w:cs="Arial"/>
          <w:lang w:val="es-BO" w:eastAsia="es-ES"/>
        </w:rPr>
      </w:pPr>
      <w:r w:rsidRPr="006A3034">
        <w:rPr>
          <w:rFonts w:ascii="Arial" w:hAnsi="Arial" w:cs="Arial"/>
          <w:lang w:val="es-BO" w:eastAsia="es-ES"/>
        </w:rPr>
        <w:t xml:space="preserve">Cuando el monto de la multa, alcance al 20% (veinte por ciento) del monto total del Contrato, la </w:t>
      </w:r>
      <w:r w:rsidRPr="006A3034">
        <w:rPr>
          <w:rFonts w:ascii="Arial" w:hAnsi="Arial" w:cs="Arial"/>
          <w:b/>
          <w:lang w:val="es-BO" w:eastAsia="es-ES"/>
        </w:rPr>
        <w:t>ENTIDAD</w:t>
      </w:r>
      <w:r w:rsidRPr="006A3034">
        <w:rPr>
          <w:rFonts w:ascii="Arial" w:hAnsi="Arial" w:cs="Arial"/>
          <w:lang w:val="es-BO" w:eastAsia="es-ES"/>
        </w:rPr>
        <w:t xml:space="preserve"> deberá notificar mediante carta notariada que la resolución de Contrato se ha hecho efectiva. </w:t>
      </w:r>
    </w:p>
    <w:p w:rsidR="00853DB1" w:rsidRPr="006A3034" w:rsidRDefault="00853DB1" w:rsidP="00853DB1">
      <w:pPr>
        <w:tabs>
          <w:tab w:val="left" w:pos="567"/>
        </w:tabs>
        <w:spacing w:before="120" w:after="120"/>
        <w:ind w:left="1418"/>
        <w:jc w:val="both"/>
        <w:rPr>
          <w:rFonts w:ascii="Arial" w:hAnsi="Arial" w:cs="Arial"/>
          <w:lang w:val="es-BO" w:eastAsia="es-ES"/>
        </w:rPr>
      </w:pPr>
      <w:r w:rsidRPr="006A3034">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A3034">
        <w:rPr>
          <w:rFonts w:ascii="Arial" w:hAnsi="Arial" w:cs="Arial"/>
          <w:color w:val="000000"/>
          <w:lang w:val="es-BO" w:eastAsia="es-ES"/>
        </w:rPr>
        <w:t>incluir los montos a reconocer por las prestaciones ejecutadas por las Partes.</w:t>
      </w:r>
    </w:p>
    <w:p w:rsidR="00853DB1" w:rsidRPr="006A3034" w:rsidRDefault="00853DB1" w:rsidP="00853DB1">
      <w:pPr>
        <w:tabs>
          <w:tab w:val="left" w:pos="567"/>
        </w:tabs>
        <w:spacing w:before="120" w:after="120"/>
        <w:ind w:left="1418"/>
        <w:jc w:val="both"/>
        <w:rPr>
          <w:rFonts w:ascii="Arial" w:hAnsi="Arial" w:cs="Arial"/>
          <w:b/>
          <w:bCs/>
          <w:lang w:val="es-BO" w:eastAsia="es-ES"/>
        </w:rPr>
      </w:pPr>
      <w:r w:rsidRPr="006A3034">
        <w:rPr>
          <w:rFonts w:ascii="Arial" w:hAnsi="Arial" w:cs="Arial"/>
          <w:lang w:val="es-BO" w:eastAsia="es-ES"/>
        </w:rPr>
        <w:t xml:space="preserve">En caso que se proceda a la resolución del Contrato, por razones atribuibles al </w:t>
      </w:r>
      <w:r w:rsidRPr="006A3034">
        <w:rPr>
          <w:rFonts w:ascii="Arial" w:hAnsi="Arial" w:cs="Arial"/>
          <w:b/>
          <w:lang w:val="es-BO" w:eastAsia="es-ES"/>
        </w:rPr>
        <w:t>CONTRATISTA</w:t>
      </w:r>
      <w:r w:rsidRPr="006A3034">
        <w:rPr>
          <w:rFonts w:ascii="Arial" w:hAnsi="Arial" w:cs="Arial"/>
          <w:lang w:val="es-BO" w:eastAsia="es-ES"/>
        </w:rPr>
        <w:t>,</w:t>
      </w:r>
      <w:r w:rsidRPr="006A3034">
        <w:rPr>
          <w:rFonts w:ascii="Arial" w:hAnsi="Arial" w:cs="Arial"/>
          <w:b/>
          <w:lang w:val="es-BO" w:eastAsia="es-ES"/>
        </w:rPr>
        <w:t xml:space="preserve"> </w:t>
      </w:r>
      <w:r w:rsidRPr="006A3034">
        <w:rPr>
          <w:rFonts w:ascii="Arial" w:hAnsi="Arial" w:cs="Arial"/>
          <w:lang w:val="es-BO" w:eastAsia="es-ES"/>
        </w:rPr>
        <w:t xml:space="preserve">se consolidara en favor de la </w:t>
      </w:r>
      <w:r w:rsidRPr="006A3034">
        <w:rPr>
          <w:rFonts w:ascii="Arial" w:hAnsi="Arial" w:cs="Arial"/>
          <w:b/>
          <w:lang w:val="es-BO" w:eastAsia="es-ES"/>
        </w:rPr>
        <w:t>ENTIDAD</w:t>
      </w:r>
      <w:r w:rsidRPr="006A3034">
        <w:rPr>
          <w:rFonts w:ascii="Arial" w:hAnsi="Arial" w:cs="Arial"/>
          <w:lang w:val="es-BO" w:eastAsia="es-ES"/>
        </w:rPr>
        <w:t xml:space="preserve"> la garantía de cumplimiento de Contrato. Por otro lado también se consolidan a favor de la </w:t>
      </w:r>
      <w:r w:rsidRPr="006A3034">
        <w:rPr>
          <w:rFonts w:ascii="Arial" w:hAnsi="Arial" w:cs="Arial"/>
          <w:b/>
          <w:lang w:val="es-BO" w:eastAsia="es-ES"/>
        </w:rPr>
        <w:t>ENTIDAD</w:t>
      </w:r>
      <w:r w:rsidRPr="006A3034">
        <w:rPr>
          <w:rFonts w:ascii="Arial" w:hAnsi="Arial" w:cs="Arial"/>
          <w:lang w:val="es-BO" w:eastAsia="es-ES"/>
        </w:rPr>
        <w:t xml:space="preserve"> las multas o penalidades</w:t>
      </w:r>
      <w:r w:rsidRPr="006A3034">
        <w:rPr>
          <w:rFonts w:ascii="Arial" w:hAnsi="Arial" w:cs="Arial"/>
          <w:b/>
          <w:bCs/>
          <w:lang w:val="es-BO" w:eastAsia="es-ES"/>
        </w:rPr>
        <w:t>.</w:t>
      </w:r>
    </w:p>
    <w:p w:rsidR="00853DB1" w:rsidRPr="006A3034" w:rsidRDefault="00853DB1" w:rsidP="00853DB1">
      <w:pPr>
        <w:spacing w:before="120" w:after="120"/>
        <w:jc w:val="both"/>
        <w:rPr>
          <w:rFonts w:ascii="Arial" w:hAnsi="Arial" w:cs="Arial"/>
          <w:b/>
          <w:u w:val="single"/>
          <w:lang w:val="es-BO" w:eastAsia="es-ES"/>
        </w:rPr>
      </w:pPr>
      <w:r w:rsidRPr="006A3034">
        <w:rPr>
          <w:rFonts w:ascii="Arial" w:hAnsi="Arial" w:cs="Arial"/>
          <w:b/>
          <w:u w:val="single"/>
          <w:lang w:val="es-BO" w:eastAsia="es-ES"/>
        </w:rPr>
        <w:t>VIGÉSIMA CUARTA.- (CIERRE DE CONTRATO)</w:t>
      </w:r>
    </w:p>
    <w:p w:rsidR="00853DB1" w:rsidRPr="006A3034" w:rsidRDefault="00853DB1" w:rsidP="00853DB1">
      <w:pPr>
        <w:widowControl w:val="0"/>
        <w:spacing w:before="120" w:after="120"/>
        <w:jc w:val="both"/>
        <w:rPr>
          <w:rFonts w:ascii="Arial" w:hAnsi="Arial" w:cs="Arial"/>
          <w:lang w:val="es-BO" w:eastAsia="es-ES"/>
        </w:rPr>
      </w:pPr>
      <w:r w:rsidRPr="006A3034">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853DB1" w:rsidRPr="006A3034" w:rsidRDefault="00853DB1" w:rsidP="00853DB1">
      <w:pPr>
        <w:widowControl w:val="0"/>
        <w:spacing w:before="120" w:after="120"/>
        <w:jc w:val="both"/>
        <w:rPr>
          <w:rFonts w:ascii="Arial" w:hAnsi="Arial" w:cs="Arial"/>
          <w:lang w:val="es-BO" w:eastAsia="es-ES"/>
        </w:rPr>
      </w:pPr>
      <w:r w:rsidRPr="006A3034">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853DB1" w:rsidRPr="006A3034" w:rsidRDefault="00853DB1" w:rsidP="00853DB1">
      <w:pPr>
        <w:spacing w:before="120" w:after="120"/>
        <w:jc w:val="both"/>
        <w:rPr>
          <w:rFonts w:ascii="Arial" w:hAnsi="Arial" w:cs="Arial"/>
          <w:u w:val="single"/>
          <w:lang w:val="es-BO" w:eastAsia="es-ES"/>
        </w:rPr>
      </w:pPr>
      <w:r w:rsidRPr="006A3034">
        <w:rPr>
          <w:rFonts w:ascii="Arial" w:hAnsi="Arial" w:cs="Arial"/>
          <w:b/>
          <w:u w:val="single"/>
          <w:lang w:val="es-BO" w:eastAsia="es-ES"/>
        </w:rPr>
        <w:t>VIGÉSIMA QUINTA.- (SOLUCIÓN DE CONTROVERSIAS)</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53DB1" w:rsidRPr="006A3034" w:rsidRDefault="00853DB1" w:rsidP="00853DB1">
      <w:pPr>
        <w:spacing w:before="120" w:after="120"/>
        <w:jc w:val="both"/>
        <w:rPr>
          <w:rFonts w:ascii="Arial" w:hAnsi="Arial" w:cs="Arial"/>
          <w:b/>
          <w:bCs/>
          <w:u w:val="single"/>
          <w:lang w:val="es-BO" w:eastAsia="es-ES"/>
        </w:rPr>
      </w:pPr>
      <w:r w:rsidRPr="006A3034">
        <w:rPr>
          <w:rFonts w:ascii="Arial" w:hAnsi="Arial" w:cs="Arial"/>
          <w:b/>
          <w:u w:val="single"/>
          <w:lang w:val="es-BO" w:eastAsia="es-ES"/>
        </w:rPr>
        <w:t>VIGÉSIMA SEXTA.-</w:t>
      </w:r>
      <w:r w:rsidRPr="006A3034">
        <w:rPr>
          <w:rFonts w:ascii="Arial" w:hAnsi="Arial" w:cs="Arial"/>
          <w:b/>
          <w:bCs/>
          <w:u w:val="single"/>
          <w:lang w:val="es-BO" w:eastAsia="es-ES"/>
        </w:rPr>
        <w:t xml:space="preserve"> (MODIFICACIÓN AL CONTRATO) </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53DB1" w:rsidRPr="006A3034" w:rsidRDefault="00853DB1" w:rsidP="00853DB1">
      <w:pPr>
        <w:spacing w:before="120" w:after="120"/>
        <w:jc w:val="both"/>
        <w:rPr>
          <w:rFonts w:ascii="Arial" w:hAnsi="Arial" w:cs="Arial"/>
          <w:b/>
          <w:u w:val="single"/>
          <w:lang w:val="es-BO" w:eastAsia="es-ES"/>
        </w:rPr>
      </w:pPr>
      <w:r w:rsidRPr="006A3034">
        <w:rPr>
          <w:rFonts w:ascii="Arial" w:hAnsi="Arial" w:cs="Arial"/>
          <w:b/>
          <w:u w:val="single"/>
          <w:lang w:val="es-BO" w:eastAsia="es-ES"/>
        </w:rPr>
        <w:t xml:space="preserve">VIGÉSIMA SÉPTIMA.- (ANTICORRUPCIÓN) </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w:t>
      </w:r>
      <w:r w:rsidRPr="006A3034">
        <w:rPr>
          <w:rFonts w:ascii="Arial" w:hAnsi="Arial" w:cs="Arial"/>
          <w:lang w:val="es-BO" w:eastAsia="es-ES"/>
        </w:rPr>
        <w:lastRenderedPageBreak/>
        <w:t xml:space="preserve">y/o la “Convención Contra la Corrupción de las Naciones Unidas y/o la “Convención Interamericana Contra la Corrupción”, sin perjuicio de que la </w:t>
      </w:r>
      <w:r w:rsidRPr="006A3034">
        <w:rPr>
          <w:rFonts w:ascii="Arial" w:hAnsi="Arial" w:cs="Arial"/>
          <w:b/>
          <w:lang w:val="es-BO" w:eastAsia="es-ES"/>
        </w:rPr>
        <w:t>ENTIDAD</w:t>
      </w:r>
      <w:r w:rsidRPr="006A3034">
        <w:rPr>
          <w:rFonts w:ascii="Arial" w:hAnsi="Arial" w:cs="Arial"/>
          <w:lang w:val="es-BO" w:eastAsia="es-ES"/>
        </w:rPr>
        <w:t xml:space="preserve"> resuelva el presente Contrato y se ejecuten las garantías que se encuentren vigentes al momento de la resolución.  </w:t>
      </w:r>
    </w:p>
    <w:p w:rsidR="00853DB1" w:rsidRPr="006A3034" w:rsidRDefault="00853DB1" w:rsidP="00853DB1">
      <w:pPr>
        <w:spacing w:before="120" w:after="120"/>
        <w:jc w:val="both"/>
        <w:rPr>
          <w:rFonts w:ascii="Arial" w:hAnsi="Arial" w:cs="Arial"/>
          <w:u w:val="single"/>
          <w:lang w:val="es-BO" w:eastAsia="es-ES"/>
        </w:rPr>
      </w:pPr>
      <w:r w:rsidRPr="006A3034">
        <w:rPr>
          <w:rFonts w:ascii="Arial" w:hAnsi="Arial" w:cs="Arial"/>
          <w:b/>
          <w:u w:val="single"/>
          <w:lang w:val="es-BO" w:eastAsia="es-ES"/>
        </w:rPr>
        <w:t>VIGÉSIMA OCTAVA.- (CONFORMIDAD)</w:t>
      </w:r>
    </w:p>
    <w:p w:rsidR="00853DB1" w:rsidRPr="006A3034" w:rsidRDefault="00853DB1" w:rsidP="00853DB1">
      <w:pPr>
        <w:spacing w:before="120" w:after="120"/>
        <w:jc w:val="both"/>
        <w:rPr>
          <w:rFonts w:ascii="Arial" w:hAnsi="Arial" w:cs="Arial"/>
          <w:lang w:val="es-BO" w:eastAsia="es-BO"/>
        </w:rPr>
      </w:pPr>
      <w:r w:rsidRPr="006A3034">
        <w:rPr>
          <w:rFonts w:ascii="Arial" w:hAnsi="Arial" w:cs="Arial"/>
          <w:lang w:val="es-BO" w:eastAsia="es-ES"/>
        </w:rPr>
        <w:t>En señal de conformidad y para su fiel y estricto cumplimiento, suscribimos el presente Contrato en 4 (cuatro) ejemplares de un mismo tenor y validez, _______________________</w:t>
      </w:r>
      <w:r w:rsidRPr="006A3034">
        <w:rPr>
          <w:rFonts w:ascii="Arial" w:hAnsi="Arial" w:cs="Arial"/>
          <w:lang w:val="es-BO" w:eastAsia="es-BO"/>
        </w:rPr>
        <w:t xml:space="preserve">, </w:t>
      </w:r>
      <w:r w:rsidRPr="006A3034">
        <w:rPr>
          <w:rFonts w:ascii="Arial" w:hAnsi="Arial" w:cs="Arial"/>
          <w:lang w:val="es-BO" w:eastAsia="es-ES"/>
        </w:rPr>
        <w:t xml:space="preserve">en representación legal de la </w:t>
      </w:r>
      <w:r w:rsidRPr="006A3034">
        <w:rPr>
          <w:rFonts w:ascii="Arial" w:hAnsi="Arial" w:cs="Arial"/>
          <w:b/>
          <w:lang w:val="es-BO" w:eastAsia="es-ES"/>
        </w:rPr>
        <w:t>ENTIDAD</w:t>
      </w:r>
      <w:r w:rsidRPr="006A3034">
        <w:rPr>
          <w:rFonts w:ascii="Arial" w:hAnsi="Arial" w:cs="Arial"/>
          <w:lang w:val="es-BO" w:eastAsia="es-ES"/>
        </w:rPr>
        <w:t xml:space="preserve">, y ______________________ en representación del </w:t>
      </w:r>
      <w:r w:rsidRPr="006A3034">
        <w:rPr>
          <w:rFonts w:ascii="Arial" w:hAnsi="Arial" w:cs="Arial"/>
          <w:b/>
          <w:lang w:val="es-BO" w:eastAsia="es-ES"/>
        </w:rPr>
        <w:t>CONTRATISTA</w:t>
      </w:r>
      <w:r w:rsidRPr="006A3034">
        <w:rPr>
          <w:rFonts w:ascii="Arial" w:hAnsi="Arial" w:cs="Arial"/>
          <w:lang w:val="es-BO" w:eastAsia="es-ES"/>
        </w:rPr>
        <w:t>.</w:t>
      </w:r>
    </w:p>
    <w:p w:rsidR="00853DB1" w:rsidRPr="006A3034" w:rsidRDefault="00853DB1" w:rsidP="00853DB1">
      <w:pPr>
        <w:spacing w:before="120" w:after="120"/>
        <w:jc w:val="both"/>
        <w:rPr>
          <w:rFonts w:ascii="Arial" w:hAnsi="Arial" w:cs="Arial"/>
          <w:lang w:val="es-BO" w:eastAsia="es-ES"/>
        </w:rPr>
      </w:pPr>
      <w:r w:rsidRPr="006A3034">
        <w:rPr>
          <w:rFonts w:ascii="Arial" w:hAnsi="Arial" w:cs="Arial"/>
          <w:lang w:val="es-BO" w:eastAsia="es-ES"/>
        </w:rPr>
        <w:t>Este documento, conforme a disposiciones legales de control fiscal vigentes, será registrado ante la Contraloría General del Estado en idioma castellano.</w:t>
      </w:r>
    </w:p>
    <w:p w:rsidR="00853DB1" w:rsidRPr="006A3034" w:rsidRDefault="00853DB1" w:rsidP="00853DB1">
      <w:pPr>
        <w:spacing w:before="120" w:after="120"/>
        <w:jc w:val="both"/>
        <w:rPr>
          <w:rFonts w:ascii="Arial" w:hAnsi="Arial" w:cs="Arial"/>
          <w:lang w:val="es-BO" w:eastAsia="es-ES"/>
        </w:rPr>
      </w:pPr>
    </w:p>
    <w:p w:rsidR="00853DB1" w:rsidRPr="006A3034" w:rsidRDefault="00853DB1" w:rsidP="00853DB1">
      <w:pPr>
        <w:spacing w:before="120" w:after="120"/>
        <w:jc w:val="both"/>
        <w:rPr>
          <w:rFonts w:ascii="Arial" w:hAnsi="Arial" w:cs="Arial"/>
          <w:lang w:val="es-BO" w:eastAsia="es-ES"/>
        </w:rPr>
      </w:pPr>
    </w:p>
    <w:p w:rsidR="00853DB1" w:rsidRPr="006A3034" w:rsidRDefault="00853DB1" w:rsidP="00853DB1">
      <w:pPr>
        <w:spacing w:before="120" w:after="120"/>
        <w:jc w:val="both"/>
        <w:rPr>
          <w:rFonts w:ascii="Arial" w:hAnsi="Arial" w:cs="Arial"/>
          <w:lang w:val="es-BO" w:eastAsia="es-ES"/>
        </w:rPr>
      </w:pPr>
    </w:p>
    <w:tbl>
      <w:tblPr>
        <w:tblW w:w="0" w:type="auto"/>
        <w:tblLook w:val="04A0" w:firstRow="1" w:lastRow="0" w:firstColumn="1" w:lastColumn="0" w:noHBand="0" w:noVBand="1"/>
      </w:tblPr>
      <w:tblGrid>
        <w:gridCol w:w="4644"/>
        <w:gridCol w:w="4710"/>
      </w:tblGrid>
      <w:tr w:rsidR="00853DB1" w:rsidRPr="006A3034" w:rsidTr="00AB6B61">
        <w:tc>
          <w:tcPr>
            <w:tcW w:w="4914" w:type="dxa"/>
            <w:shd w:val="clear" w:color="auto" w:fill="auto"/>
          </w:tcPr>
          <w:p w:rsidR="00853DB1" w:rsidRPr="006A3034" w:rsidRDefault="00853DB1" w:rsidP="00AB6B61">
            <w:pPr>
              <w:jc w:val="both"/>
              <w:rPr>
                <w:rFonts w:ascii="Arial" w:eastAsia="Calibri" w:hAnsi="Arial" w:cs="Arial"/>
                <w:lang w:val="es-BO" w:eastAsia="es-ES"/>
              </w:rPr>
            </w:pPr>
            <w:r w:rsidRPr="006A3034">
              <w:rPr>
                <w:rFonts w:ascii="Arial" w:eastAsia="Calibri" w:hAnsi="Arial" w:cs="Arial"/>
                <w:lang w:val="es-BO" w:eastAsia="es-ES"/>
              </w:rPr>
              <w:t xml:space="preserve">         Lic. __________________</w:t>
            </w:r>
          </w:p>
        </w:tc>
        <w:tc>
          <w:tcPr>
            <w:tcW w:w="4914" w:type="dxa"/>
            <w:shd w:val="clear" w:color="auto" w:fill="auto"/>
          </w:tcPr>
          <w:p w:rsidR="00853DB1" w:rsidRPr="006A3034" w:rsidRDefault="00853DB1" w:rsidP="00AB6B61">
            <w:pPr>
              <w:jc w:val="both"/>
              <w:rPr>
                <w:rFonts w:ascii="Arial" w:eastAsia="Calibri" w:hAnsi="Arial" w:cs="Arial"/>
                <w:lang w:val="es-BO" w:eastAsia="es-ES"/>
              </w:rPr>
            </w:pPr>
            <w:r w:rsidRPr="006A3034">
              <w:rPr>
                <w:rFonts w:ascii="Arial" w:eastAsia="Calibri" w:hAnsi="Arial" w:cs="Arial"/>
                <w:lang w:val="es-BO" w:eastAsia="es-ES"/>
              </w:rPr>
              <w:t xml:space="preserve">          Sr. ________________________</w:t>
            </w:r>
          </w:p>
        </w:tc>
      </w:tr>
      <w:tr w:rsidR="00853DB1" w:rsidRPr="006A3034" w:rsidTr="00AB6B61">
        <w:tc>
          <w:tcPr>
            <w:tcW w:w="4914" w:type="dxa"/>
            <w:shd w:val="clear" w:color="auto" w:fill="auto"/>
          </w:tcPr>
          <w:p w:rsidR="00853DB1" w:rsidRPr="006A3034" w:rsidRDefault="00853DB1" w:rsidP="00AB6B61">
            <w:pPr>
              <w:jc w:val="both"/>
              <w:rPr>
                <w:rFonts w:ascii="Arial" w:eastAsia="Calibri" w:hAnsi="Arial" w:cs="Arial"/>
                <w:i/>
                <w:lang w:val="es-BO" w:eastAsia="es-ES"/>
              </w:rPr>
            </w:pPr>
            <w:r w:rsidRPr="006A3034">
              <w:rPr>
                <w:rFonts w:ascii="Arial" w:eastAsia="Calibri" w:hAnsi="Arial" w:cs="Arial"/>
                <w:i/>
                <w:lang w:val="es-BO" w:eastAsia="es-ES"/>
              </w:rPr>
              <w:t xml:space="preserve">                       cargo</w:t>
            </w:r>
          </w:p>
          <w:p w:rsidR="00853DB1" w:rsidRPr="006A3034" w:rsidRDefault="00853DB1" w:rsidP="00AB6B61">
            <w:pPr>
              <w:jc w:val="both"/>
              <w:rPr>
                <w:rFonts w:ascii="Arial" w:eastAsia="Calibri" w:hAnsi="Arial" w:cs="Arial"/>
                <w:b/>
                <w:lang w:val="es-BO" w:eastAsia="es-ES"/>
              </w:rPr>
            </w:pPr>
            <w:r w:rsidRPr="006A3034">
              <w:rPr>
                <w:rFonts w:ascii="Arial" w:eastAsia="Calibri" w:hAnsi="Arial" w:cs="Arial"/>
                <w:i/>
                <w:lang w:val="es-BO" w:eastAsia="es-ES"/>
              </w:rPr>
              <w:t xml:space="preserve">              </w:t>
            </w:r>
            <w:r w:rsidRPr="006A3034">
              <w:rPr>
                <w:rFonts w:ascii="Arial" w:eastAsia="Calibri" w:hAnsi="Arial" w:cs="Arial"/>
                <w:b/>
                <w:lang w:val="es-BO" w:eastAsia="es-ES"/>
              </w:rPr>
              <w:t xml:space="preserve">        YPFB</w:t>
            </w:r>
          </w:p>
          <w:p w:rsidR="00853DB1" w:rsidRPr="006A3034" w:rsidRDefault="00853DB1" w:rsidP="00AB6B61">
            <w:pPr>
              <w:jc w:val="both"/>
              <w:rPr>
                <w:rFonts w:ascii="Arial" w:eastAsia="Calibri" w:hAnsi="Arial" w:cs="Arial"/>
                <w:b/>
                <w:lang w:val="es-BO" w:eastAsia="es-ES"/>
              </w:rPr>
            </w:pPr>
            <w:r w:rsidRPr="006A3034">
              <w:rPr>
                <w:rFonts w:ascii="Arial" w:eastAsia="Calibri" w:hAnsi="Arial" w:cs="Arial"/>
                <w:b/>
                <w:lang w:val="es-BO" w:eastAsia="es-ES"/>
              </w:rPr>
              <w:t xml:space="preserve">                   ENTIDAD</w:t>
            </w:r>
          </w:p>
        </w:tc>
        <w:tc>
          <w:tcPr>
            <w:tcW w:w="4914" w:type="dxa"/>
            <w:shd w:val="clear" w:color="auto" w:fill="auto"/>
          </w:tcPr>
          <w:p w:rsidR="00853DB1" w:rsidRPr="006A3034" w:rsidRDefault="00853DB1" w:rsidP="00AB6B61">
            <w:pPr>
              <w:jc w:val="both"/>
              <w:rPr>
                <w:rFonts w:ascii="Arial" w:eastAsia="Calibri" w:hAnsi="Arial" w:cs="Arial"/>
                <w:i/>
                <w:lang w:val="es-BO" w:eastAsia="es-ES"/>
              </w:rPr>
            </w:pPr>
            <w:r w:rsidRPr="006A3034">
              <w:rPr>
                <w:rFonts w:ascii="Arial" w:eastAsia="Calibri" w:hAnsi="Arial" w:cs="Arial"/>
                <w:i/>
                <w:lang w:val="es-BO" w:eastAsia="es-ES"/>
              </w:rPr>
              <w:t xml:space="preserve">                         nombre empresa</w:t>
            </w:r>
          </w:p>
          <w:p w:rsidR="00853DB1" w:rsidRPr="006A3034" w:rsidRDefault="00853DB1" w:rsidP="00AB6B61">
            <w:pPr>
              <w:jc w:val="both"/>
              <w:rPr>
                <w:rFonts w:ascii="Arial" w:eastAsia="Calibri" w:hAnsi="Arial" w:cs="Arial"/>
                <w:b/>
                <w:lang w:val="es-BO" w:eastAsia="es-ES"/>
              </w:rPr>
            </w:pPr>
            <w:r w:rsidRPr="006A3034">
              <w:rPr>
                <w:rFonts w:ascii="Arial" w:eastAsia="Calibri" w:hAnsi="Arial" w:cs="Arial"/>
                <w:b/>
                <w:lang w:val="es-BO" w:eastAsia="es-ES"/>
              </w:rPr>
              <w:t xml:space="preserve">                            PROVEEDOR</w:t>
            </w:r>
          </w:p>
        </w:tc>
      </w:tr>
    </w:tbl>
    <w:p w:rsidR="00933E4A" w:rsidRPr="001E13F9" w:rsidRDefault="00933E4A" w:rsidP="00AF4A77">
      <w:pPr>
        <w:jc w:val="center"/>
        <w:rPr>
          <w:rFonts w:ascii="Verdana" w:hAnsi="Verdana" w:cs="Calibri"/>
          <w:b/>
          <w:sz w:val="16"/>
          <w:szCs w:val="16"/>
        </w:rPr>
      </w:pPr>
    </w:p>
    <w:sectPr w:rsidR="00933E4A" w:rsidRPr="001E13F9" w:rsidSect="00DD0932">
      <w:pgSz w:w="12240" w:h="15840" w:code="1"/>
      <w:pgMar w:top="1418"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23E" w:rsidRDefault="0085423E">
      <w:r>
        <w:separator/>
      </w:r>
    </w:p>
  </w:endnote>
  <w:endnote w:type="continuationSeparator" w:id="0">
    <w:p w:rsidR="0085423E" w:rsidRDefault="00854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23E" w:rsidRDefault="0085423E">
      <w:r>
        <w:separator/>
      </w:r>
    </w:p>
  </w:footnote>
  <w:footnote w:type="continuationSeparator" w:id="0">
    <w:p w:rsidR="0085423E" w:rsidRDefault="008542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9BC15E9"/>
    <w:multiLevelType w:val="hybridMultilevel"/>
    <w:tmpl w:val="CCECFF44"/>
    <w:lvl w:ilvl="0" w:tplc="04FC7174">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20B7D95"/>
    <w:multiLevelType w:val="hybridMultilevel"/>
    <w:tmpl w:val="C75C8984"/>
    <w:lvl w:ilvl="0" w:tplc="243EDF8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7573C7C"/>
    <w:multiLevelType w:val="hybridMultilevel"/>
    <w:tmpl w:val="AE7C4BF6"/>
    <w:lvl w:ilvl="0" w:tplc="669AA46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6">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870195F"/>
    <w:multiLevelType w:val="singleLevel"/>
    <w:tmpl w:val="38C2B268"/>
    <w:lvl w:ilvl="0">
      <w:numFmt w:val="decimal"/>
      <w:pStyle w:val="Ttulo9"/>
      <w:lvlText w:val=""/>
      <w:lvlJc w:val="left"/>
    </w:lvl>
  </w:abstractNum>
  <w:abstractNum w:abstractNumId="3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8">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31"/>
  </w:num>
  <w:num w:numId="3">
    <w:abstractNumId w:val="5"/>
  </w:num>
  <w:num w:numId="4">
    <w:abstractNumId w:val="26"/>
  </w:num>
  <w:num w:numId="5">
    <w:abstractNumId w:val="18"/>
  </w:num>
  <w:num w:numId="6">
    <w:abstractNumId w:val="38"/>
  </w:num>
  <w:num w:numId="7">
    <w:abstractNumId w:val="36"/>
  </w:num>
  <w:num w:numId="8">
    <w:abstractNumId w:val="34"/>
  </w:num>
  <w:num w:numId="9">
    <w:abstractNumId w:val="16"/>
  </w:num>
  <w:num w:numId="10">
    <w:abstractNumId w:val="13"/>
  </w:num>
  <w:num w:numId="11">
    <w:abstractNumId w:val="15"/>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7"/>
  </w:num>
  <w:num w:numId="17">
    <w:abstractNumId w:val="28"/>
  </w:num>
  <w:num w:numId="18">
    <w:abstractNumId w:val="20"/>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1"/>
  </w:num>
  <w:num w:numId="22">
    <w:abstractNumId w:val="29"/>
  </w:num>
  <w:num w:numId="23">
    <w:abstractNumId w:val="24"/>
  </w:num>
  <w:num w:numId="24">
    <w:abstractNumId w:val="19"/>
  </w:num>
  <w:num w:numId="25">
    <w:abstractNumId w:val="8"/>
  </w:num>
  <w:num w:numId="26">
    <w:abstractNumId w:val="23"/>
  </w:num>
  <w:num w:numId="27">
    <w:abstractNumId w:val="1"/>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30"/>
  </w:num>
  <w:num w:numId="31">
    <w:abstractNumId w:val="33"/>
  </w:num>
  <w:num w:numId="32">
    <w:abstractNumId w:val="25"/>
  </w:num>
  <w:num w:numId="33">
    <w:abstractNumId w:val="39"/>
  </w:num>
  <w:num w:numId="34">
    <w:abstractNumId w:val="14"/>
  </w:num>
  <w:num w:numId="35">
    <w:abstractNumId w:val="10"/>
  </w:num>
  <w:num w:numId="36">
    <w:abstractNumId w:val="37"/>
  </w:num>
  <w:num w:numId="37">
    <w:abstractNumId w:val="6"/>
  </w:num>
  <w:num w:numId="38">
    <w:abstractNumId w:val="12"/>
  </w:num>
  <w:num w:numId="39">
    <w:abstractNumId w:val="35"/>
  </w:num>
  <w:num w:numId="40">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1DF8"/>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1BBC"/>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2B93"/>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364"/>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1EA"/>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3BC"/>
    <w:rsid w:val="003A15F1"/>
    <w:rsid w:val="003A16D0"/>
    <w:rsid w:val="003A2910"/>
    <w:rsid w:val="003A2C05"/>
    <w:rsid w:val="003A478A"/>
    <w:rsid w:val="003A47D4"/>
    <w:rsid w:val="003A4DF8"/>
    <w:rsid w:val="003A5A92"/>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0DE"/>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0E98"/>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2570"/>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05B"/>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37678"/>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3DB1"/>
    <w:rsid w:val="00854063"/>
    <w:rsid w:val="0085423E"/>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7A2"/>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B6B6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07C"/>
    <w:rsid w:val="00AF74E7"/>
    <w:rsid w:val="00AF7EBC"/>
    <w:rsid w:val="00AF7F54"/>
    <w:rsid w:val="00B0009B"/>
    <w:rsid w:val="00B00BAF"/>
    <w:rsid w:val="00B00C3B"/>
    <w:rsid w:val="00B00DB5"/>
    <w:rsid w:val="00B00EBB"/>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32F"/>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124"/>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090"/>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251"/>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1E57"/>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0932"/>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6DC7"/>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A31578B-A84D-4B38-9893-1B9401C99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22FD6-BAE4-4DDF-89FF-3A0ECA903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48</Pages>
  <Words>16501</Words>
  <Characters>90756</Characters>
  <Application>Microsoft Office Word</Application>
  <DocSecurity>0</DocSecurity>
  <Lines>756</Lines>
  <Paragraphs>214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107043</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5</cp:revision>
  <cp:lastPrinted>2017-10-31T22:13:00Z</cp:lastPrinted>
  <dcterms:created xsi:type="dcterms:W3CDTF">2017-10-25T19:52:00Z</dcterms:created>
  <dcterms:modified xsi:type="dcterms:W3CDTF">2017-10-31T22:38:00Z</dcterms:modified>
</cp:coreProperties>
</file>