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p>
    <w:p w:rsidR="009113B2" w:rsidRPr="009113B2" w:rsidRDefault="009113B2" w:rsidP="00523480">
      <w:pPr>
        <w:pStyle w:val="Ttulo2"/>
        <w:numPr>
          <w:ilvl w:val="0"/>
          <w:numId w:val="61"/>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0147C3" w:rsidRDefault="009113B2" w:rsidP="000147C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1</w:t>
      </w:r>
    </w:p>
    <w:p w:rsidR="009113B2" w:rsidRPr="00920A4F" w:rsidRDefault="009113B2" w:rsidP="000147C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w:t>
      </w:r>
      <w:r w:rsidR="000147C3">
        <w:rPr>
          <w:rFonts w:asciiTheme="minorHAnsi" w:eastAsia="Arial Unicode MS" w:hAnsiTheme="minorHAnsi" w:cstheme="minorHAnsi"/>
          <w:sz w:val="20"/>
          <w:szCs w:val="20"/>
          <w:lang w:val="es-ES_tradnl"/>
        </w:rPr>
        <w:t xml:space="preserve">ERO DE OBRA       </w:t>
      </w:r>
      <w:r w:rsidR="000147C3">
        <w:rPr>
          <w:rFonts w:asciiTheme="minorHAnsi" w:eastAsia="Arial Unicode MS" w:hAnsiTheme="minorHAnsi" w:cstheme="minorHAnsi"/>
          <w:sz w:val="20"/>
          <w:szCs w:val="20"/>
          <w:lang w:val="es-ES_tradnl"/>
        </w:rPr>
        <w:tab/>
      </w:r>
      <w:r w:rsidR="000147C3">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F40FEE">
        <w:rPr>
          <w:rFonts w:asciiTheme="minorHAnsi" w:eastAsia="Arial Unicode MS" w:hAnsiTheme="minorHAnsi" w:cstheme="minorHAnsi"/>
          <w:sz w:val="20"/>
          <w:szCs w:val="20"/>
          <w:lang w:val="es-ES_tradnl"/>
        </w:rPr>
        <w:t>2</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w:t>
      </w:r>
      <w:r w:rsidRPr="00920A4F">
        <w:rPr>
          <w:rFonts w:asciiTheme="minorHAnsi" w:hAnsiTheme="minorHAnsi" w:cstheme="minorHAnsi"/>
          <w:sz w:val="20"/>
          <w:szCs w:val="20"/>
        </w:rPr>
        <w:lastRenderedPageBreak/>
        <w:t xml:space="preserve">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r w:rsidR="00F40FEE" w:rsidRPr="00920A4F">
        <w:rPr>
          <w:rFonts w:asciiTheme="minorHAnsi" w:eastAsiaTheme="minorHAnsi" w:hAnsiTheme="minorHAnsi" w:cstheme="minorHAnsi"/>
          <w:sz w:val="20"/>
          <w:szCs w:val="20"/>
          <w:lang w:val="es-BO" w:eastAsia="en-US"/>
        </w:rPr>
        <w:t>será</w:t>
      </w:r>
      <w:r w:rsidRPr="00920A4F">
        <w:rPr>
          <w:rFonts w:asciiTheme="minorHAnsi" w:eastAsiaTheme="minorHAnsi" w:hAnsiTheme="minorHAnsi" w:cstheme="minorHAnsi"/>
          <w:sz w:val="20"/>
          <w:szCs w:val="20"/>
          <w:lang w:val="es-BO" w:eastAsia="en-US"/>
        </w:rPr>
        <w:t xml:space="preserve"> </w:t>
      </w:r>
      <w:r w:rsidR="00F40FEE" w:rsidRPr="00920A4F">
        <w:rPr>
          <w:rFonts w:asciiTheme="minorHAnsi" w:eastAsiaTheme="minorHAnsi" w:hAnsiTheme="minorHAnsi" w:cstheme="minorHAnsi"/>
          <w:sz w:val="20"/>
          <w:szCs w:val="20"/>
          <w:lang w:val="es-BO" w:eastAsia="en-US"/>
        </w:rPr>
        <w:t>retirado</w:t>
      </w:r>
      <w:r w:rsidRPr="00920A4F">
        <w:rPr>
          <w:rFonts w:asciiTheme="minorHAnsi" w:eastAsiaTheme="minorHAnsi" w:hAnsiTheme="minorHAnsi" w:cstheme="minorHAnsi"/>
          <w:sz w:val="20"/>
          <w:szCs w:val="20"/>
          <w:lang w:val="es-BO" w:eastAsia="en-US"/>
        </w:rPr>
        <w:t xml:space="preserve">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9113B2">
      <w:pPr>
        <w:contextualSpacing/>
        <w:jc w:val="both"/>
        <w:rPr>
          <w:rFonts w:asciiTheme="minorHAnsi" w:eastAsia="Arial Unicode MS" w:hAnsiTheme="minorHAnsi" w:cstheme="minorHAnsi"/>
          <w:sz w:val="20"/>
          <w:szCs w:val="20"/>
          <w:lang w:val="es-ES_tradnl"/>
        </w:rPr>
      </w:pPr>
    </w:p>
    <w:p w:rsidR="00C47312" w:rsidRPr="00920A4F" w:rsidRDefault="00C47312" w:rsidP="009113B2">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 deberá solicitar autorización al Supervisor de obra asignado por YPFB, para la desmovilización de personal y equipo.</w:t>
      </w: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lastRenderedPageBreak/>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bookmarkStart w:id="11" w:name="_Toc314666504"/>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C47312">
      <w:pPr>
        <w:pStyle w:val="Estilo1"/>
        <w:numPr>
          <w:ilvl w:val="1"/>
          <w:numId w:val="61"/>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w:t>
      </w:r>
      <w:r w:rsidRPr="00920A4F">
        <w:rPr>
          <w:rFonts w:asciiTheme="minorHAnsi" w:hAnsiTheme="minorHAnsi" w:cstheme="minorHAnsi"/>
          <w:sz w:val="20"/>
          <w:szCs w:val="20"/>
        </w:rPr>
        <w:lastRenderedPageBreak/>
        <w:t xml:space="preserve">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C47312">
      <w:pPr>
        <w:pStyle w:val="Estilo1"/>
        <w:numPr>
          <w:ilvl w:val="1"/>
          <w:numId w:val="61"/>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C47312">
      <w:pPr>
        <w:pStyle w:val="Estilo1"/>
        <w:numPr>
          <w:ilvl w:val="1"/>
          <w:numId w:val="61"/>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920A4F">
        <w:rPr>
          <w:rFonts w:asciiTheme="minorHAnsi" w:hAnsiTheme="minorHAnsi" w:cstheme="minorHAnsi"/>
          <w:color w:val="000000" w:themeColor="text1"/>
          <w:sz w:val="20"/>
          <w:szCs w:val="20"/>
        </w:rPr>
        <w:lastRenderedPageBreak/>
        <w:t>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C47312">
      <w:pPr>
        <w:pStyle w:val="Estilo1"/>
        <w:numPr>
          <w:ilvl w:val="1"/>
          <w:numId w:val="61"/>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C47312">
      <w:pPr>
        <w:pStyle w:val="Estilo1"/>
        <w:numPr>
          <w:ilvl w:val="1"/>
          <w:numId w:val="61"/>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lineales y aprobado por el SUPERVISOR DE OBRA de Obra dicho precio será compensación total por las materias, mano de obra herramientas, equipo y otros gastos </w:t>
      </w:r>
      <w:r w:rsidRPr="00920A4F">
        <w:rPr>
          <w:rFonts w:asciiTheme="minorHAnsi" w:hAnsiTheme="minorHAnsi" w:cstheme="minorHAnsi"/>
          <w:sz w:val="20"/>
          <w:szCs w:val="20"/>
        </w:rPr>
        <w:lastRenderedPageBreak/>
        <w:t>que sean necesarios para la adecuada y correcta ejecución de los  trabajos de acuerdo al precio unitario de la propuesta aceptada.</w:t>
      </w:r>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w:t>
      </w:r>
      <w:r w:rsidR="00F979FE">
        <w:rPr>
          <w:rFonts w:asciiTheme="minorHAnsi" w:hAnsiTheme="minorHAnsi" w:cstheme="minorHAnsi"/>
          <w:b/>
          <w:sz w:val="20"/>
          <w:szCs w:val="20"/>
        </w:rPr>
        <w:t>S</w:t>
      </w:r>
      <w:r w:rsidRPr="00920A4F">
        <w:rPr>
          <w:rFonts w:asciiTheme="minorHAnsi" w:hAnsiTheme="minorHAnsi" w:cstheme="minorHAnsi"/>
          <w:b/>
          <w:sz w:val="20"/>
          <w:szCs w:val="20"/>
        </w:rPr>
        <w:t xml:space="preserve">  Y/O CUNETA</w:t>
      </w:r>
      <w:r w:rsidR="00CF3415">
        <w:rPr>
          <w:rFonts w:asciiTheme="minorHAnsi" w:hAnsiTheme="minorHAnsi" w:cstheme="minorHAnsi"/>
          <w:b/>
          <w:sz w:val="20"/>
          <w:szCs w:val="20"/>
        </w:rPr>
        <w:t>S</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2C40DC" w:rsidRDefault="009113B2" w:rsidP="002C40DC">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2C40DC">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2C40DC" w:rsidRDefault="009113B2" w:rsidP="002C40DC">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 xml:space="preserve">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2C40DC" w:rsidRDefault="009113B2" w:rsidP="002C40DC">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2C40DC">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2C40DC">
      <w:pPr>
        <w:pStyle w:val="Estilo1"/>
        <w:numPr>
          <w:ilvl w:val="1"/>
          <w:numId w:val="61"/>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C40DC">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w:t>
      </w:r>
      <w:bookmarkStart w:id="20" w:name="_GoBack"/>
      <w:bookmarkEnd w:id="20"/>
      <w:r w:rsidRPr="00920A4F">
        <w:rPr>
          <w:rFonts w:asciiTheme="minorHAnsi" w:hAnsiTheme="minorHAnsi" w:cstheme="minorHAnsi"/>
          <w:b/>
          <w:sz w:val="20"/>
          <w:szCs w:val="20"/>
        </w:rPr>
        <w:t xml:space="preserve"> Y/O CORTEZAS ESPECIALES</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920A4F" w:rsidRDefault="009113B2" w:rsidP="00523480">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523480">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523480">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523480">
      <w:pPr>
        <w:pStyle w:val="Prrafodelista"/>
        <w:numPr>
          <w:ilvl w:val="1"/>
          <w:numId w:val="61"/>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23480">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2C40DC">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F52193" w:rsidRDefault="00F52193" w:rsidP="002C40DC">
      <w:pPr>
        <w:jc w:val="both"/>
        <w:rPr>
          <w:rFonts w:asciiTheme="minorHAnsi" w:eastAsia="Arial Unicode MS" w:hAnsiTheme="minorHAnsi" w:cstheme="minorHAnsi"/>
          <w:sz w:val="20"/>
          <w:szCs w:val="20"/>
          <w:lang w:val="es-ES_tradnl"/>
        </w:rPr>
      </w:pPr>
    </w:p>
    <w:p w:rsidR="00F52193" w:rsidRPr="00920A4F" w:rsidRDefault="00F52193" w:rsidP="00F52193">
      <w:pPr>
        <w:pStyle w:val="Ttulo2"/>
        <w:numPr>
          <w:ilvl w:val="0"/>
          <w:numId w:val="6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EXCAVACIÓN DE ZANJA TERRENO DURO </w:t>
      </w:r>
    </w:p>
    <w:p w:rsidR="00F52193" w:rsidRPr="00920A4F" w:rsidRDefault="00F52193" w:rsidP="00F52193">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w:t>
      </w:r>
      <w:r w:rsidRPr="00920A4F">
        <w:rPr>
          <w:rFonts w:asciiTheme="minorHAnsi" w:hAnsiTheme="minorHAnsi" w:cstheme="minorHAnsi"/>
          <w:b/>
          <w:sz w:val="20"/>
          <w:szCs w:val="20"/>
          <w:vertAlign w:val="superscript"/>
        </w:rPr>
        <w:t>3</w:t>
      </w:r>
    </w:p>
    <w:p w:rsidR="00F52193" w:rsidRPr="00920A4F" w:rsidRDefault="00F52193" w:rsidP="00F52193">
      <w:pPr>
        <w:jc w:val="both"/>
        <w:rPr>
          <w:rFonts w:asciiTheme="minorHAnsi" w:hAnsiTheme="minorHAnsi" w:cstheme="minorHAnsi"/>
          <w:b/>
          <w:sz w:val="20"/>
          <w:szCs w:val="20"/>
          <w:vertAlign w:val="superscript"/>
        </w:rPr>
      </w:pPr>
    </w:p>
    <w:p w:rsidR="00F52193" w:rsidRPr="00920A4F" w:rsidRDefault="00F52193" w:rsidP="00F52193">
      <w:pPr>
        <w:pStyle w:val="Estilo1"/>
        <w:numPr>
          <w:ilvl w:val="1"/>
          <w:numId w:val="61"/>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F52193" w:rsidRPr="00920A4F" w:rsidRDefault="00F52193" w:rsidP="00F52193">
      <w:pPr>
        <w:pStyle w:val="Estilo1"/>
        <w:spacing w:line="276" w:lineRule="auto"/>
        <w:ind w:left="435"/>
        <w:rPr>
          <w:rFonts w:asciiTheme="minorHAnsi" w:hAnsiTheme="minorHAnsi" w:cstheme="minorHAnsi"/>
          <w:sz w:val="20"/>
          <w:szCs w:val="20"/>
        </w:rPr>
      </w:pPr>
    </w:p>
    <w:p w:rsidR="00F52193" w:rsidRPr="00920A4F" w:rsidRDefault="00F52193" w:rsidP="00F52193">
      <w:pPr>
        <w:spacing w:before="120" w:after="120"/>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r w:rsidRPr="00920A4F">
        <w:rPr>
          <w:rFonts w:asciiTheme="minorHAnsi" w:hAnsiTheme="minorHAnsi" w:cstheme="minorHAnsi"/>
          <w:sz w:val="20"/>
          <w:szCs w:val="20"/>
        </w:rPr>
        <w:t>.</w:t>
      </w:r>
    </w:p>
    <w:p w:rsidR="00F52193" w:rsidRPr="00920A4F" w:rsidRDefault="00F52193" w:rsidP="00F5219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52193" w:rsidRPr="00920A4F" w:rsidRDefault="00F52193" w:rsidP="00F52193">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F52193" w:rsidRPr="00920A4F" w:rsidRDefault="00F52193" w:rsidP="00F52193">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F52193" w:rsidRPr="00920A4F" w:rsidRDefault="00F52193" w:rsidP="00F52193">
      <w:pPr>
        <w:pStyle w:val="Estilo1"/>
        <w:spacing w:line="276" w:lineRule="auto"/>
        <w:rPr>
          <w:rFonts w:asciiTheme="minorHAnsi" w:eastAsia="Times New Roman" w:hAnsiTheme="minorHAnsi" w:cstheme="minorHAnsi"/>
          <w:b w:val="0"/>
          <w:sz w:val="20"/>
          <w:szCs w:val="20"/>
          <w:u w:val="single"/>
          <w:lang w:val="es-BO"/>
        </w:rPr>
      </w:pPr>
    </w:p>
    <w:p w:rsidR="00F52193" w:rsidRPr="00920A4F" w:rsidRDefault="00F52193" w:rsidP="00F52193">
      <w:pPr>
        <w:pStyle w:val="Estilo1"/>
        <w:numPr>
          <w:ilvl w:val="1"/>
          <w:numId w:val="61"/>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F52193" w:rsidRPr="00920A4F" w:rsidRDefault="00F52193" w:rsidP="00F52193">
      <w:pPr>
        <w:jc w:val="both"/>
        <w:rPr>
          <w:rFonts w:asciiTheme="minorHAnsi" w:hAnsiTheme="minorHAnsi" w:cstheme="minorHAnsi"/>
          <w:kern w:val="28"/>
          <w:sz w:val="20"/>
          <w:szCs w:val="20"/>
          <w:lang w:val="es-ES_tradnl"/>
        </w:rPr>
      </w:pP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F52193" w:rsidRPr="00920A4F" w:rsidRDefault="00F52193" w:rsidP="00F52193">
      <w:pPr>
        <w:jc w:val="both"/>
        <w:rPr>
          <w:rFonts w:asciiTheme="minorHAnsi" w:hAnsiTheme="minorHAnsi" w:cstheme="minorHAnsi"/>
          <w:kern w:val="28"/>
          <w:sz w:val="20"/>
          <w:szCs w:val="20"/>
          <w:lang w:val="es-ES_tradnl"/>
        </w:rPr>
      </w:pPr>
    </w:p>
    <w:p w:rsidR="00F52193" w:rsidRPr="00920A4F" w:rsidRDefault="00F52193" w:rsidP="00F52193">
      <w:pPr>
        <w:pStyle w:val="Estilo1"/>
        <w:numPr>
          <w:ilvl w:val="1"/>
          <w:numId w:val="61"/>
        </w:numPr>
        <w:spacing w:line="276" w:lineRule="auto"/>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F52193" w:rsidRPr="00920A4F" w:rsidRDefault="00F52193" w:rsidP="00F52193">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w:t>
      </w:r>
      <w:r w:rsidRPr="00920A4F">
        <w:rPr>
          <w:rFonts w:asciiTheme="minorHAnsi" w:hAnsiTheme="minorHAnsi" w:cstheme="minorHAnsi"/>
          <w:kern w:val="28"/>
          <w:sz w:val="20"/>
          <w:szCs w:val="20"/>
          <w:lang w:val="es-ES_tradnl"/>
        </w:rPr>
        <w:lastRenderedPageBreak/>
        <w:t>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F52193" w:rsidRPr="00920A4F" w:rsidRDefault="00F52193" w:rsidP="00F52193">
      <w:pPr>
        <w:jc w:val="both"/>
        <w:rPr>
          <w:rFonts w:asciiTheme="minorHAnsi" w:hAnsiTheme="minorHAnsi" w:cstheme="minorHAnsi"/>
          <w:kern w:val="28"/>
          <w:sz w:val="20"/>
          <w:szCs w:val="20"/>
          <w:lang w:val="es-ES_tradnl"/>
        </w:rPr>
      </w:pP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52193" w:rsidRPr="00920A4F" w:rsidRDefault="00F52193" w:rsidP="00F52193">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52193" w:rsidRPr="00920A4F" w:rsidRDefault="00F52193" w:rsidP="00F5219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52193" w:rsidRDefault="00F52193" w:rsidP="00F52193">
      <w:pPr>
        <w:pStyle w:val="Estilo1"/>
        <w:spacing w:line="276" w:lineRule="auto"/>
        <w:rPr>
          <w:rFonts w:asciiTheme="minorHAnsi" w:hAnsiTheme="minorHAnsi" w:cstheme="minorHAnsi"/>
          <w:sz w:val="20"/>
          <w:szCs w:val="20"/>
        </w:rPr>
      </w:pPr>
    </w:p>
    <w:p w:rsidR="00F52193" w:rsidRPr="00920A4F" w:rsidRDefault="00F52193" w:rsidP="00F52193">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F52193" w:rsidRPr="00920A4F" w:rsidRDefault="00F52193" w:rsidP="00F52193">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F52193" w:rsidRPr="00920A4F" w:rsidRDefault="00F52193" w:rsidP="00F52193">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F52193" w:rsidRPr="00920A4F" w:rsidRDefault="00F52193" w:rsidP="00F52193">
      <w:pPr>
        <w:pStyle w:val="Estilo1"/>
        <w:spacing w:line="276" w:lineRule="auto"/>
        <w:rPr>
          <w:rFonts w:asciiTheme="minorHAnsi" w:hAnsiTheme="minorHAnsi" w:cstheme="minorHAnsi"/>
          <w:sz w:val="20"/>
          <w:szCs w:val="20"/>
        </w:rPr>
      </w:pPr>
    </w:p>
    <w:p w:rsidR="00F52193" w:rsidRPr="00920A4F" w:rsidRDefault="00F52193" w:rsidP="00F52193">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F52193" w:rsidRPr="00920A4F" w:rsidRDefault="00F52193" w:rsidP="00F52193">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F52193" w:rsidRPr="00920A4F" w:rsidRDefault="00F52193" w:rsidP="00F52193">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F52193" w:rsidRPr="00920A4F" w:rsidRDefault="00F52193" w:rsidP="00F52193">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F52193" w:rsidRPr="00920A4F" w:rsidRDefault="00F52193" w:rsidP="00F52193">
      <w:pPr>
        <w:ind w:left="720"/>
        <w:contextualSpacing/>
        <w:jc w:val="both"/>
        <w:rPr>
          <w:rFonts w:asciiTheme="minorHAnsi" w:hAnsiTheme="minorHAnsi" w:cstheme="minorHAnsi"/>
          <w:sz w:val="20"/>
          <w:szCs w:val="20"/>
          <w:lang w:val="es-ES_tradnl"/>
        </w:rPr>
      </w:pPr>
    </w:p>
    <w:p w:rsidR="00F52193" w:rsidRPr="00920A4F" w:rsidRDefault="00F52193" w:rsidP="00F52193">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F52193" w:rsidRPr="00920A4F" w:rsidRDefault="00F52193" w:rsidP="00F52193">
      <w:pPr>
        <w:ind w:left="720"/>
        <w:contextualSpacing/>
        <w:jc w:val="both"/>
        <w:rPr>
          <w:rFonts w:asciiTheme="minorHAnsi" w:hAnsiTheme="minorHAnsi" w:cstheme="minorHAnsi"/>
          <w:sz w:val="20"/>
          <w:szCs w:val="20"/>
          <w:lang w:val="es-ES_tradnl"/>
        </w:rPr>
      </w:pPr>
    </w:p>
    <w:p w:rsidR="00F52193" w:rsidRPr="00920A4F" w:rsidRDefault="00F52193" w:rsidP="00F52193">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52193" w:rsidRPr="00920A4F" w:rsidRDefault="00F52193" w:rsidP="00F52193">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F52193" w:rsidRPr="00920A4F" w:rsidRDefault="00F52193" w:rsidP="00F52193">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52193" w:rsidRPr="00920A4F" w:rsidRDefault="00F52193" w:rsidP="00F52193">
      <w:pPr>
        <w:ind w:left="709"/>
        <w:jc w:val="both"/>
        <w:rPr>
          <w:rFonts w:asciiTheme="minorHAnsi" w:eastAsia="Arial Unicode MS" w:hAnsiTheme="minorHAnsi" w:cstheme="minorHAnsi"/>
          <w:b/>
          <w:sz w:val="20"/>
          <w:szCs w:val="20"/>
          <w:lang w:val="es-ES_tradnl"/>
        </w:rPr>
      </w:pPr>
    </w:p>
    <w:p w:rsidR="00F52193" w:rsidRPr="00920A4F" w:rsidRDefault="00F52193" w:rsidP="00F52193">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F52193" w:rsidRPr="00920A4F" w:rsidRDefault="00F52193" w:rsidP="00F52193">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w:t>
      </w:r>
      <w:r w:rsidRPr="00920A4F">
        <w:rPr>
          <w:rFonts w:asciiTheme="minorHAnsi" w:eastAsia="Arial Unicode MS" w:hAnsiTheme="minorHAnsi" w:cstheme="minorHAnsi"/>
          <w:sz w:val="20"/>
          <w:szCs w:val="20"/>
          <w:lang w:val="es-ES_tradnl"/>
        </w:rPr>
        <w:lastRenderedPageBreak/>
        <w:t>SUPERVISOR DE OBRA. Los volúmenes requeridos y aprobados por el SUPERVISOR DE OBRA serán cuantificados y cancelados.</w:t>
      </w:r>
    </w:p>
    <w:p w:rsidR="00F52193" w:rsidRPr="00920A4F" w:rsidRDefault="00F52193" w:rsidP="00F52193">
      <w:pPr>
        <w:pStyle w:val="Estilo1"/>
        <w:spacing w:line="276" w:lineRule="auto"/>
        <w:rPr>
          <w:rFonts w:asciiTheme="minorHAnsi" w:eastAsia="Times New Roman" w:hAnsiTheme="minorHAnsi" w:cstheme="minorHAnsi"/>
          <w:bCs/>
          <w:sz w:val="20"/>
          <w:szCs w:val="20"/>
        </w:rPr>
      </w:pPr>
    </w:p>
    <w:p w:rsidR="00F52193" w:rsidRPr="00DA6C66" w:rsidRDefault="00F52193" w:rsidP="00F52193">
      <w:pPr>
        <w:pStyle w:val="Estilo1"/>
        <w:numPr>
          <w:ilvl w:val="1"/>
          <w:numId w:val="61"/>
        </w:numPr>
        <w:spacing w:line="276" w:lineRule="auto"/>
        <w:jc w:val="left"/>
        <w:rPr>
          <w:rFonts w:asciiTheme="minorHAnsi" w:hAnsiTheme="minorHAnsi" w:cstheme="minorHAnsi"/>
          <w:iCs/>
          <w:sz w:val="20"/>
          <w:szCs w:val="20"/>
        </w:rPr>
      </w:pPr>
      <w:r w:rsidRPr="00DA6C66">
        <w:rPr>
          <w:rFonts w:asciiTheme="minorHAnsi" w:hAnsiTheme="minorHAnsi" w:cstheme="minorHAnsi"/>
          <w:iCs/>
          <w:sz w:val="20"/>
          <w:szCs w:val="20"/>
        </w:rPr>
        <w:t>MEDIDAS DE MITIGACION AMBIENTAL</w:t>
      </w:r>
    </w:p>
    <w:p w:rsidR="00F52193" w:rsidRPr="00DA6C66" w:rsidRDefault="00F52193" w:rsidP="00F52193">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52193" w:rsidRPr="00DA6C66" w:rsidRDefault="00F52193" w:rsidP="00F52193">
      <w:pPr>
        <w:pStyle w:val="Prrafodelista"/>
        <w:ind w:left="420"/>
        <w:contextualSpacing/>
        <w:jc w:val="both"/>
        <w:rPr>
          <w:rFonts w:asciiTheme="minorHAnsi" w:hAnsiTheme="minorHAnsi" w:cstheme="minorHAnsi"/>
          <w:sz w:val="20"/>
          <w:szCs w:val="20"/>
        </w:rPr>
      </w:pPr>
    </w:p>
    <w:p w:rsidR="00F52193" w:rsidRPr="00DA6C66" w:rsidRDefault="00F52193" w:rsidP="00F52193">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52193" w:rsidRPr="00DA6C66" w:rsidRDefault="00F52193" w:rsidP="00F52193">
      <w:pPr>
        <w:pStyle w:val="Prrafodelista"/>
        <w:ind w:left="420"/>
        <w:contextualSpacing/>
        <w:jc w:val="both"/>
        <w:rPr>
          <w:rFonts w:asciiTheme="minorHAnsi" w:hAnsiTheme="minorHAnsi" w:cstheme="minorHAnsi"/>
          <w:sz w:val="20"/>
          <w:szCs w:val="20"/>
        </w:rPr>
      </w:pPr>
    </w:p>
    <w:p w:rsidR="00F52193" w:rsidRPr="00DA6C66" w:rsidRDefault="00F52193" w:rsidP="00F52193">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52193" w:rsidRPr="00DA6C66" w:rsidRDefault="00F52193" w:rsidP="00F52193">
      <w:pPr>
        <w:pStyle w:val="Prrafodelista"/>
        <w:ind w:left="420"/>
        <w:contextualSpacing/>
        <w:jc w:val="both"/>
        <w:rPr>
          <w:rFonts w:asciiTheme="minorHAnsi" w:hAnsiTheme="minorHAnsi" w:cstheme="minorHAnsi"/>
          <w:sz w:val="20"/>
          <w:szCs w:val="20"/>
        </w:rPr>
      </w:pPr>
    </w:p>
    <w:p w:rsidR="00F52193" w:rsidRDefault="00F52193" w:rsidP="00F52193">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52193" w:rsidRPr="00DA6C66" w:rsidRDefault="00F52193" w:rsidP="00F52193">
      <w:pPr>
        <w:contextualSpacing/>
        <w:jc w:val="both"/>
        <w:rPr>
          <w:rFonts w:asciiTheme="minorHAnsi" w:hAnsiTheme="minorHAnsi" w:cstheme="minorHAnsi"/>
          <w:sz w:val="20"/>
          <w:szCs w:val="20"/>
        </w:rPr>
      </w:pPr>
    </w:p>
    <w:p w:rsidR="00F52193" w:rsidRPr="00920A4F" w:rsidRDefault="00F52193" w:rsidP="00F52193">
      <w:pPr>
        <w:pStyle w:val="Estilo1"/>
        <w:numPr>
          <w:ilvl w:val="1"/>
          <w:numId w:val="61"/>
        </w:numPr>
        <w:spacing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F52193" w:rsidRPr="00920A4F" w:rsidRDefault="00F52193" w:rsidP="00F5219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F52193" w:rsidRPr="00920A4F" w:rsidRDefault="00F52193" w:rsidP="00F52193">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F52193" w:rsidRDefault="00F52193" w:rsidP="002C40D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52193" w:rsidRDefault="00F52193" w:rsidP="002C40DC">
      <w:pPr>
        <w:jc w:val="both"/>
        <w:rPr>
          <w:rFonts w:asciiTheme="minorHAnsi" w:hAnsiTheme="minorHAnsi" w:cstheme="minorHAnsi"/>
          <w:kern w:val="28"/>
          <w:sz w:val="20"/>
          <w:szCs w:val="20"/>
          <w:lang w:val="es-ES_tradnl"/>
        </w:rPr>
      </w:pPr>
    </w:p>
    <w:p w:rsidR="00F52193" w:rsidRDefault="00F52193" w:rsidP="002C40DC">
      <w:pPr>
        <w:jc w:val="both"/>
        <w:rPr>
          <w:rFonts w:asciiTheme="minorHAnsi" w:hAnsiTheme="minorHAnsi" w:cstheme="minorHAnsi"/>
          <w:kern w:val="28"/>
          <w:sz w:val="20"/>
          <w:szCs w:val="20"/>
          <w:lang w:val="es-ES_tradnl"/>
        </w:rPr>
      </w:pPr>
    </w:p>
    <w:p w:rsidR="00F52193" w:rsidRPr="00F52193" w:rsidRDefault="00F52193" w:rsidP="002C40DC">
      <w:pPr>
        <w:jc w:val="both"/>
        <w:rPr>
          <w:rFonts w:asciiTheme="minorHAnsi" w:hAnsiTheme="minorHAnsi" w:cstheme="minorHAnsi"/>
          <w:kern w:val="28"/>
          <w:sz w:val="20"/>
          <w:szCs w:val="20"/>
          <w:lang w:val="es-ES_tradnl"/>
        </w:rPr>
      </w:pPr>
    </w:p>
    <w:p w:rsidR="009113B2" w:rsidRPr="00920A4F" w:rsidRDefault="009113B2" w:rsidP="00F52193">
      <w:pPr>
        <w:pStyle w:val="Ttulo2"/>
        <w:numPr>
          <w:ilvl w:val="0"/>
          <w:numId w:val="79"/>
        </w:numPr>
        <w:spacing w:before="200" w:line="276" w:lineRule="auto"/>
        <w:rPr>
          <w:rFonts w:asciiTheme="minorHAnsi" w:hAnsiTheme="minorHAnsi" w:cstheme="minorHAnsi"/>
          <w:b/>
          <w:sz w:val="20"/>
          <w:szCs w:val="20"/>
        </w:rPr>
      </w:pPr>
      <w:r w:rsidRPr="00920A4F">
        <w:rPr>
          <w:rFonts w:asciiTheme="minorHAnsi" w:hAnsiTheme="minorHAnsi" w:cstheme="minorHAnsi"/>
          <w:b/>
          <w:sz w:val="20"/>
          <w:szCs w:val="20"/>
        </w:rPr>
        <w:lastRenderedPageBreak/>
        <w:t>EXCAVACIÓN DE ZANJA TERRENO BLANDO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Metro</w:t>
      </w:r>
      <w:r w:rsidRPr="00920A4F">
        <w:rPr>
          <w:rFonts w:asciiTheme="minorHAnsi" w:hAnsiTheme="minorHAnsi" w:cstheme="minorHAnsi"/>
          <w:b/>
          <w:sz w:val="20"/>
          <w:szCs w:val="20"/>
        </w:rPr>
        <w:t xml:space="preserve"> Cubico (m3)</w:t>
      </w:r>
    </w:p>
    <w:p w:rsidR="009113B2" w:rsidRPr="00920A4F" w:rsidRDefault="009113B2" w:rsidP="00F52193">
      <w:pPr>
        <w:pStyle w:val="Estilo1"/>
        <w:numPr>
          <w:ilvl w:val="1"/>
          <w:numId w:val="79"/>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21" w:name="_Toc314666598"/>
    </w:p>
    <w:p w:rsidR="009113B2" w:rsidRPr="00920A4F" w:rsidRDefault="009113B2" w:rsidP="00F52193">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1"/>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Default="009113B2" w:rsidP="009113B2">
      <w:pPr>
        <w:pStyle w:val="PARRAFO"/>
        <w:rPr>
          <w:sz w:val="20"/>
          <w:szCs w:val="20"/>
          <w:u w:val="single"/>
          <w:lang w:val="es-BO"/>
        </w:rPr>
      </w:pPr>
      <w:r w:rsidRPr="00920A4F">
        <w:rPr>
          <w:sz w:val="20"/>
          <w:szCs w:val="20"/>
          <w:u w:val="single"/>
          <w:lang w:val="es-BO"/>
        </w:rPr>
        <w:t>Terreno Normal a Semiduro Tipo I: Dunas, arenas sueltas, terreno de relleno y tierra vegetal</w:t>
      </w:r>
    </w:p>
    <w:p w:rsidR="00112A22" w:rsidRDefault="00112A22" w:rsidP="00112A22">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 xml:space="preserve">zanjas en veredas deberá ser de </w:t>
      </w:r>
      <w:r>
        <w:rPr>
          <w:rFonts w:eastAsia="Arial Unicode MS" w:cs="Times New Roman"/>
          <w:sz w:val="20"/>
          <w:szCs w:val="20"/>
          <w:u w:val="single"/>
          <w:lang w:val="es-ES_tradnl"/>
        </w:rPr>
        <w:t>1</w:t>
      </w:r>
      <w:r w:rsidRPr="006D2679">
        <w:rPr>
          <w:rFonts w:eastAsia="Arial Unicode MS" w:cs="Times New Roman"/>
          <w:sz w:val="20"/>
          <w:szCs w:val="20"/>
          <w:u w:val="single"/>
          <w:lang w:val="es-ES_tradnl"/>
        </w:rPr>
        <w:t xml:space="preserve"> m, mientras que en calzadas (cruces de calles y/o avenidas que no presenten pavimento flexible o rígido y se autorice la apertura de zanja a cielo abierto), ésta deberá ser de 1,50 m</w:t>
      </w:r>
      <w:r w:rsidR="00624EC3">
        <w:rPr>
          <w:rFonts w:eastAsia="Arial Unicode MS" w:cs="Times New Roman"/>
          <w:sz w:val="20"/>
          <w:szCs w:val="20"/>
          <w:u w:val="single"/>
          <w:lang w:val="es-ES_tradnl"/>
        </w:rPr>
        <w:t>; Y para cruce de canales no revestidos la excavación será 2 m de profundidad desde la base del canal</w:t>
      </w:r>
      <w:r w:rsidRPr="006D2679">
        <w:rPr>
          <w:rFonts w:eastAsia="Arial Unicode MS" w:cs="Times New Roman"/>
          <w:sz w:val="20"/>
          <w:szCs w:val="20"/>
          <w:lang w:val="es-ES_tradnl"/>
        </w:rPr>
        <w:t>. En este sentido se tiene:</w:t>
      </w:r>
    </w:p>
    <w:p w:rsidR="00112A22" w:rsidRPr="006D2679" w:rsidRDefault="00112A22" w:rsidP="00112A22">
      <w:pPr>
        <w:pStyle w:val="PARRAFO"/>
        <w:spacing w:after="0" w:afterAutospacing="0" w:line="240" w:lineRule="auto"/>
        <w:rPr>
          <w:rFonts w:eastAsia="Arial Unicode MS" w:cs="Times New Roman"/>
          <w:sz w:val="20"/>
          <w:szCs w:val="20"/>
          <w:lang w:val="es-ES_tradnl"/>
        </w:rPr>
      </w:pPr>
    </w:p>
    <w:p w:rsidR="00112A22" w:rsidRPr="006D2679" w:rsidRDefault="00112A22" w:rsidP="00112A22">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112A22" w:rsidRPr="006D2679" w:rsidTr="00804C47">
        <w:trPr>
          <w:trHeight w:val="300"/>
        </w:trPr>
        <w:tc>
          <w:tcPr>
            <w:tcW w:w="3681"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Und.</w:t>
            </w:r>
          </w:p>
        </w:tc>
      </w:tr>
      <w:tr w:rsidR="000C51B9" w:rsidRPr="006D2679" w:rsidTr="004C044C">
        <w:trPr>
          <w:trHeight w:val="300"/>
        </w:trPr>
        <w:tc>
          <w:tcPr>
            <w:tcW w:w="8828" w:type="dxa"/>
            <w:gridSpan w:val="7"/>
            <w:shd w:val="clear" w:color="auto" w:fill="auto"/>
            <w:noWrap/>
            <w:vAlign w:val="bottom"/>
            <w:hideMark/>
          </w:tcPr>
          <w:p w:rsidR="000C51B9" w:rsidRPr="006D2679" w:rsidRDefault="000C51B9" w:rsidP="00112A22">
            <w:pPr>
              <w:jc w:val="center"/>
              <w:rPr>
                <w:rFonts w:asciiTheme="minorHAnsi" w:hAnsiTheme="minorHAnsi"/>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r>
      <w:tr w:rsidR="00112A22" w:rsidRPr="006D2679" w:rsidTr="00804C47">
        <w:trPr>
          <w:trHeight w:val="300"/>
        </w:trPr>
        <w:tc>
          <w:tcPr>
            <w:tcW w:w="3681" w:type="dxa"/>
            <w:shd w:val="clear" w:color="auto" w:fill="auto"/>
            <w:noWrap/>
            <w:vAlign w:val="bottom"/>
            <w:hideMark/>
          </w:tcPr>
          <w:p w:rsidR="00112A22" w:rsidRPr="006D2679" w:rsidRDefault="00112A22" w:rsidP="00112A22">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112A22" w:rsidRPr="005F54A8" w:rsidRDefault="00804C47" w:rsidP="00804C47">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18.591,00</w:t>
            </w:r>
          </w:p>
        </w:tc>
        <w:tc>
          <w:tcPr>
            <w:tcW w:w="791" w:type="dxa"/>
            <w:shd w:val="clear" w:color="auto" w:fill="auto"/>
            <w:noWrap/>
            <w:vAlign w:val="bottom"/>
            <w:hideMark/>
          </w:tcPr>
          <w:p w:rsidR="00112A22" w:rsidRPr="005F54A8" w:rsidRDefault="00112A22" w:rsidP="00112A22">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0,40</w:t>
            </w:r>
          </w:p>
        </w:tc>
        <w:tc>
          <w:tcPr>
            <w:tcW w:w="1051" w:type="dxa"/>
            <w:shd w:val="clear" w:color="auto" w:fill="auto"/>
            <w:noWrap/>
            <w:vAlign w:val="bottom"/>
            <w:hideMark/>
          </w:tcPr>
          <w:p w:rsidR="00112A22" w:rsidRPr="005F54A8" w:rsidRDefault="00112A22" w:rsidP="00112A22">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697" w:type="dxa"/>
            <w:shd w:val="clear" w:color="auto" w:fill="auto"/>
            <w:noWrap/>
            <w:vAlign w:val="bottom"/>
            <w:hideMark/>
          </w:tcPr>
          <w:p w:rsidR="00112A22" w:rsidRPr="005F54A8" w:rsidRDefault="00112A22" w:rsidP="00112A22">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979" w:type="dxa"/>
            <w:shd w:val="clear" w:color="auto" w:fill="auto"/>
            <w:noWrap/>
            <w:vAlign w:val="bottom"/>
            <w:hideMark/>
          </w:tcPr>
          <w:p w:rsidR="00112A22" w:rsidRPr="003D22DE" w:rsidRDefault="00804C47" w:rsidP="00C3025B">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7436.4</w:t>
            </w:r>
          </w:p>
        </w:tc>
        <w:tc>
          <w:tcPr>
            <w:tcW w:w="613" w:type="dxa"/>
            <w:shd w:val="clear" w:color="auto" w:fill="auto"/>
            <w:noWrap/>
            <w:vAlign w:val="bottom"/>
            <w:hideMark/>
          </w:tcPr>
          <w:p w:rsidR="00112A22" w:rsidRPr="003D22DE" w:rsidRDefault="00C157A8" w:rsidP="00112A22">
            <w:pPr>
              <w:jc w:val="center"/>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m³</w:t>
            </w:r>
          </w:p>
        </w:tc>
      </w:tr>
      <w:tr w:rsidR="00112A22" w:rsidRPr="006D2679" w:rsidTr="00804C47">
        <w:trPr>
          <w:trHeight w:val="300"/>
        </w:trPr>
        <w:tc>
          <w:tcPr>
            <w:tcW w:w="3681" w:type="dxa"/>
            <w:shd w:val="clear" w:color="auto" w:fill="auto"/>
            <w:noWrap/>
            <w:vAlign w:val="bottom"/>
            <w:hideMark/>
          </w:tcPr>
          <w:p w:rsidR="00112A22" w:rsidRPr="006D2679" w:rsidRDefault="00112A22" w:rsidP="00112A22">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112A22" w:rsidRPr="00C536F1" w:rsidRDefault="00CE41AD" w:rsidP="00C3025B">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3.541,00</w:t>
            </w:r>
          </w:p>
        </w:tc>
        <w:tc>
          <w:tcPr>
            <w:tcW w:w="791" w:type="dxa"/>
            <w:shd w:val="clear" w:color="auto" w:fill="auto"/>
            <w:noWrap/>
            <w:vAlign w:val="bottom"/>
            <w:hideMark/>
          </w:tcPr>
          <w:p w:rsidR="00112A22" w:rsidRPr="00C536F1" w:rsidRDefault="00112A22" w:rsidP="00112A22">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0,40</w:t>
            </w:r>
          </w:p>
        </w:tc>
        <w:tc>
          <w:tcPr>
            <w:tcW w:w="1051" w:type="dxa"/>
            <w:shd w:val="clear" w:color="auto" w:fill="auto"/>
            <w:noWrap/>
            <w:vAlign w:val="bottom"/>
            <w:hideMark/>
          </w:tcPr>
          <w:p w:rsidR="00112A22" w:rsidRPr="00C536F1" w:rsidRDefault="00112A22" w:rsidP="00112A22">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1,50</w:t>
            </w:r>
          </w:p>
        </w:tc>
        <w:tc>
          <w:tcPr>
            <w:tcW w:w="697" w:type="dxa"/>
            <w:shd w:val="clear" w:color="auto" w:fill="auto"/>
            <w:noWrap/>
            <w:vAlign w:val="bottom"/>
            <w:hideMark/>
          </w:tcPr>
          <w:p w:rsidR="00112A22" w:rsidRPr="00C536F1" w:rsidRDefault="00112A22" w:rsidP="00112A22">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1,00</w:t>
            </w:r>
          </w:p>
        </w:tc>
        <w:tc>
          <w:tcPr>
            <w:tcW w:w="979" w:type="dxa"/>
            <w:shd w:val="clear" w:color="auto" w:fill="auto"/>
            <w:noWrap/>
            <w:vAlign w:val="bottom"/>
            <w:hideMark/>
          </w:tcPr>
          <w:p w:rsidR="00C3025B" w:rsidRPr="00C536F1" w:rsidRDefault="00CE41AD" w:rsidP="00C3025B">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2124.6</w:t>
            </w:r>
          </w:p>
        </w:tc>
        <w:tc>
          <w:tcPr>
            <w:tcW w:w="613" w:type="dxa"/>
            <w:shd w:val="clear" w:color="auto" w:fill="auto"/>
            <w:noWrap/>
            <w:vAlign w:val="bottom"/>
            <w:hideMark/>
          </w:tcPr>
          <w:p w:rsidR="00112A22" w:rsidRPr="00C536F1" w:rsidRDefault="00C157A8" w:rsidP="00112A22">
            <w:pPr>
              <w:jc w:val="center"/>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m³</w:t>
            </w:r>
          </w:p>
        </w:tc>
      </w:tr>
      <w:tr w:rsidR="000C51B9" w:rsidRPr="006D2679" w:rsidTr="00804C47">
        <w:trPr>
          <w:trHeight w:val="300"/>
        </w:trPr>
        <w:tc>
          <w:tcPr>
            <w:tcW w:w="7236" w:type="dxa"/>
            <w:gridSpan w:val="5"/>
            <w:shd w:val="clear" w:color="auto" w:fill="auto"/>
            <w:noWrap/>
            <w:vAlign w:val="bottom"/>
          </w:tcPr>
          <w:p w:rsidR="000C51B9" w:rsidRPr="00C536F1" w:rsidRDefault="000C51B9" w:rsidP="000C51B9">
            <w:pPr>
              <w:jc w:val="right"/>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TOTAL</w:t>
            </w:r>
          </w:p>
        </w:tc>
        <w:tc>
          <w:tcPr>
            <w:tcW w:w="979" w:type="dxa"/>
            <w:shd w:val="clear" w:color="auto" w:fill="auto"/>
            <w:noWrap/>
            <w:vAlign w:val="bottom"/>
          </w:tcPr>
          <w:p w:rsidR="000C51B9" w:rsidRPr="00C536F1" w:rsidRDefault="00804C47" w:rsidP="000C51B9">
            <w:pPr>
              <w:jc w:val="center"/>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9.564,10</w:t>
            </w:r>
          </w:p>
        </w:tc>
        <w:tc>
          <w:tcPr>
            <w:tcW w:w="613" w:type="dxa"/>
            <w:shd w:val="clear" w:color="auto" w:fill="auto"/>
            <w:noWrap/>
            <w:vAlign w:val="bottom"/>
          </w:tcPr>
          <w:p w:rsidR="000C51B9" w:rsidRPr="00C536F1" w:rsidRDefault="000C51B9" w:rsidP="000C51B9">
            <w:pPr>
              <w:jc w:val="cente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m³</w:t>
            </w:r>
          </w:p>
        </w:tc>
      </w:tr>
      <w:tr w:rsidR="000C51B9" w:rsidRPr="006D2679" w:rsidTr="008E6928">
        <w:trPr>
          <w:trHeight w:val="300"/>
        </w:trPr>
        <w:tc>
          <w:tcPr>
            <w:tcW w:w="8828" w:type="dxa"/>
            <w:gridSpan w:val="7"/>
            <w:shd w:val="clear" w:color="auto" w:fill="auto"/>
            <w:noWrap/>
            <w:vAlign w:val="bottom"/>
          </w:tcPr>
          <w:p w:rsidR="000C51B9" w:rsidRPr="00C536F1" w:rsidRDefault="000C51B9" w:rsidP="000C51B9">
            <w:pPr>
              <w:jc w:val="center"/>
              <w:rPr>
                <w:rFonts w:asciiTheme="minorHAnsi" w:hAnsiTheme="minorHAnsi"/>
                <w:b/>
                <w:color w:val="000000"/>
                <w:sz w:val="18"/>
                <w:szCs w:val="18"/>
                <w:lang w:val="es-BO" w:eastAsia="en-US"/>
              </w:rPr>
            </w:pPr>
            <w:r w:rsidRPr="006D2679">
              <w:rPr>
                <w:rFonts w:asciiTheme="minorHAnsi" w:hAnsiTheme="minorHAnsi"/>
                <w:b/>
                <w:color w:val="000000"/>
                <w:sz w:val="18"/>
                <w:szCs w:val="18"/>
                <w:lang w:eastAsia="en-US"/>
              </w:rPr>
              <w:t>EXCAVACIÓN DE ZANJA TERRENO</w:t>
            </w:r>
            <w:r>
              <w:rPr>
                <w:rFonts w:asciiTheme="minorHAnsi" w:hAnsiTheme="minorHAnsi"/>
                <w:b/>
                <w:color w:val="000000"/>
                <w:sz w:val="18"/>
                <w:szCs w:val="18"/>
                <w:lang w:eastAsia="en-US"/>
              </w:rPr>
              <w:t xml:space="preserve"> DURO</w:t>
            </w:r>
          </w:p>
        </w:tc>
      </w:tr>
      <w:tr w:rsidR="000C51B9" w:rsidRPr="006D2679" w:rsidTr="00804C47">
        <w:trPr>
          <w:trHeight w:val="300"/>
        </w:trPr>
        <w:tc>
          <w:tcPr>
            <w:tcW w:w="3681" w:type="dxa"/>
            <w:shd w:val="clear" w:color="auto" w:fill="auto"/>
            <w:noWrap/>
            <w:vAlign w:val="bottom"/>
          </w:tcPr>
          <w:p w:rsidR="000C51B9" w:rsidRPr="006D2679" w:rsidRDefault="000C51B9" w:rsidP="000C51B9">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tcPr>
          <w:p w:rsidR="000C51B9" w:rsidRPr="005F54A8" w:rsidRDefault="000C51B9" w:rsidP="000C51B9">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6601,5</w:t>
            </w:r>
          </w:p>
        </w:tc>
        <w:tc>
          <w:tcPr>
            <w:tcW w:w="791" w:type="dxa"/>
            <w:shd w:val="clear" w:color="auto" w:fill="auto"/>
            <w:noWrap/>
            <w:vAlign w:val="bottom"/>
          </w:tcPr>
          <w:p w:rsidR="000C51B9" w:rsidRPr="005F54A8" w:rsidRDefault="000C51B9" w:rsidP="000C51B9">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0,40</w:t>
            </w:r>
          </w:p>
        </w:tc>
        <w:tc>
          <w:tcPr>
            <w:tcW w:w="1051" w:type="dxa"/>
            <w:shd w:val="clear" w:color="auto" w:fill="auto"/>
            <w:noWrap/>
            <w:vAlign w:val="bottom"/>
          </w:tcPr>
          <w:p w:rsidR="000C51B9" w:rsidRPr="005F54A8" w:rsidRDefault="000C51B9" w:rsidP="000C51B9">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697" w:type="dxa"/>
            <w:shd w:val="clear" w:color="auto" w:fill="auto"/>
            <w:noWrap/>
            <w:vAlign w:val="bottom"/>
          </w:tcPr>
          <w:p w:rsidR="000C51B9" w:rsidRPr="005F54A8" w:rsidRDefault="000C51B9" w:rsidP="000C51B9">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979" w:type="dxa"/>
            <w:shd w:val="clear" w:color="auto" w:fill="auto"/>
            <w:noWrap/>
            <w:vAlign w:val="bottom"/>
          </w:tcPr>
          <w:p w:rsidR="000C51B9" w:rsidRPr="003D22DE" w:rsidRDefault="00804C47" w:rsidP="000C51B9">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2.640,60</w:t>
            </w:r>
          </w:p>
        </w:tc>
        <w:tc>
          <w:tcPr>
            <w:tcW w:w="613" w:type="dxa"/>
            <w:shd w:val="clear" w:color="auto" w:fill="auto"/>
            <w:noWrap/>
            <w:vAlign w:val="bottom"/>
          </w:tcPr>
          <w:p w:rsidR="000C51B9" w:rsidRPr="003D22DE" w:rsidRDefault="000C51B9" w:rsidP="000C51B9">
            <w:pPr>
              <w:jc w:val="center"/>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m³</w:t>
            </w:r>
          </w:p>
        </w:tc>
      </w:tr>
      <w:tr w:rsidR="000C51B9" w:rsidRPr="006D2679" w:rsidTr="00804C47">
        <w:trPr>
          <w:trHeight w:val="300"/>
        </w:trPr>
        <w:tc>
          <w:tcPr>
            <w:tcW w:w="3681" w:type="dxa"/>
            <w:shd w:val="clear" w:color="auto" w:fill="auto"/>
            <w:noWrap/>
            <w:vAlign w:val="bottom"/>
          </w:tcPr>
          <w:p w:rsidR="000C51B9" w:rsidRPr="006D2679" w:rsidRDefault="000C51B9" w:rsidP="000C51B9">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tcPr>
          <w:p w:rsidR="000C51B9" w:rsidRPr="00C536F1" w:rsidRDefault="00804C47" w:rsidP="000C51B9">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301,5</w:t>
            </w:r>
          </w:p>
        </w:tc>
        <w:tc>
          <w:tcPr>
            <w:tcW w:w="791" w:type="dxa"/>
            <w:shd w:val="clear" w:color="auto" w:fill="auto"/>
            <w:noWrap/>
            <w:vAlign w:val="bottom"/>
          </w:tcPr>
          <w:p w:rsidR="000C51B9" w:rsidRPr="00C536F1" w:rsidRDefault="000C51B9" w:rsidP="000C51B9">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0,40</w:t>
            </w:r>
          </w:p>
        </w:tc>
        <w:tc>
          <w:tcPr>
            <w:tcW w:w="1051" w:type="dxa"/>
            <w:shd w:val="clear" w:color="auto" w:fill="auto"/>
            <w:noWrap/>
            <w:vAlign w:val="bottom"/>
          </w:tcPr>
          <w:p w:rsidR="000C51B9" w:rsidRPr="00C536F1" w:rsidRDefault="000C51B9" w:rsidP="000C51B9">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1,50</w:t>
            </w:r>
          </w:p>
        </w:tc>
        <w:tc>
          <w:tcPr>
            <w:tcW w:w="697" w:type="dxa"/>
            <w:shd w:val="clear" w:color="auto" w:fill="auto"/>
            <w:noWrap/>
            <w:vAlign w:val="bottom"/>
          </w:tcPr>
          <w:p w:rsidR="000C51B9" w:rsidRPr="00C536F1" w:rsidRDefault="000C51B9" w:rsidP="000C51B9">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1,00</w:t>
            </w:r>
          </w:p>
        </w:tc>
        <w:tc>
          <w:tcPr>
            <w:tcW w:w="979" w:type="dxa"/>
            <w:shd w:val="clear" w:color="auto" w:fill="auto"/>
            <w:noWrap/>
            <w:vAlign w:val="bottom"/>
          </w:tcPr>
          <w:p w:rsidR="000C51B9" w:rsidRPr="00C536F1" w:rsidRDefault="00804C47" w:rsidP="000C51B9">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242,7</w:t>
            </w:r>
          </w:p>
        </w:tc>
        <w:tc>
          <w:tcPr>
            <w:tcW w:w="613" w:type="dxa"/>
            <w:shd w:val="clear" w:color="auto" w:fill="auto"/>
            <w:noWrap/>
            <w:vAlign w:val="bottom"/>
          </w:tcPr>
          <w:p w:rsidR="000C51B9" w:rsidRPr="00C536F1" w:rsidRDefault="000C51B9" w:rsidP="000C51B9">
            <w:pPr>
              <w:jc w:val="center"/>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m³</w:t>
            </w:r>
          </w:p>
        </w:tc>
      </w:tr>
      <w:tr w:rsidR="00F40FEE" w:rsidRPr="006D2679" w:rsidTr="00804C47">
        <w:trPr>
          <w:trHeight w:val="346"/>
        </w:trPr>
        <w:tc>
          <w:tcPr>
            <w:tcW w:w="7236" w:type="dxa"/>
            <w:gridSpan w:val="5"/>
            <w:shd w:val="clear" w:color="auto" w:fill="auto"/>
            <w:noWrap/>
            <w:vAlign w:val="bottom"/>
          </w:tcPr>
          <w:p w:rsidR="00F40FEE" w:rsidRPr="00C536F1" w:rsidRDefault="00F40FEE" w:rsidP="00112A22">
            <w:pPr>
              <w:jc w:val="right"/>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TOTAL</w:t>
            </w:r>
          </w:p>
        </w:tc>
        <w:tc>
          <w:tcPr>
            <w:tcW w:w="979" w:type="dxa"/>
            <w:shd w:val="clear" w:color="auto" w:fill="auto"/>
            <w:noWrap/>
            <w:vAlign w:val="bottom"/>
            <w:hideMark/>
          </w:tcPr>
          <w:p w:rsidR="00F40FEE" w:rsidRPr="00C536F1" w:rsidRDefault="00804C47" w:rsidP="00C3025B">
            <w:pPr>
              <w:jc w:val="center"/>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2.883,3</w:t>
            </w:r>
          </w:p>
        </w:tc>
        <w:tc>
          <w:tcPr>
            <w:tcW w:w="613" w:type="dxa"/>
            <w:shd w:val="clear" w:color="auto" w:fill="auto"/>
            <w:noWrap/>
            <w:vAlign w:val="bottom"/>
            <w:hideMark/>
          </w:tcPr>
          <w:p w:rsidR="00F40FEE" w:rsidRPr="00C536F1" w:rsidRDefault="00F40FEE" w:rsidP="00112A22">
            <w:pPr>
              <w:jc w:val="cente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m³</w:t>
            </w:r>
          </w:p>
        </w:tc>
      </w:tr>
    </w:tbl>
    <w:p w:rsidR="00112A22" w:rsidRPr="00920A4F" w:rsidRDefault="00112A22" w:rsidP="00F52193">
      <w:pPr>
        <w:pStyle w:val="PARRAFO"/>
        <w:spacing w:after="0" w:afterAutospacing="0"/>
        <w:rPr>
          <w:strike/>
          <w:sz w:val="20"/>
          <w:szCs w:val="20"/>
          <w:u w:val="single"/>
          <w:lang w:val="es-BO"/>
        </w:rPr>
      </w:pPr>
    </w:p>
    <w:p w:rsidR="009113B2" w:rsidRPr="00920A4F" w:rsidRDefault="009113B2" w:rsidP="00F52193">
      <w:pPr>
        <w:pStyle w:val="PARRAFO"/>
        <w:numPr>
          <w:ilvl w:val="1"/>
          <w:numId w:val="79"/>
        </w:numPr>
        <w:spacing w:after="0" w:afterAutospacing="0"/>
        <w:rPr>
          <w:b/>
          <w:sz w:val="20"/>
          <w:szCs w:val="20"/>
        </w:rPr>
      </w:pPr>
      <w:r w:rsidRPr="00920A4F">
        <w:rPr>
          <w:b/>
          <w:sz w:val="20"/>
          <w:szCs w:val="20"/>
        </w:rPr>
        <w:t>MATERIALES, HERRAMIENTAS Y EQUIPO.</w:t>
      </w:r>
    </w:p>
    <w:p w:rsidR="009113B2" w:rsidRPr="00920A4F" w:rsidRDefault="009113B2" w:rsidP="00F52193">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F52193">
      <w:pPr>
        <w:pStyle w:val="Estilo1"/>
        <w:numPr>
          <w:ilvl w:val="1"/>
          <w:numId w:val="79"/>
        </w:numPr>
        <w:spacing w:before="100" w:before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F52193">
      <w:pPr>
        <w:jc w:val="both"/>
        <w:rPr>
          <w:rFonts w:asciiTheme="minorHAnsi" w:eastAsia="Arial Unicode MS" w:hAnsiTheme="minorHAnsi" w:cstheme="minorHAnsi"/>
          <w:sz w:val="20"/>
          <w:szCs w:val="20"/>
          <w:lang w:val="es-ES_tradnl"/>
        </w:rPr>
      </w:pPr>
      <w:bookmarkStart w:id="22"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2"/>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3"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23480">
      <w:pPr>
        <w:pStyle w:val="Prrafodelista"/>
        <w:numPr>
          <w:ilvl w:val="0"/>
          <w:numId w:val="11"/>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4"/>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5"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6" w:name="_Toc314666605"/>
      <w:bookmarkEnd w:id="25"/>
    </w:p>
    <w:bookmarkEnd w:id="26"/>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w:t>
      </w:r>
      <w:r w:rsidRPr="00920A4F">
        <w:rPr>
          <w:sz w:val="20"/>
          <w:szCs w:val="20"/>
          <w:lang w:val="es-ES_tradnl"/>
        </w:rPr>
        <w:lastRenderedPageBreak/>
        <w:t xml:space="preserve">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7"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8" w:name="_Toc314666613"/>
      <w:bookmarkEnd w:id="27"/>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8"/>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F52193">
      <w:pPr>
        <w:numPr>
          <w:ilvl w:val="0"/>
          <w:numId w:val="79"/>
        </w:num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9"/>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30"/>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1"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1"/>
    </w:p>
    <w:p w:rsidR="009113B2" w:rsidRPr="00920A4F" w:rsidRDefault="009113B2" w:rsidP="00F52193">
      <w:pPr>
        <w:numPr>
          <w:ilvl w:val="0"/>
          <w:numId w:val="79"/>
        </w:num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2" w:name="_Toc314666624"/>
      <w:r w:rsidRPr="00920A4F">
        <w:rPr>
          <w:rFonts w:asciiTheme="minorHAnsi" w:eastAsia="Arial Unicode MS" w:hAnsiTheme="minorHAnsi" w:cstheme="minorHAnsi"/>
          <w:b/>
          <w:sz w:val="20"/>
          <w:szCs w:val="20"/>
          <w:lang w:val="es-ES_tradnl"/>
        </w:rPr>
        <w:t>on líneas enterradas existentes</w:t>
      </w:r>
    </w:p>
    <w:bookmarkEnd w:id="32"/>
    <w:p w:rsidR="009113B2" w:rsidRPr="00920A4F" w:rsidRDefault="009113B2" w:rsidP="00523480">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23480">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F52193">
      <w:pPr>
        <w:pStyle w:val="Prrafodelista"/>
        <w:numPr>
          <w:ilvl w:val="0"/>
          <w:numId w:val="79"/>
        </w:numPr>
        <w:spacing w:before="100" w:beforeAutospacing="1" w:after="100" w:afterAutospacing="1" w:line="276" w:lineRule="auto"/>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23480">
      <w:pPr>
        <w:numPr>
          <w:ilvl w:val="0"/>
          <w:numId w:val="12"/>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w:t>
      </w:r>
      <w:r w:rsidR="002C6309">
        <w:rPr>
          <w:rFonts w:asciiTheme="minorHAnsi" w:eastAsia="Arial Unicode MS" w:hAnsiTheme="minorHAnsi" w:cstheme="minorHAnsi"/>
          <w:sz w:val="20"/>
          <w:szCs w:val="20"/>
          <w:lang w:val="es-ES_tradnl"/>
        </w:rPr>
        <w:t>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F52193">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F52193">
      <w:pPr>
        <w:pStyle w:val="Ttulo2"/>
        <w:numPr>
          <w:ilvl w:val="0"/>
          <w:numId w:val="8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TRA</w:t>
      </w:r>
      <w:r w:rsidR="008345E5">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4F1C14" w:rsidRDefault="009113B2" w:rsidP="004F1C14">
      <w:pPr>
        <w:jc w:val="both"/>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F1C14" w:rsidRPr="00F52193" w:rsidRDefault="004F1C14" w:rsidP="004F1C14">
      <w:pPr>
        <w:jc w:val="both"/>
        <w:rPr>
          <w:rFonts w:asciiTheme="minorHAnsi" w:eastAsia="Arial Unicode MS" w:hAnsiTheme="minorHAnsi" w:cstheme="minorHAnsi"/>
          <w:b/>
          <w:sz w:val="20"/>
          <w:szCs w:val="20"/>
        </w:rPr>
      </w:pPr>
    </w:p>
    <w:p w:rsidR="009113B2" w:rsidRPr="00F52193" w:rsidRDefault="009113B2" w:rsidP="00F52193">
      <w:pPr>
        <w:pStyle w:val="Prrafodelista"/>
        <w:numPr>
          <w:ilvl w:val="1"/>
          <w:numId w:val="81"/>
        </w:numPr>
        <w:jc w:val="both"/>
        <w:rPr>
          <w:rFonts w:asciiTheme="minorHAnsi" w:eastAsia="Arial Unicode MS" w:hAnsiTheme="minorHAnsi" w:cstheme="minorHAnsi"/>
          <w:b/>
          <w:sz w:val="20"/>
          <w:szCs w:val="20"/>
        </w:rPr>
      </w:pPr>
      <w:r w:rsidRPr="00F52193">
        <w:rPr>
          <w:rFonts w:asciiTheme="minorHAnsi" w:eastAsia="Arial Unicode MS" w:hAnsiTheme="minorHAnsi" w:cstheme="minorHAnsi"/>
          <w:b/>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4F1C14" w:rsidRDefault="009113B2" w:rsidP="00F52193">
      <w:pPr>
        <w:pStyle w:val="Prrafodelista"/>
        <w:numPr>
          <w:ilvl w:val="1"/>
          <w:numId w:val="81"/>
        </w:numPr>
        <w:spacing w:before="100" w:beforeAutospacing="1" w:after="100" w:afterAutospacing="1"/>
        <w:jc w:val="both"/>
        <w:rPr>
          <w:rFonts w:asciiTheme="minorHAnsi" w:eastAsia="Arial Unicode MS" w:hAnsiTheme="minorHAnsi" w:cstheme="minorHAnsi"/>
          <w:b/>
          <w:sz w:val="20"/>
          <w:szCs w:val="20"/>
        </w:rPr>
      </w:pPr>
      <w:r w:rsidRPr="004F1C14">
        <w:rPr>
          <w:rFonts w:asciiTheme="minorHAnsi" w:eastAsia="Arial Unicode MS"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0C51B9" w:rsidRPr="00920A4F" w:rsidTr="00AA62BC">
        <w:trPr>
          <w:jc w:val="center"/>
        </w:trPr>
        <w:tc>
          <w:tcPr>
            <w:tcW w:w="392" w:type="dxa"/>
            <w:shd w:val="clear" w:color="auto" w:fill="B4C6E7" w:themeFill="accent5" w:themeFillTint="66"/>
            <w:vAlign w:val="center"/>
          </w:tcPr>
          <w:p w:rsidR="000C51B9" w:rsidRPr="00920A4F" w:rsidRDefault="000C51B9" w:rsidP="00AA62B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0C51B9" w:rsidRPr="00920A4F" w:rsidRDefault="000C51B9" w:rsidP="00AA62B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0C51B9" w:rsidRPr="00920A4F" w:rsidRDefault="000C51B9" w:rsidP="00AA62B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0C51B9" w:rsidRPr="00920A4F" w:rsidRDefault="000C51B9" w:rsidP="00AA62B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0C51B9" w:rsidRPr="00920A4F" w:rsidTr="00AA62BC">
        <w:trPr>
          <w:jc w:val="center"/>
        </w:trPr>
        <w:tc>
          <w:tcPr>
            <w:tcW w:w="392"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21.341</w:t>
            </w:r>
            <w:r w:rsidRPr="00920A4F">
              <w:rPr>
                <w:rFonts w:asciiTheme="minorHAnsi" w:hAnsiTheme="minorHAnsi" w:cstheme="minorHAnsi"/>
                <w:sz w:val="20"/>
                <w:szCs w:val="20"/>
                <w:lang w:val="es-ES_tradnl"/>
              </w:rPr>
              <w:t xml:space="preserve"> [m]</w:t>
            </w:r>
          </w:p>
        </w:tc>
        <w:tc>
          <w:tcPr>
            <w:tcW w:w="1809"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107 </w:t>
            </w:r>
            <w:r w:rsidRPr="00920A4F">
              <w:rPr>
                <w:rFonts w:asciiTheme="minorHAnsi" w:hAnsiTheme="minorHAnsi" w:cstheme="minorHAnsi"/>
                <w:sz w:val="20"/>
                <w:szCs w:val="20"/>
                <w:lang w:val="es-ES_tradnl"/>
              </w:rPr>
              <w:t>Rollos</w:t>
            </w:r>
          </w:p>
        </w:tc>
      </w:tr>
      <w:tr w:rsidR="000C51B9" w:rsidRPr="00920A4F" w:rsidTr="00AA62BC">
        <w:trPr>
          <w:jc w:val="center"/>
        </w:trPr>
        <w:tc>
          <w:tcPr>
            <w:tcW w:w="392"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4.101</w:t>
            </w:r>
            <w:r w:rsidRPr="00920A4F">
              <w:rPr>
                <w:rFonts w:asciiTheme="minorHAnsi" w:hAnsiTheme="minorHAnsi" w:cstheme="minorHAnsi"/>
                <w:sz w:val="20"/>
                <w:szCs w:val="20"/>
                <w:lang w:val="es-ES_tradnl"/>
              </w:rPr>
              <w:t>[m]</w:t>
            </w:r>
          </w:p>
        </w:tc>
        <w:tc>
          <w:tcPr>
            <w:tcW w:w="1809"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42 </w:t>
            </w:r>
            <w:r w:rsidRPr="00920A4F">
              <w:rPr>
                <w:rFonts w:asciiTheme="minorHAnsi" w:hAnsiTheme="minorHAnsi" w:cstheme="minorHAnsi"/>
                <w:sz w:val="20"/>
                <w:szCs w:val="20"/>
                <w:lang w:val="es-ES_tradnl"/>
              </w:rPr>
              <w:t>Rollos</w:t>
            </w:r>
          </w:p>
        </w:tc>
      </w:tr>
      <w:tr w:rsidR="000C51B9" w:rsidRPr="00920A4F" w:rsidTr="00AA62BC">
        <w:trPr>
          <w:jc w:val="center"/>
        </w:trPr>
        <w:tc>
          <w:tcPr>
            <w:tcW w:w="392"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2.614</w:t>
            </w:r>
            <w:r w:rsidRPr="00920A4F">
              <w:rPr>
                <w:rFonts w:asciiTheme="minorHAnsi" w:hAnsiTheme="minorHAnsi" w:cstheme="minorHAnsi"/>
                <w:sz w:val="20"/>
                <w:szCs w:val="20"/>
                <w:lang w:val="es-ES_tradnl"/>
              </w:rPr>
              <w:t>[m]</w:t>
            </w:r>
          </w:p>
        </w:tc>
        <w:tc>
          <w:tcPr>
            <w:tcW w:w="1809"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53 </w:t>
            </w:r>
            <w:r w:rsidRPr="00920A4F">
              <w:rPr>
                <w:rFonts w:asciiTheme="minorHAnsi" w:hAnsiTheme="minorHAnsi" w:cstheme="minorHAnsi"/>
                <w:sz w:val="20"/>
                <w:szCs w:val="20"/>
                <w:lang w:val="es-ES_tradnl"/>
              </w:rPr>
              <w:t>Rollos</w:t>
            </w:r>
          </w:p>
        </w:tc>
      </w:tr>
      <w:tr w:rsidR="000C51B9" w:rsidRPr="00920A4F" w:rsidTr="00AA62BC">
        <w:trPr>
          <w:jc w:val="center"/>
        </w:trPr>
        <w:tc>
          <w:tcPr>
            <w:tcW w:w="392"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1.266</w:t>
            </w:r>
            <w:r w:rsidRPr="00920A4F">
              <w:rPr>
                <w:rFonts w:asciiTheme="minorHAnsi" w:hAnsiTheme="minorHAnsi" w:cstheme="minorHAnsi"/>
                <w:sz w:val="20"/>
                <w:szCs w:val="20"/>
                <w:lang w:val="es-ES_tradnl"/>
              </w:rPr>
              <w:t>[m]</w:t>
            </w:r>
          </w:p>
        </w:tc>
        <w:tc>
          <w:tcPr>
            <w:tcW w:w="1809"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106 </w:t>
            </w:r>
            <w:r w:rsidRPr="00920A4F">
              <w:rPr>
                <w:rFonts w:asciiTheme="minorHAnsi" w:hAnsiTheme="minorHAnsi" w:cstheme="minorHAnsi"/>
                <w:sz w:val="20"/>
                <w:szCs w:val="20"/>
                <w:lang w:val="es-ES_tradnl"/>
              </w:rPr>
              <w:t>Barras</w:t>
            </w:r>
          </w:p>
        </w:tc>
      </w:tr>
      <w:tr w:rsidR="000C51B9" w:rsidRPr="00920A4F" w:rsidTr="00AA62BC">
        <w:trPr>
          <w:jc w:val="center"/>
        </w:trPr>
        <w:tc>
          <w:tcPr>
            <w:tcW w:w="392"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1.204</w:t>
            </w:r>
            <w:r w:rsidRPr="00920A4F">
              <w:rPr>
                <w:rFonts w:asciiTheme="minorHAnsi" w:hAnsiTheme="minorHAnsi" w:cstheme="minorHAnsi"/>
                <w:sz w:val="20"/>
                <w:szCs w:val="20"/>
                <w:lang w:val="es-ES_tradnl"/>
              </w:rPr>
              <w:t>[m]</w:t>
            </w:r>
          </w:p>
        </w:tc>
        <w:tc>
          <w:tcPr>
            <w:tcW w:w="1809" w:type="dxa"/>
            <w:shd w:val="clear" w:color="auto" w:fill="auto"/>
            <w:vAlign w:val="center"/>
          </w:tcPr>
          <w:p w:rsidR="000C51B9" w:rsidRPr="00920A4F"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101 </w:t>
            </w:r>
            <w:r w:rsidRPr="00920A4F">
              <w:rPr>
                <w:rFonts w:asciiTheme="minorHAnsi" w:hAnsiTheme="minorHAnsi" w:cstheme="minorHAnsi"/>
                <w:sz w:val="20"/>
                <w:szCs w:val="20"/>
                <w:lang w:val="es-ES_tradnl"/>
              </w:rPr>
              <w:t>Barras</w:t>
            </w:r>
          </w:p>
        </w:tc>
      </w:tr>
      <w:tr w:rsidR="000C51B9" w:rsidRPr="00920A4F" w:rsidTr="00AA62BC">
        <w:trPr>
          <w:jc w:val="center"/>
        </w:trPr>
        <w:tc>
          <w:tcPr>
            <w:tcW w:w="392"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6</w:t>
            </w:r>
          </w:p>
        </w:tc>
        <w:tc>
          <w:tcPr>
            <w:tcW w:w="3198" w:type="dxa"/>
            <w:shd w:val="clear" w:color="auto" w:fill="auto"/>
            <w:vAlign w:val="center"/>
          </w:tcPr>
          <w:p w:rsidR="000C51B9" w:rsidRPr="00920A4F" w:rsidRDefault="000C51B9" w:rsidP="00AA62BC">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TUBERIA DE ANC 6”</w:t>
            </w:r>
          </w:p>
        </w:tc>
        <w:tc>
          <w:tcPr>
            <w:tcW w:w="1512" w:type="dxa"/>
            <w:shd w:val="clear" w:color="auto" w:fill="auto"/>
            <w:vAlign w:val="center"/>
          </w:tcPr>
          <w:p w:rsidR="000C51B9"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36 [m]</w:t>
            </w:r>
          </w:p>
        </w:tc>
        <w:tc>
          <w:tcPr>
            <w:tcW w:w="1809" w:type="dxa"/>
            <w:shd w:val="clear" w:color="auto" w:fill="auto"/>
            <w:vAlign w:val="center"/>
          </w:tcPr>
          <w:p w:rsidR="000C51B9" w:rsidRDefault="000C51B9"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 Barras</w:t>
            </w:r>
          </w:p>
        </w:tc>
      </w:tr>
    </w:tbl>
    <w:p w:rsidR="009113B2" w:rsidRPr="00CF589F" w:rsidRDefault="009113B2" w:rsidP="00F52193">
      <w:pPr>
        <w:pStyle w:val="Prrafodelista"/>
        <w:numPr>
          <w:ilvl w:val="1"/>
          <w:numId w:val="81"/>
        </w:numPr>
        <w:spacing w:before="100" w:beforeAutospacing="1" w:after="100" w:afterAutospacing="1"/>
        <w:jc w:val="both"/>
        <w:rPr>
          <w:rFonts w:asciiTheme="minorHAnsi" w:eastAsia="Arial Unicode MS" w:hAnsiTheme="minorHAnsi" w:cstheme="minorHAnsi"/>
          <w:b/>
          <w:sz w:val="20"/>
          <w:szCs w:val="20"/>
        </w:rPr>
      </w:pPr>
      <w:r w:rsidRPr="00CF589F">
        <w:rPr>
          <w:rFonts w:asciiTheme="minorHAnsi" w:eastAsia="Arial Unicode MS" w:hAnsiTheme="minorHAnsi" w:cstheme="minorHAnsi"/>
          <w:b/>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FA146C">
      <w:pPr>
        <w:pStyle w:val="Prrafodelista"/>
        <w:numPr>
          <w:ilvl w:val="0"/>
          <w:numId w:val="33"/>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FA146C">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FA146C">
      <w:pPr>
        <w:pStyle w:val="Prrafodelista"/>
        <w:numPr>
          <w:ilvl w:val="0"/>
          <w:numId w:val="33"/>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r w:rsidR="00A848A4" w:rsidRPr="00920A4F">
        <w:rPr>
          <w:rFonts w:asciiTheme="minorHAnsi" w:eastAsia="Arial Unicode MS" w:hAnsiTheme="minorHAnsi" w:cstheme="minorHAnsi"/>
          <w:b/>
          <w:sz w:val="20"/>
          <w:szCs w:val="20"/>
        </w:rPr>
        <w:t>Des carguío</w:t>
      </w:r>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FA146C">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r w:rsidR="00A848A4" w:rsidRPr="00920A4F">
        <w:rPr>
          <w:rFonts w:asciiTheme="minorHAnsi" w:eastAsia="Arial Unicode MS" w:hAnsiTheme="minorHAnsi" w:cstheme="minorHAnsi"/>
          <w:bCs/>
          <w:sz w:val="20"/>
          <w:szCs w:val="20"/>
        </w:rPr>
        <w:t>des carguío</w:t>
      </w:r>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FA146C">
      <w:pPr>
        <w:pStyle w:val="Prrafodelista"/>
        <w:numPr>
          <w:ilvl w:val="0"/>
          <w:numId w:val="33"/>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FA146C">
      <w:pPr>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FA146C">
      <w:pPr>
        <w:numPr>
          <w:ilvl w:val="0"/>
          <w:numId w:val="32"/>
        </w:numPr>
        <w:spacing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CF589F" w:rsidRDefault="009113B2" w:rsidP="00F52193">
      <w:pPr>
        <w:pStyle w:val="Prrafodelista"/>
        <w:numPr>
          <w:ilvl w:val="1"/>
          <w:numId w:val="81"/>
        </w:numPr>
        <w:spacing w:before="100" w:beforeAutospacing="1" w:after="100" w:afterAutospacing="1"/>
        <w:jc w:val="both"/>
        <w:rPr>
          <w:rFonts w:asciiTheme="minorHAnsi" w:hAnsiTheme="minorHAnsi" w:cstheme="minorHAnsi"/>
          <w:b/>
          <w:iCs/>
          <w:sz w:val="20"/>
          <w:szCs w:val="20"/>
          <w:lang w:val="es-ES_tradnl"/>
        </w:rPr>
      </w:pPr>
      <w:r w:rsidRPr="00CF589F">
        <w:rPr>
          <w:rFonts w:asciiTheme="minorHAnsi" w:hAnsiTheme="minorHAnsi" w:cstheme="minorHAnsi"/>
          <w:b/>
          <w:iCs/>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F589F" w:rsidRDefault="009113B2" w:rsidP="00F52193">
      <w:pPr>
        <w:pStyle w:val="Prrafodelista"/>
        <w:numPr>
          <w:ilvl w:val="1"/>
          <w:numId w:val="81"/>
        </w:numPr>
        <w:spacing w:before="100" w:beforeAutospacing="1"/>
        <w:jc w:val="both"/>
        <w:rPr>
          <w:rFonts w:asciiTheme="minorHAnsi" w:hAnsiTheme="minorHAnsi" w:cstheme="minorHAnsi"/>
          <w:sz w:val="20"/>
          <w:szCs w:val="20"/>
        </w:rPr>
      </w:pPr>
      <w:r w:rsidRPr="00CF589F">
        <w:rPr>
          <w:rFonts w:asciiTheme="minorHAnsi" w:eastAsia="Arial Unicode MS" w:hAnsiTheme="minorHAnsi" w:cstheme="minorHAnsi"/>
          <w:b/>
          <w:sz w:val="20"/>
          <w:szCs w:val="20"/>
        </w:rPr>
        <w:lastRenderedPageBreak/>
        <w:t>MEDICIÓN Y FORMA DE PAGO.</w:t>
      </w:r>
    </w:p>
    <w:p w:rsidR="009113B2" w:rsidRPr="00920A4F" w:rsidRDefault="009113B2" w:rsidP="00A848A4">
      <w:pPr>
        <w:tabs>
          <w:tab w:val="left" w:pos="2235"/>
        </w:tabs>
        <w:spacing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F52193">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8345E5">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F52193">
      <w:pPr>
        <w:pStyle w:val="Estilo1"/>
        <w:numPr>
          <w:ilvl w:val="1"/>
          <w:numId w:val="81"/>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9113B2" w:rsidP="00F52193">
      <w:pPr>
        <w:pStyle w:val="Estilo1"/>
        <w:numPr>
          <w:ilvl w:val="1"/>
          <w:numId w:val="81"/>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F52193">
      <w:pPr>
        <w:pStyle w:val="Estilo1"/>
        <w:numPr>
          <w:ilvl w:val="1"/>
          <w:numId w:val="81"/>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9113B2" w:rsidP="00F52193">
      <w:pPr>
        <w:pStyle w:val="Estilo1"/>
        <w:numPr>
          <w:ilvl w:val="1"/>
          <w:numId w:val="8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250CAF"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8345E5" w:rsidP="00F52193">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r w:rsidR="00250CAF">
              <w:rPr>
                <w:rFonts w:asciiTheme="minorHAnsi" w:hAnsiTheme="minorHAnsi" w:cstheme="minorHAnsi"/>
                <w:sz w:val="20"/>
                <w:szCs w:val="20"/>
              </w:rPr>
              <w:t xml:space="preserve">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F52193">
      <w:pPr>
        <w:pStyle w:val="Estilo1"/>
        <w:numPr>
          <w:ilvl w:val="1"/>
          <w:numId w:val="8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EE580A" w:rsidRDefault="009113B2" w:rsidP="00EE580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EE580A">
        <w:rPr>
          <w:rFonts w:asciiTheme="minorHAnsi" w:hAnsiTheme="minorHAnsi" w:cstheme="minorHAnsi"/>
          <w:sz w:val="20"/>
          <w:szCs w:val="20"/>
        </w:rPr>
        <w:t>a ejecución total de este ítem.</w:t>
      </w:r>
    </w:p>
    <w:p w:rsidR="009113B2" w:rsidRPr="00920A4F" w:rsidRDefault="008345E5" w:rsidP="00F52193">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provisión y colocación de tubería PVC SCH E-40 DN-6”, que protegerá la red de gas a </w:t>
      </w:r>
      <w:r w:rsidRPr="00920A4F">
        <w:rPr>
          <w:rFonts w:asciiTheme="minorHAnsi" w:hAnsiTheme="minorHAnsi" w:cstheme="minorHAnsi"/>
          <w:sz w:val="20"/>
          <w:szCs w:val="20"/>
        </w:rPr>
        <w:lastRenderedPageBreak/>
        <w:t>construir.</w:t>
      </w:r>
    </w:p>
    <w:p w:rsidR="009113B2" w:rsidRPr="00920A4F" w:rsidRDefault="009113B2" w:rsidP="00F52193">
      <w:pPr>
        <w:pStyle w:val="Estilo1"/>
        <w:numPr>
          <w:ilvl w:val="1"/>
          <w:numId w:val="81"/>
        </w:numPr>
        <w:spacing w:line="360"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250CAF" w:rsidRPr="00920A4F" w:rsidRDefault="00250CAF"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r w:rsidR="00250CAF">
              <w:rPr>
                <w:rFonts w:asciiTheme="minorHAnsi" w:hAnsiTheme="minorHAnsi" w:cstheme="minorHAnsi"/>
                <w:sz w:val="20"/>
                <w:szCs w:val="20"/>
              </w:rPr>
              <w:t xml:space="preserve">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F52193">
      <w:pPr>
        <w:pStyle w:val="Estilo1"/>
        <w:numPr>
          <w:ilvl w:val="1"/>
          <w:numId w:val="8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A146C" w:rsidRDefault="009113B2" w:rsidP="009113B2">
      <w:pPr>
        <w:contextualSpacing/>
        <w:jc w:val="both"/>
        <w:rPr>
          <w:rFonts w:asciiTheme="minorHAnsi" w:hAnsiTheme="minorHAnsi" w:cstheme="minorHAnsi"/>
          <w:kern w:val="28"/>
          <w:sz w:val="2"/>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A146C" w:rsidRDefault="009113B2" w:rsidP="009113B2">
      <w:pPr>
        <w:contextualSpacing/>
        <w:jc w:val="both"/>
        <w:rPr>
          <w:rFonts w:asciiTheme="minorHAnsi" w:hAnsiTheme="minorHAnsi" w:cstheme="minorHAnsi"/>
          <w:kern w:val="28"/>
          <w:sz w:val="4"/>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A146C" w:rsidRDefault="009113B2" w:rsidP="009113B2">
      <w:pPr>
        <w:contextualSpacing/>
        <w:jc w:val="both"/>
        <w:rPr>
          <w:rFonts w:asciiTheme="minorHAnsi" w:hAnsiTheme="minorHAnsi" w:cstheme="minorHAnsi"/>
          <w:kern w:val="28"/>
          <w:sz w:val="6"/>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250CA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EE580A">
        <w:rPr>
          <w:rFonts w:asciiTheme="minorHAnsi" w:hAnsiTheme="minorHAnsi" w:cstheme="minorHAnsi"/>
          <w:sz w:val="20"/>
          <w:szCs w:val="20"/>
        </w:rPr>
        <w:t>a ejecución total de este ítem.</w:t>
      </w:r>
    </w:p>
    <w:p w:rsidR="00F52193" w:rsidRDefault="00F52193" w:rsidP="009113B2">
      <w:pPr>
        <w:jc w:val="both"/>
        <w:rPr>
          <w:rFonts w:asciiTheme="minorHAnsi" w:hAnsiTheme="minorHAnsi" w:cstheme="minorHAnsi"/>
          <w:sz w:val="20"/>
          <w:szCs w:val="20"/>
        </w:rPr>
      </w:pPr>
    </w:p>
    <w:p w:rsidR="00F52193" w:rsidRPr="00EE580A" w:rsidRDefault="00F52193" w:rsidP="009113B2">
      <w:pPr>
        <w:jc w:val="both"/>
        <w:rPr>
          <w:rFonts w:asciiTheme="minorHAnsi" w:hAnsiTheme="minorHAnsi" w:cstheme="minorHAnsi"/>
          <w:sz w:val="20"/>
          <w:szCs w:val="20"/>
        </w:rPr>
      </w:pPr>
    </w:p>
    <w:p w:rsidR="009113B2" w:rsidRPr="00920A4F" w:rsidRDefault="008345E5" w:rsidP="00F52193">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6E02DA">
      <w:pPr>
        <w:pStyle w:val="Sangra2detindependiente"/>
        <w:spacing w:after="0"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F52193">
      <w:pPr>
        <w:pStyle w:val="Estilo1"/>
        <w:numPr>
          <w:ilvl w:val="1"/>
          <w:numId w:val="8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FA146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2D4D0C">
        <w:trPr>
          <w:trHeight w:val="9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2D4D0C">
        <w:trPr>
          <w:trHeight w:val="7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r w:rsidR="00250CAF">
              <w:rPr>
                <w:rFonts w:asciiTheme="minorHAnsi" w:hAnsiTheme="minorHAnsi" w:cstheme="minorHAnsi"/>
                <w:sz w:val="20"/>
                <w:szCs w:val="20"/>
              </w:rPr>
              <w:t xml:space="preserve"> ESQUEMA 40</w:t>
            </w:r>
          </w:p>
        </w:tc>
      </w:tr>
      <w:tr w:rsidR="009113B2" w:rsidRPr="00920A4F" w:rsidTr="002D4D0C">
        <w:trPr>
          <w:trHeight w:val="7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F52193">
      <w:pPr>
        <w:pStyle w:val="Estilo1"/>
        <w:numPr>
          <w:ilvl w:val="1"/>
          <w:numId w:val="81"/>
        </w:numPr>
        <w:spacing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w:t>
      </w:r>
      <w:r w:rsidR="00FA146C">
        <w:rPr>
          <w:rFonts w:asciiTheme="minorHAnsi" w:hAnsiTheme="minorHAnsi" w:cstheme="minorHAnsi"/>
          <w:kern w:val="28"/>
          <w:sz w:val="20"/>
          <w:szCs w:val="20"/>
        </w:rPr>
        <w:t>or las leyes aplicables.</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primeros auxilios y servicios de enfermería y ambulancia, y de que se tomen medidas adecuadas para satisfacer todos los requisitos en cuanto a bienestar e higiene, así</w:t>
      </w:r>
      <w:r w:rsidR="00FA146C">
        <w:rPr>
          <w:rFonts w:asciiTheme="minorHAnsi" w:hAnsiTheme="minorHAnsi" w:cstheme="minorHAnsi"/>
          <w:kern w:val="28"/>
          <w:sz w:val="20"/>
          <w:szCs w:val="20"/>
        </w:rPr>
        <w:t xml:space="preserve">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FA146C">
        <w:rPr>
          <w:rFonts w:asciiTheme="minorHAnsi" w:hAnsiTheme="minorHAnsi" w:cstheme="minorHAnsi"/>
          <w:kern w:val="28"/>
          <w:sz w:val="20"/>
          <w:szCs w:val="20"/>
        </w:rPr>
        <w:t xml:space="preserve">ualquier accidente que ocurra. </w:t>
      </w: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EE580A"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EE580A">
        <w:rPr>
          <w:rFonts w:asciiTheme="minorHAnsi" w:hAnsiTheme="minorHAnsi" w:cstheme="minorHAnsi"/>
          <w:sz w:val="20"/>
          <w:szCs w:val="20"/>
        </w:rPr>
        <w:t>a ejecución total de este ítem.</w:t>
      </w:r>
    </w:p>
    <w:p w:rsidR="009113B2" w:rsidRPr="00920A4F" w:rsidRDefault="009113B2" w:rsidP="00F52193">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250CAF" w:rsidRDefault="00250CAF" w:rsidP="00250CAF">
      <w:pPr>
        <w:rPr>
          <w:rFonts w:asciiTheme="minorHAnsi" w:hAnsiTheme="minorHAnsi" w:cstheme="minorHAnsi"/>
          <w:b/>
          <w:sz w:val="20"/>
          <w:szCs w:val="20"/>
        </w:rPr>
      </w:pPr>
      <w:r>
        <w:rPr>
          <w:rFonts w:asciiTheme="minorHAnsi" w:hAnsiTheme="minorHAnsi" w:cstheme="minorHAnsi"/>
          <w:b/>
          <w:sz w:val="20"/>
          <w:szCs w:val="20"/>
        </w:rPr>
        <w:t>UNIDAD: Metro (m)</w:t>
      </w:r>
    </w:p>
    <w:p w:rsidR="009113B2" w:rsidRPr="00250CA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250CA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w:t>
      </w:r>
      <w:r w:rsidR="00250CAF">
        <w:rPr>
          <w:rFonts w:asciiTheme="minorHAnsi" w:hAnsiTheme="minorHAnsi" w:cstheme="minorHAnsi"/>
          <w:sz w:val="20"/>
          <w:szCs w:val="20"/>
        </w:rPr>
        <w:t>PFB. Bajo el siguiente detalle:</w:t>
      </w:r>
    </w:p>
    <w:p w:rsidR="00250CAF" w:rsidRDefault="00250CAF"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04913" w:rsidRPr="00920A4F" w:rsidTr="00AA62BC">
        <w:trPr>
          <w:jc w:val="center"/>
        </w:trPr>
        <w:tc>
          <w:tcPr>
            <w:tcW w:w="392" w:type="dxa"/>
            <w:shd w:val="clear" w:color="auto" w:fill="B4C6E7" w:themeFill="accent5" w:themeFillTint="66"/>
            <w:vAlign w:val="center"/>
          </w:tcPr>
          <w:p w:rsidR="00B04913" w:rsidRPr="00920A4F" w:rsidRDefault="00B04913" w:rsidP="00AA62B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04913" w:rsidRPr="00920A4F" w:rsidRDefault="00B04913" w:rsidP="00AA62B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04913" w:rsidRPr="00920A4F" w:rsidRDefault="00B04913" w:rsidP="00AA62B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B04913" w:rsidRPr="00920A4F" w:rsidRDefault="00B04913" w:rsidP="00AA62BC">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04913" w:rsidRPr="00920A4F" w:rsidTr="00AA62BC">
        <w:trPr>
          <w:jc w:val="center"/>
        </w:trPr>
        <w:tc>
          <w:tcPr>
            <w:tcW w:w="392"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21.341</w:t>
            </w:r>
            <w:r w:rsidRPr="00920A4F">
              <w:rPr>
                <w:rFonts w:asciiTheme="minorHAnsi" w:hAnsiTheme="minorHAnsi" w:cstheme="minorHAnsi"/>
                <w:sz w:val="20"/>
                <w:szCs w:val="20"/>
                <w:lang w:val="es-ES_tradnl"/>
              </w:rPr>
              <w:t xml:space="preserve"> [m]</w:t>
            </w:r>
          </w:p>
        </w:tc>
        <w:tc>
          <w:tcPr>
            <w:tcW w:w="1809"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107 </w:t>
            </w:r>
            <w:r w:rsidRPr="00920A4F">
              <w:rPr>
                <w:rFonts w:asciiTheme="minorHAnsi" w:hAnsiTheme="minorHAnsi" w:cstheme="minorHAnsi"/>
                <w:sz w:val="20"/>
                <w:szCs w:val="20"/>
                <w:lang w:val="es-ES_tradnl"/>
              </w:rPr>
              <w:t>Rollos</w:t>
            </w:r>
          </w:p>
        </w:tc>
      </w:tr>
      <w:tr w:rsidR="00B04913" w:rsidRPr="00920A4F" w:rsidTr="00AA62BC">
        <w:trPr>
          <w:jc w:val="center"/>
        </w:trPr>
        <w:tc>
          <w:tcPr>
            <w:tcW w:w="392"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4.101</w:t>
            </w:r>
            <w:r w:rsidRPr="00920A4F">
              <w:rPr>
                <w:rFonts w:asciiTheme="minorHAnsi" w:hAnsiTheme="minorHAnsi" w:cstheme="minorHAnsi"/>
                <w:sz w:val="20"/>
                <w:szCs w:val="20"/>
                <w:lang w:val="es-ES_tradnl"/>
              </w:rPr>
              <w:t>[m]</w:t>
            </w:r>
          </w:p>
        </w:tc>
        <w:tc>
          <w:tcPr>
            <w:tcW w:w="1809"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42 </w:t>
            </w:r>
            <w:r w:rsidRPr="00920A4F">
              <w:rPr>
                <w:rFonts w:asciiTheme="minorHAnsi" w:hAnsiTheme="minorHAnsi" w:cstheme="minorHAnsi"/>
                <w:sz w:val="20"/>
                <w:szCs w:val="20"/>
                <w:lang w:val="es-ES_tradnl"/>
              </w:rPr>
              <w:t>Rollos</w:t>
            </w:r>
          </w:p>
        </w:tc>
      </w:tr>
      <w:tr w:rsidR="00B04913" w:rsidRPr="00920A4F" w:rsidTr="00AA62BC">
        <w:trPr>
          <w:jc w:val="center"/>
        </w:trPr>
        <w:tc>
          <w:tcPr>
            <w:tcW w:w="392"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2.614</w:t>
            </w:r>
            <w:r w:rsidRPr="00920A4F">
              <w:rPr>
                <w:rFonts w:asciiTheme="minorHAnsi" w:hAnsiTheme="minorHAnsi" w:cstheme="minorHAnsi"/>
                <w:sz w:val="20"/>
                <w:szCs w:val="20"/>
                <w:lang w:val="es-ES_tradnl"/>
              </w:rPr>
              <w:t>[m]</w:t>
            </w:r>
          </w:p>
        </w:tc>
        <w:tc>
          <w:tcPr>
            <w:tcW w:w="1809"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53 </w:t>
            </w:r>
            <w:r w:rsidRPr="00920A4F">
              <w:rPr>
                <w:rFonts w:asciiTheme="minorHAnsi" w:hAnsiTheme="minorHAnsi" w:cstheme="minorHAnsi"/>
                <w:sz w:val="20"/>
                <w:szCs w:val="20"/>
                <w:lang w:val="es-ES_tradnl"/>
              </w:rPr>
              <w:t>Rollos</w:t>
            </w:r>
          </w:p>
        </w:tc>
      </w:tr>
      <w:tr w:rsidR="00B04913" w:rsidRPr="00920A4F" w:rsidTr="00AA62BC">
        <w:trPr>
          <w:jc w:val="center"/>
        </w:trPr>
        <w:tc>
          <w:tcPr>
            <w:tcW w:w="392"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1.266</w:t>
            </w:r>
            <w:r w:rsidRPr="00920A4F">
              <w:rPr>
                <w:rFonts w:asciiTheme="minorHAnsi" w:hAnsiTheme="minorHAnsi" w:cstheme="minorHAnsi"/>
                <w:sz w:val="20"/>
                <w:szCs w:val="20"/>
                <w:lang w:val="es-ES_tradnl"/>
              </w:rPr>
              <w:t>[m]</w:t>
            </w:r>
          </w:p>
        </w:tc>
        <w:tc>
          <w:tcPr>
            <w:tcW w:w="1809"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106 </w:t>
            </w:r>
            <w:r w:rsidRPr="00920A4F">
              <w:rPr>
                <w:rFonts w:asciiTheme="minorHAnsi" w:hAnsiTheme="minorHAnsi" w:cstheme="minorHAnsi"/>
                <w:sz w:val="20"/>
                <w:szCs w:val="20"/>
                <w:lang w:val="es-ES_tradnl"/>
              </w:rPr>
              <w:t>Barras</w:t>
            </w:r>
          </w:p>
        </w:tc>
      </w:tr>
      <w:tr w:rsidR="00B04913" w:rsidRPr="00920A4F" w:rsidTr="00AA62BC">
        <w:trPr>
          <w:jc w:val="center"/>
        </w:trPr>
        <w:tc>
          <w:tcPr>
            <w:tcW w:w="392"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1.204</w:t>
            </w:r>
            <w:r w:rsidRPr="00920A4F">
              <w:rPr>
                <w:rFonts w:asciiTheme="minorHAnsi" w:hAnsiTheme="minorHAnsi" w:cstheme="minorHAnsi"/>
                <w:sz w:val="20"/>
                <w:szCs w:val="20"/>
                <w:lang w:val="es-ES_tradnl"/>
              </w:rPr>
              <w:t>[m]</w:t>
            </w:r>
          </w:p>
        </w:tc>
        <w:tc>
          <w:tcPr>
            <w:tcW w:w="1809" w:type="dxa"/>
            <w:shd w:val="clear" w:color="auto" w:fill="auto"/>
            <w:vAlign w:val="center"/>
          </w:tcPr>
          <w:p w:rsidR="00B04913" w:rsidRPr="00920A4F"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101 </w:t>
            </w:r>
            <w:r w:rsidRPr="00920A4F">
              <w:rPr>
                <w:rFonts w:asciiTheme="minorHAnsi" w:hAnsiTheme="minorHAnsi" w:cstheme="minorHAnsi"/>
                <w:sz w:val="20"/>
                <w:szCs w:val="20"/>
                <w:lang w:val="es-ES_tradnl"/>
              </w:rPr>
              <w:t>Barras</w:t>
            </w:r>
          </w:p>
        </w:tc>
      </w:tr>
      <w:tr w:rsidR="00B04913" w:rsidRPr="00920A4F" w:rsidTr="00AA62BC">
        <w:trPr>
          <w:jc w:val="center"/>
        </w:trPr>
        <w:tc>
          <w:tcPr>
            <w:tcW w:w="392"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6</w:t>
            </w:r>
          </w:p>
        </w:tc>
        <w:tc>
          <w:tcPr>
            <w:tcW w:w="3198" w:type="dxa"/>
            <w:shd w:val="clear" w:color="auto" w:fill="auto"/>
            <w:vAlign w:val="center"/>
          </w:tcPr>
          <w:p w:rsidR="00B04913" w:rsidRPr="00920A4F" w:rsidRDefault="00B04913" w:rsidP="00AA62BC">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TUBERIA DE ANC 6”</w:t>
            </w:r>
          </w:p>
        </w:tc>
        <w:tc>
          <w:tcPr>
            <w:tcW w:w="1512" w:type="dxa"/>
            <w:shd w:val="clear" w:color="auto" w:fill="auto"/>
            <w:vAlign w:val="center"/>
          </w:tcPr>
          <w:p w:rsidR="00B04913"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36 [m]</w:t>
            </w:r>
          </w:p>
        </w:tc>
        <w:tc>
          <w:tcPr>
            <w:tcW w:w="1809" w:type="dxa"/>
            <w:shd w:val="clear" w:color="auto" w:fill="auto"/>
            <w:vAlign w:val="center"/>
          </w:tcPr>
          <w:p w:rsidR="00B04913" w:rsidRDefault="00B04913" w:rsidP="00AA62B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 Barras</w:t>
            </w:r>
          </w:p>
        </w:tc>
      </w:tr>
    </w:tbl>
    <w:p w:rsidR="00250CAF" w:rsidRDefault="00250CAF" w:rsidP="009113B2">
      <w:pPr>
        <w:jc w:val="both"/>
        <w:rPr>
          <w:rFonts w:asciiTheme="minorHAnsi" w:hAnsiTheme="minorHAnsi" w:cstheme="minorHAnsi"/>
          <w:sz w:val="20"/>
          <w:szCs w:val="20"/>
        </w:rPr>
      </w:pPr>
    </w:p>
    <w:p w:rsidR="002D4D0C" w:rsidRPr="00250CAF" w:rsidRDefault="002D4D0C" w:rsidP="009113B2">
      <w:pPr>
        <w:jc w:val="both"/>
        <w:rPr>
          <w:rFonts w:asciiTheme="minorHAnsi" w:hAnsiTheme="minorHAnsi" w:cstheme="minorHAnsi"/>
          <w:sz w:val="20"/>
          <w:szCs w:val="20"/>
        </w:rPr>
      </w:pPr>
    </w:p>
    <w:p w:rsidR="009113B2" w:rsidRPr="00920A4F" w:rsidRDefault="009113B2" w:rsidP="00F52193">
      <w:pPr>
        <w:pStyle w:val="Estilo1"/>
        <w:numPr>
          <w:ilvl w:val="1"/>
          <w:numId w:val="81"/>
        </w:numPr>
        <w:spacing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w:t>
      </w:r>
      <w:r w:rsidR="005A467F">
        <w:rPr>
          <w:rFonts w:asciiTheme="minorHAnsi" w:hAnsiTheme="minorHAnsi" w:cstheme="minorHAnsi"/>
          <w:sz w:val="20"/>
          <w:szCs w:val="20"/>
        </w:rPr>
        <w:t>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F52193">
      <w:pPr>
        <w:pStyle w:val="Estilo1"/>
        <w:numPr>
          <w:ilvl w:val="1"/>
          <w:numId w:val="8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5A46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467F" w:rsidRDefault="009113B2" w:rsidP="009113B2">
      <w:pPr>
        <w:contextualSpacing/>
        <w:jc w:val="both"/>
        <w:rPr>
          <w:rFonts w:asciiTheme="minorHAnsi" w:hAnsiTheme="minorHAnsi" w:cstheme="minorHAnsi"/>
          <w:kern w:val="28"/>
          <w:sz w:val="6"/>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467F"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A467F" w:rsidRDefault="009113B2" w:rsidP="009113B2">
      <w:pPr>
        <w:contextualSpacing/>
        <w:jc w:val="both"/>
        <w:rPr>
          <w:rFonts w:asciiTheme="minorHAnsi" w:hAnsiTheme="minorHAnsi" w:cstheme="minorHAnsi"/>
          <w:kern w:val="28"/>
          <w:sz w:val="8"/>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F52193">
      <w:pPr>
        <w:pStyle w:val="Ttulo2"/>
        <w:numPr>
          <w:ilvl w:val="0"/>
          <w:numId w:val="8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5A467F"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hAnsiTheme="minorHAnsi" w:cstheme="minorHAnsi"/>
          <w:sz w:val="20"/>
          <w:szCs w:val="20"/>
        </w:rPr>
        <w:t xml:space="preserve">Este ítem </w:t>
      </w:r>
      <w:r w:rsidR="005A467F" w:rsidRPr="00920A4F">
        <w:rPr>
          <w:rFonts w:asciiTheme="minorHAnsi" w:eastAsia="Times New Roman" w:hAnsiTheme="minorHAnsi" w:cstheme="minorHAnsi"/>
          <w:sz w:val="20"/>
          <w:szCs w:val="20"/>
          <w:lang w:val="es-ES"/>
        </w:rPr>
        <w:t>DEFINICIÓN.</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A467F">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3"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3"/>
    </w:p>
    <w:p w:rsidR="009113B2" w:rsidRDefault="009113B2" w:rsidP="009113B2">
      <w:pPr>
        <w:jc w:val="both"/>
        <w:rPr>
          <w:rFonts w:asciiTheme="minorHAnsi" w:hAnsiTheme="minorHAnsi" w:cstheme="minorHAnsi"/>
          <w:sz w:val="20"/>
          <w:szCs w:val="20"/>
        </w:rPr>
      </w:pPr>
      <w:bookmarkStart w:id="34"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4"/>
    </w:p>
    <w:p w:rsidR="00250CAF" w:rsidRPr="005A467F" w:rsidRDefault="00250CAF" w:rsidP="009113B2">
      <w:pPr>
        <w:jc w:val="both"/>
        <w:rPr>
          <w:rFonts w:asciiTheme="minorHAnsi" w:hAnsiTheme="minorHAnsi" w:cstheme="minorHAnsi"/>
          <w:sz w:val="2"/>
          <w:szCs w:val="20"/>
        </w:rPr>
      </w:pPr>
    </w:p>
    <w:p w:rsidR="00250CAF" w:rsidRPr="00250CAF" w:rsidRDefault="00250CAF" w:rsidP="009113B2">
      <w:pPr>
        <w:jc w:val="both"/>
        <w:rPr>
          <w:rFonts w:asciiTheme="minorHAnsi" w:hAnsiTheme="minorHAnsi" w:cstheme="minorHAnsi"/>
          <w:sz w:val="20"/>
          <w:szCs w:val="20"/>
        </w:rPr>
      </w:pPr>
      <w:r w:rsidRPr="00250CAF">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F52193">
      <w:pPr>
        <w:pStyle w:val="Estilo1"/>
        <w:numPr>
          <w:ilvl w:val="1"/>
          <w:numId w:val="8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467F"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467F"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A467F" w:rsidRDefault="009113B2" w:rsidP="009113B2">
      <w:pPr>
        <w:contextualSpacing/>
        <w:jc w:val="both"/>
        <w:rPr>
          <w:rFonts w:asciiTheme="minorHAnsi" w:hAnsiTheme="minorHAnsi" w:cstheme="minorHAnsi"/>
          <w:kern w:val="28"/>
          <w:sz w:val="6"/>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17069"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F52193">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A467F"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w:t>
      </w:r>
      <w:r w:rsidR="002D4D0C">
        <w:rPr>
          <w:rFonts w:asciiTheme="minorHAnsi" w:hAnsiTheme="minorHAnsi" w:cstheme="minorHAnsi"/>
          <w:sz w:val="20"/>
          <w:szCs w:val="20"/>
        </w:rPr>
        <w:t xml:space="preserve"> tal manera que a la conclusión.</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9113B2" w:rsidRPr="00920A4F" w:rsidRDefault="009113B2" w:rsidP="00F52193">
      <w:pPr>
        <w:pStyle w:val="Estilo1"/>
        <w:numPr>
          <w:ilvl w:val="1"/>
          <w:numId w:val="8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A467F">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065D8" w:rsidRDefault="009113B2" w:rsidP="005A467F">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065D8" w:rsidRPr="002065D8" w:rsidRDefault="002065D8" w:rsidP="002065D8">
      <w:pPr>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F52193">
      <w:pPr>
        <w:pStyle w:val="Estilo1"/>
        <w:numPr>
          <w:ilvl w:val="1"/>
          <w:numId w:val="8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0C51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0C51B9">
      <w:pPr>
        <w:contextualSpacing/>
        <w:jc w:val="both"/>
        <w:rPr>
          <w:rFonts w:asciiTheme="minorHAnsi" w:hAnsiTheme="minorHAnsi" w:cstheme="minorHAnsi"/>
          <w:kern w:val="28"/>
          <w:sz w:val="20"/>
          <w:szCs w:val="20"/>
        </w:rPr>
      </w:pPr>
    </w:p>
    <w:p w:rsidR="009113B2" w:rsidRDefault="009113B2" w:rsidP="000C51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2065D8"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r w:rsidR="00317069">
        <w:rPr>
          <w:rFonts w:asciiTheme="minorHAnsi" w:hAnsiTheme="minorHAnsi" w:cstheme="minorHAnsi"/>
          <w:sz w:val="20"/>
          <w:szCs w:val="20"/>
        </w:rPr>
        <w:t>.</w:t>
      </w:r>
    </w:p>
    <w:p w:rsidR="000C51B9" w:rsidRDefault="000C51B9" w:rsidP="005A467F">
      <w:pPr>
        <w:spacing w:after="100" w:afterAutospacing="1"/>
        <w:jc w:val="both"/>
        <w:rPr>
          <w:rFonts w:asciiTheme="minorHAnsi" w:hAnsiTheme="minorHAnsi" w:cstheme="minorHAnsi"/>
          <w:sz w:val="20"/>
          <w:szCs w:val="20"/>
        </w:rPr>
      </w:pPr>
    </w:p>
    <w:p w:rsidR="000C51B9" w:rsidRPr="00920A4F" w:rsidRDefault="000C51B9" w:rsidP="005A467F">
      <w:pPr>
        <w:spacing w:after="100" w:afterAutospacing="1"/>
        <w:jc w:val="both"/>
        <w:rPr>
          <w:rFonts w:asciiTheme="minorHAnsi" w:hAnsiTheme="minorHAnsi" w:cstheme="minorHAnsi"/>
          <w:sz w:val="20"/>
          <w:szCs w:val="20"/>
        </w:rPr>
      </w:pPr>
    </w:p>
    <w:p w:rsidR="009113B2" w:rsidRPr="00920A4F" w:rsidRDefault="009113B2" w:rsidP="00F52193">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F52193">
      <w:pPr>
        <w:pStyle w:val="Estilo1"/>
        <w:numPr>
          <w:ilvl w:val="1"/>
          <w:numId w:val="8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065D8" w:rsidRPr="00920A4F" w:rsidRDefault="002065D8" w:rsidP="009113B2">
      <w:pPr>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F52193">
      <w:pPr>
        <w:pStyle w:val="Estilo1"/>
        <w:numPr>
          <w:ilvl w:val="1"/>
          <w:numId w:val="8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C51B9">
      <w:pPr>
        <w:pStyle w:val="Estilo1"/>
        <w:numPr>
          <w:ilvl w:val="1"/>
          <w:numId w:val="81"/>
        </w:numPr>
        <w:spacing w:before="100" w:beforeAutospacing="1" w:after="100" w:afterAutospacing="1" w:line="276" w:lineRule="auto"/>
        <w:ind w:left="426" w:hanging="284"/>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0C51B9">
      <w:pPr>
        <w:pStyle w:val="Ttulo2"/>
        <w:numPr>
          <w:ilvl w:val="0"/>
          <w:numId w:val="81"/>
        </w:numPr>
        <w:spacing w:before="200" w:line="276" w:lineRule="auto"/>
        <w:ind w:left="426" w:hanging="424"/>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0C51B9">
      <w:pPr>
        <w:pStyle w:val="Estilo1"/>
        <w:numPr>
          <w:ilvl w:val="1"/>
          <w:numId w:val="8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0C51B9">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0C51B9">
      <w:pPr>
        <w:pStyle w:val="Estilo1"/>
        <w:numPr>
          <w:ilvl w:val="1"/>
          <w:numId w:val="8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0C51B9">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065D8" w:rsidRPr="00920A4F" w:rsidRDefault="002065D8" w:rsidP="009113B2">
      <w:pPr>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F52193">
      <w:pPr>
        <w:pStyle w:val="Estilo1"/>
        <w:numPr>
          <w:ilvl w:val="1"/>
          <w:numId w:val="8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F52193">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w:t>
      </w:r>
      <w:r w:rsidRPr="00920A4F">
        <w:rPr>
          <w:rFonts w:asciiTheme="minorHAnsi" w:hAnsiTheme="minorHAnsi" w:cstheme="minorHAnsi"/>
          <w:sz w:val="20"/>
          <w:szCs w:val="20"/>
        </w:rPr>
        <w:lastRenderedPageBreak/>
        <w:t>para la válvula deberá ser fijada a la vereda con un vaciado alrededor de esta, hasta la profundidad que tenga la campana de manera que esta quede perpendicular al eje de la válvula, estable e inamovible.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065D8" w:rsidRPr="00920A4F" w:rsidRDefault="002065D8" w:rsidP="009113B2">
      <w:pPr>
        <w:spacing w:before="100" w:beforeAutospacing="1" w:after="100" w:afterAutospacing="1"/>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1B1365" w:rsidRDefault="009113B2" w:rsidP="00F52193">
      <w:pPr>
        <w:pStyle w:val="Estilo1"/>
        <w:numPr>
          <w:ilvl w:val="1"/>
          <w:numId w:val="81"/>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2065D8" w:rsidRDefault="009113B2" w:rsidP="002D4D0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2065D8">
        <w:rPr>
          <w:rFonts w:asciiTheme="minorHAnsi" w:hAnsiTheme="minorHAnsi" w:cstheme="minorHAnsi"/>
          <w:sz w:val="20"/>
          <w:szCs w:val="20"/>
        </w:rPr>
        <w:t>ecta ejecución de los trabajos.</w:t>
      </w:r>
    </w:p>
    <w:p w:rsidR="009113B2" w:rsidRPr="00920A4F" w:rsidRDefault="009113B2" w:rsidP="00F52193">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F52193">
      <w:pPr>
        <w:pStyle w:val="Estilo1"/>
        <w:numPr>
          <w:ilvl w:val="1"/>
          <w:numId w:val="8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5A467F" w:rsidRDefault="009113B2" w:rsidP="009113B2">
      <w:pPr>
        <w:pStyle w:val="Estilo1"/>
        <w:spacing w:line="276" w:lineRule="auto"/>
        <w:rPr>
          <w:rFonts w:asciiTheme="minorHAnsi" w:eastAsia="Times New Roman" w:hAnsiTheme="minorHAnsi" w:cstheme="minorHAnsi"/>
          <w:b w:val="0"/>
          <w:sz w:val="6"/>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5A467F" w:rsidRDefault="009113B2" w:rsidP="009113B2">
      <w:pPr>
        <w:pStyle w:val="Estilo1"/>
        <w:spacing w:line="276" w:lineRule="auto"/>
        <w:rPr>
          <w:rFonts w:asciiTheme="minorHAnsi" w:eastAsia="Times New Roman" w:hAnsiTheme="minorHAnsi" w:cstheme="minorHAnsi"/>
          <w:b w:val="0"/>
          <w:sz w:val="4"/>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5A467F" w:rsidRDefault="009113B2" w:rsidP="009113B2">
      <w:pPr>
        <w:jc w:val="both"/>
        <w:rPr>
          <w:rFonts w:asciiTheme="minorHAnsi" w:hAnsiTheme="minorHAnsi" w:cstheme="minorHAnsi"/>
          <w:sz w:val="2"/>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3F1160" w:rsidRDefault="009113B2" w:rsidP="003F116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2065D8" w:rsidRPr="002065D8" w:rsidRDefault="002065D8" w:rsidP="002065D8">
      <w:pPr>
        <w:pStyle w:val="Prrafodelista"/>
        <w:numPr>
          <w:ilvl w:val="0"/>
          <w:numId w:val="15"/>
        </w:numPr>
        <w:tabs>
          <w:tab w:val="left" w:pos="1140"/>
        </w:tabs>
        <w:jc w:val="center"/>
        <w:rPr>
          <w:rFonts w:asciiTheme="minorHAnsi" w:eastAsia="Arial Unicode MS" w:hAnsiTheme="minorHAnsi" w:cstheme="minorHAnsi"/>
          <w:b/>
          <w:bCs/>
          <w:sz w:val="20"/>
          <w:szCs w:val="20"/>
        </w:rPr>
      </w:pPr>
      <w:r w:rsidRPr="002065D8">
        <w:rPr>
          <w:rFonts w:asciiTheme="minorHAnsi" w:eastAsia="Arial Unicode MS" w:hAnsiTheme="minorHAnsi" w:cstheme="minorHAnsi"/>
          <w:b/>
          <w:bCs/>
          <w:sz w:val="20"/>
          <w:szCs w:val="20"/>
        </w:rPr>
        <w:t>GRAFICO 1 (Dimensiones)</w:t>
      </w:r>
    </w:p>
    <w:p w:rsidR="002065D8" w:rsidRPr="005A467F" w:rsidRDefault="002065D8" w:rsidP="005A467F">
      <w:pPr>
        <w:tabs>
          <w:tab w:val="left" w:pos="3960"/>
        </w:tabs>
        <w:ind w:left="360"/>
        <w:rPr>
          <w:rFonts w:asciiTheme="minorHAnsi" w:hAnsiTheme="minorHAnsi" w:cstheme="minorHAnsi"/>
          <w:b/>
          <w:sz w:val="20"/>
          <w:szCs w:val="20"/>
        </w:rPr>
      </w:pPr>
      <w:r w:rsidRPr="006D2679">
        <w:rPr>
          <w:noProof/>
          <w:lang w:val="es-BO" w:eastAsia="es-BO"/>
        </w:rPr>
        <w:drawing>
          <wp:anchor distT="0" distB="0" distL="114300" distR="114300" simplePos="0" relativeHeight="251662336" behindDoc="0" locked="0" layoutInCell="1" allowOverlap="1" wp14:anchorId="319EBE17" wp14:editId="31EF4CF3">
            <wp:simplePos x="0" y="0"/>
            <wp:positionH relativeFrom="margin">
              <wp:posOffset>1495425</wp:posOffset>
            </wp:positionH>
            <wp:positionV relativeFrom="paragraph">
              <wp:posOffset>63500</wp:posOffset>
            </wp:positionV>
            <wp:extent cx="3072765" cy="1764665"/>
            <wp:effectExtent l="0" t="0" r="0" b="6985"/>
            <wp:wrapSquare wrapText="bothSides"/>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67F">
        <w:rPr>
          <w:rFonts w:asciiTheme="minorHAnsi" w:hAnsiTheme="minorHAnsi" w:cstheme="minorHAnsi"/>
          <w:b/>
          <w:noProof/>
          <w:sz w:val="20"/>
          <w:szCs w:val="20"/>
          <w:lang w:val="es-BO" w:eastAsia="es-BO"/>
        </w:rPr>
        <w:t xml:space="preserve">                                   </w:t>
      </w:r>
      <w:r w:rsidRPr="00920A4F">
        <w:rPr>
          <w:noProof/>
          <w:lang w:val="es-BO" w:eastAsia="es-BO"/>
        </w:rPr>
        <mc:AlternateContent>
          <mc:Choice Requires="wps">
            <w:drawing>
              <wp:anchor distT="0" distB="0" distL="114300" distR="114300" simplePos="0" relativeHeight="251659264" behindDoc="0" locked="0" layoutInCell="1" allowOverlap="1" wp14:anchorId="4467E2E4" wp14:editId="60780BC9">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F52193" w:rsidRPr="00723B04" w:rsidRDefault="00F52193" w:rsidP="002065D8">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67E2E4"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F52193" w:rsidRPr="00723B04" w:rsidRDefault="00F52193" w:rsidP="002065D8">
                      <w:pPr>
                        <w:rPr>
                          <w:b/>
                          <w:lang w:val="es-BO"/>
                        </w:rPr>
                      </w:pPr>
                      <w:r w:rsidRPr="00723B04">
                        <w:rPr>
                          <w:b/>
                          <w:lang w:val="es-BO"/>
                        </w:rPr>
                        <w:t>35 (cm)</w:t>
                      </w:r>
                    </w:p>
                  </w:txbxContent>
                </v:textbox>
              </v:shape>
            </w:pict>
          </mc:Fallback>
        </mc:AlternateContent>
      </w:r>
      <w:r w:rsidRPr="00920A4F">
        <w:rPr>
          <w:noProof/>
          <w:lang w:val="es-BO" w:eastAsia="es-BO"/>
        </w:rPr>
        <mc:AlternateContent>
          <mc:Choice Requires="wps">
            <w:drawing>
              <wp:anchor distT="0" distB="0" distL="114300" distR="114300" simplePos="0" relativeHeight="251656192" behindDoc="0" locked="0" layoutInCell="1" allowOverlap="1" wp14:anchorId="7868F861" wp14:editId="6E0DA3B0">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6BD275"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r w:rsidRPr="00920A4F">
        <w:rPr>
          <w:noProof/>
          <w:lang w:val="es-BO" w:eastAsia="es-BO"/>
        </w:rPr>
        <mc:AlternateContent>
          <mc:Choice Requires="wps">
            <w:drawing>
              <wp:anchor distT="0" distB="0" distL="114300" distR="114300" simplePos="0" relativeHeight="251653120" behindDoc="0" locked="0" layoutInCell="1" allowOverlap="1" wp14:anchorId="1C4D79EC" wp14:editId="634B0443">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B7299" id="Conector recto de flecha 7" o:spid="_x0000_s1026" type="#_x0000_t32" style="position:absolute;margin-left:112.1pt;margin-top:8.55pt;width:247.5pt;height:.7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2065D8" w:rsidRPr="005A467F" w:rsidRDefault="002065D8" w:rsidP="005A467F">
      <w:pPr>
        <w:ind w:left="360"/>
        <w:jc w:val="both"/>
        <w:rPr>
          <w:rFonts w:asciiTheme="minorHAnsi" w:hAnsiTheme="minorHAnsi" w:cstheme="minorHAnsi"/>
          <w:b/>
          <w:sz w:val="20"/>
          <w:szCs w:val="20"/>
        </w:rPr>
      </w:pPr>
      <w:r w:rsidRPr="005A467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tener especial cuidado en no rasgar o doblar la cinta al momento de la compactación, esta cinta no podrá ser usada por el contratista para señalizar un área de trabajo.</w:t>
      </w:r>
    </w:p>
    <w:p w:rsidR="009113B2" w:rsidRPr="001B1365" w:rsidRDefault="009113B2" w:rsidP="00F52193">
      <w:pPr>
        <w:pStyle w:val="Estilo1"/>
        <w:numPr>
          <w:ilvl w:val="1"/>
          <w:numId w:val="81"/>
        </w:numPr>
        <w:spacing w:before="240"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2065D8" w:rsidRPr="001A1F44" w:rsidRDefault="009113B2" w:rsidP="001A1F44">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F52193">
      <w:pPr>
        <w:pStyle w:val="Ttulo2"/>
        <w:numPr>
          <w:ilvl w:val="0"/>
          <w:numId w:val="81"/>
        </w:numPr>
        <w:spacing w:before="200" w:line="276" w:lineRule="auto"/>
        <w:ind w:left="708" w:hanging="708"/>
        <w:jc w:val="both"/>
        <w:rPr>
          <w:rFonts w:asciiTheme="minorHAnsi" w:hAnsiTheme="minorHAnsi" w:cstheme="minorHAnsi"/>
          <w:sz w:val="20"/>
          <w:szCs w:val="20"/>
        </w:rPr>
      </w:pPr>
      <w:r w:rsidRPr="00920A4F">
        <w:rPr>
          <w:rFonts w:asciiTheme="minorHAnsi" w:hAnsiTheme="minorHAnsi" w:cstheme="minorHAnsi"/>
          <w:b/>
          <w:sz w:val="20"/>
          <w:szCs w:val="20"/>
        </w:rPr>
        <w:t>PROVISIÓN Y COLOCADO DE PLAQUETAS DE SEÑALIZACIÓN HORIZONTAL</w:t>
      </w:r>
      <w:r w:rsidRPr="00920A4F">
        <w:rPr>
          <w:rFonts w:asciiTheme="minorHAnsi" w:hAnsiTheme="minorHAnsi" w:cstheme="minorHAnsi"/>
          <w:sz w:val="20"/>
          <w:szCs w:val="20"/>
          <w:lang w:val="es-ES_tradnl"/>
        </w:rPr>
        <w:t xml:space="preserve"> </w:t>
      </w:r>
    </w:p>
    <w:p w:rsidR="009113B2" w:rsidRPr="00920A4F" w:rsidRDefault="002065D8" w:rsidP="009113B2">
      <w:pPr>
        <w:jc w:val="both"/>
        <w:rPr>
          <w:rFonts w:asciiTheme="minorHAnsi" w:hAnsiTheme="minorHAnsi" w:cstheme="minorHAnsi"/>
          <w:b/>
          <w:sz w:val="20"/>
          <w:szCs w:val="20"/>
        </w:rPr>
      </w:pPr>
      <w:r>
        <w:rPr>
          <w:rFonts w:asciiTheme="minorHAnsi" w:hAnsiTheme="minorHAnsi" w:cstheme="minorHAnsi"/>
          <w:b/>
          <w:sz w:val="20"/>
          <w:szCs w:val="20"/>
        </w:rPr>
        <w:t>UNIDAD: Pieza (Pza)</w:t>
      </w:r>
    </w:p>
    <w:p w:rsidR="009113B2" w:rsidRPr="002D4D0C" w:rsidRDefault="009113B2" w:rsidP="00F52193">
      <w:pPr>
        <w:pStyle w:val="Ttulo2"/>
        <w:numPr>
          <w:ilvl w:val="1"/>
          <w:numId w:val="81"/>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1A1F4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033C87" w:rsidRDefault="009113B2" w:rsidP="00F52193">
      <w:pPr>
        <w:pStyle w:val="Ttulo2"/>
        <w:numPr>
          <w:ilvl w:val="1"/>
          <w:numId w:val="81"/>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3F1160" w:rsidRDefault="009113B2" w:rsidP="009113B2">
      <w:pPr>
        <w:jc w:val="both"/>
        <w:rPr>
          <w:rFonts w:asciiTheme="minorHAnsi" w:hAnsiTheme="minorHAnsi" w:cstheme="minorHAnsi"/>
          <w:b/>
          <w:sz w:val="2"/>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F52193">
      <w:pPr>
        <w:pStyle w:val="Ttulo2"/>
        <w:numPr>
          <w:ilvl w:val="1"/>
          <w:numId w:val="81"/>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3F1160" w:rsidRDefault="009113B2" w:rsidP="009113B2">
      <w:pPr>
        <w:ind w:left="435"/>
        <w:jc w:val="both"/>
        <w:rPr>
          <w:rFonts w:asciiTheme="minorHAnsi" w:hAnsiTheme="minorHAnsi" w:cstheme="minorHAnsi"/>
          <w:sz w:val="2"/>
          <w:szCs w:val="20"/>
        </w:rPr>
      </w:pPr>
    </w:p>
    <w:p w:rsidR="00C86C32" w:rsidRPr="00C86C32" w:rsidRDefault="00C86C32" w:rsidP="00C86C32">
      <w:pPr>
        <w:shd w:val="clear" w:color="auto" w:fill="FFFFFF"/>
        <w:spacing w:line="276" w:lineRule="atLeast"/>
        <w:jc w:val="both"/>
        <w:rPr>
          <w:rFonts w:ascii="Arial Narrow" w:hAnsi="Arial Narrow"/>
          <w:b/>
          <w:bCs/>
          <w:color w:val="212121"/>
          <w:lang w:val="es-BO" w:eastAsia="es-BO"/>
        </w:rPr>
      </w:pPr>
      <w:bookmarkStart w:id="35" w:name="_Toc378236517"/>
      <w:bookmarkStart w:id="36" w:name="_Toc378667050"/>
      <w:bookmarkStart w:id="37" w:name="_Toc378667236"/>
      <w:bookmarkStart w:id="38" w:name="_Toc378667751"/>
      <w:bookmarkStart w:id="39" w:name="_Toc381277418"/>
      <w:bookmarkStart w:id="40" w:name="_Toc381278026"/>
      <w:bookmarkStart w:id="41" w:name="_Toc384179172"/>
      <w:bookmarkStart w:id="42" w:name="_Toc384389123"/>
      <w:r w:rsidRPr="00C86C32">
        <w:rPr>
          <w:rFonts w:ascii="Calibri" w:hAnsi="Calibri" w:cs="Calibri"/>
          <w:color w:val="212121"/>
          <w:sz w:val="20"/>
          <w:szCs w:val="20"/>
          <w:lang w:eastAsia="es-BO"/>
        </w:rPr>
        <w:t>En el momento de realizar el vaciado de concreto, la empresa deberá colocar las plaquetas de señalización horizontal como parte de este ítem, mismas  serán provistas  por el CONTRATISTA,  que deberá colocarlas  en los puntos donde se encuentre instaladas las Tee´s (Modelo 1), Tapones (Modelo 4), Codos (Modelo 2), líneas de flujo (Modelo 3) principalmente y en los puntos especificados por el SUPERVISOR DE OBRA de YPFB.</w:t>
      </w:r>
    </w:p>
    <w:p w:rsidR="00C86C32" w:rsidRPr="00C86C32" w:rsidRDefault="00C86C32" w:rsidP="00C86C32">
      <w:pPr>
        <w:shd w:val="clear" w:color="auto" w:fill="FFFFFF"/>
        <w:spacing w:line="276" w:lineRule="atLeast"/>
        <w:jc w:val="both"/>
        <w:rPr>
          <w:rFonts w:ascii="Arial Narrow" w:hAnsi="Arial Narrow"/>
          <w:b/>
          <w:bCs/>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ind w:left="357"/>
        <w:jc w:val="both"/>
        <w:rPr>
          <w:color w:val="212121"/>
          <w:lang w:val="es-BO" w:eastAsia="es-BO"/>
        </w:rPr>
      </w:pPr>
      <w:r w:rsidRPr="00C86C32">
        <w:rPr>
          <w:rFonts w:ascii="Calibri" w:hAnsi="Calibri" w:cs="Calibri"/>
          <w:color w:val="212121"/>
          <w:sz w:val="20"/>
          <w:szCs w:val="20"/>
          <w:lang w:eastAsia="es-BO"/>
        </w:rPr>
        <w:t>ESPECIFICACIONES PLAQUETAS</w:t>
      </w:r>
    </w:p>
    <w:tbl>
      <w:tblPr>
        <w:tblW w:w="8080" w:type="dxa"/>
        <w:jc w:val="center"/>
        <w:tblCellMar>
          <w:left w:w="0" w:type="dxa"/>
          <w:right w:w="0" w:type="dxa"/>
        </w:tblCellMar>
        <w:tblLook w:val="04A0" w:firstRow="1" w:lastRow="0" w:firstColumn="1" w:lastColumn="0" w:noHBand="0" w:noVBand="1"/>
      </w:tblPr>
      <w:tblGrid>
        <w:gridCol w:w="969"/>
        <w:gridCol w:w="3801"/>
        <w:gridCol w:w="3310"/>
      </w:tblGrid>
      <w:tr w:rsidR="00C86C32" w:rsidRPr="00C86C32" w:rsidTr="00C86C32">
        <w:trPr>
          <w:trHeight w:val="463"/>
          <w:jc w:val="center"/>
        </w:trPr>
        <w:tc>
          <w:tcPr>
            <w:tcW w:w="969" w:type="dxa"/>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vAlign w:val="center"/>
            <w:hideMark/>
          </w:tcPr>
          <w:p w:rsidR="00C86C32" w:rsidRPr="00C86C32" w:rsidRDefault="00C86C32" w:rsidP="00C86C32">
            <w:pPr>
              <w:spacing w:line="254" w:lineRule="atLeast"/>
              <w:rPr>
                <w:lang w:val="es-BO" w:eastAsia="es-BO"/>
              </w:rPr>
            </w:pPr>
            <w:r w:rsidRPr="00C86C32">
              <w:rPr>
                <w:rFonts w:ascii="Calibri" w:hAnsi="Calibri" w:cs="Calibri"/>
                <w:b/>
                <w:bCs/>
                <w:sz w:val="20"/>
                <w:szCs w:val="20"/>
                <w:lang w:eastAsia="es-BO"/>
              </w:rPr>
              <w:t>Nº ÍTEM</w:t>
            </w:r>
          </w:p>
        </w:tc>
        <w:tc>
          <w:tcPr>
            <w:tcW w:w="3801"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rsidR="00C86C32" w:rsidRPr="00C86C32" w:rsidRDefault="00C86C32" w:rsidP="00C86C32">
            <w:pPr>
              <w:spacing w:line="254" w:lineRule="atLeast"/>
              <w:rPr>
                <w:lang w:val="es-BO" w:eastAsia="es-BO"/>
              </w:rPr>
            </w:pPr>
            <w:r w:rsidRPr="00C86C32">
              <w:rPr>
                <w:rFonts w:ascii="Calibri" w:hAnsi="Calibri" w:cs="Calibri"/>
                <w:b/>
                <w:bCs/>
                <w:sz w:val="20"/>
                <w:szCs w:val="20"/>
                <w:lang w:eastAsia="es-BO"/>
              </w:rPr>
              <w:t>DESCRIPCIÓN</w:t>
            </w:r>
          </w:p>
        </w:tc>
        <w:tc>
          <w:tcPr>
            <w:tcW w:w="3310"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rsidR="00C86C32" w:rsidRPr="00C86C32" w:rsidRDefault="00C86C32" w:rsidP="00C86C32">
            <w:pPr>
              <w:spacing w:line="254" w:lineRule="atLeast"/>
              <w:jc w:val="center"/>
              <w:rPr>
                <w:lang w:val="es-BO" w:eastAsia="es-BO"/>
              </w:rPr>
            </w:pPr>
            <w:r w:rsidRPr="00C86C32">
              <w:rPr>
                <w:rFonts w:ascii="Calibri" w:hAnsi="Calibri" w:cs="Calibri"/>
                <w:b/>
                <w:bCs/>
                <w:sz w:val="20"/>
                <w:szCs w:val="20"/>
                <w:lang w:eastAsia="es-BO"/>
              </w:rPr>
              <w:t>ESPECIFICACIONES TÉCNICAS</w:t>
            </w:r>
          </w:p>
        </w:tc>
      </w:tr>
      <w:tr w:rsidR="00C86C32" w:rsidRPr="00C86C32" w:rsidTr="00C86C32">
        <w:trPr>
          <w:trHeight w:val="1599"/>
          <w:jc w:val="center"/>
        </w:trPr>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6C32" w:rsidRPr="00C86C32" w:rsidRDefault="00C86C32" w:rsidP="00C86C32">
            <w:pPr>
              <w:spacing w:before="240" w:line="254" w:lineRule="atLeast"/>
              <w:jc w:val="both"/>
              <w:rPr>
                <w:lang w:val="es-BO" w:eastAsia="es-BO"/>
              </w:rPr>
            </w:pPr>
            <w:r w:rsidRPr="00C86C32">
              <w:rPr>
                <w:rFonts w:ascii="Calibri" w:hAnsi="Calibri" w:cs="Calibri"/>
                <w:sz w:val="20"/>
                <w:szCs w:val="20"/>
                <w:lang w:eastAsia="es-BO"/>
              </w:rPr>
              <w:t>1</w:t>
            </w:r>
          </w:p>
        </w:tc>
        <w:tc>
          <w:tcPr>
            <w:tcW w:w="38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6C32" w:rsidRPr="00C86C32" w:rsidRDefault="00C86C32" w:rsidP="00C86C32">
            <w:pPr>
              <w:spacing w:line="254" w:lineRule="atLeast"/>
              <w:jc w:val="both"/>
              <w:rPr>
                <w:lang w:val="es-BO" w:eastAsia="es-BO"/>
              </w:rPr>
            </w:pPr>
            <w:r w:rsidRPr="00C86C32">
              <w:rPr>
                <w:rFonts w:ascii="Calibri" w:hAnsi="Calibri" w:cs="Calibri"/>
                <w:sz w:val="20"/>
                <w:szCs w:val="20"/>
                <w:lang w:eastAsia="es-BO"/>
              </w:rPr>
              <w:t>Plaquetas de Señalización (Modelo 1)</w:t>
            </w:r>
          </w:p>
        </w:tc>
        <w:tc>
          <w:tcPr>
            <w:tcW w:w="3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Material: Aluminio</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Modelos: Ver figura 1</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Dimensiones: Ver figuras 2 y 3</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Color: Amarillo (Parte frontal)</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Peso: 90-100 gr.</w:t>
            </w:r>
          </w:p>
        </w:tc>
      </w:tr>
    </w:tbl>
    <w:p w:rsidR="00C86C32" w:rsidRPr="00C86C32" w:rsidRDefault="00C86C32" w:rsidP="00C86C32">
      <w:pPr>
        <w:shd w:val="clear" w:color="auto" w:fill="FFFFFF"/>
        <w:spacing w:before="240"/>
        <w:jc w:val="both"/>
        <w:rPr>
          <w:color w:val="212121"/>
          <w:lang w:val="es-BO" w:eastAsia="es-BO"/>
        </w:rPr>
      </w:pPr>
      <w:r w:rsidRPr="00C86C32">
        <w:rPr>
          <w:rFonts w:ascii="Calibri" w:hAnsi="Calibri" w:cs="Calibri"/>
          <w:color w:val="212121"/>
          <w:sz w:val="20"/>
          <w:szCs w:val="20"/>
          <w:lang w:eastAsia="es-BO"/>
        </w:rPr>
        <w:t>El proponente deberá confirmar las medidas de las plaquetas de señalización que se presenta en este documento.</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212121"/>
          <w:sz w:val="20"/>
          <w:szCs w:val="20"/>
          <w:lang w:eastAsia="es-BO"/>
        </w:rPr>
        <w:t>Todas las medidas están en centímetros, Las plaquetas de señalización se presentan en cuatro modelos diferentes como se indica a continuación:</w:t>
      </w:r>
    </w:p>
    <w:p w:rsidR="00C86C32" w:rsidRPr="00C86C32" w:rsidRDefault="00C86C32" w:rsidP="00C86C32">
      <w:pPr>
        <w:shd w:val="clear" w:color="auto" w:fill="FFFFFF"/>
        <w:spacing w:before="240"/>
        <w:jc w:val="both"/>
        <w:rPr>
          <w:color w:val="212121"/>
          <w:lang w:val="es-BO" w:eastAsia="es-BO"/>
        </w:rPr>
      </w:pPr>
      <w:r w:rsidRPr="00C86C32">
        <w:rPr>
          <w:rFonts w:ascii="Calibri" w:hAnsi="Calibri" w:cs="Calibri"/>
          <w:color w:val="212121"/>
          <w:sz w:val="20"/>
          <w:szCs w:val="20"/>
          <w:lang w:eastAsia="es-BO"/>
        </w:rPr>
        <w:lastRenderedPageBreak/>
        <w:t>El espesor de  las plaquetas de señalización deberá ser como mínimo de 0.9 centímetro, lo cual permitirá resistir las condiciones a las que puedan ser expuestas, debido a la ubicación de las mismas.</w:t>
      </w:r>
    </w:p>
    <w:p w:rsidR="00C86C32" w:rsidRPr="00C86C32" w:rsidRDefault="00C86C32" w:rsidP="00C86C32">
      <w:pPr>
        <w:shd w:val="clear" w:color="auto" w:fill="FFFFFF"/>
        <w:spacing w:line="276" w:lineRule="atLeast"/>
        <w:ind w:left="426" w:hanging="360"/>
        <w:jc w:val="both"/>
        <w:rPr>
          <w:color w:val="212121"/>
          <w:lang w:val="es-BO" w:eastAsia="es-BO"/>
        </w:rPr>
      </w:pPr>
      <w:r w:rsidRPr="00C86C32">
        <w:rPr>
          <w:rFonts w:ascii="Symbol" w:hAnsi="Symbol"/>
          <w:color w:val="212121"/>
          <w:sz w:val="20"/>
          <w:szCs w:val="20"/>
          <w:lang w:eastAsia="es-BO"/>
        </w:rPr>
        <w:t></w:t>
      </w:r>
      <w:r w:rsidRPr="00C86C32">
        <w:rPr>
          <w:color w:val="212121"/>
          <w:sz w:val="14"/>
          <w:szCs w:val="14"/>
          <w:lang w:eastAsia="es-BO"/>
        </w:rPr>
        <w:t>         </w:t>
      </w:r>
      <w:r w:rsidRPr="00C86C32">
        <w:rPr>
          <w:rFonts w:ascii="Calibri" w:hAnsi="Calibri" w:cs="Calibri"/>
          <w:color w:val="212121"/>
          <w:sz w:val="20"/>
          <w:szCs w:val="20"/>
          <w:lang w:eastAsia="es-BO"/>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aceptado. Figura 2.</w:t>
      </w:r>
    </w:p>
    <w:p w:rsidR="00C86C32" w:rsidRPr="00C86C32" w:rsidRDefault="00C86C32" w:rsidP="00C86C32">
      <w:pPr>
        <w:shd w:val="clear" w:color="auto" w:fill="FFFFFF"/>
        <w:spacing w:before="240"/>
        <w:jc w:val="both"/>
        <w:rPr>
          <w:color w:val="212121"/>
          <w:lang w:val="es-BO" w:eastAsia="es-BO"/>
        </w:rPr>
      </w:pPr>
      <w:r w:rsidRPr="00C86C32">
        <w:rPr>
          <w:rFonts w:ascii="Calibri" w:hAnsi="Calibri" w:cs="Calibri"/>
          <w:color w:val="212121"/>
          <w:sz w:val="20"/>
          <w:szCs w:val="20"/>
          <w:lang w:eastAsia="es-BO"/>
        </w:rPr>
        <w:t>        El tipo de letra para la palabra GAS deberá  ser de Times New Román con una altura de 1.5 cm</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color w:val="21212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color w:val="212121"/>
          <w:sz w:val="20"/>
          <w:szCs w:val="20"/>
          <w:lang w:eastAsia="es-BO"/>
        </w:rPr>
        <w:t>CARACTERÍSTICAS TÉCNICAS</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color w:val="212121"/>
          <w:sz w:val="20"/>
          <w:szCs w:val="20"/>
          <w:lang w:eastAsia="es-BO"/>
        </w:rPr>
        <w:t>Placas de Señalización de Red Secundaria</w:t>
      </w:r>
      <w:r w:rsidRPr="00C86C32">
        <w:rPr>
          <w:rFonts w:ascii="Calibri" w:hAnsi="Calibri" w:cs="Calibri"/>
          <w:color w:val="212121"/>
          <w:sz w:val="20"/>
          <w:szCs w:val="20"/>
          <w:lang w:eastAsia="es-BO"/>
        </w:rPr>
        <w:t> (Todas las medidas están en centímetros.)</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i/>
          <w:iCs/>
          <w:color w:val="1D1B11"/>
          <w:sz w:val="20"/>
          <w:szCs w:val="20"/>
          <w:lang w:eastAsia="es-BO"/>
        </w:rPr>
        <w:t> </w:t>
      </w:r>
    </w:p>
    <w:p w:rsidR="00C86C32" w:rsidRPr="00C86C32" w:rsidRDefault="00C86C32" w:rsidP="00C86C32">
      <w:pPr>
        <w:shd w:val="clear" w:color="auto" w:fill="FFFFFF"/>
        <w:jc w:val="both"/>
        <w:rPr>
          <w:color w:val="212121"/>
          <w:lang w:val="es-BO" w:eastAsia="es-BO"/>
        </w:rPr>
      </w:pPr>
      <w:r>
        <w:rPr>
          <w:noProof/>
          <w:color w:val="212121"/>
          <w:lang w:val="es-BO" w:eastAsia="es-BO"/>
        </w:rPr>
        <w:drawing>
          <wp:inline distT="0" distB="0" distL="0" distR="0" wp14:anchorId="4FEF5AA7" wp14:editId="2C758A1E">
            <wp:extent cx="5362575" cy="34099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3409950"/>
                    </a:xfrm>
                    <a:prstGeom prst="rect">
                      <a:avLst/>
                    </a:prstGeom>
                    <a:noFill/>
                    <a:ln>
                      <a:noFill/>
                    </a:ln>
                  </pic:spPr>
                </pic:pic>
              </a:graphicData>
            </a:graphic>
          </wp:inline>
        </w:drawing>
      </w:r>
    </w:p>
    <w:p w:rsidR="00C86C32" w:rsidRPr="00C86C32" w:rsidRDefault="00C86C32" w:rsidP="00C86C32">
      <w:pPr>
        <w:shd w:val="clear" w:color="auto" w:fill="FFFFFF"/>
        <w:ind w:left="2124" w:firstLine="708"/>
        <w:jc w:val="both"/>
        <w:rPr>
          <w:color w:val="212121"/>
          <w:lang w:val="es-BO" w:eastAsia="es-BO"/>
        </w:rPr>
      </w:pPr>
      <w:r w:rsidRPr="00C86C32">
        <w:rPr>
          <w:rFonts w:ascii="Calibri" w:hAnsi="Calibri" w:cs="Calibri"/>
          <w:b/>
          <w:bCs/>
          <w:i/>
          <w:iCs/>
          <w:color w:val="1D1B1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i/>
          <w:iCs/>
          <w:color w:val="1D1B11"/>
          <w:sz w:val="20"/>
          <w:szCs w:val="20"/>
          <w:lang w:eastAsia="es-BO"/>
        </w:rPr>
        <w:t>                                          Figura 2                                                                              Figura 3</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1D1B1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1D1B11"/>
          <w:sz w:val="20"/>
          <w:szCs w:val="20"/>
          <w:lang w:eastAsia="es-BO"/>
        </w:rPr>
        <w:t>E</w:t>
      </w:r>
      <w:r w:rsidRPr="00C86C32">
        <w:rPr>
          <w:rFonts w:ascii="Calibri" w:hAnsi="Calibri" w:cs="Calibri"/>
          <w:color w:val="212121"/>
          <w:sz w:val="20"/>
          <w:szCs w:val="20"/>
          <w:lang w:eastAsia="es-BO"/>
        </w:rPr>
        <w:t>l tipo de letra para la palabra GAS deberá  ser de Times New Román con una altura de 15 ms.</w:t>
      </w:r>
    </w:p>
    <w:p w:rsidR="00C86C32" w:rsidRPr="00C86C32" w:rsidRDefault="00C86C32" w:rsidP="00C86C32">
      <w:pPr>
        <w:shd w:val="clear" w:color="auto" w:fill="FFFFFF"/>
        <w:ind w:left="708"/>
        <w:jc w:val="both"/>
        <w:rPr>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ind w:left="720" w:hanging="360"/>
        <w:jc w:val="both"/>
        <w:rPr>
          <w:color w:val="212121"/>
          <w:lang w:val="es-BO" w:eastAsia="es-BO"/>
        </w:rPr>
      </w:pPr>
      <w:r w:rsidRPr="00C86C32">
        <w:rPr>
          <w:rFonts w:ascii="Tahoma" w:hAnsi="Tahoma" w:cs="Tahoma"/>
          <w:color w:val="212121"/>
          <w:sz w:val="20"/>
          <w:szCs w:val="20"/>
          <w:lang w:eastAsia="es-BO"/>
        </w:rPr>
        <w:lastRenderedPageBreak/>
        <w:t>-</w:t>
      </w:r>
      <w:r w:rsidRPr="00C86C32">
        <w:rPr>
          <w:color w:val="212121"/>
          <w:sz w:val="14"/>
          <w:szCs w:val="14"/>
          <w:lang w:eastAsia="es-BO"/>
        </w:rPr>
        <w:t>       </w:t>
      </w:r>
      <w:r w:rsidRPr="00C86C32">
        <w:rPr>
          <w:rFonts w:ascii="Calibri" w:hAnsi="Calibri" w:cs="Calibri"/>
          <w:b/>
          <w:bCs/>
          <w:color w:val="212121"/>
          <w:sz w:val="20"/>
          <w:szCs w:val="20"/>
          <w:lang w:eastAsia="es-BO"/>
        </w:rPr>
        <w:t>Señalización en coberturas de tierra o empedrado.  </w:t>
      </w:r>
      <w:r w:rsidRPr="00C86C32">
        <w:rPr>
          <w:rFonts w:ascii="Calibri" w:hAnsi="Calibri" w:cs="Calibri"/>
          <w:color w:val="212121"/>
          <w:sz w:val="20"/>
          <w:szCs w:val="20"/>
          <w:lang w:eastAsia="es-BO"/>
        </w:rPr>
        <w:t>La empresa CONTRATISTA deberá  realizar el vaciado de concreto de 0.4 x 0.4 x 0.30 m (Ver Anexo Gráficos), la profundidad es de 0.3m a partir del nivel del terreno. Los costos de mano de obra y material del vaciado de concreto serán pagados dentro del presente ítem.    </w:t>
      </w:r>
    </w:p>
    <w:p w:rsidR="009113B2" w:rsidRPr="00C86C32" w:rsidRDefault="00C86C32" w:rsidP="00C86C32">
      <w:pPr>
        <w:shd w:val="clear" w:color="auto" w:fill="FFFFFF"/>
        <w:ind w:left="720" w:hanging="360"/>
        <w:jc w:val="both"/>
        <w:rPr>
          <w:color w:val="212121"/>
          <w:lang w:eastAsia="es-BO"/>
        </w:rPr>
      </w:pPr>
      <w:r w:rsidRPr="00C86C32">
        <w:rPr>
          <w:rFonts w:ascii="Tahoma" w:hAnsi="Tahoma" w:cs="Tahoma"/>
          <w:color w:val="212121"/>
          <w:sz w:val="20"/>
          <w:szCs w:val="20"/>
          <w:lang w:eastAsia="es-BO"/>
        </w:rPr>
        <w:t>-</w:t>
      </w:r>
      <w:r w:rsidRPr="00C86C32">
        <w:rPr>
          <w:color w:val="212121"/>
          <w:sz w:val="14"/>
          <w:szCs w:val="14"/>
          <w:lang w:eastAsia="es-BO"/>
        </w:rPr>
        <w:t>       </w:t>
      </w:r>
      <w:r w:rsidRPr="00C86C32">
        <w:rPr>
          <w:rFonts w:ascii="Calibri" w:hAnsi="Calibri" w:cs="Calibri"/>
          <w:b/>
          <w:bCs/>
          <w:color w:val="212121"/>
          <w:sz w:val="20"/>
          <w:szCs w:val="20"/>
          <w:lang w:eastAsia="es-BO"/>
        </w:rPr>
        <w:t>Señalización en coberturas de hormigón.</w:t>
      </w:r>
      <w:r w:rsidRPr="00C86C32">
        <w:rPr>
          <w:rFonts w:ascii="Calibri" w:hAnsi="Calibri" w:cs="Calibri"/>
          <w:color w:val="212121"/>
          <w:sz w:val="20"/>
          <w:szCs w:val="20"/>
          <w:lang w:eastAsia="es-BO"/>
        </w:rPr>
        <w:t> La empresa CONTRATISTA deberá  colocar las plaquetas de señalización con un vaciado de concreto de 0.05m de profundidad.</w:t>
      </w:r>
      <w:bookmarkEnd w:id="35"/>
      <w:bookmarkEnd w:id="36"/>
      <w:bookmarkEnd w:id="37"/>
      <w:bookmarkEnd w:id="38"/>
      <w:bookmarkEnd w:id="39"/>
      <w:bookmarkEnd w:id="40"/>
      <w:bookmarkEnd w:id="41"/>
      <w:bookmarkEnd w:id="42"/>
    </w:p>
    <w:p w:rsidR="009113B2" w:rsidRPr="001B1365" w:rsidRDefault="009113B2" w:rsidP="00F52193">
      <w:pPr>
        <w:pStyle w:val="Ttulo2"/>
        <w:numPr>
          <w:ilvl w:val="1"/>
          <w:numId w:val="81"/>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F52193">
      <w:pPr>
        <w:pStyle w:val="Ttulo2"/>
        <w:numPr>
          <w:ilvl w:val="1"/>
          <w:numId w:val="81"/>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50708D" w:rsidRDefault="009113B2" w:rsidP="00507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w:t>
      </w:r>
      <w:r w:rsidR="0050708D">
        <w:rPr>
          <w:rFonts w:asciiTheme="minorHAnsi" w:hAnsiTheme="minorHAnsi" w:cstheme="minorHAnsi"/>
          <w:sz w:val="20"/>
          <w:szCs w:val="20"/>
        </w:rPr>
        <w:t>ecta ejecución de los trabajos.</w:t>
      </w:r>
    </w:p>
    <w:p w:rsidR="009113B2" w:rsidRPr="00920A4F" w:rsidRDefault="0050708D" w:rsidP="00F52193">
      <w:pPr>
        <w:pStyle w:val="Ttulo2"/>
        <w:numPr>
          <w:ilvl w:val="0"/>
          <w:numId w:val="81"/>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t>R</w:t>
      </w:r>
      <w:r w:rsidR="009113B2" w:rsidRPr="00920A4F">
        <w:rPr>
          <w:rFonts w:asciiTheme="minorHAnsi" w:hAnsiTheme="minorHAnsi" w:cstheme="minorHAnsi"/>
          <w:b/>
          <w:sz w:val="20"/>
          <w:szCs w:val="20"/>
        </w:rPr>
        <w:t>EL</w:t>
      </w:r>
      <w:r w:rsidR="00892BF1">
        <w:rPr>
          <w:rFonts w:asciiTheme="minorHAnsi" w:hAnsiTheme="minorHAnsi" w:cstheme="minorHAnsi"/>
          <w:b/>
          <w:sz w:val="20"/>
          <w:szCs w:val="20"/>
        </w:rPr>
        <w:t>LENO Y COMPACTADO DE ZANJA CON TIERRA</w:t>
      </w:r>
      <w:r w:rsidR="009113B2" w:rsidRPr="00920A4F">
        <w:rPr>
          <w:rFonts w:asciiTheme="minorHAnsi" w:hAnsiTheme="minorHAnsi" w:cstheme="minorHAnsi"/>
          <w:b/>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3"/>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4"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6"/>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7"/>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1"/>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5"/>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6"/>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0708D" w:rsidRPr="0050708D" w:rsidRDefault="0050708D" w:rsidP="0050708D">
      <w:pPr>
        <w:tabs>
          <w:tab w:val="num" w:pos="2484"/>
        </w:tabs>
        <w:spacing w:before="100" w:beforeAutospacing="1" w:after="100" w:afterAutospacing="1" w:line="276" w:lineRule="auto"/>
        <w:jc w:val="both"/>
        <w:rPr>
          <w:rFonts w:asciiTheme="minorHAnsi" w:hAnsiTheme="minorHAnsi" w:cstheme="minorHAnsi"/>
          <w:sz w:val="20"/>
          <w:szCs w:val="20"/>
        </w:rPr>
      </w:pPr>
      <w:r w:rsidRPr="0050708D">
        <w:rPr>
          <w:rFonts w:asciiTheme="minorHAnsi" w:hAnsiTheme="minorHAnsi" w:cstheme="minorHAnsi"/>
          <w:sz w:val="20"/>
          <w:szCs w:val="20"/>
        </w:rPr>
        <w:t>Las pruebas de laboratorio de suelos serán realizadas por un tercero y a criterio del supervisor se podrá pedir otro respaldo.</w:t>
      </w:r>
    </w:p>
    <w:p w:rsidR="009113B2" w:rsidRPr="00B83344" w:rsidRDefault="009113B2" w:rsidP="00F52193">
      <w:pPr>
        <w:pStyle w:val="Estilo1"/>
        <w:numPr>
          <w:ilvl w:val="1"/>
          <w:numId w:val="81"/>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7" w:name="_Toc314666680"/>
      <w:r w:rsidRPr="00920A4F">
        <w:rPr>
          <w:rFonts w:asciiTheme="minorHAnsi" w:hAnsiTheme="minorHAnsi" w:cstheme="minorHAnsi"/>
          <w:sz w:val="20"/>
          <w:szCs w:val="20"/>
        </w:rPr>
        <w:t>En la medición se deberá  descontar los volúmenes de tierra que desplazan, estructuras y otros</w:t>
      </w:r>
      <w:bookmarkEnd w:id="57"/>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9"/>
    </w:p>
    <w:p w:rsidR="009113B2" w:rsidRPr="00C520C1" w:rsidRDefault="009113B2" w:rsidP="009113B2">
      <w:pPr>
        <w:spacing w:before="100" w:beforeAutospacing="1" w:after="100" w:afterAutospacing="1"/>
        <w:jc w:val="both"/>
        <w:rPr>
          <w:rFonts w:asciiTheme="minorHAnsi" w:hAnsiTheme="minorHAnsi" w:cstheme="minorHAnsi"/>
          <w:sz w:val="20"/>
          <w:szCs w:val="20"/>
        </w:rPr>
      </w:pPr>
      <w:bookmarkStart w:id="60" w:name="_Toc314666684"/>
      <w:r w:rsidRPr="00920A4F">
        <w:rPr>
          <w:rFonts w:asciiTheme="minorHAnsi" w:hAnsiTheme="minorHAnsi" w:cstheme="minorHAnsi"/>
          <w:sz w:val="20"/>
          <w:szCs w:val="20"/>
        </w:rPr>
        <w:t xml:space="preserve">Si el SUPERVISOR DE OBRA de YPFB no indicara lo contrario, correrá a cargo del CONTRATISTA, sin remuneración especial alguna tanto la desviación de las aguas pluviales, como las instalaciones para el </w:t>
      </w:r>
      <w:r w:rsidRPr="00C520C1">
        <w:rPr>
          <w:rFonts w:asciiTheme="minorHAnsi" w:hAnsiTheme="minorHAnsi" w:cstheme="minorHAnsi"/>
          <w:sz w:val="20"/>
          <w:szCs w:val="20"/>
        </w:rPr>
        <w:t>agotamiento</w:t>
      </w:r>
      <w:bookmarkEnd w:id="60"/>
    </w:p>
    <w:p w:rsidR="009113B2" w:rsidRPr="00C520C1" w:rsidRDefault="009113B2" w:rsidP="00F52193">
      <w:pPr>
        <w:pStyle w:val="Ttulo2"/>
        <w:numPr>
          <w:ilvl w:val="0"/>
          <w:numId w:val="81"/>
        </w:numPr>
        <w:spacing w:before="200" w:line="276" w:lineRule="auto"/>
        <w:jc w:val="both"/>
        <w:rPr>
          <w:rFonts w:asciiTheme="minorHAnsi" w:hAnsiTheme="minorHAnsi" w:cstheme="minorHAnsi"/>
          <w:sz w:val="20"/>
          <w:szCs w:val="20"/>
          <w:lang w:val="es-ES_tradnl"/>
        </w:rPr>
      </w:pPr>
      <w:bookmarkStart w:id="61" w:name="_Toc378236512"/>
      <w:bookmarkStart w:id="62" w:name="_Toc378667045"/>
      <w:bookmarkStart w:id="63" w:name="_Toc378667231"/>
      <w:bookmarkStart w:id="64" w:name="_Toc378667746"/>
      <w:bookmarkStart w:id="65" w:name="_Toc381213534"/>
      <w:bookmarkStart w:id="66" w:name="_Toc381214011"/>
      <w:bookmarkStart w:id="67" w:name="_Toc381214102"/>
      <w:bookmarkStart w:id="68" w:name="_Toc384130468"/>
      <w:bookmarkStart w:id="69" w:name="_Toc384130689"/>
      <w:bookmarkStart w:id="70" w:name="_Toc384130845"/>
      <w:bookmarkStart w:id="71" w:name="_Toc384131236"/>
      <w:bookmarkStart w:id="72" w:name="_Toc387785987"/>
      <w:bookmarkStart w:id="73" w:name="_Toc387788275"/>
      <w:bookmarkStart w:id="74" w:name="_Toc388648584"/>
      <w:bookmarkStart w:id="75" w:name="_Toc388648673"/>
      <w:bookmarkStart w:id="76" w:name="_Toc388693334"/>
      <w:bookmarkStart w:id="77" w:name="_Toc388702297"/>
      <w:bookmarkStart w:id="78" w:name="_Toc388724575"/>
      <w:bookmarkStart w:id="79" w:name="_Toc404098164"/>
      <w:r w:rsidRPr="00C520C1">
        <w:rPr>
          <w:rFonts w:asciiTheme="minorHAnsi" w:hAnsiTheme="minorHAnsi" w:cstheme="minorHAnsi"/>
          <w:b/>
          <w:sz w:val="20"/>
          <w:szCs w:val="20"/>
        </w:rPr>
        <w:t>REPOSICIÓN Y AFINADO DE ACERAS Y/O CUNETAS</w:t>
      </w:r>
    </w:p>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80"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80"/>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0708D" w:rsidRDefault="0050708D" w:rsidP="009113B2">
      <w:pPr>
        <w:spacing w:before="100" w:beforeAutospacing="1" w:after="100" w:afterAutospacing="1"/>
        <w:jc w:val="both"/>
        <w:rPr>
          <w:rFonts w:asciiTheme="minorHAnsi" w:hAnsiTheme="minorHAnsi" w:cstheme="minorHAnsi"/>
          <w:sz w:val="20"/>
          <w:szCs w:val="20"/>
        </w:rPr>
      </w:pPr>
      <w:bookmarkStart w:id="81" w:name="_Toc314666850"/>
      <w:r w:rsidRPr="0050708D">
        <w:rPr>
          <w:rFonts w:asciiTheme="minorHAnsi" w:hAnsiTheme="minorHAnsi" w:cstheme="minorHAnsi"/>
          <w:sz w:val="20"/>
          <w:szCs w:val="20"/>
        </w:rPr>
        <w:t>En caso que no se encuentre soladura de piedra y/o ladrillo gambote en aceras al momento de su reposición, el CONTRATISTA deberá proveer la piedra manzana y/o ladrillo gambote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2" w:name="_Toc314666851"/>
      <w:r w:rsidRPr="00920A4F">
        <w:rPr>
          <w:rFonts w:asciiTheme="minorHAnsi" w:hAnsiTheme="minorHAnsi" w:cstheme="minorHAnsi"/>
          <w:sz w:val="20"/>
          <w:szCs w:val="20"/>
        </w:rPr>
        <w:t>Dosificación:</w:t>
      </w:r>
      <w:bookmarkEnd w:id="8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r>
      <w:bookmarkStart w:id="83" w:name="_Toc314666852"/>
      <w:r w:rsidRPr="00920A4F">
        <w:rPr>
          <w:rFonts w:asciiTheme="minorHAnsi" w:hAnsiTheme="minorHAnsi" w:cstheme="minorHAnsi"/>
          <w:sz w:val="20"/>
          <w:szCs w:val="20"/>
        </w:rPr>
        <w:t>1</w:t>
      </w:r>
      <w:bookmarkEnd w:id="83"/>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4" w:name="_Toc314666853"/>
      <w:r w:rsidRPr="00920A4F">
        <w:rPr>
          <w:rFonts w:asciiTheme="minorHAnsi" w:hAnsiTheme="minorHAnsi" w:cstheme="minorHAnsi"/>
          <w:sz w:val="20"/>
          <w:szCs w:val="20"/>
        </w:rPr>
        <w:t>2: Arena fina</w:t>
      </w:r>
      <w:bookmarkEnd w:id="84"/>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5" w:name="_Toc314666854"/>
      <w:r w:rsidRPr="00920A4F">
        <w:rPr>
          <w:rFonts w:asciiTheme="minorHAnsi" w:hAnsiTheme="minorHAnsi" w:cstheme="minorHAnsi"/>
          <w:sz w:val="20"/>
          <w:szCs w:val="20"/>
        </w:rPr>
        <w:t>3: Grava común</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6"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7"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8" w:name="_Toc314666872"/>
      <w:r w:rsidRPr="00920A4F">
        <w:rPr>
          <w:rFonts w:asciiTheme="minorHAnsi" w:hAnsiTheme="minorHAnsi" w:cstheme="minorHAnsi"/>
          <w:b/>
          <w:sz w:val="20"/>
          <w:szCs w:val="20"/>
        </w:rPr>
        <w:t>Ensayos</w:t>
      </w:r>
      <w:bookmarkEnd w:id="88"/>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9"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9"/>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90"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90"/>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91" w:name="_Toc314666876"/>
      <w:r w:rsidRPr="00920A4F">
        <w:rPr>
          <w:rFonts w:asciiTheme="minorHAnsi" w:hAnsiTheme="minorHAnsi" w:cstheme="minorHAnsi"/>
          <w:b/>
          <w:sz w:val="20"/>
          <w:szCs w:val="20"/>
        </w:rPr>
        <w:t>Frecuencia de los ensayos</w:t>
      </w:r>
      <w:bookmarkEnd w:id="91"/>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2"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2"/>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3"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4" w:name="_Toc314666879"/>
      <w:r w:rsidRPr="00920A4F">
        <w:rPr>
          <w:rFonts w:asciiTheme="minorHAnsi" w:hAnsiTheme="minorHAnsi" w:cstheme="minorHAnsi"/>
          <w:sz w:val="20"/>
          <w:szCs w:val="20"/>
        </w:rPr>
        <w:t>Se deberá individualizar cada probeta anotando la fecha y hora y el elemento estructural correspondiente.</w:t>
      </w:r>
      <w:bookmarkEnd w:id="94"/>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5" w:name="_Toc314666880"/>
      <w:r w:rsidRPr="00920A4F">
        <w:rPr>
          <w:rFonts w:asciiTheme="minorHAnsi" w:hAnsiTheme="minorHAnsi" w:cstheme="minorHAnsi"/>
          <w:sz w:val="20"/>
          <w:szCs w:val="20"/>
        </w:rPr>
        <w:t>Las probetas serán preparadas en presencia del SUPERVISOR DE OBRA.</w:t>
      </w:r>
      <w:bookmarkEnd w:id="9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6"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7"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7"/>
    </w:p>
    <w:p w:rsidR="009113B2" w:rsidRPr="00920A4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8" w:name="_Toc314666883"/>
      <w:r w:rsidRPr="00920A4F">
        <w:rPr>
          <w:rFonts w:asciiTheme="minorHAnsi" w:hAnsiTheme="minorHAnsi" w:cstheme="minorHAnsi"/>
          <w:b/>
          <w:sz w:val="20"/>
          <w:szCs w:val="20"/>
        </w:rPr>
        <w:t xml:space="preserve">Evaluación y aceptación del </w:t>
      </w:r>
      <w:bookmarkStart w:id="99" w:name="_Toc314666884"/>
      <w:bookmarkEnd w:id="98"/>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9"/>
    </w:p>
    <w:p w:rsidR="009113B2" w:rsidRPr="00920A4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00" w:name="_Toc314666885"/>
      <w:r w:rsidRPr="00920A4F">
        <w:rPr>
          <w:rFonts w:asciiTheme="minorHAnsi" w:hAnsiTheme="minorHAnsi" w:cstheme="minorHAnsi"/>
          <w:b/>
          <w:sz w:val="20"/>
          <w:szCs w:val="20"/>
        </w:rPr>
        <w:lastRenderedPageBreak/>
        <w:t xml:space="preserve">Aceptación de la </w:t>
      </w:r>
      <w:bookmarkStart w:id="101" w:name="_Toc314666886"/>
      <w:bookmarkEnd w:id="100"/>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87"/>
      <w:r w:rsidRPr="00920A4F">
        <w:rPr>
          <w:rFonts w:asciiTheme="minorHAnsi" w:hAnsiTheme="minorHAnsi" w:cstheme="minorHAnsi"/>
          <w:sz w:val="20"/>
          <w:szCs w:val="20"/>
        </w:rPr>
        <w:t>i) Resistencia del 80 a 90 %.</w:t>
      </w:r>
      <w:bookmarkStart w:id="103" w:name="_Toc314666888"/>
      <w:bookmarkEnd w:id="102"/>
      <w:r w:rsidRPr="00920A4F">
        <w:rPr>
          <w:rFonts w:asciiTheme="minorHAnsi" w:hAnsiTheme="minorHAnsi" w:cstheme="minorHAnsi"/>
          <w:sz w:val="20"/>
          <w:szCs w:val="20"/>
        </w:rPr>
        <w:t>Se procederá a:</w:t>
      </w:r>
      <w:bookmarkEnd w:id="1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4" w:name="_Toc314666889"/>
      <w:r w:rsidRPr="00920A4F">
        <w:rPr>
          <w:rFonts w:asciiTheme="minorHAnsi" w:hAnsiTheme="minorHAnsi" w:cstheme="minorHAnsi"/>
          <w:sz w:val="20"/>
          <w:szCs w:val="20"/>
        </w:rPr>
        <w:t>1. Ensayo con esclerómetro, senoscopio u otro no destructivo.</w:t>
      </w:r>
      <w:bookmarkEnd w:id="104"/>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5"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6" w:name="_Toc314666891"/>
      <w:r w:rsidRPr="00920A4F">
        <w:rPr>
          <w:rFonts w:asciiTheme="minorHAnsi" w:hAnsiTheme="minorHAnsi" w:cstheme="minorHAnsi"/>
          <w:sz w:val="20"/>
          <w:szCs w:val="20"/>
        </w:rPr>
        <w:t>ii) Resistencia inferior al 60 %.</w:t>
      </w:r>
      <w:bookmarkEnd w:id="106"/>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7" w:name="_Toc314666892"/>
      <w:r w:rsidRPr="00920A4F">
        <w:rPr>
          <w:rFonts w:asciiTheme="minorHAnsi" w:hAnsiTheme="minorHAnsi" w:cstheme="minorHAnsi"/>
          <w:sz w:val="20"/>
          <w:szCs w:val="20"/>
        </w:rPr>
        <w:t>El CONTRATISTA procederá a la demolición y reemplazo del sector de vaciado afectado.</w:t>
      </w:r>
      <w:bookmarkEnd w:id="10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8" w:name="_Toc314666893"/>
      <w:r w:rsidRPr="00920A4F">
        <w:rPr>
          <w:rFonts w:asciiTheme="minorHAnsi" w:hAnsiTheme="minorHAnsi" w:cstheme="minorHAnsi"/>
          <w:sz w:val="20"/>
          <w:szCs w:val="20"/>
        </w:rPr>
        <w:t>Todos los ensayos, pruebas, demoliciones, reemplazos necesarios serán cancelados por el CONTRATISTA.</w:t>
      </w:r>
      <w:bookmarkEnd w:id="108"/>
    </w:p>
    <w:p w:rsidR="009113B2" w:rsidRPr="00920A4F" w:rsidRDefault="009113B2" w:rsidP="009113B2">
      <w:pPr>
        <w:jc w:val="both"/>
        <w:rPr>
          <w:rFonts w:asciiTheme="minorHAnsi" w:hAnsiTheme="minorHAnsi" w:cstheme="minorHAnsi"/>
          <w:sz w:val="20"/>
          <w:szCs w:val="20"/>
        </w:rPr>
      </w:pPr>
      <w:bookmarkStart w:id="109"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9"/>
    </w:p>
    <w:p w:rsidR="009113B2" w:rsidRPr="00920A4F" w:rsidRDefault="009113B2" w:rsidP="009113B2">
      <w:pPr>
        <w:jc w:val="both"/>
        <w:rPr>
          <w:rFonts w:asciiTheme="minorHAnsi" w:hAnsiTheme="minorHAnsi" w:cstheme="minorHAnsi"/>
          <w:sz w:val="20"/>
          <w:szCs w:val="20"/>
        </w:rPr>
      </w:pPr>
      <w:bookmarkStart w:id="110"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0"/>
    </w:p>
    <w:p w:rsidR="009113B2" w:rsidRPr="00920A4F" w:rsidRDefault="009113B2" w:rsidP="009113B2">
      <w:pPr>
        <w:jc w:val="both"/>
        <w:rPr>
          <w:rFonts w:asciiTheme="minorHAnsi" w:hAnsiTheme="minorHAnsi" w:cstheme="minorHAnsi"/>
          <w:sz w:val="20"/>
          <w:szCs w:val="20"/>
        </w:rPr>
      </w:pPr>
      <w:bookmarkStart w:id="111"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11"/>
    </w:p>
    <w:p w:rsidR="009113B2" w:rsidRPr="00920A4F" w:rsidRDefault="009113B2" w:rsidP="009113B2">
      <w:pPr>
        <w:jc w:val="both"/>
        <w:rPr>
          <w:rFonts w:asciiTheme="minorHAnsi" w:hAnsiTheme="minorHAnsi" w:cstheme="minorHAnsi"/>
          <w:sz w:val="20"/>
          <w:szCs w:val="20"/>
        </w:rPr>
      </w:pPr>
      <w:bookmarkStart w:id="112" w:name="_Toc314666897"/>
      <w:r w:rsidRPr="00920A4F">
        <w:rPr>
          <w:rFonts w:asciiTheme="minorHAnsi" w:hAnsiTheme="minorHAnsi" w:cstheme="minorHAnsi"/>
          <w:sz w:val="20"/>
          <w:szCs w:val="20"/>
        </w:rPr>
        <w:t>En esta forma no se requerirá el empleo adicional de agua una vez la superficie haya sido cubierta.</w:t>
      </w:r>
      <w:bookmarkEnd w:id="112"/>
    </w:p>
    <w:p w:rsidR="009113B2" w:rsidRPr="00920A4F" w:rsidRDefault="009113B2" w:rsidP="009113B2">
      <w:pPr>
        <w:jc w:val="both"/>
        <w:rPr>
          <w:rFonts w:asciiTheme="minorHAnsi" w:hAnsiTheme="minorHAnsi" w:cstheme="minorHAnsi"/>
          <w:sz w:val="20"/>
          <w:szCs w:val="20"/>
        </w:rPr>
      </w:pPr>
      <w:bookmarkStart w:id="113" w:name="_Toc314666898"/>
      <w:r w:rsidRPr="00920A4F">
        <w:rPr>
          <w:rFonts w:asciiTheme="minorHAnsi" w:hAnsiTheme="minorHAnsi" w:cstheme="minorHAnsi"/>
          <w:sz w:val="20"/>
          <w:szCs w:val="20"/>
        </w:rPr>
        <w:t>El tramo debe revisarse frecuentemente para asegurarse que si tenga la humedad requerida.</w:t>
      </w:r>
      <w:bookmarkEnd w:id="113"/>
    </w:p>
    <w:p w:rsidR="009113B2" w:rsidRPr="00920A4F" w:rsidRDefault="009113B2" w:rsidP="009113B2">
      <w:pPr>
        <w:jc w:val="both"/>
        <w:rPr>
          <w:rFonts w:asciiTheme="minorHAnsi" w:hAnsiTheme="minorHAnsi" w:cstheme="minorHAnsi"/>
          <w:sz w:val="20"/>
          <w:szCs w:val="20"/>
        </w:rPr>
      </w:pPr>
      <w:bookmarkStart w:id="114"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4"/>
    </w:p>
    <w:p w:rsidR="009113B2" w:rsidRPr="00920A4F" w:rsidRDefault="009113B2" w:rsidP="009113B2">
      <w:pPr>
        <w:jc w:val="both"/>
        <w:rPr>
          <w:rFonts w:asciiTheme="minorHAnsi" w:hAnsiTheme="minorHAnsi" w:cstheme="minorHAnsi"/>
          <w:sz w:val="20"/>
          <w:szCs w:val="20"/>
        </w:rPr>
      </w:pPr>
      <w:bookmarkStart w:id="115"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4709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6"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6"/>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según lo solicite razonablemente el Ingeniero.</w:t>
      </w:r>
    </w:p>
    <w:p w:rsidR="00655212" w:rsidRDefault="00655212" w:rsidP="009113B2">
      <w:pPr>
        <w:jc w:val="both"/>
        <w:rPr>
          <w:rFonts w:asciiTheme="minorHAnsi" w:hAnsiTheme="minorHAnsi" w:cstheme="minorHAnsi"/>
          <w:sz w:val="20"/>
          <w:szCs w:val="20"/>
        </w:rPr>
      </w:pPr>
    </w:p>
    <w:p w:rsidR="009113B2" w:rsidRPr="00920A4F" w:rsidRDefault="00892BF1" w:rsidP="009113B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009113B2" w:rsidRPr="00920A4F">
        <w:rPr>
          <w:rFonts w:asciiTheme="minorHAnsi" w:hAnsiTheme="minorHAnsi" w:cstheme="minorHAnsi"/>
          <w:sz w:val="20"/>
          <w:szCs w:val="20"/>
        </w:rPr>
        <w:t xml:space="preserve"> </w:t>
      </w:r>
      <w:r>
        <w:rPr>
          <w:rFonts w:asciiTheme="minorHAnsi" w:hAnsiTheme="minorHAnsi" w:cstheme="minorHAnsi"/>
          <w:sz w:val="20"/>
          <w:szCs w:val="20"/>
        </w:rPr>
        <w:t>en</w:t>
      </w:r>
      <w:r w:rsidR="009113B2" w:rsidRPr="00920A4F">
        <w:rPr>
          <w:rFonts w:asciiTheme="minorHAnsi" w:hAnsiTheme="minorHAnsi" w:cstheme="minorHAnsi"/>
          <w:sz w:val="20"/>
          <w:szCs w:val="20"/>
        </w:rPr>
        <w:t xml:space="preserve"> metros cuadrados tomando en cuenta solamente el área neta de trabajo ejecutado.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9113B2" w:rsidRDefault="009113B2" w:rsidP="00C520C1">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644378" w:rsidRDefault="00644378" w:rsidP="00C520C1">
      <w:pPr>
        <w:jc w:val="both"/>
        <w:rPr>
          <w:rFonts w:asciiTheme="minorHAnsi" w:hAnsiTheme="minorHAnsi" w:cstheme="minorHAnsi"/>
          <w:sz w:val="20"/>
          <w:szCs w:val="20"/>
        </w:rPr>
      </w:pPr>
    </w:p>
    <w:p w:rsidR="00644378" w:rsidRPr="00920A4F" w:rsidRDefault="00644378" w:rsidP="00C520C1">
      <w:pPr>
        <w:jc w:val="both"/>
        <w:rPr>
          <w:rFonts w:asciiTheme="minorHAnsi" w:hAnsiTheme="minorHAnsi" w:cstheme="minorHAnsi"/>
          <w:sz w:val="20"/>
          <w:szCs w:val="20"/>
        </w:rPr>
      </w:pPr>
    </w:p>
    <w:p w:rsidR="009113B2" w:rsidRPr="00920A4F" w:rsidRDefault="009113B2" w:rsidP="00F52193">
      <w:pPr>
        <w:pStyle w:val="Ttulo2"/>
        <w:numPr>
          <w:ilvl w:val="0"/>
          <w:numId w:val="81"/>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REPOSICIÓN DE CERÁMICA, B</w:t>
      </w:r>
      <w:r w:rsidR="00C520C1">
        <w:rPr>
          <w:rFonts w:asciiTheme="minorHAnsi" w:hAnsiTheme="minorHAnsi" w:cstheme="minorHAnsi"/>
          <w:b/>
          <w:sz w:val="20"/>
          <w:szCs w:val="20"/>
        </w:rPr>
        <w:t>ALDOSAS Y/O CORTEZAS ESPECIALES</w:t>
      </w:r>
      <w:r w:rsidR="00A93597">
        <w:rPr>
          <w:rFonts w:asciiTheme="minorHAnsi" w:hAnsiTheme="minorHAnsi" w:cstheme="minorHAnsi"/>
          <w:b/>
          <w:sz w:val="20"/>
          <w:szCs w:val="20"/>
        </w:rPr>
        <w:t xml:space="preserve"> C/ PROVISION</w:t>
      </w:r>
    </w:p>
    <w:p w:rsidR="009113B2" w:rsidRPr="00920A4F" w:rsidRDefault="009113B2" w:rsidP="009113B2">
      <w:pPr>
        <w:rPr>
          <w:rFonts w:asciiTheme="minorHAnsi" w:hAnsiTheme="minorHAnsi" w:cstheme="minorHAnsi"/>
          <w:b/>
          <w:sz w:val="20"/>
          <w:szCs w:val="20"/>
        </w:rPr>
      </w:pPr>
      <w:bookmarkStart w:id="117" w:name="_Toc314666903"/>
      <w:r w:rsidRPr="00920A4F">
        <w:rPr>
          <w:rFonts w:asciiTheme="minorHAnsi" w:hAnsiTheme="minorHAnsi" w:cstheme="minorHAnsi"/>
          <w:b/>
          <w:sz w:val="20"/>
          <w:szCs w:val="20"/>
        </w:rPr>
        <w:t>UNIDAD: Metro Cuadrado (m2)</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7"/>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8" w:name="_Toc314666904"/>
      <w:r w:rsidRPr="00920A4F">
        <w:rPr>
          <w:rFonts w:asciiTheme="minorHAnsi" w:hAnsiTheme="minorHAnsi" w:cstheme="minorHAnsi"/>
          <w:sz w:val="20"/>
          <w:szCs w:val="20"/>
        </w:rPr>
        <w:t>Todos los trabajos serán ejecutados de acuerdo a las instrucciones del SUPERVISOR DE OBRA.</w:t>
      </w:r>
      <w:bookmarkEnd w:id="118"/>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bookmarkStart w:id="119"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9"/>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20"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20"/>
    </w:p>
    <w:p w:rsidR="009113B2" w:rsidRPr="00920A4F" w:rsidRDefault="009113B2" w:rsidP="009113B2">
      <w:pPr>
        <w:jc w:val="both"/>
        <w:rPr>
          <w:rFonts w:asciiTheme="minorHAnsi" w:hAnsiTheme="minorHAnsi" w:cstheme="minorHAnsi"/>
          <w:sz w:val="20"/>
          <w:szCs w:val="20"/>
        </w:rPr>
      </w:pPr>
      <w:bookmarkStart w:id="121"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21"/>
    </w:p>
    <w:p w:rsidR="009113B2" w:rsidRPr="00920A4F" w:rsidRDefault="009113B2" w:rsidP="009113B2">
      <w:pPr>
        <w:jc w:val="both"/>
        <w:rPr>
          <w:rFonts w:asciiTheme="minorHAnsi" w:hAnsiTheme="minorHAnsi" w:cstheme="minorHAnsi"/>
          <w:sz w:val="20"/>
          <w:szCs w:val="20"/>
        </w:rPr>
      </w:pPr>
      <w:bookmarkStart w:id="122"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2"/>
    </w:p>
    <w:p w:rsidR="009113B2" w:rsidRDefault="009113B2" w:rsidP="009113B2">
      <w:pPr>
        <w:jc w:val="both"/>
        <w:rPr>
          <w:rFonts w:asciiTheme="minorHAnsi" w:hAnsiTheme="minorHAnsi" w:cstheme="minorHAnsi"/>
          <w:sz w:val="20"/>
          <w:szCs w:val="20"/>
        </w:rPr>
      </w:pPr>
      <w:bookmarkStart w:id="123"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3"/>
    </w:p>
    <w:p w:rsidR="009113B2" w:rsidRPr="00B83344" w:rsidRDefault="009113B2" w:rsidP="00F52193">
      <w:pPr>
        <w:pStyle w:val="Estilo1"/>
        <w:numPr>
          <w:ilvl w:val="1"/>
          <w:numId w:val="8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bookmarkStart w:id="124"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24"/>
    </w:p>
    <w:p w:rsidR="00A93597" w:rsidRDefault="00A93597" w:rsidP="009113B2">
      <w:pPr>
        <w:jc w:val="both"/>
        <w:rPr>
          <w:rFonts w:asciiTheme="minorHAnsi" w:hAnsiTheme="minorHAnsi" w:cstheme="minorHAnsi"/>
          <w:sz w:val="20"/>
          <w:szCs w:val="20"/>
        </w:rPr>
      </w:pPr>
    </w:p>
    <w:p w:rsidR="00644378" w:rsidRPr="00644378" w:rsidRDefault="00644378" w:rsidP="00F52193">
      <w:pPr>
        <w:pStyle w:val="Ttulo2"/>
        <w:numPr>
          <w:ilvl w:val="0"/>
          <w:numId w:val="81"/>
        </w:numPr>
        <w:spacing w:before="0"/>
        <w:jc w:val="both"/>
        <w:rPr>
          <w:rFonts w:asciiTheme="minorHAnsi" w:hAnsiTheme="minorHAnsi" w:cstheme="minorHAnsi"/>
          <w:b/>
          <w:color w:val="0070C0"/>
          <w:sz w:val="20"/>
          <w:szCs w:val="20"/>
        </w:rPr>
      </w:pPr>
      <w:r w:rsidRPr="00644378">
        <w:rPr>
          <w:rFonts w:asciiTheme="minorHAnsi" w:hAnsiTheme="minorHAnsi" w:cstheme="minorHAnsi"/>
          <w:b/>
          <w:color w:val="0070C0"/>
          <w:sz w:val="20"/>
          <w:szCs w:val="20"/>
        </w:rPr>
        <w:t>REMOCION DE GRAMA</w:t>
      </w:r>
    </w:p>
    <w:p w:rsidR="00644378" w:rsidRPr="006D2679" w:rsidRDefault="00644378" w:rsidP="00644378">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 xml:space="preserve">Metro Cuadrado </w:t>
      </w:r>
      <w:r w:rsidRPr="006D2679">
        <w:rPr>
          <w:rFonts w:asciiTheme="minorHAnsi" w:hAnsiTheme="minorHAnsi" w:cstheme="minorHAnsi"/>
          <w:b/>
          <w:sz w:val="20"/>
          <w:szCs w:val="20"/>
        </w:rPr>
        <w:t>(</w:t>
      </w:r>
      <w:r>
        <w:rPr>
          <w:rFonts w:asciiTheme="minorHAnsi" w:hAnsiTheme="minorHAnsi" w:cstheme="minorHAnsi"/>
          <w:b/>
          <w:sz w:val="20"/>
          <w:szCs w:val="20"/>
        </w:rPr>
        <w:t>m2</w:t>
      </w:r>
      <w:r w:rsidRPr="006D2679">
        <w:rPr>
          <w:rFonts w:asciiTheme="minorHAnsi" w:hAnsiTheme="minorHAnsi" w:cstheme="minorHAnsi"/>
          <w:b/>
          <w:sz w:val="20"/>
          <w:szCs w:val="20"/>
        </w:rPr>
        <w:t>)</w:t>
      </w:r>
    </w:p>
    <w:p w:rsidR="00644378" w:rsidRPr="006D2679" w:rsidRDefault="00644378" w:rsidP="00644378">
      <w:pPr>
        <w:rPr>
          <w:rFonts w:asciiTheme="minorHAnsi" w:hAnsiTheme="minorHAnsi" w:cstheme="minorHAnsi"/>
          <w:b/>
          <w:sz w:val="20"/>
          <w:szCs w:val="20"/>
        </w:rPr>
      </w:pPr>
    </w:p>
    <w:p w:rsidR="00644378" w:rsidRPr="006D2679" w:rsidRDefault="00644378" w:rsidP="00F52193">
      <w:pPr>
        <w:pStyle w:val="Estilo1"/>
        <w:numPr>
          <w:ilvl w:val="1"/>
          <w:numId w:val="8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Este ítem comprende los trabajos necesarios para el corte  y remoción de grama presente en aceras donde se tenga que realizar la excavación de zanja</w:t>
      </w:r>
      <w:r w:rsidRPr="00B10EB8">
        <w:rPr>
          <w:rFonts w:asciiTheme="minorHAnsi" w:hAnsiTheme="minorHAnsi" w:cstheme="minorHAnsi"/>
          <w:sz w:val="20"/>
          <w:szCs w:val="20"/>
          <w:lang w:val="es-MX"/>
        </w:rPr>
        <w:t xml:space="preserve">,  este </w:t>
      </w:r>
      <w:r w:rsidRPr="00B10EB8">
        <w:rPr>
          <w:rFonts w:asciiTheme="minorHAnsi" w:hAnsiTheme="minorHAnsi" w:cstheme="minorHAnsi"/>
          <w:sz w:val="20"/>
          <w:szCs w:val="20"/>
          <w:lang w:val="es-ES_tradnl"/>
        </w:rPr>
        <w:t>ítem se ejecutara de  acuerdo con los planos de construcción y/o instrucciones del SUPERVISOR DE OBRA</w:t>
      </w:r>
      <w:r w:rsidRPr="00B10EB8">
        <w:rPr>
          <w:rFonts w:asciiTheme="minorHAnsi" w:hAnsiTheme="minorHAnsi" w:cstheme="minorHAnsi"/>
          <w:sz w:val="20"/>
          <w:szCs w:val="20"/>
          <w:lang w:val="es-MX"/>
        </w:rPr>
        <w:t>.</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F52193">
      <w:pPr>
        <w:pStyle w:val="Estilo1"/>
        <w:numPr>
          <w:ilvl w:val="1"/>
          <w:numId w:val="8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44378" w:rsidRPr="006D2679" w:rsidRDefault="00644378" w:rsidP="00644378">
      <w:pPr>
        <w:pStyle w:val="Estilo1"/>
        <w:ind w:left="360"/>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proporcionara todos los materiales, herramientas y equipos necesarios, los cuales son imprescindibles para la ejecución de los trabajos, los mismos deberán ser aprobados por el SUPERVISOR DE OBRA al inicio de las actividades.</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Se deberá proveer y mantener en obra todo el equipo ofertado en la propuesta para la ejecución de este Ítem, asimismo deberán estar operables durante todo el proceso de ejecución de la obra para evitar retrasos en el cronograma propuesto.</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F52193">
      <w:pPr>
        <w:pStyle w:val="Estilo1"/>
        <w:numPr>
          <w:ilvl w:val="1"/>
          <w:numId w:val="8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 xml:space="preserve">Previo a realizar el  corte y remoción del material deberá hacerse un reporte fotográfico a detalle con el fin de tener un antes y un después del sector a ser intervenido. El sector de trabajo debe estar perfectamente </w:t>
      </w:r>
      <w:r w:rsidRPr="00B10EB8">
        <w:rPr>
          <w:rFonts w:asciiTheme="minorHAnsi" w:eastAsia="Times New Roman" w:hAnsiTheme="minorHAnsi" w:cstheme="minorHAnsi"/>
          <w:b w:val="0"/>
          <w:sz w:val="20"/>
          <w:szCs w:val="20"/>
          <w:lang w:val="es-ES"/>
        </w:rPr>
        <w:lastRenderedPageBreak/>
        <w:t>señalizado incluyendo a las vías alternas de ser el caso, a fin de evitar que peatones que transitan por el sector se acerquen mientras se realizan los trabajos.</w:t>
      </w:r>
    </w:p>
    <w:p w:rsidR="00644378" w:rsidRPr="00B10EB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 xml:space="preserve">La remoción de grama será realizada de acuerdo a las dimensiones establecidas en especificaciones y en </w:t>
      </w:r>
      <w:r>
        <w:rPr>
          <w:rFonts w:asciiTheme="minorHAnsi" w:eastAsia="Times New Roman" w:hAnsiTheme="minorHAnsi" w:cstheme="minorHAnsi"/>
          <w:b w:val="0"/>
          <w:sz w:val="20"/>
          <w:szCs w:val="20"/>
          <w:lang w:val="es-ES"/>
        </w:rPr>
        <w:t xml:space="preserve"> </w:t>
      </w:r>
      <w:r w:rsidRPr="00B10EB8">
        <w:rPr>
          <w:rFonts w:asciiTheme="minorHAnsi" w:eastAsia="Times New Roman" w:hAnsiTheme="minorHAnsi" w:cstheme="minorHAnsi"/>
          <w:b w:val="0"/>
          <w:sz w:val="20"/>
          <w:szCs w:val="20"/>
          <w:lang w:val="es-ES"/>
        </w:rPr>
        <w:t>coordinación con el SUPERVISOR DE OBRA de YPFB, sin reconocimiento  de pago por trabajos no autorizados.</w:t>
      </w:r>
    </w:p>
    <w:p w:rsidR="00644378" w:rsidRPr="00B10EB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La remoción de jardinera deberá ser realizada manualmente y con el debido cuidado, para evitar daños tanto de las instalaciones sanitarias o de agua potable y otras obras civiles existentes, utilizando las herramientas apropiadas de tal manera de evitar el deterioro a mayores áreas al especificado por el SUPERVISOR de obra.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4437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Si provocaran daños en estructuras adyacentes, taludes, abanicos aluviales, etc.,  o se perjudicara el desarrollo del proyecto  debido a las labores de corte y remoción, será responsabilidad del CONTRATISTA, debiendo reparar, reponer o enmendar los daños por cuenta propia, sin que esto signifique una ampliación del plazo dado para la ejecución del trabajo.</w:t>
      </w:r>
    </w:p>
    <w:p w:rsidR="00644378" w:rsidRDefault="00644378" w:rsidP="00644378">
      <w:pPr>
        <w:pStyle w:val="Estilo1"/>
        <w:rPr>
          <w:rFonts w:asciiTheme="minorHAnsi" w:eastAsia="Times New Roman" w:hAnsiTheme="minorHAnsi" w:cstheme="minorHAnsi"/>
          <w:b w:val="0"/>
          <w:sz w:val="20"/>
          <w:szCs w:val="20"/>
          <w:lang w:val="es-ES"/>
        </w:rPr>
      </w:pPr>
    </w:p>
    <w:p w:rsidR="00644378" w:rsidRPr="006D2679" w:rsidRDefault="00644378" w:rsidP="00644378">
      <w:pPr>
        <w:pStyle w:val="Estilo1"/>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44378" w:rsidRPr="006D2679" w:rsidRDefault="00644378" w:rsidP="00644378">
      <w:pPr>
        <w:pStyle w:val="Estilo1"/>
        <w:rPr>
          <w:rFonts w:asciiTheme="minorHAnsi" w:hAnsiTheme="minorHAnsi" w:cstheme="minorHAnsi"/>
          <w:iCs/>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4378" w:rsidRDefault="00644378" w:rsidP="00644378">
      <w:pPr>
        <w:contextualSpacing/>
        <w:jc w:val="both"/>
        <w:rPr>
          <w:rFonts w:asciiTheme="minorHAnsi" w:hAnsiTheme="minorHAnsi" w:cstheme="minorHAnsi"/>
          <w:kern w:val="28"/>
          <w:sz w:val="20"/>
          <w:szCs w:val="20"/>
        </w:rPr>
      </w:pPr>
    </w:p>
    <w:p w:rsidR="00644378" w:rsidRPr="006D2679" w:rsidRDefault="00644378" w:rsidP="00F52193">
      <w:pPr>
        <w:pStyle w:val="Estilo1"/>
        <w:numPr>
          <w:ilvl w:val="1"/>
          <w:numId w:val="8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6D2679" w:rsidRDefault="00644378" w:rsidP="00644378">
      <w:pPr>
        <w:jc w:val="both"/>
        <w:rPr>
          <w:rFonts w:asciiTheme="minorHAnsi" w:hAnsiTheme="minorHAnsi" w:cstheme="minorHAnsi"/>
          <w:sz w:val="20"/>
          <w:szCs w:val="20"/>
        </w:rPr>
      </w:pPr>
      <w:r w:rsidRPr="006D2679">
        <w:rPr>
          <w:rFonts w:asciiTheme="minorHAnsi" w:hAnsiTheme="minorHAnsi" w:cs="Arial"/>
          <w:sz w:val="20"/>
          <w:szCs w:val="20"/>
          <w:lang w:val="es-ES_tradnl"/>
        </w:rPr>
        <w:t xml:space="preserve">La </w:t>
      </w:r>
      <w:r>
        <w:rPr>
          <w:rFonts w:asciiTheme="minorHAnsi" w:hAnsiTheme="minorHAnsi" w:cs="Arial"/>
          <w:sz w:val="20"/>
          <w:szCs w:val="20"/>
          <w:lang w:val="es-ES_tradnl"/>
        </w:rPr>
        <w:t>remoción de grama</w:t>
      </w:r>
      <w:r w:rsidRPr="006D2679">
        <w:rPr>
          <w:rFonts w:asciiTheme="minorHAnsi" w:hAnsiTheme="minorHAnsi" w:cstheme="minorHAnsi"/>
          <w:sz w:val="20"/>
          <w:szCs w:val="20"/>
        </w:rPr>
        <w:t xml:space="preserve"> se medirá en metros cuadrados, tomando en cuenta únicamente las superficies netas ejecutadas y será pagado al precio unitario de la propuesta aceptada para este ítem.</w:t>
      </w:r>
    </w:p>
    <w:p w:rsidR="00644378" w:rsidRPr="006D2679" w:rsidRDefault="00644378" w:rsidP="00644378">
      <w:pPr>
        <w:contextualSpacing/>
        <w:jc w:val="both"/>
        <w:rPr>
          <w:rFonts w:asciiTheme="minorHAnsi" w:hAnsiTheme="minorHAnsi" w:cstheme="minorHAnsi"/>
          <w:sz w:val="20"/>
          <w:szCs w:val="20"/>
        </w:rPr>
      </w:pPr>
    </w:p>
    <w:p w:rsidR="00644378" w:rsidRPr="00644378" w:rsidRDefault="00644378" w:rsidP="00F52193">
      <w:pPr>
        <w:pStyle w:val="Ttulo2"/>
        <w:numPr>
          <w:ilvl w:val="0"/>
          <w:numId w:val="81"/>
        </w:numPr>
        <w:spacing w:before="0"/>
        <w:jc w:val="both"/>
        <w:rPr>
          <w:rFonts w:asciiTheme="minorHAnsi" w:hAnsiTheme="minorHAnsi" w:cstheme="minorHAnsi"/>
          <w:b/>
          <w:color w:val="0070C0"/>
          <w:sz w:val="20"/>
          <w:szCs w:val="20"/>
        </w:rPr>
      </w:pPr>
      <w:r w:rsidRPr="00644378">
        <w:rPr>
          <w:rFonts w:asciiTheme="minorHAnsi" w:hAnsiTheme="minorHAnsi" w:cstheme="minorHAnsi"/>
          <w:b/>
          <w:color w:val="0070C0"/>
          <w:sz w:val="20"/>
          <w:szCs w:val="20"/>
        </w:rPr>
        <w:t>REPOSICION DE GRAMA</w:t>
      </w:r>
    </w:p>
    <w:p w:rsidR="00644378" w:rsidRPr="006D2679" w:rsidRDefault="00644378" w:rsidP="00644378">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6D2679">
        <w:rPr>
          <w:rFonts w:asciiTheme="minorHAnsi" w:hAnsiTheme="minorHAnsi" w:cstheme="minorHAnsi"/>
          <w:b/>
          <w:sz w:val="20"/>
          <w:szCs w:val="20"/>
        </w:rPr>
        <w:t xml:space="preserve"> (</w:t>
      </w:r>
      <w:r>
        <w:rPr>
          <w:rFonts w:asciiTheme="minorHAnsi" w:hAnsiTheme="minorHAnsi" w:cstheme="minorHAnsi"/>
          <w:b/>
          <w:sz w:val="20"/>
          <w:szCs w:val="20"/>
        </w:rPr>
        <w:t>m2</w:t>
      </w:r>
      <w:r w:rsidRPr="006D2679">
        <w:rPr>
          <w:rFonts w:asciiTheme="minorHAnsi" w:hAnsiTheme="minorHAnsi" w:cstheme="minorHAnsi"/>
          <w:b/>
          <w:sz w:val="20"/>
          <w:szCs w:val="20"/>
        </w:rPr>
        <w:t>)</w:t>
      </w:r>
    </w:p>
    <w:p w:rsidR="00644378" w:rsidRPr="006D2679" w:rsidRDefault="00644378" w:rsidP="00644378">
      <w:pPr>
        <w:rPr>
          <w:rFonts w:asciiTheme="minorHAnsi" w:hAnsiTheme="minorHAnsi" w:cstheme="minorHAnsi"/>
          <w:b/>
          <w:sz w:val="20"/>
          <w:szCs w:val="20"/>
        </w:rPr>
      </w:pPr>
    </w:p>
    <w:p w:rsidR="00644378" w:rsidRPr="006D2679" w:rsidRDefault="00644378" w:rsidP="00F52193">
      <w:pPr>
        <w:pStyle w:val="Estilo1"/>
        <w:numPr>
          <w:ilvl w:val="1"/>
          <w:numId w:val="8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Este ítem se refiere a la reposición de grama removida para la excavación de zanja, en aquellos lugares donde existía este tipo de revestimiento en acera.</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Todos los trabajos serán ejecutados de acuerdo a las instrucciones del SUPERVISOR DE OBRA.</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F52193">
      <w:pPr>
        <w:pStyle w:val="Estilo1"/>
        <w:numPr>
          <w:ilvl w:val="1"/>
          <w:numId w:val="8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44378" w:rsidRPr="006D2679" w:rsidRDefault="00644378" w:rsidP="00644378">
      <w:pPr>
        <w:pStyle w:val="Estilo1"/>
        <w:ind w:left="360"/>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 xml:space="preserve">El CONTRATISTA deberá proporcionar todos los materiales, herramientas y equipo necesarios para la ejecución de este ítem. </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F52193">
      <w:pPr>
        <w:pStyle w:val="Estilo1"/>
        <w:numPr>
          <w:ilvl w:val="1"/>
          <w:numId w:val="8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Para la reposición del tepe removido, el CONTRATISTA preparará la base del terreno con una remoción y retiro de piedras de dimensiones grandes, el nivel de la misma estará en función del nivel del piso acabado y de las condiciones en las que se encontraron las jardineras de los alrededores.</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Una vez preparada la base del terreno, se procederá al colocado del tepe que fue removido.</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tendrá la responsabilidad del cuidado de las áreas verdes y para su entrega el césped deberá presentar una superficie compacta, uniforme y con un color verde intenso.</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F52193">
      <w:pPr>
        <w:pStyle w:val="Estilo1"/>
        <w:numPr>
          <w:ilvl w:val="1"/>
          <w:numId w:val="8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44378" w:rsidRPr="006D2679" w:rsidRDefault="00644378" w:rsidP="00644378">
      <w:pPr>
        <w:pStyle w:val="Estilo1"/>
        <w:rPr>
          <w:rFonts w:asciiTheme="minorHAnsi" w:hAnsiTheme="minorHAnsi" w:cstheme="minorHAnsi"/>
          <w:iCs/>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4378" w:rsidRDefault="00644378" w:rsidP="00644378">
      <w:pPr>
        <w:contextualSpacing/>
        <w:jc w:val="both"/>
        <w:rPr>
          <w:rFonts w:asciiTheme="minorHAnsi" w:hAnsiTheme="minorHAnsi" w:cstheme="minorHAnsi"/>
          <w:kern w:val="28"/>
          <w:sz w:val="20"/>
          <w:szCs w:val="20"/>
        </w:rPr>
      </w:pPr>
    </w:p>
    <w:p w:rsidR="00644378" w:rsidRPr="006D2679" w:rsidRDefault="00644378" w:rsidP="00F52193">
      <w:pPr>
        <w:pStyle w:val="Estilo1"/>
        <w:numPr>
          <w:ilvl w:val="1"/>
          <w:numId w:val="8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6D2679" w:rsidRDefault="00644378" w:rsidP="00644378">
      <w:pPr>
        <w:jc w:val="both"/>
        <w:rPr>
          <w:rFonts w:asciiTheme="minorHAnsi" w:hAnsiTheme="minorHAnsi" w:cstheme="minorHAnsi"/>
          <w:sz w:val="20"/>
          <w:szCs w:val="20"/>
        </w:rPr>
      </w:pPr>
      <w:r w:rsidRPr="006D2679">
        <w:rPr>
          <w:rFonts w:asciiTheme="minorHAnsi" w:hAnsiTheme="minorHAnsi" w:cs="Arial"/>
          <w:sz w:val="20"/>
          <w:szCs w:val="20"/>
          <w:lang w:val="es-ES_tradnl"/>
        </w:rPr>
        <w:t xml:space="preserve">La </w:t>
      </w:r>
      <w:r>
        <w:rPr>
          <w:rFonts w:asciiTheme="minorHAnsi" w:hAnsiTheme="minorHAnsi" w:cs="Arial"/>
          <w:sz w:val="20"/>
          <w:szCs w:val="20"/>
          <w:lang w:val="es-ES_tradnl"/>
        </w:rPr>
        <w:t>remoción de grama</w:t>
      </w:r>
      <w:r w:rsidRPr="006D2679">
        <w:rPr>
          <w:rFonts w:asciiTheme="minorHAnsi" w:hAnsiTheme="minorHAnsi" w:cstheme="minorHAnsi"/>
          <w:sz w:val="20"/>
          <w:szCs w:val="20"/>
        </w:rPr>
        <w:t xml:space="preserve"> se medirá en metros cuadrados, tomando en cuenta únicamente las superficies netas ejecutadas y será pagado al precio unitario de la propuesta aceptada para este ítem.</w:t>
      </w:r>
    </w:p>
    <w:p w:rsidR="009113B2" w:rsidRPr="00920A4F" w:rsidRDefault="009113B2" w:rsidP="00C520C1">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F52193">
      <w:pPr>
        <w:pStyle w:val="Ttulo2"/>
        <w:numPr>
          <w:ilvl w:val="0"/>
          <w:numId w:val="81"/>
        </w:numPr>
        <w:jc w:val="both"/>
        <w:rPr>
          <w:rFonts w:asciiTheme="minorHAnsi" w:hAnsiTheme="minorHAnsi" w:cstheme="minorHAnsi"/>
          <w:b/>
          <w:sz w:val="20"/>
          <w:szCs w:val="20"/>
        </w:rPr>
      </w:pPr>
      <w:r w:rsidRPr="00920A4F">
        <w:rPr>
          <w:rFonts w:asciiTheme="minorHAnsi" w:hAnsiTheme="minorHAnsi" w:cstheme="minorHAnsi"/>
          <w:b/>
          <w:sz w:val="20"/>
          <w:szCs w:val="20"/>
        </w:rPr>
        <w:t>ELABORACIÓN DE PLANOS “AS BUILT”</w:t>
      </w:r>
    </w:p>
    <w:p w:rsidR="009113B2" w:rsidRPr="00A93597" w:rsidRDefault="00A93597" w:rsidP="00A93597">
      <w:pPr>
        <w:rPr>
          <w:rFonts w:asciiTheme="minorHAnsi" w:hAnsiTheme="minorHAnsi" w:cstheme="minorHAnsi"/>
          <w:b/>
          <w:sz w:val="20"/>
          <w:szCs w:val="20"/>
        </w:rPr>
      </w:pPr>
      <w:r>
        <w:rPr>
          <w:rFonts w:asciiTheme="minorHAnsi" w:hAnsiTheme="minorHAnsi" w:cstheme="minorHAnsi"/>
          <w:b/>
          <w:sz w:val="20"/>
          <w:szCs w:val="20"/>
        </w:rPr>
        <w:t>UNIDAD: Metros (m).</w:t>
      </w:r>
    </w:p>
    <w:p w:rsidR="009113B2" w:rsidRPr="00920A4F" w:rsidRDefault="009113B2" w:rsidP="00F52193">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F52193">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F52193">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F52193">
      <w:pPr>
        <w:pStyle w:val="Estilo1"/>
        <w:numPr>
          <w:ilvl w:val="1"/>
          <w:numId w:val="81"/>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9113B2">
      <w:pPr>
        <w:rPr>
          <w:rFonts w:asciiTheme="minorHAnsi" w:hAnsiTheme="minorHAnsi" w:cstheme="minorHAnsi"/>
          <w:sz w:val="20"/>
          <w:szCs w:val="20"/>
        </w:rPr>
      </w:pPr>
      <w:bookmarkStart w:id="125" w:name="_Toc378236514"/>
      <w:bookmarkStart w:id="126" w:name="_Toc378667047"/>
      <w:bookmarkStart w:id="127" w:name="_Toc378667233"/>
      <w:bookmarkStart w:id="128" w:name="_Toc378667748"/>
      <w:bookmarkStart w:id="129" w:name="_Toc381213541"/>
      <w:bookmarkStart w:id="130" w:name="_Toc381214018"/>
      <w:bookmarkStart w:id="131" w:name="_Toc381214109"/>
      <w:bookmarkStart w:id="132" w:name="_Toc384130477"/>
      <w:bookmarkStart w:id="133" w:name="_Toc384130698"/>
      <w:bookmarkStart w:id="134" w:name="_Toc384130854"/>
      <w:bookmarkStart w:id="135" w:name="_Toc384131245"/>
      <w:bookmarkStart w:id="136" w:name="_Toc387785996"/>
      <w:bookmarkStart w:id="137" w:name="_Toc387788284"/>
      <w:bookmarkStart w:id="138" w:name="_Toc388648593"/>
      <w:bookmarkStart w:id="139" w:name="_Toc388648681"/>
      <w:bookmarkStart w:id="140" w:name="_Toc388693342"/>
      <w:bookmarkStart w:id="141" w:name="_Toc388702304"/>
      <w:bookmarkStart w:id="142" w:name="_Toc388724582"/>
      <w:bookmarkStart w:id="143" w:name="_Toc404098170"/>
    </w:p>
    <w:p w:rsidR="009113B2" w:rsidRPr="00920A4F" w:rsidRDefault="009113B2" w:rsidP="00F52193">
      <w:pPr>
        <w:pStyle w:val="Ttulo2"/>
        <w:numPr>
          <w:ilvl w:val="0"/>
          <w:numId w:val="81"/>
        </w:numPr>
        <w:jc w:val="both"/>
        <w:rPr>
          <w:rFonts w:asciiTheme="minorHAnsi" w:hAnsiTheme="minorHAnsi" w:cstheme="minorHAnsi"/>
          <w:b/>
          <w:sz w:val="20"/>
          <w:szCs w:val="20"/>
        </w:rPr>
      </w:pPr>
      <w:r w:rsidRPr="00920A4F">
        <w:rPr>
          <w:rFonts w:asciiTheme="minorHAnsi" w:hAnsiTheme="minorHAnsi" w:cstheme="minorHAnsi"/>
          <w:b/>
          <w:sz w:val="20"/>
          <w:szCs w:val="20"/>
        </w:rPr>
        <w:t>PERFORACI</w:t>
      </w:r>
      <w:r w:rsidR="00644378">
        <w:rPr>
          <w:rFonts w:asciiTheme="minorHAnsi" w:hAnsiTheme="minorHAnsi" w:cstheme="minorHAnsi"/>
          <w:b/>
          <w:sz w:val="20"/>
          <w:szCs w:val="20"/>
        </w:rPr>
        <w:t>ON SUBTERRANEA</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23480">
      <w:pPr>
        <w:pStyle w:val="Prrafodelista"/>
        <w:numPr>
          <w:ilvl w:val="0"/>
          <w:numId w:val="17"/>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9113B2" w:rsidRPr="00920A4F" w:rsidRDefault="009113B2" w:rsidP="00F52193">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F52193">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F52193">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F52193">
      <w:pPr>
        <w:pStyle w:val="Estilo1"/>
        <w:numPr>
          <w:ilvl w:val="1"/>
          <w:numId w:val="81"/>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F52193">
      <w:pPr>
        <w:pStyle w:val="Ttulo2"/>
        <w:numPr>
          <w:ilvl w:val="0"/>
          <w:numId w:val="81"/>
        </w:numPr>
        <w:jc w:val="both"/>
        <w:rPr>
          <w:rFonts w:asciiTheme="minorHAnsi" w:hAnsiTheme="minorHAnsi" w:cstheme="minorHAnsi"/>
          <w:b/>
          <w:sz w:val="20"/>
          <w:szCs w:val="20"/>
        </w:rPr>
      </w:pPr>
      <w:r w:rsidRPr="00920A4F">
        <w:rPr>
          <w:rFonts w:asciiTheme="minorHAnsi" w:hAnsiTheme="minorHAnsi" w:cstheme="minorHAnsi"/>
          <w:b/>
          <w:sz w:val="20"/>
          <w:szCs w:val="20"/>
        </w:rPr>
        <w:t>LIMPIEZA Y RETIRO DE ESCOMBROS.</w:t>
      </w:r>
    </w:p>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w:t>
      </w:r>
      <w:r w:rsidRPr="00920A4F">
        <w:rPr>
          <w:rFonts w:asciiTheme="minorHAnsi" w:hAnsiTheme="minorHAnsi" w:cstheme="minorHAnsi"/>
          <w:sz w:val="20"/>
          <w:szCs w:val="20"/>
        </w:rPr>
        <w:lastRenderedPageBreak/>
        <w:t>excavación en los diferentes tramos del Proyecto. La limpieza se la deberá hacer permanentemente con la finalidad de mantener la obra limpia y transitable</w:t>
      </w:r>
      <w:r w:rsidR="00B621E9">
        <w:rPr>
          <w:rFonts w:asciiTheme="minorHAnsi" w:hAnsiTheme="minorHAnsi" w:cstheme="minorHAnsi"/>
          <w:sz w:val="20"/>
          <w:szCs w:val="20"/>
        </w:rPr>
        <w:t xml:space="preserve"> l</w:t>
      </w:r>
      <w:r w:rsidRPr="00920A4F">
        <w:rPr>
          <w:rFonts w:asciiTheme="minorHAnsi" w:hAnsiTheme="minorHAnsi" w:cstheme="minorHAnsi"/>
          <w:sz w:val="20"/>
          <w:szCs w:val="20"/>
        </w:rPr>
        <w:t>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F52193">
      <w:pPr>
        <w:pStyle w:val="Estilo1"/>
        <w:numPr>
          <w:ilvl w:val="1"/>
          <w:numId w:val="81"/>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F52193">
      <w:pPr>
        <w:pStyle w:val="Estilo1"/>
        <w:numPr>
          <w:ilvl w:val="1"/>
          <w:numId w:val="8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5219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3B188F" w:rsidRPr="009113B2" w:rsidRDefault="003B188F" w:rsidP="009113B2"/>
    <w:sectPr w:rsidR="003B188F" w:rsidRPr="009113B2">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49A" w:rsidRDefault="00ED249A" w:rsidP="0031499A">
      <w:r>
        <w:separator/>
      </w:r>
    </w:p>
  </w:endnote>
  <w:endnote w:type="continuationSeparator" w:id="0">
    <w:p w:rsidR="00ED249A" w:rsidRDefault="00ED249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52193" w:rsidRPr="000810BB" w:rsidTr="008345E5">
      <w:tc>
        <w:tcPr>
          <w:tcW w:w="2942" w:type="dxa"/>
        </w:tcPr>
        <w:p w:rsidR="00F52193" w:rsidRPr="000810BB" w:rsidRDefault="00F5219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F52193" w:rsidRPr="000810BB" w:rsidRDefault="00F52193"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F52193" w:rsidRPr="000810BB" w:rsidRDefault="00F52193" w:rsidP="0031499A">
          <w:pPr>
            <w:pStyle w:val="Piedepgina"/>
            <w:rPr>
              <w:rFonts w:ascii="Calibri" w:hAnsi="Calibri"/>
              <w:sz w:val="16"/>
              <w:szCs w:val="20"/>
            </w:rPr>
          </w:pPr>
          <w:r w:rsidRPr="000810BB">
            <w:rPr>
              <w:rFonts w:ascii="Calibri" w:hAnsi="Calibri"/>
              <w:sz w:val="16"/>
              <w:szCs w:val="20"/>
            </w:rPr>
            <w:t>Aprobado por:</w:t>
          </w:r>
        </w:p>
      </w:tc>
    </w:tr>
    <w:tr w:rsidR="00F52193" w:rsidRPr="000810BB" w:rsidTr="008345E5">
      <w:tc>
        <w:tcPr>
          <w:tcW w:w="2942" w:type="dxa"/>
        </w:tcPr>
        <w:p w:rsidR="00F52193" w:rsidRDefault="00F52193" w:rsidP="0031499A">
          <w:pPr>
            <w:pStyle w:val="Piedepgina"/>
            <w:rPr>
              <w:rFonts w:ascii="Calibri" w:hAnsi="Calibri"/>
              <w:sz w:val="16"/>
              <w:szCs w:val="20"/>
            </w:rPr>
          </w:pPr>
        </w:p>
        <w:p w:rsidR="00F52193" w:rsidRDefault="00F52193" w:rsidP="0031499A">
          <w:pPr>
            <w:pStyle w:val="Piedepgina"/>
            <w:rPr>
              <w:rFonts w:ascii="Calibri" w:hAnsi="Calibri"/>
              <w:sz w:val="16"/>
              <w:szCs w:val="20"/>
            </w:rPr>
          </w:pPr>
        </w:p>
        <w:p w:rsidR="00F52193" w:rsidRDefault="00F52193" w:rsidP="0031499A">
          <w:pPr>
            <w:pStyle w:val="Piedepgina"/>
            <w:rPr>
              <w:rFonts w:ascii="Calibri" w:hAnsi="Calibri"/>
              <w:sz w:val="16"/>
              <w:szCs w:val="20"/>
            </w:rPr>
          </w:pPr>
        </w:p>
        <w:p w:rsidR="00F52193" w:rsidRDefault="00F52193" w:rsidP="0031499A">
          <w:pPr>
            <w:pStyle w:val="Piedepgina"/>
            <w:rPr>
              <w:rFonts w:ascii="Calibri" w:hAnsi="Calibri"/>
              <w:sz w:val="16"/>
              <w:szCs w:val="20"/>
            </w:rPr>
          </w:pPr>
        </w:p>
        <w:p w:rsidR="00F52193" w:rsidRDefault="00F52193" w:rsidP="0031499A">
          <w:pPr>
            <w:pStyle w:val="Piedepgina"/>
            <w:rPr>
              <w:rFonts w:ascii="Calibri" w:hAnsi="Calibri"/>
              <w:sz w:val="16"/>
              <w:szCs w:val="20"/>
            </w:rPr>
          </w:pPr>
        </w:p>
        <w:p w:rsidR="00F52193" w:rsidRPr="000810BB" w:rsidRDefault="00F52193" w:rsidP="0031499A">
          <w:pPr>
            <w:pStyle w:val="Piedepgina"/>
            <w:rPr>
              <w:rFonts w:ascii="Calibri" w:hAnsi="Calibri"/>
              <w:sz w:val="16"/>
              <w:szCs w:val="20"/>
            </w:rPr>
          </w:pPr>
        </w:p>
      </w:tc>
      <w:tc>
        <w:tcPr>
          <w:tcW w:w="2943" w:type="dxa"/>
        </w:tcPr>
        <w:p w:rsidR="00F52193" w:rsidRPr="000810BB" w:rsidRDefault="00F52193" w:rsidP="0031499A">
          <w:pPr>
            <w:pStyle w:val="Piedepgina"/>
            <w:rPr>
              <w:rFonts w:ascii="Calibri" w:hAnsi="Calibri"/>
              <w:sz w:val="16"/>
              <w:szCs w:val="20"/>
            </w:rPr>
          </w:pPr>
        </w:p>
      </w:tc>
      <w:tc>
        <w:tcPr>
          <w:tcW w:w="2943" w:type="dxa"/>
        </w:tcPr>
        <w:p w:rsidR="00F52193" w:rsidRPr="000810BB" w:rsidRDefault="00F52193" w:rsidP="0031499A">
          <w:pPr>
            <w:pStyle w:val="Piedepgina"/>
            <w:rPr>
              <w:rFonts w:ascii="Calibri" w:hAnsi="Calibri"/>
              <w:sz w:val="16"/>
              <w:szCs w:val="20"/>
            </w:rPr>
          </w:pPr>
        </w:p>
        <w:p w:rsidR="00F52193" w:rsidRPr="000810BB" w:rsidRDefault="00F52193" w:rsidP="0031499A">
          <w:pPr>
            <w:pStyle w:val="Piedepgina"/>
            <w:rPr>
              <w:rFonts w:ascii="Calibri" w:hAnsi="Calibri"/>
              <w:sz w:val="16"/>
              <w:szCs w:val="20"/>
            </w:rPr>
          </w:pPr>
        </w:p>
        <w:p w:rsidR="00F52193" w:rsidRPr="000810BB" w:rsidRDefault="00F52193" w:rsidP="0031499A">
          <w:pPr>
            <w:pStyle w:val="Piedepgina"/>
            <w:rPr>
              <w:rFonts w:ascii="Calibri" w:hAnsi="Calibri"/>
              <w:sz w:val="16"/>
              <w:szCs w:val="20"/>
            </w:rPr>
          </w:pPr>
        </w:p>
        <w:p w:rsidR="00F52193" w:rsidRPr="000810BB" w:rsidRDefault="00F52193" w:rsidP="0031499A">
          <w:pPr>
            <w:pStyle w:val="Piedepgina"/>
            <w:rPr>
              <w:rFonts w:ascii="Calibri" w:hAnsi="Calibri"/>
              <w:sz w:val="16"/>
              <w:szCs w:val="20"/>
            </w:rPr>
          </w:pPr>
        </w:p>
      </w:tc>
    </w:tr>
    <w:tr w:rsidR="00F52193" w:rsidRPr="000810BB" w:rsidTr="008345E5">
      <w:tc>
        <w:tcPr>
          <w:tcW w:w="2942" w:type="dxa"/>
        </w:tcPr>
        <w:p w:rsidR="00F52193" w:rsidRPr="000810BB" w:rsidRDefault="00F5219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F52193" w:rsidRPr="000810BB" w:rsidRDefault="00F5219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F52193" w:rsidRPr="000810BB" w:rsidRDefault="00F5219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F52193" w:rsidRDefault="00F521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49A" w:rsidRDefault="00ED249A" w:rsidP="0031499A">
      <w:r>
        <w:separator/>
      </w:r>
    </w:p>
  </w:footnote>
  <w:footnote w:type="continuationSeparator" w:id="0">
    <w:p w:rsidR="00ED249A" w:rsidRDefault="00ED249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2193" w:rsidRPr="00FA0D94" w:rsidTr="008345E5">
      <w:tc>
        <w:tcPr>
          <w:tcW w:w="1446" w:type="dxa"/>
          <w:vMerge w:val="restart"/>
          <w:vAlign w:val="center"/>
        </w:tcPr>
        <w:p w:rsidR="00F52193" w:rsidRPr="00FA0D94" w:rsidRDefault="00F5219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6E07F54" wp14:editId="2D81822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52193" w:rsidRDefault="00F5219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52193" w:rsidRDefault="00F5219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52193" w:rsidRPr="0076024C" w:rsidRDefault="00F52193" w:rsidP="000147C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F52193" w:rsidRPr="0076024C" w:rsidRDefault="00F5219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52193" w:rsidRDefault="00F5219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F52193" w:rsidRPr="0076024C" w:rsidRDefault="00F52193" w:rsidP="0031499A">
          <w:pPr>
            <w:pStyle w:val="Encabezado"/>
            <w:jc w:val="center"/>
            <w:rPr>
              <w:rFonts w:ascii="Calibri" w:eastAsia="Arial Unicode MS" w:hAnsi="Calibri" w:cs="Arial"/>
              <w:b/>
              <w:sz w:val="14"/>
              <w:szCs w:val="14"/>
              <w:lang w:val="es-MX"/>
            </w:rPr>
          </w:pPr>
        </w:p>
      </w:tc>
    </w:tr>
    <w:tr w:rsidR="00F52193" w:rsidRPr="00FA0D94" w:rsidTr="008345E5">
      <w:trPr>
        <w:trHeight w:val="478"/>
      </w:trPr>
      <w:tc>
        <w:tcPr>
          <w:tcW w:w="1446" w:type="dxa"/>
          <w:vMerge/>
          <w:vAlign w:val="center"/>
        </w:tcPr>
        <w:p w:rsidR="00F52193" w:rsidRPr="00FA0D94" w:rsidRDefault="00F52193" w:rsidP="0031499A">
          <w:pPr>
            <w:pStyle w:val="Encabezado"/>
            <w:jc w:val="center"/>
            <w:rPr>
              <w:rFonts w:ascii="Arial Narrow" w:eastAsia="Arial Unicode MS" w:hAnsi="Arial Narrow"/>
              <w:szCs w:val="12"/>
              <w:lang w:val="es-MX"/>
            </w:rPr>
          </w:pPr>
        </w:p>
      </w:tc>
      <w:tc>
        <w:tcPr>
          <w:tcW w:w="6209" w:type="dxa"/>
          <w:vAlign w:val="center"/>
        </w:tcPr>
        <w:p w:rsidR="00F52193" w:rsidRPr="0076024C" w:rsidRDefault="00F5219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F52193" w:rsidRPr="0076024C" w:rsidRDefault="00F5219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2193" w:rsidRPr="0076024C" w:rsidRDefault="00F5219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979FE">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979FE">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p>
      </w:tc>
    </w:tr>
  </w:tbl>
  <w:p w:rsidR="00F52193" w:rsidRDefault="00F5219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E9B041D"/>
    <w:multiLevelType w:val="hybridMultilevel"/>
    <w:tmpl w:val="AD4A7DCC"/>
    <w:lvl w:ilvl="0" w:tplc="93CA5AC4">
      <w:start w:val="5"/>
      <w:numFmt w:val="decimal"/>
      <w:lvlText w:val="%1"/>
      <w:lvlJc w:val="left"/>
      <w:pPr>
        <w:ind w:left="4897" w:hanging="360"/>
      </w:pPr>
      <w:rPr>
        <w:rFonts w:hint="default"/>
      </w:rPr>
    </w:lvl>
    <w:lvl w:ilvl="1" w:tplc="400A0019" w:tentative="1">
      <w:start w:val="1"/>
      <w:numFmt w:val="lowerLetter"/>
      <w:lvlText w:val="%2."/>
      <w:lvlJc w:val="left"/>
      <w:pPr>
        <w:ind w:left="5617" w:hanging="360"/>
      </w:pPr>
    </w:lvl>
    <w:lvl w:ilvl="2" w:tplc="400A001B" w:tentative="1">
      <w:start w:val="1"/>
      <w:numFmt w:val="lowerRoman"/>
      <w:lvlText w:val="%3."/>
      <w:lvlJc w:val="right"/>
      <w:pPr>
        <w:ind w:left="6337" w:hanging="180"/>
      </w:pPr>
    </w:lvl>
    <w:lvl w:ilvl="3" w:tplc="400A000F" w:tentative="1">
      <w:start w:val="1"/>
      <w:numFmt w:val="decimal"/>
      <w:lvlText w:val="%4."/>
      <w:lvlJc w:val="left"/>
      <w:pPr>
        <w:ind w:left="7057" w:hanging="360"/>
      </w:pPr>
    </w:lvl>
    <w:lvl w:ilvl="4" w:tplc="400A0019" w:tentative="1">
      <w:start w:val="1"/>
      <w:numFmt w:val="lowerLetter"/>
      <w:lvlText w:val="%5."/>
      <w:lvlJc w:val="left"/>
      <w:pPr>
        <w:ind w:left="7777" w:hanging="360"/>
      </w:pPr>
    </w:lvl>
    <w:lvl w:ilvl="5" w:tplc="400A001B" w:tentative="1">
      <w:start w:val="1"/>
      <w:numFmt w:val="lowerRoman"/>
      <w:lvlText w:val="%6."/>
      <w:lvlJc w:val="right"/>
      <w:pPr>
        <w:ind w:left="8497" w:hanging="180"/>
      </w:pPr>
    </w:lvl>
    <w:lvl w:ilvl="6" w:tplc="400A000F" w:tentative="1">
      <w:start w:val="1"/>
      <w:numFmt w:val="decimal"/>
      <w:lvlText w:val="%7."/>
      <w:lvlJc w:val="left"/>
      <w:pPr>
        <w:ind w:left="9217" w:hanging="360"/>
      </w:pPr>
    </w:lvl>
    <w:lvl w:ilvl="7" w:tplc="400A0019" w:tentative="1">
      <w:start w:val="1"/>
      <w:numFmt w:val="lowerLetter"/>
      <w:lvlText w:val="%8."/>
      <w:lvlJc w:val="left"/>
      <w:pPr>
        <w:ind w:left="9937" w:hanging="360"/>
      </w:pPr>
    </w:lvl>
    <w:lvl w:ilvl="8" w:tplc="400A001B" w:tentative="1">
      <w:start w:val="1"/>
      <w:numFmt w:val="lowerRoman"/>
      <w:lvlText w:val="%9."/>
      <w:lvlJc w:val="right"/>
      <w:pPr>
        <w:ind w:left="10657" w:hanging="180"/>
      </w:p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8B917DC"/>
    <w:multiLevelType w:val="multilevel"/>
    <w:tmpl w:val="CD9EE46A"/>
    <w:lvl w:ilvl="0">
      <w:start w:val="7"/>
      <w:numFmt w:val="decimal"/>
      <w:lvlText w:val="%1"/>
      <w:lvlJc w:val="left"/>
      <w:pPr>
        <w:ind w:left="360" w:hanging="360"/>
      </w:pPr>
      <w:rPr>
        <w:rFonts w:eastAsia="Arial Unicode MS" w:hint="default"/>
      </w:rPr>
    </w:lvl>
    <w:lvl w:ilvl="1">
      <w:start w:val="1"/>
      <w:numFmt w:val="decimal"/>
      <w:lvlText w:val="%1.%2"/>
      <w:lvlJc w:val="left"/>
      <w:pPr>
        <w:ind w:left="720" w:hanging="360"/>
      </w:pPr>
      <w:rPr>
        <w:rFonts w:eastAsia="Arial Unicode MS" w:hint="default"/>
        <w:sz w:val="22"/>
      </w:rPr>
    </w:lvl>
    <w:lvl w:ilvl="2">
      <w:start w:val="1"/>
      <w:numFmt w:val="decimal"/>
      <w:lvlText w:val="%1.%2.%3"/>
      <w:lvlJc w:val="left"/>
      <w:pPr>
        <w:ind w:left="1080" w:hanging="36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160" w:hanging="720"/>
      </w:pPr>
      <w:rPr>
        <w:rFonts w:eastAsia="Arial Unicode MS" w:hint="default"/>
      </w:rPr>
    </w:lvl>
    <w:lvl w:ilvl="5">
      <w:start w:val="1"/>
      <w:numFmt w:val="decimal"/>
      <w:lvlText w:val="%1.%2.%3.%4.%5.%6"/>
      <w:lvlJc w:val="left"/>
      <w:pPr>
        <w:ind w:left="2520" w:hanging="720"/>
      </w:pPr>
      <w:rPr>
        <w:rFonts w:eastAsia="Arial Unicode MS" w:hint="default"/>
      </w:rPr>
    </w:lvl>
    <w:lvl w:ilvl="6">
      <w:start w:val="1"/>
      <w:numFmt w:val="decimal"/>
      <w:lvlText w:val="%1.%2.%3.%4.%5.%6.%7"/>
      <w:lvlJc w:val="left"/>
      <w:pPr>
        <w:ind w:left="2880" w:hanging="720"/>
      </w:pPr>
      <w:rPr>
        <w:rFonts w:eastAsia="Arial Unicode MS" w:hint="default"/>
      </w:rPr>
    </w:lvl>
    <w:lvl w:ilvl="7">
      <w:start w:val="1"/>
      <w:numFmt w:val="decimal"/>
      <w:lvlText w:val="%1.%2.%3.%4.%5.%6.%7.%8"/>
      <w:lvlJc w:val="left"/>
      <w:pPr>
        <w:ind w:left="3600" w:hanging="1080"/>
      </w:pPr>
      <w:rPr>
        <w:rFonts w:eastAsia="Arial Unicode MS" w:hint="default"/>
      </w:rPr>
    </w:lvl>
    <w:lvl w:ilvl="8">
      <w:start w:val="1"/>
      <w:numFmt w:val="decimal"/>
      <w:lvlText w:val="%1.%2.%3.%4.%5.%6.%7.%8.%9"/>
      <w:lvlJc w:val="left"/>
      <w:pPr>
        <w:ind w:left="3960" w:hanging="1080"/>
      </w:pPr>
      <w:rPr>
        <w:rFonts w:eastAsia="Arial Unicode M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8C951E8"/>
    <w:multiLevelType w:val="multilevel"/>
    <w:tmpl w:val="30A23FE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4442C8F"/>
    <w:multiLevelType w:val="multilevel"/>
    <w:tmpl w:val="41DC098C"/>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E90EE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5">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6"/>
  </w:num>
  <w:num w:numId="3">
    <w:abstractNumId w:val="20"/>
  </w:num>
  <w:num w:numId="4">
    <w:abstractNumId w:val="70"/>
  </w:num>
  <w:num w:numId="5">
    <w:abstractNumId w:val="74"/>
  </w:num>
  <w:num w:numId="6">
    <w:abstractNumId w:val="52"/>
  </w:num>
  <w:num w:numId="7">
    <w:abstractNumId w:val="14"/>
  </w:num>
  <w:num w:numId="8">
    <w:abstractNumId w:val="39"/>
  </w:num>
  <w:num w:numId="9">
    <w:abstractNumId w:val="32"/>
  </w:num>
  <w:num w:numId="10">
    <w:abstractNumId w:val="80"/>
  </w:num>
  <w:num w:numId="11">
    <w:abstractNumId w:val="12"/>
  </w:num>
  <w:num w:numId="12">
    <w:abstractNumId w:val="5"/>
  </w:num>
  <w:num w:numId="13">
    <w:abstractNumId w:val="0"/>
  </w:num>
  <w:num w:numId="14">
    <w:abstractNumId w:val="21"/>
  </w:num>
  <w:num w:numId="15">
    <w:abstractNumId w:val="71"/>
  </w:num>
  <w:num w:numId="16">
    <w:abstractNumId w:val="1"/>
  </w:num>
  <w:num w:numId="17">
    <w:abstractNumId w:val="78"/>
  </w:num>
  <w:num w:numId="18">
    <w:abstractNumId w:val="46"/>
  </w:num>
  <w:num w:numId="19">
    <w:abstractNumId w:val="43"/>
  </w:num>
  <w:num w:numId="20">
    <w:abstractNumId w:val="10"/>
  </w:num>
  <w:num w:numId="21">
    <w:abstractNumId w:val="30"/>
  </w:num>
  <w:num w:numId="22">
    <w:abstractNumId w:val="15"/>
  </w:num>
  <w:num w:numId="23">
    <w:abstractNumId w:val="19"/>
  </w:num>
  <w:num w:numId="24">
    <w:abstractNumId w:val="25"/>
  </w:num>
  <w:num w:numId="25">
    <w:abstractNumId w:val="37"/>
  </w:num>
  <w:num w:numId="26">
    <w:abstractNumId w:val="35"/>
  </w:num>
  <w:num w:numId="27">
    <w:abstractNumId w:val="62"/>
  </w:num>
  <w:num w:numId="28">
    <w:abstractNumId w:val="79"/>
    <w:lvlOverride w:ilvl="0">
      <w:startOverride w:val="1"/>
    </w:lvlOverride>
  </w:num>
  <w:num w:numId="29">
    <w:abstractNumId w:val="2"/>
  </w:num>
  <w:num w:numId="30">
    <w:abstractNumId w:val="40"/>
  </w:num>
  <w:num w:numId="31">
    <w:abstractNumId w:val="29"/>
  </w:num>
  <w:num w:numId="32">
    <w:abstractNumId w:val="45"/>
  </w:num>
  <w:num w:numId="33">
    <w:abstractNumId w:val="50"/>
  </w:num>
  <w:num w:numId="34">
    <w:abstractNumId w:val="69"/>
  </w:num>
  <w:num w:numId="35">
    <w:abstractNumId w:val="36"/>
  </w:num>
  <w:num w:numId="36">
    <w:abstractNumId w:val="28"/>
  </w:num>
  <w:num w:numId="37">
    <w:abstractNumId w:val="77"/>
  </w:num>
  <w:num w:numId="38">
    <w:abstractNumId w:val="65"/>
  </w:num>
  <w:num w:numId="39">
    <w:abstractNumId w:val="6"/>
  </w:num>
  <w:num w:numId="40">
    <w:abstractNumId w:val="47"/>
  </w:num>
  <w:num w:numId="41">
    <w:abstractNumId w:val="24"/>
  </w:num>
  <w:num w:numId="42">
    <w:abstractNumId w:val="23"/>
  </w:num>
  <w:num w:numId="43">
    <w:abstractNumId w:val="66"/>
  </w:num>
  <w:num w:numId="44">
    <w:abstractNumId w:val="33"/>
  </w:num>
  <w:num w:numId="45">
    <w:abstractNumId w:val="63"/>
  </w:num>
  <w:num w:numId="46">
    <w:abstractNumId w:val="42"/>
  </w:num>
  <w:num w:numId="47">
    <w:abstractNumId w:val="51"/>
  </w:num>
  <w:num w:numId="48">
    <w:abstractNumId w:val="73"/>
  </w:num>
  <w:num w:numId="49">
    <w:abstractNumId w:val="57"/>
  </w:num>
  <w:num w:numId="50">
    <w:abstractNumId w:val="61"/>
  </w:num>
  <w:num w:numId="51">
    <w:abstractNumId w:val="75"/>
  </w:num>
  <w:num w:numId="52">
    <w:abstractNumId w:val="58"/>
  </w:num>
  <w:num w:numId="53">
    <w:abstractNumId w:val="17"/>
  </w:num>
  <w:num w:numId="54">
    <w:abstractNumId w:val="31"/>
  </w:num>
  <w:num w:numId="55">
    <w:abstractNumId w:val="22"/>
  </w:num>
  <w:num w:numId="56">
    <w:abstractNumId w:val="4"/>
  </w:num>
  <w:num w:numId="57">
    <w:abstractNumId w:val="68"/>
  </w:num>
  <w:num w:numId="58">
    <w:abstractNumId w:val="72"/>
  </w:num>
  <w:num w:numId="59">
    <w:abstractNumId w:val="67"/>
  </w:num>
  <w:num w:numId="60">
    <w:abstractNumId w:val="60"/>
  </w:num>
  <w:num w:numId="61">
    <w:abstractNumId w:val="49"/>
  </w:num>
  <w:num w:numId="62">
    <w:abstractNumId w:val="56"/>
  </w:num>
  <w:num w:numId="63">
    <w:abstractNumId w:val="59"/>
  </w:num>
  <w:num w:numId="64">
    <w:abstractNumId w:val="18"/>
  </w:num>
  <w:num w:numId="65">
    <w:abstractNumId w:val="41"/>
  </w:num>
  <w:num w:numId="66">
    <w:abstractNumId w:val="3"/>
  </w:num>
  <w:num w:numId="67">
    <w:abstractNumId w:val="76"/>
  </w:num>
  <w:num w:numId="68">
    <w:abstractNumId w:val="7"/>
  </w:num>
  <w:num w:numId="69">
    <w:abstractNumId w:val="9"/>
  </w:num>
  <w:num w:numId="70">
    <w:abstractNumId w:val="55"/>
  </w:num>
  <w:num w:numId="71">
    <w:abstractNumId w:val="64"/>
  </w:num>
  <w:num w:numId="72">
    <w:abstractNumId w:val="54"/>
  </w:num>
  <w:num w:numId="73">
    <w:abstractNumId w:val="34"/>
  </w:num>
  <w:num w:numId="74">
    <w:abstractNumId w:val="27"/>
  </w:num>
  <w:num w:numId="75">
    <w:abstractNumId w:val="53"/>
  </w:num>
  <w:num w:numId="76">
    <w:abstractNumId w:val="48"/>
  </w:num>
  <w:num w:numId="77">
    <w:abstractNumId w:val="11"/>
  </w:num>
  <w:num w:numId="78">
    <w:abstractNumId w:val="8"/>
  </w:num>
  <w:num w:numId="79">
    <w:abstractNumId w:val="26"/>
  </w:num>
  <w:num w:numId="80">
    <w:abstractNumId w:val="44"/>
  </w:num>
  <w:num w:numId="81">
    <w:abstractNumId w:val="1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29AF"/>
    <w:rsid w:val="000147C3"/>
    <w:rsid w:val="0006264E"/>
    <w:rsid w:val="000A02F2"/>
    <w:rsid w:val="000B31EB"/>
    <w:rsid w:val="000C51B9"/>
    <w:rsid w:val="000E30AD"/>
    <w:rsid w:val="00112A22"/>
    <w:rsid w:val="001A1F44"/>
    <w:rsid w:val="002065D8"/>
    <w:rsid w:val="00250CAF"/>
    <w:rsid w:val="002778D2"/>
    <w:rsid w:val="0028175A"/>
    <w:rsid w:val="002C40DC"/>
    <w:rsid w:val="002C6309"/>
    <w:rsid w:val="002D4D0C"/>
    <w:rsid w:val="0031499A"/>
    <w:rsid w:val="00317069"/>
    <w:rsid w:val="003A0809"/>
    <w:rsid w:val="003B188F"/>
    <w:rsid w:val="003F1160"/>
    <w:rsid w:val="00452AE4"/>
    <w:rsid w:val="004D3D64"/>
    <w:rsid w:val="004F1C14"/>
    <w:rsid w:val="0050708D"/>
    <w:rsid w:val="00523480"/>
    <w:rsid w:val="005A467F"/>
    <w:rsid w:val="00624EC3"/>
    <w:rsid w:val="00641847"/>
    <w:rsid w:val="00644378"/>
    <w:rsid w:val="00655212"/>
    <w:rsid w:val="0068146B"/>
    <w:rsid w:val="006D5E32"/>
    <w:rsid w:val="006E02DA"/>
    <w:rsid w:val="00747DFA"/>
    <w:rsid w:val="0077653B"/>
    <w:rsid w:val="007A0019"/>
    <w:rsid w:val="00804C47"/>
    <w:rsid w:val="008345E5"/>
    <w:rsid w:val="00892BF1"/>
    <w:rsid w:val="00907E09"/>
    <w:rsid w:val="009113B2"/>
    <w:rsid w:val="00974BB0"/>
    <w:rsid w:val="009D5A43"/>
    <w:rsid w:val="009F0DF6"/>
    <w:rsid w:val="009F1C56"/>
    <w:rsid w:val="00A21006"/>
    <w:rsid w:val="00A848A4"/>
    <w:rsid w:val="00A93597"/>
    <w:rsid w:val="00AA3AFE"/>
    <w:rsid w:val="00AC1C90"/>
    <w:rsid w:val="00AD76BE"/>
    <w:rsid w:val="00B04913"/>
    <w:rsid w:val="00B148FD"/>
    <w:rsid w:val="00B621E9"/>
    <w:rsid w:val="00BC607F"/>
    <w:rsid w:val="00BD61E3"/>
    <w:rsid w:val="00BF6F89"/>
    <w:rsid w:val="00C157A8"/>
    <w:rsid w:val="00C3025B"/>
    <w:rsid w:val="00C47312"/>
    <w:rsid w:val="00C520C1"/>
    <w:rsid w:val="00C74BAA"/>
    <w:rsid w:val="00C86C32"/>
    <w:rsid w:val="00CA36D0"/>
    <w:rsid w:val="00CE41AD"/>
    <w:rsid w:val="00CF3415"/>
    <w:rsid w:val="00CF589F"/>
    <w:rsid w:val="00D46AE3"/>
    <w:rsid w:val="00D8063E"/>
    <w:rsid w:val="00DA1FD4"/>
    <w:rsid w:val="00E9301B"/>
    <w:rsid w:val="00EB6771"/>
    <w:rsid w:val="00EC22C4"/>
    <w:rsid w:val="00ED249A"/>
    <w:rsid w:val="00EE580A"/>
    <w:rsid w:val="00F049F2"/>
    <w:rsid w:val="00F3609F"/>
    <w:rsid w:val="00F40FEE"/>
    <w:rsid w:val="00F52193"/>
    <w:rsid w:val="00F979FE"/>
    <w:rsid w:val="00FA146C"/>
    <w:rsid w:val="00FC679E"/>
    <w:rsid w:val="00FE00A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EDF818-C5F5-48DA-BD85-974B7F14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D0C"/>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0C51B9"/>
    <w:pPr>
      <w:jc w:val="both"/>
    </w:pPr>
    <w:rPr>
      <w:rFonts w:ascii="Arial Narrow" w:eastAsia="Arial Unicode MS" w:hAnsi="Arial Narrow"/>
      <w:b/>
      <w:lang w:val="es-ES_tradnl"/>
    </w:rPr>
  </w:style>
  <w:style w:type="character" w:customStyle="1" w:styleId="Estilo1Car">
    <w:name w:val="Estilo1 Car"/>
    <w:link w:val="Estilo1"/>
    <w:rsid w:val="000C51B9"/>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paragraph" w:customStyle="1" w:styleId="estilo10">
    <w:name w:val="estilo1"/>
    <w:basedOn w:val="Normal"/>
    <w:rsid w:val="00C86C32"/>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1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61</Pages>
  <Words>25940</Words>
  <Characters>142672</Characters>
  <Application>Microsoft Office Word</Application>
  <DocSecurity>0</DocSecurity>
  <Lines>1188</Lines>
  <Paragraphs>336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63</cp:revision>
  <cp:lastPrinted>2017-10-17T19:25:00Z</cp:lastPrinted>
  <dcterms:created xsi:type="dcterms:W3CDTF">2016-02-25T18:34:00Z</dcterms:created>
  <dcterms:modified xsi:type="dcterms:W3CDTF">2017-10-17T19:26:00Z</dcterms:modified>
</cp:coreProperties>
</file>