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618E" w:rsidRDefault="00B4618E" w:rsidP="008537B0">
                            <w:pPr>
                              <w:pStyle w:val="Ttulo1"/>
                              <w:ind w:left="142"/>
                              <w:jc w:val="center"/>
                              <w:rPr>
                                <w:rFonts w:ascii="Century Gothic" w:hAnsi="Century Gothic"/>
                                <w:szCs w:val="28"/>
                              </w:rPr>
                            </w:pPr>
                            <w:r>
                              <w:rPr>
                                <w:rFonts w:ascii="Century Gothic" w:hAnsi="Century Gothic"/>
                                <w:szCs w:val="28"/>
                              </w:rPr>
                              <w:t xml:space="preserve"> </w:t>
                            </w:r>
                          </w:p>
                          <w:p w:rsidR="00B4618E" w:rsidRDefault="00B4618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618E" w:rsidRPr="00196858" w:rsidRDefault="00B4618E" w:rsidP="008537B0"/>
                          <w:p w:rsidR="00B4618E" w:rsidRDefault="00B4618E" w:rsidP="008537B0">
                            <w:pPr>
                              <w:ind w:left="142"/>
                              <w:jc w:val="center"/>
                              <w:rPr>
                                <w:rFonts w:ascii="Verdana" w:hAnsi="Verdana"/>
                                <w:b/>
                              </w:rPr>
                            </w:pPr>
                          </w:p>
                          <w:p w:rsidR="00B4618E" w:rsidRDefault="00B4618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618E" w:rsidRPr="00103622" w:rsidRDefault="00B4618E" w:rsidP="008537B0">
                            <w:pPr>
                              <w:ind w:left="142"/>
                              <w:jc w:val="center"/>
                              <w:rPr>
                                <w:rFonts w:ascii="Century Gothic" w:hAnsi="Century Gothic" w:cs="Arial"/>
                                <w:b/>
                                <w:sz w:val="32"/>
                                <w:szCs w:val="32"/>
                                <w:lang w:val="es-MX"/>
                              </w:rPr>
                            </w:pPr>
                          </w:p>
                          <w:p w:rsidR="00B4618E" w:rsidRDefault="00B4618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4618E" w:rsidRDefault="00B4618E" w:rsidP="008537B0">
                            <w:pPr>
                              <w:jc w:val="center"/>
                              <w:rPr>
                                <w:rFonts w:ascii="Century Gothic" w:hAnsi="Century Gothic" w:cs="Arial"/>
                                <w:b/>
                                <w:sz w:val="28"/>
                                <w:szCs w:val="32"/>
                              </w:rPr>
                            </w:pPr>
                          </w:p>
                          <w:p w:rsidR="00B4618E" w:rsidRPr="00D94CE2" w:rsidRDefault="00B4618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618E" w:rsidRDefault="00B4618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618E" w:rsidRDefault="00B4618E" w:rsidP="008537B0">
                            <w:pPr>
                              <w:ind w:left="142" w:right="-118"/>
                              <w:jc w:val="center"/>
                              <w:rPr>
                                <w:rFonts w:ascii="Century Gothic" w:hAnsi="Century Gothic" w:cs="Arial"/>
                                <w:b/>
                                <w:sz w:val="28"/>
                                <w:szCs w:val="28"/>
                                <w:lang w:val="es-MX"/>
                              </w:rPr>
                            </w:pPr>
                          </w:p>
                          <w:p w:rsidR="00B4618E" w:rsidRPr="00103622" w:rsidRDefault="00B4618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618E" w:rsidRPr="00F233F1" w:rsidRDefault="00B4618E" w:rsidP="008537B0">
                            <w:pPr>
                              <w:ind w:left="142" w:right="-118"/>
                              <w:rPr>
                                <w:rFonts w:ascii="Century Gothic" w:hAnsi="Century Gothic"/>
                                <w:b/>
                                <w:sz w:val="28"/>
                                <w:szCs w:val="28"/>
                                <w:lang w:val="es-MX"/>
                              </w:rPr>
                            </w:pPr>
                          </w:p>
                          <w:p w:rsidR="00B4618E" w:rsidRPr="00103622" w:rsidRDefault="00B4618E" w:rsidP="008537B0">
                            <w:pPr>
                              <w:ind w:left="142" w:right="-118"/>
                              <w:rPr>
                                <w:rFonts w:ascii="Century Gothic" w:hAnsi="Century Gothic"/>
                                <w:b/>
                                <w:sz w:val="28"/>
                                <w:szCs w:val="28"/>
                              </w:rPr>
                            </w:pPr>
                          </w:p>
                          <w:p w:rsidR="00B4618E" w:rsidRPr="009A3BA8" w:rsidRDefault="00B4618E"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OBJETO: “NIVELACION DE TERRENO Y AMPLIACION DE VIAS DE CIRCULACION DE LAS ESRS DE SAN JULIAN, SAN JOSE DE CHIQUITOS, ASCENCION DE GUARAYOS, MORA, ROBORE Y SAN IGNACIO DE VELASCO”</w:t>
                            </w:r>
                          </w:p>
                          <w:p w:rsidR="00B4618E" w:rsidRPr="009A3BA8" w:rsidRDefault="00B4618E" w:rsidP="008537B0">
                            <w:pPr>
                              <w:ind w:right="-118"/>
                              <w:jc w:val="center"/>
                              <w:rPr>
                                <w:rFonts w:ascii="Century Gothic" w:hAnsi="Century Gothic" w:cs="Century Gothic"/>
                                <w:b/>
                                <w:bCs/>
                                <w:sz w:val="28"/>
                                <w:szCs w:val="28"/>
                              </w:rPr>
                            </w:pPr>
                          </w:p>
                          <w:p w:rsidR="00B4618E" w:rsidRPr="009A3BA8" w:rsidRDefault="00B4618E"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CODIGO: DCO-CDL-GRGD-53-17</w:t>
                            </w:r>
                          </w:p>
                          <w:p w:rsidR="00B4618E" w:rsidRPr="009A3BA8" w:rsidRDefault="00B4618E" w:rsidP="008537B0">
                            <w:pPr>
                              <w:ind w:right="-118"/>
                              <w:jc w:val="center"/>
                              <w:rPr>
                                <w:rFonts w:ascii="Century Gothic" w:hAnsi="Century Gothic" w:cs="Century Gothic"/>
                                <w:b/>
                                <w:bCs/>
                                <w:sz w:val="28"/>
                                <w:szCs w:val="28"/>
                              </w:rPr>
                            </w:pPr>
                          </w:p>
                          <w:p w:rsidR="00B4618E" w:rsidRPr="009A3BA8" w:rsidRDefault="00B4618E" w:rsidP="008537B0">
                            <w:pPr>
                              <w:ind w:right="-118"/>
                              <w:jc w:val="center"/>
                              <w:rPr>
                                <w:rFonts w:ascii="Century Gothic" w:hAnsi="Century Gothic"/>
                                <w:b/>
                                <w:sz w:val="28"/>
                                <w:szCs w:val="28"/>
                                <w:lang w:val="es-ES_tradnl"/>
                              </w:rPr>
                            </w:pPr>
                            <w:r w:rsidRPr="009A3BA8">
                              <w:rPr>
                                <w:rFonts w:ascii="Century Gothic" w:hAnsi="Century Gothic" w:cs="Century Gothic"/>
                                <w:b/>
                                <w:bCs/>
                                <w:sz w:val="28"/>
                                <w:szCs w:val="28"/>
                              </w:rPr>
                              <w:t>(</w:t>
                            </w:r>
                            <w:r>
                              <w:rPr>
                                <w:rFonts w:ascii="Century Gothic" w:hAnsi="Century Gothic" w:cs="Century Gothic"/>
                                <w:b/>
                                <w:bCs/>
                                <w:sz w:val="28"/>
                                <w:szCs w:val="28"/>
                              </w:rPr>
                              <w:t>Cuarta</w:t>
                            </w:r>
                            <w:r w:rsidRPr="009A3BA8">
                              <w:rPr>
                                <w:rFonts w:ascii="Century Gothic" w:hAnsi="Century Gothic" w:cs="Century Gothic"/>
                                <w:b/>
                                <w:bCs/>
                                <w:sz w:val="28"/>
                                <w:szCs w:val="28"/>
                              </w:rPr>
                              <w:t xml:space="preserve"> Convocatoria</w:t>
                            </w:r>
                            <w:r w:rsidRPr="009A3BA8">
                              <w:rPr>
                                <w:rFonts w:ascii="Century Gothic" w:hAnsi="Century Gothic"/>
                                <w:b/>
                                <w:sz w:val="28"/>
                                <w:szCs w:val="28"/>
                                <w:lang w:val="es-ES_tradnl"/>
                              </w:rPr>
                              <w:t>)</w:t>
                            </w:r>
                          </w:p>
                          <w:p w:rsidR="00B4618E" w:rsidRPr="009A3BA8" w:rsidRDefault="00B4618E" w:rsidP="008537B0">
                            <w:pPr>
                              <w:ind w:right="930"/>
                              <w:jc w:val="center"/>
                              <w:rPr>
                                <w:rFonts w:ascii="Century Gothic" w:hAnsi="Century Gothic"/>
                                <w:sz w:val="32"/>
                                <w:szCs w:val="32"/>
                                <w:lang w:val="es-ES_tradnl"/>
                              </w:rPr>
                            </w:pPr>
                          </w:p>
                          <w:p w:rsidR="00B4618E" w:rsidRPr="00103622" w:rsidRDefault="00B4618E" w:rsidP="008537B0">
                            <w:pPr>
                              <w:ind w:right="930"/>
                              <w:jc w:val="center"/>
                              <w:rPr>
                                <w:rFonts w:ascii="Century Gothic" w:hAnsi="Century Gothic"/>
                                <w:sz w:val="32"/>
                                <w:szCs w:val="32"/>
                                <w:lang w:val="es-ES_tradnl"/>
                              </w:rPr>
                            </w:pPr>
                          </w:p>
                          <w:p w:rsidR="00B4618E" w:rsidRPr="00103622" w:rsidRDefault="00B4618E" w:rsidP="008537B0">
                            <w:pPr>
                              <w:ind w:right="930"/>
                              <w:jc w:val="center"/>
                              <w:rPr>
                                <w:rFonts w:ascii="Century Gothic" w:hAnsi="Century Gothic"/>
                                <w:sz w:val="32"/>
                                <w:szCs w:val="32"/>
                                <w:lang w:val="es-ES_tradnl"/>
                              </w:rPr>
                            </w:pPr>
                          </w:p>
                          <w:p w:rsidR="00B4618E" w:rsidRDefault="00B4618E" w:rsidP="008537B0">
                            <w:pPr>
                              <w:ind w:right="930"/>
                              <w:jc w:val="center"/>
                              <w:rPr>
                                <w:rFonts w:ascii="Century Gothic" w:hAnsi="Century Gothic"/>
                                <w:lang w:val="es-ES_tradnl"/>
                              </w:rPr>
                            </w:pPr>
                          </w:p>
                          <w:p w:rsidR="00B4618E" w:rsidRPr="009C5A35" w:rsidRDefault="00B4618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4618E" w:rsidRDefault="00B4618E" w:rsidP="008537B0">
                      <w:pPr>
                        <w:pStyle w:val="Ttulo1"/>
                        <w:ind w:left="142"/>
                        <w:jc w:val="center"/>
                        <w:rPr>
                          <w:rFonts w:ascii="Century Gothic" w:hAnsi="Century Gothic"/>
                          <w:szCs w:val="28"/>
                        </w:rPr>
                      </w:pPr>
                      <w:r>
                        <w:rPr>
                          <w:rFonts w:ascii="Century Gothic" w:hAnsi="Century Gothic"/>
                          <w:szCs w:val="28"/>
                        </w:rPr>
                        <w:t xml:space="preserve"> </w:t>
                      </w:r>
                    </w:p>
                    <w:p w:rsidR="00B4618E" w:rsidRDefault="00B4618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618E" w:rsidRPr="00196858" w:rsidRDefault="00B4618E" w:rsidP="008537B0"/>
                    <w:p w:rsidR="00B4618E" w:rsidRDefault="00B4618E" w:rsidP="008537B0">
                      <w:pPr>
                        <w:ind w:left="142"/>
                        <w:jc w:val="center"/>
                        <w:rPr>
                          <w:rFonts w:ascii="Verdana" w:hAnsi="Verdana"/>
                          <w:b/>
                        </w:rPr>
                      </w:pPr>
                    </w:p>
                    <w:p w:rsidR="00B4618E" w:rsidRDefault="00B4618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618E" w:rsidRPr="00103622" w:rsidRDefault="00B4618E" w:rsidP="008537B0">
                      <w:pPr>
                        <w:ind w:left="142"/>
                        <w:jc w:val="center"/>
                        <w:rPr>
                          <w:rFonts w:ascii="Century Gothic" w:hAnsi="Century Gothic" w:cs="Arial"/>
                          <w:b/>
                          <w:sz w:val="32"/>
                          <w:szCs w:val="32"/>
                          <w:lang w:val="es-MX"/>
                        </w:rPr>
                      </w:pPr>
                    </w:p>
                    <w:p w:rsidR="00B4618E" w:rsidRDefault="00B4618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4618E" w:rsidRDefault="00B4618E" w:rsidP="008537B0">
                      <w:pPr>
                        <w:jc w:val="center"/>
                        <w:rPr>
                          <w:rFonts w:ascii="Century Gothic" w:hAnsi="Century Gothic" w:cs="Arial"/>
                          <w:b/>
                          <w:sz w:val="28"/>
                          <w:szCs w:val="32"/>
                        </w:rPr>
                      </w:pPr>
                    </w:p>
                    <w:p w:rsidR="00B4618E" w:rsidRPr="00D94CE2" w:rsidRDefault="00B4618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618E" w:rsidRDefault="00B4618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618E" w:rsidRDefault="00B4618E" w:rsidP="008537B0">
                      <w:pPr>
                        <w:ind w:left="142" w:right="-118"/>
                        <w:jc w:val="center"/>
                        <w:rPr>
                          <w:rFonts w:ascii="Century Gothic" w:hAnsi="Century Gothic" w:cs="Arial"/>
                          <w:b/>
                          <w:sz w:val="28"/>
                          <w:szCs w:val="28"/>
                          <w:lang w:val="es-MX"/>
                        </w:rPr>
                      </w:pPr>
                    </w:p>
                    <w:p w:rsidR="00B4618E" w:rsidRPr="00103622" w:rsidRDefault="00B4618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618E" w:rsidRPr="00F233F1" w:rsidRDefault="00B4618E" w:rsidP="008537B0">
                      <w:pPr>
                        <w:ind w:left="142" w:right="-118"/>
                        <w:rPr>
                          <w:rFonts w:ascii="Century Gothic" w:hAnsi="Century Gothic"/>
                          <w:b/>
                          <w:sz w:val="28"/>
                          <w:szCs w:val="28"/>
                          <w:lang w:val="es-MX"/>
                        </w:rPr>
                      </w:pPr>
                    </w:p>
                    <w:p w:rsidR="00B4618E" w:rsidRPr="00103622" w:rsidRDefault="00B4618E" w:rsidP="008537B0">
                      <w:pPr>
                        <w:ind w:left="142" w:right="-118"/>
                        <w:rPr>
                          <w:rFonts w:ascii="Century Gothic" w:hAnsi="Century Gothic"/>
                          <w:b/>
                          <w:sz w:val="28"/>
                          <w:szCs w:val="28"/>
                        </w:rPr>
                      </w:pPr>
                    </w:p>
                    <w:p w:rsidR="00B4618E" w:rsidRPr="009A3BA8" w:rsidRDefault="00B4618E"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OBJETO: “NIVELACION DE TERRENO Y AMPLIACION DE VIAS DE CIRCULACION DE LAS ESRS DE SAN JULIAN, SAN JOSE DE CHIQUITOS, ASCENCION DE GUARAYOS, MORA, ROBORE Y SAN IGNACIO DE VELASCO”</w:t>
                      </w:r>
                    </w:p>
                    <w:p w:rsidR="00B4618E" w:rsidRPr="009A3BA8" w:rsidRDefault="00B4618E" w:rsidP="008537B0">
                      <w:pPr>
                        <w:ind w:right="-118"/>
                        <w:jc w:val="center"/>
                        <w:rPr>
                          <w:rFonts w:ascii="Century Gothic" w:hAnsi="Century Gothic" w:cs="Century Gothic"/>
                          <w:b/>
                          <w:bCs/>
                          <w:sz w:val="28"/>
                          <w:szCs w:val="28"/>
                        </w:rPr>
                      </w:pPr>
                    </w:p>
                    <w:p w:rsidR="00B4618E" w:rsidRPr="009A3BA8" w:rsidRDefault="00B4618E"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CODIGO: DCO-CDL-GRGD-53-17</w:t>
                      </w:r>
                    </w:p>
                    <w:p w:rsidR="00B4618E" w:rsidRPr="009A3BA8" w:rsidRDefault="00B4618E" w:rsidP="008537B0">
                      <w:pPr>
                        <w:ind w:right="-118"/>
                        <w:jc w:val="center"/>
                        <w:rPr>
                          <w:rFonts w:ascii="Century Gothic" w:hAnsi="Century Gothic" w:cs="Century Gothic"/>
                          <w:b/>
                          <w:bCs/>
                          <w:sz w:val="28"/>
                          <w:szCs w:val="28"/>
                        </w:rPr>
                      </w:pPr>
                    </w:p>
                    <w:p w:rsidR="00B4618E" w:rsidRPr="009A3BA8" w:rsidRDefault="00B4618E" w:rsidP="008537B0">
                      <w:pPr>
                        <w:ind w:right="-118"/>
                        <w:jc w:val="center"/>
                        <w:rPr>
                          <w:rFonts w:ascii="Century Gothic" w:hAnsi="Century Gothic"/>
                          <w:b/>
                          <w:sz w:val="28"/>
                          <w:szCs w:val="28"/>
                          <w:lang w:val="es-ES_tradnl"/>
                        </w:rPr>
                      </w:pPr>
                      <w:r w:rsidRPr="009A3BA8">
                        <w:rPr>
                          <w:rFonts w:ascii="Century Gothic" w:hAnsi="Century Gothic" w:cs="Century Gothic"/>
                          <w:b/>
                          <w:bCs/>
                          <w:sz w:val="28"/>
                          <w:szCs w:val="28"/>
                        </w:rPr>
                        <w:t>(</w:t>
                      </w:r>
                      <w:r>
                        <w:rPr>
                          <w:rFonts w:ascii="Century Gothic" w:hAnsi="Century Gothic" w:cs="Century Gothic"/>
                          <w:b/>
                          <w:bCs/>
                          <w:sz w:val="28"/>
                          <w:szCs w:val="28"/>
                        </w:rPr>
                        <w:t>Cuarta</w:t>
                      </w:r>
                      <w:r w:rsidRPr="009A3BA8">
                        <w:rPr>
                          <w:rFonts w:ascii="Century Gothic" w:hAnsi="Century Gothic" w:cs="Century Gothic"/>
                          <w:b/>
                          <w:bCs/>
                          <w:sz w:val="28"/>
                          <w:szCs w:val="28"/>
                        </w:rPr>
                        <w:t xml:space="preserve"> Convocatoria</w:t>
                      </w:r>
                      <w:r w:rsidRPr="009A3BA8">
                        <w:rPr>
                          <w:rFonts w:ascii="Century Gothic" w:hAnsi="Century Gothic"/>
                          <w:b/>
                          <w:sz w:val="28"/>
                          <w:szCs w:val="28"/>
                          <w:lang w:val="es-ES_tradnl"/>
                        </w:rPr>
                        <w:t>)</w:t>
                      </w:r>
                    </w:p>
                    <w:p w:rsidR="00B4618E" w:rsidRPr="009A3BA8" w:rsidRDefault="00B4618E" w:rsidP="008537B0">
                      <w:pPr>
                        <w:ind w:right="930"/>
                        <w:jc w:val="center"/>
                        <w:rPr>
                          <w:rFonts w:ascii="Century Gothic" w:hAnsi="Century Gothic"/>
                          <w:sz w:val="32"/>
                          <w:szCs w:val="32"/>
                          <w:lang w:val="es-ES_tradnl"/>
                        </w:rPr>
                      </w:pPr>
                    </w:p>
                    <w:p w:rsidR="00B4618E" w:rsidRPr="00103622" w:rsidRDefault="00B4618E" w:rsidP="008537B0">
                      <w:pPr>
                        <w:ind w:right="930"/>
                        <w:jc w:val="center"/>
                        <w:rPr>
                          <w:rFonts w:ascii="Century Gothic" w:hAnsi="Century Gothic"/>
                          <w:sz w:val="32"/>
                          <w:szCs w:val="32"/>
                          <w:lang w:val="es-ES_tradnl"/>
                        </w:rPr>
                      </w:pPr>
                    </w:p>
                    <w:p w:rsidR="00B4618E" w:rsidRPr="00103622" w:rsidRDefault="00B4618E" w:rsidP="008537B0">
                      <w:pPr>
                        <w:ind w:right="930"/>
                        <w:jc w:val="center"/>
                        <w:rPr>
                          <w:rFonts w:ascii="Century Gothic" w:hAnsi="Century Gothic"/>
                          <w:sz w:val="32"/>
                          <w:szCs w:val="32"/>
                          <w:lang w:val="es-ES_tradnl"/>
                        </w:rPr>
                      </w:pPr>
                    </w:p>
                    <w:p w:rsidR="00B4618E" w:rsidRDefault="00B4618E" w:rsidP="008537B0">
                      <w:pPr>
                        <w:ind w:right="930"/>
                        <w:jc w:val="center"/>
                        <w:rPr>
                          <w:rFonts w:ascii="Century Gothic" w:hAnsi="Century Gothic"/>
                          <w:lang w:val="es-ES_tradnl"/>
                        </w:rPr>
                      </w:pPr>
                    </w:p>
                    <w:p w:rsidR="00B4618E" w:rsidRPr="009C5A35" w:rsidRDefault="00B4618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618E" w:rsidRPr="00AD6AF2" w:rsidRDefault="00B4618E" w:rsidP="008537B0">
                            <w:pPr>
                              <w:ind w:right="930"/>
                              <w:jc w:val="center"/>
                              <w:rPr>
                                <w:rFonts w:ascii="Century Gothic" w:hAnsi="Century Gothic"/>
                                <w:sz w:val="14"/>
                                <w:lang w:val="es-ES_tradnl"/>
                              </w:rPr>
                            </w:pPr>
                          </w:p>
                          <w:p w:rsidR="00B4618E" w:rsidRDefault="00B4618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4618E" w:rsidRPr="00AD6AF2" w:rsidRDefault="00B4618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4618E" w:rsidRPr="00AD6AF2" w:rsidRDefault="00B4618E" w:rsidP="008537B0">
                      <w:pPr>
                        <w:ind w:right="930"/>
                        <w:jc w:val="center"/>
                        <w:rPr>
                          <w:rFonts w:ascii="Century Gothic" w:hAnsi="Century Gothic"/>
                          <w:sz w:val="14"/>
                          <w:lang w:val="es-ES_tradnl"/>
                        </w:rPr>
                      </w:pPr>
                    </w:p>
                    <w:p w:rsidR="00B4618E" w:rsidRDefault="00B4618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4618E" w:rsidRPr="00AD6AF2" w:rsidRDefault="00B4618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13A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13A05" w:rsidP="0030704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13A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13A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D13A05" w:rsidRDefault="000E5DB0" w:rsidP="00D13A05">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D13A05" w:rsidRPr="00552079" w:rsidTr="0030704A">
        <w:trPr>
          <w:trHeight w:val="410"/>
        </w:trPr>
        <w:tc>
          <w:tcPr>
            <w:tcW w:w="9994" w:type="dxa"/>
            <w:gridSpan w:val="6"/>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13A05" w:rsidRPr="00552079" w:rsidTr="0030704A">
        <w:trPr>
          <w:trHeight w:val="410"/>
        </w:trPr>
        <w:tc>
          <w:tcPr>
            <w:tcW w:w="433" w:type="dxa"/>
            <w:shd w:val="clear" w:color="auto" w:fill="D9D9D9"/>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13A05" w:rsidRPr="00552079" w:rsidTr="0030704A">
        <w:trPr>
          <w:trHeight w:val="64"/>
        </w:trPr>
        <w:tc>
          <w:tcPr>
            <w:tcW w:w="433" w:type="dxa"/>
          </w:tcPr>
          <w:p w:rsidR="00D13A05" w:rsidRPr="00552079" w:rsidRDefault="00D13A05" w:rsidP="0030704A">
            <w:pPr>
              <w:rPr>
                <w:rFonts w:asciiTheme="minorHAnsi" w:hAnsiTheme="minorHAnsi" w:cstheme="minorHAnsi"/>
                <w:sz w:val="22"/>
                <w:szCs w:val="22"/>
              </w:rPr>
            </w:pPr>
          </w:p>
        </w:tc>
        <w:tc>
          <w:tcPr>
            <w:tcW w:w="3106" w:type="dxa"/>
          </w:tcPr>
          <w:p w:rsidR="00D13A05" w:rsidRPr="00552079" w:rsidRDefault="00D13A05" w:rsidP="0030704A">
            <w:pPr>
              <w:rPr>
                <w:rFonts w:asciiTheme="minorHAnsi" w:hAnsiTheme="minorHAnsi" w:cstheme="minorHAnsi"/>
                <w:sz w:val="22"/>
                <w:szCs w:val="22"/>
              </w:rPr>
            </w:pPr>
          </w:p>
        </w:tc>
        <w:tc>
          <w:tcPr>
            <w:tcW w:w="2921" w:type="dxa"/>
            <w:gridSpan w:val="3"/>
          </w:tcPr>
          <w:p w:rsidR="00D13A05" w:rsidRPr="00552079" w:rsidRDefault="00D13A05" w:rsidP="0030704A">
            <w:pPr>
              <w:rPr>
                <w:rFonts w:asciiTheme="minorHAnsi" w:hAnsiTheme="minorHAnsi" w:cstheme="minorHAnsi"/>
                <w:sz w:val="22"/>
                <w:szCs w:val="22"/>
                <w:highlight w:val="yellow"/>
              </w:rPr>
            </w:pPr>
          </w:p>
        </w:tc>
        <w:tc>
          <w:tcPr>
            <w:tcW w:w="3534" w:type="dxa"/>
          </w:tcPr>
          <w:p w:rsidR="00D13A05" w:rsidRPr="00552079" w:rsidRDefault="00D13A05" w:rsidP="0030704A">
            <w:pPr>
              <w:rPr>
                <w:rFonts w:asciiTheme="minorHAnsi" w:hAnsiTheme="minorHAnsi" w:cstheme="minorHAnsi"/>
                <w:sz w:val="22"/>
                <w:szCs w:val="22"/>
              </w:rPr>
            </w:pPr>
          </w:p>
        </w:tc>
      </w:tr>
      <w:tr w:rsidR="00D13A05" w:rsidRPr="00552079" w:rsidTr="0030704A">
        <w:trPr>
          <w:trHeight w:val="300"/>
        </w:trPr>
        <w:tc>
          <w:tcPr>
            <w:tcW w:w="433"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D13A05" w:rsidP="0030704A">
            <w:pPr>
              <w:rPr>
                <w:rFonts w:asciiTheme="minorHAnsi" w:hAnsiTheme="minorHAnsi" w:cstheme="minorHAnsi"/>
                <w:sz w:val="22"/>
                <w:szCs w:val="22"/>
              </w:rPr>
            </w:pP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13A05" w:rsidRPr="00552079" w:rsidRDefault="00D13A05" w:rsidP="0030704A">
            <w:pPr>
              <w:jc w:val="center"/>
              <w:rPr>
                <w:rFonts w:asciiTheme="minorHAnsi" w:hAnsiTheme="minorHAnsi" w:cstheme="minorHAnsi"/>
                <w:color w:val="000000"/>
                <w:sz w:val="22"/>
                <w:szCs w:val="22"/>
              </w:rPr>
            </w:pPr>
          </w:p>
        </w:tc>
        <w:tc>
          <w:tcPr>
            <w:tcW w:w="3534" w:type="dxa"/>
            <w:vAlign w:val="center"/>
          </w:tcPr>
          <w:p w:rsidR="00D13A05" w:rsidRPr="001C15EE" w:rsidRDefault="00D13A05" w:rsidP="0030704A">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D13A05" w:rsidRPr="00552079" w:rsidTr="0030704A">
        <w:trPr>
          <w:trHeight w:val="155"/>
        </w:trPr>
        <w:tc>
          <w:tcPr>
            <w:tcW w:w="433" w:type="dxa"/>
            <w:vAlign w:val="center"/>
          </w:tcPr>
          <w:p w:rsidR="00D13A05" w:rsidRPr="00552079" w:rsidRDefault="00D13A05" w:rsidP="0030704A">
            <w:pP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tcPr>
          <w:p w:rsidR="00D13A05" w:rsidRPr="00552079" w:rsidRDefault="00D13A05" w:rsidP="0030704A">
            <w:pPr>
              <w:jc w:val="center"/>
              <w:rPr>
                <w:rFonts w:asciiTheme="minorHAnsi" w:hAnsiTheme="minorHAnsi" w:cstheme="minorHAnsi"/>
                <w:sz w:val="22"/>
                <w:szCs w:val="22"/>
              </w:rPr>
            </w:pPr>
          </w:p>
        </w:tc>
        <w:tc>
          <w:tcPr>
            <w:tcW w:w="3534" w:type="dxa"/>
          </w:tcPr>
          <w:p w:rsidR="00D13A05" w:rsidRPr="00552079" w:rsidRDefault="00D13A05" w:rsidP="0030704A">
            <w:pPr>
              <w:jc w:val="both"/>
              <w:rPr>
                <w:rFonts w:asciiTheme="minorHAnsi" w:hAnsiTheme="minorHAnsi" w:cstheme="minorHAnsi"/>
                <w:sz w:val="22"/>
                <w:szCs w:val="22"/>
              </w:rPr>
            </w:pPr>
          </w:p>
        </w:tc>
      </w:tr>
      <w:tr w:rsidR="00D13A05" w:rsidRPr="00552079" w:rsidTr="0030704A">
        <w:trPr>
          <w:trHeight w:val="433"/>
        </w:trPr>
        <w:tc>
          <w:tcPr>
            <w:tcW w:w="433" w:type="dxa"/>
            <w:shd w:val="clear" w:color="auto" w:fill="auto"/>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D13A05" w:rsidRPr="00552079" w:rsidRDefault="00D13A05" w:rsidP="0030704A">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D13A05" w:rsidRPr="00552079" w:rsidRDefault="00D13A05" w:rsidP="0030704A">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D13A05" w:rsidRPr="00CF713F" w:rsidRDefault="00D13A05" w:rsidP="0030704A">
            <w:pPr>
              <w:jc w:val="both"/>
              <w:rPr>
                <w:rFonts w:ascii="Calibri" w:hAnsi="Calibri" w:cs="Arial"/>
                <w:i/>
                <w:color w:val="FF0000"/>
                <w:sz w:val="16"/>
                <w:szCs w:val="16"/>
              </w:rPr>
            </w:pPr>
            <w:r w:rsidRPr="006137E0">
              <w:rPr>
                <w:rFonts w:ascii="Calibri" w:hAnsi="Calibri" w:cs="Arial"/>
                <w:i/>
                <w:color w:val="FF0000"/>
                <w:szCs w:val="16"/>
              </w:rPr>
              <w:t>No aplica</w:t>
            </w:r>
          </w:p>
        </w:tc>
      </w:tr>
      <w:tr w:rsidR="00D13A05" w:rsidRPr="00552079" w:rsidTr="0030704A">
        <w:trPr>
          <w:trHeight w:val="263"/>
        </w:trPr>
        <w:tc>
          <w:tcPr>
            <w:tcW w:w="433" w:type="dxa"/>
            <w:shd w:val="clear" w:color="auto" w:fill="auto"/>
            <w:vAlign w:val="center"/>
          </w:tcPr>
          <w:p w:rsidR="00D13A05" w:rsidRDefault="00D13A05" w:rsidP="0030704A">
            <w:pPr>
              <w:jc w:val="center"/>
              <w:rPr>
                <w:rFonts w:asciiTheme="minorHAnsi" w:hAnsiTheme="minorHAnsi" w:cstheme="minorHAnsi"/>
                <w:sz w:val="22"/>
                <w:szCs w:val="22"/>
              </w:rPr>
            </w:pPr>
          </w:p>
        </w:tc>
        <w:tc>
          <w:tcPr>
            <w:tcW w:w="3106" w:type="dxa"/>
            <w:vAlign w:val="center"/>
          </w:tcPr>
          <w:p w:rsidR="00D13A05" w:rsidRDefault="00D13A05" w:rsidP="0030704A">
            <w:pPr>
              <w:rPr>
                <w:rFonts w:asciiTheme="minorHAnsi" w:hAnsiTheme="minorHAnsi" w:cstheme="minorHAnsi"/>
                <w:sz w:val="22"/>
                <w:szCs w:val="22"/>
              </w:rPr>
            </w:pPr>
          </w:p>
        </w:tc>
        <w:tc>
          <w:tcPr>
            <w:tcW w:w="1393" w:type="dxa"/>
            <w:gridSpan w:val="2"/>
            <w:vAlign w:val="center"/>
          </w:tcPr>
          <w:p w:rsidR="00D13A05" w:rsidRDefault="00D13A05" w:rsidP="0030704A">
            <w:pPr>
              <w:rPr>
                <w:rFonts w:asciiTheme="minorHAnsi" w:hAnsiTheme="minorHAnsi" w:cstheme="minorHAnsi"/>
                <w:sz w:val="22"/>
                <w:szCs w:val="22"/>
              </w:rPr>
            </w:pPr>
          </w:p>
        </w:tc>
        <w:tc>
          <w:tcPr>
            <w:tcW w:w="1528" w:type="dxa"/>
            <w:vAlign w:val="center"/>
          </w:tcPr>
          <w:p w:rsidR="00D13A05" w:rsidRDefault="00D13A05" w:rsidP="0030704A">
            <w:pPr>
              <w:jc w:val="center"/>
              <w:rPr>
                <w:rFonts w:asciiTheme="minorHAnsi" w:hAnsiTheme="minorHAnsi" w:cstheme="minorHAnsi"/>
                <w:sz w:val="22"/>
                <w:szCs w:val="22"/>
              </w:rPr>
            </w:pPr>
          </w:p>
        </w:tc>
        <w:tc>
          <w:tcPr>
            <w:tcW w:w="3534" w:type="dxa"/>
            <w:vAlign w:val="center"/>
          </w:tcPr>
          <w:p w:rsidR="00D13A05" w:rsidRPr="001B5615" w:rsidRDefault="00D13A05" w:rsidP="0030704A">
            <w:pPr>
              <w:jc w:val="both"/>
              <w:rPr>
                <w:rFonts w:ascii="Calibri" w:hAnsi="Calibri"/>
                <w:b/>
                <w:color w:val="FF0000"/>
                <w:sz w:val="16"/>
                <w:szCs w:val="16"/>
              </w:rPr>
            </w:pPr>
          </w:p>
        </w:tc>
      </w:tr>
      <w:tr w:rsidR="00D13A05" w:rsidRPr="00552079" w:rsidTr="0030704A">
        <w:trPr>
          <w:trHeight w:val="433"/>
        </w:trPr>
        <w:tc>
          <w:tcPr>
            <w:tcW w:w="433" w:type="dxa"/>
            <w:shd w:val="clear" w:color="auto" w:fill="auto"/>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D13A05" w:rsidRPr="006137E0"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0D3A67" w:rsidP="0030704A">
            <w:pPr>
              <w:rPr>
                <w:rFonts w:asciiTheme="minorHAnsi" w:hAnsiTheme="minorHAnsi" w:cstheme="minorHAnsi"/>
                <w:sz w:val="22"/>
                <w:szCs w:val="22"/>
              </w:rPr>
            </w:pPr>
            <w:r>
              <w:rPr>
                <w:rFonts w:asciiTheme="minorHAnsi" w:hAnsiTheme="minorHAnsi" w:cstheme="minorHAnsi"/>
                <w:sz w:val="22"/>
                <w:szCs w:val="22"/>
              </w:rPr>
              <w:t>15/11/2017</w:t>
            </w: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13A05" w:rsidRPr="00552079" w:rsidRDefault="000D3A67" w:rsidP="000D3A67">
            <w:pPr>
              <w:jc w:val="cente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D13A05" w:rsidRPr="00CC2381" w:rsidRDefault="00AA5E03" w:rsidP="0030704A">
            <w:pPr>
              <w:jc w:val="both"/>
              <w:rPr>
                <w:rFonts w:asciiTheme="minorHAnsi" w:hAnsiTheme="minorHAnsi" w:cstheme="minorHAnsi"/>
                <w:color w:val="000000"/>
                <w:sz w:val="22"/>
                <w:szCs w:val="22"/>
              </w:rPr>
            </w:pPr>
            <w:r>
              <w:rPr>
                <w:rFonts w:ascii="Calibri" w:hAnsi="Calibri" w:cs="Arial"/>
                <w:i/>
                <w:color w:val="FF0000"/>
                <w:szCs w:val="16"/>
              </w:rPr>
              <w:t>jlcopa</w:t>
            </w:r>
            <w:r>
              <w:rPr>
                <w:rFonts w:ascii="Calibri" w:hAnsi="Calibri" w:cs="Calibri"/>
                <w:i/>
                <w:color w:val="FF0000"/>
                <w:szCs w:val="16"/>
              </w:rPr>
              <w:t>@</w:t>
            </w:r>
            <w:r>
              <w:rPr>
                <w:rFonts w:ascii="Calibri" w:hAnsi="Calibri" w:cs="Arial"/>
                <w:i/>
                <w:color w:val="FF0000"/>
                <w:szCs w:val="16"/>
              </w:rPr>
              <w:t>ypfb.gob.bo</w:t>
            </w:r>
          </w:p>
        </w:tc>
      </w:tr>
      <w:tr w:rsidR="00D13A05" w:rsidRPr="00552079" w:rsidTr="0030704A">
        <w:trPr>
          <w:trHeight w:val="65"/>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tcPr>
          <w:p w:rsidR="00D13A05" w:rsidRPr="00552079" w:rsidRDefault="00D13A05" w:rsidP="0030704A">
            <w:pPr>
              <w:rPr>
                <w:rFonts w:asciiTheme="minorHAnsi" w:hAnsiTheme="minorHAnsi" w:cstheme="minorHAnsi"/>
                <w:sz w:val="22"/>
                <w:szCs w:val="22"/>
              </w:rPr>
            </w:pPr>
          </w:p>
        </w:tc>
        <w:tc>
          <w:tcPr>
            <w:tcW w:w="3534" w:type="dxa"/>
          </w:tcPr>
          <w:p w:rsidR="00D13A05" w:rsidRPr="00552079" w:rsidRDefault="00D13A05" w:rsidP="0030704A">
            <w:pPr>
              <w:rPr>
                <w:rFonts w:asciiTheme="minorHAnsi" w:hAnsiTheme="minorHAnsi" w:cstheme="minorHAnsi"/>
                <w:sz w:val="22"/>
                <w:szCs w:val="22"/>
              </w:rPr>
            </w:pPr>
          </w:p>
        </w:tc>
      </w:tr>
      <w:tr w:rsidR="00D13A05" w:rsidRPr="00552079" w:rsidTr="0030704A">
        <w:trPr>
          <w:trHeight w:val="370"/>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D13A05" w:rsidRPr="00552079" w:rsidRDefault="00D13A05" w:rsidP="0030704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0D3A67" w:rsidP="0030704A">
            <w:pPr>
              <w:rPr>
                <w:rFonts w:asciiTheme="minorHAnsi" w:hAnsiTheme="minorHAnsi" w:cstheme="minorHAnsi"/>
                <w:sz w:val="22"/>
                <w:szCs w:val="22"/>
              </w:rPr>
            </w:pPr>
            <w:r>
              <w:rPr>
                <w:rFonts w:asciiTheme="minorHAnsi" w:hAnsiTheme="minorHAnsi" w:cstheme="minorHAnsi"/>
                <w:sz w:val="22"/>
                <w:szCs w:val="22"/>
              </w:rPr>
              <w:t>17/11/2017</w:t>
            </w: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13A05" w:rsidRPr="00552079" w:rsidRDefault="000D3A67" w:rsidP="000D3A67">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D13A05" w:rsidRDefault="00AA5E03" w:rsidP="0030704A">
            <w:pPr>
              <w:jc w:val="both"/>
              <w:rPr>
                <w:rFonts w:asciiTheme="minorHAnsi" w:hAnsiTheme="minorHAnsi" w:cstheme="minorHAnsi"/>
                <w:sz w:val="18"/>
              </w:rPr>
            </w:pPr>
            <w:r w:rsidRPr="007528F9">
              <w:rPr>
                <w:rFonts w:asciiTheme="minorHAnsi" w:hAnsiTheme="minorHAnsi" w:cstheme="minorHAnsi"/>
                <w:sz w:val="18"/>
              </w:rPr>
              <w:t>YPFB – Distrito de Redes de Gas Santa Cruz (2da. Planta - Oficina de Contrataciones) ubicado en la Av. 23 de Marzo (3er. anillo Interno) y Av. Tres Pasos al frente</w:t>
            </w:r>
            <w:r>
              <w:rPr>
                <w:rFonts w:asciiTheme="minorHAnsi" w:hAnsiTheme="minorHAnsi" w:cstheme="minorHAnsi"/>
                <w:sz w:val="18"/>
              </w:rPr>
              <w:t>, Santa Cruz - Bolivia</w:t>
            </w:r>
            <w:r w:rsidRPr="007528F9">
              <w:rPr>
                <w:rFonts w:asciiTheme="minorHAnsi" w:hAnsiTheme="minorHAnsi" w:cstheme="minorHAnsi"/>
                <w:sz w:val="18"/>
              </w:rPr>
              <w:t>.</w:t>
            </w:r>
          </w:p>
          <w:p w:rsidR="00AA5E03" w:rsidRPr="00AA5E03" w:rsidRDefault="00AA5E03" w:rsidP="00AA5E03">
            <w:pPr>
              <w:jc w:val="both"/>
              <w:rPr>
                <w:rFonts w:asciiTheme="minorHAnsi" w:hAnsiTheme="minorHAnsi" w:cstheme="minorHAnsi"/>
                <w:b/>
                <w:color w:val="FF0000"/>
              </w:rPr>
            </w:pPr>
            <w:r w:rsidRPr="00AA5E03">
              <w:rPr>
                <w:rFonts w:asciiTheme="minorHAnsi" w:hAnsiTheme="minorHAnsi" w:cstheme="minorHAnsi"/>
                <w:b/>
              </w:rPr>
              <w:t xml:space="preserve">Responsable: </w:t>
            </w:r>
            <w:r w:rsidRPr="00AA5E03">
              <w:rPr>
                <w:rFonts w:asciiTheme="minorHAnsi" w:hAnsiTheme="minorHAnsi" w:cstheme="minorHAnsi"/>
              </w:rPr>
              <w:t>Lic. Jose Luis Copa Laura</w:t>
            </w:r>
          </w:p>
        </w:tc>
      </w:tr>
      <w:tr w:rsidR="00D13A05" w:rsidRPr="00552079" w:rsidTr="0030704A">
        <w:trPr>
          <w:trHeight w:val="64"/>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jc w:val="center"/>
              <w:rPr>
                <w:rFonts w:asciiTheme="minorHAnsi" w:hAnsiTheme="minorHAnsi" w:cstheme="minorHAnsi"/>
                <w:sz w:val="22"/>
                <w:szCs w:val="22"/>
              </w:rPr>
            </w:pPr>
          </w:p>
        </w:tc>
        <w:tc>
          <w:tcPr>
            <w:tcW w:w="2921" w:type="dxa"/>
            <w:gridSpan w:val="3"/>
            <w:vAlign w:val="center"/>
          </w:tcPr>
          <w:p w:rsidR="00D13A05" w:rsidRPr="00552079" w:rsidRDefault="00D13A05" w:rsidP="0030704A">
            <w:pPr>
              <w:jc w:val="center"/>
              <w:rPr>
                <w:rFonts w:asciiTheme="minorHAnsi" w:hAnsiTheme="minorHAnsi" w:cstheme="minorHAnsi"/>
                <w:sz w:val="22"/>
                <w:szCs w:val="22"/>
              </w:rPr>
            </w:pPr>
          </w:p>
        </w:tc>
        <w:tc>
          <w:tcPr>
            <w:tcW w:w="3534" w:type="dxa"/>
            <w:vAlign w:val="center"/>
          </w:tcPr>
          <w:p w:rsidR="00D13A05" w:rsidRPr="001B5615" w:rsidRDefault="00D13A05" w:rsidP="0030704A">
            <w:pPr>
              <w:rPr>
                <w:rFonts w:asciiTheme="minorHAnsi" w:hAnsiTheme="minorHAnsi" w:cstheme="minorHAnsi"/>
                <w:color w:val="FF0000"/>
                <w:sz w:val="22"/>
                <w:szCs w:val="22"/>
              </w:rPr>
            </w:pPr>
          </w:p>
        </w:tc>
      </w:tr>
      <w:tr w:rsidR="00D13A05" w:rsidRPr="00552079" w:rsidTr="0030704A">
        <w:trPr>
          <w:trHeight w:val="370"/>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0D3A67" w:rsidP="00B4618E">
            <w:pPr>
              <w:rPr>
                <w:rFonts w:asciiTheme="minorHAnsi" w:hAnsiTheme="minorHAnsi" w:cstheme="minorHAnsi"/>
                <w:sz w:val="22"/>
                <w:szCs w:val="22"/>
              </w:rPr>
            </w:pPr>
            <w:r>
              <w:rPr>
                <w:rFonts w:asciiTheme="minorHAnsi" w:hAnsiTheme="minorHAnsi" w:cstheme="minorHAnsi"/>
                <w:sz w:val="22"/>
                <w:szCs w:val="22"/>
              </w:rPr>
              <w:t>23</w:t>
            </w:r>
            <w:r w:rsidR="00D13A05">
              <w:rPr>
                <w:rFonts w:asciiTheme="minorHAnsi" w:hAnsiTheme="minorHAnsi" w:cstheme="minorHAnsi"/>
                <w:sz w:val="22"/>
                <w:szCs w:val="22"/>
              </w:rPr>
              <w:t>/</w:t>
            </w:r>
            <w:r w:rsidR="00B4618E">
              <w:rPr>
                <w:rFonts w:asciiTheme="minorHAnsi" w:hAnsiTheme="minorHAnsi" w:cstheme="minorHAnsi"/>
                <w:sz w:val="22"/>
                <w:szCs w:val="22"/>
              </w:rPr>
              <w:t>11</w:t>
            </w:r>
            <w:r w:rsidR="00D13A05">
              <w:rPr>
                <w:rFonts w:asciiTheme="minorHAnsi" w:hAnsiTheme="minorHAnsi" w:cstheme="minorHAnsi"/>
                <w:sz w:val="22"/>
                <w:szCs w:val="22"/>
              </w:rPr>
              <w:t>/2017</w:t>
            </w: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13A05" w:rsidRPr="00552079" w:rsidRDefault="00D13A05" w:rsidP="00B4618E">
            <w:pPr>
              <w:jc w:val="center"/>
              <w:rPr>
                <w:rFonts w:asciiTheme="minorHAnsi" w:hAnsiTheme="minorHAnsi" w:cstheme="minorHAnsi"/>
                <w:sz w:val="22"/>
                <w:szCs w:val="22"/>
              </w:rPr>
            </w:pPr>
            <w:r>
              <w:rPr>
                <w:rFonts w:asciiTheme="minorHAnsi" w:hAnsiTheme="minorHAnsi" w:cstheme="minorHAnsi"/>
                <w:sz w:val="22"/>
                <w:szCs w:val="22"/>
              </w:rPr>
              <w:t>1</w:t>
            </w:r>
            <w:r w:rsidR="00B4618E">
              <w:rPr>
                <w:rFonts w:asciiTheme="minorHAnsi" w:hAnsiTheme="minorHAnsi" w:cstheme="minorHAnsi"/>
                <w:sz w:val="22"/>
                <w:szCs w:val="22"/>
              </w:rPr>
              <w:t>1</w:t>
            </w:r>
            <w:r>
              <w:rPr>
                <w:rFonts w:asciiTheme="minorHAnsi" w:hAnsiTheme="minorHAnsi" w:cstheme="minorHAnsi"/>
                <w:sz w:val="22"/>
                <w:szCs w:val="22"/>
              </w:rPr>
              <w:t>:00</w:t>
            </w:r>
          </w:p>
        </w:tc>
        <w:tc>
          <w:tcPr>
            <w:tcW w:w="3534" w:type="dxa"/>
          </w:tcPr>
          <w:p w:rsidR="00AA5E03" w:rsidRDefault="00AA5E03" w:rsidP="00AA5E03">
            <w:pPr>
              <w:jc w:val="both"/>
              <w:rPr>
                <w:rFonts w:asciiTheme="minorHAnsi" w:hAnsiTheme="minorHAnsi" w:cstheme="minorHAnsi"/>
                <w:sz w:val="18"/>
              </w:rPr>
            </w:pPr>
            <w:bookmarkStart w:id="0" w:name="_MailEndCompose"/>
            <w:r w:rsidRPr="007528F9">
              <w:rPr>
                <w:rFonts w:asciiTheme="minorHAnsi" w:hAnsiTheme="minorHAnsi" w:cstheme="minorHAnsi"/>
                <w:sz w:val="18"/>
              </w:rPr>
              <w:t>YPFB – Distrito de Redes de Gas Santa Cruz (2da. Planta - Oficina de Contrataciones) ubicado en la Av. 23 de Marzo (3er. anillo Interno) y Av. Tres Pasos al frente</w:t>
            </w:r>
            <w:r>
              <w:rPr>
                <w:rFonts w:asciiTheme="minorHAnsi" w:hAnsiTheme="minorHAnsi" w:cstheme="minorHAnsi"/>
                <w:sz w:val="18"/>
              </w:rPr>
              <w:t>, Santa Cruz - Bolivia</w:t>
            </w:r>
            <w:r w:rsidRPr="007528F9">
              <w:rPr>
                <w:rFonts w:asciiTheme="minorHAnsi" w:hAnsiTheme="minorHAnsi" w:cstheme="minorHAnsi"/>
                <w:sz w:val="18"/>
              </w:rPr>
              <w:t>.</w:t>
            </w:r>
            <w:bookmarkEnd w:id="0"/>
          </w:p>
          <w:p w:rsidR="00D13A05" w:rsidRPr="001B5615" w:rsidRDefault="00AA5E03" w:rsidP="0030704A">
            <w:pPr>
              <w:rPr>
                <w:rFonts w:asciiTheme="minorHAnsi" w:hAnsiTheme="minorHAnsi" w:cstheme="minorHAnsi"/>
                <w:color w:val="FF0000"/>
                <w:sz w:val="22"/>
                <w:szCs w:val="22"/>
              </w:rPr>
            </w:pPr>
            <w:r w:rsidRPr="00AA5E03">
              <w:rPr>
                <w:rFonts w:asciiTheme="minorHAnsi" w:hAnsiTheme="minorHAnsi" w:cstheme="minorHAnsi"/>
                <w:b/>
              </w:rPr>
              <w:t xml:space="preserve">Responsable: </w:t>
            </w:r>
            <w:r w:rsidRPr="00AA5E03">
              <w:rPr>
                <w:rFonts w:asciiTheme="minorHAnsi" w:hAnsiTheme="minorHAnsi" w:cstheme="minorHAnsi"/>
              </w:rPr>
              <w:t>Lic. Jose Luis Copa Laura</w:t>
            </w:r>
          </w:p>
        </w:tc>
      </w:tr>
      <w:tr w:rsidR="00D13A05" w:rsidRPr="00552079" w:rsidTr="0030704A">
        <w:trPr>
          <w:trHeight w:val="214"/>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vAlign w:val="center"/>
          </w:tcPr>
          <w:p w:rsidR="00D13A05" w:rsidRPr="00552079" w:rsidRDefault="00D13A05" w:rsidP="0030704A">
            <w:pPr>
              <w:jc w:val="center"/>
              <w:rPr>
                <w:rFonts w:asciiTheme="minorHAnsi" w:hAnsiTheme="minorHAnsi" w:cstheme="minorHAnsi"/>
                <w:sz w:val="22"/>
                <w:szCs w:val="22"/>
              </w:rPr>
            </w:pPr>
          </w:p>
        </w:tc>
        <w:tc>
          <w:tcPr>
            <w:tcW w:w="3534" w:type="dxa"/>
          </w:tcPr>
          <w:p w:rsidR="00D13A05" w:rsidRPr="001B5615" w:rsidRDefault="00D13A05" w:rsidP="0030704A">
            <w:pPr>
              <w:jc w:val="both"/>
              <w:rPr>
                <w:rFonts w:asciiTheme="minorHAnsi" w:hAnsiTheme="minorHAnsi" w:cstheme="minorHAnsi"/>
                <w:color w:val="FF0000"/>
                <w:sz w:val="22"/>
                <w:szCs w:val="22"/>
              </w:rPr>
            </w:pPr>
          </w:p>
        </w:tc>
      </w:tr>
      <w:tr w:rsidR="00D13A05" w:rsidRPr="00552079" w:rsidTr="0030704A">
        <w:trPr>
          <w:trHeight w:val="416"/>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13A05" w:rsidRPr="00552079" w:rsidRDefault="00D13A05" w:rsidP="0030704A">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B4618E" w:rsidP="00B4618E">
            <w:pPr>
              <w:rPr>
                <w:rFonts w:asciiTheme="minorHAnsi" w:hAnsiTheme="minorHAnsi" w:cstheme="minorHAnsi"/>
                <w:sz w:val="22"/>
                <w:szCs w:val="22"/>
              </w:rPr>
            </w:pPr>
            <w:r>
              <w:rPr>
                <w:rFonts w:asciiTheme="minorHAnsi" w:hAnsiTheme="minorHAnsi" w:cstheme="minorHAnsi"/>
                <w:sz w:val="22"/>
                <w:szCs w:val="22"/>
              </w:rPr>
              <w:t>23</w:t>
            </w:r>
            <w:r w:rsidR="00D13A05">
              <w:rPr>
                <w:rFonts w:asciiTheme="minorHAnsi" w:hAnsiTheme="minorHAnsi" w:cstheme="minorHAnsi"/>
                <w:sz w:val="22"/>
                <w:szCs w:val="22"/>
              </w:rPr>
              <w:t>/1</w:t>
            </w:r>
            <w:r>
              <w:rPr>
                <w:rFonts w:asciiTheme="minorHAnsi" w:hAnsiTheme="minorHAnsi" w:cstheme="minorHAnsi"/>
                <w:sz w:val="22"/>
                <w:szCs w:val="22"/>
              </w:rPr>
              <w:t>1</w:t>
            </w:r>
            <w:r w:rsidR="00D13A05">
              <w:rPr>
                <w:rFonts w:asciiTheme="minorHAnsi" w:hAnsiTheme="minorHAnsi" w:cstheme="minorHAnsi"/>
                <w:sz w:val="22"/>
                <w:szCs w:val="22"/>
              </w:rPr>
              <w:t>/2017</w:t>
            </w:r>
          </w:p>
        </w:tc>
        <w:tc>
          <w:tcPr>
            <w:tcW w:w="1576" w:type="dxa"/>
            <w:gridSpan w:val="2"/>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13A05" w:rsidRPr="00552079" w:rsidRDefault="00D13A05" w:rsidP="00B4618E">
            <w:pPr>
              <w:jc w:val="center"/>
              <w:rPr>
                <w:rFonts w:asciiTheme="minorHAnsi" w:hAnsiTheme="minorHAnsi" w:cstheme="minorHAnsi"/>
                <w:sz w:val="22"/>
                <w:szCs w:val="22"/>
              </w:rPr>
            </w:pPr>
            <w:r>
              <w:rPr>
                <w:rFonts w:asciiTheme="minorHAnsi" w:hAnsiTheme="minorHAnsi" w:cstheme="minorHAnsi"/>
                <w:sz w:val="22"/>
                <w:szCs w:val="22"/>
              </w:rPr>
              <w:t>1</w:t>
            </w:r>
            <w:r w:rsidR="00B4618E">
              <w:rPr>
                <w:rFonts w:asciiTheme="minorHAnsi" w:hAnsiTheme="minorHAnsi" w:cstheme="minorHAnsi"/>
                <w:sz w:val="22"/>
                <w:szCs w:val="22"/>
              </w:rPr>
              <w:t>1</w:t>
            </w:r>
            <w:r>
              <w:rPr>
                <w:rFonts w:asciiTheme="minorHAnsi" w:hAnsiTheme="minorHAnsi" w:cstheme="minorHAnsi"/>
                <w:sz w:val="22"/>
                <w:szCs w:val="22"/>
              </w:rPr>
              <w:t>:15</w:t>
            </w:r>
          </w:p>
        </w:tc>
        <w:tc>
          <w:tcPr>
            <w:tcW w:w="3534" w:type="dxa"/>
            <w:vAlign w:val="center"/>
          </w:tcPr>
          <w:p w:rsidR="00D13A05" w:rsidRDefault="00AA5E03" w:rsidP="0030704A">
            <w:pPr>
              <w:jc w:val="both"/>
              <w:rPr>
                <w:rFonts w:asciiTheme="minorHAnsi" w:hAnsiTheme="minorHAnsi" w:cstheme="minorHAnsi"/>
                <w:sz w:val="18"/>
              </w:rPr>
            </w:pPr>
            <w:r w:rsidRPr="007528F9">
              <w:rPr>
                <w:rFonts w:asciiTheme="minorHAnsi" w:hAnsiTheme="minorHAnsi" w:cstheme="minorHAnsi"/>
                <w:sz w:val="18"/>
              </w:rPr>
              <w:t>YPFB – Distrito de Redes de Gas Santa Cruz (2da. Planta - Oficina de Contrataciones) ubicado en la Av. 23 de Marzo (3er. anillo Interno) y Av. Tres Pasos al frente</w:t>
            </w:r>
            <w:r>
              <w:rPr>
                <w:rFonts w:asciiTheme="minorHAnsi" w:hAnsiTheme="minorHAnsi" w:cstheme="minorHAnsi"/>
                <w:sz w:val="18"/>
              </w:rPr>
              <w:t>, Santa Cruz - Bolivia</w:t>
            </w:r>
            <w:r w:rsidRPr="007528F9">
              <w:rPr>
                <w:rFonts w:asciiTheme="minorHAnsi" w:hAnsiTheme="minorHAnsi" w:cstheme="minorHAnsi"/>
                <w:sz w:val="18"/>
              </w:rPr>
              <w:t>.</w:t>
            </w:r>
          </w:p>
          <w:p w:rsidR="00AA5E03" w:rsidRPr="001B5615" w:rsidRDefault="00AA5E03" w:rsidP="0030704A">
            <w:pPr>
              <w:jc w:val="both"/>
              <w:rPr>
                <w:rFonts w:asciiTheme="minorHAnsi" w:hAnsiTheme="minorHAnsi" w:cstheme="minorHAnsi"/>
                <w:color w:val="FF0000"/>
                <w:sz w:val="22"/>
                <w:szCs w:val="22"/>
                <w:lang w:val="es-BO"/>
              </w:rPr>
            </w:pPr>
            <w:r w:rsidRPr="00AA5E03">
              <w:rPr>
                <w:rFonts w:asciiTheme="minorHAnsi" w:hAnsiTheme="minorHAnsi" w:cstheme="minorHAnsi"/>
                <w:b/>
              </w:rPr>
              <w:t xml:space="preserve">Responsable: </w:t>
            </w:r>
            <w:r w:rsidRPr="00AA5E03">
              <w:rPr>
                <w:rFonts w:asciiTheme="minorHAnsi" w:hAnsiTheme="minorHAnsi" w:cstheme="minorHAnsi"/>
              </w:rPr>
              <w:t>Lic. Jose Luis Copa Laura</w:t>
            </w:r>
          </w:p>
        </w:tc>
      </w:tr>
      <w:tr w:rsidR="00D13A05" w:rsidRPr="00552079" w:rsidTr="0030704A">
        <w:trPr>
          <w:trHeight w:val="246"/>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vAlign w:val="center"/>
          </w:tcPr>
          <w:p w:rsidR="00D13A05" w:rsidRPr="00552079" w:rsidRDefault="00D13A05" w:rsidP="0030704A">
            <w:pPr>
              <w:jc w:val="center"/>
              <w:rPr>
                <w:rFonts w:asciiTheme="minorHAnsi" w:hAnsiTheme="minorHAnsi" w:cstheme="minorHAnsi"/>
                <w:sz w:val="22"/>
                <w:szCs w:val="22"/>
              </w:rPr>
            </w:pPr>
          </w:p>
        </w:tc>
        <w:tc>
          <w:tcPr>
            <w:tcW w:w="3534" w:type="dxa"/>
            <w:vAlign w:val="center"/>
          </w:tcPr>
          <w:p w:rsidR="00D13A05" w:rsidRPr="00552079" w:rsidRDefault="00D13A05" w:rsidP="0030704A">
            <w:pPr>
              <w:rPr>
                <w:rFonts w:asciiTheme="minorHAnsi" w:hAnsiTheme="minorHAnsi" w:cstheme="minorHAnsi"/>
                <w:color w:val="000000"/>
                <w:sz w:val="22"/>
                <w:szCs w:val="22"/>
                <w:lang w:val="es-BO"/>
              </w:rPr>
            </w:pPr>
          </w:p>
        </w:tc>
      </w:tr>
      <w:tr w:rsidR="00D13A05" w:rsidRPr="00552079" w:rsidTr="0030704A">
        <w:trPr>
          <w:trHeight w:val="246"/>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D13A05" w:rsidRPr="00552079" w:rsidRDefault="00D13A05" w:rsidP="0030704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D13A05" w:rsidRDefault="00D13A05" w:rsidP="0030704A">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D13A05" w:rsidRPr="005F4A2C" w:rsidRDefault="00B4618E" w:rsidP="000E5DFB">
            <w:pPr>
              <w:jc w:val="both"/>
              <w:rPr>
                <w:rFonts w:asciiTheme="minorHAnsi" w:hAnsiTheme="minorHAnsi" w:cstheme="minorHAnsi"/>
                <w:szCs w:val="22"/>
              </w:rPr>
            </w:pPr>
            <w:r>
              <w:rPr>
                <w:rFonts w:asciiTheme="minorHAnsi" w:hAnsiTheme="minorHAnsi" w:cstheme="minorHAnsi"/>
                <w:szCs w:val="22"/>
              </w:rPr>
              <w:t>22/01/2018</w:t>
            </w:r>
          </w:p>
        </w:tc>
        <w:tc>
          <w:tcPr>
            <w:tcW w:w="3534" w:type="dxa"/>
            <w:vAlign w:val="center"/>
          </w:tcPr>
          <w:p w:rsidR="00D13A05" w:rsidRPr="0019246E" w:rsidRDefault="00D13A05" w:rsidP="0030704A">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D13A05" w:rsidRPr="00552079" w:rsidTr="0030704A">
        <w:trPr>
          <w:trHeight w:val="246"/>
        </w:trPr>
        <w:tc>
          <w:tcPr>
            <w:tcW w:w="433" w:type="dxa"/>
            <w:vAlign w:val="center"/>
          </w:tcPr>
          <w:p w:rsidR="00D13A05" w:rsidRDefault="00D13A05" w:rsidP="0030704A">
            <w:pPr>
              <w:jc w:val="center"/>
              <w:rPr>
                <w:rFonts w:asciiTheme="minorHAnsi" w:hAnsiTheme="minorHAnsi" w:cstheme="minorHAnsi"/>
                <w:sz w:val="22"/>
                <w:szCs w:val="22"/>
              </w:rPr>
            </w:pPr>
          </w:p>
        </w:tc>
        <w:tc>
          <w:tcPr>
            <w:tcW w:w="3106" w:type="dxa"/>
            <w:vAlign w:val="center"/>
          </w:tcPr>
          <w:p w:rsidR="00D13A05" w:rsidRDefault="00D13A05" w:rsidP="0030704A">
            <w:pPr>
              <w:rPr>
                <w:rFonts w:asciiTheme="minorHAnsi" w:hAnsiTheme="minorHAnsi" w:cstheme="minorHAnsi"/>
                <w:sz w:val="22"/>
                <w:szCs w:val="22"/>
              </w:rPr>
            </w:pPr>
          </w:p>
        </w:tc>
        <w:tc>
          <w:tcPr>
            <w:tcW w:w="2921" w:type="dxa"/>
            <w:gridSpan w:val="3"/>
            <w:vAlign w:val="center"/>
          </w:tcPr>
          <w:p w:rsidR="00D13A05" w:rsidRPr="00D62DD9" w:rsidRDefault="00D13A05" w:rsidP="0030704A">
            <w:pPr>
              <w:jc w:val="center"/>
              <w:rPr>
                <w:rFonts w:asciiTheme="minorHAnsi" w:hAnsiTheme="minorHAnsi" w:cstheme="minorHAnsi"/>
                <w:sz w:val="22"/>
                <w:szCs w:val="22"/>
              </w:rPr>
            </w:pPr>
          </w:p>
        </w:tc>
        <w:tc>
          <w:tcPr>
            <w:tcW w:w="3534" w:type="dxa"/>
            <w:vAlign w:val="center"/>
          </w:tcPr>
          <w:p w:rsidR="00D13A05" w:rsidRPr="00D62DD9" w:rsidRDefault="00D13A05" w:rsidP="0030704A">
            <w:pPr>
              <w:rPr>
                <w:rFonts w:asciiTheme="minorHAnsi" w:hAnsiTheme="minorHAnsi" w:cstheme="minorHAnsi"/>
                <w:color w:val="000000"/>
                <w:sz w:val="22"/>
                <w:szCs w:val="22"/>
                <w:lang w:val="es-BO"/>
              </w:rPr>
            </w:pPr>
          </w:p>
        </w:tc>
      </w:tr>
      <w:tr w:rsidR="00D13A05" w:rsidRPr="00552079" w:rsidTr="0030704A">
        <w:trPr>
          <w:trHeight w:val="295"/>
        </w:trPr>
        <w:tc>
          <w:tcPr>
            <w:tcW w:w="433" w:type="dxa"/>
            <w:vAlign w:val="center"/>
          </w:tcPr>
          <w:p w:rsidR="00D13A05" w:rsidRDefault="00D13A05" w:rsidP="0030704A">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D13A05" w:rsidRDefault="00D13A05" w:rsidP="00D13A05">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D13A05" w:rsidRPr="00D62DD9" w:rsidRDefault="00D13A05" w:rsidP="00B4618E">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4618E">
              <w:rPr>
                <w:rFonts w:asciiTheme="minorHAnsi" w:hAnsiTheme="minorHAnsi" w:cstheme="minorHAnsi"/>
                <w:sz w:val="22"/>
                <w:szCs w:val="22"/>
              </w:rPr>
              <w:t>03/03/2018</w:t>
            </w:r>
          </w:p>
        </w:tc>
      </w:tr>
      <w:tr w:rsidR="00D13A05" w:rsidRPr="00552079" w:rsidTr="0030704A">
        <w:trPr>
          <w:trHeight w:val="295"/>
        </w:trPr>
        <w:tc>
          <w:tcPr>
            <w:tcW w:w="433" w:type="dxa"/>
            <w:vAlign w:val="center"/>
          </w:tcPr>
          <w:p w:rsidR="00D13A05" w:rsidRDefault="00D13A05" w:rsidP="0030704A">
            <w:pPr>
              <w:jc w:val="center"/>
              <w:rPr>
                <w:rFonts w:asciiTheme="minorHAnsi" w:hAnsiTheme="minorHAnsi" w:cstheme="minorHAnsi"/>
                <w:sz w:val="22"/>
                <w:szCs w:val="22"/>
              </w:rPr>
            </w:pPr>
          </w:p>
        </w:tc>
        <w:tc>
          <w:tcPr>
            <w:tcW w:w="3106" w:type="dxa"/>
            <w:vAlign w:val="center"/>
          </w:tcPr>
          <w:p w:rsidR="00D13A05" w:rsidRDefault="00D13A05" w:rsidP="0030704A">
            <w:pPr>
              <w:rPr>
                <w:rFonts w:asciiTheme="minorHAnsi" w:hAnsiTheme="minorHAnsi" w:cstheme="minorHAnsi"/>
                <w:sz w:val="22"/>
                <w:szCs w:val="22"/>
              </w:rPr>
            </w:pPr>
          </w:p>
        </w:tc>
        <w:tc>
          <w:tcPr>
            <w:tcW w:w="6455" w:type="dxa"/>
            <w:gridSpan w:val="4"/>
            <w:vAlign w:val="center"/>
          </w:tcPr>
          <w:p w:rsidR="00D13A05" w:rsidRDefault="00D13A05" w:rsidP="0030704A">
            <w:pPr>
              <w:jc w:val="center"/>
              <w:rPr>
                <w:rFonts w:asciiTheme="minorHAnsi" w:hAnsiTheme="minorHAnsi" w:cstheme="minorHAnsi"/>
                <w:sz w:val="22"/>
                <w:szCs w:val="22"/>
              </w:rPr>
            </w:pPr>
          </w:p>
        </w:tc>
      </w:tr>
    </w:tbl>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Pr="00365997" w:rsidRDefault="00D13A05" w:rsidP="00623753">
      <w:pPr>
        <w:pStyle w:val="Sinespaciado"/>
        <w:rPr>
          <w:rFonts w:asciiTheme="minorHAnsi" w:hAnsiTheme="minorHAnsi" w:cstheme="minorHAnsi"/>
          <w:sz w:val="6"/>
        </w:rPr>
      </w:pPr>
    </w:p>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A5E03" w:rsidRDefault="00951C92" w:rsidP="00AA5E0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p w:rsidR="00D13A05" w:rsidRPr="00D13A05" w:rsidRDefault="00D13A05" w:rsidP="00AA5E03">
            <w:pPr>
              <w:ind w:left="705"/>
              <w:jc w:val="center"/>
              <w:rPr>
                <w:rFonts w:asciiTheme="minorHAnsi" w:hAnsiTheme="minorHAnsi" w:cstheme="minorHAnsi"/>
                <w:b/>
                <w:sz w:val="22"/>
                <w:szCs w:val="22"/>
              </w:rPr>
            </w:pPr>
            <w:r>
              <w:rPr>
                <w:rFonts w:asciiTheme="minorHAnsi" w:hAnsiTheme="minorHAnsi" w:cstheme="minorHAnsi"/>
                <w:b/>
                <w:sz w:val="22"/>
                <w:szCs w:val="22"/>
              </w:rPr>
              <w:t>“EN BOLIVIANOS”</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13A0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05E1C" w:rsidRDefault="00E05E1C" w:rsidP="00E05E1C">
            <w:pPr>
              <w:jc w:val="both"/>
              <w:rPr>
                <w:rFonts w:asciiTheme="minorHAnsi" w:hAnsiTheme="minorHAnsi" w:cstheme="minorHAnsi"/>
                <w:color w:val="000000"/>
                <w:sz w:val="22"/>
                <w:szCs w:val="22"/>
                <w:lang w:val="es-BO" w:eastAsia="es-BO"/>
              </w:rPr>
            </w:pPr>
            <w:r w:rsidRPr="00E05E1C">
              <w:rPr>
                <w:rFonts w:asciiTheme="minorHAnsi" w:hAnsiTheme="minorHAnsi" w:cstheme="minorHAnsi"/>
                <w:bCs/>
                <w:sz w:val="22"/>
                <w:szCs w:val="28"/>
              </w:rPr>
              <w:t>NIVELACION DE TERRENO Y AMPLIACION DE VIAS DE CIRCULACION DE LAS ESRS DE SAN JULIAN, SAN JOSE DE CHIQUITOS, ASCENCION DE GUARAYOS, MORA, ROBORE Y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05E1C"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707.490,52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E05E1C" w:rsidRDefault="00E05E1C" w:rsidP="00951C92">
            <w:pPr>
              <w:jc w:val="right"/>
              <w:rPr>
                <w:rFonts w:asciiTheme="minorHAnsi" w:hAnsiTheme="minorHAnsi" w:cstheme="minorHAnsi"/>
                <w:b/>
                <w:color w:val="000000"/>
                <w:sz w:val="22"/>
                <w:szCs w:val="22"/>
                <w:lang w:val="es-BO" w:eastAsia="es-BO"/>
              </w:rPr>
            </w:pPr>
            <w:r w:rsidRPr="00E05E1C">
              <w:rPr>
                <w:rFonts w:asciiTheme="minorHAnsi" w:hAnsiTheme="minorHAnsi" w:cstheme="minorHAnsi"/>
                <w:b/>
                <w:color w:val="000000"/>
                <w:sz w:val="22"/>
                <w:szCs w:val="22"/>
                <w:lang w:val="es-BO" w:eastAsia="es-BO"/>
              </w:rPr>
              <w:t>707.490,52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7353A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7353A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w:t>
      </w:r>
      <w:r w:rsidRPr="0030704A">
        <w:rPr>
          <w:rFonts w:asciiTheme="minorHAnsi" w:hAnsiTheme="minorHAnsi" w:cstheme="minorHAnsi"/>
          <w:sz w:val="22"/>
          <w:szCs w:val="22"/>
        </w:rPr>
        <w:t xml:space="preserve">expresarse en </w:t>
      </w:r>
      <w:r w:rsidR="00AD10FF" w:rsidRPr="0030704A">
        <w:rPr>
          <w:rFonts w:asciiTheme="minorHAnsi" w:hAnsiTheme="minorHAnsi" w:cstheme="minorHAnsi"/>
          <w:sz w:val="22"/>
          <w:szCs w:val="22"/>
        </w:rPr>
        <w:t>bolivianos</w:t>
      </w:r>
      <w:r w:rsidR="00E05E1C" w:rsidRPr="0030704A">
        <w:rPr>
          <w:rFonts w:asciiTheme="minorHAnsi" w:hAnsiTheme="minorHAnsi" w:cstheme="minorHAnsi"/>
          <w:sz w:val="22"/>
          <w:szCs w:val="22"/>
        </w:rPr>
        <w:t>.</w:t>
      </w:r>
    </w:p>
    <w:p w:rsidR="00E05E1C" w:rsidRDefault="00E05E1C" w:rsidP="000E5DB0">
      <w:pPr>
        <w:ind w:left="426"/>
        <w:jc w:val="both"/>
        <w:rPr>
          <w:rFonts w:asciiTheme="minorHAnsi" w:hAnsiTheme="minorHAnsi" w:cstheme="minorHAnsi"/>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353A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353A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353A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353A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353A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353A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353A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7353A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353A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353A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816F18" w:rsidRDefault="00816F18" w:rsidP="00E05E1C">
      <w:pPr>
        <w:ind w:left="426"/>
        <w:jc w:val="both"/>
        <w:rPr>
          <w:rFonts w:asciiTheme="minorHAnsi" w:hAnsiTheme="minorHAnsi" w:cstheme="minorHAnsi"/>
          <w:b/>
          <w:bCs/>
          <w:i/>
          <w:iCs/>
          <w:color w:val="FF0000"/>
          <w:sz w:val="22"/>
          <w:szCs w:val="22"/>
          <w:lang w:eastAsia="es-BO"/>
        </w:rPr>
      </w:pPr>
    </w:p>
    <w:p w:rsidR="00E05E1C" w:rsidRDefault="00E05E1C" w:rsidP="00E05E1C">
      <w:pPr>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E05E1C" w:rsidRDefault="00701A8B" w:rsidP="00E05E1C">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816F18" w:rsidRDefault="00816F18" w:rsidP="00E05E1C">
      <w:pPr>
        <w:ind w:left="426"/>
        <w:jc w:val="both"/>
        <w:rPr>
          <w:rFonts w:asciiTheme="minorHAnsi" w:hAnsiTheme="minorHAnsi" w:cstheme="minorHAnsi"/>
          <w:b/>
          <w:bCs/>
          <w:i/>
          <w:iCs/>
          <w:color w:val="FF0000"/>
          <w:sz w:val="22"/>
          <w:szCs w:val="22"/>
          <w:lang w:eastAsia="es-BO"/>
        </w:rPr>
      </w:pPr>
    </w:p>
    <w:p w:rsidR="006E5BA2" w:rsidRDefault="00E05E1C" w:rsidP="00E05E1C">
      <w:pPr>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r w:rsidR="006E5BA2" w:rsidRPr="007C3380">
        <w:rPr>
          <w:rFonts w:asciiTheme="minorHAnsi" w:hAnsiTheme="minorHAnsi" w:cstheme="minorHAnsi"/>
          <w:b/>
          <w:bCs/>
          <w:i/>
          <w:iCs/>
          <w:color w:val="FF0000"/>
          <w:sz w:val="22"/>
          <w:szCs w:val="22"/>
          <w:lang w:eastAsia="es-BO"/>
        </w:rPr>
        <w:t>.</w:t>
      </w:r>
    </w:p>
    <w:p w:rsidR="00E05E1C" w:rsidRDefault="00E05E1C" w:rsidP="00E05E1C">
      <w:pPr>
        <w:ind w:left="426"/>
        <w:jc w:val="both"/>
        <w:rPr>
          <w:rFonts w:asciiTheme="minorHAnsi" w:hAnsiTheme="minorHAnsi" w:cstheme="minorHAnsi"/>
          <w:color w:val="FF0000"/>
          <w:sz w:val="22"/>
          <w:szCs w:val="22"/>
          <w:lang w:val="es-BO" w:eastAsia="es-BO"/>
        </w:rPr>
      </w:pPr>
    </w:p>
    <w:p w:rsidR="00816F18" w:rsidRDefault="00816F18" w:rsidP="00E05E1C">
      <w:pPr>
        <w:ind w:left="426"/>
        <w:jc w:val="both"/>
        <w:rPr>
          <w:rFonts w:asciiTheme="minorHAnsi" w:hAnsiTheme="minorHAnsi" w:cstheme="minorHAnsi"/>
          <w:color w:val="FF0000"/>
          <w:sz w:val="22"/>
          <w:szCs w:val="22"/>
          <w:lang w:val="es-BO" w:eastAsia="es-BO"/>
        </w:rPr>
      </w:pPr>
    </w:p>
    <w:p w:rsidR="00816F18" w:rsidRDefault="00816F18" w:rsidP="00E05E1C">
      <w:pPr>
        <w:ind w:left="426"/>
        <w:jc w:val="both"/>
        <w:rPr>
          <w:rFonts w:asciiTheme="minorHAnsi" w:hAnsiTheme="minorHAnsi" w:cstheme="minorHAnsi"/>
          <w:color w:val="FF0000"/>
          <w:sz w:val="22"/>
          <w:szCs w:val="22"/>
          <w:lang w:val="es-BO" w:eastAsia="es-BO"/>
        </w:rPr>
      </w:pPr>
    </w:p>
    <w:p w:rsidR="00816F18" w:rsidRDefault="00816F18" w:rsidP="00E05E1C">
      <w:pPr>
        <w:ind w:left="426"/>
        <w:jc w:val="both"/>
        <w:rPr>
          <w:rFonts w:asciiTheme="minorHAnsi" w:hAnsiTheme="minorHAnsi" w:cstheme="minorHAnsi"/>
          <w:color w:val="FF0000"/>
          <w:sz w:val="22"/>
          <w:szCs w:val="22"/>
          <w:lang w:val="es-BO" w:eastAsia="es-BO"/>
        </w:rPr>
      </w:pPr>
    </w:p>
    <w:p w:rsidR="00816F18" w:rsidRPr="007C3380" w:rsidRDefault="00816F18" w:rsidP="00E05E1C">
      <w:pPr>
        <w:ind w:left="426"/>
        <w:jc w:val="both"/>
        <w:rPr>
          <w:rFonts w:asciiTheme="minorHAnsi" w:hAnsiTheme="minorHAnsi" w:cstheme="minorHAnsi"/>
          <w:color w:val="FF0000"/>
          <w:sz w:val="22"/>
          <w:szCs w:val="22"/>
          <w:lang w:val="es-BO" w:eastAsia="es-BO"/>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816F18" w:rsidRDefault="00816F18" w:rsidP="00816F18">
      <w:pPr>
        <w:tabs>
          <w:tab w:val="num" w:pos="993"/>
        </w:tabs>
        <w:ind w:left="426"/>
        <w:jc w:val="both"/>
        <w:rPr>
          <w:rFonts w:asciiTheme="minorHAnsi" w:hAnsiTheme="minorHAnsi" w:cstheme="minorHAnsi"/>
          <w:b/>
          <w:bCs/>
          <w:i/>
          <w:iCs/>
          <w:color w:val="FF0000"/>
          <w:sz w:val="22"/>
          <w:szCs w:val="22"/>
          <w:lang w:eastAsia="es-BO"/>
        </w:rPr>
      </w:pPr>
    </w:p>
    <w:p w:rsidR="00816F18" w:rsidRPr="007C3380" w:rsidRDefault="00E05E1C" w:rsidP="00816F18">
      <w:pPr>
        <w:tabs>
          <w:tab w:val="num" w:pos="993"/>
        </w:tabs>
        <w:ind w:left="426"/>
        <w:jc w:val="both"/>
        <w:rPr>
          <w:rFonts w:asciiTheme="minorHAnsi" w:hAnsiTheme="minorHAnsi" w:cstheme="minorHAnsi"/>
          <w:sz w:val="22"/>
          <w:szCs w:val="22"/>
        </w:rPr>
      </w:pPr>
      <w:r>
        <w:rPr>
          <w:rFonts w:asciiTheme="minorHAnsi" w:hAnsiTheme="minorHAnsi" w:cstheme="minorHAnsi"/>
          <w:b/>
          <w:bCs/>
          <w:i/>
          <w:iCs/>
          <w:color w:val="FF0000"/>
          <w:sz w:val="22"/>
          <w:szCs w:val="22"/>
          <w:lang w:eastAsia="es-BO"/>
        </w:rPr>
        <w:t xml:space="preserve"> </w:t>
      </w:r>
      <w:r w:rsidR="00816F18"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816F18" w:rsidRPr="007C3380" w:rsidRDefault="00816F18" w:rsidP="00816F18">
      <w:pPr>
        <w:tabs>
          <w:tab w:val="num" w:pos="993"/>
        </w:tabs>
        <w:ind w:left="426"/>
        <w:jc w:val="both"/>
        <w:rPr>
          <w:rFonts w:asciiTheme="minorHAnsi" w:hAnsiTheme="minorHAnsi" w:cstheme="minorHAnsi"/>
          <w:sz w:val="22"/>
          <w:szCs w:val="22"/>
        </w:rPr>
      </w:pPr>
    </w:p>
    <w:p w:rsidR="00816F18" w:rsidRPr="007C3380" w:rsidRDefault="00816F18" w:rsidP="00816F1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816F18" w:rsidRPr="007C3380" w:rsidRDefault="00816F18" w:rsidP="00816F18">
      <w:pPr>
        <w:tabs>
          <w:tab w:val="num" w:pos="993"/>
        </w:tabs>
        <w:ind w:left="426"/>
        <w:jc w:val="both"/>
        <w:rPr>
          <w:rFonts w:asciiTheme="minorHAnsi" w:hAnsiTheme="minorHAnsi" w:cstheme="minorHAnsi"/>
          <w:sz w:val="22"/>
          <w:szCs w:val="22"/>
        </w:rPr>
      </w:pPr>
    </w:p>
    <w:p w:rsidR="00816F18" w:rsidRPr="007C3380" w:rsidRDefault="00816F18" w:rsidP="00816F1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 en conocimiento del RPC.</w:t>
      </w:r>
    </w:p>
    <w:p w:rsidR="00E05E1C" w:rsidRPr="007C3380" w:rsidRDefault="00E05E1C"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816F18" w:rsidRDefault="00816F18" w:rsidP="00E05E1C">
      <w:pPr>
        <w:ind w:left="426"/>
        <w:jc w:val="both"/>
        <w:rPr>
          <w:rFonts w:asciiTheme="minorHAnsi" w:hAnsiTheme="minorHAnsi" w:cstheme="minorHAnsi"/>
          <w:b/>
          <w:bCs/>
          <w:i/>
          <w:iCs/>
          <w:color w:val="FF0000"/>
          <w:sz w:val="22"/>
          <w:szCs w:val="22"/>
          <w:lang w:eastAsia="es-BO"/>
        </w:rPr>
      </w:pPr>
    </w:p>
    <w:p w:rsidR="00816F18" w:rsidRPr="007C3380" w:rsidRDefault="00816F18" w:rsidP="00816F1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816F18" w:rsidRPr="007C3380" w:rsidRDefault="00816F18" w:rsidP="00816F18">
      <w:pPr>
        <w:tabs>
          <w:tab w:val="num" w:pos="993"/>
        </w:tabs>
        <w:ind w:left="426"/>
        <w:jc w:val="both"/>
        <w:rPr>
          <w:rFonts w:asciiTheme="minorHAnsi" w:hAnsiTheme="minorHAnsi" w:cstheme="minorHAnsi"/>
          <w:sz w:val="22"/>
          <w:szCs w:val="22"/>
        </w:rPr>
      </w:pPr>
    </w:p>
    <w:p w:rsidR="00816F18" w:rsidRPr="007C3380" w:rsidRDefault="00816F18" w:rsidP="00816F1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acta de la reunión de aclaración, será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05E1C" w:rsidRDefault="00E05E1C" w:rsidP="00E73728">
      <w:pPr>
        <w:tabs>
          <w:tab w:val="num" w:pos="993"/>
        </w:tabs>
        <w:ind w:left="426"/>
        <w:jc w:val="both"/>
        <w:rPr>
          <w:rFonts w:asciiTheme="minorHAnsi" w:hAnsiTheme="minorHAnsi" w:cstheme="minorHAnsi"/>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353A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353A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7353A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7353A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7353A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701F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701F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701F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Default="007E4D94" w:rsidP="00B37050">
      <w:pPr>
        <w:ind w:left="567"/>
        <w:jc w:val="both"/>
        <w:rPr>
          <w:rFonts w:asciiTheme="minorHAnsi" w:hAnsiTheme="minorHAnsi" w:cstheme="minorHAnsi"/>
          <w:sz w:val="22"/>
          <w:szCs w:val="22"/>
        </w:rPr>
      </w:pPr>
    </w:p>
    <w:p w:rsidR="00B4618E" w:rsidRDefault="00B4618E" w:rsidP="00B37050">
      <w:pPr>
        <w:ind w:left="567"/>
        <w:jc w:val="both"/>
        <w:rPr>
          <w:rFonts w:asciiTheme="minorHAnsi" w:hAnsiTheme="minorHAnsi" w:cstheme="minorHAnsi"/>
          <w:sz w:val="22"/>
          <w:szCs w:val="22"/>
        </w:rPr>
      </w:pPr>
    </w:p>
    <w:p w:rsidR="00B4618E" w:rsidRDefault="00B4618E" w:rsidP="00B37050">
      <w:pPr>
        <w:ind w:left="567"/>
        <w:jc w:val="both"/>
        <w:rPr>
          <w:rFonts w:asciiTheme="minorHAnsi" w:hAnsiTheme="minorHAnsi" w:cstheme="minorHAnsi"/>
          <w:sz w:val="22"/>
          <w:szCs w:val="22"/>
        </w:rPr>
      </w:pPr>
    </w:p>
    <w:p w:rsidR="00B4618E" w:rsidRDefault="00B4618E"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B4618E" w:rsidRDefault="00B4618E">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353A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353A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353A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353A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7353A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7353A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7353A1">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353A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353A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353A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353A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353A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353A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7353A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4E6446" w:rsidRPr="004E6446" w:rsidRDefault="009760FB" w:rsidP="007353A1">
      <w:pPr>
        <w:pStyle w:val="Prrafodelista"/>
        <w:numPr>
          <w:ilvl w:val="0"/>
          <w:numId w:val="38"/>
        </w:numPr>
        <w:ind w:left="567" w:hanging="284"/>
        <w:contextualSpacing/>
        <w:jc w:val="both"/>
        <w:rPr>
          <w:rFonts w:asciiTheme="minorHAnsi" w:hAnsiTheme="minorHAnsi" w:cstheme="minorHAnsi"/>
          <w:color w:val="FF0000"/>
          <w:sz w:val="22"/>
          <w:szCs w:val="22"/>
        </w:rPr>
      </w:pPr>
      <w:r w:rsidRPr="004E6446">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4E6446" w:rsidRDefault="009760FB" w:rsidP="007353A1">
      <w:pPr>
        <w:pStyle w:val="Prrafodelista"/>
        <w:numPr>
          <w:ilvl w:val="0"/>
          <w:numId w:val="38"/>
        </w:numPr>
        <w:ind w:left="567" w:hanging="284"/>
        <w:contextualSpacing/>
        <w:jc w:val="both"/>
        <w:rPr>
          <w:rFonts w:asciiTheme="minorHAnsi" w:hAnsiTheme="minorHAnsi" w:cstheme="minorHAnsi"/>
          <w:color w:val="FF0000"/>
          <w:sz w:val="22"/>
          <w:szCs w:val="22"/>
        </w:rPr>
      </w:pPr>
      <w:r w:rsidRPr="004E6446">
        <w:rPr>
          <w:rFonts w:asciiTheme="minorHAnsi" w:hAnsiTheme="minorHAnsi" w:cstheme="minorHAnsi"/>
          <w:sz w:val="22"/>
          <w:szCs w:val="22"/>
        </w:rPr>
        <w:t xml:space="preserve">Original o Fotocopia Legalizada de los certificados/documentos que acrediten la experiencia General y específica del personal clave, </w:t>
      </w: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4A497F" w:rsidRPr="004A497F" w:rsidRDefault="009760FB" w:rsidP="0030704A">
      <w:pPr>
        <w:pStyle w:val="Prrafodelista"/>
        <w:numPr>
          <w:ilvl w:val="1"/>
          <w:numId w:val="9"/>
        </w:numPr>
        <w:ind w:left="567" w:hanging="284"/>
        <w:contextualSpacing/>
        <w:jc w:val="both"/>
        <w:rPr>
          <w:rFonts w:asciiTheme="minorHAnsi" w:hAnsiTheme="minorHAnsi" w:cstheme="minorHAnsi"/>
          <w:color w:val="FF0000"/>
          <w:sz w:val="22"/>
          <w:szCs w:val="22"/>
        </w:rPr>
      </w:pPr>
      <w:r w:rsidRPr="004A497F">
        <w:rPr>
          <w:rFonts w:asciiTheme="minorHAnsi" w:hAnsiTheme="minorHAnsi" w:cstheme="minorHAnsi"/>
          <w:sz w:val="22"/>
          <w:szCs w:val="22"/>
        </w:rPr>
        <w:t>Original o Fotocopia Legalizada de los certificado/documentos que acrediten la experiencia Gen</w:t>
      </w:r>
      <w:r w:rsidR="004A497F">
        <w:rPr>
          <w:rFonts w:asciiTheme="minorHAnsi" w:hAnsiTheme="minorHAnsi" w:cstheme="minorHAnsi"/>
          <w:sz w:val="22"/>
          <w:szCs w:val="22"/>
        </w:rPr>
        <w:t>eral y específica de la empresa.</w:t>
      </w:r>
    </w:p>
    <w:p w:rsidR="009760FB" w:rsidRPr="004A497F" w:rsidRDefault="009760FB" w:rsidP="0030704A">
      <w:pPr>
        <w:pStyle w:val="Prrafodelista"/>
        <w:numPr>
          <w:ilvl w:val="1"/>
          <w:numId w:val="9"/>
        </w:numPr>
        <w:ind w:left="567" w:hanging="284"/>
        <w:contextualSpacing/>
        <w:jc w:val="both"/>
        <w:rPr>
          <w:rFonts w:asciiTheme="minorHAnsi" w:hAnsiTheme="minorHAnsi" w:cstheme="minorHAnsi"/>
          <w:color w:val="FF0000"/>
          <w:sz w:val="22"/>
          <w:szCs w:val="22"/>
        </w:rPr>
      </w:pPr>
      <w:r w:rsidRPr="004A497F">
        <w:rPr>
          <w:rFonts w:asciiTheme="minorHAnsi" w:hAnsiTheme="minorHAnsi" w:cstheme="minorHAnsi"/>
          <w:sz w:val="22"/>
          <w:szCs w:val="22"/>
        </w:rPr>
        <w:t xml:space="preserve">Original o Fotocopia Legalizada de los certificados/documentos que acrediten la experiencia General y específica </w:t>
      </w:r>
      <w:r w:rsidR="004A497F">
        <w:rPr>
          <w:rFonts w:asciiTheme="minorHAnsi" w:hAnsiTheme="minorHAnsi" w:cstheme="minorHAnsi"/>
          <w:sz w:val="22"/>
          <w:szCs w:val="22"/>
        </w:rPr>
        <w:t>del personal clave.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7353A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353A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415ED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701F8" w:rsidP="00415ED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701F8" w:rsidP="00415ED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701F8" w:rsidP="00415ED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415ED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2698" w:type="dxa"/>
            <w:gridSpan w:val="3"/>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415ED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415ED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701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701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701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415ED1">
        <w:trPr>
          <w:trHeight w:val="552"/>
          <w:jc w:val="center"/>
        </w:trPr>
        <w:tc>
          <w:tcPr>
            <w:tcW w:w="687" w:type="dxa"/>
            <w:vMerge w:val="restart"/>
            <w:vAlign w:val="center"/>
          </w:tcPr>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lang w:val="es-BO"/>
              </w:rPr>
            </w:pPr>
          </w:p>
          <w:p w:rsidR="007E4D94" w:rsidRPr="00B87F71" w:rsidRDefault="00C701F8" w:rsidP="00415ED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701F8" w:rsidP="00415ED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15ED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415ED1">
        <w:trPr>
          <w:trHeight w:val="284"/>
          <w:jc w:val="center"/>
        </w:trPr>
        <w:tc>
          <w:tcPr>
            <w:tcW w:w="687" w:type="dxa"/>
            <w:vMerge/>
            <w:vAlign w:val="center"/>
          </w:tcPr>
          <w:p w:rsidR="007E4D94" w:rsidRPr="00B87F71" w:rsidRDefault="007E4D94" w:rsidP="00415ED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415ED1">
            <w:pPr>
              <w:jc w:val="center"/>
              <w:rPr>
                <w:rFonts w:ascii="Verdana" w:hAnsi="Verdana" w:cs="Arial"/>
                <w:szCs w:val="32"/>
                <w:lang w:val="es-BO"/>
              </w:rPr>
            </w:pPr>
          </w:p>
        </w:tc>
        <w:tc>
          <w:tcPr>
            <w:tcW w:w="853" w:type="dxa"/>
            <w:vMerge/>
            <w:vAlign w:val="center"/>
          </w:tcPr>
          <w:p w:rsidR="007E4D94" w:rsidRPr="00B87F71" w:rsidRDefault="007E4D94" w:rsidP="00415ED1">
            <w:pPr>
              <w:pStyle w:val="Prrafodelista"/>
              <w:ind w:left="0"/>
              <w:jc w:val="both"/>
              <w:rPr>
                <w:rFonts w:ascii="Verdana" w:hAnsi="Verdana" w:cs="Arial"/>
                <w:lang w:val="es-BO"/>
              </w:rPr>
            </w:pPr>
          </w:p>
        </w:tc>
      </w:tr>
      <w:tr w:rsidR="007E4D94" w:rsidRPr="00B87F71" w:rsidTr="00415ED1">
        <w:trPr>
          <w:jc w:val="center"/>
        </w:trPr>
        <w:tc>
          <w:tcPr>
            <w:tcW w:w="687" w:type="dxa"/>
            <w:vMerge/>
            <w:vAlign w:val="center"/>
          </w:tcPr>
          <w:p w:rsidR="007E4D94" w:rsidRPr="00B87F71" w:rsidRDefault="007E4D94" w:rsidP="00415ED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415ED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415ED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415ED1">
        <w:trPr>
          <w:trHeight w:val="552"/>
          <w:jc w:val="center"/>
        </w:trPr>
        <w:tc>
          <w:tcPr>
            <w:tcW w:w="998" w:type="dxa"/>
            <w:vMerge w:val="restart"/>
            <w:vAlign w:val="center"/>
          </w:tcPr>
          <w:p w:rsidR="007E4D94" w:rsidRPr="00B87F71" w:rsidRDefault="00C701F8" w:rsidP="00415ED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15ED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415ED1">
        <w:trPr>
          <w:trHeight w:val="243"/>
          <w:jc w:val="center"/>
        </w:trPr>
        <w:tc>
          <w:tcPr>
            <w:tcW w:w="998" w:type="dxa"/>
            <w:vMerge/>
            <w:tcBorders>
              <w:bottom w:val="single" w:sz="4" w:space="0" w:color="auto"/>
            </w:tcBorders>
            <w:vAlign w:val="center"/>
          </w:tcPr>
          <w:p w:rsidR="007E4D94" w:rsidRPr="00B87F71" w:rsidRDefault="007E4D94" w:rsidP="00415ED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415ED1">
            <w:pPr>
              <w:pStyle w:val="Prrafodelista"/>
              <w:ind w:left="0"/>
              <w:jc w:val="both"/>
              <w:rPr>
                <w:rFonts w:ascii="Verdana" w:hAnsi="Verdana" w:cs="Arial"/>
                <w:lang w:val="es-BO"/>
              </w:rPr>
            </w:pPr>
          </w:p>
        </w:tc>
      </w:tr>
      <w:tr w:rsidR="007E4D94" w:rsidRPr="00B87F71" w:rsidTr="00415ED1">
        <w:trPr>
          <w:jc w:val="center"/>
        </w:trPr>
        <w:tc>
          <w:tcPr>
            <w:tcW w:w="998" w:type="dxa"/>
            <w:tcBorders>
              <w:top w:val="single" w:sz="4" w:space="0" w:color="auto"/>
            </w:tcBorders>
            <w:vAlign w:val="center"/>
          </w:tcPr>
          <w:p w:rsidR="007E4D94" w:rsidRPr="00B87F71" w:rsidRDefault="007E4D94" w:rsidP="00415ED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415ED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701F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415ED1">
        <w:trPr>
          <w:jc w:val="center"/>
        </w:trPr>
        <w:tc>
          <w:tcPr>
            <w:tcW w:w="3583" w:type="dxa"/>
            <w:tcBorders>
              <w:right w:val="single" w:sz="12" w:space="0" w:color="auto"/>
            </w:tcBorders>
            <w:vAlign w:val="center"/>
          </w:tcPr>
          <w:p w:rsidR="007E4D94" w:rsidRPr="007E4D94" w:rsidRDefault="007E4D94" w:rsidP="00415ED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415ED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4A497F"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E32FC2">
        <w:rPr>
          <w:rFonts w:asciiTheme="minorHAnsi" w:hAnsiTheme="minorHAnsi" w:cstheme="minorHAnsi"/>
          <w:b/>
          <w:color w:val="FF0000"/>
          <w:sz w:val="22"/>
          <w:szCs w:val="22"/>
          <w:lang w:val="es-BO"/>
        </w:rPr>
        <w:t>Expresado en Bolivianos</w:t>
      </w:r>
      <w:r>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497F" w:rsidRDefault="004A497F" w:rsidP="00B47212">
      <w:pPr>
        <w:rPr>
          <w:rFonts w:asciiTheme="minorHAnsi" w:hAnsiTheme="minorHAnsi" w:cstheme="minorHAnsi"/>
          <w:sz w:val="22"/>
          <w:szCs w:val="22"/>
          <w:lang w:val="es-MX"/>
        </w:rPr>
      </w:pPr>
    </w:p>
    <w:p w:rsidR="004A497F" w:rsidRDefault="004A497F"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8E7A97" w:rsidP="008E7A97">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w:t>
            </w:r>
            <w:r w:rsidR="00E32FC2"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8E7A97" w:rsidRDefault="008E7A97" w:rsidP="00B47212">
      <w:pPr>
        <w:tabs>
          <w:tab w:val="left" w:pos="7630"/>
        </w:tabs>
        <w:rPr>
          <w:rFonts w:asciiTheme="minorHAnsi" w:hAnsiTheme="minorHAnsi" w:cstheme="minorHAnsi"/>
          <w:b/>
          <w:sz w:val="22"/>
          <w:szCs w:val="22"/>
        </w:rPr>
      </w:pPr>
    </w:p>
    <w:p w:rsidR="008E7A97" w:rsidRDefault="008E7A97" w:rsidP="00B47212">
      <w:pPr>
        <w:tabs>
          <w:tab w:val="left" w:pos="7630"/>
        </w:tabs>
        <w:rPr>
          <w:rFonts w:asciiTheme="minorHAnsi" w:hAnsiTheme="minorHAnsi" w:cstheme="minorHAnsi"/>
          <w:b/>
          <w:sz w:val="22"/>
          <w:szCs w:val="22"/>
        </w:rPr>
      </w:pPr>
    </w:p>
    <w:p w:rsidR="008E7A97" w:rsidRPr="00365997" w:rsidRDefault="008E7A97"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7353A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7353A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353A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353A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7353A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353A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353A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816F18" w:rsidRPr="00365997" w:rsidRDefault="00816F18" w:rsidP="00AE4670">
      <w:pPr>
        <w:pStyle w:val="Sinespaciado"/>
        <w:ind w:left="709"/>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701F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Default="0098138B" w:rsidP="00AE4670">
      <w:pPr>
        <w:pStyle w:val="Sinespaciado"/>
        <w:ind w:left="284"/>
        <w:jc w:val="both"/>
        <w:rPr>
          <w:rFonts w:asciiTheme="minorHAnsi" w:hAnsiTheme="minorHAnsi" w:cstheme="minorHAnsi"/>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8E7A97" w:rsidRDefault="008E7A97" w:rsidP="00AC7164">
      <w:pPr>
        <w:pStyle w:val="Sinespaciado"/>
        <w:tabs>
          <w:tab w:val="left" w:pos="284"/>
        </w:tabs>
        <w:ind w:left="284"/>
        <w:jc w:val="both"/>
        <w:rPr>
          <w:rFonts w:asciiTheme="minorHAnsi" w:hAnsiTheme="minorHAnsi" w:cstheme="minorHAnsi"/>
        </w:rPr>
      </w:pPr>
    </w:p>
    <w:p w:rsidR="008E7A97" w:rsidRDefault="008E7A97"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777C7" w:rsidRDefault="000777C7"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lastRenderedPageBreak/>
        <w:t>ANEXO 1</w:t>
      </w:r>
    </w:p>
    <w:p w:rsidR="008E7A97" w:rsidRPr="00365997" w:rsidRDefault="008E7A97" w:rsidP="0063381B">
      <w:pPr>
        <w:jc w:val="center"/>
        <w:rPr>
          <w:rFonts w:asciiTheme="minorHAnsi" w:hAnsiTheme="minorHAnsi" w:cstheme="minorHAnsi"/>
          <w:b/>
          <w:sz w:val="22"/>
          <w:szCs w:val="22"/>
        </w:rPr>
      </w:pPr>
    </w:p>
    <w:p w:rsidR="00804B5B" w:rsidRDefault="008E7A97" w:rsidP="00804B5B">
      <w:pPr>
        <w:jc w:val="center"/>
        <w:rPr>
          <w:rFonts w:ascii="Calibri" w:hAnsi="Calibri" w:cs="Calibri"/>
          <w:b/>
          <w:sz w:val="22"/>
          <w:szCs w:val="22"/>
        </w:rPr>
      </w:pPr>
      <w:r>
        <w:rPr>
          <w:rFonts w:ascii="Calibri" w:hAnsi="Calibri" w:cs="Calibri"/>
          <w:b/>
          <w:sz w:val="22"/>
          <w:szCs w:val="22"/>
        </w:rPr>
        <w:t>NIVELACION DE TERRENO Y AMPLIACION DE VIAS DE CIRCULACION DE LAS ESRS DE SAN JULIAN, SAN JOSE DE CHIQUITOS, ASCENCION DE GUARAYOS, MORA, ROBORE Y SAN IGNACIO DE VELASCO (CUARTA CONVOCATORIA)</w:t>
      </w:r>
    </w:p>
    <w:p w:rsidR="008E7A97" w:rsidRPr="00B94DE5" w:rsidRDefault="008E7A97" w:rsidP="00804B5B">
      <w:pPr>
        <w:jc w:val="center"/>
        <w:rPr>
          <w:rFonts w:ascii="Calibri" w:hAnsi="Calibri" w:cs="Calibri"/>
          <w:bCs/>
          <w:color w:val="000000"/>
        </w:rPr>
      </w:pPr>
    </w:p>
    <w:p w:rsidR="00804B5B" w:rsidRPr="00B94DE5" w:rsidRDefault="00804B5B" w:rsidP="00804B5B">
      <w:pPr>
        <w:pStyle w:val="Prrafodelista"/>
        <w:numPr>
          <w:ilvl w:val="0"/>
          <w:numId w:val="59"/>
        </w:numPr>
        <w:contextualSpacing/>
        <w:rPr>
          <w:rFonts w:ascii="Calibri" w:hAnsi="Calibri" w:cs="Calibri"/>
          <w:b/>
          <w:bCs/>
          <w:lang w:eastAsia="es-BO"/>
        </w:rPr>
      </w:pPr>
      <w:r w:rsidRPr="00B94DE5">
        <w:rPr>
          <w:rFonts w:ascii="Calibri" w:hAnsi="Calibri" w:cs="Calibri"/>
          <w:b/>
          <w:bCs/>
          <w:lang w:eastAsia="es-BO"/>
        </w:rPr>
        <w:t>CARACTERÍSTICAS DE LA OBRA</w:t>
      </w:r>
    </w:p>
    <w:p w:rsidR="00804B5B" w:rsidRPr="00B94DE5" w:rsidRDefault="00804B5B" w:rsidP="00804B5B">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804B5B" w:rsidRPr="00B94DE5" w:rsidTr="00B4618E">
        <w:trPr>
          <w:trHeight w:val="358"/>
        </w:trPr>
        <w:tc>
          <w:tcPr>
            <w:tcW w:w="9339"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rPr>
            </w:pPr>
            <w:r w:rsidRPr="00B94DE5">
              <w:rPr>
                <w:rFonts w:ascii="Calibri" w:hAnsi="Calibri" w:cs="Calibri"/>
                <w:b/>
                <w:bCs/>
                <w:lang w:eastAsia="es-BO"/>
              </w:rPr>
              <w:t>OBRAS CIVILES</w:t>
            </w:r>
          </w:p>
        </w:tc>
      </w:tr>
      <w:tr w:rsidR="00804B5B" w:rsidRPr="00B94DE5" w:rsidTr="00B4618E">
        <w:trPr>
          <w:trHeight w:val="358"/>
        </w:trPr>
        <w:tc>
          <w:tcPr>
            <w:tcW w:w="9339" w:type="dxa"/>
            <w:shd w:val="clear" w:color="auto" w:fill="auto"/>
            <w:vAlign w:val="center"/>
          </w:tcPr>
          <w:p w:rsidR="00804B5B" w:rsidRPr="00B94DE5" w:rsidRDefault="00804B5B" w:rsidP="00B4618E">
            <w:pPr>
              <w:pStyle w:val="Sinespaciado"/>
              <w:jc w:val="both"/>
              <w:rPr>
                <w:rFonts w:cs="Calibri"/>
                <w:sz w:val="20"/>
                <w:szCs w:val="20"/>
              </w:rPr>
            </w:pPr>
            <w:r w:rsidRPr="00B94DE5">
              <w:rPr>
                <w:rFonts w:cs="Calibri"/>
                <w:sz w:val="20"/>
                <w:szCs w:val="20"/>
              </w:rPr>
              <w:t>Las especificaciones técnicas para la ejecución de las obras civiles se encuentran detalladas en el Anexo 1</w:t>
            </w:r>
          </w:p>
        </w:tc>
      </w:tr>
      <w:tr w:rsidR="00804B5B" w:rsidRPr="00B94DE5" w:rsidTr="00B4618E">
        <w:trPr>
          <w:trHeight w:val="435"/>
        </w:trPr>
        <w:tc>
          <w:tcPr>
            <w:tcW w:w="9339"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rPr>
            </w:pPr>
            <w:r w:rsidRPr="00B94DE5">
              <w:rPr>
                <w:rFonts w:ascii="Calibri" w:hAnsi="Calibri" w:cs="Calibri"/>
                <w:b/>
                <w:bCs/>
                <w:lang w:eastAsia="es-BO"/>
              </w:rPr>
              <w:t>PLANOS</w:t>
            </w:r>
          </w:p>
        </w:tc>
      </w:tr>
      <w:tr w:rsidR="00804B5B" w:rsidRPr="00B94DE5" w:rsidTr="00B4618E">
        <w:trPr>
          <w:trHeight w:val="440"/>
        </w:trPr>
        <w:tc>
          <w:tcPr>
            <w:tcW w:w="9339" w:type="dxa"/>
            <w:shd w:val="clear" w:color="auto" w:fill="auto"/>
            <w:vAlign w:val="center"/>
          </w:tcPr>
          <w:p w:rsidR="00804B5B" w:rsidRPr="00B94DE5" w:rsidRDefault="00804B5B" w:rsidP="00B4618E">
            <w:pPr>
              <w:autoSpaceDE w:val="0"/>
              <w:autoSpaceDN w:val="0"/>
              <w:adjustRightInd w:val="0"/>
              <w:jc w:val="both"/>
              <w:rPr>
                <w:rFonts w:ascii="Calibri" w:hAnsi="Calibri" w:cs="Calibri"/>
              </w:rPr>
            </w:pPr>
            <w:r w:rsidRPr="00B94DE5">
              <w:rPr>
                <w:rFonts w:ascii="Calibri" w:hAnsi="Calibri" w:cs="Calibri"/>
                <w:color w:val="000000"/>
              </w:rPr>
              <w:t>En el Anexo 2 del presente documento se encuentran detallados los planos de la obra.</w:t>
            </w:r>
          </w:p>
        </w:tc>
      </w:tr>
      <w:tr w:rsidR="00804B5B" w:rsidRPr="00B94DE5" w:rsidTr="00B4618E">
        <w:trPr>
          <w:trHeight w:val="410"/>
        </w:trPr>
        <w:tc>
          <w:tcPr>
            <w:tcW w:w="9339"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rPr>
            </w:pPr>
            <w:r w:rsidRPr="00B94DE5">
              <w:rPr>
                <w:rFonts w:ascii="Calibri" w:hAnsi="Calibri" w:cs="Calibri"/>
                <w:b/>
                <w:bCs/>
                <w:lang w:eastAsia="es-BO"/>
              </w:rPr>
              <w:t>EQUIPO MÍNIMO REQUERIDO PARA LA OBRA</w:t>
            </w:r>
          </w:p>
        </w:tc>
      </w:tr>
      <w:tr w:rsidR="00804B5B" w:rsidRPr="00B94DE5" w:rsidTr="00B4618E">
        <w:trPr>
          <w:trHeight w:val="2087"/>
        </w:trPr>
        <w:tc>
          <w:tcPr>
            <w:tcW w:w="9339" w:type="dxa"/>
            <w:shd w:val="clear" w:color="auto" w:fill="auto"/>
            <w:vAlign w:val="center"/>
          </w:tcPr>
          <w:p w:rsidR="00804B5B" w:rsidRPr="00B94DE5" w:rsidRDefault="00804B5B" w:rsidP="00B4618E">
            <w:pPr>
              <w:jc w:val="both"/>
              <w:rPr>
                <w:rFonts w:ascii="Calibri" w:hAnsi="Calibri" w:cs="Calibri"/>
              </w:rPr>
            </w:pPr>
            <w:r w:rsidRPr="00B94DE5">
              <w:rPr>
                <w:rFonts w:ascii="Calibri" w:hAnsi="Calibri" w:cs="Calibri"/>
                <w:lang w:eastAsia="es-BO"/>
              </w:rPr>
              <w:t xml:space="preserve">Para la ejecución de la obra, el PROPONENTE debe garantizar la disponibilidad de los siguientes equipos (propios o alquilados), para cada una de las poblaciones de San Julián, San José de Chiquitos, Ascensión de </w:t>
            </w:r>
            <w:proofErr w:type="spellStart"/>
            <w:r w:rsidRPr="00B94DE5">
              <w:rPr>
                <w:rFonts w:ascii="Calibri" w:hAnsi="Calibri" w:cs="Calibri"/>
                <w:lang w:eastAsia="es-BO"/>
              </w:rPr>
              <w:t>Guarayos</w:t>
            </w:r>
            <w:proofErr w:type="spellEnd"/>
            <w:r w:rsidRPr="00B94DE5">
              <w:rPr>
                <w:rFonts w:ascii="Calibri" w:hAnsi="Calibri" w:cs="Calibri"/>
                <w:lang w:eastAsia="es-BO"/>
              </w:rPr>
              <w:t>, Mora, Roboré y San Ignacio de Velasco, conforme al siguiente detalle:</w:t>
            </w:r>
          </w:p>
          <w:tbl>
            <w:tblPr>
              <w:tblW w:w="906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9067"/>
            </w:tblGrid>
            <w:tr w:rsidR="00804B5B" w:rsidRPr="00B94DE5" w:rsidTr="00B4618E">
              <w:trPr>
                <w:trHeight w:val="340"/>
              </w:trPr>
              <w:tc>
                <w:tcPr>
                  <w:tcW w:w="9067" w:type="dxa"/>
                  <w:tcBorders>
                    <w:top w:val="double" w:sz="4" w:space="0" w:color="000000"/>
                  </w:tcBorders>
                  <w:shd w:val="clear" w:color="auto" w:fill="auto"/>
                </w:tcPr>
                <w:p w:rsidR="00804B5B" w:rsidRPr="00B94DE5" w:rsidRDefault="00804B5B" w:rsidP="00B4618E">
                  <w:pPr>
                    <w:jc w:val="center"/>
                    <w:rPr>
                      <w:rFonts w:ascii="Calibri" w:hAnsi="Calibri" w:cs="Calibri"/>
                      <w:u w:val="single"/>
                    </w:rPr>
                  </w:pPr>
                </w:p>
                <w:p w:rsidR="00804B5B" w:rsidRPr="00B94DE5" w:rsidRDefault="00804B5B" w:rsidP="00B4618E">
                  <w:pPr>
                    <w:jc w:val="center"/>
                    <w:rPr>
                      <w:rFonts w:ascii="Calibri" w:hAnsi="Calibri" w:cs="Calibri"/>
                      <w:u w:val="single"/>
                    </w:rPr>
                  </w:pPr>
                  <w:r w:rsidRPr="00B94DE5">
                    <w:rPr>
                      <w:rFonts w:ascii="Calibri" w:hAnsi="Calibri" w:cs="Calibri"/>
                      <w:u w:val="single"/>
                    </w:rPr>
                    <w:t>TABLA 1 : EQUIPO MÍNIMO REQUERIDO PARA LA EJECUCIÓN DE LAS OBRAS EN LAS POBLACIONES DE SAN JULIÁN, SAN IGNACIO DE VELASCO Y ASCENSIÓN DE GUARAYOS DEL GRUPO 1</w:t>
                  </w:r>
                </w:p>
                <w:tbl>
                  <w:tblPr>
                    <w:tblW w:w="1799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593"/>
                    <w:gridCol w:w="3258"/>
                    <w:gridCol w:w="1129"/>
                    <w:gridCol w:w="1139"/>
                    <w:gridCol w:w="1139"/>
                    <w:gridCol w:w="1741"/>
                    <w:gridCol w:w="8999"/>
                  </w:tblGrid>
                  <w:tr w:rsidR="00804B5B" w:rsidRPr="00B94DE5" w:rsidTr="00B4618E">
                    <w:trPr>
                      <w:trHeight w:val="340"/>
                    </w:trPr>
                    <w:tc>
                      <w:tcPr>
                        <w:tcW w:w="8999" w:type="dxa"/>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rsidR="00804B5B" w:rsidRPr="00B94DE5" w:rsidRDefault="00804B5B" w:rsidP="00B4618E">
                        <w:pPr>
                          <w:jc w:val="center"/>
                          <w:rPr>
                            <w:rFonts w:ascii="Calibri" w:eastAsia="Calibri" w:hAnsi="Calibri" w:cs="Calibri"/>
                            <w:b/>
                            <w:bCs/>
                            <w:color w:val="FFFFFF"/>
                            <w:sz w:val="18"/>
                            <w:szCs w:val="18"/>
                          </w:rPr>
                        </w:pPr>
                        <w:r w:rsidRPr="00B94DE5">
                          <w:rPr>
                            <w:rFonts w:ascii="Calibri" w:eastAsia="Calibri" w:hAnsi="Calibri" w:cs="Calibri"/>
                            <w:b/>
                            <w:bCs/>
                            <w:color w:val="FFFFFF"/>
                            <w:sz w:val="18"/>
                            <w:szCs w:val="18"/>
                          </w:rPr>
                          <w:t>PERMANENTE</w:t>
                        </w:r>
                      </w:p>
                    </w:tc>
                    <w:tc>
                      <w:tcPr>
                        <w:tcW w:w="8999" w:type="dxa"/>
                        <w:tcBorders>
                          <w:top w:val="single" w:sz="4" w:space="0" w:color="000000"/>
                          <w:left w:val="single" w:sz="4" w:space="0" w:color="000000"/>
                          <w:bottom w:val="single" w:sz="4" w:space="0" w:color="000000"/>
                          <w:right w:val="single" w:sz="4" w:space="0" w:color="000000"/>
                        </w:tcBorders>
                        <w:shd w:val="clear" w:color="auto" w:fill="1F3864"/>
                      </w:tcPr>
                      <w:p w:rsidR="00804B5B" w:rsidRPr="00B94DE5" w:rsidRDefault="00804B5B" w:rsidP="00B4618E">
                        <w:pPr>
                          <w:jc w:val="center"/>
                          <w:rPr>
                            <w:rFonts w:ascii="Calibri" w:eastAsia="Calibri" w:hAnsi="Calibri" w:cs="Calibri"/>
                            <w:b/>
                            <w:bCs/>
                            <w:color w:val="FFFFFF"/>
                            <w:sz w:val="18"/>
                            <w:szCs w:val="18"/>
                          </w:rPr>
                        </w:pPr>
                      </w:p>
                    </w:tc>
                  </w:tr>
                  <w:tr w:rsidR="00804B5B" w:rsidRPr="00B94DE5" w:rsidTr="00B4618E">
                    <w:trPr>
                      <w:trHeight w:val="249"/>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56"/>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MEZCLADORA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xml:space="preserve">Min. 220 </w:t>
                        </w:r>
                        <w:proofErr w:type="spellStart"/>
                        <w:r w:rsidRPr="00B94DE5">
                          <w:rPr>
                            <w:rFonts w:ascii="Calibri" w:eastAsia="Calibri" w:hAnsi="Calibri" w:cs="Calibri"/>
                            <w:b/>
                            <w:bCs/>
                            <w:sz w:val="18"/>
                            <w:szCs w:val="18"/>
                          </w:rPr>
                          <w:t>lt</w:t>
                        </w:r>
                        <w:proofErr w:type="spellEnd"/>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35"/>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VIBROCOMPACTADORA TIPO SALTARINA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2</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 a 2 HP</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95"/>
                    </w:trPr>
                    <w:tc>
                      <w:tcPr>
                        <w:tcW w:w="8999" w:type="dxa"/>
                        <w:gridSpan w:val="6"/>
                        <w:shd w:val="clear" w:color="auto" w:fill="1F3864"/>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DE ACUERDO A REQUERIMIENTO DE OBRA</w:t>
                        </w:r>
                        <w:r w:rsidRPr="00B94DE5">
                          <w:rPr>
                            <w:rFonts w:ascii="Calibri" w:eastAsia="Calibri" w:hAnsi="Calibri" w:cs="Calibri"/>
                            <w:bCs/>
                            <w:sz w:val="18"/>
                            <w:szCs w:val="18"/>
                          </w:rPr>
                          <w:t xml:space="preserve"> </w:t>
                        </w:r>
                        <w:r w:rsidRPr="00B94DE5">
                          <w:rPr>
                            <w:rFonts w:ascii="Calibri" w:eastAsia="Calibri" w:hAnsi="Calibri" w:cs="Calibri"/>
                            <w:b/>
                            <w:bCs/>
                            <w:sz w:val="18"/>
                            <w:szCs w:val="18"/>
                          </w:rPr>
                          <w:t xml:space="preserve"> </w:t>
                        </w:r>
                      </w:p>
                    </w:tc>
                    <w:tc>
                      <w:tcPr>
                        <w:tcW w:w="8999" w:type="dxa"/>
                        <w:shd w:val="clear" w:color="auto" w:fill="1F3864"/>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49"/>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00"/>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RETROEXCAVADORA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VOLQUETA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a 4 m3</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3</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EQUIPO DE SOLDADOR DE ARCO</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4</w:t>
                        </w:r>
                      </w:p>
                    </w:tc>
                    <w:tc>
                      <w:tcPr>
                        <w:tcW w:w="3258"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EQUIPO TOPOGRÁFICO</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xml:space="preserve">Precisión ≤ 1 cm </w:t>
                        </w:r>
                      </w:p>
                    </w:tc>
                    <w:tc>
                      <w:tcPr>
                        <w:tcW w:w="8999" w:type="dxa"/>
                      </w:tcPr>
                      <w:p w:rsidR="00804B5B" w:rsidRPr="00B94DE5" w:rsidRDefault="00804B5B" w:rsidP="00B4618E">
                        <w:pPr>
                          <w:jc w:val="center"/>
                          <w:rPr>
                            <w:rFonts w:ascii="Calibri" w:eastAsia="Calibri" w:hAnsi="Calibri" w:cs="Calibri"/>
                            <w:b/>
                            <w:bCs/>
                            <w:sz w:val="18"/>
                            <w:szCs w:val="18"/>
                          </w:rPr>
                        </w:pP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5</w:t>
                        </w:r>
                      </w:p>
                    </w:tc>
                    <w:tc>
                      <w:tcPr>
                        <w:tcW w:w="3258"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COMPRESOR</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xml:space="preserve">≥ a 20 </w:t>
                        </w:r>
                        <w:proofErr w:type="spellStart"/>
                        <w:r w:rsidRPr="00B94DE5">
                          <w:rPr>
                            <w:rFonts w:ascii="Calibri" w:eastAsia="Calibri" w:hAnsi="Calibri" w:cs="Calibri"/>
                            <w:b/>
                            <w:bCs/>
                            <w:sz w:val="18"/>
                            <w:szCs w:val="18"/>
                          </w:rPr>
                          <w:t>lt</w:t>
                        </w:r>
                        <w:proofErr w:type="spellEnd"/>
                      </w:p>
                    </w:tc>
                    <w:tc>
                      <w:tcPr>
                        <w:tcW w:w="8999" w:type="dxa"/>
                      </w:tcPr>
                      <w:p w:rsidR="00804B5B" w:rsidRPr="00B94DE5" w:rsidRDefault="00804B5B" w:rsidP="00B4618E">
                        <w:pPr>
                          <w:jc w:val="center"/>
                          <w:rPr>
                            <w:rFonts w:ascii="Calibri" w:eastAsia="Calibri" w:hAnsi="Calibri" w:cs="Calibri"/>
                            <w:b/>
                            <w:bCs/>
                            <w:sz w:val="18"/>
                            <w:szCs w:val="18"/>
                          </w:rPr>
                        </w:pPr>
                      </w:p>
                    </w:tc>
                  </w:tr>
                </w:tbl>
                <w:p w:rsidR="00804B5B" w:rsidRPr="00B94DE5" w:rsidRDefault="00804B5B" w:rsidP="00B4618E">
                  <w:pPr>
                    <w:jc w:val="both"/>
                    <w:rPr>
                      <w:rFonts w:ascii="Calibri" w:eastAsia="Calibri" w:hAnsi="Calibri" w:cs="Calibri"/>
                      <w:b/>
                      <w:bCs/>
                    </w:rPr>
                  </w:pPr>
                </w:p>
                <w:p w:rsidR="00804B5B" w:rsidRPr="00B94DE5" w:rsidRDefault="00804B5B" w:rsidP="00B4618E">
                  <w:pPr>
                    <w:jc w:val="both"/>
                    <w:rPr>
                      <w:rFonts w:ascii="Calibri" w:eastAsia="Calibri" w:hAnsi="Calibri" w:cs="Calibri"/>
                      <w:b/>
                      <w:bCs/>
                    </w:rPr>
                  </w:pPr>
                  <w:r w:rsidRPr="00B94DE5">
                    <w:rPr>
                      <w:rFonts w:ascii="Calibri" w:eastAsia="Calibri" w:hAnsi="Calibri" w:cs="Calibri"/>
                      <w:b/>
                      <w:bCs/>
                    </w:rPr>
                    <w:t xml:space="preserve">El equipo indicado dentro de la tabla como “DE ACUERDO A REQUERIMIENTO”, es aquel necesario para la ejecución de alguna actividad específica; por lo que no se requiere su permanencia y disponibilidad permanente en la obra. </w:t>
                  </w:r>
                </w:p>
                <w:p w:rsidR="00804B5B" w:rsidRPr="00B94DE5" w:rsidRDefault="00804B5B" w:rsidP="00B4618E">
                  <w:pPr>
                    <w:jc w:val="both"/>
                    <w:rPr>
                      <w:rFonts w:ascii="Calibri" w:eastAsia="Calibri" w:hAnsi="Calibri" w:cs="Calibri"/>
                      <w:b/>
                      <w:bCs/>
                    </w:rPr>
                  </w:pPr>
                </w:p>
                <w:p w:rsidR="00804B5B" w:rsidRPr="00B94DE5" w:rsidRDefault="00804B5B" w:rsidP="00B4618E">
                  <w:pPr>
                    <w:jc w:val="center"/>
                    <w:rPr>
                      <w:rFonts w:ascii="Calibri" w:hAnsi="Calibri" w:cs="Calibri"/>
                      <w:u w:val="single"/>
                    </w:rPr>
                  </w:pPr>
                  <w:r w:rsidRPr="00B94DE5">
                    <w:rPr>
                      <w:rFonts w:ascii="Calibri" w:hAnsi="Calibri" w:cs="Calibri"/>
                      <w:u w:val="single"/>
                    </w:rPr>
                    <w:t>TABLA 2 : EQUIPO MÍNIMO REQUERIDO PARA LA EJECUCIÓN DE LAS OBRAS EN LAS POBLACIONES DE SAN JAN JOSÉ DE CHIQUITOS, MORA Y ROBORÉ  DEL GRUPO 2</w:t>
                  </w:r>
                </w:p>
                <w:tbl>
                  <w:tblPr>
                    <w:tblW w:w="89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593"/>
                    <w:gridCol w:w="3258"/>
                    <w:gridCol w:w="1129"/>
                    <w:gridCol w:w="1139"/>
                    <w:gridCol w:w="1139"/>
                    <w:gridCol w:w="1741"/>
                  </w:tblGrid>
                  <w:tr w:rsidR="00804B5B" w:rsidRPr="00B94DE5" w:rsidTr="00B4618E">
                    <w:trPr>
                      <w:trHeight w:val="340"/>
                    </w:trPr>
                    <w:tc>
                      <w:tcPr>
                        <w:tcW w:w="8999" w:type="dxa"/>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rsidR="00804B5B" w:rsidRPr="00B94DE5" w:rsidRDefault="00804B5B" w:rsidP="00B4618E">
                        <w:pPr>
                          <w:jc w:val="center"/>
                          <w:rPr>
                            <w:rFonts w:ascii="Calibri" w:eastAsia="Calibri" w:hAnsi="Calibri" w:cs="Calibri"/>
                            <w:b/>
                            <w:bCs/>
                            <w:color w:val="FFFFFF"/>
                            <w:sz w:val="18"/>
                            <w:szCs w:val="18"/>
                          </w:rPr>
                        </w:pPr>
                        <w:r w:rsidRPr="00B94DE5">
                          <w:rPr>
                            <w:rFonts w:ascii="Calibri" w:eastAsia="Calibri" w:hAnsi="Calibri" w:cs="Calibri"/>
                            <w:b/>
                            <w:bCs/>
                            <w:color w:val="FFFFFF"/>
                            <w:sz w:val="18"/>
                            <w:szCs w:val="18"/>
                          </w:rPr>
                          <w:t>PERMANENTE</w:t>
                        </w:r>
                      </w:p>
                    </w:tc>
                  </w:tr>
                  <w:tr w:rsidR="00804B5B" w:rsidRPr="00B94DE5" w:rsidTr="00B4618E">
                    <w:trPr>
                      <w:trHeight w:val="249"/>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r>
                  <w:tr w:rsidR="00804B5B" w:rsidRPr="00B94DE5" w:rsidTr="00B4618E">
                    <w:trPr>
                      <w:trHeight w:val="256"/>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MEZCLADORA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xml:space="preserve">Min. 220 </w:t>
                        </w:r>
                        <w:proofErr w:type="spellStart"/>
                        <w:r w:rsidRPr="00B94DE5">
                          <w:rPr>
                            <w:rFonts w:ascii="Calibri" w:eastAsia="Calibri" w:hAnsi="Calibri" w:cs="Calibri"/>
                            <w:b/>
                            <w:bCs/>
                            <w:sz w:val="18"/>
                            <w:szCs w:val="18"/>
                          </w:rPr>
                          <w:t>lt</w:t>
                        </w:r>
                        <w:proofErr w:type="spellEnd"/>
                      </w:p>
                    </w:tc>
                  </w:tr>
                  <w:tr w:rsidR="00804B5B" w:rsidRPr="00B94DE5" w:rsidTr="00B4618E">
                    <w:trPr>
                      <w:trHeight w:val="235"/>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VIBROCOMPACTADORA TIPO SALTARINA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2</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 a 2 HP</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w:t>
                        </w:r>
                      </w:p>
                    </w:tc>
                  </w:tr>
                  <w:tr w:rsidR="00804B5B" w:rsidRPr="00B94DE5" w:rsidTr="00B4618E">
                    <w:trPr>
                      <w:trHeight w:val="295"/>
                    </w:trPr>
                    <w:tc>
                      <w:tcPr>
                        <w:tcW w:w="8999" w:type="dxa"/>
                        <w:gridSpan w:val="6"/>
                        <w:shd w:val="clear" w:color="auto" w:fill="1F3864"/>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DE ACUERDO A REQUERIMIENTO DE OBRA</w:t>
                        </w:r>
                        <w:r w:rsidRPr="00B94DE5">
                          <w:rPr>
                            <w:rFonts w:ascii="Calibri" w:eastAsia="Calibri" w:hAnsi="Calibri" w:cs="Calibri"/>
                            <w:bCs/>
                            <w:sz w:val="18"/>
                            <w:szCs w:val="18"/>
                          </w:rPr>
                          <w:t xml:space="preserve"> </w:t>
                        </w:r>
                        <w:r w:rsidRPr="00B94DE5">
                          <w:rPr>
                            <w:rFonts w:ascii="Calibri" w:eastAsia="Calibri" w:hAnsi="Calibri" w:cs="Calibri"/>
                            <w:b/>
                            <w:bCs/>
                            <w:sz w:val="18"/>
                            <w:szCs w:val="18"/>
                          </w:rPr>
                          <w:t xml:space="preserve"> </w:t>
                        </w:r>
                      </w:p>
                    </w:tc>
                  </w:tr>
                  <w:tr w:rsidR="00804B5B" w:rsidRPr="00B94DE5" w:rsidTr="00B4618E">
                    <w:trPr>
                      <w:trHeight w:val="249"/>
                    </w:trPr>
                    <w:tc>
                      <w:tcPr>
                        <w:tcW w:w="593"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804B5B" w:rsidRPr="00B94DE5" w:rsidRDefault="00804B5B" w:rsidP="00B4618E">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r>
                  <w:tr w:rsidR="00804B5B" w:rsidRPr="00B94DE5" w:rsidTr="00B4618E">
                    <w:trPr>
                      <w:trHeight w:val="200"/>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RETROEXCAVADORA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w:t>
                        </w: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VOLQUETA</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a 4 m3</w:t>
                        </w: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3</w:t>
                        </w:r>
                      </w:p>
                    </w:tc>
                    <w:tc>
                      <w:tcPr>
                        <w:tcW w:w="3258"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EQUIPO DE SOLDADOR DE ARCO</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w:t>
                        </w: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lastRenderedPageBreak/>
                          <w:t>4</w:t>
                        </w:r>
                      </w:p>
                    </w:tc>
                    <w:tc>
                      <w:tcPr>
                        <w:tcW w:w="3258"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EQUIPO TOPOGRÁFICO</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xml:space="preserve">Precisión ≤ 1 cm </w:t>
                        </w:r>
                      </w:p>
                    </w:tc>
                  </w:tr>
                  <w:tr w:rsidR="00804B5B" w:rsidRPr="00B94DE5" w:rsidTr="00B4618E">
                    <w:trPr>
                      <w:trHeight w:val="236"/>
                    </w:trPr>
                    <w:tc>
                      <w:tcPr>
                        <w:tcW w:w="593"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5</w:t>
                        </w:r>
                      </w:p>
                    </w:tc>
                    <w:tc>
                      <w:tcPr>
                        <w:tcW w:w="3258"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COMPRESOR</w:t>
                        </w:r>
                      </w:p>
                    </w:tc>
                    <w:tc>
                      <w:tcPr>
                        <w:tcW w:w="1129" w:type="dxa"/>
                        <w:shd w:val="clear" w:color="auto" w:fill="auto"/>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804B5B" w:rsidRPr="00B94DE5" w:rsidRDefault="00804B5B" w:rsidP="00B4618E">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804B5B" w:rsidRPr="00B94DE5" w:rsidRDefault="00804B5B" w:rsidP="00B4618E">
                        <w:pPr>
                          <w:jc w:val="center"/>
                          <w:rPr>
                            <w:rFonts w:ascii="Calibri" w:eastAsia="Calibri" w:hAnsi="Calibri" w:cs="Calibri"/>
                            <w:b/>
                            <w:bCs/>
                            <w:sz w:val="18"/>
                            <w:szCs w:val="18"/>
                          </w:rPr>
                        </w:pPr>
                        <w:r w:rsidRPr="00B94DE5">
                          <w:rPr>
                            <w:rFonts w:ascii="Calibri" w:eastAsia="Calibri" w:hAnsi="Calibri" w:cs="Calibri"/>
                            <w:b/>
                            <w:bCs/>
                            <w:sz w:val="18"/>
                            <w:szCs w:val="18"/>
                          </w:rPr>
                          <w:t xml:space="preserve">≥ a 20 </w:t>
                        </w:r>
                        <w:proofErr w:type="spellStart"/>
                        <w:r w:rsidRPr="00B94DE5">
                          <w:rPr>
                            <w:rFonts w:ascii="Calibri" w:eastAsia="Calibri" w:hAnsi="Calibri" w:cs="Calibri"/>
                            <w:b/>
                            <w:bCs/>
                            <w:sz w:val="18"/>
                            <w:szCs w:val="18"/>
                          </w:rPr>
                          <w:t>lt</w:t>
                        </w:r>
                        <w:proofErr w:type="spellEnd"/>
                      </w:p>
                    </w:tc>
                  </w:tr>
                </w:tbl>
                <w:p w:rsidR="00804B5B" w:rsidRPr="00B94DE5" w:rsidRDefault="00804B5B" w:rsidP="00B4618E">
                  <w:pPr>
                    <w:jc w:val="both"/>
                    <w:rPr>
                      <w:rFonts w:ascii="Calibri" w:eastAsia="Calibri" w:hAnsi="Calibri" w:cs="Calibri"/>
                      <w:b/>
                      <w:bCs/>
                    </w:rPr>
                  </w:pPr>
                </w:p>
                <w:p w:rsidR="00804B5B" w:rsidRPr="00B94DE5" w:rsidRDefault="00804B5B" w:rsidP="00B4618E">
                  <w:pPr>
                    <w:jc w:val="both"/>
                    <w:rPr>
                      <w:rFonts w:ascii="Calibri" w:eastAsia="Calibri" w:hAnsi="Calibri" w:cs="Calibri"/>
                      <w:b/>
                      <w:bCs/>
                    </w:rPr>
                  </w:pPr>
                  <w:r w:rsidRPr="00B94DE5">
                    <w:rPr>
                      <w:rFonts w:ascii="Calibri" w:eastAsia="Calibri" w:hAnsi="Calibri" w:cs="Calibri"/>
                      <w:b/>
                      <w:bCs/>
                    </w:rPr>
                    <w:t xml:space="preserve">El equipo indicado dentro de la tabla como “DE ACUERDO A REQUERIMIENTO”, es aquel necesario para la ejecución de alguna actividad específica; por lo que no se requiere su permanencia y disponibilidad permanente en la obra. </w:t>
                  </w:r>
                </w:p>
              </w:tc>
            </w:tr>
          </w:tbl>
          <w:p w:rsidR="00804B5B" w:rsidRPr="00B94DE5" w:rsidRDefault="00804B5B" w:rsidP="00B4618E">
            <w:pPr>
              <w:ind w:right="-518"/>
              <w:jc w:val="both"/>
              <w:rPr>
                <w:rFonts w:ascii="Calibri" w:hAnsi="Calibri" w:cs="Calibri"/>
              </w:rPr>
            </w:pPr>
          </w:p>
        </w:tc>
      </w:tr>
      <w:tr w:rsidR="00804B5B" w:rsidRPr="00B94DE5" w:rsidTr="00B4618E">
        <w:trPr>
          <w:trHeight w:val="428"/>
        </w:trPr>
        <w:tc>
          <w:tcPr>
            <w:tcW w:w="9339"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rPr>
            </w:pPr>
            <w:r w:rsidRPr="00B94DE5">
              <w:rPr>
                <w:rFonts w:ascii="Calibri" w:hAnsi="Calibri" w:cs="Calibri"/>
                <w:b/>
                <w:bCs/>
                <w:lang w:eastAsia="es-BO"/>
              </w:rPr>
              <w:lastRenderedPageBreak/>
              <w:t>CANTIDADES/VOLUMENES DE OBRA</w:t>
            </w:r>
          </w:p>
        </w:tc>
      </w:tr>
      <w:tr w:rsidR="00804B5B" w:rsidRPr="00B94DE5" w:rsidTr="00B4618E">
        <w:trPr>
          <w:trHeight w:val="3504"/>
        </w:trPr>
        <w:tc>
          <w:tcPr>
            <w:tcW w:w="9339" w:type="dxa"/>
            <w:shd w:val="clear" w:color="auto" w:fill="auto"/>
            <w:vAlign w:val="center"/>
          </w:tcPr>
          <w:p w:rsidR="00804B5B" w:rsidRPr="00B94DE5" w:rsidRDefault="00804B5B" w:rsidP="00B4618E">
            <w:pPr>
              <w:rPr>
                <w:rFonts w:ascii="Calibri" w:hAnsi="Calibri" w:cs="Calibri"/>
                <w:b/>
              </w:rPr>
            </w:pPr>
          </w:p>
          <w:p w:rsidR="00804B5B" w:rsidRPr="00B94DE5" w:rsidRDefault="00804B5B" w:rsidP="00B4618E">
            <w:pPr>
              <w:rPr>
                <w:rFonts w:ascii="Calibri" w:hAnsi="Calibri" w:cs="Calibri"/>
                <w:b/>
              </w:rPr>
            </w:pPr>
            <w:r w:rsidRPr="00B94DE5">
              <w:rPr>
                <w:rFonts w:ascii="Calibri" w:hAnsi="Calibri" w:cs="Calibri"/>
                <w:b/>
              </w:rPr>
              <w:t xml:space="preserve">San Julián </w:t>
            </w:r>
          </w:p>
          <w:tbl>
            <w:tblPr>
              <w:tblW w:w="8784" w:type="dxa"/>
              <w:tblLayout w:type="fixed"/>
              <w:tblCellMar>
                <w:left w:w="70" w:type="dxa"/>
                <w:right w:w="70" w:type="dxa"/>
              </w:tblCellMar>
              <w:tblLook w:val="04A0" w:firstRow="1" w:lastRow="0" w:firstColumn="1" w:lastColumn="0" w:noHBand="0" w:noVBand="1"/>
            </w:tblPr>
            <w:tblGrid>
              <w:gridCol w:w="700"/>
              <w:gridCol w:w="6340"/>
              <w:gridCol w:w="660"/>
              <w:gridCol w:w="1084"/>
            </w:tblGrid>
            <w:tr w:rsidR="00804B5B" w:rsidRPr="00B94DE5" w:rsidTr="00B4618E">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lang w:val="es-BO" w:eastAsia="es-BO"/>
                    </w:rPr>
                  </w:pPr>
                  <w:r w:rsidRPr="00B94DE5">
                    <w:rPr>
                      <w:b/>
                      <w:bCs/>
                      <w:sz w:val="16"/>
                      <w:szCs w:val="16"/>
                    </w:rPr>
                    <w:t>ÍTEM</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DESCRIPCIÓN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UND.</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CANTIDAD</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01.</w:t>
                  </w:r>
                </w:p>
              </w:tc>
              <w:tc>
                <w:tcPr>
                  <w:tcW w:w="6340"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TRABAJOS PRELIMINARES</w:t>
                  </w:r>
                </w:p>
              </w:tc>
              <w:tc>
                <w:tcPr>
                  <w:tcW w:w="660"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01.1.</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FAENAS</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01.2.</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REPLANTEO Y TRAZADO DE OBRAS</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01.3.</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LETRERO DE OBRA</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02.</w:t>
                  </w:r>
                </w:p>
              </w:tc>
              <w:tc>
                <w:tcPr>
                  <w:tcW w:w="6340"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NIVELACION TERRENO</w:t>
                  </w:r>
                </w:p>
              </w:tc>
              <w:tc>
                <w:tcPr>
                  <w:tcW w:w="660"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02.1.</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RELLENO COMUN COMPACTADO CON VIBROCOMPACTADORA</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16,24</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03.</w:t>
                  </w:r>
                </w:p>
              </w:tc>
              <w:tc>
                <w:tcPr>
                  <w:tcW w:w="6340"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ENLOSETADO</w:t>
                  </w:r>
                </w:p>
              </w:tc>
              <w:tc>
                <w:tcPr>
                  <w:tcW w:w="660"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03.1.</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MOVIMIENTO DE TIERRAS CON MAQUINARIA. CORTE Y NIVELACION</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261,92</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03.2.</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DE CAPA SUB - BASE E = 25 CM</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69,42</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03.3.</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LOSETA PREFABRICADA E = 10 CM</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274,08</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03.4.</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CORDON DE ACERA DE HORMIGON SIMPLE 20  X 40 CM</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129,44</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03.5.</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17,69</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04.</w:t>
                  </w:r>
                </w:p>
              </w:tc>
              <w:tc>
                <w:tcPr>
                  <w:tcW w:w="6340"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DRENAJE</w:t>
                  </w:r>
                </w:p>
              </w:tc>
              <w:tc>
                <w:tcPr>
                  <w:tcW w:w="660"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04.1.</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E INSTALACION DE BARBACANAS DE PVC SERIE NORMAL 100 MM</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3,00</w:t>
                  </w:r>
                </w:p>
              </w:tc>
            </w:tr>
            <w:tr w:rsidR="00804B5B" w:rsidRPr="00B94DE5" w:rsidTr="00B4618E">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04.2.</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BARBACANA RECTANGULAR CON REJILLA METALICA INTERIOR 35  X 25 CM</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05.</w:t>
                  </w:r>
                </w:p>
              </w:tc>
              <w:tc>
                <w:tcPr>
                  <w:tcW w:w="6340"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COMPLEMENTARIAS</w:t>
                  </w:r>
                </w:p>
              </w:tc>
              <w:tc>
                <w:tcPr>
                  <w:tcW w:w="660"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05.1.</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SEÑALIZACION HORIZONTAL DE PARQUEO</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05.2.</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MASTILES DE CAÑERIA GALVANIZADA DE 4" A 2 " 6,60 M INCLUYE BASE Y SUJECION</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05.3.</w:t>
                  </w:r>
                </w:p>
              </w:tc>
              <w:tc>
                <w:tcPr>
                  <w:tcW w:w="634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LIMPIEZA Y RETIRO DE ESCOMBROS</w:t>
                  </w:r>
                </w:p>
              </w:tc>
              <w:tc>
                <w:tcPr>
                  <w:tcW w:w="660"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bl>
          <w:p w:rsidR="00804B5B" w:rsidRPr="00B94DE5" w:rsidRDefault="00804B5B" w:rsidP="00B4618E">
            <w:pPr>
              <w:rPr>
                <w:rFonts w:ascii="Calibri" w:hAnsi="Calibri" w:cs="Calibri"/>
                <w:b/>
              </w:rPr>
            </w:pPr>
          </w:p>
          <w:p w:rsidR="00804B5B" w:rsidRPr="00B94DE5" w:rsidRDefault="00804B5B" w:rsidP="00B4618E">
            <w:pPr>
              <w:rPr>
                <w:rFonts w:ascii="Calibri" w:hAnsi="Calibri" w:cs="Calibri"/>
                <w:b/>
              </w:rPr>
            </w:pPr>
            <w:r w:rsidRPr="00B94DE5">
              <w:rPr>
                <w:rFonts w:ascii="Calibri" w:hAnsi="Calibri" w:cs="Calibri"/>
                <w:b/>
              </w:rPr>
              <w:t xml:space="preserve">San José de Chiquitos </w:t>
            </w:r>
          </w:p>
          <w:tbl>
            <w:tblPr>
              <w:tblW w:w="8832" w:type="dxa"/>
              <w:tblLayout w:type="fixed"/>
              <w:tblCellMar>
                <w:left w:w="70" w:type="dxa"/>
                <w:right w:w="70" w:type="dxa"/>
              </w:tblCellMar>
              <w:tblLook w:val="04A0" w:firstRow="1" w:lastRow="0" w:firstColumn="1" w:lastColumn="0" w:noHBand="0" w:noVBand="1"/>
            </w:tblPr>
            <w:tblGrid>
              <w:gridCol w:w="627"/>
              <w:gridCol w:w="6314"/>
              <w:gridCol w:w="709"/>
              <w:gridCol w:w="1182"/>
            </w:tblGrid>
            <w:tr w:rsidR="00804B5B" w:rsidRPr="00B94DE5" w:rsidTr="00B4618E">
              <w:trPr>
                <w:trHeight w:val="251"/>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lang w:val="es-BO" w:eastAsia="es-BO"/>
                    </w:rPr>
                  </w:pPr>
                  <w:r w:rsidRPr="00B94DE5">
                    <w:rPr>
                      <w:b/>
                      <w:bCs/>
                      <w:sz w:val="16"/>
                      <w:szCs w:val="16"/>
                    </w:rPr>
                    <w:t>ÍTEM</w:t>
                  </w:r>
                </w:p>
              </w:tc>
              <w:tc>
                <w:tcPr>
                  <w:tcW w:w="6314"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DESCRIPCIÓN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UND.</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CANTIDAD</w:t>
                  </w:r>
                </w:p>
              </w:tc>
            </w:tr>
            <w:tr w:rsidR="00804B5B" w:rsidRPr="00B94DE5" w:rsidTr="00B4618E">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01.</w:t>
                  </w:r>
                </w:p>
              </w:tc>
              <w:tc>
                <w:tcPr>
                  <w:tcW w:w="6314"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01.1.</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01.2.</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REPLANTEO Y TRAZADO DE OBRAS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01.3.</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02.</w:t>
                  </w:r>
                </w:p>
              </w:tc>
              <w:tc>
                <w:tcPr>
                  <w:tcW w:w="6314"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NIVELACION TERRENO</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02.1.</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10,23</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02.2.</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62,74</w:t>
                  </w:r>
                </w:p>
              </w:tc>
            </w:tr>
            <w:tr w:rsidR="00804B5B" w:rsidRPr="00B94DE5" w:rsidTr="00B4618E">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03.</w:t>
                  </w:r>
                </w:p>
              </w:tc>
              <w:tc>
                <w:tcPr>
                  <w:tcW w:w="6314"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03.1.</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MOVIMIENTO DE TIERRAS CON MAQUINARIA. CORTE Y NIVELACION</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294,30</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03.2.</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DE CAPA SUB - BASE E = 25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65,07</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03.3.</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LOSETA PREFABRICADA E = 10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260,30</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lastRenderedPageBreak/>
                    <w:t>03.4.</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CORDON DE ACERA DE HORMIGON SIMPLE 20  X 40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118,59</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03.5.</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9,07</w:t>
                  </w:r>
                </w:p>
              </w:tc>
            </w:tr>
            <w:tr w:rsidR="00804B5B" w:rsidRPr="00B94DE5" w:rsidTr="00B4618E">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04.</w:t>
                  </w:r>
                </w:p>
              </w:tc>
              <w:tc>
                <w:tcPr>
                  <w:tcW w:w="6314"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04.1.</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E INSTALACION DE BARBACANAS DE PVC SERIE NORMAL 100 MM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3,75</w:t>
                  </w:r>
                </w:p>
              </w:tc>
            </w:tr>
            <w:tr w:rsidR="00804B5B" w:rsidRPr="00B94DE5" w:rsidTr="00B4618E">
              <w:trPr>
                <w:trHeight w:val="443"/>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04.2.</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BARBACANA RECTANGULAR CON REJILLA METALICA INTERIOR 35 X 25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2,00</w:t>
                  </w:r>
                </w:p>
              </w:tc>
            </w:tr>
            <w:tr w:rsidR="00804B5B" w:rsidRPr="00B94DE5" w:rsidTr="00B4618E">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05.</w:t>
                  </w:r>
                </w:p>
              </w:tc>
              <w:tc>
                <w:tcPr>
                  <w:tcW w:w="6314"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05.1.</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SEÑALIZACION HORIZONTAL DE PARQUEO</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443"/>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05.2.</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MASTILES DE CAÑERIA GALVANIZADA DE 4" A 2 " 6,60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05.3.</w:t>
                  </w:r>
                </w:p>
              </w:tc>
              <w:tc>
                <w:tcPr>
                  <w:tcW w:w="631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bl>
          <w:p w:rsidR="00804B5B" w:rsidRPr="00B94DE5" w:rsidRDefault="00804B5B" w:rsidP="00B4618E">
            <w:pPr>
              <w:rPr>
                <w:rFonts w:ascii="Calibri" w:hAnsi="Calibri" w:cs="Calibri"/>
                <w:b/>
              </w:rPr>
            </w:pPr>
          </w:p>
          <w:p w:rsidR="00804B5B" w:rsidRPr="00B94DE5" w:rsidRDefault="00804B5B" w:rsidP="00B4618E">
            <w:pPr>
              <w:rPr>
                <w:rFonts w:ascii="Calibri" w:hAnsi="Calibri" w:cs="Calibri"/>
                <w:b/>
              </w:rPr>
            </w:pPr>
            <w:r w:rsidRPr="00B94DE5">
              <w:rPr>
                <w:rFonts w:ascii="Calibri" w:hAnsi="Calibri" w:cs="Calibri"/>
                <w:b/>
              </w:rPr>
              <w:t xml:space="preserve">Ascensión de </w:t>
            </w:r>
            <w:proofErr w:type="spellStart"/>
            <w:r w:rsidRPr="00B94DE5">
              <w:rPr>
                <w:rFonts w:ascii="Calibri" w:hAnsi="Calibri" w:cs="Calibri"/>
                <w:b/>
              </w:rPr>
              <w:t>Guarayos</w:t>
            </w:r>
            <w:proofErr w:type="spellEnd"/>
            <w:r w:rsidRPr="00B94DE5">
              <w:rPr>
                <w:rFonts w:ascii="Calibri" w:hAnsi="Calibri" w:cs="Calibri"/>
                <w:b/>
              </w:rPr>
              <w:t xml:space="preserve"> </w:t>
            </w:r>
          </w:p>
          <w:tbl>
            <w:tblPr>
              <w:tblW w:w="8802" w:type="dxa"/>
              <w:tblLayout w:type="fixed"/>
              <w:tblCellMar>
                <w:left w:w="70" w:type="dxa"/>
                <w:right w:w="70" w:type="dxa"/>
              </w:tblCellMar>
              <w:tblLook w:val="04A0" w:firstRow="1" w:lastRow="0" w:firstColumn="1" w:lastColumn="0" w:noHBand="0" w:noVBand="1"/>
            </w:tblPr>
            <w:tblGrid>
              <w:gridCol w:w="739"/>
              <w:gridCol w:w="6202"/>
              <w:gridCol w:w="745"/>
              <w:gridCol w:w="1116"/>
            </w:tblGrid>
            <w:tr w:rsidR="00804B5B" w:rsidRPr="00B94DE5" w:rsidTr="00B4618E">
              <w:trPr>
                <w:trHeight w:val="244"/>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lang w:val="es-BO" w:eastAsia="es-BO"/>
                    </w:rPr>
                  </w:pPr>
                  <w:r w:rsidRPr="00B94DE5">
                    <w:rPr>
                      <w:b/>
                      <w:bCs/>
                      <w:sz w:val="16"/>
                      <w:szCs w:val="16"/>
                    </w:rPr>
                    <w:t>ÍTEM</w:t>
                  </w:r>
                </w:p>
              </w:tc>
              <w:tc>
                <w:tcPr>
                  <w:tcW w:w="6202"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DESCRIPCIÓN</w:t>
                  </w:r>
                </w:p>
              </w:tc>
              <w:tc>
                <w:tcPr>
                  <w:tcW w:w="745"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UND.</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CANTIDAD</w:t>
                  </w:r>
                </w:p>
              </w:tc>
            </w:tr>
            <w:tr w:rsidR="00804B5B" w:rsidRPr="00B94DE5" w:rsidTr="00B4618E">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01.</w:t>
                  </w:r>
                </w:p>
              </w:tc>
              <w:tc>
                <w:tcPr>
                  <w:tcW w:w="6202"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TRABAJOS PRELIMINARES</w:t>
                  </w:r>
                </w:p>
              </w:tc>
              <w:tc>
                <w:tcPr>
                  <w:tcW w:w="745"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01.1.</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FAENAS</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01.2.</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REPLANTEO Y TRAZADO DE OBRAS</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01.3.</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LETRERO DE OBRA</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02.</w:t>
                  </w:r>
                </w:p>
              </w:tc>
              <w:tc>
                <w:tcPr>
                  <w:tcW w:w="6202"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NIVELACION TERRENO</w:t>
                  </w:r>
                </w:p>
              </w:tc>
              <w:tc>
                <w:tcPr>
                  <w:tcW w:w="745"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02.1.</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RELLENO COMUN COMPACTADO CON VIBROCOMPACTADORA</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25,54</w:t>
                  </w:r>
                </w:p>
              </w:tc>
            </w:tr>
            <w:tr w:rsidR="00804B5B" w:rsidRPr="00B94DE5" w:rsidTr="00B4618E">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03.</w:t>
                  </w:r>
                </w:p>
              </w:tc>
              <w:tc>
                <w:tcPr>
                  <w:tcW w:w="6202"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ENLOSETADO</w:t>
                  </w:r>
                </w:p>
              </w:tc>
              <w:tc>
                <w:tcPr>
                  <w:tcW w:w="745"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03.1.</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MOVIMIENTO DE TIERRAS CON MAQUINARIA. CORTE Y NIVELACION</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197,45</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03.2.</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DE CAPA SUB - BASE E = 25 CM.</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44,94</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03.3.</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LOSETA PREFABRICADA E = 10 CM</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179,77</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03.4.</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CORDON DE ACERA DE HORMIGON SIMPLE 20  X 40 CM</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88,68</w:t>
                  </w:r>
                </w:p>
              </w:tc>
            </w:tr>
            <w:tr w:rsidR="00804B5B" w:rsidRPr="00B94DE5" w:rsidTr="00B4618E">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04.</w:t>
                  </w:r>
                </w:p>
              </w:tc>
              <w:tc>
                <w:tcPr>
                  <w:tcW w:w="6202"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DRENAJE</w:t>
                  </w:r>
                </w:p>
              </w:tc>
              <w:tc>
                <w:tcPr>
                  <w:tcW w:w="745"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04.1.</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BARBACANA RECTANGULAR CON REJILLA METALICA INTERIOR 35  X 25 CM</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05.</w:t>
                  </w:r>
                </w:p>
              </w:tc>
              <w:tc>
                <w:tcPr>
                  <w:tcW w:w="6202"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COMPLEMENTARIAS</w:t>
                  </w:r>
                </w:p>
              </w:tc>
              <w:tc>
                <w:tcPr>
                  <w:tcW w:w="745"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05.1.</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SEÑALIZACION HORIZONTAL DE PARQUEO</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05.2.</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MASTILES DE CAÑERIA GALVANIZADA DE 4" A 2 " 6,60 M INCLUYE BASE Y SUJECION</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05.3.</w:t>
                  </w:r>
                </w:p>
              </w:tc>
              <w:tc>
                <w:tcPr>
                  <w:tcW w:w="6202"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LIMPIEZA Y RETIRO DE ESCOMBROS</w:t>
                  </w:r>
                </w:p>
              </w:tc>
              <w:tc>
                <w:tcPr>
                  <w:tcW w:w="745"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bl>
          <w:p w:rsidR="00804B5B" w:rsidRPr="00B94DE5" w:rsidRDefault="00804B5B" w:rsidP="00B4618E">
            <w:pPr>
              <w:rPr>
                <w:rFonts w:ascii="Calibri" w:hAnsi="Calibri" w:cs="Calibri"/>
              </w:rPr>
            </w:pPr>
          </w:p>
          <w:p w:rsidR="00804B5B" w:rsidRPr="00B94DE5" w:rsidRDefault="00804B5B" w:rsidP="00B4618E">
            <w:pPr>
              <w:rPr>
                <w:rFonts w:ascii="Calibri" w:hAnsi="Calibri" w:cs="Calibri"/>
                <w:b/>
              </w:rPr>
            </w:pPr>
            <w:r w:rsidRPr="00B94DE5">
              <w:rPr>
                <w:rFonts w:ascii="Calibri" w:hAnsi="Calibri" w:cs="Calibri"/>
                <w:b/>
              </w:rPr>
              <w:t>Mora</w:t>
            </w:r>
          </w:p>
          <w:tbl>
            <w:tblPr>
              <w:tblW w:w="8784" w:type="dxa"/>
              <w:tblLayout w:type="fixed"/>
              <w:tblCellMar>
                <w:left w:w="70" w:type="dxa"/>
                <w:right w:w="70" w:type="dxa"/>
              </w:tblCellMar>
              <w:tblLook w:val="04A0" w:firstRow="1" w:lastRow="0" w:firstColumn="1" w:lastColumn="0" w:noHBand="0" w:noVBand="1"/>
            </w:tblPr>
            <w:tblGrid>
              <w:gridCol w:w="625"/>
              <w:gridCol w:w="6316"/>
              <w:gridCol w:w="709"/>
              <w:gridCol w:w="1134"/>
            </w:tblGrid>
            <w:tr w:rsidR="00804B5B" w:rsidRPr="00B94DE5" w:rsidTr="00B4618E">
              <w:trPr>
                <w:trHeight w:val="248"/>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lang w:val="es-BO" w:eastAsia="es-BO"/>
                    </w:rPr>
                  </w:pPr>
                  <w:r w:rsidRPr="00B94DE5">
                    <w:rPr>
                      <w:b/>
                      <w:bCs/>
                      <w:sz w:val="16"/>
                      <w:szCs w:val="16"/>
                    </w:rPr>
                    <w:t>ÍTEM</w:t>
                  </w:r>
                </w:p>
              </w:tc>
              <w:tc>
                <w:tcPr>
                  <w:tcW w:w="6316"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DESCRIPCIÓN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UND.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CANTIDAD</w:t>
                  </w:r>
                </w:p>
              </w:tc>
            </w:tr>
            <w:tr w:rsidR="00804B5B" w:rsidRPr="00B94DE5" w:rsidTr="00B4618E">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01.</w:t>
                  </w:r>
                </w:p>
              </w:tc>
              <w:tc>
                <w:tcPr>
                  <w:tcW w:w="6316"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01.1.</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01.2.</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REPLANTEO Y TRAZADO DE OBRAS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01.3.</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02.</w:t>
                  </w:r>
                </w:p>
              </w:tc>
              <w:tc>
                <w:tcPr>
                  <w:tcW w:w="6316"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NIVELACION TERRENO</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02.1.</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55,10</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02.2.</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143,62</w:t>
                  </w:r>
                </w:p>
              </w:tc>
            </w:tr>
            <w:tr w:rsidR="00804B5B" w:rsidRPr="00B94DE5" w:rsidTr="00B4618E">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03.</w:t>
                  </w:r>
                </w:p>
              </w:tc>
              <w:tc>
                <w:tcPr>
                  <w:tcW w:w="6316"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03.1.</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MOVIMIENTO DE TIERRAS CON MAQUINARIA. CORTE Y NIVELACION</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276,86</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03.2.</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DE CAPA SUB - BASE E = 25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65,09</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03.3.</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LOSETA PREFABRICADA E = 10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260,36</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03.4.</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CORDON DE ACERA DE HORMIGON SIMPLE 20  X 40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70,60</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03.5.</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11,86</w:t>
                  </w:r>
                </w:p>
              </w:tc>
            </w:tr>
            <w:tr w:rsidR="00804B5B" w:rsidRPr="00B94DE5" w:rsidTr="00B4618E">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04.</w:t>
                  </w:r>
                </w:p>
              </w:tc>
              <w:tc>
                <w:tcPr>
                  <w:tcW w:w="6316"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04.1.</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E INSTALACION DE BARBACANAS DE PVC SERIE NORMAL 100 MM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4,00</w:t>
                  </w:r>
                </w:p>
              </w:tc>
            </w:tr>
            <w:tr w:rsidR="00804B5B" w:rsidRPr="00B94DE5" w:rsidTr="00B4618E">
              <w:trPr>
                <w:trHeight w:val="43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lastRenderedPageBreak/>
                    <w:t>04.2.</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BARBACANA RECTANGULAR CON REJILLA METALICA INTERIOR 35  X 25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04.3.</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CANAL LECHO TIPO BADEN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40 X 40 CM (INCLUYE EMPEDRADO)</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8,80</w:t>
                  </w:r>
                </w:p>
              </w:tc>
            </w:tr>
            <w:tr w:rsidR="00804B5B" w:rsidRPr="00B94DE5" w:rsidTr="00B4618E">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05.</w:t>
                  </w:r>
                </w:p>
              </w:tc>
              <w:tc>
                <w:tcPr>
                  <w:tcW w:w="6316"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05.1.</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SEÑALIZACION HORIZONTAL DE PARQUEO</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43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05.2.</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MASTILES DE CAÑERIA GALVANIZADA DE 4" A 2 " 6,60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05.3.</w:t>
                  </w:r>
                </w:p>
              </w:tc>
              <w:tc>
                <w:tcPr>
                  <w:tcW w:w="6316"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bl>
          <w:p w:rsidR="00804B5B" w:rsidRPr="00B94DE5" w:rsidRDefault="00804B5B" w:rsidP="00B4618E">
            <w:pPr>
              <w:rPr>
                <w:rFonts w:ascii="Calibri" w:hAnsi="Calibri" w:cs="Calibri"/>
                <w:b/>
              </w:rPr>
            </w:pPr>
          </w:p>
          <w:p w:rsidR="00804B5B" w:rsidRPr="00B94DE5" w:rsidRDefault="00804B5B" w:rsidP="00B4618E">
            <w:pPr>
              <w:rPr>
                <w:rFonts w:ascii="Calibri" w:hAnsi="Calibri" w:cs="Calibri"/>
                <w:b/>
              </w:rPr>
            </w:pPr>
            <w:r w:rsidRPr="00B94DE5">
              <w:rPr>
                <w:rFonts w:ascii="Calibri" w:hAnsi="Calibri" w:cs="Calibri"/>
                <w:b/>
              </w:rPr>
              <w:t xml:space="preserve">Roboré  </w:t>
            </w:r>
          </w:p>
          <w:tbl>
            <w:tblPr>
              <w:tblW w:w="8821" w:type="dxa"/>
              <w:tblLayout w:type="fixed"/>
              <w:tblCellMar>
                <w:left w:w="70" w:type="dxa"/>
                <w:right w:w="70" w:type="dxa"/>
              </w:tblCellMar>
              <w:tblLook w:val="04A0" w:firstRow="1" w:lastRow="0" w:firstColumn="1" w:lastColumn="0" w:noHBand="0" w:noVBand="1"/>
            </w:tblPr>
            <w:tblGrid>
              <w:gridCol w:w="643"/>
              <w:gridCol w:w="6323"/>
              <w:gridCol w:w="684"/>
              <w:gridCol w:w="1171"/>
            </w:tblGrid>
            <w:tr w:rsidR="00804B5B" w:rsidRPr="00B94DE5" w:rsidTr="00B4618E">
              <w:trPr>
                <w:trHeight w:val="251"/>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lang w:val="es-BO" w:eastAsia="es-BO"/>
                    </w:rPr>
                  </w:pPr>
                  <w:r w:rsidRPr="00B94DE5">
                    <w:rPr>
                      <w:b/>
                      <w:bCs/>
                      <w:sz w:val="16"/>
                      <w:szCs w:val="16"/>
                    </w:rPr>
                    <w:t>ÍTEM</w:t>
                  </w:r>
                </w:p>
              </w:tc>
              <w:tc>
                <w:tcPr>
                  <w:tcW w:w="6323"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DESCRIPCIÓN</w:t>
                  </w:r>
                </w:p>
              </w:tc>
              <w:tc>
                <w:tcPr>
                  <w:tcW w:w="684"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UND.</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CANTIDAD</w:t>
                  </w:r>
                </w:p>
              </w:tc>
            </w:tr>
            <w:tr w:rsidR="00804B5B" w:rsidRPr="00B94DE5" w:rsidTr="00B4618E">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01.</w:t>
                  </w:r>
                </w:p>
              </w:tc>
              <w:tc>
                <w:tcPr>
                  <w:tcW w:w="6323"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TRABAJOS PRELIMINARES</w:t>
                  </w:r>
                </w:p>
              </w:tc>
              <w:tc>
                <w:tcPr>
                  <w:tcW w:w="684"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01.1.</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FAENAS</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01.2.</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REPLANTEO Y TRAZADO DE OBRAS</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01.3.</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LETRERO DE OBRA</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02.</w:t>
                  </w:r>
                </w:p>
              </w:tc>
              <w:tc>
                <w:tcPr>
                  <w:tcW w:w="6323"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NIVELACION TERRENO</w:t>
                  </w:r>
                </w:p>
              </w:tc>
              <w:tc>
                <w:tcPr>
                  <w:tcW w:w="684"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02.1.</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EXCAVACION CON MAQUINARIA - RETROEXCAVADORA</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26,54</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02.2.</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RELLENO COMUN COMPACTADO CON VIBROCOMPACTADORA</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224,52</w:t>
                  </w:r>
                </w:p>
              </w:tc>
            </w:tr>
            <w:tr w:rsidR="00804B5B" w:rsidRPr="00B94DE5" w:rsidTr="00B4618E">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03.</w:t>
                  </w:r>
                </w:p>
              </w:tc>
              <w:tc>
                <w:tcPr>
                  <w:tcW w:w="6323"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ENLOSETADO</w:t>
                  </w:r>
                </w:p>
              </w:tc>
              <w:tc>
                <w:tcPr>
                  <w:tcW w:w="684"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03.1.</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MOVIMIENTO DE TIERRAS CON MAQUINARIA. CORTE Y NIVELACION</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311,70</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03.2.</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DE CAPA SUB - BASE E = 25 CM</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73,99</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03.3.</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LOSETA PREFABRICADA E = 10 CM</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295,93</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03.4.</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CORDON DE ACERA DE HORMIGON SIMPLE 20  X 40 CM</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72,09</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03.5.</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8,60</w:t>
                  </w:r>
                </w:p>
              </w:tc>
            </w:tr>
            <w:tr w:rsidR="00804B5B" w:rsidRPr="00B94DE5" w:rsidTr="00B4618E">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04.</w:t>
                  </w:r>
                </w:p>
              </w:tc>
              <w:tc>
                <w:tcPr>
                  <w:tcW w:w="6323"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DRENAJE</w:t>
                  </w:r>
                </w:p>
              </w:tc>
              <w:tc>
                <w:tcPr>
                  <w:tcW w:w="684"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04.1.</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E INSTALACION DE BARBACANAS DE PVC SERIE NORMAL 100 MM</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3,75</w:t>
                  </w:r>
                </w:p>
              </w:tc>
            </w:tr>
            <w:tr w:rsidR="00804B5B" w:rsidRPr="00B94DE5" w:rsidTr="00B4618E">
              <w:trPr>
                <w:trHeight w:val="443"/>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04.2.</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BARBACANA RECTANGULAR CON REJILLA METALICA INTERIOR 35  X 25 CM</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2,00</w:t>
                  </w:r>
                </w:p>
              </w:tc>
            </w:tr>
            <w:tr w:rsidR="00804B5B" w:rsidRPr="00B94DE5" w:rsidTr="00B4618E">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05.</w:t>
                  </w:r>
                </w:p>
              </w:tc>
              <w:tc>
                <w:tcPr>
                  <w:tcW w:w="6323"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COMPLEMENTARIAS</w:t>
                  </w:r>
                </w:p>
              </w:tc>
              <w:tc>
                <w:tcPr>
                  <w:tcW w:w="684"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05.1.</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SEÑALIZACION HORIZONTAL DE PARQUEO</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443"/>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05.2.</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MASTILES DE CAÑERIA GALVANIZADA DE 4" A 2 " 6,60 M INCLUYE BASE Y SUJECION</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05.3.</w:t>
                  </w:r>
                </w:p>
              </w:tc>
              <w:tc>
                <w:tcPr>
                  <w:tcW w:w="6323"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LIMPIEZA Y RETIRO DE ESCOMBROS</w:t>
                  </w:r>
                </w:p>
              </w:tc>
              <w:tc>
                <w:tcPr>
                  <w:tcW w:w="68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bl>
          <w:p w:rsidR="00804B5B" w:rsidRPr="00B94DE5" w:rsidRDefault="00804B5B" w:rsidP="00B4618E">
            <w:pPr>
              <w:autoSpaceDE w:val="0"/>
              <w:autoSpaceDN w:val="0"/>
              <w:adjustRightInd w:val="0"/>
              <w:jc w:val="both"/>
              <w:rPr>
                <w:rFonts w:ascii="Calibri" w:hAnsi="Calibri" w:cs="Calibri"/>
                <w:b/>
                <w:i/>
              </w:rPr>
            </w:pPr>
          </w:p>
          <w:p w:rsidR="00804B5B" w:rsidRPr="00B94DE5" w:rsidRDefault="00804B5B" w:rsidP="00B4618E">
            <w:pPr>
              <w:rPr>
                <w:rFonts w:ascii="Calibri" w:hAnsi="Calibri" w:cs="Calibri"/>
                <w:b/>
              </w:rPr>
            </w:pPr>
            <w:r w:rsidRPr="00B94DE5">
              <w:rPr>
                <w:rFonts w:ascii="Calibri" w:hAnsi="Calibri" w:cs="Calibri"/>
                <w:b/>
              </w:rPr>
              <w:t xml:space="preserve">San Ignacio de Velasco </w:t>
            </w:r>
          </w:p>
          <w:tbl>
            <w:tblPr>
              <w:tblW w:w="8784" w:type="dxa"/>
              <w:tblLayout w:type="fixed"/>
              <w:tblCellMar>
                <w:left w:w="70" w:type="dxa"/>
                <w:right w:w="70" w:type="dxa"/>
              </w:tblCellMar>
              <w:tblLook w:val="04A0" w:firstRow="1" w:lastRow="0" w:firstColumn="1" w:lastColumn="0" w:noHBand="0" w:noVBand="1"/>
            </w:tblPr>
            <w:tblGrid>
              <w:gridCol w:w="700"/>
              <w:gridCol w:w="6241"/>
              <w:gridCol w:w="709"/>
              <w:gridCol w:w="1134"/>
            </w:tblGrid>
            <w:tr w:rsidR="00804B5B" w:rsidRPr="00B94DE5" w:rsidTr="00B4618E">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lang w:val="es-BO" w:eastAsia="es-BO"/>
                    </w:rPr>
                  </w:pPr>
                  <w:r w:rsidRPr="00B94DE5">
                    <w:rPr>
                      <w:b/>
                      <w:bCs/>
                      <w:sz w:val="16"/>
                      <w:szCs w:val="16"/>
                    </w:rPr>
                    <w:t>ÍTEM</w:t>
                  </w:r>
                </w:p>
              </w:tc>
              <w:tc>
                <w:tcPr>
                  <w:tcW w:w="6241"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DESCRIPCIÓN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UND.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CANTIDAD</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01.</w:t>
                  </w:r>
                </w:p>
              </w:tc>
              <w:tc>
                <w:tcPr>
                  <w:tcW w:w="6241"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01.1.</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01.2.</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REPLANTEO Y TRAZADO DE OBRAS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01.3.</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PZA</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02.</w:t>
                  </w:r>
                </w:p>
              </w:tc>
              <w:tc>
                <w:tcPr>
                  <w:tcW w:w="6241"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NIVELACION TERRENO</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02.1.</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10,50</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03.</w:t>
                  </w:r>
                </w:p>
              </w:tc>
              <w:tc>
                <w:tcPr>
                  <w:tcW w:w="6241"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348"/>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03.1.</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MOVIMIENTO DE TIERRAS CON MAQUINARIA CORTE Y NIVELACION</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311,20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03.2.</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DE CAPA SUB - BASE E = 25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71,26</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03.3.</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Y COLOCACION LOSETA PREFABRICADA E = 10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280,64</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03.4.</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CORDON DE ACERA DE HORMIGON SIMPLE 20  X 40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116,77</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03.5.</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14,69</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04.</w:t>
                  </w:r>
                </w:p>
              </w:tc>
              <w:tc>
                <w:tcPr>
                  <w:tcW w:w="6241"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37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lastRenderedPageBreak/>
                    <w:t>04.1.</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PROVISION E INSTALACION DE BARBACANAS DE PVC SERIE NORMAL 100 MM</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2,50</w:t>
                  </w:r>
                </w:p>
              </w:tc>
            </w:tr>
            <w:tr w:rsidR="00804B5B" w:rsidRPr="00B94DE5" w:rsidTr="00B4618E">
              <w:trPr>
                <w:trHeight w:val="40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04.2.</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 xml:space="preserve">CUNETA TRIANGULAR DE </w:t>
                  </w:r>
                  <w:proofErr w:type="spellStart"/>
                  <w:r w:rsidRPr="00B94DE5">
                    <w:rPr>
                      <w:sz w:val="16"/>
                      <w:szCs w:val="16"/>
                    </w:rPr>
                    <w:t>H°S°</w:t>
                  </w:r>
                  <w:proofErr w:type="spellEnd"/>
                  <w:r w:rsidRPr="00B94DE5">
                    <w:rPr>
                      <w:sz w:val="16"/>
                      <w:szCs w:val="16"/>
                    </w:rPr>
                    <w:t xml:space="preserve"> E= 5 CM ANCHO = 40 CM INCLUYE EMPEDRADO</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10,81</w:t>
                  </w:r>
                </w:p>
              </w:tc>
            </w:tr>
            <w:tr w:rsidR="00804B5B" w:rsidRPr="00B94DE5" w:rsidTr="00B4618E">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05.</w:t>
                  </w:r>
                </w:p>
              </w:tc>
              <w:tc>
                <w:tcPr>
                  <w:tcW w:w="6241" w:type="dxa"/>
                  <w:tcBorders>
                    <w:top w:val="nil"/>
                    <w:left w:val="nil"/>
                    <w:bottom w:val="single" w:sz="4" w:space="0" w:color="auto"/>
                    <w:right w:val="nil"/>
                  </w:tcBorders>
                  <w:shd w:val="clear" w:color="auto" w:fill="auto"/>
                  <w:noWrap/>
                  <w:vAlign w:val="bottom"/>
                  <w:hideMark/>
                </w:tcPr>
                <w:p w:rsidR="00804B5B" w:rsidRPr="00B94DE5" w:rsidRDefault="00804B5B" w:rsidP="00B4618E">
                  <w:pPr>
                    <w:rPr>
                      <w:b/>
                      <w:bCs/>
                      <w:sz w:val="16"/>
                      <w:szCs w:val="16"/>
                    </w:rPr>
                  </w:pPr>
                  <w:r w:rsidRPr="00B94DE5">
                    <w:rPr>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rsidR="00804B5B" w:rsidRPr="00B94DE5" w:rsidRDefault="00804B5B" w:rsidP="00B4618E">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b/>
                      <w:bCs/>
                      <w:sz w:val="16"/>
                      <w:szCs w:val="16"/>
                    </w:rPr>
                  </w:pPr>
                  <w:r w:rsidRPr="00B94DE5">
                    <w:rPr>
                      <w:b/>
                      <w:bCs/>
                      <w:sz w:val="16"/>
                      <w:szCs w:val="16"/>
                    </w:rPr>
                    <w:t> </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05.1.</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SEÑALIZACION HORIZONTAL DE PARQUEO</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05.2.</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MASTILES DE CAÑERIA GALVANIZADA DE 4" A 2 " 6,60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r w:rsidR="00804B5B" w:rsidRPr="00B94DE5" w:rsidTr="00B4618E">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rPr>
                      <w:sz w:val="16"/>
                      <w:szCs w:val="16"/>
                    </w:rPr>
                  </w:pPr>
                  <w:r w:rsidRPr="00B94DE5">
                    <w:rPr>
                      <w:sz w:val="16"/>
                      <w:szCs w:val="16"/>
                    </w:rPr>
                    <w:t>05.3.</w:t>
                  </w:r>
                </w:p>
              </w:tc>
              <w:tc>
                <w:tcPr>
                  <w:tcW w:w="6241"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both"/>
                    <w:rPr>
                      <w:sz w:val="16"/>
                      <w:szCs w:val="16"/>
                    </w:rPr>
                  </w:pPr>
                  <w:r w:rsidRPr="00B94DE5">
                    <w:rPr>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jc w:val="right"/>
                    <w:rPr>
                      <w:sz w:val="16"/>
                      <w:szCs w:val="16"/>
                    </w:rPr>
                  </w:pPr>
                  <w:r w:rsidRPr="00B94DE5">
                    <w:rPr>
                      <w:sz w:val="16"/>
                      <w:szCs w:val="16"/>
                    </w:rPr>
                    <w:t>1,00</w:t>
                  </w:r>
                </w:p>
              </w:tc>
            </w:tr>
          </w:tbl>
          <w:p w:rsidR="00804B5B" w:rsidRPr="00B94DE5" w:rsidRDefault="00804B5B" w:rsidP="00B4618E">
            <w:pPr>
              <w:autoSpaceDE w:val="0"/>
              <w:autoSpaceDN w:val="0"/>
              <w:adjustRightInd w:val="0"/>
              <w:jc w:val="both"/>
              <w:rPr>
                <w:rFonts w:ascii="Calibri" w:hAnsi="Calibri" w:cs="Calibri"/>
                <w:b/>
                <w:i/>
              </w:rPr>
            </w:pPr>
          </w:p>
          <w:p w:rsidR="00804B5B" w:rsidRPr="00B94DE5" w:rsidRDefault="00804B5B" w:rsidP="00B4618E">
            <w:pPr>
              <w:autoSpaceDE w:val="0"/>
              <w:autoSpaceDN w:val="0"/>
              <w:adjustRightInd w:val="0"/>
              <w:jc w:val="both"/>
              <w:rPr>
                <w:rFonts w:ascii="Calibri" w:hAnsi="Calibri" w:cs="Calibri"/>
              </w:rPr>
            </w:pPr>
            <w:r w:rsidRPr="00B94DE5">
              <w:rPr>
                <w:rFonts w:ascii="Calibri" w:hAnsi="Calibri" w:cs="Calibri"/>
                <w:b/>
                <w:i/>
              </w:rPr>
              <w:t>NOT</w:t>
            </w:r>
            <w:bookmarkStart w:id="3" w:name="_GoBack"/>
            <w:bookmarkEnd w:id="3"/>
            <w:r w:rsidRPr="00B94DE5">
              <w:rPr>
                <w:rFonts w:ascii="Calibri" w:hAnsi="Calibri" w:cs="Calibri"/>
                <w:b/>
                <w:i/>
              </w:rPr>
              <w:t>A 1.- Se aclara que la unidad de medida ML o M se refiere a METRO LINEAL.</w:t>
            </w:r>
            <w:r w:rsidRPr="00B94DE5" w:rsidDel="00501C1D">
              <w:rPr>
                <w:rFonts w:ascii="Calibri" w:hAnsi="Calibri" w:cs="Calibri"/>
                <w:i/>
              </w:rPr>
              <w:t xml:space="preserve"> </w:t>
            </w:r>
          </w:p>
        </w:tc>
      </w:tr>
      <w:tr w:rsidR="00804B5B" w:rsidRPr="00B94DE5" w:rsidTr="00B4618E">
        <w:trPr>
          <w:trHeight w:val="397"/>
        </w:trPr>
        <w:tc>
          <w:tcPr>
            <w:tcW w:w="9339" w:type="dxa"/>
            <w:shd w:val="clear" w:color="auto" w:fill="BDD6EE"/>
            <w:vAlign w:val="center"/>
          </w:tcPr>
          <w:p w:rsidR="00804B5B" w:rsidRPr="00B94DE5" w:rsidRDefault="00804B5B" w:rsidP="00804B5B">
            <w:pPr>
              <w:pStyle w:val="Prrafodelista"/>
              <w:numPr>
                <w:ilvl w:val="1"/>
                <w:numId w:val="59"/>
              </w:numPr>
              <w:contextualSpacing/>
              <w:rPr>
                <w:rFonts w:cs="Calibri"/>
                <w:b/>
              </w:rPr>
            </w:pPr>
            <w:r w:rsidRPr="00B94DE5">
              <w:rPr>
                <w:rFonts w:ascii="Calibri" w:hAnsi="Calibri" w:cs="Calibri"/>
                <w:b/>
                <w:bCs/>
                <w:lang w:eastAsia="es-BO"/>
              </w:rPr>
              <w:lastRenderedPageBreak/>
              <w:t>EXPERIENCIA GENERAL Y ESPECIFICA DE LA EMPRESA</w:t>
            </w:r>
          </w:p>
        </w:tc>
      </w:tr>
      <w:tr w:rsidR="00804B5B" w:rsidRPr="00B94DE5" w:rsidTr="00B4618E">
        <w:trPr>
          <w:trHeight w:val="585"/>
        </w:trPr>
        <w:tc>
          <w:tcPr>
            <w:tcW w:w="9339" w:type="dxa"/>
            <w:shd w:val="clear" w:color="auto" w:fill="auto"/>
            <w:vAlign w:val="center"/>
          </w:tcPr>
          <w:p w:rsidR="00804B5B" w:rsidRPr="00B94DE5" w:rsidRDefault="00804B5B" w:rsidP="00804B5B">
            <w:pPr>
              <w:pStyle w:val="Prrafodelista"/>
              <w:numPr>
                <w:ilvl w:val="2"/>
                <w:numId w:val="59"/>
              </w:numPr>
              <w:contextualSpacing/>
              <w:rPr>
                <w:rFonts w:ascii="Calibri" w:hAnsi="Calibri" w:cs="Calibri"/>
                <w:b/>
                <w:bCs/>
                <w:lang w:eastAsia="es-BO"/>
              </w:rPr>
            </w:pPr>
            <w:r w:rsidRPr="00B94DE5">
              <w:rPr>
                <w:rFonts w:ascii="Calibri" w:hAnsi="Calibri" w:cs="Calibri"/>
                <w:b/>
                <w:bCs/>
                <w:lang w:eastAsia="es-BO"/>
              </w:rPr>
              <w:t>Experiencia General de la Empresa</w:t>
            </w:r>
          </w:p>
          <w:p w:rsidR="00804B5B" w:rsidRPr="00B94DE5" w:rsidRDefault="00804B5B" w:rsidP="00B4618E">
            <w:pPr>
              <w:pStyle w:val="Prrafodelista"/>
              <w:ind w:left="0"/>
              <w:jc w:val="both"/>
              <w:outlineLvl w:val="1"/>
              <w:rPr>
                <w:rFonts w:ascii="Calibri" w:hAnsi="Calibri" w:cs="Calibri"/>
              </w:rPr>
            </w:pPr>
            <w:r w:rsidRPr="00B94DE5">
              <w:rPr>
                <w:rFonts w:ascii="Calibri" w:hAnsi="Calibri" w:cs="Calibri"/>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acumulada a partir de la GESTION 2007 hasta la fecha de presentación de propuestas.</w:t>
            </w:r>
          </w:p>
          <w:p w:rsidR="00804B5B" w:rsidRPr="00B94DE5" w:rsidRDefault="00804B5B" w:rsidP="00804B5B">
            <w:pPr>
              <w:pStyle w:val="Prrafodelista"/>
              <w:numPr>
                <w:ilvl w:val="2"/>
                <w:numId w:val="59"/>
              </w:numPr>
              <w:contextualSpacing/>
              <w:rPr>
                <w:rFonts w:ascii="Calibri" w:hAnsi="Calibri" w:cs="Calibri"/>
                <w:b/>
                <w:lang w:eastAsia="es-BO"/>
              </w:rPr>
            </w:pPr>
            <w:r w:rsidRPr="00B94DE5">
              <w:rPr>
                <w:rFonts w:ascii="Calibri" w:hAnsi="Calibri" w:cs="Calibri"/>
                <w:b/>
                <w:bCs/>
                <w:lang w:eastAsia="es-BO"/>
              </w:rPr>
              <w:t>Experiencia</w:t>
            </w:r>
            <w:r w:rsidRPr="00B94DE5">
              <w:rPr>
                <w:rFonts w:ascii="Calibri" w:hAnsi="Calibri" w:cs="Calibri"/>
                <w:b/>
                <w:lang w:eastAsia="es-BO"/>
              </w:rPr>
              <w:t xml:space="preserve"> Específica de la Empresa</w:t>
            </w:r>
          </w:p>
          <w:p w:rsidR="00804B5B" w:rsidRPr="00B94DE5" w:rsidRDefault="00804B5B" w:rsidP="00B4618E">
            <w:pPr>
              <w:autoSpaceDE w:val="0"/>
              <w:autoSpaceDN w:val="0"/>
              <w:adjustRightInd w:val="0"/>
              <w:jc w:val="both"/>
              <w:rPr>
                <w:rFonts w:ascii="Calibri" w:hAnsi="Calibri" w:cs="Calibri"/>
              </w:rPr>
            </w:pPr>
            <w:r w:rsidRPr="00B94DE5">
              <w:rPr>
                <w:rFonts w:ascii="Calibri" w:hAnsi="Calibri" w:cs="Calibri"/>
              </w:rPr>
              <w:t xml:space="preserve">La sumatoria de la experiencia especifica del proponente, deberá sumar al menos (0,5) cero coma cinco veces el monto del precio referencial tomando en cuenta únicamente la experiencia específica de la empresa en “obras similares” acumulada a partir de la GESTION 2007 hasta la fecha de presentación de propuestas , misma que será evaluada con el siguiente criterio: </w:t>
            </w:r>
          </w:p>
          <w:p w:rsidR="00804B5B" w:rsidRPr="00B94DE5" w:rsidRDefault="00804B5B" w:rsidP="00B4618E">
            <w:pPr>
              <w:autoSpaceDE w:val="0"/>
              <w:autoSpaceDN w:val="0"/>
              <w:adjustRightInd w:val="0"/>
              <w:ind w:left="851" w:hanging="143"/>
              <w:rPr>
                <w:rFonts w:ascii="Calibri" w:hAnsi="Calibri" w:cs="Calibri"/>
              </w:rPr>
            </w:pPr>
            <w:r w:rsidRPr="00B94DE5">
              <w:rPr>
                <w:rFonts w:ascii="Calibri" w:hAnsi="Calibri" w:cs="Calibri"/>
              </w:rPr>
              <w:t xml:space="preserve">- </w:t>
            </w:r>
            <w:r w:rsidRPr="00B94DE5">
              <w:rPr>
                <w:rFonts w:ascii="Calibri" w:hAnsi="Calibri" w:cs="Calibri"/>
                <w:b/>
              </w:rPr>
              <w:t>Monto ejecutado,</w:t>
            </w:r>
            <w:r w:rsidRPr="00B94DE5">
              <w:rPr>
                <w:rFonts w:ascii="Calibri" w:hAnsi="Calibri" w:cs="Calibri"/>
              </w:rPr>
              <w:t xml:space="preserve"> Que será contabilizado a través de la sumatoria de montos de los trabajos ejecutados en obras similares. </w:t>
            </w:r>
          </w:p>
          <w:p w:rsidR="00804B5B" w:rsidRPr="00B94DE5" w:rsidRDefault="00804B5B" w:rsidP="00B4618E">
            <w:pPr>
              <w:autoSpaceDE w:val="0"/>
              <w:autoSpaceDN w:val="0"/>
              <w:adjustRightInd w:val="0"/>
              <w:rPr>
                <w:rFonts w:ascii="Calibri" w:hAnsi="Calibri" w:cs="Calibri"/>
              </w:rPr>
            </w:pPr>
            <w:r w:rsidRPr="00B94DE5">
              <w:rPr>
                <w:rFonts w:ascii="Calibri" w:hAnsi="Calibri" w:cs="Calibri"/>
              </w:rPr>
              <w:t xml:space="preserve">Los respaldos de la experiencia general y específica podrán ser cualquiera de los mencionados a continuación, los mismos deberán reflejar el monto ejecutado: </w:t>
            </w:r>
          </w:p>
          <w:p w:rsidR="00804B5B" w:rsidRPr="00B94DE5" w:rsidRDefault="00804B5B" w:rsidP="00B4618E">
            <w:pPr>
              <w:autoSpaceDE w:val="0"/>
              <w:autoSpaceDN w:val="0"/>
              <w:adjustRightInd w:val="0"/>
              <w:spacing w:after="6"/>
              <w:ind w:left="708"/>
              <w:rPr>
                <w:rFonts w:ascii="Calibri" w:hAnsi="Calibri" w:cs="Calibri"/>
              </w:rPr>
            </w:pPr>
            <w:r w:rsidRPr="00B94DE5">
              <w:rPr>
                <w:rFonts w:ascii="Calibri" w:hAnsi="Calibri" w:cs="Calibri"/>
              </w:rPr>
              <w:t xml:space="preserve">- Acta o Documento de Entrega Definitiva. </w:t>
            </w:r>
          </w:p>
          <w:p w:rsidR="00804B5B" w:rsidRPr="00B94DE5" w:rsidRDefault="00804B5B" w:rsidP="00B4618E">
            <w:pPr>
              <w:autoSpaceDE w:val="0"/>
              <w:autoSpaceDN w:val="0"/>
              <w:adjustRightInd w:val="0"/>
              <w:spacing w:after="6"/>
              <w:ind w:left="708"/>
              <w:rPr>
                <w:rFonts w:ascii="Calibri" w:hAnsi="Calibri" w:cs="Calibri"/>
              </w:rPr>
            </w:pPr>
            <w:r w:rsidRPr="00B94DE5">
              <w:rPr>
                <w:rFonts w:ascii="Calibri" w:hAnsi="Calibri" w:cs="Calibri"/>
              </w:rPr>
              <w:t xml:space="preserve">- Acta o Documento de Recepción Definitiva. </w:t>
            </w:r>
          </w:p>
          <w:p w:rsidR="00804B5B" w:rsidRPr="00B94DE5" w:rsidRDefault="00804B5B" w:rsidP="00B4618E">
            <w:pPr>
              <w:autoSpaceDE w:val="0"/>
              <w:autoSpaceDN w:val="0"/>
              <w:adjustRightInd w:val="0"/>
              <w:spacing w:after="6"/>
              <w:ind w:left="708"/>
              <w:rPr>
                <w:rFonts w:ascii="Calibri" w:hAnsi="Calibri" w:cs="Calibri"/>
              </w:rPr>
            </w:pPr>
            <w:r w:rsidRPr="00B94DE5">
              <w:rPr>
                <w:rFonts w:ascii="Calibri" w:hAnsi="Calibri" w:cs="Calibri"/>
              </w:rPr>
              <w:t xml:space="preserve">- Acta o Documento de Conformidad de Obra. </w:t>
            </w:r>
          </w:p>
          <w:p w:rsidR="00804B5B" w:rsidRPr="00B94DE5" w:rsidRDefault="00804B5B" w:rsidP="00B4618E">
            <w:pPr>
              <w:autoSpaceDE w:val="0"/>
              <w:autoSpaceDN w:val="0"/>
              <w:adjustRightInd w:val="0"/>
              <w:spacing w:after="6"/>
              <w:ind w:left="708"/>
              <w:rPr>
                <w:rFonts w:ascii="Calibri" w:hAnsi="Calibri" w:cs="Calibri"/>
              </w:rPr>
            </w:pPr>
            <w:r w:rsidRPr="00B94DE5">
              <w:rPr>
                <w:rFonts w:ascii="Calibri" w:hAnsi="Calibri" w:cs="Calibri"/>
              </w:rPr>
              <w:t>- Acta o Documento de Conclusión de Obra.</w:t>
            </w:r>
          </w:p>
          <w:p w:rsidR="00804B5B" w:rsidRPr="00B94DE5" w:rsidRDefault="00804B5B" w:rsidP="00B4618E">
            <w:pPr>
              <w:autoSpaceDE w:val="0"/>
              <w:autoSpaceDN w:val="0"/>
              <w:adjustRightInd w:val="0"/>
              <w:spacing w:after="6"/>
              <w:ind w:left="708"/>
              <w:rPr>
                <w:rFonts w:ascii="Calibri" w:hAnsi="Calibri" w:cs="Calibri"/>
              </w:rPr>
            </w:pPr>
            <w:r w:rsidRPr="00B94DE5">
              <w:rPr>
                <w:rFonts w:ascii="Calibri" w:hAnsi="Calibri" w:cs="Calibri"/>
              </w:rPr>
              <w:t xml:space="preserve">- Contrato acompañado de documento que certifique la conclusión de obra.  </w:t>
            </w:r>
          </w:p>
          <w:p w:rsidR="00804B5B" w:rsidRPr="00B94DE5" w:rsidRDefault="00804B5B" w:rsidP="00B4618E">
            <w:pPr>
              <w:autoSpaceDE w:val="0"/>
              <w:autoSpaceDN w:val="0"/>
              <w:adjustRightInd w:val="0"/>
              <w:jc w:val="both"/>
              <w:rPr>
                <w:rFonts w:ascii="Calibri" w:hAnsi="Calibri" w:cs="Calibri"/>
              </w:rPr>
            </w:pPr>
            <w:r w:rsidRPr="00B94DE5">
              <w:rPr>
                <w:rFonts w:ascii="Calibri" w:hAnsi="Calibri" w:cs="Calibri"/>
              </w:rPr>
              <w:t xml:space="preserve">Si la documentación presentada como respaldo de la experiencia, sea por subcontratos, ésta será tomada en cuenta adicionalmente con la presentación del contrato y acta de recepción definitiva de la obra objeto del contrato principal o si fue reconocida y emitida, por una Autoridad competente de la Entidad o Empresa propietaria de la Obra. </w:t>
            </w:r>
          </w:p>
          <w:p w:rsidR="00804B5B" w:rsidRPr="00B94DE5" w:rsidRDefault="00804B5B" w:rsidP="00B4618E">
            <w:pPr>
              <w:autoSpaceDE w:val="0"/>
              <w:autoSpaceDN w:val="0"/>
              <w:adjustRightInd w:val="0"/>
              <w:jc w:val="both"/>
              <w:rPr>
                <w:rFonts w:ascii="Calibri" w:hAnsi="Calibri" w:cs="Calibri"/>
              </w:rPr>
            </w:pPr>
          </w:p>
          <w:p w:rsidR="00804B5B" w:rsidRPr="00B94DE5" w:rsidRDefault="00804B5B" w:rsidP="00B4618E">
            <w:pPr>
              <w:rPr>
                <w:rFonts w:ascii="Calibri" w:hAnsi="Calibri" w:cs="Calibri"/>
                <w:b/>
                <w:lang w:eastAsia="es-BO"/>
              </w:rPr>
            </w:pPr>
            <w:r w:rsidRPr="00B94DE5">
              <w:rPr>
                <w:rFonts w:ascii="Calibri" w:hAnsi="Calibri" w:cs="Calibri"/>
                <w:b/>
                <w:lang w:eastAsia="es-BO"/>
              </w:rPr>
              <w:t>OBRAS SIMILARES</w:t>
            </w:r>
          </w:p>
          <w:p w:rsidR="00804B5B" w:rsidRPr="00B94DE5" w:rsidRDefault="00804B5B" w:rsidP="00804B5B">
            <w:pPr>
              <w:numPr>
                <w:ilvl w:val="0"/>
                <w:numId w:val="60"/>
              </w:numPr>
              <w:rPr>
                <w:rFonts w:ascii="Calibri" w:hAnsi="Calibri" w:cs="Calibri"/>
                <w:lang w:eastAsia="es-BO"/>
              </w:rPr>
            </w:pPr>
            <w:proofErr w:type="spellStart"/>
            <w:r w:rsidRPr="00B94DE5">
              <w:rPr>
                <w:rFonts w:ascii="Calibri" w:hAnsi="Calibri" w:cs="Calibri"/>
                <w:lang w:eastAsia="es-BO"/>
              </w:rPr>
              <w:t>Enlosetado</w:t>
            </w:r>
            <w:proofErr w:type="spellEnd"/>
            <w:r w:rsidRPr="00B94DE5">
              <w:rPr>
                <w:rFonts w:ascii="Calibri" w:hAnsi="Calibri" w:cs="Calibri"/>
                <w:lang w:eastAsia="es-BO"/>
              </w:rPr>
              <w:t xml:space="preserve"> de Vías.</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Mantenimiento de caminos en general.</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Asfaltado de vías urbanas y/o carreteras.</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Construcción de Puentes vehiculares y/o peatonales, puentes alcantarilla, obras de arte de ingeniería.</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Construcción de parqueos y/o estacionamientos.</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Construcción de áreas recreacionales.</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Construcción de canales de drenaje o canales de riego.</w:t>
            </w:r>
          </w:p>
          <w:p w:rsidR="00804B5B" w:rsidRPr="00B94DE5" w:rsidRDefault="00804B5B" w:rsidP="00804B5B">
            <w:pPr>
              <w:numPr>
                <w:ilvl w:val="0"/>
                <w:numId w:val="60"/>
              </w:numPr>
              <w:rPr>
                <w:rFonts w:ascii="Calibri" w:hAnsi="Calibri" w:cs="Calibri"/>
                <w:lang w:eastAsia="es-BO"/>
              </w:rPr>
            </w:pPr>
            <w:r w:rsidRPr="00B94DE5">
              <w:rPr>
                <w:rFonts w:ascii="Calibri" w:hAnsi="Calibri" w:cs="Calibri"/>
                <w:lang w:eastAsia="es-BO"/>
              </w:rPr>
              <w:t>Construcción de infraestructura en general (viviendas, edificios, centros de salud, hospitales, terminales, estaciones de servicio, galpones, hangares, estructuras de contención y similares).</w:t>
            </w:r>
          </w:p>
          <w:p w:rsidR="00804B5B" w:rsidRPr="00B94DE5" w:rsidRDefault="00804B5B" w:rsidP="00804B5B">
            <w:pPr>
              <w:pStyle w:val="Prrafodelista"/>
              <w:numPr>
                <w:ilvl w:val="0"/>
                <w:numId w:val="60"/>
              </w:numPr>
              <w:contextualSpacing/>
              <w:rPr>
                <w:rFonts w:ascii="Calibri" w:hAnsi="Calibri" w:cs="Calibri"/>
                <w:b/>
                <w:bCs/>
                <w:lang w:eastAsia="es-BO"/>
              </w:rPr>
            </w:pPr>
            <w:r w:rsidRPr="00B94DE5">
              <w:rPr>
                <w:rFonts w:ascii="Calibri" w:hAnsi="Calibri" w:cs="Calibri"/>
                <w:lang w:eastAsia="es-BO"/>
              </w:rPr>
              <w:lastRenderedPageBreak/>
              <w:t>Obras hidráulicas en general (Construcción de canalizaciones, sistemas de riego, Instalaciones de agua potable, Instalaciones de alcantarillado pluvial y/o sanitario.</w:t>
            </w:r>
          </w:p>
          <w:p w:rsidR="00804B5B" w:rsidRPr="00B94DE5" w:rsidRDefault="00804B5B" w:rsidP="00804B5B">
            <w:pPr>
              <w:pStyle w:val="Prrafodelista"/>
              <w:numPr>
                <w:ilvl w:val="0"/>
                <w:numId w:val="60"/>
              </w:numPr>
              <w:contextualSpacing/>
            </w:pPr>
            <w:r w:rsidRPr="00B94DE5">
              <w:rPr>
                <w:rFonts w:ascii="Calibri" w:hAnsi="Calibri" w:cs="Calibri"/>
                <w:lang w:eastAsia="es-BO"/>
              </w:rPr>
              <w:t xml:space="preserve">Obras de movimiento de tierras. </w:t>
            </w:r>
          </w:p>
        </w:tc>
      </w:tr>
      <w:tr w:rsidR="00804B5B" w:rsidRPr="00B94DE5" w:rsidTr="00B4618E">
        <w:trPr>
          <w:trHeight w:val="440"/>
        </w:trPr>
        <w:tc>
          <w:tcPr>
            <w:tcW w:w="9339"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rPr>
            </w:pPr>
            <w:r w:rsidRPr="00B94DE5">
              <w:rPr>
                <w:rFonts w:ascii="Calibri" w:hAnsi="Calibri" w:cs="Calibri"/>
                <w:b/>
                <w:bCs/>
                <w:lang w:eastAsia="es-BO"/>
              </w:rPr>
              <w:lastRenderedPageBreak/>
              <w:t xml:space="preserve">EXPERIENCIA DEL PERSONAL TÉCNICO CLAVE </w:t>
            </w:r>
            <w:r w:rsidRPr="00B94DE5">
              <w:rPr>
                <w:rFonts w:ascii="Calibri" w:hAnsi="Calibri" w:cs="Calibri"/>
                <w:b/>
              </w:rPr>
              <w:t>(SUJETO A EVALUACIÓN)</w:t>
            </w:r>
          </w:p>
        </w:tc>
      </w:tr>
      <w:tr w:rsidR="00804B5B" w:rsidRPr="00B94DE5" w:rsidTr="00B4618E">
        <w:trPr>
          <w:trHeight w:val="386"/>
        </w:trPr>
        <w:tc>
          <w:tcPr>
            <w:tcW w:w="9339" w:type="dxa"/>
            <w:shd w:val="clear" w:color="auto" w:fill="auto"/>
            <w:vAlign w:val="center"/>
          </w:tcPr>
          <w:p w:rsidR="00804B5B" w:rsidRPr="00B94DE5" w:rsidRDefault="00804B5B" w:rsidP="00B4618E">
            <w:pPr>
              <w:pStyle w:val="Prrafodelista"/>
              <w:ind w:left="0"/>
              <w:jc w:val="both"/>
              <w:outlineLvl w:val="1"/>
              <w:rPr>
                <w:rFonts w:ascii="Calibri" w:hAnsi="Calibri" w:cs="Calibri"/>
                <w:b/>
              </w:rPr>
            </w:pPr>
          </w:p>
          <w:tbl>
            <w:tblPr>
              <w:tblW w:w="90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5"/>
              <w:gridCol w:w="1747"/>
              <w:gridCol w:w="1275"/>
              <w:gridCol w:w="1134"/>
              <w:gridCol w:w="2410"/>
              <w:gridCol w:w="2126"/>
            </w:tblGrid>
            <w:tr w:rsidR="00804B5B" w:rsidRPr="00B94DE5" w:rsidTr="00B4618E">
              <w:trPr>
                <w:trHeight w:val="141"/>
                <w:tblHeader/>
              </w:trPr>
              <w:tc>
                <w:tcPr>
                  <w:tcW w:w="9067" w:type="dxa"/>
                  <w:gridSpan w:val="6"/>
                  <w:tcBorders>
                    <w:top w:val="single" w:sz="12" w:space="0" w:color="auto"/>
                    <w:bottom w:val="single" w:sz="12" w:space="0" w:color="auto"/>
                  </w:tcBorders>
                  <w:shd w:val="clear" w:color="auto" w:fill="B3B3B3"/>
                </w:tcPr>
                <w:p w:rsidR="00804B5B" w:rsidRPr="00B94DE5" w:rsidRDefault="00804B5B" w:rsidP="00B4618E">
                  <w:pPr>
                    <w:jc w:val="center"/>
                    <w:rPr>
                      <w:rFonts w:ascii="Calibri" w:hAnsi="Calibri" w:cs="Calibri"/>
                      <w:b/>
                    </w:rPr>
                  </w:pPr>
                  <w:r w:rsidRPr="00B94DE5">
                    <w:rPr>
                      <w:rFonts w:ascii="Calibri" w:hAnsi="Calibri" w:cs="Calibri"/>
                      <w:b/>
                    </w:rPr>
                    <w:t>PERSONAL TÉCNICO CLAVE REQUERIDO</w:t>
                  </w:r>
                </w:p>
              </w:tc>
            </w:tr>
            <w:tr w:rsidR="00804B5B" w:rsidRPr="00B94DE5" w:rsidTr="00B4618E">
              <w:trPr>
                <w:trHeight w:val="40"/>
                <w:tblHeader/>
              </w:trPr>
              <w:tc>
                <w:tcPr>
                  <w:tcW w:w="375"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04B5B" w:rsidRPr="00B94DE5" w:rsidRDefault="00804B5B" w:rsidP="00B4618E">
                  <w:pPr>
                    <w:jc w:val="center"/>
                    <w:rPr>
                      <w:rFonts w:ascii="Calibri" w:hAnsi="Calibri" w:cs="Calibri"/>
                      <w:b/>
                    </w:rPr>
                  </w:pPr>
                  <w:r w:rsidRPr="00B94DE5">
                    <w:rPr>
                      <w:rFonts w:ascii="Calibri" w:hAnsi="Calibri" w:cs="Calibri"/>
                      <w:b/>
                    </w:rPr>
                    <w:t>N°</w:t>
                  </w:r>
                </w:p>
              </w:tc>
              <w:tc>
                <w:tcPr>
                  <w:tcW w:w="1747" w:type="dxa"/>
                  <w:tcBorders>
                    <w:top w:val="single" w:sz="4" w:space="0" w:color="auto"/>
                    <w:left w:val="single" w:sz="4" w:space="0" w:color="auto"/>
                    <w:bottom w:val="single" w:sz="4" w:space="0" w:color="auto"/>
                    <w:right w:val="single" w:sz="4" w:space="0" w:color="auto"/>
                  </w:tcBorders>
                  <w:shd w:val="clear" w:color="auto" w:fill="F2F2F2"/>
                  <w:vAlign w:val="center"/>
                </w:tcPr>
                <w:p w:rsidR="00804B5B" w:rsidRPr="00B94DE5" w:rsidRDefault="00804B5B" w:rsidP="00B4618E">
                  <w:pPr>
                    <w:jc w:val="center"/>
                    <w:rPr>
                      <w:rFonts w:ascii="Calibri" w:hAnsi="Calibri" w:cs="Calibri"/>
                      <w:b/>
                    </w:rPr>
                  </w:pPr>
                  <w:r w:rsidRPr="00B94DE5">
                    <w:rPr>
                      <w:rFonts w:ascii="Calibri" w:hAnsi="Calibri" w:cs="Calibri"/>
                      <w:b/>
                    </w:rPr>
                    <w:t>FORMACIÓN</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tcPr>
                <w:p w:rsidR="00804B5B" w:rsidRPr="00B94DE5" w:rsidRDefault="00804B5B" w:rsidP="00B4618E">
                  <w:pPr>
                    <w:jc w:val="center"/>
                    <w:rPr>
                      <w:rFonts w:ascii="Calibri" w:hAnsi="Calibri" w:cs="Calibri"/>
                      <w:b/>
                    </w:rPr>
                  </w:pPr>
                  <w:r w:rsidRPr="00B94DE5">
                    <w:rPr>
                      <w:rFonts w:ascii="Calibri" w:hAnsi="Calibri" w:cs="Calibri"/>
                      <w:b/>
                    </w:rPr>
                    <w:t>CARGO A DESEMPEÑAR</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804B5B" w:rsidRPr="00B94DE5" w:rsidRDefault="00804B5B" w:rsidP="00B4618E">
                  <w:pPr>
                    <w:jc w:val="center"/>
                    <w:rPr>
                      <w:rFonts w:ascii="Calibri" w:hAnsi="Calibri" w:cs="Calibri"/>
                      <w:b/>
                    </w:rPr>
                  </w:pPr>
                  <w:r w:rsidRPr="00B94DE5">
                    <w:rPr>
                      <w:rFonts w:ascii="Calibri" w:hAnsi="Calibri" w:cs="Calibri"/>
                      <w:b/>
                    </w:rPr>
                    <w:t>CANTIDAD</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rsidR="00804B5B" w:rsidRPr="00B94DE5" w:rsidRDefault="00804B5B" w:rsidP="00B4618E">
                  <w:pPr>
                    <w:jc w:val="center"/>
                    <w:rPr>
                      <w:rFonts w:ascii="Calibri" w:hAnsi="Calibri" w:cs="Calibri"/>
                      <w:b/>
                    </w:rPr>
                  </w:pPr>
                  <w:r w:rsidRPr="00B94DE5">
                    <w:rPr>
                      <w:rFonts w:ascii="Calibri" w:hAnsi="Calibri" w:cs="Calibri"/>
                      <w:b/>
                    </w:rPr>
                    <w:t>CARGO SIMILAR</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rsidR="00804B5B" w:rsidRPr="00B94DE5" w:rsidRDefault="00804B5B" w:rsidP="00B4618E">
                  <w:pPr>
                    <w:jc w:val="center"/>
                    <w:rPr>
                      <w:rFonts w:ascii="Calibri" w:hAnsi="Calibri" w:cs="Calibri"/>
                      <w:b/>
                    </w:rPr>
                  </w:pPr>
                  <w:r w:rsidRPr="00B94DE5">
                    <w:rPr>
                      <w:rFonts w:ascii="Calibri" w:hAnsi="Calibri" w:cs="Calibri"/>
                      <w:b/>
                    </w:rPr>
                    <w:t>EXPERIENCIA ESPECIFICA</w:t>
                  </w:r>
                </w:p>
              </w:tc>
            </w:tr>
            <w:tr w:rsidR="00804B5B" w:rsidRPr="00B94DE5" w:rsidTr="00B4618E">
              <w:trPr>
                <w:trHeight w:val="2818"/>
              </w:trPr>
              <w:tc>
                <w:tcPr>
                  <w:tcW w:w="37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04B5B" w:rsidRPr="00B94DE5" w:rsidRDefault="00804B5B" w:rsidP="00B4618E">
                  <w:pPr>
                    <w:jc w:val="both"/>
                    <w:rPr>
                      <w:rFonts w:ascii="Calibri" w:hAnsi="Calibri" w:cs="Calibri"/>
                    </w:rPr>
                  </w:pPr>
                  <w:r w:rsidRPr="00B94DE5">
                    <w:rPr>
                      <w:rFonts w:ascii="Calibri" w:hAnsi="Calibri" w:cs="Calibri"/>
                    </w:rPr>
                    <w:t xml:space="preserve">1 </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tcPr>
                <w:p w:rsidR="00804B5B" w:rsidRPr="00B94DE5" w:rsidRDefault="00804B5B" w:rsidP="00B4618E">
                  <w:pPr>
                    <w:jc w:val="both"/>
                    <w:rPr>
                      <w:rFonts w:ascii="Calibri" w:hAnsi="Calibri" w:cs="Calibri"/>
                    </w:rPr>
                  </w:pPr>
                  <w:r w:rsidRPr="00B94DE5">
                    <w:rPr>
                      <w:rFonts w:ascii="Calibri" w:hAnsi="Calibri" w:cs="Calibri"/>
                    </w:rPr>
                    <w:t xml:space="preserve">INGENIERO CIVIL O ARQUITECTO, CON </w:t>
                  </w:r>
                  <w:r w:rsidRPr="00B94DE5">
                    <w:rPr>
                      <w:rFonts w:ascii="Calibri" w:hAnsi="Calibri" w:cs="Calibri"/>
                      <w:b/>
                    </w:rPr>
                    <w:t xml:space="preserve">TITULO EN PROVISIÓN NACIONAL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04B5B" w:rsidRPr="00B94DE5" w:rsidRDefault="00804B5B" w:rsidP="00B4618E">
                  <w:pPr>
                    <w:jc w:val="both"/>
                    <w:rPr>
                      <w:rFonts w:ascii="Calibri" w:hAnsi="Calibri" w:cs="Calibri"/>
                    </w:rPr>
                  </w:pPr>
                  <w:r w:rsidRPr="00B94DE5">
                    <w:rPr>
                      <w:rFonts w:ascii="Calibri" w:hAnsi="Calibri" w:cs="Calibri"/>
                    </w:rPr>
                    <w:t>DIRECTOR DE OBRA</w:t>
                  </w:r>
                </w:p>
              </w:tc>
              <w:tc>
                <w:tcPr>
                  <w:tcW w:w="1134" w:type="dxa"/>
                  <w:tcBorders>
                    <w:top w:val="single" w:sz="4" w:space="0" w:color="auto"/>
                    <w:left w:val="single" w:sz="4" w:space="0" w:color="auto"/>
                    <w:bottom w:val="single" w:sz="4" w:space="0" w:color="auto"/>
                    <w:right w:val="single" w:sz="4" w:space="0" w:color="auto"/>
                  </w:tcBorders>
                  <w:vAlign w:val="center"/>
                </w:tcPr>
                <w:p w:rsidR="00804B5B" w:rsidRPr="00B94DE5" w:rsidRDefault="00804B5B" w:rsidP="00B4618E">
                  <w:pPr>
                    <w:jc w:val="center"/>
                    <w:rPr>
                      <w:rFonts w:ascii="Calibri" w:hAnsi="Calibri" w:cs="Calibri"/>
                    </w:rPr>
                  </w:pPr>
                  <w:r w:rsidRPr="00B94DE5">
                    <w:rPr>
                      <w:rFonts w:ascii="Calibri" w:hAnsi="Calibri" w:cs="Calibri"/>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FISCAL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SUPERVISOR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RESIDENTE DE SUPERVISIÓN</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GERENTE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SUPERINTENDENTE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JEFE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DIRECTOR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RESIDENTE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ENCARGADO DE OBRA</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JEFE DE SUPERVISIÓN</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GERENTE DE PROYECTO</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DIRECTOR DE PROYECTO</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JEFE DE PROYECTO</w:t>
                  </w:r>
                </w:p>
                <w:p w:rsidR="00804B5B" w:rsidRPr="00B94DE5" w:rsidRDefault="00804B5B" w:rsidP="00804B5B">
                  <w:pPr>
                    <w:numPr>
                      <w:ilvl w:val="0"/>
                      <w:numId w:val="63"/>
                    </w:numPr>
                    <w:ind w:left="114" w:hanging="114"/>
                    <w:jc w:val="both"/>
                    <w:rPr>
                      <w:rFonts w:ascii="Calibri" w:hAnsi="Calibri" w:cs="Calibri"/>
                    </w:rPr>
                  </w:pPr>
                  <w:r w:rsidRPr="00B94DE5">
                    <w:rPr>
                      <w:rFonts w:ascii="Calibri" w:hAnsi="Calibri" w:cs="Calibri"/>
                    </w:rPr>
                    <w:t>GERENTE DE SUPERVISION</w:t>
                  </w:r>
                </w:p>
              </w:tc>
              <w:tc>
                <w:tcPr>
                  <w:tcW w:w="2126" w:type="dxa"/>
                  <w:tcBorders>
                    <w:top w:val="single" w:sz="4" w:space="0" w:color="auto"/>
                    <w:left w:val="single" w:sz="4" w:space="0" w:color="auto"/>
                    <w:bottom w:val="single" w:sz="4" w:space="0" w:color="auto"/>
                    <w:right w:val="single" w:sz="4" w:space="0" w:color="auto"/>
                  </w:tcBorders>
                  <w:vAlign w:val="center"/>
                </w:tcPr>
                <w:p w:rsidR="00804B5B" w:rsidRPr="00B94DE5" w:rsidRDefault="00804B5B" w:rsidP="00B4618E">
                  <w:pPr>
                    <w:jc w:val="both"/>
                    <w:rPr>
                      <w:rFonts w:ascii="Calibri" w:hAnsi="Calibri" w:cs="Calibri"/>
                    </w:rPr>
                  </w:pPr>
                </w:p>
                <w:p w:rsidR="00804B5B" w:rsidRPr="00B94DE5" w:rsidRDefault="00804B5B" w:rsidP="00B4618E">
                  <w:pPr>
                    <w:jc w:val="both"/>
                    <w:rPr>
                      <w:rFonts w:ascii="Calibri" w:hAnsi="Calibri" w:cs="Calibri"/>
                    </w:rPr>
                  </w:pPr>
                  <w:r w:rsidRPr="00B94DE5">
                    <w:rPr>
                      <w:rFonts w:ascii="Calibri" w:hAnsi="Calibri" w:cs="Calibri"/>
                    </w:rPr>
                    <w:t xml:space="preserve">UN (1) AÑO EN CARGOS SIMILARES Y OBRAS SIMILARES (*), DESDE LA EMISIÓN DEL </w:t>
                  </w:r>
                  <w:r w:rsidRPr="00B94DE5">
                    <w:rPr>
                      <w:rFonts w:ascii="Calibri" w:hAnsi="Calibri" w:cs="Calibri"/>
                      <w:b/>
                    </w:rPr>
                    <w:t>TÍTULO ACADÉMICO.</w:t>
                  </w:r>
                </w:p>
                <w:p w:rsidR="00804B5B" w:rsidRPr="00B94DE5" w:rsidRDefault="00804B5B" w:rsidP="00B4618E">
                  <w:pPr>
                    <w:jc w:val="both"/>
                    <w:rPr>
                      <w:rFonts w:ascii="Calibri" w:hAnsi="Calibri" w:cs="Calibri"/>
                    </w:rPr>
                  </w:pPr>
                </w:p>
                <w:p w:rsidR="00804B5B" w:rsidRPr="00B94DE5" w:rsidRDefault="00804B5B" w:rsidP="00B4618E">
                  <w:pPr>
                    <w:pStyle w:val="Default"/>
                    <w:jc w:val="both"/>
                    <w:rPr>
                      <w:rFonts w:ascii="Calibri" w:hAnsi="Calibri" w:cs="Calibri"/>
                      <w:sz w:val="20"/>
                      <w:szCs w:val="20"/>
                    </w:rPr>
                  </w:pPr>
                </w:p>
              </w:tc>
            </w:tr>
          </w:tbl>
          <w:p w:rsidR="00804B5B" w:rsidRPr="00B94DE5" w:rsidRDefault="00804B5B" w:rsidP="00B4618E">
            <w:pPr>
              <w:jc w:val="both"/>
              <w:rPr>
                <w:rFonts w:ascii="Calibri" w:hAnsi="Calibri" w:cs="Calibri"/>
              </w:rPr>
            </w:pPr>
          </w:p>
          <w:p w:rsidR="00804B5B" w:rsidRPr="00B94DE5" w:rsidRDefault="00804B5B" w:rsidP="00B4618E">
            <w:pPr>
              <w:jc w:val="both"/>
              <w:rPr>
                <w:rFonts w:ascii="Calibri" w:hAnsi="Calibri" w:cs="Calibri"/>
              </w:rPr>
            </w:pPr>
            <w:r w:rsidRPr="00B94DE5">
              <w:rPr>
                <w:rFonts w:ascii="Calibri" w:hAnsi="Calibri" w:cs="Calibri"/>
              </w:rPr>
              <w:t xml:space="preserve">(*) Las </w:t>
            </w:r>
            <w:r w:rsidRPr="00B94DE5">
              <w:rPr>
                <w:rFonts w:ascii="Calibri" w:hAnsi="Calibri" w:cs="Calibri"/>
                <w:b/>
              </w:rPr>
              <w:t>OBRAS SIMILARES</w:t>
            </w:r>
            <w:r w:rsidRPr="00B94DE5">
              <w:rPr>
                <w:rFonts w:ascii="Calibri" w:hAnsi="Calibri" w:cs="Calibri"/>
              </w:rPr>
              <w:t xml:space="preserve"> se encuentran detalladas en el punto  EXPERIENCIA DE LA EMPRESA</w:t>
            </w:r>
          </w:p>
          <w:p w:rsidR="00804B5B" w:rsidRPr="00B94DE5" w:rsidRDefault="00804B5B" w:rsidP="00B4618E">
            <w:pPr>
              <w:jc w:val="both"/>
              <w:rPr>
                <w:rFonts w:ascii="Calibri" w:hAnsi="Calibri" w:cs="Calibri"/>
              </w:rPr>
            </w:pPr>
          </w:p>
          <w:p w:rsidR="00804B5B" w:rsidRPr="00B94DE5" w:rsidRDefault="00804B5B" w:rsidP="00B4618E">
            <w:pPr>
              <w:autoSpaceDE w:val="0"/>
              <w:autoSpaceDN w:val="0"/>
              <w:adjustRightInd w:val="0"/>
              <w:rPr>
                <w:rFonts w:ascii="Calibri" w:hAnsi="Calibri" w:cs="Calibri"/>
                <w:color w:val="000000"/>
                <w:sz w:val="17"/>
                <w:szCs w:val="17"/>
                <w:lang w:val="es-BO" w:eastAsia="es-BO"/>
              </w:rPr>
            </w:pPr>
            <w:r w:rsidRPr="00B94DE5">
              <w:rPr>
                <w:rFonts w:ascii="Calibri" w:hAnsi="Calibri" w:cs="Calibri"/>
                <w:b/>
                <w:bCs/>
                <w:color w:val="000000"/>
                <w:sz w:val="17"/>
                <w:szCs w:val="17"/>
                <w:lang w:val="es-BO" w:eastAsia="es-BO"/>
              </w:rPr>
              <w:t xml:space="preserve">NOTAS: </w:t>
            </w:r>
          </w:p>
          <w:p w:rsidR="00804B5B" w:rsidRPr="00B94DE5" w:rsidRDefault="00804B5B" w:rsidP="00B4618E">
            <w:pPr>
              <w:autoSpaceDE w:val="0"/>
              <w:autoSpaceDN w:val="0"/>
              <w:adjustRightInd w:val="0"/>
              <w:spacing w:after="38"/>
              <w:jc w:val="both"/>
              <w:rPr>
                <w:rFonts w:ascii="Calibri" w:hAnsi="Calibri" w:cs="Calibri"/>
                <w:color w:val="000000"/>
                <w:sz w:val="17"/>
                <w:szCs w:val="17"/>
                <w:lang w:val="es-BO" w:eastAsia="es-BO"/>
              </w:rPr>
            </w:pPr>
            <w:r w:rsidRPr="00B94DE5">
              <w:rPr>
                <w:rFonts w:ascii="Calibri" w:hAnsi="Calibri" w:cs="Calibri"/>
                <w:b/>
                <w:bCs/>
                <w:color w:val="000000"/>
                <w:sz w:val="17"/>
                <w:szCs w:val="17"/>
                <w:lang w:val="es-BO" w:eastAsia="es-BO"/>
              </w:rPr>
              <w:t>1.</w:t>
            </w:r>
            <w:r w:rsidRPr="00B94DE5">
              <w:rPr>
                <w:rFonts w:ascii="Calibri" w:hAnsi="Calibri" w:cs="Calibri"/>
                <w:color w:val="000000"/>
                <w:sz w:val="17"/>
                <w:szCs w:val="17"/>
                <w:lang w:val="es-BO" w:eastAsia="es-BO"/>
              </w:rPr>
              <w:t xml:space="preserve"> En caso de presentarse sobre posición de fechas en el formulario correspondiente el tiempo traslapado será contabilizado una sola vez. </w:t>
            </w:r>
          </w:p>
          <w:p w:rsidR="00804B5B" w:rsidRPr="00B94DE5" w:rsidRDefault="00804B5B" w:rsidP="00B4618E">
            <w:pPr>
              <w:autoSpaceDE w:val="0"/>
              <w:autoSpaceDN w:val="0"/>
              <w:adjustRightInd w:val="0"/>
              <w:jc w:val="both"/>
              <w:rPr>
                <w:rFonts w:ascii="Calibri" w:hAnsi="Calibri" w:cs="Calibri"/>
                <w:color w:val="000000"/>
                <w:sz w:val="17"/>
                <w:szCs w:val="17"/>
                <w:lang w:val="es-BO" w:eastAsia="es-BO"/>
              </w:rPr>
            </w:pPr>
            <w:r w:rsidRPr="00B94DE5">
              <w:rPr>
                <w:rFonts w:ascii="Calibri" w:hAnsi="Calibri" w:cs="Calibri"/>
                <w:b/>
                <w:bCs/>
                <w:color w:val="000000"/>
                <w:sz w:val="17"/>
                <w:szCs w:val="17"/>
                <w:lang w:val="es-BO" w:eastAsia="es-BO"/>
              </w:rPr>
              <w:t xml:space="preserve">2. </w:t>
            </w:r>
            <w:r w:rsidRPr="00B94DE5">
              <w:rPr>
                <w:rFonts w:ascii="Calibri" w:hAnsi="Calibri" w:cs="Calibri"/>
                <w:color w:val="000000"/>
                <w:sz w:val="17"/>
                <w:szCs w:val="17"/>
                <w:lang w:val="es-BO" w:eastAsia="es-BO"/>
              </w:rPr>
              <w:t>Los Documentos de respaldo que avalen la experiencia del personal requerido podrán ser cualquiera de los mencionados a continuación, los mismos deberán reflejar el cargo similar y fecha de inicio y conclusión de la obra.</w:t>
            </w:r>
          </w:p>
          <w:p w:rsidR="00804B5B" w:rsidRPr="00B94DE5" w:rsidRDefault="00804B5B" w:rsidP="00B4618E">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Entrega Definitiva. </w:t>
            </w:r>
          </w:p>
          <w:p w:rsidR="00804B5B" w:rsidRPr="00B94DE5" w:rsidRDefault="00804B5B" w:rsidP="00B4618E">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Recepción Definitiva. </w:t>
            </w:r>
          </w:p>
          <w:p w:rsidR="00804B5B" w:rsidRPr="00B94DE5" w:rsidRDefault="00804B5B" w:rsidP="00B4618E">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Conformidad de Obra. </w:t>
            </w:r>
          </w:p>
          <w:p w:rsidR="00804B5B" w:rsidRPr="00B94DE5" w:rsidRDefault="00804B5B" w:rsidP="00B4618E">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Conclusión de Obra. </w:t>
            </w:r>
          </w:p>
          <w:p w:rsidR="00804B5B" w:rsidRPr="00B94DE5" w:rsidRDefault="00804B5B" w:rsidP="00B4618E">
            <w:pPr>
              <w:autoSpaceDE w:val="0"/>
              <w:autoSpaceDN w:val="0"/>
              <w:adjustRightInd w:val="0"/>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Certificado de trabajo.</w:t>
            </w:r>
          </w:p>
          <w:p w:rsidR="00804B5B" w:rsidRPr="00B94DE5" w:rsidRDefault="00804B5B" w:rsidP="00B4618E">
            <w:pPr>
              <w:autoSpaceDE w:val="0"/>
              <w:autoSpaceDN w:val="0"/>
              <w:adjustRightInd w:val="0"/>
              <w:jc w:val="both"/>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En caso que el nombre y/o cargo similar del profesional no figure en alguno de los documentos detallados anteriormente y solo presenta su firma y sello profesional se deberá adjuntar además un documento que respalde o acredite los trabajos realizados.</w:t>
            </w:r>
          </w:p>
          <w:p w:rsidR="00804B5B" w:rsidRPr="00B94DE5" w:rsidRDefault="00804B5B" w:rsidP="00B4618E">
            <w:pPr>
              <w:autoSpaceDE w:val="0"/>
              <w:autoSpaceDN w:val="0"/>
              <w:adjustRightInd w:val="0"/>
              <w:spacing w:after="38"/>
              <w:jc w:val="both"/>
              <w:rPr>
                <w:rFonts w:ascii="Calibri" w:hAnsi="Calibri" w:cs="Calibri"/>
                <w:lang w:val="es-BO"/>
              </w:rPr>
            </w:pPr>
          </w:p>
        </w:tc>
      </w:tr>
    </w:tbl>
    <w:p w:rsidR="00804B5B" w:rsidRPr="00B94DE5" w:rsidRDefault="00804B5B" w:rsidP="00804B5B">
      <w:pPr>
        <w:pStyle w:val="Prrafodelista"/>
        <w:ind w:left="0"/>
        <w:contextualSpacing/>
        <w:rPr>
          <w:rFonts w:ascii="Calibri" w:hAnsi="Calibri" w:cs="Calibri"/>
          <w:b/>
          <w:bCs/>
          <w:lang w:eastAsia="es-BO"/>
        </w:rPr>
      </w:pPr>
    </w:p>
    <w:p w:rsidR="00804B5B" w:rsidRPr="00B94DE5" w:rsidRDefault="00804B5B" w:rsidP="00804B5B">
      <w:pPr>
        <w:pStyle w:val="Prrafodelista"/>
        <w:numPr>
          <w:ilvl w:val="0"/>
          <w:numId w:val="59"/>
        </w:numPr>
        <w:contextualSpacing/>
        <w:rPr>
          <w:rFonts w:ascii="Calibri" w:hAnsi="Calibri" w:cs="Calibri"/>
          <w:b/>
          <w:bCs/>
          <w:lang w:eastAsia="es-BO"/>
        </w:rPr>
      </w:pPr>
      <w:r w:rsidRPr="00B94DE5">
        <w:rPr>
          <w:rFonts w:ascii="Calibri" w:hAnsi="Calibri" w:cs="Calibri"/>
          <w:b/>
          <w:bCs/>
          <w:lang w:eastAsia="es-BO"/>
        </w:rPr>
        <w:t xml:space="preserve">CONDICIONES REQUERIDAS </w:t>
      </w:r>
    </w:p>
    <w:p w:rsidR="00804B5B" w:rsidRPr="00B94DE5" w:rsidRDefault="00804B5B" w:rsidP="00804B5B">
      <w:pPr>
        <w:pStyle w:val="Prrafodelista"/>
        <w:ind w:left="1080"/>
        <w:contextualSpacing/>
        <w:rPr>
          <w:rFonts w:ascii="Calibri" w:hAnsi="Calibri" w:cs="Calibri"/>
          <w:b/>
          <w:bCs/>
          <w:lang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804B5B" w:rsidRPr="00B94DE5" w:rsidTr="00B4618E">
        <w:trPr>
          <w:trHeight w:val="386"/>
        </w:trPr>
        <w:tc>
          <w:tcPr>
            <w:tcW w:w="9464" w:type="dxa"/>
            <w:shd w:val="clear" w:color="auto" w:fill="BDD6EE"/>
          </w:tcPr>
          <w:p w:rsidR="00804B5B" w:rsidRPr="00B94DE5" w:rsidRDefault="00804B5B" w:rsidP="00804B5B">
            <w:pPr>
              <w:pStyle w:val="Prrafodelista"/>
              <w:numPr>
                <w:ilvl w:val="1"/>
                <w:numId w:val="59"/>
              </w:numPr>
              <w:contextualSpacing/>
              <w:rPr>
                <w:rFonts w:ascii="Calibri" w:hAnsi="Calibri" w:cs="Calibri"/>
                <w:b/>
                <w:bCs/>
                <w:iCs/>
              </w:rPr>
            </w:pPr>
            <w:r w:rsidRPr="00B94DE5">
              <w:rPr>
                <w:rFonts w:ascii="Calibri" w:hAnsi="Calibri" w:cs="Calibri"/>
                <w:b/>
                <w:bCs/>
                <w:lang w:eastAsia="es-BO"/>
              </w:rPr>
              <w:t>PLAZO</w:t>
            </w:r>
            <w:r w:rsidRPr="00B94DE5">
              <w:rPr>
                <w:rFonts w:ascii="Calibri" w:hAnsi="Calibri" w:cs="Calibri"/>
                <w:b/>
                <w:bCs/>
                <w:iCs/>
              </w:rPr>
              <w:t xml:space="preserve"> PARA LA EJECUCIÓN DE LA OBRA</w:t>
            </w:r>
          </w:p>
        </w:tc>
      </w:tr>
      <w:tr w:rsidR="00804B5B" w:rsidRPr="00B94DE5" w:rsidTr="00B4618E">
        <w:trPr>
          <w:trHeight w:val="952"/>
        </w:trPr>
        <w:tc>
          <w:tcPr>
            <w:tcW w:w="9464" w:type="dxa"/>
            <w:shd w:val="clear" w:color="auto" w:fill="auto"/>
          </w:tcPr>
          <w:p w:rsidR="00804B5B" w:rsidRPr="00B94DE5" w:rsidRDefault="00804B5B" w:rsidP="00B4618E">
            <w:pPr>
              <w:jc w:val="both"/>
              <w:rPr>
                <w:rFonts w:ascii="Calibri" w:eastAsia="Calibri" w:hAnsi="Calibri" w:cs="Calibri"/>
                <w:color w:val="000000"/>
              </w:rPr>
            </w:pPr>
            <w:r w:rsidRPr="00B94DE5">
              <w:rPr>
                <w:rFonts w:ascii="Calibri" w:eastAsia="Calibri" w:hAnsi="Calibri" w:cs="Calibri"/>
                <w:color w:val="000000"/>
              </w:rPr>
              <w:t>El plazo de ejecución se encuentra descrito en el siguiente cuadro, de acuerdo al tiempo establecido en días calendario; computables a partir de que se emita la Orden de Proceder hasta la Recepción Provisional.</w:t>
            </w:r>
          </w:p>
          <w:p w:rsidR="00804B5B" w:rsidRPr="00B94DE5" w:rsidRDefault="00804B5B" w:rsidP="00B4618E">
            <w:pPr>
              <w:jc w:val="both"/>
              <w:rPr>
                <w:rFonts w:ascii="Calibri" w:eastAsia="Calibri" w:hAnsi="Calibri" w:cs="Calibri"/>
                <w:color w:val="000000"/>
              </w:rPr>
            </w:pPr>
          </w:p>
          <w:tbl>
            <w:tblPr>
              <w:tblW w:w="7338" w:type="dxa"/>
              <w:tblInd w:w="1162" w:type="dxa"/>
              <w:tblCellMar>
                <w:left w:w="70" w:type="dxa"/>
                <w:right w:w="70" w:type="dxa"/>
              </w:tblCellMar>
              <w:tblLook w:val="04A0" w:firstRow="1" w:lastRow="0" w:firstColumn="1" w:lastColumn="0" w:noHBand="0" w:noVBand="1"/>
            </w:tblPr>
            <w:tblGrid>
              <w:gridCol w:w="1077"/>
              <w:gridCol w:w="4844"/>
              <w:gridCol w:w="1417"/>
            </w:tblGrid>
            <w:tr w:rsidR="00804B5B" w:rsidRPr="00B94DE5" w:rsidTr="00B4618E">
              <w:trPr>
                <w:trHeight w:hRule="exact" w:val="492"/>
              </w:trPr>
              <w:tc>
                <w:tcPr>
                  <w:tcW w:w="107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804B5B" w:rsidRPr="00B94DE5" w:rsidRDefault="00804B5B" w:rsidP="00B4618E">
                  <w:pPr>
                    <w:jc w:val="center"/>
                    <w:rPr>
                      <w:rFonts w:ascii="Calibri" w:hAnsi="Calibri"/>
                      <w:b/>
                      <w:bCs/>
                      <w:color w:val="000000"/>
                      <w:sz w:val="16"/>
                      <w:szCs w:val="16"/>
                      <w:lang w:val="es-BO" w:eastAsia="es-BO"/>
                    </w:rPr>
                  </w:pPr>
                  <w:r w:rsidRPr="00B94DE5">
                    <w:rPr>
                      <w:rFonts w:ascii="Calibri" w:hAnsi="Calibri"/>
                      <w:b/>
                      <w:bCs/>
                      <w:color w:val="000000"/>
                      <w:sz w:val="16"/>
                      <w:szCs w:val="16"/>
                    </w:rPr>
                    <w:t>NRO.</w:t>
                  </w:r>
                </w:p>
              </w:tc>
              <w:tc>
                <w:tcPr>
                  <w:tcW w:w="4844" w:type="dxa"/>
                  <w:tcBorders>
                    <w:top w:val="single" w:sz="4" w:space="0" w:color="auto"/>
                    <w:left w:val="nil"/>
                    <w:bottom w:val="single" w:sz="4" w:space="0" w:color="auto"/>
                    <w:right w:val="single" w:sz="4" w:space="0" w:color="auto"/>
                  </w:tcBorders>
                  <w:shd w:val="clear" w:color="000000" w:fill="BDD7EE"/>
                  <w:noWrap/>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POBLACIÓN</w:t>
                  </w:r>
                </w:p>
              </w:tc>
              <w:tc>
                <w:tcPr>
                  <w:tcW w:w="1417" w:type="dxa"/>
                  <w:tcBorders>
                    <w:top w:val="single" w:sz="4" w:space="0" w:color="auto"/>
                    <w:left w:val="nil"/>
                    <w:bottom w:val="single" w:sz="4" w:space="0" w:color="auto"/>
                    <w:right w:val="single" w:sz="4" w:space="0" w:color="auto"/>
                  </w:tcBorders>
                  <w:shd w:val="clear" w:color="000000" w:fill="BDD7EE"/>
                  <w:noWrap/>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 xml:space="preserve">PLAZO DE EJECUCIÓN TOTAL </w:t>
                  </w:r>
                </w:p>
              </w:tc>
            </w:tr>
            <w:tr w:rsidR="00804B5B" w:rsidRPr="00B94DE5" w:rsidTr="00B4618E">
              <w:trPr>
                <w:trHeight w:hRule="exact" w:val="249"/>
              </w:trPr>
              <w:tc>
                <w:tcPr>
                  <w:tcW w:w="1077" w:type="dxa"/>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GRUPO 1</w:t>
                  </w:r>
                </w:p>
              </w:tc>
              <w:tc>
                <w:tcPr>
                  <w:tcW w:w="4844" w:type="dxa"/>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 xml:space="preserve"> SAN JULIÁN, SAN IGNACIO DE VELASCO Y ASENSIÓN DE GUARAYOS.</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123 DÍAS.</w:t>
                  </w:r>
                </w:p>
              </w:tc>
            </w:tr>
            <w:tr w:rsidR="00804B5B" w:rsidRPr="00B94DE5" w:rsidTr="00B4618E">
              <w:trPr>
                <w:trHeight w:hRule="exact" w:val="224"/>
              </w:trPr>
              <w:tc>
                <w:tcPr>
                  <w:tcW w:w="1077" w:type="dxa"/>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GRUPO 2</w:t>
                  </w:r>
                </w:p>
              </w:tc>
              <w:tc>
                <w:tcPr>
                  <w:tcW w:w="4844" w:type="dxa"/>
                  <w:tcBorders>
                    <w:top w:val="nil"/>
                    <w:left w:val="nil"/>
                    <w:bottom w:val="single" w:sz="4" w:space="0" w:color="auto"/>
                    <w:right w:val="single" w:sz="4" w:space="0" w:color="auto"/>
                  </w:tcBorders>
                  <w:shd w:val="clear" w:color="auto" w:fill="auto"/>
                  <w:noWrap/>
                  <w:vAlign w:val="center"/>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SAN JOSÉ DE CHIQUITOS, MORA Y ROBORÉ.</w:t>
                  </w:r>
                </w:p>
              </w:tc>
              <w:tc>
                <w:tcPr>
                  <w:tcW w:w="1417" w:type="dxa"/>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r>
          </w:tbl>
          <w:p w:rsidR="00804B5B" w:rsidRPr="00B94DE5" w:rsidRDefault="00804B5B" w:rsidP="00B4618E">
            <w:pPr>
              <w:jc w:val="both"/>
              <w:rPr>
                <w:rFonts w:ascii="Calibri" w:eastAsia="Calibri" w:hAnsi="Calibri" w:cs="Calibri"/>
                <w:color w:val="000000"/>
              </w:rPr>
            </w:pPr>
          </w:p>
          <w:p w:rsidR="00804B5B" w:rsidRPr="00B94DE5" w:rsidRDefault="00804B5B" w:rsidP="00B4618E">
            <w:pPr>
              <w:jc w:val="both"/>
              <w:rPr>
                <w:rFonts w:ascii="Calibri" w:eastAsia="Calibri" w:hAnsi="Calibri" w:cs="Calibri"/>
                <w:color w:val="000000"/>
              </w:rPr>
            </w:pPr>
          </w:p>
          <w:tbl>
            <w:tblPr>
              <w:tblW w:w="0" w:type="auto"/>
              <w:tblCellMar>
                <w:left w:w="70" w:type="dxa"/>
                <w:right w:w="70" w:type="dxa"/>
              </w:tblCellMar>
              <w:tblLook w:val="04A0" w:firstRow="1" w:lastRow="0" w:firstColumn="1" w:lastColumn="0" w:noHBand="0" w:noVBand="1"/>
            </w:tblPr>
            <w:tblGrid>
              <w:gridCol w:w="301"/>
              <w:gridCol w:w="737"/>
              <w:gridCol w:w="1878"/>
              <w:gridCol w:w="1024"/>
              <w:gridCol w:w="533"/>
              <w:gridCol w:w="548"/>
              <w:gridCol w:w="533"/>
              <w:gridCol w:w="1486"/>
              <w:gridCol w:w="1091"/>
              <w:gridCol w:w="1107"/>
            </w:tblGrid>
            <w:tr w:rsidR="00804B5B" w:rsidRPr="00B94DE5" w:rsidTr="00B4618E">
              <w:trPr>
                <w:trHeight w:val="67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GRUPO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POBLACIÓN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FORMA DE EJECUCIÓN</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ORDEN DE 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PLAZO DE EJECUCIÓN POR POBLACIÓN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PLAZO TOTAL POR GRUPO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b/>
                      <w:bCs/>
                      <w:color w:val="000000"/>
                      <w:sz w:val="16"/>
                      <w:szCs w:val="16"/>
                    </w:rPr>
                  </w:pPr>
                  <w:r w:rsidRPr="00B94DE5">
                    <w:rPr>
                      <w:rFonts w:ascii="Calibri" w:hAnsi="Calibri"/>
                      <w:b/>
                      <w:bCs/>
                      <w:color w:val="000000"/>
                      <w:sz w:val="16"/>
                      <w:szCs w:val="16"/>
                    </w:rPr>
                    <w:t>PLAZO TOTAL DE EJECUCIÓN</w:t>
                  </w:r>
                </w:p>
              </w:tc>
            </w:tr>
            <w:tr w:rsidR="00804B5B" w:rsidRPr="00B94DE5" w:rsidTr="00B4618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GRUPO 1</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SAN JULIÁN</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SECUENCIAL</w:t>
                  </w:r>
                </w:p>
              </w:tc>
              <w:tc>
                <w:tcPr>
                  <w:tcW w:w="0" w:type="auto"/>
                  <w:tcBorders>
                    <w:top w:val="nil"/>
                    <w:left w:val="nil"/>
                    <w:bottom w:val="single" w:sz="4" w:space="0" w:color="auto"/>
                    <w:right w:val="single" w:sz="4" w:space="0" w:color="auto"/>
                  </w:tcBorders>
                  <w:shd w:val="clear" w:color="000000" w:fill="FFFF00"/>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1RO</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51 Días calendario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123 DÍAS CALENDARIO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123 DÍAS CALENDARIO</w:t>
                  </w:r>
                </w:p>
              </w:tc>
            </w:tr>
            <w:tr w:rsidR="00804B5B" w:rsidRPr="00B94DE5" w:rsidTr="00B4618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2</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SAN IGNACIO DE VELASCO</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FFFF00"/>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2DO</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r>
            <w:tr w:rsidR="00804B5B" w:rsidRPr="00B94DE5" w:rsidTr="00B4618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3</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ASCENSIÓN DE GUARAYOS</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FFFF00"/>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3RO</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r>
            <w:tr w:rsidR="00804B5B" w:rsidRPr="00B94DE5" w:rsidTr="00B4618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GRUPO 2</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SAN JOSÉ DE CHIQUITOS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SECUENCIAL</w:t>
                  </w:r>
                </w:p>
              </w:tc>
              <w:tc>
                <w:tcPr>
                  <w:tcW w:w="0" w:type="auto"/>
                  <w:tcBorders>
                    <w:top w:val="nil"/>
                    <w:left w:val="nil"/>
                    <w:bottom w:val="single" w:sz="4" w:space="0" w:color="auto"/>
                    <w:right w:val="single" w:sz="4" w:space="0" w:color="auto"/>
                  </w:tcBorders>
                  <w:shd w:val="clear" w:color="000000" w:fill="92D050"/>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1RO</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51 Días calendario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123 DÍAS CALENDARIO</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r>
            <w:tr w:rsidR="00804B5B" w:rsidRPr="00B94DE5" w:rsidTr="00B4618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5</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MORA</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92D050"/>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2DO</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r>
            <w:tr w:rsidR="00804B5B" w:rsidRPr="00B94DE5" w:rsidTr="00B4618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6</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ROBORÉ</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804B5B" w:rsidRPr="00B94DE5" w:rsidRDefault="00804B5B" w:rsidP="00B4618E">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92D050"/>
                  <w:noWrap/>
                  <w:vAlign w:val="center"/>
                  <w:hideMark/>
                </w:tcPr>
                <w:p w:rsidR="00804B5B" w:rsidRPr="00B94DE5" w:rsidRDefault="00804B5B" w:rsidP="00B4618E">
                  <w:pPr>
                    <w:jc w:val="center"/>
                    <w:rPr>
                      <w:rFonts w:ascii="Calibri" w:hAnsi="Calibri"/>
                      <w:color w:val="000000"/>
                      <w:sz w:val="16"/>
                      <w:szCs w:val="16"/>
                    </w:rPr>
                  </w:pPr>
                  <w:r w:rsidRPr="00B94DE5">
                    <w:rPr>
                      <w:rFonts w:ascii="Calibri" w:hAnsi="Calibri"/>
                      <w:color w:val="000000"/>
                      <w:sz w:val="16"/>
                      <w:szCs w:val="16"/>
                    </w:rPr>
                    <w:t>3RO</w:t>
                  </w:r>
                </w:p>
              </w:tc>
              <w:tc>
                <w:tcPr>
                  <w:tcW w:w="0" w:type="auto"/>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804B5B" w:rsidRPr="00B94DE5" w:rsidRDefault="00804B5B" w:rsidP="00B4618E">
                  <w:pPr>
                    <w:rPr>
                      <w:rFonts w:ascii="Calibri" w:hAnsi="Calibri"/>
                      <w:color w:val="000000"/>
                      <w:sz w:val="16"/>
                      <w:szCs w:val="16"/>
                    </w:rPr>
                  </w:pPr>
                </w:p>
              </w:tc>
            </w:tr>
          </w:tbl>
          <w:p w:rsidR="00804B5B" w:rsidRPr="00B94DE5" w:rsidRDefault="00804B5B" w:rsidP="00B4618E">
            <w:pPr>
              <w:jc w:val="both"/>
              <w:rPr>
                <w:rFonts w:ascii="Calibri" w:eastAsia="Calibri" w:hAnsi="Calibri" w:cs="Calibri"/>
                <w:color w:val="000000"/>
              </w:rPr>
            </w:pPr>
          </w:p>
          <w:p w:rsidR="00804B5B" w:rsidRPr="00B94DE5" w:rsidRDefault="00804B5B" w:rsidP="00B4618E">
            <w:pPr>
              <w:jc w:val="both"/>
              <w:rPr>
                <w:rFonts w:ascii="Calibri" w:eastAsia="Calibri" w:hAnsi="Calibri" w:cs="Calibri"/>
                <w:color w:val="000000"/>
              </w:rPr>
            </w:pPr>
            <w:r w:rsidRPr="00B94DE5">
              <w:rPr>
                <w:rFonts w:ascii="Calibri" w:eastAsia="Calibri" w:hAnsi="Calibri" w:cs="Calibri"/>
                <w:color w:val="000000"/>
              </w:rPr>
              <w:t>La obra se desarrollará de manera paralela en dos grupos ejecutándose las obras en las poblaciones de manera secuencial en cada grupo, por lo que el PROPONENTE deberá presentar un Director de Obra por grupo.</w:t>
            </w:r>
          </w:p>
          <w:p w:rsidR="00804B5B" w:rsidRPr="00B94DE5" w:rsidRDefault="00804B5B" w:rsidP="00B4618E">
            <w:pPr>
              <w:jc w:val="both"/>
              <w:rPr>
                <w:rFonts w:ascii="Calibri" w:eastAsia="Calibri" w:hAnsi="Calibri" w:cs="Calibri"/>
                <w:color w:val="000000"/>
              </w:rPr>
            </w:pPr>
          </w:p>
          <w:p w:rsidR="00804B5B" w:rsidRPr="00B94DE5" w:rsidRDefault="00804B5B" w:rsidP="00B4618E">
            <w:pPr>
              <w:jc w:val="both"/>
              <w:rPr>
                <w:rFonts w:ascii="Calibri" w:eastAsia="Calibri" w:hAnsi="Calibri" w:cs="Calibri"/>
                <w:color w:val="000000"/>
              </w:rPr>
            </w:pPr>
            <w:r w:rsidRPr="00B94DE5">
              <w:rPr>
                <w:rFonts w:ascii="Calibri" w:eastAsia="Calibri" w:hAnsi="Calibri" w:cs="Calibri"/>
                <w:color w:val="000000"/>
              </w:rPr>
              <w:t>Los proponentes deberán ofertar un plazo de ejecución igual o menor al establecido y en ningún caso un plazo mayor.</w:t>
            </w:r>
          </w:p>
          <w:p w:rsidR="00804B5B" w:rsidRPr="00B94DE5" w:rsidRDefault="00804B5B" w:rsidP="00B4618E">
            <w:pPr>
              <w:jc w:val="both"/>
              <w:rPr>
                <w:rFonts w:ascii="Calibri" w:eastAsia="Calibri" w:hAnsi="Calibri" w:cs="Calibri"/>
                <w:color w:val="000000"/>
              </w:rPr>
            </w:pPr>
          </w:p>
          <w:p w:rsidR="00804B5B" w:rsidRPr="00B94DE5" w:rsidRDefault="00804B5B" w:rsidP="00B4618E">
            <w:pPr>
              <w:jc w:val="both"/>
              <w:rPr>
                <w:rFonts w:ascii="Calibri" w:eastAsia="Calibri" w:hAnsi="Calibri" w:cs="Calibri"/>
                <w:color w:val="000000"/>
              </w:rPr>
            </w:pPr>
            <w:r w:rsidRPr="00B94DE5">
              <w:rPr>
                <w:rFonts w:ascii="Calibri" w:eastAsia="Calibri" w:hAnsi="Calibri" w:cs="Calibri"/>
                <w:color w:val="000000"/>
              </w:rPr>
              <w:t>Desde la recepción provisional hasta la recepción definitiva, se otorgará como máximo el plazo de veinte (20) días calendario para subsanar las deficiencias, anomalías, imperfecciones y observaciones registradas en el acta de recepción provisional.</w:t>
            </w:r>
          </w:p>
          <w:p w:rsidR="00804B5B" w:rsidRPr="00B94DE5" w:rsidRDefault="00804B5B" w:rsidP="00B4618E">
            <w:pPr>
              <w:jc w:val="both"/>
              <w:rPr>
                <w:rFonts w:ascii="Calibri" w:hAnsi="Calibri" w:cs="Calibri"/>
                <w:b/>
                <w:bCs/>
                <w:i/>
                <w:iCs/>
              </w:rPr>
            </w:pPr>
          </w:p>
        </w:tc>
      </w:tr>
      <w:tr w:rsidR="00804B5B" w:rsidRPr="00B94DE5" w:rsidTr="00B4618E">
        <w:trPr>
          <w:trHeight w:val="344"/>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lang w:val="es-BO"/>
              </w:rPr>
            </w:pPr>
            <w:r w:rsidRPr="00B94DE5">
              <w:rPr>
                <w:rFonts w:ascii="Calibri" w:hAnsi="Calibri" w:cs="Calibri"/>
                <w:b/>
                <w:bCs/>
                <w:lang w:eastAsia="es-BO"/>
              </w:rPr>
              <w:lastRenderedPageBreak/>
              <w:t>UBICACIÓN DE LA OBRA</w:t>
            </w:r>
          </w:p>
        </w:tc>
      </w:tr>
      <w:tr w:rsidR="00804B5B" w:rsidRPr="00B94DE5" w:rsidTr="00B4618E">
        <w:trPr>
          <w:trHeight w:val="406"/>
        </w:trPr>
        <w:tc>
          <w:tcPr>
            <w:tcW w:w="9464" w:type="dxa"/>
            <w:shd w:val="clear" w:color="auto" w:fill="auto"/>
            <w:vAlign w:val="center"/>
          </w:tcPr>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r w:rsidRPr="00B94DE5">
              <w:rPr>
                <w:rFonts w:ascii="Calibri" w:hAnsi="Calibri" w:cs="Calibri"/>
                <w:lang w:val="es-BO"/>
              </w:rPr>
              <w:t>Los trabajos de Construcción serán realizados en:</w:t>
            </w:r>
            <w:r w:rsidRPr="00B94DE5" w:rsidDel="00954EED">
              <w:rPr>
                <w:rFonts w:ascii="Calibri" w:hAnsi="Calibri" w:cs="Calibri"/>
                <w:lang w:val="es-BO"/>
              </w:rPr>
              <w:t xml:space="preserve"> </w:t>
            </w: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b/>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4111"/>
            </w:tblGrid>
            <w:tr w:rsidR="00804B5B" w:rsidRPr="00B94DE5" w:rsidTr="00B4618E">
              <w:trPr>
                <w:trHeight w:val="472"/>
              </w:trPr>
              <w:tc>
                <w:tcPr>
                  <w:tcW w:w="2427" w:type="dxa"/>
                  <w:shd w:val="clear" w:color="auto" w:fill="D0CECE"/>
                  <w:vAlign w:val="center"/>
                </w:tcPr>
                <w:p w:rsidR="00804B5B" w:rsidRPr="00B94DE5" w:rsidRDefault="00804B5B" w:rsidP="00B4618E">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4111" w:type="dxa"/>
                  <w:shd w:val="clear" w:color="auto" w:fill="D0CECE"/>
                  <w:vAlign w:val="center"/>
                </w:tcPr>
                <w:p w:rsidR="00804B5B" w:rsidRPr="00B94DE5" w:rsidRDefault="00804B5B" w:rsidP="00B4618E">
                  <w:pPr>
                    <w:pStyle w:val="Prrafodelista"/>
                    <w:ind w:left="0" w:right="-518"/>
                    <w:jc w:val="center"/>
                    <w:rPr>
                      <w:rFonts w:ascii="Calibri" w:hAnsi="Calibri" w:cs="Calibri"/>
                      <w:b/>
                      <w:lang w:val="es-BO"/>
                    </w:rPr>
                  </w:pPr>
                  <w:r w:rsidRPr="00B94DE5">
                    <w:rPr>
                      <w:rFonts w:ascii="Calibri" w:hAnsi="Calibri" w:cs="Calibri"/>
                      <w:b/>
                      <w:lang w:val="es-BO"/>
                    </w:rPr>
                    <w:t>DATO</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DEPARTAMENTO</w:t>
                  </w:r>
                </w:p>
              </w:tc>
              <w:tc>
                <w:tcPr>
                  <w:tcW w:w="4111"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PROVINCIA</w:t>
                  </w:r>
                </w:p>
              </w:tc>
              <w:tc>
                <w:tcPr>
                  <w:tcW w:w="4111" w:type="dxa"/>
                  <w:shd w:val="clear" w:color="auto" w:fill="auto"/>
                  <w:vAlign w:val="center"/>
                </w:tcPr>
                <w:p w:rsidR="00804B5B" w:rsidRPr="00B94DE5" w:rsidRDefault="00804B5B" w:rsidP="00B4618E">
                  <w:pPr>
                    <w:pStyle w:val="Prrafodelista"/>
                    <w:ind w:left="0" w:right="-518"/>
                    <w:rPr>
                      <w:rFonts w:ascii="Calibri" w:hAnsi="Calibri" w:cs="Calibri"/>
                      <w:lang w:val="es-BO"/>
                    </w:rPr>
                  </w:pPr>
                  <w:proofErr w:type="spellStart"/>
                  <w:r w:rsidRPr="00B94DE5">
                    <w:rPr>
                      <w:rFonts w:ascii="Calibri" w:hAnsi="Calibri" w:cs="Calibri"/>
                      <w:lang w:val="es-BO"/>
                    </w:rPr>
                    <w:t>Ñunflo</w:t>
                  </w:r>
                  <w:proofErr w:type="spellEnd"/>
                  <w:r w:rsidRPr="00B94DE5">
                    <w:rPr>
                      <w:rFonts w:ascii="Calibri" w:hAnsi="Calibri" w:cs="Calibri"/>
                      <w:lang w:val="es-BO"/>
                    </w:rPr>
                    <w:t xml:space="preserve"> </w:t>
                  </w:r>
                  <w:proofErr w:type="spellStart"/>
                  <w:r w:rsidRPr="00B94DE5">
                    <w:rPr>
                      <w:rFonts w:ascii="Calibri" w:hAnsi="Calibri" w:cs="Calibri"/>
                      <w:lang w:val="es-BO"/>
                    </w:rPr>
                    <w:t>Chavéz</w:t>
                  </w:r>
                  <w:proofErr w:type="spellEnd"/>
                  <w:r w:rsidRPr="00B94DE5">
                    <w:rPr>
                      <w:rFonts w:ascii="Calibri" w:hAnsi="Calibri" w:cs="Calibri"/>
                      <w:lang w:val="es-BO"/>
                    </w:rPr>
                    <w:t xml:space="preserve">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POBLACIÓN Nº 1</w:t>
                  </w:r>
                </w:p>
              </w:tc>
              <w:tc>
                <w:tcPr>
                  <w:tcW w:w="4111"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  Julián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UBICACIÓN</w:t>
                  </w:r>
                </w:p>
              </w:tc>
              <w:tc>
                <w:tcPr>
                  <w:tcW w:w="4111" w:type="dxa"/>
                  <w:shd w:val="clear" w:color="auto" w:fill="auto"/>
                  <w:vAlign w:val="center"/>
                </w:tcPr>
                <w:p w:rsidR="00804B5B" w:rsidRPr="00B94DE5" w:rsidRDefault="00804B5B" w:rsidP="00B4618E">
                  <w:pPr>
                    <w:pStyle w:val="Prrafodelista"/>
                    <w:ind w:left="0" w:right="192"/>
                    <w:rPr>
                      <w:rFonts w:ascii="Calibri" w:hAnsi="Calibri" w:cs="Calibri"/>
                      <w:lang w:val="es-BO"/>
                    </w:rPr>
                  </w:pPr>
                  <w:r w:rsidRPr="00B94DE5">
                    <w:rPr>
                      <w:rFonts w:ascii="Calibri" w:hAnsi="Calibri" w:cs="Calibri"/>
                      <w:lang w:val="es-BO"/>
                    </w:rPr>
                    <w:t>Ubicada en la  UV N° 20, Manzana N° 12 Zona de San Julián – Plaza.</w:t>
                  </w:r>
                </w:p>
              </w:tc>
            </w:tr>
          </w:tbl>
          <w:p w:rsidR="00804B5B" w:rsidRPr="00B94DE5" w:rsidRDefault="00804B5B" w:rsidP="00B4618E">
            <w:pPr>
              <w:pStyle w:val="Prrafodelista"/>
              <w:ind w:left="0" w:right="-518"/>
              <w:jc w:val="center"/>
            </w:pPr>
          </w:p>
          <w:p w:rsidR="00804B5B" w:rsidRPr="00B94DE5" w:rsidRDefault="00804B5B" w:rsidP="00B4618E">
            <w:pPr>
              <w:pStyle w:val="Prrafodelista"/>
              <w:ind w:left="0" w:right="-518"/>
              <w:jc w:val="center"/>
            </w:pPr>
            <w:r w:rsidRPr="00B94DE5">
              <w:object w:dxaOrig="7005" w:dyaOrig="6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202.5pt" o:ole="">
                  <v:imagedata r:id="rId18" o:title=""/>
                </v:shape>
                <o:OLEObject Type="Embed" ProgID="PBrush" ShapeID="_x0000_i1025" DrawAspect="Content" ObjectID="_1571550155" r:id="rId19"/>
              </w:object>
            </w:r>
          </w:p>
          <w:p w:rsidR="00804B5B" w:rsidRPr="00B94DE5" w:rsidRDefault="00804B5B" w:rsidP="00B4618E">
            <w:pPr>
              <w:pStyle w:val="Prrafodelista"/>
              <w:ind w:left="0" w:right="-518"/>
              <w:jc w:val="center"/>
            </w:pPr>
          </w:p>
          <w:p w:rsidR="00804B5B" w:rsidRPr="00B94DE5" w:rsidRDefault="00804B5B" w:rsidP="00B4618E">
            <w:pPr>
              <w:pStyle w:val="Prrafodelista"/>
              <w:ind w:left="0" w:right="-518"/>
              <w:jc w:val="both"/>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804B5B" w:rsidRPr="00B94DE5" w:rsidTr="00B4618E">
              <w:trPr>
                <w:trHeight w:val="472"/>
              </w:trPr>
              <w:tc>
                <w:tcPr>
                  <w:tcW w:w="2427" w:type="dxa"/>
                  <w:shd w:val="clear" w:color="auto" w:fill="D0CECE"/>
                  <w:vAlign w:val="center"/>
                </w:tcPr>
                <w:p w:rsidR="00804B5B" w:rsidRPr="00B94DE5" w:rsidRDefault="00804B5B" w:rsidP="00B4618E">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804B5B" w:rsidRPr="00B94DE5" w:rsidRDefault="00804B5B" w:rsidP="00B4618E">
                  <w:pPr>
                    <w:pStyle w:val="Prrafodelista"/>
                    <w:ind w:left="0" w:right="-518"/>
                    <w:jc w:val="center"/>
                    <w:rPr>
                      <w:rFonts w:ascii="Calibri" w:hAnsi="Calibri" w:cs="Calibri"/>
                      <w:b/>
                      <w:lang w:val="es-BO"/>
                    </w:rPr>
                  </w:pPr>
                  <w:r w:rsidRPr="00B94DE5">
                    <w:rPr>
                      <w:rFonts w:ascii="Calibri" w:hAnsi="Calibri" w:cs="Calibri"/>
                      <w:b/>
                      <w:lang w:val="es-BO"/>
                    </w:rPr>
                    <w:t>DATO</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 Miguel de Velasco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POBLACIÓN Nº 2</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 Ignacio de Velasco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804B5B" w:rsidRPr="00B94DE5" w:rsidRDefault="00804B5B" w:rsidP="00B4618E">
                  <w:pPr>
                    <w:pStyle w:val="Prrafodelista"/>
                    <w:ind w:left="0" w:right="-518"/>
                    <w:jc w:val="both"/>
                    <w:rPr>
                      <w:rFonts w:ascii="Calibri" w:hAnsi="Calibri" w:cs="Calibri"/>
                      <w:lang w:val="es-BO"/>
                    </w:rPr>
                  </w:pPr>
                  <w:r w:rsidRPr="00B94DE5">
                    <w:rPr>
                      <w:rFonts w:ascii="Calibri" w:hAnsi="Calibri" w:cs="Calibri"/>
                      <w:lang w:val="es-BO"/>
                    </w:rPr>
                    <w:t>Yacimientos, Zona Comercial, del Departamento de Santa Cruz.</w:t>
                  </w:r>
                </w:p>
              </w:tc>
            </w:tr>
          </w:tbl>
          <w:p w:rsidR="00804B5B" w:rsidRPr="00B94DE5" w:rsidRDefault="00804B5B" w:rsidP="00B4618E">
            <w:pPr>
              <w:pStyle w:val="Prrafodelista"/>
              <w:ind w:left="0" w:right="-518"/>
              <w:jc w:val="center"/>
            </w:pPr>
          </w:p>
          <w:p w:rsidR="00804B5B" w:rsidRPr="00B94DE5" w:rsidRDefault="00804B5B" w:rsidP="00B4618E">
            <w:pPr>
              <w:pStyle w:val="Prrafodelista"/>
              <w:ind w:left="0" w:right="-518"/>
            </w:pPr>
            <w:r w:rsidRPr="00B94DE5">
              <w:t xml:space="preserve">                           </w:t>
            </w:r>
            <w:r w:rsidRPr="00B94DE5">
              <w:rPr>
                <w:noProof/>
                <w:lang w:val="es-BO" w:eastAsia="es-BO"/>
              </w:rPr>
              <w:drawing>
                <wp:inline distT="0" distB="0" distL="0" distR="0">
                  <wp:extent cx="3752850" cy="211455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2850" cy="2114550"/>
                          </a:xfrm>
                          <a:prstGeom prst="rect">
                            <a:avLst/>
                          </a:prstGeom>
                          <a:noFill/>
                          <a:ln>
                            <a:noFill/>
                          </a:ln>
                        </pic:spPr>
                      </pic:pic>
                    </a:graphicData>
                  </a:graphic>
                </wp:inline>
              </w:drawing>
            </w:r>
          </w:p>
          <w:p w:rsidR="00804B5B" w:rsidRPr="00B94DE5" w:rsidRDefault="00804B5B" w:rsidP="00B4618E">
            <w:pPr>
              <w:pStyle w:val="Prrafodelista"/>
              <w:ind w:left="0" w:right="-518"/>
              <w:jc w:val="center"/>
            </w:pPr>
          </w:p>
          <w:p w:rsidR="00804B5B" w:rsidRPr="00B94DE5" w:rsidRDefault="00804B5B" w:rsidP="00B4618E">
            <w:pPr>
              <w:pStyle w:val="Prrafodelista"/>
              <w:ind w:left="0" w:right="-518"/>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804B5B" w:rsidRPr="00B94DE5" w:rsidTr="00B4618E">
              <w:trPr>
                <w:trHeight w:val="472"/>
              </w:trPr>
              <w:tc>
                <w:tcPr>
                  <w:tcW w:w="2427" w:type="dxa"/>
                  <w:shd w:val="clear" w:color="auto" w:fill="D0CECE"/>
                  <w:vAlign w:val="center"/>
                </w:tcPr>
                <w:p w:rsidR="00804B5B" w:rsidRPr="00B94DE5" w:rsidRDefault="00804B5B" w:rsidP="00B4618E">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804B5B" w:rsidRPr="00B94DE5" w:rsidRDefault="00804B5B" w:rsidP="00B4618E">
                  <w:pPr>
                    <w:pStyle w:val="Prrafodelista"/>
                    <w:ind w:left="0" w:right="-518"/>
                    <w:jc w:val="center"/>
                    <w:rPr>
                      <w:rFonts w:ascii="Calibri" w:hAnsi="Calibri" w:cs="Calibri"/>
                      <w:b/>
                      <w:lang w:val="es-BO"/>
                    </w:rPr>
                  </w:pPr>
                  <w:r w:rsidRPr="00B94DE5">
                    <w:rPr>
                      <w:rFonts w:ascii="Calibri" w:hAnsi="Calibri" w:cs="Calibri"/>
                      <w:b/>
                      <w:lang w:val="es-BO"/>
                    </w:rPr>
                    <w:t>DATO</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proofErr w:type="spellStart"/>
                  <w:r w:rsidRPr="00B94DE5">
                    <w:rPr>
                      <w:rFonts w:ascii="Calibri" w:hAnsi="Calibri" w:cs="Calibri"/>
                      <w:lang w:val="es-BO"/>
                    </w:rPr>
                    <w:t>Guarayos</w:t>
                  </w:r>
                  <w:proofErr w:type="spellEnd"/>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POBLACIÓN Nº 3</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Ascensión de </w:t>
                  </w:r>
                  <w:proofErr w:type="spellStart"/>
                  <w:r w:rsidRPr="00B94DE5">
                    <w:rPr>
                      <w:rFonts w:ascii="Calibri" w:hAnsi="Calibri" w:cs="Calibri"/>
                      <w:lang w:val="es-BO"/>
                    </w:rPr>
                    <w:t>Guarayos</w:t>
                  </w:r>
                  <w:proofErr w:type="spellEnd"/>
                  <w:r w:rsidRPr="00B94DE5">
                    <w:rPr>
                      <w:rFonts w:ascii="Calibri" w:hAnsi="Calibri" w:cs="Calibri"/>
                      <w:lang w:val="es-BO"/>
                    </w:rPr>
                    <w:t xml:space="preserve">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804B5B" w:rsidRPr="00B94DE5" w:rsidRDefault="00804B5B" w:rsidP="00B4618E">
                  <w:pPr>
                    <w:jc w:val="both"/>
                    <w:rPr>
                      <w:rFonts w:ascii="Calibri" w:hAnsi="Calibri" w:cs="Calibri"/>
                      <w:lang w:val="es-BO"/>
                    </w:rPr>
                  </w:pPr>
                  <w:r w:rsidRPr="00B94DE5">
                    <w:rPr>
                      <w:rFonts w:ascii="Calibri" w:hAnsi="Calibri" w:cs="Calibri"/>
                      <w:lang w:val="es-BO"/>
                    </w:rPr>
                    <w:t>Zona Sur, UV20, Manzana s/n, Lote 1, del departamento de Santa Cruz.</w:t>
                  </w:r>
                </w:p>
              </w:tc>
            </w:tr>
          </w:tbl>
          <w:p w:rsidR="00804B5B" w:rsidRPr="00B94DE5" w:rsidRDefault="00804B5B" w:rsidP="00B4618E">
            <w:pPr>
              <w:pStyle w:val="Prrafodelista"/>
              <w:ind w:left="0" w:right="-518"/>
              <w:jc w:val="both"/>
              <w:rPr>
                <w:rFonts w:ascii="Calibri" w:hAnsi="Calibri" w:cs="Calibri"/>
                <w:lang w:val="es-BO"/>
              </w:rPr>
            </w:pPr>
            <w:r w:rsidRPr="00B94DE5">
              <w:rPr>
                <w:noProof/>
                <w:lang w:val="es-BO" w:eastAsia="es-BO"/>
              </w:rPr>
              <w:lastRenderedPageBreak/>
              <w:drawing>
                <wp:anchor distT="0" distB="0" distL="114300" distR="114300" simplePos="0" relativeHeight="251710976" behindDoc="0" locked="0" layoutInCell="1" allowOverlap="1">
                  <wp:simplePos x="0" y="0"/>
                  <wp:positionH relativeFrom="column">
                    <wp:posOffset>1129665</wp:posOffset>
                  </wp:positionH>
                  <wp:positionV relativeFrom="paragraph">
                    <wp:posOffset>98425</wp:posOffset>
                  </wp:positionV>
                  <wp:extent cx="3533775" cy="2124075"/>
                  <wp:effectExtent l="0" t="0" r="9525" b="9525"/>
                  <wp:wrapSquare wrapText="bothSides"/>
                  <wp:docPr id="40" name="Imagen 40" descr="A  GUARA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UARAY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377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4111"/>
            </w:tblGrid>
            <w:tr w:rsidR="00804B5B" w:rsidRPr="00B94DE5" w:rsidTr="00B4618E">
              <w:trPr>
                <w:trHeight w:val="472"/>
              </w:trPr>
              <w:tc>
                <w:tcPr>
                  <w:tcW w:w="2427" w:type="dxa"/>
                  <w:shd w:val="clear" w:color="auto" w:fill="D0CECE"/>
                  <w:vAlign w:val="center"/>
                </w:tcPr>
                <w:p w:rsidR="00804B5B" w:rsidRPr="00B94DE5" w:rsidRDefault="00804B5B" w:rsidP="00B4618E">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4111" w:type="dxa"/>
                  <w:shd w:val="clear" w:color="auto" w:fill="D0CECE"/>
                  <w:vAlign w:val="center"/>
                </w:tcPr>
                <w:p w:rsidR="00804B5B" w:rsidRPr="00B94DE5" w:rsidRDefault="00804B5B" w:rsidP="00B4618E">
                  <w:pPr>
                    <w:pStyle w:val="Prrafodelista"/>
                    <w:ind w:left="0" w:right="-518"/>
                    <w:jc w:val="center"/>
                    <w:rPr>
                      <w:rFonts w:ascii="Calibri" w:hAnsi="Calibri" w:cs="Calibri"/>
                      <w:b/>
                      <w:lang w:val="es-BO"/>
                    </w:rPr>
                  </w:pPr>
                  <w:r w:rsidRPr="00B94DE5">
                    <w:rPr>
                      <w:rFonts w:ascii="Calibri" w:hAnsi="Calibri" w:cs="Calibri"/>
                      <w:b/>
                      <w:lang w:val="es-BO"/>
                    </w:rPr>
                    <w:t>DATO</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DEPARTAMENTO</w:t>
                  </w:r>
                </w:p>
              </w:tc>
              <w:tc>
                <w:tcPr>
                  <w:tcW w:w="4111"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PROVINCIA</w:t>
                  </w:r>
                </w:p>
              </w:tc>
              <w:tc>
                <w:tcPr>
                  <w:tcW w:w="4111"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Chiquitos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POBLACIÓN Nº 4</w:t>
                  </w:r>
                </w:p>
              </w:tc>
              <w:tc>
                <w:tcPr>
                  <w:tcW w:w="4111"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  José de Chiquitos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UBICACIÓN</w:t>
                  </w:r>
                </w:p>
              </w:tc>
              <w:tc>
                <w:tcPr>
                  <w:tcW w:w="4111" w:type="dxa"/>
                  <w:shd w:val="clear" w:color="auto" w:fill="auto"/>
                  <w:vAlign w:val="center"/>
                </w:tcPr>
                <w:p w:rsidR="00804B5B" w:rsidRPr="00B94DE5" w:rsidRDefault="00804B5B" w:rsidP="00B4618E">
                  <w:pPr>
                    <w:pStyle w:val="Prrafodelista"/>
                    <w:ind w:left="0" w:right="192"/>
                    <w:rPr>
                      <w:rFonts w:ascii="Calibri" w:hAnsi="Calibri" w:cs="Calibri"/>
                      <w:lang w:val="es-BO"/>
                    </w:rPr>
                  </w:pPr>
                  <w:r w:rsidRPr="00B94DE5">
                    <w:rPr>
                      <w:rFonts w:ascii="Calibri" w:hAnsi="Calibri" w:cs="Calibri"/>
                      <w:lang w:val="es-BO"/>
                    </w:rPr>
                    <w:t>Ingreso a la Localidad de San Jose de Chiquitos, Kilometro 1, carretera a Roboré (diagonal Estación de Servicio Quiroz).</w:t>
                  </w:r>
                </w:p>
              </w:tc>
            </w:tr>
          </w:tbl>
          <w:p w:rsidR="00804B5B" w:rsidRPr="00B94DE5" w:rsidRDefault="00804B5B" w:rsidP="00B4618E">
            <w:pPr>
              <w:pStyle w:val="Prrafodelista"/>
              <w:ind w:left="0" w:right="-518"/>
              <w:rPr>
                <w:rFonts w:ascii="Calibri" w:hAnsi="Calibri" w:cs="Calibri"/>
                <w:lang w:val="es-BO"/>
              </w:rPr>
            </w:pPr>
          </w:p>
          <w:p w:rsidR="00804B5B" w:rsidRPr="00B94DE5" w:rsidRDefault="00804B5B" w:rsidP="00B4618E">
            <w:pPr>
              <w:pStyle w:val="Prrafodelista"/>
              <w:ind w:left="0" w:right="-518"/>
              <w:jc w:val="center"/>
              <w:rPr>
                <w:rFonts w:cs="Calibri"/>
                <w:noProof/>
                <w:lang w:val="es-BO" w:eastAsia="es-BO"/>
              </w:rPr>
            </w:pPr>
            <w:r w:rsidRPr="00B94DE5">
              <w:rPr>
                <w:rFonts w:cs="Calibri"/>
                <w:noProof/>
                <w:lang w:val="es-BO" w:eastAsia="es-BO"/>
              </w:rPr>
              <w:drawing>
                <wp:inline distT="0" distB="0" distL="0" distR="0">
                  <wp:extent cx="2428875" cy="241935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8875" cy="2419350"/>
                          </a:xfrm>
                          <a:prstGeom prst="rect">
                            <a:avLst/>
                          </a:prstGeom>
                          <a:noFill/>
                          <a:ln>
                            <a:noFill/>
                          </a:ln>
                        </pic:spPr>
                      </pic:pic>
                    </a:graphicData>
                  </a:graphic>
                </wp:inline>
              </w:drawing>
            </w: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804B5B" w:rsidRPr="00B94DE5" w:rsidTr="00B4618E">
              <w:trPr>
                <w:trHeight w:val="472"/>
              </w:trPr>
              <w:tc>
                <w:tcPr>
                  <w:tcW w:w="2427" w:type="dxa"/>
                  <w:shd w:val="clear" w:color="auto" w:fill="D0CECE"/>
                  <w:vAlign w:val="center"/>
                </w:tcPr>
                <w:p w:rsidR="00804B5B" w:rsidRPr="00B94DE5" w:rsidRDefault="00804B5B" w:rsidP="00B4618E">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804B5B" w:rsidRPr="00B94DE5" w:rsidRDefault="00804B5B" w:rsidP="00B4618E">
                  <w:pPr>
                    <w:pStyle w:val="Prrafodelista"/>
                    <w:ind w:left="0" w:right="-518"/>
                    <w:jc w:val="center"/>
                    <w:rPr>
                      <w:rFonts w:ascii="Calibri" w:hAnsi="Calibri" w:cs="Calibri"/>
                      <w:b/>
                      <w:lang w:val="es-BO"/>
                    </w:rPr>
                  </w:pPr>
                  <w:r w:rsidRPr="00B94DE5">
                    <w:rPr>
                      <w:rFonts w:ascii="Calibri" w:hAnsi="Calibri" w:cs="Calibri"/>
                      <w:b/>
                      <w:lang w:val="es-BO"/>
                    </w:rPr>
                    <w:t>DATO</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Cordillera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POBLACIÓN Nº 5</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Mora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804B5B" w:rsidRPr="00B94DE5" w:rsidRDefault="00804B5B" w:rsidP="00B4618E">
                  <w:pPr>
                    <w:jc w:val="both"/>
                    <w:rPr>
                      <w:rFonts w:ascii="Calibri" w:hAnsi="Calibri" w:cs="Calibri"/>
                      <w:lang w:val="es-BO"/>
                    </w:rPr>
                  </w:pPr>
                </w:p>
              </w:tc>
            </w:tr>
          </w:tbl>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r w:rsidRPr="00B94DE5">
              <w:rPr>
                <w:rFonts w:ascii="Calibri" w:hAnsi="Calibri" w:cs="Calibri"/>
                <w:lang w:val="es-BO"/>
              </w:rPr>
              <w:lastRenderedPageBreak/>
              <w:t xml:space="preserve">                                       </w:t>
            </w:r>
            <w:r w:rsidRPr="00B94DE5">
              <w:rPr>
                <w:noProof/>
                <w:lang w:val="es-BO" w:eastAsia="es-BO"/>
              </w:rPr>
              <w:drawing>
                <wp:inline distT="0" distB="0" distL="0" distR="0">
                  <wp:extent cx="3476625" cy="200025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6625" cy="2000250"/>
                          </a:xfrm>
                          <a:prstGeom prst="rect">
                            <a:avLst/>
                          </a:prstGeom>
                          <a:noFill/>
                          <a:ln>
                            <a:noFill/>
                          </a:ln>
                        </pic:spPr>
                      </pic:pic>
                    </a:graphicData>
                  </a:graphic>
                </wp:inline>
              </w:drawing>
            </w:r>
          </w:p>
          <w:p w:rsidR="00804B5B" w:rsidRPr="00B94DE5" w:rsidRDefault="00804B5B" w:rsidP="00B4618E">
            <w:pPr>
              <w:pStyle w:val="Prrafodelista"/>
              <w:ind w:left="0" w:right="-518"/>
              <w:jc w:val="both"/>
              <w:rPr>
                <w:rFonts w:ascii="Calibri" w:hAnsi="Calibri" w:cs="Calibri"/>
                <w:lang w:val="es-BO"/>
              </w:rPr>
            </w:pPr>
            <w:r w:rsidRPr="00B94DE5">
              <w:rPr>
                <w:rFonts w:ascii="Calibri" w:hAnsi="Calibri" w:cs="Calibri"/>
                <w:lang w:val="es-BO"/>
              </w:rPr>
              <w:t xml:space="preserve">                                              </w:t>
            </w: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804B5B" w:rsidRPr="00B94DE5" w:rsidTr="00B4618E">
              <w:trPr>
                <w:trHeight w:val="472"/>
              </w:trPr>
              <w:tc>
                <w:tcPr>
                  <w:tcW w:w="2427" w:type="dxa"/>
                  <w:shd w:val="clear" w:color="auto" w:fill="D0CECE"/>
                  <w:vAlign w:val="center"/>
                </w:tcPr>
                <w:p w:rsidR="00804B5B" w:rsidRPr="00B94DE5" w:rsidRDefault="00804B5B" w:rsidP="00B4618E">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804B5B" w:rsidRPr="00B94DE5" w:rsidRDefault="00804B5B" w:rsidP="00B4618E">
                  <w:pPr>
                    <w:pStyle w:val="Prrafodelista"/>
                    <w:ind w:left="0" w:right="-518"/>
                    <w:jc w:val="center"/>
                    <w:rPr>
                      <w:rFonts w:ascii="Calibri" w:hAnsi="Calibri" w:cs="Calibri"/>
                      <w:b/>
                      <w:lang w:val="es-BO"/>
                    </w:rPr>
                  </w:pPr>
                  <w:r w:rsidRPr="00B94DE5">
                    <w:rPr>
                      <w:rFonts w:ascii="Calibri" w:hAnsi="Calibri" w:cs="Calibri"/>
                      <w:b/>
                      <w:lang w:val="es-BO"/>
                    </w:rPr>
                    <w:t>DATO</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Chiquitos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POBLACIÓN Nº 6</w:t>
                  </w:r>
                </w:p>
              </w:tc>
              <w:tc>
                <w:tcPr>
                  <w:tcW w:w="3527" w:type="dxa"/>
                  <w:shd w:val="clear" w:color="auto" w:fill="auto"/>
                  <w:vAlign w:val="center"/>
                </w:tcPr>
                <w:p w:rsidR="00804B5B" w:rsidRPr="00B94DE5" w:rsidRDefault="00804B5B" w:rsidP="00B4618E">
                  <w:pPr>
                    <w:pStyle w:val="Prrafodelista"/>
                    <w:ind w:left="0" w:right="-518"/>
                    <w:rPr>
                      <w:rFonts w:ascii="Calibri" w:hAnsi="Calibri" w:cs="Calibri"/>
                      <w:lang w:val="es-BO"/>
                    </w:rPr>
                  </w:pPr>
                  <w:r w:rsidRPr="00B94DE5">
                    <w:rPr>
                      <w:rFonts w:ascii="Calibri" w:hAnsi="Calibri" w:cs="Calibri"/>
                      <w:lang w:val="es-BO"/>
                    </w:rPr>
                    <w:t xml:space="preserve">Roboré     </w:t>
                  </w:r>
                </w:p>
              </w:tc>
            </w:tr>
            <w:tr w:rsidR="00804B5B" w:rsidRPr="00B94DE5" w:rsidTr="00B4618E">
              <w:tc>
                <w:tcPr>
                  <w:tcW w:w="2427" w:type="dxa"/>
                  <w:shd w:val="clear" w:color="auto" w:fill="auto"/>
                  <w:vAlign w:val="center"/>
                </w:tcPr>
                <w:p w:rsidR="00804B5B" w:rsidRPr="00B94DE5" w:rsidRDefault="00804B5B" w:rsidP="00B4618E">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804B5B" w:rsidRPr="00B94DE5" w:rsidRDefault="00804B5B" w:rsidP="00B4618E">
                  <w:pPr>
                    <w:jc w:val="both"/>
                    <w:rPr>
                      <w:rFonts w:ascii="Calibri" w:hAnsi="Calibri" w:cs="Calibri"/>
                      <w:lang w:val="es-BO"/>
                    </w:rPr>
                  </w:pPr>
                  <w:r w:rsidRPr="00B94DE5">
                    <w:rPr>
                      <w:rFonts w:ascii="Calibri" w:hAnsi="Calibri" w:cs="Calibri"/>
                      <w:lang w:val="es-BO"/>
                    </w:rPr>
                    <w:t xml:space="preserve">UV 174 Barrio San Antonio, Roboré. </w:t>
                  </w:r>
                </w:p>
              </w:tc>
            </w:tr>
          </w:tbl>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rFonts w:ascii="Calibri" w:hAnsi="Calibri" w:cs="Calibri"/>
                <w:lang w:val="es-BO"/>
              </w:rPr>
            </w:pPr>
          </w:p>
          <w:p w:rsidR="00804B5B" w:rsidRPr="00B94DE5" w:rsidRDefault="00804B5B" w:rsidP="00B4618E">
            <w:pPr>
              <w:pStyle w:val="Prrafodelista"/>
              <w:ind w:left="0" w:right="-518"/>
              <w:jc w:val="both"/>
              <w:rPr>
                <w:noProof/>
                <w:lang w:val="es-BO" w:eastAsia="es-BO"/>
              </w:rPr>
            </w:pPr>
            <w:r w:rsidRPr="00B94DE5">
              <w:rPr>
                <w:rFonts w:ascii="Calibri" w:hAnsi="Calibri" w:cs="Calibri"/>
                <w:lang w:val="es-BO"/>
              </w:rPr>
              <w:t xml:space="preserve">                                    </w:t>
            </w:r>
            <w:r w:rsidRPr="00B94DE5">
              <w:rPr>
                <w:noProof/>
                <w:lang w:val="es-BO" w:eastAsia="es-BO"/>
              </w:rPr>
              <w:drawing>
                <wp:inline distT="0" distB="0" distL="0" distR="0">
                  <wp:extent cx="3629025" cy="20859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29025" cy="2085975"/>
                          </a:xfrm>
                          <a:prstGeom prst="rect">
                            <a:avLst/>
                          </a:prstGeom>
                          <a:noFill/>
                          <a:ln>
                            <a:noFill/>
                          </a:ln>
                        </pic:spPr>
                      </pic:pic>
                    </a:graphicData>
                  </a:graphic>
                </wp:inline>
              </w:drawing>
            </w:r>
          </w:p>
          <w:p w:rsidR="00804B5B" w:rsidRPr="00B94DE5" w:rsidRDefault="00804B5B" w:rsidP="00B4618E">
            <w:pPr>
              <w:pStyle w:val="Prrafodelista"/>
              <w:ind w:left="0" w:right="-518"/>
              <w:jc w:val="both"/>
              <w:rPr>
                <w:rFonts w:ascii="Calibri" w:hAnsi="Calibri" w:cs="Calibri"/>
                <w:lang w:val="es-BO"/>
              </w:rPr>
            </w:pPr>
          </w:p>
        </w:tc>
      </w:tr>
      <w:tr w:rsidR="00804B5B" w:rsidRPr="00B94DE5" w:rsidTr="00B4618E">
        <w:trPr>
          <w:trHeight w:val="410"/>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lang w:val="es-BO"/>
              </w:rPr>
            </w:pPr>
            <w:r w:rsidRPr="00B94DE5">
              <w:rPr>
                <w:rFonts w:ascii="Calibri" w:hAnsi="Calibri" w:cs="Calibri"/>
                <w:b/>
                <w:bCs/>
                <w:lang w:eastAsia="es-BO"/>
              </w:rPr>
              <w:lastRenderedPageBreak/>
              <w:t>FORMA DE PAGO</w:t>
            </w:r>
          </w:p>
        </w:tc>
      </w:tr>
      <w:tr w:rsidR="00804B5B" w:rsidRPr="00B94DE5" w:rsidTr="00B4618E">
        <w:trPr>
          <w:trHeight w:val="418"/>
        </w:trPr>
        <w:tc>
          <w:tcPr>
            <w:tcW w:w="9464" w:type="dxa"/>
            <w:shd w:val="clear" w:color="auto" w:fill="auto"/>
            <w:vAlign w:val="center"/>
          </w:tcPr>
          <w:p w:rsidR="008E7A97" w:rsidRDefault="008E7A97" w:rsidP="00B4618E">
            <w:pPr>
              <w:jc w:val="both"/>
              <w:rPr>
                <w:rFonts w:ascii="Calibri" w:eastAsia="Calibri" w:hAnsi="Calibri"/>
                <w:lang w:val="es-BO"/>
              </w:rPr>
            </w:pPr>
          </w:p>
          <w:p w:rsidR="00804B5B" w:rsidRPr="00B94DE5" w:rsidRDefault="00804B5B" w:rsidP="00B4618E">
            <w:pPr>
              <w:jc w:val="both"/>
              <w:rPr>
                <w:rFonts w:ascii="Calibri" w:eastAsia="Calibri" w:hAnsi="Calibri"/>
                <w:lang w:val="es-BO"/>
              </w:rPr>
            </w:pPr>
            <w:r w:rsidRPr="00B94DE5">
              <w:rPr>
                <w:rFonts w:ascii="Calibri" w:eastAsia="Calibri" w:hAnsi="Calibri"/>
                <w:lang w:val="es-BO"/>
              </w:rPr>
              <w:t>La modalidad de pago será contra avance de obra en planilla, mismas que deberán ser elaboradas con redondeo a dos (2) decimales.</w:t>
            </w:r>
          </w:p>
          <w:p w:rsidR="00804B5B" w:rsidRPr="00B94DE5" w:rsidRDefault="00804B5B" w:rsidP="00B4618E">
            <w:pPr>
              <w:jc w:val="both"/>
              <w:rPr>
                <w:rFonts w:ascii="Calibri" w:eastAsia="Calibri" w:hAnsi="Calibri"/>
                <w:lang w:val="es-BO"/>
              </w:rPr>
            </w:pPr>
            <w:r w:rsidRPr="00B94DE5">
              <w:rPr>
                <w:rFonts w:ascii="Calibri" w:eastAsia="Calibri" w:hAnsi="Calibri"/>
                <w:lang w:val="es-BO"/>
              </w:rPr>
              <w:t>Los pagos serán parciales, y de acuerdo a la solicitud de la Empresa CONTRATISTA se realizarán según planilla o certificado de avance aprobado por el Supervisor y Fiscal de Obras.</w:t>
            </w:r>
          </w:p>
          <w:p w:rsidR="00804B5B" w:rsidRPr="00B94DE5" w:rsidRDefault="00804B5B" w:rsidP="00B4618E">
            <w:pPr>
              <w:jc w:val="both"/>
              <w:rPr>
                <w:rFonts w:ascii="Calibri" w:eastAsia="Calibri" w:hAnsi="Calibri"/>
                <w:lang w:val="es-BO"/>
              </w:rPr>
            </w:pPr>
            <w:r w:rsidRPr="00B94DE5">
              <w:rPr>
                <w:rFonts w:ascii="Calibri" w:eastAsia="Calibri" w:hAnsi="Calibri"/>
                <w:lang w:val="es-BO"/>
              </w:rPr>
              <w:t xml:space="preserve">Para cubrir los gastos iniciales, correspondientes únicamente al objeto del contrato, YPFB podrá otorgar un anticipo, que no deberá exceder al veinte por ciento (20%) del monto total del contrato. </w:t>
            </w:r>
          </w:p>
          <w:p w:rsidR="00804B5B" w:rsidRPr="00B94DE5" w:rsidRDefault="00804B5B" w:rsidP="00B4618E">
            <w:pPr>
              <w:jc w:val="both"/>
              <w:rPr>
                <w:rFonts w:ascii="Calibri" w:eastAsia="Calibri" w:hAnsi="Calibri"/>
                <w:lang w:val="es-BO"/>
              </w:rPr>
            </w:pPr>
            <w:r w:rsidRPr="00B94DE5">
              <w:rPr>
                <w:rFonts w:ascii="Calibri" w:eastAsia="Calibri" w:hAnsi="Calibri"/>
                <w:lang w:val="es-BO"/>
              </w:rPr>
              <w:t>Este anticipo será otorgado a solicitud del proveedor, previa presentación de una garantía de correcta inversión de anticipo a favor de YPFB y que cubra el 100% del anticipo solicitado.</w:t>
            </w:r>
          </w:p>
          <w:p w:rsidR="00804B5B" w:rsidRPr="00B94DE5" w:rsidRDefault="00804B5B" w:rsidP="00B4618E">
            <w:pPr>
              <w:jc w:val="both"/>
              <w:rPr>
                <w:rFonts w:ascii="Calibri" w:eastAsia="Calibri" w:hAnsi="Calibri"/>
                <w:lang w:val="es-BO"/>
              </w:rPr>
            </w:pPr>
            <w:r w:rsidRPr="00B94DE5">
              <w:rPr>
                <w:rFonts w:ascii="Calibri" w:eastAsia="Calibri" w:hAnsi="Calibri"/>
                <w:lang w:val="es-BO"/>
              </w:rPr>
              <w:t>El importe del anticipo será descontado en cada pago parcial.</w:t>
            </w:r>
          </w:p>
          <w:p w:rsidR="00804B5B" w:rsidRPr="00B94DE5" w:rsidRDefault="00804B5B" w:rsidP="00B4618E">
            <w:pPr>
              <w:jc w:val="both"/>
              <w:rPr>
                <w:rFonts w:ascii="Calibri" w:hAnsi="Calibri" w:cs="Calibri"/>
                <w:lang w:val="es-BO"/>
              </w:rPr>
            </w:pPr>
          </w:p>
        </w:tc>
      </w:tr>
      <w:tr w:rsidR="00804B5B" w:rsidRPr="00B94DE5" w:rsidTr="00B4618E">
        <w:trPr>
          <w:trHeight w:val="426"/>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rPr>
            </w:pPr>
            <w:r w:rsidRPr="00B94DE5">
              <w:rPr>
                <w:rFonts w:ascii="Calibri" w:hAnsi="Calibri" w:cs="Calibri"/>
                <w:b/>
                <w:bCs/>
                <w:lang w:eastAsia="es-BO"/>
              </w:rPr>
              <w:lastRenderedPageBreak/>
              <w:t>MULTAS</w:t>
            </w:r>
          </w:p>
        </w:tc>
      </w:tr>
      <w:tr w:rsidR="00804B5B" w:rsidRPr="00B94DE5" w:rsidTr="00B4618E">
        <w:trPr>
          <w:trHeight w:val="712"/>
        </w:trPr>
        <w:tc>
          <w:tcPr>
            <w:tcW w:w="9464" w:type="dxa"/>
            <w:shd w:val="clear" w:color="auto" w:fill="auto"/>
            <w:vAlign w:val="center"/>
          </w:tcPr>
          <w:p w:rsidR="00804B5B" w:rsidRPr="00B94DE5" w:rsidRDefault="00804B5B" w:rsidP="00B4618E">
            <w:pPr>
              <w:jc w:val="both"/>
              <w:rPr>
                <w:rFonts w:ascii="Calibri" w:hAnsi="Calibri" w:cs="Calibri"/>
              </w:rPr>
            </w:pPr>
            <w:r w:rsidRPr="00B94DE5">
              <w:rPr>
                <w:rFonts w:ascii="Calibri" w:hAnsi="Calibri" w:cs="Calibri"/>
              </w:rPr>
              <w:t>A los efectos de aplicarse morosidad en la ejecución de la obra, el CONTRATISTA y el SUPERVISOR deberán tener en cuenta el plazo estipulado en el Cronograma de Ejecución de la Obra, por cuanto si el plazo total fenece sin que se haya concluido en su integridad y en forma satisfactoria, el CONTRATISTA se constituirá en mora sin necesidad de ningún previo requerimiento de YPFB obligándose a ésta última al pago de una multa por cada día calendario de retraso conforme la siguiente fórmula:</w:t>
            </w:r>
          </w:p>
          <w:p w:rsidR="00804B5B" w:rsidRPr="00804B5B" w:rsidRDefault="00C701F8" w:rsidP="00B4618E">
            <w:pPr>
              <w:jc w:val="center"/>
              <w:rPr>
                <w:sz w:val="32"/>
                <w:szCs w:val="32"/>
              </w:rPr>
            </w:pPr>
            <m:oMathPara>
              <m:oMath>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i</m:t>
                    </m:r>
                  </m:sub>
                </m:sSub>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i</m:t>
                        </m:r>
                      </m:sub>
                    </m:sSub>
                  </m:num>
                  <m:den>
                    <m:r>
                      <w:rPr>
                        <w:rFonts w:ascii="Cambria Math" w:hAnsi="Cambria Math"/>
                        <w:sz w:val="32"/>
                        <w:szCs w:val="32"/>
                      </w:rPr>
                      <m:t>n</m:t>
                    </m:r>
                  </m:den>
                </m:f>
                <m:r>
                  <w:rPr>
                    <w:rFonts w:ascii="Cambria Math" w:hAnsi="Cambria Math"/>
                    <w:sz w:val="32"/>
                    <w:szCs w:val="32"/>
                  </w:rPr>
                  <m:t>*MT</m:t>
                </m:r>
              </m:oMath>
            </m:oMathPara>
          </w:p>
          <w:p w:rsidR="00804B5B" w:rsidRPr="00B94DE5" w:rsidRDefault="00804B5B" w:rsidP="00B4618E">
            <w:pPr>
              <w:jc w:val="both"/>
              <w:rPr>
                <w:rFonts w:ascii="Calibri" w:hAnsi="Calibri" w:cs="Calibri"/>
              </w:rPr>
            </w:pPr>
            <w:r w:rsidRPr="00B94DE5">
              <w:rPr>
                <w:rFonts w:ascii="Calibri" w:hAnsi="Calibri" w:cs="Calibri"/>
              </w:rPr>
              <w:t>Dónde:</w:t>
            </w:r>
          </w:p>
          <w:p w:rsidR="00804B5B" w:rsidRPr="00B94DE5" w:rsidRDefault="00804B5B" w:rsidP="00B4618E">
            <w:pPr>
              <w:jc w:val="both"/>
              <w:rPr>
                <w:rFonts w:ascii="Calibri" w:hAnsi="Calibri" w:cs="Calibri"/>
              </w:rPr>
            </w:pPr>
            <w:r w:rsidRPr="00B94DE5">
              <w:rPr>
                <w:rFonts w:ascii="Calibri" w:hAnsi="Calibri" w:cs="Calibri"/>
              </w:rPr>
              <w:t>Mi = Multa aplicada por incumplimiento del plazo total de la obra.</w:t>
            </w:r>
          </w:p>
          <w:p w:rsidR="00804B5B" w:rsidRPr="00B94DE5" w:rsidRDefault="00804B5B" w:rsidP="00B4618E">
            <w:pPr>
              <w:jc w:val="both"/>
              <w:rPr>
                <w:rFonts w:ascii="Calibri" w:hAnsi="Calibri" w:cs="Calibri"/>
              </w:rPr>
            </w:pPr>
            <w:r w:rsidRPr="00B94DE5">
              <w:rPr>
                <w:rFonts w:ascii="Calibri" w:hAnsi="Calibri" w:cs="Calibri"/>
              </w:rPr>
              <w:t>Di = # días de mora correspondiente al plazo total de la obra.</w:t>
            </w:r>
          </w:p>
          <w:p w:rsidR="00804B5B" w:rsidRPr="00B94DE5" w:rsidRDefault="00804B5B" w:rsidP="00B4618E">
            <w:pPr>
              <w:jc w:val="both"/>
              <w:rPr>
                <w:rFonts w:ascii="Calibri" w:hAnsi="Calibri" w:cs="Calibri"/>
              </w:rPr>
            </w:pPr>
            <w:r w:rsidRPr="00B94DE5">
              <w:rPr>
                <w:rFonts w:ascii="Calibri" w:hAnsi="Calibri" w:cs="Calibri"/>
              </w:rPr>
              <w:t>n = # días pactado para la conclusión de la obra.</w:t>
            </w:r>
          </w:p>
          <w:p w:rsidR="00804B5B" w:rsidRPr="00B94DE5" w:rsidRDefault="00804B5B" w:rsidP="00B4618E">
            <w:pPr>
              <w:jc w:val="both"/>
              <w:rPr>
                <w:rFonts w:ascii="Calibri" w:hAnsi="Calibri" w:cs="Calibri"/>
              </w:rPr>
            </w:pPr>
            <w:r w:rsidRPr="00B94DE5">
              <w:rPr>
                <w:rFonts w:ascii="Calibri" w:hAnsi="Calibri" w:cs="Calibri"/>
              </w:rPr>
              <w:t>MT = Monto de Contrato del total de la obra.</w:t>
            </w:r>
          </w:p>
          <w:p w:rsidR="00804B5B" w:rsidRPr="00B94DE5" w:rsidRDefault="00804B5B" w:rsidP="00B4618E">
            <w:pPr>
              <w:jc w:val="both"/>
              <w:rPr>
                <w:rFonts w:ascii="Calibri" w:hAnsi="Calibri" w:cs="Calibri"/>
              </w:rPr>
            </w:pPr>
          </w:p>
          <w:p w:rsidR="00804B5B" w:rsidRPr="00B94DE5" w:rsidRDefault="00804B5B" w:rsidP="00B4618E">
            <w:pPr>
              <w:jc w:val="both"/>
              <w:rPr>
                <w:rFonts w:ascii="Calibri" w:hAnsi="Calibri" w:cs="Calibri"/>
              </w:rPr>
            </w:pPr>
            <w:r w:rsidRPr="00B94DE5">
              <w:rPr>
                <w:rFonts w:ascii="Calibri" w:hAnsi="Calibri" w:cs="Calibri"/>
              </w:rPr>
              <w:t>De establecer el supervisor que por la aplicación de multas por mora se ha llegado al límite del 10% (diez por ciento) del monto del contrato, la entidad podrá iniciar el proceso de resolución del contrato.</w:t>
            </w:r>
          </w:p>
          <w:p w:rsidR="00804B5B" w:rsidRPr="00B94DE5" w:rsidRDefault="00804B5B" w:rsidP="00B4618E">
            <w:pPr>
              <w:jc w:val="both"/>
              <w:rPr>
                <w:rFonts w:ascii="Calibri" w:hAnsi="Calibri" w:cs="Calibri"/>
              </w:rPr>
            </w:pPr>
            <w:r w:rsidRPr="00B94DE5">
              <w:rPr>
                <w:rFonts w:ascii="Calibri" w:hAnsi="Calibri" w:cs="Calibri"/>
              </w:rPr>
              <w:t>De establecer el supervisor que la multa acumulada por mora es del 20% (veinte por ciento) del monto total del contrato, comunicara oficialmente esta situación al fiscal de obra a efectos del procesamiento de la resolución del contrato.</w:t>
            </w:r>
          </w:p>
          <w:p w:rsidR="00804B5B" w:rsidRPr="00B94DE5" w:rsidRDefault="00804B5B" w:rsidP="00B4618E">
            <w:pPr>
              <w:pStyle w:val="Prrafodelista"/>
              <w:jc w:val="both"/>
              <w:rPr>
                <w:rFonts w:ascii="Calibri" w:hAnsi="Calibri" w:cs="Calibri"/>
                <w:b/>
              </w:rPr>
            </w:pPr>
            <w:r w:rsidRPr="00B94DE5">
              <w:rPr>
                <w:rFonts w:ascii="Calibri" w:hAnsi="Calibri" w:cs="Calibri"/>
                <w:b/>
              </w:rPr>
              <w:t>MULTAS ADICIONALES</w:t>
            </w:r>
          </w:p>
          <w:tbl>
            <w:tblPr>
              <w:tblW w:w="8119" w:type="dxa"/>
              <w:jc w:val="center"/>
              <w:tblCellMar>
                <w:left w:w="70" w:type="dxa"/>
                <w:right w:w="70" w:type="dxa"/>
              </w:tblCellMar>
              <w:tblLook w:val="04A0" w:firstRow="1" w:lastRow="0" w:firstColumn="1" w:lastColumn="0" w:noHBand="0" w:noVBand="1"/>
            </w:tblPr>
            <w:tblGrid>
              <w:gridCol w:w="3844"/>
              <w:gridCol w:w="4275"/>
            </w:tblGrid>
            <w:tr w:rsidR="00804B5B" w:rsidRPr="00B94DE5" w:rsidTr="00B4618E">
              <w:trPr>
                <w:trHeight w:val="234"/>
                <w:jc w:val="center"/>
              </w:trPr>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B5B" w:rsidRPr="00B94DE5" w:rsidRDefault="00804B5B" w:rsidP="00B4618E">
                  <w:pPr>
                    <w:jc w:val="center"/>
                    <w:rPr>
                      <w:rFonts w:ascii="Calibri" w:hAnsi="Calibri" w:cs="Calibri"/>
                      <w:b/>
                      <w:bCs/>
                      <w:color w:val="000000"/>
                      <w:sz w:val="18"/>
                      <w:szCs w:val="18"/>
                      <w:lang w:eastAsia="es-BO"/>
                    </w:rPr>
                  </w:pPr>
                  <w:r w:rsidRPr="00B94DE5">
                    <w:rPr>
                      <w:rFonts w:ascii="Calibri" w:hAnsi="Calibri" w:cs="Calibri"/>
                      <w:b/>
                      <w:bCs/>
                      <w:color w:val="000000"/>
                      <w:sz w:val="18"/>
                      <w:szCs w:val="18"/>
                      <w:lang w:eastAsia="es-BO"/>
                    </w:rPr>
                    <w:t>MOTIVO DE LA MULTA</w:t>
                  </w:r>
                </w:p>
              </w:tc>
              <w:tc>
                <w:tcPr>
                  <w:tcW w:w="4275" w:type="dxa"/>
                  <w:tcBorders>
                    <w:top w:val="single" w:sz="4" w:space="0" w:color="auto"/>
                    <w:left w:val="nil"/>
                    <w:bottom w:val="single" w:sz="4" w:space="0" w:color="auto"/>
                    <w:right w:val="single" w:sz="4" w:space="0" w:color="auto"/>
                  </w:tcBorders>
                  <w:shd w:val="clear" w:color="auto" w:fill="auto"/>
                  <w:noWrap/>
                  <w:vAlign w:val="bottom"/>
                  <w:hideMark/>
                </w:tcPr>
                <w:p w:rsidR="00804B5B" w:rsidRPr="00B94DE5" w:rsidRDefault="00804B5B" w:rsidP="00B4618E">
                  <w:pPr>
                    <w:jc w:val="center"/>
                    <w:rPr>
                      <w:rFonts w:ascii="Calibri" w:hAnsi="Calibri" w:cs="Calibri"/>
                      <w:b/>
                      <w:bCs/>
                      <w:color w:val="000000"/>
                      <w:sz w:val="18"/>
                      <w:szCs w:val="18"/>
                      <w:lang w:eastAsia="es-BO"/>
                    </w:rPr>
                  </w:pPr>
                  <w:r w:rsidRPr="00B94DE5">
                    <w:rPr>
                      <w:rFonts w:ascii="Calibri" w:hAnsi="Calibri" w:cs="Calibri"/>
                      <w:b/>
                      <w:bCs/>
                      <w:color w:val="000000"/>
                      <w:sz w:val="18"/>
                      <w:szCs w:val="18"/>
                      <w:lang w:eastAsia="es-BO"/>
                    </w:rPr>
                    <w:t>MULTA</w:t>
                  </w:r>
                </w:p>
              </w:tc>
            </w:tr>
            <w:tr w:rsidR="00804B5B" w:rsidRPr="00B94DE5" w:rsidTr="00B4618E">
              <w:trPr>
                <w:trHeight w:val="229"/>
                <w:jc w:val="center"/>
              </w:trPr>
              <w:tc>
                <w:tcPr>
                  <w:tcW w:w="3844" w:type="dxa"/>
                  <w:tcBorders>
                    <w:top w:val="nil"/>
                    <w:left w:val="single" w:sz="4" w:space="0" w:color="auto"/>
                    <w:bottom w:val="single" w:sz="4" w:space="0" w:color="auto"/>
                    <w:right w:val="single" w:sz="4" w:space="0" w:color="auto"/>
                  </w:tcBorders>
                  <w:shd w:val="clear" w:color="auto" w:fill="auto"/>
                  <w:vAlign w:val="bottom"/>
                  <w:hideMark/>
                </w:tcPr>
                <w:p w:rsidR="00804B5B" w:rsidRPr="00B94DE5" w:rsidRDefault="00804B5B" w:rsidP="00B4618E">
                  <w:pPr>
                    <w:rPr>
                      <w:rFonts w:ascii="Calibri" w:hAnsi="Calibri" w:cs="Calibri"/>
                      <w:color w:val="000000"/>
                      <w:sz w:val="18"/>
                      <w:szCs w:val="18"/>
                      <w:lang w:eastAsia="es-BO"/>
                    </w:rPr>
                  </w:pPr>
                  <w:r w:rsidRPr="00B94DE5">
                    <w:rPr>
                      <w:rFonts w:ascii="Calibri" w:hAnsi="Calibri" w:cs="Calibri"/>
                      <w:color w:val="000000"/>
                      <w:sz w:val="18"/>
                      <w:szCs w:val="18"/>
                      <w:lang w:eastAsia="es-BO"/>
                    </w:rPr>
                    <w:t>POR CAMBIO DEL PERSONAL CLAVE</w:t>
                  </w:r>
                </w:p>
              </w:tc>
              <w:tc>
                <w:tcPr>
                  <w:tcW w:w="4275" w:type="dxa"/>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s="Calibri"/>
                      <w:color w:val="000000"/>
                      <w:sz w:val="18"/>
                      <w:szCs w:val="18"/>
                      <w:lang w:eastAsia="es-BO"/>
                    </w:rPr>
                  </w:pPr>
                  <w:r w:rsidRPr="00B94DE5">
                    <w:rPr>
                      <w:rFonts w:ascii="Calibri" w:hAnsi="Calibri" w:cs="Calibri"/>
                      <w:color w:val="000000"/>
                      <w:sz w:val="18"/>
                      <w:szCs w:val="18"/>
                      <w:lang w:eastAsia="es-BO"/>
                    </w:rPr>
                    <w:t>0,50% DEL MONTO TOTAL DEL CONTRATO</w:t>
                  </w:r>
                </w:p>
              </w:tc>
            </w:tr>
            <w:tr w:rsidR="00804B5B" w:rsidRPr="00B94DE5" w:rsidTr="00B4618E">
              <w:trPr>
                <w:trHeight w:val="322"/>
                <w:jc w:val="center"/>
              </w:trPr>
              <w:tc>
                <w:tcPr>
                  <w:tcW w:w="3844" w:type="dxa"/>
                  <w:tcBorders>
                    <w:top w:val="nil"/>
                    <w:left w:val="single" w:sz="4" w:space="0" w:color="auto"/>
                    <w:bottom w:val="single" w:sz="4" w:space="0" w:color="auto"/>
                    <w:right w:val="single" w:sz="4" w:space="0" w:color="auto"/>
                  </w:tcBorders>
                  <w:shd w:val="clear" w:color="auto" w:fill="auto"/>
                  <w:vAlign w:val="bottom"/>
                  <w:hideMark/>
                </w:tcPr>
                <w:p w:rsidR="00804B5B" w:rsidRPr="00B94DE5" w:rsidRDefault="00804B5B" w:rsidP="00B4618E">
                  <w:pPr>
                    <w:rPr>
                      <w:rFonts w:ascii="Calibri" w:hAnsi="Calibri" w:cs="Calibri"/>
                      <w:color w:val="000000"/>
                      <w:sz w:val="18"/>
                      <w:szCs w:val="18"/>
                      <w:lang w:eastAsia="es-BO"/>
                    </w:rPr>
                  </w:pPr>
                  <w:r w:rsidRPr="00B94DE5">
                    <w:rPr>
                      <w:rFonts w:ascii="Calibri" w:hAnsi="Calibri" w:cs="Calibri"/>
                      <w:color w:val="000000"/>
                      <w:sz w:val="18"/>
                      <w:szCs w:val="18"/>
                      <w:lang w:eastAsia="es-BO"/>
                    </w:rPr>
                    <w:t>POR DOS LLAMADAS DE ATENCIÓN SOBRE UN MISMO TEMA</w:t>
                  </w:r>
                </w:p>
              </w:tc>
              <w:tc>
                <w:tcPr>
                  <w:tcW w:w="4275" w:type="dxa"/>
                  <w:tcBorders>
                    <w:top w:val="nil"/>
                    <w:left w:val="nil"/>
                    <w:bottom w:val="single" w:sz="4" w:space="0" w:color="auto"/>
                    <w:right w:val="single" w:sz="4" w:space="0" w:color="auto"/>
                  </w:tcBorders>
                  <w:shd w:val="clear" w:color="auto" w:fill="auto"/>
                  <w:noWrap/>
                  <w:vAlign w:val="center"/>
                  <w:hideMark/>
                </w:tcPr>
                <w:p w:rsidR="00804B5B" w:rsidRPr="00B94DE5" w:rsidRDefault="00804B5B" w:rsidP="00B4618E">
                  <w:pPr>
                    <w:rPr>
                      <w:rFonts w:ascii="Calibri" w:hAnsi="Calibri" w:cs="Calibri"/>
                      <w:color w:val="000000"/>
                      <w:sz w:val="18"/>
                      <w:szCs w:val="18"/>
                      <w:lang w:eastAsia="es-BO"/>
                    </w:rPr>
                  </w:pPr>
                  <w:r w:rsidRPr="00B94DE5">
                    <w:rPr>
                      <w:rFonts w:ascii="Calibri" w:hAnsi="Calibri" w:cs="Calibri"/>
                      <w:color w:val="000000"/>
                      <w:sz w:val="18"/>
                      <w:szCs w:val="18"/>
                      <w:lang w:eastAsia="es-BO"/>
                    </w:rPr>
                    <w:t>0,50% DEL MONTO TOTAL DEL CONTRATO</w:t>
                  </w:r>
                </w:p>
              </w:tc>
            </w:tr>
          </w:tbl>
          <w:p w:rsidR="00804B5B" w:rsidRPr="00B94DE5" w:rsidRDefault="00804B5B" w:rsidP="00B4618E">
            <w:pPr>
              <w:jc w:val="both"/>
              <w:rPr>
                <w:rFonts w:ascii="Calibri" w:hAnsi="Calibri" w:cs="Calibri"/>
              </w:rPr>
            </w:pPr>
            <w:r w:rsidRPr="00B94DE5">
              <w:rPr>
                <w:rFonts w:ascii="Calibri" w:hAnsi="Calibri" w:cs="Calibri"/>
              </w:rPr>
              <w:t>Las multas serán cobradas mediante descuentos establecidos expresamente por el SUPERVISOR, bajo su directa responsabilidad, en las planillas de pago mensuales o la planilla final, sin perjuicio de que YPFB ejecute la garantía de cumplimiento de Contrato y proceda al resarcimiento de daños y perjuicios por medio de la acción coactiva fiscal por la naturaleza del Contrato, conforme lo establecido en el Art. 47 de la Ley 1178.</w:t>
            </w:r>
          </w:p>
          <w:p w:rsidR="00804B5B" w:rsidRPr="00B94DE5" w:rsidRDefault="00804B5B" w:rsidP="00B4618E">
            <w:pPr>
              <w:jc w:val="both"/>
              <w:rPr>
                <w:rFonts w:ascii="Calibri" w:hAnsi="Calibri" w:cs="Calibri"/>
              </w:rPr>
            </w:pPr>
          </w:p>
          <w:p w:rsidR="00804B5B" w:rsidRPr="00B94DE5" w:rsidRDefault="00804B5B" w:rsidP="00B4618E">
            <w:pPr>
              <w:jc w:val="both"/>
              <w:rPr>
                <w:rFonts w:ascii="Calibri" w:hAnsi="Calibri" w:cs="Calibri"/>
              </w:rPr>
            </w:pPr>
          </w:p>
        </w:tc>
      </w:tr>
      <w:tr w:rsidR="00804B5B" w:rsidRPr="00B94DE5" w:rsidTr="00B4618E">
        <w:trPr>
          <w:trHeight w:val="398"/>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rPr>
            </w:pPr>
            <w:r w:rsidRPr="00B94DE5">
              <w:rPr>
                <w:rFonts w:ascii="Calibri" w:hAnsi="Calibri" w:cs="Calibri"/>
                <w:b/>
                <w:bCs/>
                <w:lang w:eastAsia="es-BO"/>
              </w:rPr>
              <w:t>GARANTÍA DE LA OBRA</w:t>
            </w:r>
            <w:r w:rsidRPr="00B94DE5">
              <w:rPr>
                <w:rFonts w:ascii="Calibri" w:hAnsi="Calibri" w:cs="Calibri"/>
                <w:b/>
              </w:rPr>
              <w:t xml:space="preserve"> </w:t>
            </w:r>
          </w:p>
        </w:tc>
      </w:tr>
      <w:tr w:rsidR="00804B5B" w:rsidRPr="00B94DE5" w:rsidTr="00B4618E">
        <w:trPr>
          <w:trHeight w:val="398"/>
        </w:trPr>
        <w:tc>
          <w:tcPr>
            <w:tcW w:w="9464" w:type="dxa"/>
            <w:shd w:val="clear" w:color="auto" w:fill="auto"/>
            <w:vAlign w:val="center"/>
          </w:tcPr>
          <w:p w:rsidR="00804B5B" w:rsidRPr="00B94DE5" w:rsidRDefault="00804B5B" w:rsidP="00B4618E">
            <w:pPr>
              <w:jc w:val="both"/>
              <w:rPr>
                <w:rFonts w:ascii="Calibri" w:hAnsi="Calibri" w:cs="Calibri"/>
              </w:rPr>
            </w:pPr>
            <w:r w:rsidRPr="00B94DE5">
              <w:rPr>
                <w:rFonts w:ascii="Calibri" w:hAnsi="Calibri" w:cs="Calibri"/>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el CONTRATISTA debe subsanar cualquier observación encontrada a causa de un trabajo deficiente en la obra (vicio Oculto). Ante este hecho, la empresa contratista deberá actuar de forma inmediata y asumir todos los costos en que se incurra por esta causa.</w:t>
            </w:r>
          </w:p>
        </w:tc>
      </w:tr>
      <w:tr w:rsidR="00804B5B" w:rsidRPr="00B94DE5" w:rsidTr="00B4618E">
        <w:trPr>
          <w:trHeight w:val="398"/>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bCs/>
                <w:lang w:eastAsia="es-BO"/>
              </w:rPr>
            </w:pPr>
            <w:r w:rsidRPr="00B94DE5">
              <w:rPr>
                <w:rFonts w:ascii="Calibri" w:hAnsi="Calibri" w:cs="Calibri"/>
                <w:b/>
                <w:bCs/>
                <w:lang w:eastAsia="es-BO"/>
              </w:rPr>
              <w:t>PROPUESTA TÉCNICA</w:t>
            </w:r>
          </w:p>
        </w:tc>
      </w:tr>
      <w:tr w:rsidR="00804B5B" w:rsidRPr="00B94DE5" w:rsidTr="00B4618E">
        <w:trPr>
          <w:trHeight w:val="398"/>
        </w:trPr>
        <w:tc>
          <w:tcPr>
            <w:tcW w:w="9464" w:type="dxa"/>
            <w:shd w:val="clear" w:color="auto" w:fill="auto"/>
            <w:vAlign w:val="center"/>
          </w:tcPr>
          <w:p w:rsidR="00804B5B" w:rsidRPr="00B94DE5" w:rsidRDefault="00804B5B" w:rsidP="00B4618E">
            <w:pPr>
              <w:jc w:val="both"/>
              <w:rPr>
                <w:rFonts w:ascii="Calibri" w:hAnsi="Calibri" w:cs="Calibri"/>
              </w:rPr>
            </w:pPr>
            <w:r w:rsidRPr="00B94DE5">
              <w:rPr>
                <w:rFonts w:ascii="Calibri" w:hAnsi="Calibri" w:cs="Calibri"/>
              </w:rPr>
              <w:t>La Propuesta deberá contener: Organigrama y Número de Frentes de Trabajo.</w:t>
            </w:r>
          </w:p>
          <w:p w:rsidR="00804B5B" w:rsidRPr="00B94DE5" w:rsidRDefault="00804B5B" w:rsidP="00B4618E">
            <w:pPr>
              <w:jc w:val="both"/>
              <w:rPr>
                <w:rFonts w:ascii="Calibri" w:hAnsi="Calibri" w:cs="Calibri"/>
              </w:rPr>
            </w:pPr>
          </w:p>
          <w:p w:rsidR="00804B5B" w:rsidRPr="00B94DE5" w:rsidRDefault="00804B5B" w:rsidP="00804B5B">
            <w:pPr>
              <w:pStyle w:val="Prrafodelista"/>
              <w:numPr>
                <w:ilvl w:val="2"/>
                <w:numId w:val="59"/>
              </w:numPr>
              <w:contextualSpacing/>
              <w:rPr>
                <w:rFonts w:ascii="Calibri" w:hAnsi="Calibri" w:cs="Calibri"/>
                <w:b/>
                <w:bCs/>
                <w:lang w:eastAsia="es-BO"/>
              </w:rPr>
            </w:pPr>
            <w:r w:rsidRPr="00B94DE5">
              <w:rPr>
                <w:rFonts w:ascii="Calibri" w:hAnsi="Calibri" w:cs="Calibri"/>
                <w:b/>
                <w:bCs/>
                <w:lang w:eastAsia="es-BO"/>
              </w:rPr>
              <w:t xml:space="preserve">ORGANIGRAMA  </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El PROPONENTE deberá presentar un organigrama que contemple a todo el personal comprometido para la obra, este organigrama debe considerar al personal técnico clave.</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El Organigrama presentado deberá contemplar los frentes de trabajo y sus cuadrillas correspondientes:</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Los organigramas deberán presentarse para cada grupo, es decir:</w:t>
            </w:r>
          </w:p>
          <w:p w:rsidR="00804B5B" w:rsidRPr="00B94DE5" w:rsidRDefault="00804B5B" w:rsidP="00804B5B">
            <w:pPr>
              <w:numPr>
                <w:ilvl w:val="0"/>
                <w:numId w:val="61"/>
              </w:numPr>
              <w:jc w:val="both"/>
              <w:rPr>
                <w:rFonts w:ascii="Calibri" w:eastAsia="Arial Unicode MS" w:hAnsi="Calibri" w:cs="Calibri"/>
                <w:b/>
                <w:bCs/>
              </w:rPr>
            </w:pPr>
            <w:r w:rsidRPr="00B94DE5">
              <w:rPr>
                <w:rFonts w:ascii="Calibri" w:eastAsia="Arial Unicode MS" w:hAnsi="Calibri" w:cs="Calibri"/>
                <w:b/>
                <w:bCs/>
              </w:rPr>
              <w:t>ORGANIGRAMA GRUPO 1</w:t>
            </w:r>
          </w:p>
          <w:p w:rsidR="00804B5B" w:rsidRPr="00B94DE5" w:rsidRDefault="00804B5B" w:rsidP="00804B5B">
            <w:pPr>
              <w:numPr>
                <w:ilvl w:val="0"/>
                <w:numId w:val="61"/>
              </w:numPr>
              <w:jc w:val="both"/>
              <w:rPr>
                <w:rFonts w:ascii="Calibri" w:eastAsia="Arial Unicode MS" w:hAnsi="Calibri" w:cs="Calibri"/>
                <w:b/>
                <w:bCs/>
              </w:rPr>
            </w:pPr>
            <w:r w:rsidRPr="00B94DE5">
              <w:rPr>
                <w:rFonts w:ascii="Calibri" w:eastAsia="Arial Unicode MS" w:hAnsi="Calibri" w:cs="Calibri"/>
                <w:b/>
                <w:bCs/>
              </w:rPr>
              <w:t xml:space="preserve">ORGANIGRAMA GRUPO 2 </w:t>
            </w:r>
          </w:p>
          <w:p w:rsidR="00804B5B" w:rsidRPr="00B94DE5" w:rsidRDefault="00804B5B" w:rsidP="00B4618E">
            <w:pPr>
              <w:jc w:val="both"/>
              <w:rPr>
                <w:rFonts w:ascii="Calibri" w:eastAsia="Arial Unicode MS" w:hAnsi="Calibri" w:cs="Calibri"/>
                <w:b/>
                <w:bCs/>
              </w:rPr>
            </w:pPr>
          </w:p>
          <w:p w:rsidR="00804B5B" w:rsidRPr="00B94DE5" w:rsidRDefault="00804B5B" w:rsidP="00804B5B">
            <w:pPr>
              <w:pStyle w:val="Prrafodelista"/>
              <w:numPr>
                <w:ilvl w:val="2"/>
                <w:numId w:val="59"/>
              </w:numPr>
              <w:contextualSpacing/>
              <w:rPr>
                <w:rFonts w:ascii="Calibri" w:hAnsi="Calibri" w:cs="Calibri"/>
                <w:b/>
                <w:bCs/>
                <w:lang w:eastAsia="es-BO"/>
              </w:rPr>
            </w:pPr>
            <w:r w:rsidRPr="00B94DE5">
              <w:rPr>
                <w:rFonts w:ascii="Calibri" w:hAnsi="Calibri" w:cs="Calibri"/>
                <w:b/>
                <w:bCs/>
                <w:lang w:eastAsia="es-BO"/>
              </w:rPr>
              <w:t>NÚMERO DE FRENTES DE TRABAJO</w:t>
            </w:r>
            <w:bookmarkStart w:id="4" w:name="_Toc439329228"/>
            <w:bookmarkStart w:id="5" w:name="_Toc441679548"/>
          </w:p>
          <w:bookmarkEnd w:id="4"/>
          <w:bookmarkEnd w:id="5"/>
          <w:p w:rsidR="00804B5B" w:rsidRPr="00B94DE5" w:rsidRDefault="00804B5B" w:rsidP="00804B5B">
            <w:pPr>
              <w:numPr>
                <w:ilvl w:val="0"/>
                <w:numId w:val="62"/>
              </w:numPr>
              <w:jc w:val="both"/>
              <w:rPr>
                <w:rFonts w:ascii="Calibri" w:eastAsia="Arial Unicode MS" w:hAnsi="Calibri" w:cs="Calibri"/>
                <w:bCs/>
              </w:rPr>
            </w:pPr>
            <w:r w:rsidRPr="00B94DE5">
              <w:rPr>
                <w:rFonts w:ascii="Calibri" w:eastAsia="Arial Unicode MS" w:hAnsi="Calibri" w:cs="Calibri"/>
                <w:bCs/>
              </w:rPr>
              <w:lastRenderedPageBreak/>
              <w:t xml:space="preserve">FRENTES DE TRABAJO GRUPO 1, el mínimo de frentes de trabajo a emplear será dos (2) frentes, los mismos se distribuirán de la siguiente manera: </w:t>
            </w:r>
          </w:p>
          <w:p w:rsidR="00804B5B" w:rsidRPr="00B94DE5" w:rsidRDefault="00804B5B" w:rsidP="00804B5B">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la ejecución del </w:t>
            </w:r>
            <w:proofErr w:type="spellStart"/>
            <w:r w:rsidRPr="00B94DE5">
              <w:rPr>
                <w:rFonts w:ascii="Calibri" w:eastAsia="Arial Unicode MS" w:hAnsi="Calibri" w:cs="Calibri"/>
                <w:bCs/>
              </w:rPr>
              <w:t>enlosetado</w:t>
            </w:r>
            <w:proofErr w:type="spellEnd"/>
            <w:r w:rsidRPr="00B94DE5">
              <w:rPr>
                <w:rFonts w:ascii="Calibri" w:eastAsia="Arial Unicode MS" w:hAnsi="Calibri" w:cs="Calibri"/>
                <w:bCs/>
              </w:rPr>
              <w:t xml:space="preserve"> </w:t>
            </w:r>
          </w:p>
          <w:p w:rsidR="00804B5B" w:rsidRPr="00B94DE5" w:rsidRDefault="00804B5B" w:rsidP="00804B5B">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los trabajos de nivelación y conducción de aguas pluviales. </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Cada frente de trabajo estará compuesto por 2 cuadrillas.</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Cada CUADRILLA estará conformada por un (1) albañil y dos (2) ayudantes obligatoriamente.</w:t>
            </w:r>
          </w:p>
          <w:p w:rsidR="00804B5B" w:rsidRPr="00B94DE5" w:rsidRDefault="00804B5B" w:rsidP="00804B5B">
            <w:pPr>
              <w:numPr>
                <w:ilvl w:val="0"/>
                <w:numId w:val="62"/>
              </w:numPr>
              <w:jc w:val="both"/>
              <w:rPr>
                <w:rFonts w:ascii="Calibri" w:eastAsia="Arial Unicode MS" w:hAnsi="Calibri" w:cs="Calibri"/>
                <w:bCs/>
              </w:rPr>
            </w:pPr>
            <w:r w:rsidRPr="00B94DE5">
              <w:rPr>
                <w:rFonts w:ascii="Calibri" w:eastAsia="Arial Unicode MS" w:hAnsi="Calibri" w:cs="Calibri"/>
                <w:bCs/>
              </w:rPr>
              <w:t xml:space="preserve">FRENTES DE TRABAJO GRUPO 2, el mínimo de frentes de trabajo a emplear será dos (2) frentes, los </w:t>
            </w:r>
          </w:p>
          <w:p w:rsidR="00804B5B" w:rsidRPr="00B94DE5" w:rsidRDefault="00804B5B" w:rsidP="00B4618E">
            <w:pPr>
              <w:ind w:left="720"/>
              <w:jc w:val="both"/>
              <w:rPr>
                <w:rFonts w:ascii="Calibri" w:eastAsia="Arial Unicode MS" w:hAnsi="Calibri" w:cs="Calibri"/>
                <w:bCs/>
              </w:rPr>
            </w:pPr>
            <w:r w:rsidRPr="00B94DE5">
              <w:rPr>
                <w:rFonts w:ascii="Calibri" w:eastAsia="Arial Unicode MS" w:hAnsi="Calibri" w:cs="Calibri"/>
                <w:bCs/>
              </w:rPr>
              <w:t xml:space="preserve">mismos se distribuirán de la siguiente manera: </w:t>
            </w:r>
          </w:p>
          <w:p w:rsidR="00804B5B" w:rsidRPr="00B94DE5" w:rsidRDefault="00804B5B" w:rsidP="00804B5B">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la ejecución del </w:t>
            </w:r>
            <w:proofErr w:type="spellStart"/>
            <w:r w:rsidRPr="00B94DE5">
              <w:rPr>
                <w:rFonts w:ascii="Calibri" w:eastAsia="Arial Unicode MS" w:hAnsi="Calibri" w:cs="Calibri"/>
                <w:bCs/>
              </w:rPr>
              <w:t>enlosetado</w:t>
            </w:r>
            <w:proofErr w:type="spellEnd"/>
            <w:r w:rsidRPr="00B94DE5">
              <w:rPr>
                <w:rFonts w:ascii="Calibri" w:eastAsia="Arial Unicode MS" w:hAnsi="Calibri" w:cs="Calibri"/>
                <w:bCs/>
              </w:rPr>
              <w:t xml:space="preserve"> </w:t>
            </w:r>
          </w:p>
          <w:p w:rsidR="00804B5B" w:rsidRPr="00B94DE5" w:rsidRDefault="00804B5B" w:rsidP="00804B5B">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los trabajos de nivelación y conducción de aguas pluviales. </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Cada frente de trabajo estará compuesto por 2 cuadrillas.</w:t>
            </w:r>
          </w:p>
          <w:p w:rsidR="00804B5B" w:rsidRPr="00B94DE5" w:rsidRDefault="00804B5B" w:rsidP="00B4618E">
            <w:pPr>
              <w:jc w:val="both"/>
              <w:rPr>
                <w:rFonts w:ascii="Calibri" w:eastAsia="Arial Unicode MS" w:hAnsi="Calibri" w:cs="Calibri"/>
                <w:bCs/>
              </w:rPr>
            </w:pPr>
            <w:r w:rsidRPr="00B94DE5">
              <w:rPr>
                <w:rFonts w:ascii="Calibri" w:eastAsia="Arial Unicode MS" w:hAnsi="Calibri" w:cs="Calibri"/>
                <w:bCs/>
              </w:rPr>
              <w:t>Cada CUADRILLA estará conformada por un (1) albañil y dos (2) ayudantes obligatoriamente.</w:t>
            </w:r>
          </w:p>
          <w:p w:rsidR="00804B5B" w:rsidRPr="00B94DE5" w:rsidRDefault="00804B5B" w:rsidP="00B4618E">
            <w:pPr>
              <w:jc w:val="both"/>
              <w:rPr>
                <w:rFonts w:ascii="Calibri" w:eastAsia="Arial Unicode MS" w:hAnsi="Calibri" w:cs="Calibri"/>
                <w:bCs/>
              </w:rPr>
            </w:pPr>
          </w:p>
        </w:tc>
      </w:tr>
      <w:tr w:rsidR="00804B5B" w:rsidRPr="00B94DE5" w:rsidTr="00B4618E">
        <w:trPr>
          <w:trHeight w:val="376"/>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bCs/>
                <w:iCs/>
              </w:rPr>
            </w:pPr>
            <w:r w:rsidRPr="00B94DE5">
              <w:rPr>
                <w:rFonts w:ascii="Calibri" w:hAnsi="Calibri" w:cs="Calibri"/>
                <w:b/>
                <w:bCs/>
                <w:lang w:eastAsia="es-BO"/>
              </w:rPr>
              <w:lastRenderedPageBreak/>
              <w:t>VALIDACIONES</w:t>
            </w:r>
          </w:p>
        </w:tc>
      </w:tr>
      <w:tr w:rsidR="00804B5B" w:rsidRPr="00B94DE5" w:rsidTr="00B4618E">
        <w:trPr>
          <w:trHeight w:val="687"/>
        </w:trPr>
        <w:tc>
          <w:tcPr>
            <w:tcW w:w="9464" w:type="dxa"/>
            <w:shd w:val="clear" w:color="auto" w:fill="auto"/>
          </w:tcPr>
          <w:p w:rsidR="00804B5B" w:rsidRPr="00B94DE5" w:rsidRDefault="00804B5B" w:rsidP="00B4618E">
            <w:pPr>
              <w:pStyle w:val="Prrafodelista"/>
              <w:ind w:left="0"/>
              <w:contextualSpacing/>
              <w:rPr>
                <w:rFonts w:ascii="Calibri" w:hAnsi="Calibri" w:cs="Calibri"/>
                <w:bCs/>
                <w:lang w:eastAsia="es-BO"/>
              </w:rPr>
            </w:pPr>
          </w:p>
          <w:p w:rsidR="00804B5B" w:rsidRPr="00B94DE5" w:rsidRDefault="00804B5B" w:rsidP="00B4618E">
            <w:pPr>
              <w:pStyle w:val="Prrafodelista"/>
              <w:ind w:left="0"/>
              <w:contextualSpacing/>
              <w:rPr>
                <w:rFonts w:ascii="Calibri" w:hAnsi="Calibri" w:cs="Calibri"/>
                <w:bCs/>
                <w:lang w:eastAsia="es-BO"/>
              </w:rPr>
            </w:pPr>
            <w:r w:rsidRPr="00B94DE5">
              <w:rPr>
                <w:rFonts w:ascii="Calibri" w:hAnsi="Calibri" w:cs="Calibri"/>
                <w:bCs/>
                <w:lang w:eastAsia="es-BO"/>
              </w:rPr>
              <w:t>Las validaciones se encuentran detalladas en el ANEXO 3.</w:t>
            </w:r>
          </w:p>
        </w:tc>
      </w:tr>
      <w:tr w:rsidR="00804B5B" w:rsidRPr="00B94DE5" w:rsidTr="00B4618E">
        <w:trPr>
          <w:trHeight w:val="322"/>
        </w:trPr>
        <w:tc>
          <w:tcPr>
            <w:tcW w:w="9464" w:type="dxa"/>
            <w:shd w:val="clear" w:color="auto" w:fill="BDD6EE"/>
            <w:vAlign w:val="center"/>
          </w:tcPr>
          <w:p w:rsidR="00804B5B" w:rsidRPr="00B94DE5" w:rsidRDefault="00804B5B" w:rsidP="00804B5B">
            <w:pPr>
              <w:pStyle w:val="Prrafodelista"/>
              <w:numPr>
                <w:ilvl w:val="1"/>
                <w:numId w:val="59"/>
              </w:numPr>
              <w:contextualSpacing/>
              <w:rPr>
                <w:rFonts w:ascii="Calibri" w:hAnsi="Calibri" w:cs="Calibri"/>
                <w:b/>
                <w:bCs/>
                <w:lang w:eastAsia="es-BO"/>
              </w:rPr>
            </w:pPr>
            <w:r w:rsidRPr="00B94DE5">
              <w:rPr>
                <w:rFonts w:ascii="Calibri" w:hAnsi="Calibri" w:cs="Calibri"/>
                <w:b/>
                <w:bCs/>
                <w:lang w:eastAsia="es-BO"/>
              </w:rPr>
              <w:t>INFORMACIÓN ADICIONAL PARA EL CONTRATISTA</w:t>
            </w:r>
          </w:p>
        </w:tc>
      </w:tr>
      <w:tr w:rsidR="00804B5B" w:rsidRPr="00B94DE5" w:rsidTr="00B4618E">
        <w:trPr>
          <w:trHeight w:val="520"/>
        </w:trPr>
        <w:tc>
          <w:tcPr>
            <w:tcW w:w="9464" w:type="dxa"/>
            <w:shd w:val="clear" w:color="auto" w:fill="auto"/>
          </w:tcPr>
          <w:p w:rsidR="00804B5B" w:rsidRPr="00B94DE5" w:rsidRDefault="00804B5B" w:rsidP="00B4618E">
            <w:pPr>
              <w:pStyle w:val="Prrafodelista"/>
              <w:ind w:left="0"/>
              <w:contextualSpacing/>
              <w:rPr>
                <w:rFonts w:ascii="Calibri" w:hAnsi="Calibri" w:cs="Calibri"/>
                <w:bCs/>
                <w:lang w:eastAsia="es-BO"/>
              </w:rPr>
            </w:pPr>
          </w:p>
          <w:p w:rsidR="00804B5B" w:rsidRPr="00B94DE5" w:rsidRDefault="00804B5B" w:rsidP="00B4618E">
            <w:pPr>
              <w:pStyle w:val="Prrafodelista"/>
              <w:ind w:left="0"/>
              <w:contextualSpacing/>
              <w:rPr>
                <w:rFonts w:ascii="Calibri" w:hAnsi="Calibri" w:cs="Calibri"/>
                <w:bCs/>
                <w:lang w:eastAsia="es-BO"/>
              </w:rPr>
            </w:pPr>
            <w:r w:rsidRPr="00B94DE5">
              <w:rPr>
                <w:rFonts w:ascii="Calibri" w:hAnsi="Calibri" w:cs="Calibri"/>
                <w:bCs/>
                <w:lang w:eastAsia="es-BO"/>
              </w:rPr>
              <w:t>La información adicional para el contratista se encuentra detallada en el ANEXO 4.</w:t>
            </w:r>
          </w:p>
          <w:p w:rsidR="00804B5B" w:rsidRPr="00B94DE5" w:rsidRDefault="00804B5B" w:rsidP="00B4618E">
            <w:pPr>
              <w:pStyle w:val="Prrafodelista"/>
              <w:ind w:left="0"/>
              <w:contextualSpacing/>
              <w:rPr>
                <w:rFonts w:ascii="Calibri" w:hAnsi="Calibri" w:cs="Calibri"/>
                <w:bCs/>
                <w:lang w:eastAsia="es-BO"/>
              </w:rPr>
            </w:pPr>
          </w:p>
        </w:tc>
      </w:tr>
    </w:tbl>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9A3BA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804B5B" w:rsidRPr="00804B5B" w:rsidTr="00816F18">
        <w:trPr>
          <w:trHeight w:val="398"/>
        </w:trPr>
        <w:tc>
          <w:tcPr>
            <w:tcW w:w="9339" w:type="dxa"/>
            <w:shd w:val="clear" w:color="auto" w:fill="BDD6EE"/>
            <w:vAlign w:val="center"/>
          </w:tcPr>
          <w:p w:rsidR="00804B5B" w:rsidRPr="00804B5B" w:rsidRDefault="00804B5B" w:rsidP="00804B5B">
            <w:pPr>
              <w:contextualSpacing/>
              <w:rPr>
                <w:rFonts w:asciiTheme="minorHAnsi" w:hAnsiTheme="minorHAnsi" w:cstheme="minorHAnsi"/>
                <w:b/>
                <w:sz w:val="22"/>
                <w:szCs w:val="22"/>
              </w:rPr>
            </w:pPr>
            <w:r w:rsidRPr="00804B5B">
              <w:rPr>
                <w:rFonts w:asciiTheme="minorHAnsi" w:hAnsiTheme="minorHAnsi" w:cstheme="minorHAnsi"/>
                <w:b/>
                <w:sz w:val="22"/>
                <w:szCs w:val="22"/>
              </w:rPr>
              <w:t xml:space="preserve">VALIDACIÓN DE GARANTÍAS FINANCIERAS </w:t>
            </w:r>
          </w:p>
        </w:tc>
      </w:tr>
      <w:tr w:rsidR="00804B5B" w:rsidRPr="00804B5B" w:rsidTr="00816F18">
        <w:trPr>
          <w:trHeight w:val="398"/>
        </w:trPr>
        <w:tc>
          <w:tcPr>
            <w:tcW w:w="9339" w:type="dxa"/>
            <w:shd w:val="clear" w:color="auto" w:fill="auto"/>
            <w:vAlign w:val="center"/>
          </w:tcPr>
          <w:p w:rsidR="00804B5B" w:rsidRPr="00804B5B" w:rsidRDefault="00804B5B" w:rsidP="00804B5B">
            <w:pPr>
              <w:pStyle w:val="Prrafodelista"/>
              <w:numPr>
                <w:ilvl w:val="0"/>
                <w:numId w:val="64"/>
              </w:numPr>
              <w:ind w:hanging="47"/>
              <w:outlineLvl w:val="2"/>
              <w:rPr>
                <w:rFonts w:asciiTheme="minorHAnsi" w:hAnsiTheme="minorHAnsi" w:cstheme="minorHAnsi"/>
                <w:b/>
                <w:sz w:val="22"/>
                <w:szCs w:val="22"/>
              </w:rPr>
            </w:pPr>
            <w:r w:rsidRPr="00804B5B">
              <w:rPr>
                <w:rFonts w:asciiTheme="minorHAnsi" w:hAnsiTheme="minorHAnsi" w:cstheme="minorHAnsi"/>
                <w:b/>
                <w:sz w:val="22"/>
                <w:szCs w:val="22"/>
              </w:rPr>
              <w:t>GARANTÍA DE SERIEDAD DE PROPUESTA</w:t>
            </w:r>
          </w:p>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A elección de la empresa proponente ésta podrá optar por uno de los siguientes instrumentos financieros: </w:t>
            </w:r>
          </w:p>
          <w:p w:rsidR="00804B5B" w:rsidRPr="00804B5B" w:rsidRDefault="00804B5B" w:rsidP="00804B5B">
            <w:pPr>
              <w:spacing w:after="240"/>
              <w:jc w:val="both"/>
              <w:rPr>
                <w:rFonts w:asciiTheme="minorHAnsi" w:hAnsiTheme="minorHAnsi" w:cstheme="minorHAnsi"/>
                <w:sz w:val="22"/>
                <w:szCs w:val="22"/>
              </w:rPr>
            </w:pPr>
            <w:r w:rsidRPr="00804B5B">
              <w:rPr>
                <w:rFonts w:asciiTheme="minorHAnsi" w:hAnsiTheme="minorHAnsi" w:cstheme="minorHAnsi"/>
                <w:b/>
                <w:bCs/>
                <w:sz w:val="22"/>
                <w:szCs w:val="22"/>
                <w:u w:val="single"/>
              </w:rPr>
              <w:t>Boleta de Garantía</w:t>
            </w:r>
            <w:r w:rsidRPr="00804B5B">
              <w:rPr>
                <w:rFonts w:asciiTheme="minorHAnsi" w:hAnsiTheme="minorHAnsi" w:cstheme="minorHAnsi"/>
                <w:b/>
                <w:bCs/>
                <w:sz w:val="22"/>
                <w:szCs w:val="22"/>
              </w:rPr>
              <w:t>,</w:t>
            </w:r>
            <w:r w:rsidRPr="00804B5B">
              <w:rPr>
                <w:rFonts w:asciiTheme="minorHAnsi" w:hAnsiTheme="minorHAnsi" w:cstheme="minorHAnsi"/>
                <w:sz w:val="22"/>
                <w:szCs w:val="22"/>
              </w:rPr>
              <w:t xml:space="preserve">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04B5B" w:rsidRPr="00804B5B" w:rsidRDefault="00804B5B" w:rsidP="00804B5B">
            <w:pPr>
              <w:jc w:val="both"/>
              <w:rPr>
                <w:rFonts w:asciiTheme="minorHAnsi" w:hAnsiTheme="minorHAnsi" w:cstheme="minorHAnsi"/>
                <w:sz w:val="22"/>
                <w:szCs w:val="22"/>
              </w:rPr>
            </w:pPr>
            <w:r w:rsidRPr="00804B5B">
              <w:rPr>
                <w:rFonts w:asciiTheme="minorHAnsi" w:hAnsiTheme="minorHAnsi" w:cstheme="minorHAnsi"/>
                <w:b/>
                <w:bCs/>
                <w:sz w:val="22"/>
                <w:szCs w:val="22"/>
                <w:u w:val="single"/>
              </w:rPr>
              <w:t>Garantía a Primer Requerimiento</w:t>
            </w:r>
            <w:r w:rsidRPr="00804B5B">
              <w:rPr>
                <w:rFonts w:asciiTheme="minorHAnsi" w:hAnsiTheme="minorHAnsi" w:cstheme="minorHAnsi"/>
                <w:sz w:val="22"/>
                <w:szCs w:val="22"/>
              </w:rPr>
              <w:t>,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04B5B" w:rsidRPr="00804B5B" w:rsidRDefault="00804B5B" w:rsidP="00804B5B">
            <w:pPr>
              <w:pStyle w:val="Prrafodelista"/>
              <w:numPr>
                <w:ilvl w:val="0"/>
                <w:numId w:val="64"/>
              </w:numPr>
              <w:ind w:hanging="47"/>
              <w:outlineLvl w:val="2"/>
              <w:rPr>
                <w:rFonts w:asciiTheme="minorHAnsi" w:hAnsiTheme="minorHAnsi" w:cstheme="minorHAnsi"/>
                <w:b/>
                <w:sz w:val="22"/>
                <w:szCs w:val="22"/>
              </w:rPr>
            </w:pPr>
            <w:r w:rsidRPr="00804B5B">
              <w:rPr>
                <w:rFonts w:asciiTheme="minorHAnsi" w:hAnsiTheme="minorHAnsi" w:cstheme="minorHAnsi"/>
                <w:b/>
                <w:sz w:val="22"/>
                <w:szCs w:val="22"/>
              </w:rPr>
              <w:t>GARANTÍA DE CORRECTA INVERSIÓN DE ANTICIPO</w:t>
            </w:r>
          </w:p>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A elección de la empresa adjudicada ésta podrá optar por uno de los siguientes instrumentos financieros:</w:t>
            </w:r>
          </w:p>
          <w:p w:rsidR="00804B5B" w:rsidRPr="00804B5B" w:rsidRDefault="00804B5B" w:rsidP="00804B5B">
            <w:pPr>
              <w:jc w:val="both"/>
              <w:rPr>
                <w:rFonts w:asciiTheme="minorHAnsi" w:hAnsiTheme="minorHAnsi" w:cstheme="minorHAnsi"/>
                <w:sz w:val="22"/>
                <w:szCs w:val="22"/>
              </w:rPr>
            </w:pPr>
            <w:r w:rsidRPr="00804B5B">
              <w:rPr>
                <w:rFonts w:asciiTheme="minorHAnsi" w:hAnsiTheme="minorHAnsi" w:cstheme="minorHAnsi"/>
                <w:b/>
                <w:bCs/>
                <w:sz w:val="22"/>
                <w:szCs w:val="22"/>
                <w:u w:val="single"/>
              </w:rPr>
              <w:t>Boleta de Garantía</w:t>
            </w:r>
            <w:r w:rsidRPr="00804B5B">
              <w:rPr>
                <w:rFonts w:asciiTheme="minorHAnsi" w:hAnsiTheme="minorHAnsi" w:cstheme="minorHAnsi"/>
                <w:sz w:val="22"/>
                <w:szCs w:val="22"/>
              </w:rPr>
              <w:t xml:space="preserve">,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804B5B" w:rsidRPr="00804B5B" w:rsidRDefault="00804B5B" w:rsidP="00804B5B">
            <w:pPr>
              <w:jc w:val="both"/>
              <w:rPr>
                <w:rFonts w:asciiTheme="minorHAnsi" w:hAnsiTheme="minorHAnsi" w:cstheme="minorHAnsi"/>
                <w:sz w:val="22"/>
                <w:szCs w:val="22"/>
              </w:rPr>
            </w:pPr>
            <w:r w:rsidRPr="00804B5B">
              <w:rPr>
                <w:rFonts w:asciiTheme="minorHAnsi" w:hAnsiTheme="minorHAnsi" w:cstheme="minorHAnsi"/>
                <w:b/>
                <w:bCs/>
                <w:sz w:val="22"/>
                <w:szCs w:val="22"/>
                <w:u w:val="single"/>
              </w:rPr>
              <w:t>Garantía a Primer Requerimiento</w:t>
            </w:r>
            <w:r w:rsidRPr="00804B5B">
              <w:rPr>
                <w:rFonts w:asciiTheme="minorHAnsi" w:hAnsiTheme="minorHAnsi" w:cstheme="minorHAnsi"/>
                <w:sz w:val="22"/>
                <w:szCs w:val="22"/>
              </w:rPr>
              <w:t>,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804B5B" w:rsidRPr="00804B5B" w:rsidRDefault="00804B5B" w:rsidP="00804B5B">
            <w:pPr>
              <w:pStyle w:val="Prrafodelista"/>
              <w:numPr>
                <w:ilvl w:val="0"/>
                <w:numId w:val="64"/>
              </w:numPr>
              <w:ind w:hanging="47"/>
              <w:outlineLvl w:val="2"/>
              <w:rPr>
                <w:rFonts w:asciiTheme="minorHAnsi" w:hAnsiTheme="minorHAnsi" w:cstheme="minorHAnsi"/>
                <w:b/>
                <w:sz w:val="22"/>
                <w:szCs w:val="22"/>
              </w:rPr>
            </w:pPr>
            <w:r w:rsidRPr="00804B5B">
              <w:rPr>
                <w:rFonts w:asciiTheme="minorHAnsi" w:hAnsiTheme="minorHAnsi" w:cstheme="minorHAnsi"/>
                <w:b/>
                <w:sz w:val="22"/>
                <w:szCs w:val="22"/>
              </w:rPr>
              <w:t>GARANTÍA DE CUMPLIMIENTO DE CONTRATO</w:t>
            </w:r>
          </w:p>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A elección de la empresa adjudicada, ésta podrá optar por uno de los siguientes instrumentos financieros:</w:t>
            </w:r>
          </w:p>
          <w:p w:rsidR="00804B5B" w:rsidRPr="00804B5B" w:rsidRDefault="00804B5B" w:rsidP="00804B5B">
            <w:pPr>
              <w:jc w:val="both"/>
              <w:rPr>
                <w:rFonts w:asciiTheme="minorHAnsi" w:hAnsiTheme="minorHAnsi" w:cstheme="minorHAnsi"/>
                <w:sz w:val="22"/>
                <w:szCs w:val="22"/>
              </w:rPr>
            </w:pPr>
            <w:r w:rsidRPr="00804B5B">
              <w:rPr>
                <w:rFonts w:asciiTheme="minorHAnsi" w:hAnsiTheme="minorHAnsi" w:cstheme="minorHAnsi"/>
                <w:b/>
                <w:bCs/>
                <w:sz w:val="22"/>
                <w:szCs w:val="22"/>
                <w:u w:val="single"/>
              </w:rPr>
              <w:t>Boleta de Garantía</w:t>
            </w:r>
            <w:r w:rsidRPr="00804B5B">
              <w:rPr>
                <w:rFonts w:asciiTheme="minorHAnsi" w:hAnsiTheme="minorHAnsi" w:cstheme="minorHAnsi"/>
                <w:sz w:val="22"/>
                <w:szCs w:val="22"/>
              </w:rPr>
              <w:t xml:space="preserve">,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04B5B" w:rsidRPr="00804B5B" w:rsidRDefault="00804B5B" w:rsidP="00804B5B">
            <w:pPr>
              <w:jc w:val="both"/>
              <w:rPr>
                <w:rFonts w:asciiTheme="minorHAnsi" w:hAnsiTheme="minorHAnsi" w:cstheme="minorHAnsi"/>
                <w:sz w:val="22"/>
                <w:szCs w:val="22"/>
              </w:rPr>
            </w:pPr>
            <w:r w:rsidRPr="00804B5B">
              <w:rPr>
                <w:rFonts w:asciiTheme="minorHAnsi" w:hAnsiTheme="minorHAnsi" w:cstheme="minorHAnsi"/>
                <w:b/>
                <w:bCs/>
                <w:sz w:val="22"/>
                <w:szCs w:val="22"/>
                <w:u w:val="single"/>
              </w:rPr>
              <w:lastRenderedPageBreak/>
              <w:t>Garantía a Primer Requerimiento</w:t>
            </w:r>
            <w:r w:rsidRPr="00804B5B">
              <w:rPr>
                <w:rFonts w:asciiTheme="minorHAnsi" w:hAnsiTheme="minorHAnsi" w:cstheme="minorHAnsi"/>
                <w:sz w:val="22"/>
                <w:szCs w:val="22"/>
              </w:rPr>
              <w:t>,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04B5B" w:rsidRPr="00804B5B" w:rsidRDefault="00804B5B" w:rsidP="00804B5B">
            <w:pPr>
              <w:pStyle w:val="Prrafodelista"/>
              <w:numPr>
                <w:ilvl w:val="0"/>
                <w:numId w:val="64"/>
              </w:numPr>
              <w:ind w:firstLine="94"/>
              <w:outlineLvl w:val="2"/>
              <w:rPr>
                <w:rFonts w:asciiTheme="minorHAnsi" w:hAnsiTheme="minorHAnsi" w:cstheme="minorHAnsi"/>
                <w:b/>
                <w:sz w:val="22"/>
                <w:szCs w:val="22"/>
              </w:rPr>
            </w:pPr>
            <w:r w:rsidRPr="00804B5B">
              <w:rPr>
                <w:rFonts w:asciiTheme="minorHAnsi" w:hAnsiTheme="minorHAnsi" w:cstheme="minorHAnsi"/>
                <w:b/>
                <w:sz w:val="22"/>
                <w:szCs w:val="22"/>
              </w:rPr>
              <w:t>GARANTÍA ADICIONAL DE CUMPLIMIENTO DE CONTRATO DE OBRA</w:t>
            </w:r>
          </w:p>
          <w:p w:rsidR="00804B5B" w:rsidRPr="00804B5B" w:rsidRDefault="00804B5B" w:rsidP="00804B5B">
            <w:pPr>
              <w:pStyle w:val="Prrafodelista"/>
              <w:ind w:left="454"/>
              <w:outlineLvl w:val="2"/>
              <w:rPr>
                <w:rFonts w:asciiTheme="minorHAnsi" w:hAnsiTheme="minorHAnsi" w:cstheme="minorHAnsi"/>
                <w:b/>
                <w:sz w:val="22"/>
                <w:szCs w:val="22"/>
              </w:rPr>
            </w:pPr>
          </w:p>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A elección de la empresa adjudicada, ésta podrá optar por uno de los siguientes instrumentos financieros:</w:t>
            </w:r>
          </w:p>
          <w:p w:rsidR="00804B5B" w:rsidRPr="00804B5B" w:rsidRDefault="00804B5B" w:rsidP="00804B5B">
            <w:pPr>
              <w:jc w:val="both"/>
              <w:rPr>
                <w:rFonts w:asciiTheme="minorHAnsi" w:hAnsiTheme="minorHAnsi" w:cstheme="minorHAnsi"/>
                <w:sz w:val="22"/>
                <w:szCs w:val="22"/>
              </w:rPr>
            </w:pPr>
            <w:r w:rsidRPr="00804B5B">
              <w:rPr>
                <w:rFonts w:asciiTheme="minorHAnsi" w:hAnsiTheme="minorHAnsi" w:cstheme="minorHAnsi"/>
                <w:b/>
                <w:bCs/>
                <w:sz w:val="22"/>
                <w:szCs w:val="22"/>
                <w:u w:val="single"/>
              </w:rPr>
              <w:t>Boleta de Garantía</w:t>
            </w:r>
            <w:r w:rsidRPr="00804B5B">
              <w:rPr>
                <w:rFonts w:asciiTheme="minorHAnsi" w:hAnsiTheme="minorHAnsi" w:cstheme="minorHAnsi"/>
                <w:sz w:val="22"/>
                <w:szCs w:val="22"/>
              </w:rPr>
              <w:t xml:space="preserve">,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04B5B" w:rsidRPr="00804B5B" w:rsidRDefault="00804B5B" w:rsidP="00804B5B">
            <w:pPr>
              <w:jc w:val="both"/>
              <w:rPr>
                <w:rFonts w:asciiTheme="minorHAnsi" w:hAnsiTheme="minorHAnsi" w:cstheme="minorHAnsi"/>
                <w:color w:val="FF0000"/>
                <w:sz w:val="22"/>
                <w:szCs w:val="22"/>
                <w:lang w:eastAsia="es-ES"/>
              </w:rPr>
            </w:pPr>
            <w:r w:rsidRPr="00804B5B">
              <w:rPr>
                <w:rFonts w:asciiTheme="minorHAnsi" w:hAnsiTheme="minorHAnsi" w:cstheme="minorHAnsi"/>
                <w:b/>
                <w:bCs/>
                <w:sz w:val="22"/>
                <w:szCs w:val="22"/>
                <w:u w:val="single"/>
              </w:rPr>
              <w:t>Garantía a Primer Requerimiento</w:t>
            </w:r>
            <w:r w:rsidRPr="00804B5B">
              <w:rPr>
                <w:rFonts w:asciiTheme="minorHAnsi" w:hAnsiTheme="minorHAnsi" w:cstheme="minorHAnsi"/>
                <w:sz w:val="22"/>
                <w:szCs w:val="22"/>
              </w:rPr>
              <w:t>, emitida por una Entidad de Intermediación Financiera (</w:t>
            </w:r>
            <w:r w:rsidRPr="00804B5B">
              <w:rPr>
                <w:rFonts w:asciiTheme="minorHAnsi" w:hAnsiTheme="minorHAnsi" w:cstheme="minorHAnsi"/>
                <w:b/>
                <w:bCs/>
                <w:sz w:val="22"/>
                <w:szCs w:val="22"/>
                <w:u w:val="single"/>
              </w:rPr>
              <w:t>Bancaria)</w:t>
            </w:r>
            <w:r w:rsidRPr="00804B5B">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804B5B">
              <w:rPr>
                <w:rFonts w:asciiTheme="minorHAnsi" w:hAnsiTheme="minorHAnsi" w:cstheme="minorHAnsi"/>
                <w:color w:val="FF0000"/>
                <w:sz w:val="22"/>
                <w:szCs w:val="22"/>
                <w:lang w:eastAsia="es-ES"/>
              </w:rPr>
              <w:tab/>
            </w:r>
          </w:p>
          <w:p w:rsidR="00804B5B" w:rsidRDefault="00804B5B" w:rsidP="00804B5B">
            <w:pPr>
              <w:spacing w:line="360" w:lineRule="auto"/>
              <w:rPr>
                <w:rFonts w:asciiTheme="minorHAnsi" w:hAnsiTheme="minorHAnsi" w:cstheme="minorHAnsi"/>
                <w:b/>
                <w:bCs/>
                <w:sz w:val="22"/>
                <w:szCs w:val="22"/>
                <w:lang w:eastAsia="es-ES"/>
              </w:rPr>
            </w:pPr>
          </w:p>
          <w:p w:rsidR="00804B5B" w:rsidRPr="00804B5B" w:rsidRDefault="00804B5B" w:rsidP="00804B5B">
            <w:pPr>
              <w:spacing w:line="360" w:lineRule="auto"/>
              <w:rPr>
                <w:rFonts w:asciiTheme="minorHAnsi" w:hAnsiTheme="minorHAnsi" w:cstheme="minorHAnsi"/>
                <w:b/>
                <w:bCs/>
                <w:sz w:val="22"/>
                <w:szCs w:val="22"/>
                <w:lang w:eastAsia="es-ES"/>
              </w:rPr>
            </w:pPr>
            <w:r w:rsidRPr="00804B5B">
              <w:rPr>
                <w:rFonts w:asciiTheme="minorHAnsi" w:hAnsiTheme="minorHAnsi" w:cstheme="minorHAnsi"/>
                <w:b/>
                <w:bCs/>
                <w:sz w:val="22"/>
                <w:szCs w:val="22"/>
                <w:lang w:eastAsia="es-ES"/>
              </w:rPr>
              <w:t>INSTRUCCIONES PARA LA EMISION DE INSTRUMENTOS FINANCIEROS</w:t>
            </w:r>
          </w:p>
          <w:p w:rsid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804B5B">
              <w:rPr>
                <w:rFonts w:asciiTheme="minorHAnsi" w:hAnsiTheme="minorHAnsi" w:cstheme="minorHAnsi"/>
                <w:sz w:val="22"/>
                <w:szCs w:val="22"/>
                <w:u w:val="single"/>
                <w:lang w:eastAsia="es-ES"/>
              </w:rPr>
              <w:t>cumpliendo obligatoriamente</w:t>
            </w:r>
            <w:r w:rsidRPr="00804B5B">
              <w:rPr>
                <w:rFonts w:asciiTheme="minorHAnsi" w:hAnsiTheme="minorHAnsi" w:cstheme="minorHAnsi"/>
                <w:sz w:val="22"/>
                <w:szCs w:val="22"/>
                <w:lang w:eastAsia="es-ES"/>
              </w:rPr>
              <w:t xml:space="preserve"> con las siguientes condiciones: </w:t>
            </w:r>
          </w:p>
          <w:p w:rsidR="00804B5B" w:rsidRPr="00804B5B" w:rsidRDefault="00804B5B" w:rsidP="00804B5B">
            <w:pPr>
              <w:jc w:val="both"/>
              <w:rPr>
                <w:rFonts w:asciiTheme="minorHAnsi" w:hAnsiTheme="minorHAnsi" w:cstheme="minorHAnsi"/>
                <w:sz w:val="22"/>
                <w:szCs w:val="22"/>
                <w:lang w:eastAsia="es-ES"/>
              </w:rPr>
            </w:pPr>
          </w:p>
          <w:tbl>
            <w:tblPr>
              <w:tblW w:w="8286" w:type="dxa"/>
              <w:jc w:val="center"/>
              <w:tblLayout w:type="fixed"/>
              <w:tblCellMar>
                <w:left w:w="0" w:type="dxa"/>
                <w:right w:w="0" w:type="dxa"/>
              </w:tblCellMar>
              <w:tblLook w:val="04A0" w:firstRow="1" w:lastRow="0" w:firstColumn="1" w:lastColumn="0" w:noHBand="0" w:noVBand="1"/>
            </w:tblPr>
            <w:tblGrid>
              <w:gridCol w:w="2594"/>
              <w:gridCol w:w="5692"/>
            </w:tblGrid>
            <w:tr w:rsidR="00804B5B" w:rsidRPr="00804B5B" w:rsidTr="008E7A97">
              <w:trPr>
                <w:trHeight w:val="273"/>
                <w:jc w:val="center"/>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04B5B" w:rsidRPr="00804B5B" w:rsidRDefault="00804B5B" w:rsidP="00804B5B">
                  <w:pPr>
                    <w:pStyle w:val="Prrafodelista"/>
                    <w:ind w:left="0"/>
                    <w:jc w:val="center"/>
                    <w:rPr>
                      <w:rFonts w:asciiTheme="minorHAnsi" w:hAnsiTheme="minorHAnsi" w:cstheme="minorHAnsi"/>
                      <w:b/>
                      <w:bCs/>
                      <w:sz w:val="22"/>
                      <w:szCs w:val="22"/>
                    </w:rPr>
                  </w:pPr>
                  <w:r w:rsidRPr="00804B5B">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04B5B" w:rsidRPr="00804B5B" w:rsidRDefault="00804B5B" w:rsidP="00804B5B">
                  <w:pPr>
                    <w:pStyle w:val="Prrafodelista"/>
                    <w:ind w:left="0"/>
                    <w:jc w:val="center"/>
                    <w:rPr>
                      <w:rFonts w:asciiTheme="minorHAnsi" w:hAnsiTheme="minorHAnsi" w:cstheme="minorHAnsi"/>
                      <w:b/>
                      <w:bCs/>
                      <w:sz w:val="22"/>
                      <w:szCs w:val="22"/>
                    </w:rPr>
                  </w:pPr>
                  <w:r w:rsidRPr="00804B5B">
                    <w:rPr>
                      <w:rFonts w:asciiTheme="minorHAnsi" w:hAnsiTheme="minorHAnsi" w:cstheme="minorHAnsi"/>
                      <w:b/>
                      <w:bCs/>
                      <w:sz w:val="22"/>
                      <w:szCs w:val="22"/>
                    </w:rPr>
                    <w:t>INSTRUCCIÓN</w:t>
                  </w:r>
                </w:p>
              </w:tc>
            </w:tr>
            <w:tr w:rsidR="00804B5B" w:rsidRPr="00804B5B" w:rsidTr="008E7A97">
              <w:trPr>
                <w:trHeight w:val="751"/>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b/>
                      <w:bCs/>
                      <w:sz w:val="22"/>
                      <w:szCs w:val="22"/>
                    </w:rPr>
                  </w:pPr>
                  <w:r w:rsidRPr="00804B5B">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Style w:val="nfasis"/>
                      <w:rFonts w:asciiTheme="minorHAnsi" w:hAnsiTheme="minorHAnsi" w:cstheme="minorHAnsi"/>
                      <w:sz w:val="22"/>
                      <w:szCs w:val="22"/>
                    </w:rPr>
                  </w:pPr>
                  <w:r w:rsidRPr="00804B5B">
                    <w:rPr>
                      <w:rFonts w:asciiTheme="minorHAnsi" w:hAnsiTheme="minorHAnsi" w:cstheme="minorHAnsi"/>
                      <w:sz w:val="22"/>
                      <w:szCs w:val="22"/>
                      <w:lang w:eastAsia="es-ES"/>
                    </w:rPr>
                    <w:t xml:space="preserve">Se aceptará </w:t>
                  </w:r>
                  <w:r w:rsidRPr="00804B5B">
                    <w:rPr>
                      <w:rFonts w:asciiTheme="minorHAnsi" w:hAnsiTheme="minorHAnsi" w:cstheme="minorHAnsi"/>
                      <w:sz w:val="22"/>
                      <w:szCs w:val="22"/>
                      <w:u w:val="single"/>
                      <w:lang w:eastAsia="es-ES"/>
                    </w:rPr>
                    <w:t>únicamente</w:t>
                  </w:r>
                  <w:r w:rsidRPr="00804B5B">
                    <w:rPr>
                      <w:rFonts w:asciiTheme="minorHAnsi" w:hAnsiTheme="minorHAnsi" w:cstheme="minorHAnsi"/>
                      <w:sz w:val="22"/>
                      <w:szCs w:val="22"/>
                      <w:lang w:eastAsia="es-ES"/>
                    </w:rPr>
                    <w:t xml:space="preserve"> los instrumentos detallados en el presente anexo.</w:t>
                  </w:r>
                </w:p>
              </w:tc>
            </w:tr>
            <w:tr w:rsidR="00804B5B" w:rsidRPr="00804B5B" w:rsidTr="008E7A97">
              <w:trPr>
                <w:trHeight w:val="778"/>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b/>
                      <w:bCs/>
                      <w:sz w:val="22"/>
                      <w:szCs w:val="22"/>
                    </w:rPr>
                  </w:pPr>
                  <w:r w:rsidRPr="00804B5B">
                    <w:rPr>
                      <w:rFonts w:asciiTheme="minorHAnsi" w:hAnsiTheme="minorHAnsi" w:cstheme="minorHAnsi"/>
                      <w:b/>
                      <w:bCs/>
                      <w:sz w:val="22"/>
                      <w:szCs w:val="22"/>
                    </w:rPr>
                    <w:t>OBJETO DE LA GARANTÍA</w:t>
                  </w:r>
                </w:p>
                <w:p w:rsidR="00804B5B" w:rsidRPr="00804B5B" w:rsidRDefault="00804B5B" w:rsidP="00804B5B">
                  <w:pPr>
                    <w:pStyle w:val="Prrafodelista"/>
                    <w:ind w:left="0"/>
                    <w:rPr>
                      <w:rFonts w:asciiTheme="minorHAnsi" w:hAnsiTheme="minorHAnsi" w:cstheme="minorHAnsi"/>
                      <w:i/>
                      <w:sz w:val="22"/>
                      <w:szCs w:val="22"/>
                    </w:rPr>
                  </w:pPr>
                  <w:r w:rsidRPr="00804B5B">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Debe consignar correctamente y de manera explícita, textual y completa: </w:t>
                  </w:r>
                </w:p>
                <w:p w:rsidR="00804B5B" w:rsidRPr="00804B5B" w:rsidRDefault="00804B5B" w:rsidP="00804B5B">
                  <w:pPr>
                    <w:numPr>
                      <w:ilvl w:val="0"/>
                      <w:numId w:val="65"/>
                    </w:num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Objeto a garantizar conforme lo requerido en el presente anexo.</w:t>
                  </w:r>
                </w:p>
                <w:p w:rsidR="00804B5B" w:rsidRPr="00804B5B" w:rsidRDefault="00804B5B" w:rsidP="00804B5B">
                  <w:pPr>
                    <w:numPr>
                      <w:ilvl w:val="0"/>
                      <w:numId w:val="65"/>
                    </w:num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Nombre del proceso de contratación, conforme al registrado en la carátula del DBC.</w:t>
                  </w:r>
                </w:p>
                <w:p w:rsidR="00804B5B" w:rsidRPr="00804B5B" w:rsidRDefault="00804B5B" w:rsidP="00804B5B">
                  <w:pPr>
                    <w:numPr>
                      <w:ilvl w:val="0"/>
                      <w:numId w:val="65"/>
                    </w:num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Código del Proceso de contratación: conforme al registrado en la carátula del DBC.</w:t>
                  </w:r>
                </w:p>
              </w:tc>
            </w:tr>
            <w:tr w:rsidR="00804B5B" w:rsidRPr="00804B5B" w:rsidTr="008E7A97">
              <w:trPr>
                <w:trHeight w:val="2433"/>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b/>
                      <w:bCs/>
                      <w:sz w:val="22"/>
                      <w:szCs w:val="22"/>
                    </w:rPr>
                  </w:pPr>
                  <w:r w:rsidRPr="00804B5B">
                    <w:rPr>
                      <w:rFonts w:asciiTheme="minorHAnsi" w:hAnsiTheme="minorHAnsi" w:cstheme="minorHAnsi"/>
                      <w:b/>
                      <w:bCs/>
                      <w:sz w:val="22"/>
                      <w:szCs w:val="22"/>
                    </w:rPr>
                    <w:lastRenderedPageBreak/>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Debe consignar el nombre plenamente concordante con el registrado en los siguientes documentos en orden de prelación, según corresponda al documento requerido en el DBC: </w:t>
                  </w:r>
                </w:p>
                <w:p w:rsidR="00804B5B" w:rsidRPr="00804B5B" w:rsidRDefault="00804B5B" w:rsidP="00804B5B">
                  <w:pPr>
                    <w:numPr>
                      <w:ilvl w:val="0"/>
                      <w:numId w:val="66"/>
                    </w:num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Matrícula de Comercio FUNDEMPRESA, priori (o equivalente en el país de origen); o</w:t>
                  </w:r>
                </w:p>
                <w:p w:rsidR="00804B5B" w:rsidRPr="00804B5B" w:rsidRDefault="00804B5B" w:rsidP="00804B5B">
                  <w:pPr>
                    <w:numPr>
                      <w:ilvl w:val="0"/>
                      <w:numId w:val="66"/>
                    </w:num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Número de Identificación Tributaria – NIT (o equivalente en el país de origen); o</w:t>
                  </w:r>
                </w:p>
                <w:p w:rsidR="00804B5B" w:rsidRPr="00804B5B" w:rsidRDefault="00804B5B" w:rsidP="00804B5B">
                  <w:pPr>
                    <w:numPr>
                      <w:ilvl w:val="0"/>
                      <w:numId w:val="66"/>
                    </w:num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Documento de Acta de Constitución. </w:t>
                  </w:r>
                </w:p>
              </w:tc>
            </w:tr>
            <w:tr w:rsidR="00804B5B" w:rsidRPr="00804B5B" w:rsidTr="008E7A97">
              <w:trPr>
                <w:trHeight w:val="1422"/>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b/>
                      <w:bCs/>
                      <w:sz w:val="22"/>
                      <w:szCs w:val="22"/>
                    </w:rPr>
                  </w:pPr>
                  <w:r w:rsidRPr="00804B5B">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Debe consignar:</w:t>
                  </w:r>
                </w:p>
                <w:p w:rsidR="00804B5B" w:rsidRPr="00804B5B" w:rsidRDefault="00804B5B" w:rsidP="00804B5B">
                  <w:pPr>
                    <w:pStyle w:val="Prrafodelista"/>
                    <w:numPr>
                      <w:ilvl w:val="0"/>
                      <w:numId w:val="67"/>
                    </w:numPr>
                    <w:spacing w:line="276" w:lineRule="auto"/>
                    <w:ind w:left="357" w:hanging="357"/>
                    <w:jc w:val="both"/>
                    <w:rPr>
                      <w:rFonts w:asciiTheme="minorHAnsi" w:hAnsiTheme="minorHAnsi" w:cstheme="minorHAnsi"/>
                      <w:sz w:val="22"/>
                      <w:szCs w:val="22"/>
                    </w:rPr>
                  </w:pPr>
                  <w:r w:rsidRPr="00804B5B">
                    <w:rPr>
                      <w:rFonts w:asciiTheme="minorHAnsi" w:hAnsiTheme="minorHAnsi" w:cstheme="minorHAnsi"/>
                      <w:sz w:val="22"/>
                      <w:szCs w:val="22"/>
                    </w:rPr>
                    <w:t>YACIMIENTOS PETROLIFEROS FISCALES BOLIVIANOS;</w:t>
                  </w:r>
                </w:p>
                <w:p w:rsidR="00804B5B" w:rsidRPr="00804B5B" w:rsidRDefault="00804B5B" w:rsidP="00804B5B">
                  <w:pPr>
                    <w:pStyle w:val="Prrafodelista"/>
                    <w:numPr>
                      <w:ilvl w:val="0"/>
                      <w:numId w:val="67"/>
                    </w:numPr>
                    <w:spacing w:line="276" w:lineRule="auto"/>
                    <w:ind w:left="357" w:hanging="357"/>
                    <w:jc w:val="both"/>
                    <w:rPr>
                      <w:rFonts w:asciiTheme="minorHAnsi" w:hAnsiTheme="minorHAnsi" w:cstheme="minorHAnsi"/>
                      <w:i/>
                      <w:sz w:val="22"/>
                      <w:szCs w:val="22"/>
                    </w:rPr>
                  </w:pPr>
                  <w:r w:rsidRPr="00804B5B">
                    <w:rPr>
                      <w:rFonts w:asciiTheme="minorHAnsi" w:hAnsiTheme="minorHAnsi" w:cstheme="minorHAnsi"/>
                      <w:i/>
                      <w:sz w:val="22"/>
                      <w:szCs w:val="22"/>
                    </w:rPr>
                    <w:t>YPFB;</w:t>
                  </w:r>
                </w:p>
                <w:p w:rsidR="00804B5B" w:rsidRPr="00804B5B" w:rsidRDefault="00804B5B" w:rsidP="00804B5B">
                  <w:pPr>
                    <w:pStyle w:val="Prrafodelista"/>
                    <w:numPr>
                      <w:ilvl w:val="0"/>
                      <w:numId w:val="67"/>
                    </w:numPr>
                    <w:spacing w:line="276" w:lineRule="auto"/>
                    <w:ind w:left="357" w:hanging="357"/>
                    <w:jc w:val="both"/>
                    <w:rPr>
                      <w:rFonts w:asciiTheme="minorHAnsi" w:hAnsiTheme="minorHAnsi" w:cstheme="minorHAnsi"/>
                      <w:i/>
                      <w:sz w:val="22"/>
                      <w:szCs w:val="22"/>
                    </w:rPr>
                  </w:pPr>
                  <w:r w:rsidRPr="00804B5B">
                    <w:rPr>
                      <w:rFonts w:asciiTheme="minorHAnsi" w:hAnsiTheme="minorHAnsi" w:cstheme="minorHAnsi"/>
                      <w:i/>
                      <w:sz w:val="22"/>
                      <w:szCs w:val="22"/>
                    </w:rPr>
                    <w:t>o ambos.</w:t>
                  </w:r>
                </w:p>
              </w:tc>
            </w:tr>
            <w:tr w:rsidR="00804B5B" w:rsidRPr="00804B5B" w:rsidTr="008E7A97">
              <w:trPr>
                <w:trHeight w:val="1339"/>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sz w:val="22"/>
                      <w:szCs w:val="22"/>
                    </w:rPr>
                  </w:pPr>
                  <w:r w:rsidRPr="00804B5B">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Debe consignar el valor/importe/monto correctamente calculado, conforme el presente anexo y la “Garantía según el objeto” requerida, considerando el </w:t>
                  </w:r>
                  <w:proofErr w:type="spellStart"/>
                  <w:r w:rsidRPr="00804B5B">
                    <w:rPr>
                      <w:rFonts w:asciiTheme="minorHAnsi" w:hAnsiTheme="minorHAnsi" w:cstheme="minorHAnsi"/>
                      <w:sz w:val="22"/>
                      <w:szCs w:val="22"/>
                      <w:lang w:eastAsia="es-ES"/>
                    </w:rPr>
                    <w:t>inc</w:t>
                  </w:r>
                  <w:proofErr w:type="spellEnd"/>
                  <w:r w:rsidRPr="00804B5B">
                    <w:rPr>
                      <w:rFonts w:asciiTheme="minorHAnsi" w:hAnsiTheme="minorHAnsi" w:cstheme="minorHAnsi"/>
                      <w:sz w:val="22"/>
                      <w:szCs w:val="22"/>
                      <w:lang w:eastAsia="es-ES"/>
                    </w:rPr>
                    <w:t xml:space="preserve"> c) de los Aspectos Subsanables del DBC.</w:t>
                  </w:r>
                </w:p>
              </w:tc>
            </w:tr>
            <w:tr w:rsidR="00804B5B" w:rsidRPr="00804B5B" w:rsidTr="008E7A97">
              <w:trPr>
                <w:trHeight w:val="3473"/>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sz w:val="22"/>
                      <w:szCs w:val="22"/>
                    </w:rPr>
                  </w:pPr>
                  <w:r w:rsidRPr="00804B5B">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 xml:space="preserve">Debe consignar una vigencia igual o mayor al requerido en el presente Anexo, </w:t>
                  </w:r>
                </w:p>
                <w:p w:rsidR="00804B5B" w:rsidRPr="00804B5B" w:rsidRDefault="00804B5B" w:rsidP="00804B5B">
                  <w:pPr>
                    <w:numPr>
                      <w:ilvl w:val="0"/>
                      <w:numId w:val="68"/>
                    </w:numPr>
                    <w:jc w:val="both"/>
                    <w:rPr>
                      <w:rFonts w:asciiTheme="minorHAnsi" w:hAnsiTheme="minorHAnsi" w:cstheme="minorHAnsi"/>
                      <w:sz w:val="22"/>
                      <w:szCs w:val="22"/>
                      <w:lang w:eastAsia="es-ES"/>
                    </w:rPr>
                  </w:pPr>
                  <w:r w:rsidRPr="00804B5B">
                    <w:rPr>
                      <w:rFonts w:asciiTheme="minorHAnsi" w:hAnsiTheme="minorHAnsi" w:cstheme="minorHAnsi"/>
                      <w:sz w:val="22"/>
                      <w:szCs w:val="22"/>
                      <w:u w:val="single"/>
                      <w:lang w:eastAsia="es-ES"/>
                    </w:rPr>
                    <w:t>Para Garantía de Seriedad de Propuesta:</w:t>
                  </w:r>
                  <w:r w:rsidRPr="00804B5B">
                    <w:rPr>
                      <w:rFonts w:asciiTheme="minorHAnsi" w:hAnsiTheme="minorHAnsi" w:cstheme="minorHAnsi"/>
                      <w:sz w:val="22"/>
                      <w:szCs w:val="22"/>
                      <w:lang w:eastAsia="es-ES"/>
                    </w:rPr>
                    <w:t xml:space="preserve"> (120 días) computable a partir de la “Fecha de presentación de propuesta”, establecido en el Cronograma de Plazos del DBC.</w:t>
                  </w:r>
                </w:p>
                <w:p w:rsidR="00804B5B" w:rsidRPr="00804B5B" w:rsidRDefault="00804B5B" w:rsidP="00804B5B">
                  <w:pPr>
                    <w:numPr>
                      <w:ilvl w:val="0"/>
                      <w:numId w:val="68"/>
                    </w:numPr>
                    <w:jc w:val="both"/>
                    <w:rPr>
                      <w:rFonts w:asciiTheme="minorHAnsi" w:hAnsiTheme="minorHAnsi" w:cstheme="minorHAnsi"/>
                      <w:sz w:val="22"/>
                      <w:szCs w:val="22"/>
                      <w:lang w:eastAsia="es-ES"/>
                    </w:rPr>
                  </w:pPr>
                  <w:r w:rsidRPr="00804B5B">
                    <w:rPr>
                      <w:rFonts w:asciiTheme="minorHAnsi" w:hAnsiTheme="minorHAnsi" w:cstheme="minorHAnsi"/>
                      <w:sz w:val="22"/>
                      <w:szCs w:val="22"/>
                      <w:u w:val="single"/>
                      <w:lang w:eastAsia="es-ES"/>
                    </w:rPr>
                    <w:t>Otras garantías:</w:t>
                  </w:r>
                  <w:r w:rsidRPr="00804B5B">
                    <w:rPr>
                      <w:rFonts w:asciiTheme="minorHAnsi" w:hAnsiTheme="minorHAnsi" w:cstheme="minorHAnsi"/>
                      <w:sz w:val="22"/>
                      <w:szCs w:val="22"/>
                      <w:lang w:eastAsia="es-ES"/>
                    </w:rPr>
                    <w:t xml:space="preserve"> conforme lo requerido en el presente anexo.</w:t>
                  </w:r>
                </w:p>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04B5B" w:rsidRPr="00804B5B" w:rsidTr="008E7A97">
              <w:trPr>
                <w:trHeight w:val="1845"/>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4B5B" w:rsidRPr="00804B5B" w:rsidRDefault="00804B5B" w:rsidP="00804B5B">
                  <w:pPr>
                    <w:pStyle w:val="Prrafodelista"/>
                    <w:ind w:left="0"/>
                    <w:rPr>
                      <w:rFonts w:asciiTheme="minorHAnsi" w:hAnsiTheme="minorHAnsi" w:cstheme="minorHAnsi"/>
                      <w:b/>
                      <w:bCs/>
                      <w:sz w:val="22"/>
                      <w:szCs w:val="22"/>
                    </w:rPr>
                  </w:pPr>
                  <w:r w:rsidRPr="00804B5B">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4B5B" w:rsidRPr="00804B5B" w:rsidRDefault="00804B5B" w:rsidP="00804B5B">
                  <w:pPr>
                    <w:jc w:val="both"/>
                    <w:rPr>
                      <w:rFonts w:asciiTheme="minorHAnsi" w:hAnsiTheme="minorHAnsi" w:cstheme="minorHAnsi"/>
                      <w:sz w:val="22"/>
                      <w:szCs w:val="22"/>
                      <w:lang w:eastAsia="es-ES"/>
                    </w:rPr>
                  </w:pPr>
                  <w:r w:rsidRPr="00804B5B">
                    <w:rPr>
                      <w:rFonts w:asciiTheme="minorHAnsi" w:hAnsiTheme="minorHAnsi" w:cstheme="minorHAnsi"/>
                      <w:sz w:val="22"/>
                      <w:szCs w:val="22"/>
                      <w:lang w:eastAsia="es-ES"/>
                    </w:rPr>
                    <w:t>Debe incluir las cláusulas de:</w:t>
                  </w:r>
                </w:p>
                <w:p w:rsidR="00804B5B" w:rsidRPr="00804B5B" w:rsidRDefault="00804B5B" w:rsidP="00804B5B">
                  <w:pPr>
                    <w:pStyle w:val="Prrafodelista"/>
                    <w:numPr>
                      <w:ilvl w:val="0"/>
                      <w:numId w:val="69"/>
                    </w:numPr>
                    <w:jc w:val="both"/>
                    <w:rPr>
                      <w:rFonts w:asciiTheme="minorHAnsi" w:hAnsiTheme="minorHAnsi" w:cstheme="minorHAnsi"/>
                      <w:sz w:val="22"/>
                      <w:szCs w:val="22"/>
                    </w:rPr>
                  </w:pPr>
                  <w:r w:rsidRPr="00804B5B">
                    <w:rPr>
                      <w:rFonts w:asciiTheme="minorHAnsi" w:hAnsiTheme="minorHAnsi" w:cstheme="minorHAnsi"/>
                      <w:sz w:val="22"/>
                      <w:szCs w:val="22"/>
                    </w:rPr>
                    <w:t xml:space="preserve">Para Boletas de Garantía: RENOVABLE, IRREVOCABLE y </w:t>
                  </w:r>
                  <w:r w:rsidRPr="00804B5B">
                    <w:rPr>
                      <w:rFonts w:asciiTheme="minorHAnsi" w:hAnsiTheme="minorHAnsi" w:cstheme="minorHAnsi"/>
                      <w:b/>
                      <w:sz w:val="22"/>
                      <w:szCs w:val="22"/>
                      <w:u w:val="single"/>
                    </w:rPr>
                    <w:t>explícitamente</w:t>
                  </w:r>
                  <w:r w:rsidRPr="00804B5B">
                    <w:rPr>
                      <w:rFonts w:asciiTheme="minorHAnsi" w:hAnsiTheme="minorHAnsi" w:cstheme="minorHAnsi"/>
                      <w:b/>
                      <w:sz w:val="22"/>
                      <w:szCs w:val="22"/>
                    </w:rPr>
                    <w:t xml:space="preserve"> </w:t>
                  </w:r>
                  <w:r w:rsidRPr="00804B5B">
                    <w:rPr>
                      <w:rFonts w:asciiTheme="minorHAnsi" w:hAnsiTheme="minorHAnsi" w:cstheme="minorHAnsi"/>
                      <w:sz w:val="22"/>
                      <w:szCs w:val="22"/>
                    </w:rPr>
                    <w:t>DE EJECUCIÓN INMEDIATA</w:t>
                  </w:r>
                </w:p>
                <w:p w:rsidR="00804B5B" w:rsidRPr="00804B5B" w:rsidRDefault="00804B5B" w:rsidP="00804B5B">
                  <w:pPr>
                    <w:pStyle w:val="Prrafodelista"/>
                    <w:numPr>
                      <w:ilvl w:val="0"/>
                      <w:numId w:val="69"/>
                    </w:numPr>
                    <w:jc w:val="both"/>
                    <w:rPr>
                      <w:rFonts w:asciiTheme="minorHAnsi" w:hAnsiTheme="minorHAnsi" w:cstheme="minorHAnsi"/>
                      <w:sz w:val="22"/>
                      <w:szCs w:val="22"/>
                    </w:rPr>
                  </w:pPr>
                  <w:r w:rsidRPr="00804B5B">
                    <w:rPr>
                      <w:rFonts w:asciiTheme="minorHAnsi" w:hAnsiTheme="minorHAnsi" w:cstheme="minorHAnsi"/>
                      <w:sz w:val="22"/>
                      <w:szCs w:val="22"/>
                    </w:rPr>
                    <w:t xml:space="preserve">Para Garantías a Primer Requerimiento: RENOVABLE, IRREVOCABLE y </w:t>
                  </w:r>
                  <w:r w:rsidRPr="00804B5B">
                    <w:rPr>
                      <w:rFonts w:asciiTheme="minorHAnsi" w:hAnsiTheme="minorHAnsi" w:cstheme="minorHAnsi"/>
                      <w:b/>
                      <w:sz w:val="22"/>
                      <w:szCs w:val="22"/>
                      <w:u w:val="single"/>
                    </w:rPr>
                    <w:t>explícitamente</w:t>
                  </w:r>
                  <w:r w:rsidRPr="00804B5B">
                    <w:rPr>
                      <w:rFonts w:asciiTheme="minorHAnsi" w:hAnsiTheme="minorHAnsi" w:cstheme="minorHAnsi"/>
                      <w:b/>
                      <w:sz w:val="22"/>
                      <w:szCs w:val="22"/>
                    </w:rPr>
                    <w:t xml:space="preserve"> </w:t>
                  </w:r>
                  <w:r w:rsidRPr="00804B5B">
                    <w:rPr>
                      <w:rFonts w:asciiTheme="minorHAnsi" w:hAnsiTheme="minorHAnsi" w:cstheme="minorHAnsi"/>
                      <w:sz w:val="22"/>
                      <w:szCs w:val="22"/>
                    </w:rPr>
                    <w:t>de EJECUCIÓN A PRIMER REQUERIMIENTO</w:t>
                  </w:r>
                </w:p>
              </w:tc>
            </w:tr>
          </w:tbl>
          <w:p w:rsidR="00804B5B" w:rsidRPr="00804B5B" w:rsidRDefault="00804B5B" w:rsidP="00804B5B">
            <w:pPr>
              <w:jc w:val="center"/>
              <w:rPr>
                <w:rFonts w:asciiTheme="minorHAnsi" w:hAnsiTheme="minorHAnsi" w:cstheme="minorHAnsi"/>
                <w:b/>
                <w:sz w:val="22"/>
                <w:szCs w:val="22"/>
              </w:rPr>
            </w:pPr>
            <w:r w:rsidRPr="00804B5B">
              <w:rPr>
                <w:rFonts w:asciiTheme="minorHAnsi" w:hAnsiTheme="minorHAnsi" w:cstheme="minorHAnsi"/>
                <w:b/>
                <w:sz w:val="22"/>
                <w:szCs w:val="22"/>
              </w:rPr>
              <w:t xml:space="preserve">NOTA: EL INCUMPLIMIENTO DE LOS PARAMETROS ESTABLECIDOS PRECEDENTEMENTE,  </w:t>
            </w:r>
            <w:r w:rsidRPr="00804B5B">
              <w:rPr>
                <w:rFonts w:asciiTheme="minorHAnsi" w:hAnsiTheme="minorHAnsi" w:cstheme="minorHAnsi"/>
                <w:b/>
                <w:sz w:val="22"/>
                <w:szCs w:val="22"/>
                <w:u w:val="single"/>
              </w:rPr>
              <w:t>NO DARÁ LUGAR A SUBSANACION ALGUNA</w:t>
            </w:r>
          </w:p>
        </w:tc>
      </w:tr>
    </w:tbl>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lastRenderedPageBreak/>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9A3BA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9A3BA8" w:rsidRPr="009A3BA8" w:rsidTr="00816F18">
        <w:trPr>
          <w:trHeight w:val="398"/>
        </w:trPr>
        <w:tc>
          <w:tcPr>
            <w:tcW w:w="9339" w:type="dxa"/>
            <w:shd w:val="clear" w:color="auto" w:fill="BDD6EE"/>
            <w:vAlign w:val="center"/>
          </w:tcPr>
          <w:p w:rsidR="009A3BA8" w:rsidRPr="009A3BA8" w:rsidRDefault="009A3BA8" w:rsidP="00816F18">
            <w:pPr>
              <w:contextualSpacing/>
              <w:rPr>
                <w:rFonts w:asciiTheme="minorHAnsi" w:hAnsiTheme="minorHAnsi" w:cstheme="minorHAnsi"/>
                <w:b/>
                <w:sz w:val="22"/>
                <w:szCs w:val="22"/>
              </w:rPr>
            </w:pPr>
            <w:r w:rsidRPr="009A3BA8">
              <w:rPr>
                <w:rFonts w:asciiTheme="minorHAnsi" w:hAnsiTheme="minorHAnsi" w:cstheme="minorHAnsi"/>
                <w:b/>
                <w:sz w:val="22"/>
                <w:szCs w:val="22"/>
              </w:rPr>
              <w:t xml:space="preserve">ASPECTOS NORMATIVOS DE SEGURIDAD INDUSTRIAL Y SALUD OCUPACIONAL  </w:t>
            </w:r>
          </w:p>
        </w:tc>
      </w:tr>
      <w:tr w:rsidR="009A3BA8" w:rsidRPr="009A3BA8" w:rsidTr="00816F18">
        <w:trPr>
          <w:trHeight w:val="398"/>
        </w:trPr>
        <w:tc>
          <w:tcPr>
            <w:tcW w:w="9339" w:type="dxa"/>
            <w:shd w:val="clear" w:color="auto" w:fill="auto"/>
            <w:vAlign w:val="center"/>
          </w:tcPr>
          <w:p w:rsidR="009A3BA8" w:rsidRPr="009A3BA8" w:rsidRDefault="009A3BA8" w:rsidP="00816F18">
            <w:pPr>
              <w:pStyle w:val="Prrafodelista"/>
              <w:spacing w:before="240" w:after="120"/>
              <w:jc w:val="center"/>
              <w:rPr>
                <w:rFonts w:asciiTheme="minorHAnsi" w:hAnsiTheme="minorHAnsi" w:cstheme="minorHAnsi"/>
                <w:b/>
                <w:sz w:val="22"/>
                <w:szCs w:val="22"/>
              </w:rPr>
            </w:pPr>
            <w:r w:rsidRPr="009A3BA8">
              <w:rPr>
                <w:rFonts w:asciiTheme="minorHAnsi" w:hAnsiTheme="minorHAnsi" w:cstheme="minorHAnsi"/>
                <w:b/>
                <w:sz w:val="22"/>
                <w:szCs w:val="22"/>
              </w:rPr>
              <w:t>PARA EMPRESAS CONTRATISTAS  DE  YPFB</w:t>
            </w:r>
          </w:p>
          <w:p w:rsidR="009A3BA8" w:rsidRPr="009A3BA8" w:rsidRDefault="009A3BA8" w:rsidP="00816F18">
            <w:pPr>
              <w:spacing w:before="240" w:after="120"/>
              <w:jc w:val="both"/>
              <w:rPr>
                <w:rFonts w:asciiTheme="minorHAnsi" w:hAnsiTheme="minorHAnsi" w:cstheme="minorHAnsi"/>
                <w:sz w:val="22"/>
                <w:szCs w:val="22"/>
              </w:rPr>
            </w:pPr>
            <w:r w:rsidRPr="009A3BA8">
              <w:rPr>
                <w:rFonts w:asciiTheme="minorHAnsi" w:hAnsiTheme="minorHAnsi" w:cstheme="minorHAnsi"/>
                <w:sz w:val="22"/>
                <w:szCs w:val="22"/>
              </w:rPr>
              <w:t xml:space="preserve">El Proponente o contratista a cargo de "Obras Civiles en las Estaciones de Gas Virtual", deberá cumplir con los estándares de Seguridad Industrial y Salud Ocupacional de YPFB. </w:t>
            </w: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b/>
                <w:sz w:val="22"/>
                <w:szCs w:val="22"/>
              </w:rPr>
              <w:t>ASPECTOS GENERALES</w:t>
            </w:r>
          </w:p>
          <w:p w:rsidR="009A3BA8" w:rsidRPr="009A3BA8" w:rsidRDefault="009A3BA8" w:rsidP="00816F18">
            <w:pPr>
              <w:spacing w:before="240" w:after="120"/>
              <w:jc w:val="both"/>
              <w:rPr>
                <w:rFonts w:asciiTheme="minorHAnsi" w:hAnsiTheme="minorHAnsi" w:cstheme="minorHAnsi"/>
                <w:sz w:val="22"/>
                <w:szCs w:val="22"/>
              </w:rPr>
            </w:pPr>
            <w:r w:rsidRPr="009A3BA8">
              <w:rPr>
                <w:rFonts w:asciiTheme="minorHAnsi" w:hAnsiTheme="minorHAnsi" w:cstheme="minorHAnsi"/>
                <w:sz w:val="22"/>
                <w:szCs w:val="22"/>
              </w:rPr>
              <w:t xml:space="preserve">Los requisitos de </w:t>
            </w:r>
            <w:proofErr w:type="spellStart"/>
            <w:r w:rsidRPr="009A3BA8">
              <w:rPr>
                <w:rFonts w:asciiTheme="minorHAnsi" w:hAnsiTheme="minorHAnsi" w:cstheme="minorHAnsi"/>
                <w:sz w:val="22"/>
                <w:szCs w:val="22"/>
              </w:rPr>
              <w:t>SySO</w:t>
            </w:r>
            <w:proofErr w:type="spellEnd"/>
            <w:r w:rsidRPr="009A3BA8">
              <w:rPr>
                <w:rFonts w:asciiTheme="minorHAnsi" w:hAnsiTheme="minorHAnsi" w:cstheme="minorHAnsi"/>
                <w:sz w:val="22"/>
                <w:szCs w:val="22"/>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9A3BA8">
              <w:rPr>
                <w:rFonts w:asciiTheme="minorHAnsi" w:hAnsiTheme="minorHAnsi" w:cstheme="minorHAnsi"/>
                <w:sz w:val="22"/>
                <w:szCs w:val="22"/>
              </w:rPr>
              <w:t>SySO</w:t>
            </w:r>
            <w:proofErr w:type="spellEnd"/>
            <w:r w:rsidRPr="009A3BA8">
              <w:rPr>
                <w:rFonts w:asciiTheme="minorHAnsi" w:hAnsiTheme="minorHAnsi" w:cstheme="minorHAnsi"/>
                <w:sz w:val="22"/>
                <w:szCs w:val="22"/>
              </w:rPr>
              <w:t>, de acuerdo a las actividades de las "obras civiles en las estaciones de gas virtual".</w:t>
            </w: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b/>
                <w:sz w:val="22"/>
                <w:szCs w:val="22"/>
              </w:rPr>
              <w:t>EVALUACIÓN</w:t>
            </w:r>
            <w:r w:rsidRPr="009A3BA8">
              <w:rPr>
                <w:rFonts w:asciiTheme="minorHAnsi" w:hAnsiTheme="minorHAnsi" w:cstheme="minorHAnsi"/>
                <w:b/>
                <w:bCs/>
                <w:sz w:val="22"/>
                <w:szCs w:val="22"/>
              </w:rPr>
              <w:t xml:space="preserve"> Y DETERMINACIÓN DEL PERSONAL DE SMS</w:t>
            </w:r>
            <w:r w:rsidRPr="009A3BA8">
              <w:rPr>
                <w:rFonts w:asciiTheme="minorHAnsi" w:hAnsiTheme="minorHAnsi" w:cstheme="minorHAnsi"/>
                <w:b/>
                <w:bCs/>
                <w:sz w:val="22"/>
                <w:szCs w:val="22"/>
                <w:u w:val="single"/>
              </w:rPr>
              <w:t xml:space="preserve"> </w:t>
            </w:r>
          </w:p>
          <w:p w:rsidR="009A3BA8" w:rsidRPr="009A3BA8" w:rsidRDefault="009A3BA8" w:rsidP="00816F18">
            <w:pPr>
              <w:spacing w:before="120" w:after="120"/>
              <w:jc w:val="both"/>
              <w:rPr>
                <w:rFonts w:asciiTheme="minorHAnsi" w:hAnsiTheme="minorHAnsi" w:cstheme="minorHAnsi"/>
                <w:sz w:val="22"/>
                <w:szCs w:val="22"/>
              </w:rPr>
            </w:pPr>
            <w:r w:rsidRPr="009A3BA8">
              <w:rPr>
                <w:rFonts w:asciiTheme="minorHAnsi" w:hAnsiTheme="minorHAnsi" w:cstheme="minorHAnsi"/>
                <w:sz w:val="22"/>
                <w:szCs w:val="22"/>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La unidad solicitante puede supervisar con personal de SMS propio el desarrollo de los trabajos que componen las "obras civiles en las estaciones de gas virtual".</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La unidad solicitante toma la determinación de requerir personal de SMS como parte del equipo de la empresa contratista a cargo de las "obras civiles en las estaciones de gas virtual".</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9A3BA8" w:rsidRPr="009A3BA8" w:rsidRDefault="009A3BA8" w:rsidP="009A3BA8">
            <w:pPr>
              <w:pStyle w:val="Prrafodelista"/>
              <w:numPr>
                <w:ilvl w:val="0"/>
                <w:numId w:val="70"/>
              </w:numPr>
              <w:contextualSpacing/>
              <w:rPr>
                <w:rFonts w:asciiTheme="minorHAnsi" w:hAnsiTheme="minorHAnsi" w:cstheme="minorHAnsi"/>
                <w:bCs/>
                <w:sz w:val="22"/>
                <w:szCs w:val="22"/>
              </w:rPr>
            </w:pPr>
            <w:r w:rsidRPr="009A3BA8">
              <w:rPr>
                <w:rFonts w:asciiTheme="minorHAnsi" w:hAnsiTheme="minorHAnsi" w:cstheme="minorHAnsi"/>
                <w:b/>
                <w:bCs/>
                <w:sz w:val="22"/>
                <w:szCs w:val="22"/>
              </w:rPr>
              <w:t>ANTES DEL INICIO DE ACTIVIDADES E INGRESO A OBRA</w:t>
            </w:r>
          </w:p>
          <w:p w:rsidR="009A3BA8" w:rsidRPr="009A3BA8" w:rsidRDefault="009A3BA8" w:rsidP="00816F18">
            <w:pPr>
              <w:spacing w:before="120" w:after="120"/>
              <w:jc w:val="both"/>
              <w:rPr>
                <w:rFonts w:asciiTheme="minorHAnsi" w:hAnsiTheme="minorHAnsi" w:cstheme="minorHAnsi"/>
                <w:bCs/>
                <w:sz w:val="22"/>
                <w:szCs w:val="22"/>
              </w:rPr>
            </w:pPr>
            <w:r w:rsidRPr="009A3BA8">
              <w:rPr>
                <w:rFonts w:asciiTheme="minorHAnsi" w:hAnsiTheme="minorHAnsi" w:cstheme="minorHAnsi"/>
                <w:bCs/>
                <w:sz w:val="22"/>
                <w:szCs w:val="22"/>
              </w:rPr>
              <w:t>La empresa adjudicada debe cumplir con los siguientes requisitos de SMS:</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Nómina (nombre completo y cédula de identidad) del personal a cargo de los trabajos de las "obras civiles en las estaciones de gas virtual".</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Nota formal de designación del supervisor de SMS para la Obra. (cuando la empresa cuente con uno propio)</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 xml:space="preserve">Seguro médico / Seguro contra accidentes personales </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 xml:space="preserve">Uso obligatorio de Ropa de trabajo (1 </w:t>
            </w:r>
            <w:proofErr w:type="spellStart"/>
            <w:r w:rsidRPr="009A3BA8">
              <w:rPr>
                <w:rFonts w:asciiTheme="minorHAnsi" w:hAnsiTheme="minorHAnsi" w:cstheme="minorHAnsi"/>
                <w:sz w:val="22"/>
                <w:szCs w:val="22"/>
              </w:rPr>
              <w:t>ó</w:t>
            </w:r>
            <w:proofErr w:type="spellEnd"/>
            <w:r w:rsidRPr="009A3BA8">
              <w:rPr>
                <w:rFonts w:asciiTheme="minorHAnsi" w:hAnsiTheme="minorHAnsi" w:cstheme="minorHAnsi"/>
                <w:sz w:val="22"/>
                <w:szCs w:val="22"/>
              </w:rPr>
              <w:t xml:space="preserve"> 2 piezas)</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Uso obligatorio de EPP (Equipo de protección personal)</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Casco de seguridad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Lentes de seguridad (en caso de requerirse en la actividad)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Protectores auditivos (en caso de intervenir en lugares con generación de ruido)</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Protector respiratorio (en caso de intervenir en lugares con generación de partículas suspendidas, gases u otros nocivos)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Botín / Bota de seguridad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lastRenderedPageBreak/>
              <w:t>Guantes (de acuerdo a las actividades a desarrollar)</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Protector auditivo (en caso de requerirse en la actividad)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Otros equipos de protección personal que sean requeridos de acuerdo a la actividad a fiscalizar (alturas, espacios confinados, eléctricos, etc.)</w:t>
            </w:r>
          </w:p>
          <w:p w:rsidR="009A3BA8" w:rsidRPr="009A3BA8" w:rsidRDefault="009A3BA8" w:rsidP="00816F18">
            <w:pPr>
              <w:pStyle w:val="Prrafodelista"/>
              <w:spacing w:before="120" w:after="120"/>
              <w:ind w:left="851"/>
              <w:jc w:val="both"/>
              <w:rPr>
                <w:rFonts w:asciiTheme="minorHAnsi" w:hAnsiTheme="minorHAnsi" w:cstheme="minorHAnsi"/>
                <w:b/>
                <w:sz w:val="22"/>
                <w:szCs w:val="22"/>
              </w:rPr>
            </w:pPr>
            <w:r w:rsidRPr="009A3BA8">
              <w:rPr>
                <w:rFonts w:asciiTheme="minorHAnsi" w:hAnsiTheme="minorHAnsi" w:cstheme="minorHAnsi"/>
                <w:b/>
                <w:sz w:val="22"/>
                <w:szCs w:val="22"/>
              </w:rPr>
              <w:t>EPP Para riesgos especiales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en altura</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eléctricos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en espacios confinados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en zanja abierta</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con cargas suspendidas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con materiales peligrosos</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Uso de señalética en el área o frentes de trabajo.</w:t>
            </w:r>
          </w:p>
          <w:p w:rsidR="009A3BA8" w:rsidRPr="009A3BA8" w:rsidRDefault="009A3BA8" w:rsidP="009A3BA8">
            <w:pPr>
              <w:pStyle w:val="Prrafodelista"/>
              <w:numPr>
                <w:ilvl w:val="0"/>
                <w:numId w:val="70"/>
              </w:numPr>
              <w:contextualSpacing/>
              <w:rPr>
                <w:rFonts w:asciiTheme="minorHAnsi" w:hAnsiTheme="minorHAnsi" w:cstheme="minorHAnsi"/>
                <w:b/>
                <w:sz w:val="22"/>
                <w:szCs w:val="22"/>
                <w:u w:val="single"/>
              </w:rPr>
            </w:pPr>
            <w:r w:rsidRPr="009A3BA8">
              <w:rPr>
                <w:rFonts w:asciiTheme="minorHAnsi" w:hAnsiTheme="minorHAnsi" w:cstheme="minorHAnsi"/>
                <w:sz w:val="22"/>
                <w:szCs w:val="22"/>
              </w:rPr>
              <w:t xml:space="preserve">Toda empresa contratista </w:t>
            </w:r>
            <w:r w:rsidRPr="009A3BA8">
              <w:rPr>
                <w:rFonts w:asciiTheme="minorHAnsi" w:hAnsiTheme="minorHAnsi" w:cstheme="minorHAnsi"/>
                <w:sz w:val="22"/>
                <w:szCs w:val="22"/>
                <w:u w:val="single"/>
              </w:rPr>
              <w:t>directa de YPFB</w:t>
            </w:r>
            <w:r w:rsidRPr="009A3B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9A3BA8" w:rsidRPr="009A3BA8" w:rsidRDefault="009A3BA8" w:rsidP="00816F18">
            <w:pPr>
              <w:pStyle w:val="Prrafodelista"/>
              <w:contextualSpacing/>
              <w:rPr>
                <w:rFonts w:asciiTheme="minorHAnsi" w:hAnsiTheme="minorHAnsi" w:cstheme="minorHAnsi"/>
                <w:b/>
                <w:sz w:val="22"/>
                <w:szCs w:val="22"/>
                <w:u w:val="single"/>
              </w:rPr>
            </w:pP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A3BA8" w:rsidRPr="009A3BA8" w:rsidRDefault="009A3BA8" w:rsidP="00816F18">
            <w:pPr>
              <w:contextualSpacing/>
              <w:rPr>
                <w:rFonts w:asciiTheme="minorHAnsi" w:hAnsiTheme="minorHAnsi" w:cstheme="minorHAnsi"/>
                <w:sz w:val="22"/>
                <w:szCs w:val="22"/>
              </w:rPr>
            </w:pPr>
          </w:p>
          <w:p w:rsidR="009A3BA8" w:rsidRDefault="009A3BA8" w:rsidP="00804B5B">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sz w:val="22"/>
                <w:szCs w:val="22"/>
              </w:rPr>
              <w:t xml:space="preserve">YPFB Corporación se reserva el derecho de solicitar nuevos requisitos de </w:t>
            </w:r>
            <w:proofErr w:type="spellStart"/>
            <w:r w:rsidRPr="009A3BA8">
              <w:rPr>
                <w:rFonts w:asciiTheme="minorHAnsi" w:hAnsiTheme="minorHAnsi" w:cstheme="minorHAnsi"/>
                <w:sz w:val="22"/>
                <w:szCs w:val="22"/>
              </w:rPr>
              <w:t>SySO</w:t>
            </w:r>
            <w:proofErr w:type="spellEnd"/>
            <w:r w:rsidRPr="009A3BA8">
              <w:rPr>
                <w:rFonts w:asciiTheme="minorHAnsi" w:hAnsiTheme="minorHAnsi" w:cstheme="minorHAnsi"/>
                <w:sz w:val="22"/>
                <w:szCs w:val="22"/>
              </w:rPr>
              <w:t xml:space="preserve"> que sean necesarios para garantizar la correcta ejecución de la actividad, cuyo objetivo es prevenir accidentes e incidentes.</w:t>
            </w:r>
          </w:p>
          <w:p w:rsidR="008E7A97" w:rsidRPr="008E7A97" w:rsidRDefault="008E7A97" w:rsidP="008E7A97">
            <w:pPr>
              <w:pStyle w:val="Prrafodelista"/>
              <w:rPr>
                <w:rFonts w:asciiTheme="minorHAnsi" w:hAnsiTheme="minorHAnsi" w:cstheme="minorHAnsi"/>
                <w:sz w:val="22"/>
                <w:szCs w:val="22"/>
              </w:rPr>
            </w:pPr>
          </w:p>
          <w:p w:rsidR="008E7A97" w:rsidRPr="00804B5B" w:rsidRDefault="008E7A97" w:rsidP="00804B5B">
            <w:pPr>
              <w:pStyle w:val="Prrafodelista"/>
              <w:numPr>
                <w:ilvl w:val="0"/>
                <w:numId w:val="70"/>
              </w:numPr>
              <w:contextualSpacing/>
              <w:rPr>
                <w:rFonts w:asciiTheme="minorHAnsi" w:hAnsiTheme="minorHAnsi" w:cstheme="minorHAnsi"/>
                <w:sz w:val="22"/>
                <w:szCs w:val="22"/>
              </w:rPr>
            </w:pPr>
          </w:p>
        </w:tc>
      </w:tr>
      <w:tr w:rsidR="009A3BA8" w:rsidRPr="009A3BA8" w:rsidTr="00816F18">
        <w:trPr>
          <w:trHeight w:val="398"/>
        </w:trPr>
        <w:tc>
          <w:tcPr>
            <w:tcW w:w="9339" w:type="dxa"/>
            <w:shd w:val="clear" w:color="auto" w:fill="BDD6EE"/>
            <w:vAlign w:val="center"/>
          </w:tcPr>
          <w:p w:rsidR="009A3BA8" w:rsidRPr="009A3BA8" w:rsidRDefault="009A3BA8" w:rsidP="00816F18">
            <w:pPr>
              <w:contextualSpacing/>
              <w:rPr>
                <w:rFonts w:asciiTheme="minorHAnsi" w:hAnsiTheme="minorHAnsi" w:cstheme="minorHAnsi"/>
                <w:b/>
                <w:sz w:val="22"/>
                <w:szCs w:val="22"/>
              </w:rPr>
            </w:pPr>
            <w:r w:rsidRPr="009A3BA8">
              <w:rPr>
                <w:rFonts w:asciiTheme="minorHAnsi" w:hAnsiTheme="minorHAnsi" w:cstheme="minorHAnsi"/>
                <w:b/>
                <w:sz w:val="22"/>
                <w:szCs w:val="22"/>
              </w:rPr>
              <w:lastRenderedPageBreak/>
              <w:t>DISPOSICIONES AMBIENTALES  PARA LA CONTRATACIÓN DE EMPRESAS PARA LA EJECUCIÓN DE PROYECTOS DE REDES DE GAS</w:t>
            </w:r>
          </w:p>
        </w:tc>
      </w:tr>
      <w:tr w:rsidR="009A3BA8" w:rsidRPr="009A3BA8" w:rsidTr="00816F18">
        <w:trPr>
          <w:trHeight w:val="398"/>
        </w:trPr>
        <w:tc>
          <w:tcPr>
            <w:tcW w:w="9339" w:type="dxa"/>
            <w:shd w:val="clear" w:color="auto" w:fill="auto"/>
            <w:vAlign w:val="center"/>
          </w:tcPr>
          <w:p w:rsidR="009A3BA8" w:rsidRPr="009A3BA8" w:rsidRDefault="009A3BA8" w:rsidP="00816F18">
            <w:pPr>
              <w:pStyle w:val="Prrafodelista"/>
              <w:ind w:left="0"/>
              <w:outlineLvl w:val="1"/>
              <w:rPr>
                <w:rFonts w:asciiTheme="minorHAnsi" w:hAnsiTheme="minorHAnsi" w:cstheme="minorHAnsi"/>
                <w:b/>
                <w:sz w:val="22"/>
                <w:szCs w:val="22"/>
              </w:rPr>
            </w:pPr>
          </w:p>
          <w:p w:rsidR="009A3BA8" w:rsidRPr="009A3BA8" w:rsidRDefault="009A3BA8" w:rsidP="009A3BA8">
            <w:pPr>
              <w:pStyle w:val="Prrafodelista"/>
              <w:numPr>
                <w:ilvl w:val="0"/>
                <w:numId w:val="71"/>
              </w:numPr>
              <w:outlineLvl w:val="1"/>
              <w:rPr>
                <w:rFonts w:asciiTheme="minorHAnsi" w:hAnsiTheme="minorHAnsi" w:cstheme="minorHAnsi"/>
                <w:b/>
                <w:sz w:val="22"/>
                <w:szCs w:val="22"/>
              </w:rPr>
            </w:pPr>
            <w:r w:rsidRPr="009A3BA8">
              <w:rPr>
                <w:rFonts w:asciiTheme="minorHAnsi" w:hAnsiTheme="minorHAnsi" w:cstheme="minorHAnsi"/>
                <w:b/>
                <w:sz w:val="22"/>
                <w:szCs w:val="22"/>
              </w:rPr>
              <w:t>DISPOSICIONES AMBIENTALES</w:t>
            </w: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3BA8">
              <w:rPr>
                <w:rFonts w:asciiTheme="minorHAnsi" w:hAnsiTheme="minorHAnsi" w:cstheme="minorHAnsi"/>
                <w:sz w:val="22"/>
                <w:szCs w:val="22"/>
              </w:rPr>
              <w:t>LA</w:t>
            </w:r>
            <w:proofErr w:type="spellEnd"/>
            <w:r w:rsidRPr="009A3BA8">
              <w:rPr>
                <w:rFonts w:asciiTheme="minorHAnsi" w:hAnsiTheme="minorHAnsi" w:cstheme="minorHAns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A3BA8" w:rsidRPr="009A3BA8" w:rsidRDefault="009A3BA8" w:rsidP="00816F18">
            <w:pPr>
              <w:pStyle w:val="Prrafodelista"/>
              <w:ind w:left="0"/>
              <w:jc w:val="both"/>
              <w:outlineLvl w:val="1"/>
              <w:rPr>
                <w:rFonts w:asciiTheme="minorHAnsi" w:hAnsiTheme="minorHAnsi" w:cstheme="minorHAnsi"/>
                <w:sz w:val="22"/>
                <w:szCs w:val="22"/>
              </w:rPr>
            </w:pP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9A3BA8" w:rsidRPr="009A3BA8" w:rsidRDefault="009A3BA8" w:rsidP="00816F18">
            <w:pPr>
              <w:pStyle w:val="Prrafodelista"/>
              <w:ind w:left="0"/>
              <w:jc w:val="both"/>
              <w:outlineLvl w:val="1"/>
              <w:rPr>
                <w:rFonts w:asciiTheme="minorHAnsi" w:hAnsiTheme="minorHAnsi" w:cstheme="minorHAnsi"/>
                <w:sz w:val="22"/>
                <w:szCs w:val="22"/>
              </w:rPr>
            </w:pP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3BA8" w:rsidRPr="009A3BA8" w:rsidRDefault="009A3BA8" w:rsidP="00816F18">
            <w:pPr>
              <w:pStyle w:val="Prrafodelista"/>
              <w:ind w:left="0"/>
              <w:jc w:val="both"/>
              <w:outlineLvl w:val="1"/>
              <w:rPr>
                <w:rFonts w:asciiTheme="minorHAnsi" w:hAnsiTheme="minorHAnsi" w:cstheme="minorHAnsi"/>
                <w:sz w:val="22"/>
                <w:szCs w:val="22"/>
              </w:rPr>
            </w:pP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3BA8" w:rsidRPr="009A3BA8" w:rsidRDefault="009A3BA8" w:rsidP="00816F18">
            <w:pPr>
              <w:pStyle w:val="Prrafodelista"/>
              <w:ind w:left="0"/>
              <w:jc w:val="both"/>
              <w:outlineLvl w:val="1"/>
              <w:rPr>
                <w:rFonts w:asciiTheme="minorHAnsi" w:hAnsiTheme="minorHAnsi" w:cstheme="minorHAnsi"/>
                <w:sz w:val="22"/>
                <w:szCs w:val="22"/>
              </w:rPr>
            </w:pP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La contratista se obliga a aplicar los lineamientos establecidos en el Anexo “</w:t>
            </w:r>
            <w:r w:rsidRPr="009A3BA8">
              <w:rPr>
                <w:rFonts w:asciiTheme="minorHAnsi" w:hAnsiTheme="minorHAnsi" w:cstheme="minorHAnsi"/>
                <w:b/>
                <w:sz w:val="22"/>
                <w:szCs w:val="22"/>
              </w:rPr>
              <w:t>Requisitos de Protección Ambiental Contratistas</w:t>
            </w:r>
            <w:r w:rsidRPr="009A3BA8">
              <w:rPr>
                <w:rFonts w:asciiTheme="minorHAnsi" w:hAnsiTheme="minorHAnsi" w:cstheme="minorHAns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9A3BA8" w:rsidRPr="009A3BA8" w:rsidRDefault="009A3BA8" w:rsidP="00816F18">
            <w:pPr>
              <w:pStyle w:val="Prrafodelista"/>
              <w:ind w:left="0"/>
              <w:jc w:val="both"/>
              <w:outlineLvl w:val="1"/>
              <w:rPr>
                <w:rFonts w:asciiTheme="minorHAnsi" w:hAnsiTheme="minorHAnsi" w:cstheme="minorHAnsi"/>
                <w:sz w:val="22"/>
                <w:szCs w:val="22"/>
              </w:rPr>
            </w:pP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Al momento de adjudicarse el servicio, YPFB entregará a la CONTRATISTA el Procedimiento Gerencial de Residuos Sólidos para su aplicación, según corresponda durante la ejecución de sus actividades.</w:t>
            </w:r>
          </w:p>
          <w:p w:rsidR="009A3BA8" w:rsidRPr="009A3BA8" w:rsidRDefault="009A3BA8" w:rsidP="00816F18">
            <w:pPr>
              <w:spacing w:before="60" w:after="60"/>
              <w:ind w:left="708"/>
              <w:jc w:val="both"/>
              <w:rPr>
                <w:rFonts w:asciiTheme="minorHAnsi" w:hAnsiTheme="minorHAnsi" w:cstheme="minorHAnsi"/>
                <w:sz w:val="22"/>
                <w:szCs w:val="22"/>
              </w:rPr>
            </w:pPr>
          </w:p>
          <w:p w:rsidR="009A3BA8" w:rsidRPr="009A3BA8" w:rsidRDefault="009A3BA8" w:rsidP="009A3BA8">
            <w:pPr>
              <w:pStyle w:val="Prrafodelista"/>
              <w:numPr>
                <w:ilvl w:val="0"/>
                <w:numId w:val="71"/>
              </w:numPr>
              <w:outlineLvl w:val="1"/>
              <w:rPr>
                <w:rFonts w:asciiTheme="minorHAnsi" w:hAnsiTheme="minorHAnsi" w:cstheme="minorHAnsi"/>
                <w:b/>
                <w:sz w:val="22"/>
                <w:szCs w:val="22"/>
              </w:rPr>
            </w:pPr>
            <w:r w:rsidRPr="009A3BA8">
              <w:rPr>
                <w:rFonts w:asciiTheme="minorHAnsi" w:hAnsiTheme="minorHAnsi" w:cstheme="minorHAnsi"/>
                <w:b/>
                <w:sz w:val="22"/>
                <w:szCs w:val="22"/>
              </w:rPr>
              <w:t xml:space="preserve">REQUISITOS DE PROTECCIÓN AMBIENTAL CONTRATISTAS </w:t>
            </w: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9A3BA8" w:rsidRPr="009A3BA8" w:rsidRDefault="009A3BA8" w:rsidP="00816F18">
            <w:pPr>
              <w:pStyle w:val="Prrafodelista"/>
              <w:ind w:left="0"/>
              <w:jc w:val="both"/>
              <w:outlineLvl w:val="1"/>
              <w:rPr>
                <w:rFonts w:asciiTheme="minorHAnsi" w:hAnsiTheme="minorHAnsi" w:cstheme="minorHAnsi"/>
                <w:sz w:val="22"/>
                <w:szCs w:val="22"/>
              </w:rPr>
            </w:pPr>
          </w:p>
          <w:p w:rsidR="009A3BA8" w:rsidRPr="009A3BA8" w:rsidRDefault="009A3BA8" w:rsidP="00816F18">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Las empresas contratistas, deben informar mensualmente y al concluir el proyecto al TSIMA del Distrito de Redes de Gas de acuerdo al detalle siguiente:</w:t>
            </w:r>
          </w:p>
          <w:p w:rsidR="009A3BA8" w:rsidRPr="009A3BA8" w:rsidRDefault="009A3BA8" w:rsidP="00816F18">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9A3BA8" w:rsidRPr="009A3BA8" w:rsidTr="00816F18">
              <w:trPr>
                <w:trHeight w:val="450"/>
              </w:trPr>
              <w:tc>
                <w:tcPr>
                  <w:tcW w:w="3109" w:type="pct"/>
                  <w:vMerge w:val="restart"/>
                  <w:shd w:val="clear" w:color="auto" w:fill="FBE4D5"/>
                  <w:noWrap/>
                  <w:vAlign w:val="center"/>
                  <w:hideMark/>
                </w:tcPr>
                <w:p w:rsidR="009A3BA8" w:rsidRPr="009A3BA8" w:rsidRDefault="009A3BA8" w:rsidP="00816F18">
                  <w:pPr>
                    <w:jc w:val="center"/>
                    <w:rPr>
                      <w:rFonts w:asciiTheme="minorHAnsi" w:hAnsiTheme="minorHAnsi" w:cstheme="minorHAnsi"/>
                      <w:b/>
                      <w:color w:val="000000"/>
                      <w:sz w:val="22"/>
                      <w:szCs w:val="22"/>
                      <w:lang w:eastAsia="es-BO"/>
                    </w:rPr>
                  </w:pPr>
                  <w:r w:rsidRPr="009A3BA8">
                    <w:rPr>
                      <w:rFonts w:asciiTheme="minorHAnsi" w:hAnsiTheme="minorHAnsi" w:cstheme="minorHAnsi"/>
                      <w:b/>
                      <w:color w:val="000000"/>
                      <w:sz w:val="22"/>
                      <w:szCs w:val="22"/>
                      <w:lang w:eastAsia="es-BO"/>
                    </w:rPr>
                    <w:t>RESPALDO</w:t>
                  </w:r>
                </w:p>
              </w:tc>
              <w:tc>
                <w:tcPr>
                  <w:tcW w:w="1010" w:type="pct"/>
                  <w:vMerge w:val="restart"/>
                  <w:shd w:val="clear" w:color="auto" w:fill="FBE4D5"/>
                  <w:noWrap/>
                  <w:vAlign w:val="center"/>
                  <w:hideMark/>
                </w:tcPr>
                <w:p w:rsidR="009A3BA8" w:rsidRPr="009A3BA8" w:rsidRDefault="009A3BA8" w:rsidP="00816F18">
                  <w:pPr>
                    <w:jc w:val="center"/>
                    <w:rPr>
                      <w:rFonts w:asciiTheme="minorHAnsi" w:hAnsiTheme="minorHAnsi" w:cstheme="minorHAnsi"/>
                      <w:b/>
                      <w:color w:val="000000"/>
                      <w:sz w:val="22"/>
                      <w:szCs w:val="22"/>
                      <w:lang w:eastAsia="es-BO"/>
                    </w:rPr>
                  </w:pPr>
                  <w:r w:rsidRPr="009A3BA8">
                    <w:rPr>
                      <w:rFonts w:asciiTheme="minorHAnsi" w:hAnsiTheme="minorHAnsi" w:cstheme="minorHAnsi"/>
                      <w:b/>
                      <w:color w:val="000000"/>
                      <w:sz w:val="22"/>
                      <w:szCs w:val="22"/>
                      <w:lang w:eastAsia="es-BO"/>
                    </w:rPr>
                    <w:t>FORMATO INFORME</w:t>
                  </w:r>
                </w:p>
              </w:tc>
              <w:tc>
                <w:tcPr>
                  <w:tcW w:w="881" w:type="pct"/>
                  <w:vMerge w:val="restart"/>
                  <w:shd w:val="clear" w:color="auto" w:fill="FBE4D5"/>
                  <w:noWrap/>
                  <w:vAlign w:val="center"/>
                  <w:hideMark/>
                </w:tcPr>
                <w:p w:rsidR="009A3BA8" w:rsidRPr="009A3BA8" w:rsidRDefault="009A3BA8" w:rsidP="00816F18">
                  <w:pPr>
                    <w:jc w:val="center"/>
                    <w:rPr>
                      <w:rFonts w:asciiTheme="minorHAnsi" w:hAnsiTheme="minorHAnsi" w:cstheme="minorHAnsi"/>
                      <w:b/>
                      <w:color w:val="000000"/>
                      <w:sz w:val="22"/>
                      <w:szCs w:val="22"/>
                      <w:lang w:eastAsia="es-BO"/>
                    </w:rPr>
                  </w:pPr>
                  <w:r w:rsidRPr="009A3BA8">
                    <w:rPr>
                      <w:rFonts w:asciiTheme="minorHAnsi" w:hAnsiTheme="minorHAnsi" w:cstheme="minorHAnsi"/>
                      <w:b/>
                      <w:color w:val="000000"/>
                      <w:sz w:val="22"/>
                      <w:szCs w:val="22"/>
                      <w:lang w:eastAsia="es-BO"/>
                    </w:rPr>
                    <w:t>PRESENTACIÓN</w:t>
                  </w:r>
                </w:p>
              </w:tc>
            </w:tr>
            <w:tr w:rsidR="009A3BA8" w:rsidRPr="009A3BA8" w:rsidTr="00816F18">
              <w:trPr>
                <w:trHeight w:val="450"/>
              </w:trPr>
              <w:tc>
                <w:tcPr>
                  <w:tcW w:w="3109" w:type="pct"/>
                  <w:vMerge/>
                  <w:shd w:val="clear" w:color="auto" w:fill="FBE4D5"/>
                  <w:vAlign w:val="center"/>
                  <w:hideMark/>
                </w:tcPr>
                <w:p w:rsidR="009A3BA8" w:rsidRPr="009A3BA8" w:rsidRDefault="009A3BA8" w:rsidP="00816F18">
                  <w:pPr>
                    <w:rPr>
                      <w:rFonts w:asciiTheme="minorHAnsi" w:hAnsiTheme="minorHAnsi" w:cstheme="minorHAnsi"/>
                      <w:color w:val="000000"/>
                      <w:sz w:val="22"/>
                      <w:szCs w:val="22"/>
                      <w:lang w:eastAsia="es-BO"/>
                    </w:rPr>
                  </w:pPr>
                </w:p>
              </w:tc>
              <w:tc>
                <w:tcPr>
                  <w:tcW w:w="1010" w:type="pct"/>
                  <w:vMerge/>
                  <w:shd w:val="clear" w:color="auto" w:fill="FBE4D5"/>
                  <w:vAlign w:val="center"/>
                  <w:hideMark/>
                </w:tcPr>
                <w:p w:rsidR="009A3BA8" w:rsidRPr="009A3BA8" w:rsidRDefault="009A3BA8" w:rsidP="00816F18">
                  <w:pPr>
                    <w:rPr>
                      <w:rFonts w:asciiTheme="minorHAnsi" w:hAnsiTheme="minorHAnsi" w:cstheme="minorHAnsi"/>
                      <w:color w:val="000000"/>
                      <w:sz w:val="22"/>
                      <w:szCs w:val="22"/>
                      <w:lang w:eastAsia="es-BO"/>
                    </w:rPr>
                  </w:pPr>
                </w:p>
              </w:tc>
              <w:tc>
                <w:tcPr>
                  <w:tcW w:w="881" w:type="pct"/>
                  <w:vMerge/>
                  <w:shd w:val="clear" w:color="auto" w:fill="FBE4D5"/>
                  <w:vAlign w:val="center"/>
                  <w:hideMark/>
                </w:tcPr>
                <w:p w:rsidR="009A3BA8" w:rsidRPr="009A3BA8" w:rsidRDefault="009A3BA8" w:rsidP="00816F18">
                  <w:pPr>
                    <w:rPr>
                      <w:rFonts w:asciiTheme="minorHAnsi" w:hAnsiTheme="minorHAnsi" w:cstheme="minorHAnsi"/>
                      <w:color w:val="000000"/>
                      <w:sz w:val="22"/>
                      <w:szCs w:val="22"/>
                      <w:lang w:eastAsia="es-BO"/>
                    </w:rPr>
                  </w:pPr>
                </w:p>
              </w:tc>
            </w:tr>
            <w:tr w:rsidR="009A3BA8" w:rsidRPr="009A3BA8" w:rsidTr="00816F18">
              <w:trPr>
                <w:trHeight w:val="142"/>
              </w:trPr>
              <w:tc>
                <w:tcPr>
                  <w:tcW w:w="3109" w:type="pct"/>
                  <w:shd w:val="clear" w:color="auto" w:fill="auto"/>
                  <w:noWrap/>
                  <w:vAlign w:val="center"/>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1.- INFORME DE LA SITUACIÓN AMBIENTAL INICIAL DEL ÁREA INCLUYE REGISTRO FOTOGRÁFICO</w:t>
                  </w:r>
                </w:p>
              </w:tc>
              <w:tc>
                <w:tcPr>
                  <w:tcW w:w="1010" w:type="pct"/>
                  <w:shd w:val="clear" w:color="auto" w:fill="auto"/>
                  <w:noWrap/>
                  <w:vAlign w:val="center"/>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INICIAL</w:t>
                  </w:r>
                </w:p>
              </w:tc>
            </w:tr>
            <w:tr w:rsidR="009A3BA8" w:rsidRPr="009A3BA8" w:rsidTr="00816F18">
              <w:trPr>
                <w:trHeight w:val="142"/>
              </w:trPr>
              <w:tc>
                <w:tcPr>
                  <w:tcW w:w="3109" w:type="pct"/>
                  <w:shd w:val="clear" w:color="auto" w:fill="auto"/>
                  <w:noWrap/>
                  <w:vAlign w:val="center"/>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2.- PLANILLA DE CONSUMO DE AGREGADOS, ÁRIDOS Y/O MADERA</w:t>
                  </w:r>
                </w:p>
              </w:tc>
              <w:tc>
                <w:tcPr>
                  <w:tcW w:w="1010" w:type="pct"/>
                  <w:shd w:val="clear" w:color="auto" w:fill="auto"/>
                  <w:noWrap/>
                  <w:vAlign w:val="center"/>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816F18">
              <w:trPr>
                <w:trHeight w:val="151"/>
              </w:trPr>
              <w:tc>
                <w:tcPr>
                  <w:tcW w:w="3109" w:type="pct"/>
                  <w:shd w:val="clear" w:color="auto" w:fill="auto"/>
                  <w:noWrap/>
                  <w:vAlign w:val="center"/>
                  <w:hideMark/>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3.- PLANILLA MENSUAL DE GENERACIÓN DE RESIDUOS SÓLIDOS</w:t>
                  </w:r>
                </w:p>
              </w:tc>
              <w:tc>
                <w:tcPr>
                  <w:tcW w:w="1010" w:type="pct"/>
                  <w:shd w:val="clear" w:color="auto" w:fill="auto"/>
                  <w:noWrap/>
                  <w:vAlign w:val="center"/>
                  <w:hideMark/>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hideMark/>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816F18">
              <w:trPr>
                <w:trHeight w:val="160"/>
              </w:trPr>
              <w:tc>
                <w:tcPr>
                  <w:tcW w:w="3109" w:type="pct"/>
                  <w:shd w:val="clear" w:color="auto" w:fill="auto"/>
                  <w:vAlign w:val="center"/>
                  <w:hideMark/>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 xml:space="preserve">4.- INFORME DE LA GESTIÓN DE RESIDUOS SÓLIDOS </w:t>
                  </w:r>
                </w:p>
              </w:tc>
              <w:tc>
                <w:tcPr>
                  <w:tcW w:w="1010" w:type="pct"/>
                  <w:shd w:val="clear" w:color="auto" w:fill="auto"/>
                  <w:noWrap/>
                  <w:vAlign w:val="center"/>
                  <w:hideMark/>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vAlign w:val="center"/>
                  <w:hideMark/>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816F18">
              <w:trPr>
                <w:trHeight w:val="160"/>
              </w:trPr>
              <w:tc>
                <w:tcPr>
                  <w:tcW w:w="3109" w:type="pct"/>
                  <w:shd w:val="clear" w:color="auto" w:fill="auto"/>
                  <w:vAlign w:val="center"/>
                  <w:hideMark/>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5.- PLANILLAS DE INSPECCIÓN Y MANTENIMIENTO DE VEHÍCULOS Y EQUIPOS</w:t>
                  </w:r>
                </w:p>
              </w:tc>
              <w:tc>
                <w:tcPr>
                  <w:tcW w:w="1010" w:type="pct"/>
                  <w:shd w:val="clear" w:color="auto" w:fill="auto"/>
                  <w:noWrap/>
                  <w:vAlign w:val="center"/>
                  <w:hideMark/>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hideMark/>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816F18">
              <w:trPr>
                <w:trHeight w:val="267"/>
              </w:trPr>
              <w:tc>
                <w:tcPr>
                  <w:tcW w:w="3109" w:type="pct"/>
                  <w:shd w:val="clear" w:color="auto" w:fill="auto"/>
                  <w:vAlign w:val="center"/>
                  <w:hideMark/>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6.- REGISTRO DE EXTINTORES Y SU MANTENIMIENTO</w:t>
                  </w:r>
                </w:p>
              </w:tc>
              <w:tc>
                <w:tcPr>
                  <w:tcW w:w="1010" w:type="pct"/>
                  <w:shd w:val="clear" w:color="auto" w:fill="auto"/>
                  <w:noWrap/>
                  <w:vAlign w:val="center"/>
                  <w:hideMark/>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hideMark/>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816F18">
              <w:trPr>
                <w:trHeight w:val="267"/>
              </w:trPr>
              <w:tc>
                <w:tcPr>
                  <w:tcW w:w="3109" w:type="pct"/>
                  <w:shd w:val="clear" w:color="auto" w:fill="auto"/>
                  <w:vAlign w:val="center"/>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7.- PLANILLA DE DOTACIÓN DE EPP</w:t>
                  </w:r>
                </w:p>
              </w:tc>
              <w:tc>
                <w:tcPr>
                  <w:tcW w:w="1010" w:type="pct"/>
                  <w:shd w:val="clear" w:color="auto" w:fill="auto"/>
                  <w:noWrap/>
                  <w:vAlign w:val="center"/>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INICIAL</w:t>
                  </w:r>
                </w:p>
              </w:tc>
            </w:tr>
            <w:tr w:rsidR="009A3BA8" w:rsidRPr="009A3BA8" w:rsidTr="00816F18">
              <w:trPr>
                <w:trHeight w:val="267"/>
              </w:trPr>
              <w:tc>
                <w:tcPr>
                  <w:tcW w:w="3109" w:type="pct"/>
                  <w:shd w:val="clear" w:color="auto" w:fill="auto"/>
                  <w:vAlign w:val="center"/>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8.- PLANILLAS DE INDUCCIÓN Y CAPACITACIÓN AL PERSONAL EN TEMAS DE SEGURIDAD, SALUD, AMBIENTE Y SOCIAL</w:t>
                  </w:r>
                </w:p>
              </w:tc>
              <w:tc>
                <w:tcPr>
                  <w:tcW w:w="1010" w:type="pct"/>
                  <w:shd w:val="clear" w:color="auto" w:fill="auto"/>
                  <w:noWrap/>
                  <w:vAlign w:val="center"/>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816F18">
              <w:trPr>
                <w:trHeight w:val="267"/>
              </w:trPr>
              <w:tc>
                <w:tcPr>
                  <w:tcW w:w="3109" w:type="pct"/>
                  <w:shd w:val="clear" w:color="auto" w:fill="auto"/>
                  <w:vAlign w:val="center"/>
                </w:tcPr>
                <w:p w:rsidR="009A3BA8" w:rsidRPr="009A3BA8" w:rsidRDefault="009A3BA8" w:rsidP="00816F18">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lastRenderedPageBreak/>
                    <w:t>9.- INFORME DE LA SITUACIÓN AMBIENTAL FINAL DEL ÁREA INCLUYE REGISTRO FOTOGRÁFICO Y MEDIDAS DE RESTAURACIÓN</w:t>
                  </w:r>
                </w:p>
              </w:tc>
              <w:tc>
                <w:tcPr>
                  <w:tcW w:w="1010" w:type="pct"/>
                  <w:shd w:val="clear" w:color="auto" w:fill="auto"/>
                  <w:noWrap/>
                  <w:vAlign w:val="center"/>
                </w:tcPr>
                <w:p w:rsidR="009A3BA8" w:rsidRPr="009A3BA8" w:rsidRDefault="009A3BA8" w:rsidP="00816F18">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816F18">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FINAL</w:t>
                  </w:r>
                </w:p>
              </w:tc>
            </w:tr>
          </w:tbl>
          <w:p w:rsidR="009A3BA8" w:rsidRPr="009A3BA8" w:rsidRDefault="009A3BA8" w:rsidP="00816F18">
            <w:pPr>
              <w:jc w:val="both"/>
              <w:rPr>
                <w:rFonts w:asciiTheme="minorHAnsi" w:hAnsiTheme="minorHAnsi" w:cstheme="minorHAnsi"/>
                <w:sz w:val="22"/>
                <w:szCs w:val="22"/>
              </w:rPr>
            </w:pPr>
          </w:p>
          <w:p w:rsidR="009A3BA8" w:rsidRPr="009A3BA8" w:rsidRDefault="009A3BA8" w:rsidP="00816F18">
            <w:pPr>
              <w:shd w:val="clear" w:color="auto" w:fill="FFFFFF"/>
              <w:jc w:val="both"/>
              <w:rPr>
                <w:rFonts w:asciiTheme="minorHAnsi" w:hAnsiTheme="minorHAnsi" w:cstheme="minorHAnsi"/>
                <w:sz w:val="22"/>
                <w:szCs w:val="22"/>
              </w:rPr>
            </w:pPr>
            <w:r w:rsidRPr="009A3BA8">
              <w:rPr>
                <w:rFonts w:asciiTheme="minorHAnsi" w:hAnsiTheme="minorHAnsi" w:cstheme="minorHAnsi"/>
                <w:sz w:val="22"/>
                <w:szCs w:val="22"/>
              </w:rPr>
              <w:t>El cumplimiento de las disposiciones ambientales estará bajo responsabilidad de la Empresa contratista, y formará parte de las actividades a ser informadas por la supervisión.</w:t>
            </w:r>
          </w:p>
          <w:p w:rsidR="009A3BA8" w:rsidRPr="009A3BA8" w:rsidRDefault="009A3BA8" w:rsidP="00816F18">
            <w:pPr>
              <w:pStyle w:val="Prrafodelista"/>
              <w:ind w:left="1080"/>
              <w:contextualSpacing/>
              <w:rPr>
                <w:rFonts w:asciiTheme="minorHAnsi" w:hAnsiTheme="minorHAnsi" w:cstheme="minorHAnsi"/>
                <w:b/>
                <w:sz w:val="22"/>
                <w:szCs w:val="22"/>
              </w:rPr>
            </w:pPr>
          </w:p>
        </w:tc>
      </w:tr>
      <w:tr w:rsidR="009A3BA8" w:rsidRPr="009A3BA8" w:rsidTr="00816F18">
        <w:trPr>
          <w:trHeight w:val="398"/>
        </w:trPr>
        <w:tc>
          <w:tcPr>
            <w:tcW w:w="9339" w:type="dxa"/>
            <w:shd w:val="clear" w:color="auto" w:fill="BDD6EE"/>
            <w:vAlign w:val="center"/>
          </w:tcPr>
          <w:p w:rsidR="009A3BA8" w:rsidRPr="009A3BA8" w:rsidRDefault="009A3BA8" w:rsidP="00816F18">
            <w:pPr>
              <w:contextualSpacing/>
              <w:rPr>
                <w:rFonts w:asciiTheme="minorHAnsi" w:hAnsiTheme="minorHAnsi" w:cstheme="minorHAnsi"/>
                <w:b/>
                <w:sz w:val="22"/>
                <w:szCs w:val="22"/>
              </w:rPr>
            </w:pPr>
            <w:r w:rsidRPr="009A3BA8">
              <w:rPr>
                <w:rFonts w:asciiTheme="minorHAnsi" w:hAnsiTheme="minorHAnsi" w:cstheme="minorHAnsi"/>
                <w:b/>
                <w:sz w:val="22"/>
                <w:szCs w:val="22"/>
              </w:rPr>
              <w:lastRenderedPageBreak/>
              <w:t xml:space="preserve">VALIDACIÓN DE FACTURACIÓN  Y TRIBUTOS </w:t>
            </w:r>
          </w:p>
        </w:tc>
      </w:tr>
      <w:tr w:rsidR="009A3BA8" w:rsidRPr="009A3BA8" w:rsidTr="00816F18">
        <w:trPr>
          <w:trHeight w:val="398"/>
        </w:trPr>
        <w:tc>
          <w:tcPr>
            <w:tcW w:w="9339" w:type="dxa"/>
            <w:shd w:val="clear" w:color="auto" w:fill="auto"/>
            <w:vAlign w:val="center"/>
          </w:tcPr>
          <w:p w:rsidR="009A3BA8" w:rsidRPr="009A3BA8" w:rsidRDefault="009A3BA8" w:rsidP="009A3BA8">
            <w:pPr>
              <w:pStyle w:val="Prrafodelista"/>
              <w:numPr>
                <w:ilvl w:val="0"/>
                <w:numId w:val="72"/>
              </w:numPr>
              <w:autoSpaceDE w:val="0"/>
              <w:autoSpaceDN w:val="0"/>
              <w:adjustRightInd w:val="0"/>
              <w:contextualSpacing/>
              <w:jc w:val="both"/>
              <w:outlineLvl w:val="2"/>
              <w:rPr>
                <w:rFonts w:asciiTheme="minorHAnsi" w:eastAsia="Arial Unicode MS" w:hAnsiTheme="minorHAnsi" w:cstheme="minorHAnsi"/>
                <w:b/>
                <w:bCs/>
                <w:sz w:val="22"/>
                <w:szCs w:val="22"/>
              </w:rPr>
            </w:pPr>
            <w:r w:rsidRPr="009A3BA8">
              <w:rPr>
                <w:rFonts w:asciiTheme="minorHAnsi" w:eastAsia="Arial Unicode MS" w:hAnsiTheme="minorHAnsi" w:cstheme="minorHAnsi"/>
                <w:b/>
                <w:bCs/>
                <w:sz w:val="22"/>
                <w:szCs w:val="22"/>
              </w:rPr>
              <w:t xml:space="preserve">FACTURACIÓN </w:t>
            </w:r>
          </w:p>
          <w:p w:rsidR="009A3BA8" w:rsidRPr="009A3BA8" w:rsidRDefault="009A3BA8" w:rsidP="00816F18">
            <w:pPr>
              <w:autoSpaceDE w:val="0"/>
              <w:autoSpaceDN w:val="0"/>
              <w:adjustRightInd w:val="0"/>
              <w:contextualSpacing/>
              <w:jc w:val="both"/>
              <w:outlineLvl w:val="2"/>
              <w:rPr>
                <w:rFonts w:asciiTheme="minorHAnsi" w:hAnsiTheme="minorHAnsi" w:cstheme="minorHAnsi"/>
                <w:sz w:val="22"/>
                <w:szCs w:val="22"/>
              </w:rPr>
            </w:pPr>
            <w:r w:rsidRPr="009A3BA8">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9A3BA8" w:rsidRPr="009A3BA8" w:rsidRDefault="009A3BA8" w:rsidP="00816F18">
            <w:pPr>
              <w:autoSpaceDE w:val="0"/>
              <w:autoSpaceDN w:val="0"/>
              <w:adjustRightInd w:val="0"/>
              <w:contextualSpacing/>
              <w:jc w:val="both"/>
              <w:outlineLvl w:val="2"/>
              <w:rPr>
                <w:rFonts w:asciiTheme="minorHAnsi" w:hAnsiTheme="minorHAnsi" w:cstheme="minorHAnsi"/>
                <w:sz w:val="22"/>
                <w:szCs w:val="22"/>
              </w:rPr>
            </w:pPr>
          </w:p>
          <w:p w:rsidR="009A3BA8" w:rsidRPr="009A3BA8" w:rsidRDefault="009A3BA8" w:rsidP="00816F18">
            <w:pPr>
              <w:autoSpaceDE w:val="0"/>
              <w:autoSpaceDN w:val="0"/>
              <w:adjustRightInd w:val="0"/>
              <w:contextualSpacing/>
              <w:jc w:val="both"/>
              <w:outlineLvl w:val="2"/>
              <w:rPr>
                <w:rFonts w:asciiTheme="minorHAnsi" w:hAnsiTheme="minorHAnsi" w:cstheme="minorHAnsi"/>
                <w:i/>
                <w:sz w:val="22"/>
                <w:szCs w:val="22"/>
              </w:rPr>
            </w:pPr>
            <w:r w:rsidRPr="009A3BA8">
              <w:rPr>
                <w:rStyle w:val="nfasis"/>
                <w:rFonts w:asciiTheme="minorHAnsi" w:hAnsiTheme="minorHAnsi" w:cstheme="minorHAnsi"/>
                <w:color w:val="000000"/>
                <w:sz w:val="22"/>
                <w:szCs w:val="22"/>
              </w:rPr>
              <w:t>La factura deberá emitirse en el momento que finalice la ejecución o la prestación efectiva del servicio o a momento de percibir el pago total o parcial, lo que ocurra primero, por el precio contratado sin deducir las multas ni otros cargos.</w:t>
            </w:r>
          </w:p>
          <w:p w:rsidR="009A3BA8" w:rsidRPr="009A3BA8" w:rsidRDefault="009A3BA8" w:rsidP="00816F18">
            <w:pPr>
              <w:autoSpaceDE w:val="0"/>
              <w:autoSpaceDN w:val="0"/>
              <w:adjustRightInd w:val="0"/>
              <w:contextualSpacing/>
              <w:jc w:val="both"/>
              <w:outlineLvl w:val="2"/>
              <w:rPr>
                <w:rFonts w:asciiTheme="minorHAnsi" w:hAnsiTheme="minorHAnsi" w:cstheme="minorHAnsi"/>
                <w:sz w:val="22"/>
                <w:szCs w:val="22"/>
              </w:rPr>
            </w:pPr>
          </w:p>
          <w:p w:rsidR="009A3BA8" w:rsidRPr="009A3BA8" w:rsidRDefault="009A3BA8" w:rsidP="00816F18">
            <w:pPr>
              <w:autoSpaceDE w:val="0"/>
              <w:autoSpaceDN w:val="0"/>
              <w:adjustRightInd w:val="0"/>
              <w:contextualSpacing/>
              <w:jc w:val="both"/>
              <w:outlineLvl w:val="2"/>
              <w:rPr>
                <w:rStyle w:val="nfasis"/>
                <w:rFonts w:asciiTheme="minorHAnsi" w:hAnsiTheme="minorHAnsi" w:cstheme="minorHAnsi"/>
                <w:i w:val="0"/>
                <w:color w:val="000000"/>
                <w:sz w:val="22"/>
                <w:szCs w:val="22"/>
              </w:rPr>
            </w:pPr>
            <w:r w:rsidRPr="009A3BA8">
              <w:rPr>
                <w:rStyle w:val="nfasis"/>
                <w:rFonts w:asciiTheme="minorHAnsi" w:hAnsiTheme="minorHAnsi" w:cs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3BA8" w:rsidRPr="009A3BA8" w:rsidRDefault="009A3BA8" w:rsidP="00816F18">
            <w:pPr>
              <w:autoSpaceDE w:val="0"/>
              <w:autoSpaceDN w:val="0"/>
              <w:adjustRightInd w:val="0"/>
              <w:contextualSpacing/>
              <w:jc w:val="both"/>
              <w:outlineLvl w:val="2"/>
              <w:rPr>
                <w:rStyle w:val="nfasis"/>
                <w:rFonts w:asciiTheme="minorHAnsi" w:hAnsiTheme="minorHAnsi" w:cstheme="minorHAnsi"/>
                <w:i w:val="0"/>
                <w:color w:val="000000"/>
                <w:sz w:val="22"/>
                <w:szCs w:val="22"/>
              </w:rPr>
            </w:pPr>
          </w:p>
          <w:p w:rsidR="009A3BA8" w:rsidRPr="009A3BA8" w:rsidRDefault="009A3BA8" w:rsidP="00816F18">
            <w:pPr>
              <w:autoSpaceDE w:val="0"/>
              <w:autoSpaceDN w:val="0"/>
              <w:adjustRightInd w:val="0"/>
              <w:contextualSpacing/>
              <w:jc w:val="both"/>
              <w:outlineLvl w:val="2"/>
              <w:rPr>
                <w:rStyle w:val="nfasis"/>
                <w:rFonts w:asciiTheme="minorHAnsi" w:hAnsiTheme="minorHAnsi" w:cstheme="minorHAnsi"/>
                <w:i w:val="0"/>
                <w:color w:val="000000"/>
                <w:sz w:val="22"/>
                <w:szCs w:val="22"/>
              </w:rPr>
            </w:pPr>
            <w:r w:rsidRPr="009A3BA8">
              <w:rPr>
                <w:rStyle w:val="nfasis"/>
                <w:rFonts w:asciiTheme="minorHAnsi" w:hAnsiTheme="minorHAnsi" w:cstheme="minorHAnsi"/>
                <w:color w:val="000000"/>
                <w:sz w:val="22"/>
                <w:szCs w:val="22"/>
              </w:rPr>
              <w:t>En caso de otorgarse un anticipo el proveedor no está obligado a emitir factura, debiendo cumplir con los dispuesto por el Artículo 19 del Decreto Supremo  N° 181.</w:t>
            </w:r>
          </w:p>
          <w:p w:rsidR="009A3BA8" w:rsidRPr="009A3BA8" w:rsidRDefault="009A3BA8" w:rsidP="00816F18">
            <w:pPr>
              <w:autoSpaceDE w:val="0"/>
              <w:autoSpaceDN w:val="0"/>
              <w:adjustRightInd w:val="0"/>
              <w:contextualSpacing/>
              <w:jc w:val="both"/>
              <w:outlineLvl w:val="2"/>
              <w:rPr>
                <w:rFonts w:asciiTheme="minorHAnsi" w:hAnsiTheme="minorHAnsi" w:cstheme="minorHAnsi"/>
                <w:sz w:val="22"/>
                <w:szCs w:val="22"/>
              </w:rPr>
            </w:pPr>
          </w:p>
          <w:p w:rsidR="009A3BA8" w:rsidRPr="009A3BA8" w:rsidRDefault="009A3BA8" w:rsidP="009A3BA8">
            <w:pPr>
              <w:pStyle w:val="Prrafodelista"/>
              <w:numPr>
                <w:ilvl w:val="0"/>
                <w:numId w:val="72"/>
              </w:numPr>
              <w:autoSpaceDE w:val="0"/>
              <w:autoSpaceDN w:val="0"/>
              <w:adjustRightInd w:val="0"/>
              <w:contextualSpacing/>
              <w:jc w:val="both"/>
              <w:outlineLvl w:val="2"/>
              <w:rPr>
                <w:rFonts w:asciiTheme="minorHAnsi" w:eastAsia="Arial Unicode MS" w:hAnsiTheme="minorHAnsi" w:cstheme="minorHAnsi"/>
                <w:b/>
                <w:bCs/>
                <w:sz w:val="22"/>
                <w:szCs w:val="22"/>
              </w:rPr>
            </w:pPr>
            <w:r w:rsidRPr="009A3BA8">
              <w:rPr>
                <w:rFonts w:asciiTheme="minorHAnsi" w:eastAsia="Arial Unicode MS" w:hAnsiTheme="minorHAnsi" w:cstheme="minorHAnsi"/>
                <w:b/>
                <w:bCs/>
                <w:sz w:val="22"/>
                <w:szCs w:val="22"/>
              </w:rPr>
              <w:t>TRIBUTOS</w:t>
            </w:r>
          </w:p>
          <w:p w:rsidR="009A3BA8" w:rsidRPr="009A3BA8" w:rsidRDefault="009A3BA8" w:rsidP="00816F18">
            <w:pPr>
              <w:autoSpaceDE w:val="0"/>
              <w:autoSpaceDN w:val="0"/>
              <w:adjustRightInd w:val="0"/>
              <w:contextualSpacing/>
              <w:jc w:val="both"/>
              <w:outlineLvl w:val="2"/>
              <w:rPr>
                <w:rStyle w:val="nfasis"/>
                <w:rFonts w:asciiTheme="minorHAnsi" w:hAnsiTheme="minorHAnsi" w:cstheme="minorHAnsi"/>
                <w:i w:val="0"/>
                <w:color w:val="000000"/>
                <w:sz w:val="22"/>
                <w:szCs w:val="22"/>
              </w:rPr>
            </w:pPr>
            <w:r w:rsidRPr="009A3BA8">
              <w:rPr>
                <w:rStyle w:val="nfasis"/>
                <w:rFonts w:asciiTheme="minorHAnsi" w:hAnsiTheme="minorHAnsi" w:cstheme="minorHAnsi"/>
                <w:color w:val="000000"/>
                <w:sz w:val="22"/>
                <w:szCs w:val="22"/>
              </w:rPr>
              <w:t>El Adjudicado declara que todos los tributos que puedan originarse directa o indirectamente en aplicación del contrato, son de su responsabilidad, no correspondiendo ningún reclamo posterior.</w:t>
            </w:r>
          </w:p>
          <w:p w:rsidR="009A3BA8" w:rsidRPr="009A3BA8" w:rsidRDefault="009A3BA8" w:rsidP="00816F18">
            <w:pPr>
              <w:autoSpaceDE w:val="0"/>
              <w:autoSpaceDN w:val="0"/>
              <w:adjustRightInd w:val="0"/>
              <w:contextualSpacing/>
              <w:jc w:val="both"/>
              <w:outlineLvl w:val="2"/>
              <w:rPr>
                <w:rFonts w:asciiTheme="minorHAnsi" w:hAnsiTheme="minorHAnsi" w:cstheme="minorHAnsi"/>
                <w:b/>
                <w:sz w:val="22"/>
                <w:szCs w:val="22"/>
              </w:rPr>
            </w:pPr>
          </w:p>
        </w:tc>
      </w:tr>
      <w:tr w:rsidR="009A3BA8" w:rsidRPr="009A3BA8" w:rsidTr="00816F18">
        <w:trPr>
          <w:trHeight w:val="398"/>
        </w:trPr>
        <w:tc>
          <w:tcPr>
            <w:tcW w:w="9339" w:type="dxa"/>
            <w:shd w:val="clear" w:color="auto" w:fill="BDD6EE"/>
            <w:vAlign w:val="center"/>
          </w:tcPr>
          <w:p w:rsidR="009A3BA8" w:rsidRPr="009A3BA8" w:rsidRDefault="009A3BA8" w:rsidP="00816F18">
            <w:pPr>
              <w:contextualSpacing/>
              <w:rPr>
                <w:rFonts w:asciiTheme="minorHAnsi" w:hAnsiTheme="minorHAnsi" w:cstheme="minorHAnsi"/>
                <w:b/>
                <w:sz w:val="22"/>
                <w:szCs w:val="22"/>
              </w:rPr>
            </w:pPr>
            <w:r w:rsidRPr="009A3BA8">
              <w:rPr>
                <w:rFonts w:asciiTheme="minorHAnsi" w:hAnsiTheme="minorHAnsi" w:cstheme="minorHAnsi"/>
                <w:b/>
                <w:sz w:val="22"/>
                <w:szCs w:val="22"/>
              </w:rPr>
              <w:t xml:space="preserve">VALIDACIÓN DE SEGUROS </w:t>
            </w:r>
          </w:p>
        </w:tc>
      </w:tr>
      <w:tr w:rsidR="009A3BA8" w:rsidRPr="009A3BA8" w:rsidTr="009A3BA8">
        <w:trPr>
          <w:trHeight w:val="1550"/>
        </w:trPr>
        <w:tc>
          <w:tcPr>
            <w:tcW w:w="9339" w:type="dxa"/>
            <w:shd w:val="clear" w:color="auto" w:fill="auto"/>
            <w:vAlign w:val="center"/>
          </w:tcPr>
          <w:p w:rsidR="009A3BA8" w:rsidRPr="009A3BA8" w:rsidRDefault="009A3BA8" w:rsidP="00816F18">
            <w:pPr>
              <w:autoSpaceDE w:val="0"/>
              <w:autoSpaceDN w:val="0"/>
              <w:adjustRightInd w:val="0"/>
              <w:jc w:val="both"/>
              <w:rPr>
                <w:rFonts w:asciiTheme="minorHAnsi" w:hAnsiTheme="minorHAnsi" w:cstheme="minorHAnsi"/>
                <w:sz w:val="22"/>
                <w:szCs w:val="22"/>
              </w:rPr>
            </w:pPr>
            <w:r w:rsidRPr="009A3B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9A3BA8" w:rsidRPr="009A3BA8" w:rsidRDefault="009A3BA8" w:rsidP="009A3BA8">
            <w:pPr>
              <w:pStyle w:val="Prrafodelista"/>
              <w:numPr>
                <w:ilvl w:val="0"/>
                <w:numId w:val="73"/>
              </w:numPr>
              <w:shd w:val="clear" w:color="auto" w:fill="FFFFFF"/>
              <w:ind w:left="313" w:firstLine="210"/>
              <w:jc w:val="both"/>
              <w:rPr>
                <w:rFonts w:asciiTheme="minorHAnsi" w:hAnsiTheme="minorHAnsi" w:cstheme="minorHAnsi"/>
                <w:sz w:val="22"/>
                <w:szCs w:val="22"/>
              </w:rPr>
            </w:pPr>
            <w:r w:rsidRPr="009A3BA8">
              <w:rPr>
                <w:rFonts w:asciiTheme="minorHAnsi" w:hAnsiTheme="minorHAnsi" w:cstheme="minorHAnsi"/>
                <w:b/>
                <w:bCs/>
                <w:iCs/>
                <w:sz w:val="22"/>
                <w:szCs w:val="22"/>
              </w:rPr>
              <w:t xml:space="preserve">  PÓLIZA TODO RIESGO DE CONSTRUCCIÓN.</w:t>
            </w:r>
          </w:p>
          <w:p w:rsidR="009A3BA8" w:rsidRPr="009A3BA8" w:rsidRDefault="009A3BA8" w:rsidP="00816F18">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Durante la ejecución de la obra, el Contratista deberá mantener por su cuenta y cargo una póliza de Seguro adecuada, para asegurar contra todo riesgo, las obras en ejecución, materiales.</w:t>
            </w:r>
          </w:p>
          <w:p w:rsidR="009A3BA8" w:rsidRPr="009A3BA8" w:rsidRDefault="009A3BA8" w:rsidP="00816F18">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3BA8" w:rsidRPr="009A3BA8" w:rsidRDefault="009A3BA8" w:rsidP="009A3BA8">
            <w:pPr>
              <w:pStyle w:val="Prrafodelista"/>
              <w:numPr>
                <w:ilvl w:val="0"/>
                <w:numId w:val="73"/>
              </w:numPr>
              <w:shd w:val="clear" w:color="auto" w:fill="FFFFFF"/>
              <w:ind w:left="313" w:firstLine="210"/>
              <w:jc w:val="both"/>
              <w:rPr>
                <w:rFonts w:asciiTheme="minorHAnsi" w:hAnsiTheme="minorHAnsi" w:cstheme="minorHAnsi"/>
                <w:sz w:val="22"/>
                <w:szCs w:val="22"/>
              </w:rPr>
            </w:pPr>
            <w:r w:rsidRPr="009A3BA8">
              <w:rPr>
                <w:rFonts w:asciiTheme="minorHAnsi" w:hAnsiTheme="minorHAnsi" w:cstheme="minorHAnsi"/>
                <w:b/>
                <w:bCs/>
                <w:iCs/>
                <w:sz w:val="22"/>
                <w:szCs w:val="22"/>
              </w:rPr>
              <w:t>      </w:t>
            </w:r>
            <w:r w:rsidRPr="009A3BA8">
              <w:rPr>
                <w:rStyle w:val="apple-converted-space"/>
                <w:rFonts w:asciiTheme="minorHAnsi" w:hAnsiTheme="minorHAnsi" w:cstheme="minorHAnsi"/>
                <w:iCs/>
                <w:sz w:val="22"/>
                <w:szCs w:val="22"/>
              </w:rPr>
              <w:t> </w:t>
            </w:r>
            <w:r w:rsidRPr="009A3BA8">
              <w:rPr>
                <w:rFonts w:asciiTheme="minorHAnsi" w:hAnsiTheme="minorHAnsi" w:cstheme="minorHAnsi"/>
                <w:b/>
                <w:bCs/>
                <w:iCs/>
                <w:sz w:val="22"/>
                <w:szCs w:val="22"/>
              </w:rPr>
              <w:t>SEGURO DE RESPONSABILIDAD CIVIL.</w:t>
            </w:r>
          </w:p>
          <w:p w:rsidR="009A3BA8" w:rsidRPr="009A3BA8" w:rsidRDefault="009A3BA8" w:rsidP="00816F18">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w:t>
            </w:r>
            <w:r w:rsidRPr="009A3BA8">
              <w:rPr>
                <w:rFonts w:asciiTheme="minorHAnsi" w:hAnsiTheme="minorHAnsi" w:cstheme="minorHAnsi"/>
                <w:iCs/>
                <w:sz w:val="22"/>
                <w:szCs w:val="22"/>
              </w:rPr>
              <w:lastRenderedPageBreak/>
              <w:t>gastos de aceleración de siniestros y extraordinarios y remoción de escombros dejando indemne a YPFB por cualquier suceso. En esta póliza YPFB deberá figurar como un tercero.</w:t>
            </w:r>
          </w:p>
          <w:p w:rsidR="009A3BA8" w:rsidRPr="009A3BA8" w:rsidRDefault="009A3BA8" w:rsidP="00816F18">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 El límite de indemnización por evento y/o reclamos deberá ser por $</w:t>
            </w:r>
            <w:proofErr w:type="spellStart"/>
            <w:r w:rsidRPr="009A3BA8">
              <w:rPr>
                <w:rFonts w:asciiTheme="minorHAnsi" w:hAnsiTheme="minorHAnsi" w:cstheme="minorHAnsi"/>
                <w:iCs/>
                <w:sz w:val="22"/>
                <w:szCs w:val="22"/>
              </w:rPr>
              <w:t>us</w:t>
            </w:r>
            <w:proofErr w:type="spellEnd"/>
            <w:r w:rsidRPr="009A3BA8">
              <w:rPr>
                <w:rFonts w:asciiTheme="minorHAnsi" w:hAnsiTheme="minorHAnsi" w:cstheme="minorHAnsi"/>
                <w:iCs/>
                <w:sz w:val="22"/>
                <w:szCs w:val="22"/>
              </w:rPr>
              <w:t>. 10.000</w:t>
            </w:r>
          </w:p>
          <w:p w:rsidR="009A3BA8" w:rsidRPr="009A3BA8" w:rsidRDefault="009A3BA8" w:rsidP="009A3BA8">
            <w:pPr>
              <w:pStyle w:val="Prrafodelista"/>
              <w:numPr>
                <w:ilvl w:val="0"/>
                <w:numId w:val="73"/>
              </w:numPr>
              <w:shd w:val="clear" w:color="auto" w:fill="FFFFFF"/>
              <w:ind w:left="313" w:firstLine="210"/>
              <w:jc w:val="both"/>
              <w:rPr>
                <w:rFonts w:asciiTheme="minorHAnsi" w:hAnsiTheme="minorHAnsi" w:cstheme="minorHAnsi"/>
                <w:sz w:val="22"/>
                <w:szCs w:val="22"/>
              </w:rPr>
            </w:pPr>
            <w:r w:rsidRPr="009A3BA8">
              <w:rPr>
                <w:rFonts w:asciiTheme="minorHAnsi" w:hAnsiTheme="minorHAnsi" w:cstheme="minorHAnsi"/>
                <w:b/>
                <w:bCs/>
                <w:iCs/>
                <w:sz w:val="22"/>
                <w:szCs w:val="22"/>
              </w:rPr>
              <w:t>      </w:t>
            </w:r>
            <w:r w:rsidRPr="009A3BA8">
              <w:rPr>
                <w:rStyle w:val="apple-converted-space"/>
                <w:rFonts w:asciiTheme="minorHAnsi" w:hAnsiTheme="minorHAnsi" w:cstheme="minorHAnsi"/>
                <w:iCs/>
                <w:sz w:val="22"/>
                <w:szCs w:val="22"/>
              </w:rPr>
              <w:t> </w:t>
            </w:r>
            <w:r w:rsidRPr="009A3BA8">
              <w:rPr>
                <w:rFonts w:asciiTheme="minorHAnsi" w:hAnsiTheme="minorHAnsi" w:cstheme="minorHAnsi"/>
                <w:b/>
                <w:bCs/>
                <w:iCs/>
                <w:sz w:val="22"/>
                <w:szCs w:val="22"/>
              </w:rPr>
              <w:t>PÓLIZA DE ACCIDENTES PERSONALES.</w:t>
            </w:r>
          </w:p>
          <w:p w:rsidR="009A3BA8" w:rsidRPr="009A3BA8" w:rsidRDefault="009A3BA8" w:rsidP="00816F18">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3BA8" w:rsidRPr="009A3BA8" w:rsidRDefault="009A3BA8" w:rsidP="00816F18">
            <w:pPr>
              <w:shd w:val="clear" w:color="auto" w:fill="FFFFFF"/>
              <w:ind w:left="-113" w:hanging="360"/>
              <w:jc w:val="both"/>
              <w:rPr>
                <w:rFonts w:asciiTheme="minorHAnsi" w:hAnsiTheme="minorHAnsi" w:cstheme="minorHAnsi"/>
                <w:sz w:val="22"/>
                <w:szCs w:val="22"/>
              </w:rPr>
            </w:pPr>
            <w:r w:rsidRPr="009A3BA8">
              <w:rPr>
                <w:rFonts w:asciiTheme="minorHAnsi" w:hAnsiTheme="minorHAnsi" w:cstheme="minorHAnsi"/>
                <w:b/>
                <w:bCs/>
                <w:iCs/>
                <w:sz w:val="22"/>
                <w:szCs w:val="22"/>
              </w:rPr>
              <w:t>d)      </w:t>
            </w:r>
            <w:r w:rsidRPr="009A3BA8">
              <w:rPr>
                <w:rStyle w:val="apple-converted-space"/>
                <w:rFonts w:asciiTheme="minorHAnsi" w:hAnsiTheme="minorHAnsi" w:cstheme="minorHAnsi"/>
                <w:iCs/>
                <w:sz w:val="22"/>
                <w:szCs w:val="22"/>
              </w:rPr>
              <w:t> </w:t>
            </w:r>
            <w:r w:rsidRPr="009A3BA8">
              <w:rPr>
                <w:rFonts w:asciiTheme="minorHAnsi" w:hAnsiTheme="minorHAnsi" w:cstheme="minorHAnsi"/>
                <w:b/>
                <w:bCs/>
                <w:iCs/>
                <w:sz w:val="22"/>
                <w:szCs w:val="22"/>
              </w:rPr>
              <w:t>CONDICIONES ADICIONALES.</w:t>
            </w:r>
          </w:p>
          <w:p w:rsidR="009A3BA8" w:rsidRPr="009A3BA8" w:rsidRDefault="009A3BA8" w:rsidP="00816F18">
            <w:pPr>
              <w:shd w:val="clear" w:color="auto" w:fill="FFFFFF"/>
              <w:ind w:hanging="284"/>
              <w:jc w:val="both"/>
              <w:rPr>
                <w:rFonts w:asciiTheme="minorHAnsi" w:hAnsiTheme="minorHAnsi" w:cstheme="minorHAnsi"/>
                <w:sz w:val="22"/>
                <w:szCs w:val="22"/>
              </w:rPr>
            </w:pPr>
            <w:r w:rsidRPr="009A3BA8">
              <w:rPr>
                <w:rFonts w:asciiTheme="minorHAnsi" w:hAnsiTheme="minorHAnsi" w:cstheme="minorHAnsi"/>
                <w:iCs/>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3BA8" w:rsidRPr="009A3BA8" w:rsidRDefault="009A3BA8" w:rsidP="00816F18">
            <w:pPr>
              <w:shd w:val="clear" w:color="auto" w:fill="FFFFFF"/>
              <w:ind w:hanging="284"/>
              <w:jc w:val="both"/>
              <w:rPr>
                <w:rFonts w:asciiTheme="minorHAnsi" w:hAnsiTheme="minorHAnsi" w:cstheme="minorHAnsi"/>
                <w:sz w:val="22"/>
                <w:szCs w:val="22"/>
              </w:rPr>
            </w:pPr>
            <w:r w:rsidRPr="009A3BA8">
              <w:rPr>
                <w:rFonts w:asciiTheme="minorHAnsi" w:hAnsiTheme="minorHAnsi" w:cstheme="minorHAnsi"/>
                <w:iCs/>
                <w:sz w:val="22"/>
                <w:szCs w:val="22"/>
              </w:rPr>
              <w:t>II.    </w:t>
            </w:r>
            <w:r w:rsidRPr="009A3BA8">
              <w:rPr>
                <w:rStyle w:val="apple-converted-space"/>
                <w:rFonts w:asciiTheme="minorHAnsi" w:hAnsiTheme="minorHAnsi" w:cstheme="minorHAnsi"/>
                <w:iCs/>
                <w:sz w:val="22"/>
                <w:szCs w:val="22"/>
              </w:rPr>
              <w:t> </w:t>
            </w:r>
            <w:r w:rsidRPr="009A3BA8">
              <w:rPr>
                <w:rFonts w:asciiTheme="minorHAnsi" w:hAnsiTheme="minorHAnsi" w:cstheme="minorHAnsi"/>
                <w:iCs/>
                <w:sz w:val="22"/>
                <w:szCs w:val="22"/>
              </w:rPr>
              <w:t>La empresa adjudicada, deberá entregar una copia de las citadas pólizas a YPFB antes de la suscripción del contrato.</w:t>
            </w:r>
          </w:p>
        </w:tc>
      </w:tr>
    </w:tbl>
    <w:p w:rsidR="009A3BA8" w:rsidRDefault="009A3BA8" w:rsidP="0063381B">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804B5B" w:rsidRDefault="00804B5B" w:rsidP="0063381B">
      <w:pPr>
        <w:jc w:val="center"/>
        <w:rPr>
          <w:rFonts w:asciiTheme="minorHAnsi" w:hAnsiTheme="minorHAnsi" w:cstheme="minorHAnsi"/>
          <w:b/>
          <w:color w:val="000000"/>
          <w:sz w:val="22"/>
          <w:szCs w:val="22"/>
        </w:rPr>
      </w:pPr>
    </w:p>
    <w:p w:rsidR="00804B5B" w:rsidRDefault="00804B5B" w:rsidP="0063381B">
      <w:pPr>
        <w:jc w:val="center"/>
        <w:rPr>
          <w:rFonts w:asciiTheme="minorHAnsi" w:hAnsiTheme="minorHAnsi" w:cstheme="minorHAnsi"/>
          <w:b/>
          <w:color w:val="000000"/>
          <w:sz w:val="22"/>
          <w:szCs w:val="22"/>
        </w:rPr>
      </w:pPr>
    </w:p>
    <w:p w:rsidR="00804B5B" w:rsidRDefault="00804B5B" w:rsidP="0063381B">
      <w:pPr>
        <w:jc w:val="center"/>
        <w:rPr>
          <w:rFonts w:asciiTheme="minorHAnsi" w:hAnsiTheme="minorHAnsi" w:cstheme="minorHAnsi"/>
          <w:b/>
          <w:color w:val="000000"/>
          <w:sz w:val="22"/>
          <w:szCs w:val="22"/>
        </w:rPr>
      </w:pPr>
    </w:p>
    <w:p w:rsidR="00804B5B" w:rsidRDefault="00804B5B" w:rsidP="0063381B">
      <w:pPr>
        <w:jc w:val="center"/>
        <w:rPr>
          <w:rFonts w:asciiTheme="minorHAnsi" w:hAnsiTheme="minorHAnsi" w:cstheme="minorHAnsi"/>
          <w:b/>
          <w:color w:val="000000"/>
          <w:sz w:val="22"/>
          <w:szCs w:val="22"/>
        </w:rPr>
      </w:pPr>
    </w:p>
    <w:p w:rsidR="00804B5B" w:rsidRDefault="00804B5B" w:rsidP="0063381B">
      <w:pPr>
        <w:jc w:val="center"/>
        <w:rPr>
          <w:rFonts w:asciiTheme="minorHAnsi" w:hAnsiTheme="minorHAnsi" w:cstheme="minorHAnsi"/>
          <w:b/>
          <w:color w:val="000000"/>
          <w:sz w:val="22"/>
          <w:szCs w:val="22"/>
        </w:rPr>
      </w:pPr>
    </w:p>
    <w:p w:rsidR="00804B5B" w:rsidRDefault="00804B5B"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B21AD" w:rsidRPr="00B46E42" w:rsidRDefault="007B21AD" w:rsidP="007B21AD">
      <w:pPr>
        <w:pBdr>
          <w:top w:val="single" w:sz="4" w:space="1" w:color="auto"/>
          <w:left w:val="single" w:sz="4" w:space="4" w:color="auto"/>
          <w:bottom w:val="single" w:sz="4" w:space="1" w:color="auto"/>
          <w:right w:val="single" w:sz="4" w:space="4" w:color="auto"/>
        </w:pBdr>
        <w:spacing w:before="120" w:after="120"/>
        <w:jc w:val="center"/>
        <w:rPr>
          <w:rFonts w:ascii="Arial" w:hAnsi="Arial" w:cs="Arial"/>
        </w:rPr>
      </w:pPr>
      <w:r w:rsidRPr="00B46E42">
        <w:rPr>
          <w:rFonts w:ascii="Arial" w:hAnsi="Arial" w:cs="Arial"/>
        </w:rPr>
        <w:t>EL PRESENTE CONTRATO ES REFERENCIAL PUDIENDO SER MODIFICADO DE ACUERDO A LAS CARACTERÍSTICAS PROPIAS DEL PROCESO DE CONTRATACIÓN.</w:t>
      </w:r>
    </w:p>
    <w:p w:rsidR="007B21AD" w:rsidRDefault="007B21AD" w:rsidP="007B21AD">
      <w:pPr>
        <w:spacing w:before="120" w:after="120"/>
        <w:ind w:left="3540" w:firstLine="708"/>
        <w:rPr>
          <w:rFonts w:ascii="Arial" w:hAnsi="Arial" w:cs="Arial"/>
          <w:b/>
        </w:rPr>
      </w:pPr>
    </w:p>
    <w:p w:rsidR="007B21AD" w:rsidRDefault="007B21AD" w:rsidP="007B21A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B21AD" w:rsidRPr="00D07EF4" w:rsidRDefault="007B21AD" w:rsidP="007B21A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B21AD" w:rsidRPr="00D07EF4" w:rsidRDefault="007B21AD" w:rsidP="007B21AD">
      <w:pPr>
        <w:spacing w:after="120"/>
        <w:jc w:val="center"/>
        <w:rPr>
          <w:rFonts w:ascii="Arial" w:hAnsi="Arial" w:cs="Arial"/>
          <w:b/>
          <w:lang w:val="es-BO"/>
        </w:rPr>
      </w:pPr>
      <w:r w:rsidRPr="00D07EF4">
        <w:rPr>
          <w:rFonts w:ascii="Arial" w:hAnsi="Arial" w:cs="Arial"/>
          <w:b/>
          <w:lang w:val="es-BO"/>
        </w:rPr>
        <w:t>MINUTA DE CONTRATO</w:t>
      </w:r>
    </w:p>
    <w:p w:rsidR="007B21AD" w:rsidRPr="00D07EF4" w:rsidRDefault="007B21AD" w:rsidP="007B21A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7B21AD" w:rsidRPr="00D07EF4" w:rsidRDefault="007B21AD" w:rsidP="007B21A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7B21AD" w:rsidRPr="00D07EF4" w:rsidRDefault="007B21AD" w:rsidP="007B21A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7B21AD" w:rsidRPr="003F0CC5" w:rsidRDefault="007B21AD" w:rsidP="007353A1">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rsidR="007B21AD" w:rsidRPr="00D07EF4" w:rsidRDefault="007B21AD" w:rsidP="007B21A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7B21AD" w:rsidRPr="00D07EF4" w:rsidRDefault="007B21AD" w:rsidP="007B21AD">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88448" behindDoc="1" locked="0" layoutInCell="0" allowOverlap="1" wp14:anchorId="4A498D3E" wp14:editId="02BC6BE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B21AD" w:rsidRPr="00D07EF4" w:rsidRDefault="007B21AD" w:rsidP="007B21A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B21AD" w:rsidRPr="00D07EF4" w:rsidRDefault="007B21AD" w:rsidP="007B21A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rsidR="007B21AD" w:rsidRPr="00D07EF4" w:rsidRDefault="007B21AD" w:rsidP="007B21A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7B21AD" w:rsidRPr="00D07EF4" w:rsidRDefault="007B21AD" w:rsidP="007B21AD">
      <w:pPr>
        <w:spacing w:after="120"/>
        <w:jc w:val="both"/>
        <w:rPr>
          <w:rFonts w:ascii="Arial" w:hAnsi="Arial" w:cs="Arial"/>
          <w:b/>
        </w:rPr>
      </w:pPr>
      <w:r w:rsidRPr="00D07EF4">
        <w:rPr>
          <w:rFonts w:ascii="Arial" w:hAnsi="Arial" w:cs="Arial"/>
          <w:b/>
          <w:u w:val="single"/>
        </w:rPr>
        <w:t>TERCERA.- (DISPOSICIONES GENERALES)</w:t>
      </w:r>
    </w:p>
    <w:p w:rsidR="007B21AD" w:rsidRPr="00D07EF4" w:rsidRDefault="007B21AD" w:rsidP="007B21A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7B21AD" w:rsidRPr="00D07EF4" w:rsidTr="0030704A">
        <w:trPr>
          <w:trHeight w:val="615"/>
        </w:trPr>
        <w:tc>
          <w:tcPr>
            <w:tcW w:w="1794" w:type="dxa"/>
            <w:shd w:val="clear" w:color="auto" w:fill="auto"/>
          </w:tcPr>
          <w:p w:rsidR="007B21AD" w:rsidRPr="00D07EF4" w:rsidRDefault="007B21AD" w:rsidP="0030704A">
            <w:pPr>
              <w:spacing w:after="120"/>
              <w:rPr>
                <w:rFonts w:ascii="Arial" w:hAnsi="Arial" w:cs="Arial"/>
                <w:b/>
              </w:rPr>
            </w:pPr>
            <w:r w:rsidRPr="00D07EF4">
              <w:rPr>
                <w:rFonts w:ascii="Arial" w:hAnsi="Arial" w:cs="Arial"/>
                <w:b/>
              </w:rPr>
              <w:t>Comité de Recepción:</w:t>
            </w:r>
          </w:p>
        </w:tc>
        <w:tc>
          <w:tcPr>
            <w:tcW w:w="6417" w:type="dxa"/>
            <w:shd w:val="clear" w:color="auto" w:fill="auto"/>
          </w:tcPr>
          <w:p w:rsidR="007B21AD" w:rsidRPr="00D07EF4" w:rsidRDefault="007B21AD" w:rsidP="0030704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7B21AD" w:rsidRPr="00D07EF4" w:rsidTr="0030704A">
        <w:trPr>
          <w:trHeight w:val="615"/>
        </w:trPr>
        <w:tc>
          <w:tcPr>
            <w:tcW w:w="1794" w:type="dxa"/>
            <w:shd w:val="clear" w:color="auto" w:fill="auto"/>
          </w:tcPr>
          <w:p w:rsidR="007B21AD" w:rsidRPr="00D07EF4" w:rsidRDefault="007B21AD" w:rsidP="0030704A">
            <w:pPr>
              <w:spacing w:after="120"/>
              <w:rPr>
                <w:rFonts w:ascii="Arial" w:hAnsi="Arial" w:cs="Arial"/>
                <w:b/>
              </w:rPr>
            </w:pPr>
            <w:r w:rsidRPr="00D07EF4">
              <w:rPr>
                <w:rFonts w:ascii="Arial" w:hAnsi="Arial" w:cs="Arial"/>
                <w:b/>
              </w:rPr>
              <w:t>Contrato:</w:t>
            </w:r>
          </w:p>
        </w:tc>
        <w:tc>
          <w:tcPr>
            <w:tcW w:w="6417" w:type="dxa"/>
            <w:shd w:val="clear" w:color="auto" w:fill="auto"/>
          </w:tcPr>
          <w:p w:rsidR="007B21AD" w:rsidRPr="00D07EF4" w:rsidRDefault="007B21AD" w:rsidP="0030704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B21AD" w:rsidRPr="00D07EF4" w:rsidTr="0030704A">
        <w:trPr>
          <w:trHeight w:val="615"/>
        </w:trPr>
        <w:tc>
          <w:tcPr>
            <w:tcW w:w="1794"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B21AD" w:rsidRPr="00D07EF4" w:rsidTr="0030704A">
        <w:trPr>
          <w:trHeight w:val="615"/>
        </w:trPr>
        <w:tc>
          <w:tcPr>
            <w:tcW w:w="1794"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7B21AD" w:rsidRPr="00D07EF4" w:rsidRDefault="007B21AD" w:rsidP="0030704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B21AD" w:rsidRPr="00D07EF4" w:rsidTr="0030704A">
        <w:trPr>
          <w:trHeight w:val="721"/>
        </w:trPr>
        <w:tc>
          <w:tcPr>
            <w:tcW w:w="1794"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b/>
              </w:rPr>
              <w:t>Obra:</w:t>
            </w:r>
          </w:p>
        </w:tc>
        <w:tc>
          <w:tcPr>
            <w:tcW w:w="6417"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B21AD" w:rsidRPr="00D07EF4" w:rsidTr="0030704A">
        <w:tc>
          <w:tcPr>
            <w:tcW w:w="1794" w:type="dxa"/>
            <w:shd w:val="clear" w:color="auto" w:fill="auto"/>
          </w:tcPr>
          <w:p w:rsidR="007B21AD" w:rsidRPr="00891E5A" w:rsidRDefault="007B21AD" w:rsidP="0030704A">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7B21AD" w:rsidRPr="00D07EF4" w:rsidTr="0030704A">
        <w:tc>
          <w:tcPr>
            <w:tcW w:w="1794" w:type="dxa"/>
            <w:shd w:val="clear" w:color="auto" w:fill="auto"/>
          </w:tcPr>
          <w:p w:rsidR="007B21AD" w:rsidRPr="00D07EF4" w:rsidRDefault="007B21AD" w:rsidP="0030704A">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7B21AD" w:rsidRPr="00D07EF4" w:rsidRDefault="007B21AD" w:rsidP="0030704A">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21AD" w:rsidRPr="00D07EF4" w:rsidRDefault="007B21AD" w:rsidP="007B21A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Contrato se ha celebrado en castellano, idioma por el que se regirán obligatoriamente todas las materias relacionadas con el mismo o su interpretación.</w:t>
      </w:r>
    </w:p>
    <w:p w:rsidR="007B21AD" w:rsidRPr="00D07EF4" w:rsidRDefault="007B21AD" w:rsidP="007B21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B21AD" w:rsidRPr="00D07EF4" w:rsidRDefault="007B21AD" w:rsidP="007B21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sidRPr="00D07EF4">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7B21AD" w:rsidRPr="00D07EF4" w:rsidRDefault="007B21AD" w:rsidP="007B21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87424" behindDoc="1" locked="0" layoutInCell="0" allowOverlap="1" wp14:anchorId="4E330258" wp14:editId="15EDC68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1AD" w:rsidRPr="00D07EF4" w:rsidRDefault="007B21AD" w:rsidP="007B21A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B21AD" w:rsidRPr="00D07EF4" w:rsidRDefault="007B21AD" w:rsidP="007B21A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B21AD" w:rsidRPr="00D07EF4" w:rsidRDefault="007B21AD" w:rsidP="007B21A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B21AD" w:rsidRPr="00D07EF4" w:rsidRDefault="007B21AD" w:rsidP="007B21AD">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7B21AD" w:rsidRPr="00D07EF4" w:rsidRDefault="007B21AD" w:rsidP="007B21AD">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7B21AD" w:rsidRPr="00D07EF4" w:rsidRDefault="007B21AD" w:rsidP="007B21A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B21AD" w:rsidRPr="009526D1" w:rsidRDefault="007B21AD" w:rsidP="007B21A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7B21AD" w:rsidRDefault="007B21AD" w:rsidP="007B21AD">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7B21AD" w:rsidRPr="00E0225A" w:rsidRDefault="007B21AD" w:rsidP="007B21AD">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7B21AD" w:rsidRPr="00E0225A" w:rsidRDefault="007B21AD" w:rsidP="007B21A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7B21AD" w:rsidRPr="00D07EF4" w:rsidRDefault="007B21AD" w:rsidP="007B21A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B21AD" w:rsidRPr="00D07EF4" w:rsidRDefault="007B21AD" w:rsidP="007B21A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B21AD" w:rsidRPr="00D07EF4" w:rsidRDefault="007B21AD" w:rsidP="007B21A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B21AD" w:rsidRPr="00D07EF4" w:rsidRDefault="007B21AD" w:rsidP="007B21A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7B21AD" w:rsidRPr="00D07EF4" w:rsidRDefault="007B21AD" w:rsidP="007B21A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B21AD" w:rsidRPr="00E0225A" w:rsidRDefault="007B21AD" w:rsidP="007B21A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7B21AD" w:rsidRPr="00E0225A" w:rsidRDefault="007B21AD" w:rsidP="007B21A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B21AD" w:rsidRPr="00E0225A" w:rsidRDefault="007B21AD" w:rsidP="007B21A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B21AD" w:rsidRPr="00D07EF4" w:rsidRDefault="007B21AD" w:rsidP="007B21A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7B21AD" w:rsidRPr="00D07EF4" w:rsidRDefault="007B21AD" w:rsidP="007B21A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B21AD" w:rsidRPr="00D07EF4" w:rsidRDefault="007B21AD" w:rsidP="007B21A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B21AD" w:rsidRPr="00D07EF4" w:rsidRDefault="007B21AD" w:rsidP="007B21AD">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89472" behindDoc="1" locked="0" layoutInCell="0" allowOverlap="1" wp14:anchorId="5DE52937" wp14:editId="3B6B017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7B21AD" w:rsidRPr="00D07EF4" w:rsidRDefault="007B21AD" w:rsidP="007B21AD">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B21AD" w:rsidRPr="00D07EF4" w:rsidRDefault="007B21AD" w:rsidP="007B21AD">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B21AD" w:rsidRPr="00E51D96" w:rsidRDefault="007B21AD" w:rsidP="007B21A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7B21AD" w:rsidRPr="00E51D96" w:rsidRDefault="007B21AD" w:rsidP="007B21A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7B21AD" w:rsidRDefault="007B21AD" w:rsidP="007B21A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7B21AD" w:rsidRPr="00D07EF4" w:rsidRDefault="007B21AD" w:rsidP="007B21AD">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7B21AD" w:rsidRPr="00D07EF4" w:rsidRDefault="007B21AD" w:rsidP="007B21AD">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0496" behindDoc="1" locked="0" layoutInCell="0" allowOverlap="1" wp14:anchorId="13240DF2" wp14:editId="6937BCF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7B21AD" w:rsidRPr="00D07EF4" w:rsidRDefault="007B21AD" w:rsidP="007B21A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B21AD"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7B21AD" w:rsidRPr="00E377A6" w:rsidRDefault="007B21AD" w:rsidP="007B21AD">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7B21AD" w:rsidRDefault="007B21AD" w:rsidP="007B21A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7B21AD" w:rsidRDefault="007B21AD" w:rsidP="007B21AD">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rsidR="007B21AD" w:rsidRDefault="007B21AD" w:rsidP="007B21A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B21AD" w:rsidRDefault="007B21AD" w:rsidP="007B21A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7B21AD" w:rsidRPr="00D07EF4" w:rsidRDefault="007B21AD" w:rsidP="007B21A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B21AD" w:rsidRPr="00D07EF4" w:rsidRDefault="007B21AD" w:rsidP="007B21A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7B21AD" w:rsidRPr="00D07EF4" w:rsidRDefault="007B21AD" w:rsidP="007B21A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B21AD" w:rsidRPr="00D07EF4" w:rsidRDefault="007B21AD" w:rsidP="007353A1">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7B21AD" w:rsidRDefault="007B21AD" w:rsidP="007353A1">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B21AD" w:rsidRPr="00260B96" w:rsidRDefault="007B21AD" w:rsidP="007353A1">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B21AD" w:rsidRPr="00D07EF4" w:rsidRDefault="007B21AD" w:rsidP="007353A1">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7B21AD" w:rsidRDefault="007B21AD" w:rsidP="007B21A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B21AD" w:rsidRDefault="007B21AD" w:rsidP="007B21AD">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1520" behindDoc="1" locked="0" layoutInCell="0" allowOverlap="1" wp14:anchorId="1A59A847" wp14:editId="7C995D0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rsidR="007B21AD" w:rsidRPr="00D07EF4" w:rsidRDefault="007B21AD" w:rsidP="007B21AD">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7B21AD" w:rsidRPr="00DF2F05" w:rsidRDefault="007B21AD" w:rsidP="007B21A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7B21AD" w:rsidRPr="00DF2F05" w:rsidRDefault="007B21AD" w:rsidP="007B21A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7B21AD" w:rsidRPr="00DF2F05" w:rsidRDefault="007B21AD" w:rsidP="007B21A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7B21AD" w:rsidRPr="00DF2F05" w:rsidRDefault="007B21AD" w:rsidP="007B21A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7B21AD" w:rsidRPr="00DF2F05" w:rsidRDefault="007B21AD" w:rsidP="007B21A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B21AD" w:rsidRPr="009C729D" w:rsidRDefault="007B21AD" w:rsidP="007B21A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B21AD" w:rsidRPr="009C729D" w:rsidRDefault="007B21AD" w:rsidP="007B21A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7B21AD" w:rsidRPr="009C729D" w:rsidRDefault="007B21AD" w:rsidP="007B21A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7B21AD" w:rsidRPr="00DF2F05" w:rsidRDefault="007B21AD" w:rsidP="007B21AD">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22926F9F" wp14:editId="66D0E25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7B21AD" w:rsidRPr="00DF2F05" w:rsidRDefault="007B21AD" w:rsidP="007B21A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7B21AD" w:rsidRDefault="007B21AD" w:rsidP="007B21A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7B21AD" w:rsidRDefault="007B21AD" w:rsidP="007B21A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7B21AD" w:rsidRDefault="007B21AD" w:rsidP="007B21A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7B21AD" w:rsidRDefault="007B21AD" w:rsidP="007B21AD">
      <w:pPr>
        <w:spacing w:after="120"/>
        <w:ind w:left="567" w:hanging="567"/>
        <w:jc w:val="both"/>
        <w:rPr>
          <w:rFonts w:ascii="Arial" w:hAnsi="Arial" w:cs="Arial"/>
          <w:b/>
        </w:rPr>
      </w:pPr>
      <w:r>
        <w:rPr>
          <w:rFonts w:ascii="Arial" w:hAnsi="Arial" w:cs="Arial"/>
          <w:b/>
        </w:rPr>
        <w:t>15.2 Póliza de seguro de accidentes personales.</w:t>
      </w:r>
    </w:p>
    <w:p w:rsidR="007B21AD" w:rsidRDefault="007B21AD" w:rsidP="007B21A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B21AD" w:rsidRDefault="007B21AD" w:rsidP="007B21AD">
      <w:pPr>
        <w:spacing w:after="120"/>
        <w:ind w:left="567" w:hanging="567"/>
        <w:jc w:val="both"/>
        <w:rPr>
          <w:rFonts w:ascii="Arial" w:hAnsi="Arial" w:cs="Arial"/>
          <w:b/>
        </w:rPr>
      </w:pPr>
      <w:r>
        <w:rPr>
          <w:rFonts w:ascii="Arial" w:hAnsi="Arial" w:cs="Arial"/>
          <w:b/>
        </w:rPr>
        <w:t>15.3 Condiciones adicionales.</w:t>
      </w:r>
    </w:p>
    <w:p w:rsidR="007B21AD" w:rsidRDefault="007B21AD" w:rsidP="007B21A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7B21AD" w:rsidRDefault="007B21AD" w:rsidP="007B21AD">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7B21AD" w:rsidRPr="006C1885" w:rsidRDefault="007B21AD" w:rsidP="007B21A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7B21AD" w:rsidRPr="00D07EF4" w:rsidRDefault="007B21AD" w:rsidP="007B21A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B21AD" w:rsidRPr="00D07EF4" w:rsidRDefault="007B21AD" w:rsidP="007B21AD">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rsidR="007B21AD" w:rsidRPr="00D07EF4" w:rsidRDefault="007B21AD" w:rsidP="007B21A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7B21AD" w:rsidRPr="00D07EF4" w:rsidRDefault="007B21AD" w:rsidP="007B21AD">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93568" behindDoc="1" locked="0" layoutInCell="0" allowOverlap="1" wp14:anchorId="768799DD" wp14:editId="4B269B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B21AD" w:rsidRPr="00D07EF4" w:rsidRDefault="007B21AD" w:rsidP="007B21A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7B21AD" w:rsidRPr="00D07EF4" w:rsidRDefault="007B21AD" w:rsidP="007B21A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B21AD" w:rsidRPr="00D07EF4" w:rsidRDefault="007B21AD" w:rsidP="007B21A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B21AD" w:rsidRPr="00D07EF4" w:rsidRDefault="007B21AD" w:rsidP="007B21A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B21AD" w:rsidRPr="00D07EF4" w:rsidTr="0030704A">
        <w:trPr>
          <w:trHeight w:val="237"/>
        </w:trPr>
        <w:tc>
          <w:tcPr>
            <w:tcW w:w="4511" w:type="dxa"/>
            <w:tcBorders>
              <w:top w:val="single" w:sz="4" w:space="0" w:color="auto"/>
              <w:left w:val="single" w:sz="4" w:space="0" w:color="auto"/>
              <w:bottom w:val="single" w:sz="4" w:space="0" w:color="auto"/>
              <w:right w:val="single" w:sz="4" w:space="0" w:color="auto"/>
            </w:tcBorders>
          </w:tcPr>
          <w:p w:rsidR="007B21AD" w:rsidRPr="00D07EF4" w:rsidRDefault="007B21AD" w:rsidP="0030704A">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B21AD" w:rsidRPr="00D07EF4" w:rsidRDefault="007B21AD" w:rsidP="0030704A">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7B21AD" w:rsidRPr="00D07EF4" w:rsidTr="0030704A">
        <w:trPr>
          <w:trHeight w:val="416"/>
        </w:trPr>
        <w:tc>
          <w:tcPr>
            <w:tcW w:w="4511" w:type="dxa"/>
            <w:tcBorders>
              <w:top w:val="single" w:sz="4" w:space="0" w:color="auto"/>
              <w:left w:val="single" w:sz="4" w:space="0" w:color="auto"/>
              <w:bottom w:val="single" w:sz="4" w:space="0" w:color="auto"/>
              <w:right w:val="single" w:sz="4" w:space="0" w:color="auto"/>
            </w:tcBorders>
          </w:tcPr>
          <w:p w:rsidR="007B21AD" w:rsidRPr="00000242" w:rsidRDefault="007B21AD" w:rsidP="0030704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B21AD" w:rsidRPr="00000242" w:rsidRDefault="007B21AD" w:rsidP="0030704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B21AD" w:rsidRPr="00000242" w:rsidRDefault="007B21AD" w:rsidP="0030704A">
            <w:pPr>
              <w:widowControl w:val="0"/>
              <w:jc w:val="both"/>
              <w:rPr>
                <w:rFonts w:ascii="Arial" w:hAnsi="Arial" w:cs="Arial"/>
                <w:b/>
                <w:lang w:val="es-BO"/>
              </w:rPr>
            </w:pPr>
            <w:r w:rsidRPr="00000242">
              <w:rPr>
                <w:rFonts w:ascii="Arial" w:hAnsi="Arial" w:cs="Arial"/>
                <w:b/>
                <w:lang w:val="es-BO"/>
              </w:rPr>
              <w:t xml:space="preserve">E-mail: </w:t>
            </w:r>
          </w:p>
          <w:p w:rsidR="007B21AD" w:rsidRPr="00000242" w:rsidRDefault="007B21AD" w:rsidP="0030704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rsidR="007B21AD" w:rsidRPr="00000242" w:rsidRDefault="007B21AD" w:rsidP="0030704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B21AD" w:rsidRDefault="007B21AD" w:rsidP="0030704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B21AD" w:rsidRPr="005D3B2E" w:rsidRDefault="007B21AD" w:rsidP="0030704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B21AD" w:rsidRPr="005D3B2E" w:rsidRDefault="007B21AD" w:rsidP="0030704A">
            <w:pPr>
              <w:jc w:val="both"/>
              <w:rPr>
                <w:rFonts w:ascii="Arial" w:hAnsi="Arial" w:cs="Arial"/>
                <w:lang w:val="es-BO"/>
              </w:rPr>
            </w:pPr>
            <w:r w:rsidRPr="005D3B2E">
              <w:rPr>
                <w:rFonts w:ascii="Arial" w:hAnsi="Arial" w:cs="Arial"/>
                <w:b/>
                <w:lang w:val="es-BO"/>
              </w:rPr>
              <w:t xml:space="preserve">N° Cel.: </w:t>
            </w:r>
          </w:p>
          <w:p w:rsidR="007B21AD" w:rsidRPr="00523C18" w:rsidRDefault="007B21AD" w:rsidP="0030704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B21AD" w:rsidRPr="00000242" w:rsidRDefault="007B21AD" w:rsidP="0030704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7B21AD" w:rsidRPr="00000242" w:rsidRDefault="007B21AD" w:rsidP="0030704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B21AD" w:rsidRPr="00D07EF4" w:rsidRDefault="007B21AD" w:rsidP="007B21A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B21AD" w:rsidRPr="00D07EF4" w:rsidRDefault="007B21AD" w:rsidP="007B21A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7B21AD" w:rsidRPr="00D07EF4" w:rsidRDefault="007B21AD" w:rsidP="007B21A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7B21AD" w:rsidRPr="00D07EF4" w:rsidRDefault="007B21AD" w:rsidP="007B21A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B21AD" w:rsidRPr="00D07EF4" w:rsidRDefault="007B21AD" w:rsidP="007B21A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94592" behindDoc="1" locked="0" layoutInCell="0" allowOverlap="1" wp14:anchorId="2339FCC4" wp14:editId="02A2C13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7B21AD"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38DB6F44" wp14:editId="5548491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7B21AD" w:rsidRPr="00D07EF4" w:rsidRDefault="007B21AD" w:rsidP="007B21A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7B21AD" w:rsidRPr="00D07EF4" w:rsidRDefault="007B21AD" w:rsidP="007B21A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7B21AD" w:rsidRPr="00D07EF4" w:rsidRDefault="007B21AD" w:rsidP="007353A1">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7B21AD" w:rsidRPr="00D07EF4" w:rsidRDefault="007B21AD" w:rsidP="007353A1">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7B21AD" w:rsidRPr="00D07EF4" w:rsidRDefault="007B21AD" w:rsidP="007B21A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B21AD" w:rsidRPr="00D07EF4" w:rsidRDefault="007B21AD" w:rsidP="007B21A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7B21AD" w:rsidRPr="00D07EF4" w:rsidRDefault="007B21AD" w:rsidP="007353A1">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B21AD" w:rsidRDefault="007B21AD" w:rsidP="007353A1">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7B21AD" w:rsidRPr="00D07EF4" w:rsidRDefault="007B21AD" w:rsidP="007353A1">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rsidR="007B21AD" w:rsidRPr="00D07EF4" w:rsidRDefault="007B21AD" w:rsidP="007B21AD">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7B21AD" w:rsidRPr="00D07EF4" w:rsidRDefault="007B21AD" w:rsidP="007B21A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7B21AD" w:rsidRPr="00D07EF4" w:rsidRDefault="007B21AD" w:rsidP="007B21AD">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96640" behindDoc="1" locked="0" layoutInCell="0" allowOverlap="1" wp14:anchorId="5128C97A" wp14:editId="24C62A2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B21AD" w:rsidRPr="00D07EF4" w:rsidRDefault="007B21AD" w:rsidP="007B21A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7B21AD" w:rsidRPr="00D07EF4" w:rsidRDefault="007B21AD" w:rsidP="007B21A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7B21AD" w:rsidRPr="00D07EF4" w:rsidRDefault="007B21AD" w:rsidP="007353A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B21AD" w:rsidRPr="00D07EF4" w:rsidRDefault="007B21AD" w:rsidP="007353A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7B21AD" w:rsidRDefault="007B21AD" w:rsidP="007B21AD">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7B21AD" w:rsidRPr="00D07EF4" w:rsidRDefault="007B21AD" w:rsidP="007B21AD">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97664" behindDoc="1" locked="0" layoutInCell="0" allowOverlap="1" wp14:anchorId="614C1C64" wp14:editId="3FEA1CB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B21AD" w:rsidRPr="00D07EF4" w:rsidRDefault="007B21AD" w:rsidP="007B21A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B21AD" w:rsidRPr="00D07EF4" w:rsidRDefault="007B21AD" w:rsidP="007B21A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B21AD" w:rsidRPr="00D07EF4" w:rsidRDefault="007B21AD" w:rsidP="007B21A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B21AD" w:rsidRPr="00D07EF4" w:rsidRDefault="007B21AD" w:rsidP="007B21A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l</w:t>
      </w:r>
      <w:r>
        <w:rPr>
          <w:rFonts w:ascii="Arial" w:hAnsi="Arial" w:cs="Arial"/>
          <w:lang w:val="es-BO"/>
        </w:rPr>
        <w:t>a unidad solicitante</w:t>
      </w:r>
      <w:r w:rsidRPr="00D07EF4">
        <w:rPr>
          <w:rFonts w:ascii="Arial" w:hAnsi="Arial" w:cs="Arial"/>
          <w:lang w:val="es-BO"/>
        </w:rPr>
        <w:t>, que tendrá a su cargo:</w:t>
      </w:r>
    </w:p>
    <w:p w:rsidR="007B21AD" w:rsidRPr="00D07EF4" w:rsidRDefault="007B21AD" w:rsidP="007353A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7B21AD" w:rsidRPr="00D07EF4" w:rsidRDefault="007B21AD" w:rsidP="007353A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7B21AD" w:rsidRPr="00D07EF4" w:rsidRDefault="007B21AD" w:rsidP="007353A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B21AD" w:rsidRPr="00D07EF4" w:rsidRDefault="007B21AD" w:rsidP="007353A1">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B21AD" w:rsidRPr="00D07EF4" w:rsidRDefault="007B21AD" w:rsidP="007353A1">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7B21AD" w:rsidRDefault="007B21AD" w:rsidP="007353A1">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7B21AD" w:rsidRPr="00D07EF4" w:rsidRDefault="007B21AD" w:rsidP="007B21A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7B21AD" w:rsidRPr="00D07EF4" w:rsidRDefault="007B21AD" w:rsidP="007B21A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7B21AD"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B21AD" w:rsidRPr="00D07EF4" w:rsidRDefault="007B21AD" w:rsidP="007B21A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7B21AD" w:rsidRDefault="007B21AD" w:rsidP="007B21A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7B21AD" w:rsidRDefault="007B21AD" w:rsidP="007B21A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B21AD" w:rsidRDefault="007B21AD" w:rsidP="007B21AD">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98688" behindDoc="1" locked="0" layoutInCell="0" allowOverlap="1" wp14:anchorId="135B8F84" wp14:editId="3A9D6CE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B21AD" w:rsidRDefault="007B21AD" w:rsidP="007B21A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B21AD" w:rsidRDefault="007B21AD" w:rsidP="007B21A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B21AD" w:rsidRPr="00D07EF4" w:rsidRDefault="007B21AD" w:rsidP="007B21A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7B21AD" w:rsidRPr="00D07EF4" w:rsidRDefault="007B21AD" w:rsidP="007B21A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B21AD" w:rsidRPr="00D07EF4" w:rsidRDefault="007B21AD" w:rsidP="007B21A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B21AD" w:rsidRPr="00D07EF4" w:rsidRDefault="007B21AD" w:rsidP="007B21A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7B21AD" w:rsidRPr="00D07EF4" w:rsidRDefault="007B21AD" w:rsidP="007B21A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7B21AD" w:rsidRDefault="007B21AD" w:rsidP="007B21AD">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B21AD" w:rsidRDefault="007B21AD" w:rsidP="007B21A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B21AD" w:rsidRPr="00D07EF4" w:rsidRDefault="007B21AD" w:rsidP="007B21A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B21AD" w:rsidRDefault="007B21AD" w:rsidP="007B21A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7B21AD" w:rsidRPr="00D07EF4" w:rsidRDefault="007B21AD" w:rsidP="007B21A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B21AD" w:rsidRPr="00D07EF4" w:rsidRDefault="007B21AD" w:rsidP="007353A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B21AD" w:rsidRPr="00D07EF4" w:rsidRDefault="007B21AD" w:rsidP="007353A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21AD" w:rsidRPr="00D07EF4" w:rsidRDefault="007B21AD" w:rsidP="007353A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9712" behindDoc="1" locked="0" layoutInCell="0" allowOverlap="1" wp14:anchorId="4468C638" wp14:editId="0289316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7B21AD" w:rsidRPr="00D07EF4" w:rsidRDefault="007B21AD" w:rsidP="007353A1">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7B21AD" w:rsidRPr="004A396A" w:rsidRDefault="007B21AD" w:rsidP="007353A1">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7B21AD" w:rsidRPr="00D07EF4" w:rsidRDefault="007B21AD" w:rsidP="007B21A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B21AD" w:rsidRDefault="007B21AD" w:rsidP="007B21A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B21AD" w:rsidRPr="00D07EF4" w:rsidRDefault="007B21AD" w:rsidP="007B21A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B21AD" w:rsidRDefault="007B21AD" w:rsidP="007B21A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B21AD" w:rsidRDefault="007B21AD" w:rsidP="007B21AD">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700736" behindDoc="1" locked="0" layoutInCell="0" allowOverlap="1" wp14:anchorId="643A0FB1" wp14:editId="2278E52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21AD" w:rsidRPr="00D07EF4" w:rsidRDefault="007B21AD" w:rsidP="007B21A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B21AD" w:rsidRDefault="007B21AD" w:rsidP="007B21A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7B21AD" w:rsidRDefault="007B21AD" w:rsidP="007B21A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B21AD" w:rsidRPr="00D07EF4" w:rsidRDefault="007B21AD" w:rsidP="007B21A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21AD" w:rsidRPr="00D07EF4" w:rsidRDefault="007B21AD" w:rsidP="007B21A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B21AD" w:rsidRPr="00D07EF4" w:rsidRDefault="007B21AD" w:rsidP="007B21A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B21AD" w:rsidRPr="00D07EF4" w:rsidRDefault="007B21AD" w:rsidP="007353A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B21AD" w:rsidRPr="00BA5B5F" w:rsidRDefault="007B21AD" w:rsidP="007353A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7B21AD" w:rsidRPr="00D07EF4" w:rsidRDefault="007B21AD" w:rsidP="007B21A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B21AD" w:rsidRDefault="007B21AD" w:rsidP="007B21A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B21AD" w:rsidRPr="00D07EF4" w:rsidRDefault="007B21AD" w:rsidP="007B21A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7B21AD" w:rsidRPr="00D07EF4" w:rsidRDefault="007B21AD" w:rsidP="007B21A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7B21AD"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B21AD" w:rsidRPr="00D07EF4" w:rsidRDefault="007B21AD" w:rsidP="007B21A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7B21AD" w:rsidRPr="00F40C45" w:rsidRDefault="007B21AD" w:rsidP="007B21A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B21AD" w:rsidRPr="00F40C45" w:rsidRDefault="007B21AD" w:rsidP="007B21AD">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701760" behindDoc="1" locked="0" layoutInCell="0" allowOverlap="1" wp14:anchorId="12FAD5B8" wp14:editId="3BE5A63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7B21AD" w:rsidRPr="00D07EF4" w:rsidRDefault="007B21AD" w:rsidP="007B21A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7B21AD" w:rsidRPr="00D07EF4" w:rsidRDefault="007B21AD" w:rsidP="007B21A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21AD" w:rsidRPr="00D07EF4" w:rsidRDefault="007B21AD" w:rsidP="007B21A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B21AD" w:rsidRPr="00D07EF4" w:rsidRDefault="007B21AD" w:rsidP="007B21A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7B21AD" w:rsidRPr="00D07EF4" w:rsidRDefault="007B21AD" w:rsidP="007B21A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B21AD" w:rsidRPr="00D07EF4" w:rsidRDefault="007B21AD" w:rsidP="007B21A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B21AD" w:rsidRDefault="007B21AD" w:rsidP="007B21A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1AD" w:rsidRPr="00D07EF4" w:rsidRDefault="007B21AD" w:rsidP="007B21A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B21AD" w:rsidRPr="00D07EF4" w:rsidRDefault="007B21AD" w:rsidP="007B21A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21AD" w:rsidRDefault="007B21AD" w:rsidP="007353A1">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7B21AD" w:rsidRPr="00F40C45" w:rsidRDefault="007B21AD" w:rsidP="007353A1">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B21AD" w:rsidRPr="00F40C45" w:rsidRDefault="007B21AD" w:rsidP="007353A1">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21AD" w:rsidRPr="00D07EF4" w:rsidRDefault="007B21AD" w:rsidP="007B21A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7B21AD" w:rsidRPr="00D07EF4" w:rsidRDefault="007B21AD" w:rsidP="007B21AD">
      <w:pPr>
        <w:spacing w:after="120"/>
        <w:jc w:val="both"/>
        <w:rPr>
          <w:rFonts w:ascii="Arial" w:hAnsi="Arial" w:cs="Arial"/>
        </w:rPr>
      </w:pPr>
      <w:r>
        <w:rPr>
          <w:rFonts w:ascii="Arial" w:hAnsi="Arial" w:cs="Arial"/>
          <w:noProof/>
          <w:lang w:val="es-BO" w:eastAsia="es-BO"/>
        </w:rPr>
        <w:drawing>
          <wp:anchor distT="0" distB="0" distL="114300" distR="114300" simplePos="0" relativeHeight="251702784" behindDoc="1" locked="0" layoutInCell="0" allowOverlap="1" wp14:anchorId="7425A866" wp14:editId="63BA41E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7B21AD" w:rsidRPr="00D07EF4" w:rsidRDefault="007B21AD" w:rsidP="007B21AD">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7B21AD" w:rsidRPr="00D07EF4" w:rsidRDefault="007B21AD" w:rsidP="007B21A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7B21AD" w:rsidRDefault="007B21AD" w:rsidP="007B21AD">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B21AD" w:rsidRPr="00D07EF4" w:rsidRDefault="007B21AD" w:rsidP="007353A1">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B21AD" w:rsidRPr="00D07EF4" w:rsidRDefault="007B21AD" w:rsidP="007B21A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B21AD" w:rsidRPr="00D07EF4" w:rsidRDefault="007B21AD" w:rsidP="007B21A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B21AD" w:rsidRPr="00D07EF4" w:rsidRDefault="007B21AD" w:rsidP="007B21A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B21AD" w:rsidRPr="00D07EF4" w:rsidRDefault="007B21AD" w:rsidP="007B21A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B21AD" w:rsidRDefault="007B21AD" w:rsidP="007B21A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B21AD" w:rsidRPr="00D07EF4" w:rsidRDefault="007B21AD" w:rsidP="007B21A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B21AD" w:rsidRPr="00D07EF4" w:rsidRDefault="007B21AD" w:rsidP="007B21A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B21AD" w:rsidRPr="00D07EF4" w:rsidRDefault="007B21AD" w:rsidP="007B21A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7B21AD" w:rsidRPr="00D07EF4" w:rsidRDefault="007B21AD" w:rsidP="007B21A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703808" behindDoc="1" locked="0" layoutInCell="0" allowOverlap="1" wp14:anchorId="7B7EDD4F" wp14:editId="4CFD07D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B21AD" w:rsidRPr="00D07EF4" w:rsidRDefault="007B21AD" w:rsidP="007B21A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7B21AD" w:rsidRPr="00D07EF4" w:rsidRDefault="007B21AD" w:rsidP="007B21A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B21AD" w:rsidRPr="00D07EF4" w:rsidRDefault="007B21AD" w:rsidP="007353A1">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7B21AD" w:rsidRPr="00D07EF4" w:rsidRDefault="007B21AD" w:rsidP="007353A1">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7B21AD" w:rsidRPr="00D07EF4" w:rsidRDefault="007B21AD" w:rsidP="007B21A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B21AD" w:rsidRPr="00D07EF4" w:rsidRDefault="007B21AD" w:rsidP="007B21A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7B21AD" w:rsidRPr="00D07EF4" w:rsidRDefault="007B21AD" w:rsidP="007353A1">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B21AD" w:rsidRPr="00D07EF4" w:rsidRDefault="007B21AD" w:rsidP="007B21A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B21AD" w:rsidRPr="00D07EF4" w:rsidRDefault="007B21AD" w:rsidP="007B21A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B21AD" w:rsidRPr="00D07EF4" w:rsidRDefault="007B21AD" w:rsidP="007B21A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B21AD" w:rsidRPr="00AB3AAE" w:rsidRDefault="007B21AD" w:rsidP="007B21A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B21AD" w:rsidRPr="00D07EF4" w:rsidRDefault="007B21AD" w:rsidP="007B21A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B21AD" w:rsidRPr="00D07EF4" w:rsidRDefault="007B21AD" w:rsidP="007B21A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B21AD" w:rsidRPr="00D07EF4" w:rsidRDefault="007B21AD" w:rsidP="007B21AD">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704832" behindDoc="1" locked="0" layoutInCell="0" allowOverlap="1" wp14:anchorId="2222FC41" wp14:editId="33341D1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B21AD" w:rsidRPr="00D07EF4" w:rsidRDefault="007B21AD" w:rsidP="007B21A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B21AD" w:rsidRPr="00D07EF4" w:rsidRDefault="007B21AD" w:rsidP="007B21A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B21AD" w:rsidRPr="005E2AFC" w:rsidRDefault="007B21AD" w:rsidP="007B21A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B21AD" w:rsidRPr="005E2AFC" w:rsidRDefault="007B21AD" w:rsidP="007B21A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B21AD" w:rsidRPr="00D07EF4" w:rsidRDefault="007B21AD" w:rsidP="007B21A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B21AD" w:rsidRPr="00F40C45" w:rsidRDefault="007B21AD" w:rsidP="007B21A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B21AD" w:rsidRPr="00F63DDF" w:rsidRDefault="007B21AD" w:rsidP="007B21A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7B21AD" w:rsidRPr="00F63DDF" w:rsidRDefault="007B21AD" w:rsidP="007B21A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7B21AD" w:rsidRPr="00D07EF4" w:rsidRDefault="007B21AD" w:rsidP="007B21A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7B21AD" w:rsidRPr="00D07EF4" w:rsidRDefault="007B21AD" w:rsidP="007B21A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7B21AD" w:rsidRPr="00D07EF4" w:rsidRDefault="007B21AD" w:rsidP="007B21A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B21AD" w:rsidRPr="00D07EF4" w:rsidRDefault="007B21AD" w:rsidP="007B21A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21AD" w:rsidRPr="00D07EF4" w:rsidRDefault="007B21AD" w:rsidP="007B21AD">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B21AD" w:rsidRPr="00D07EF4" w:rsidRDefault="007B21AD" w:rsidP="007B21A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B21AD" w:rsidRPr="00D07EF4" w:rsidRDefault="007B21AD" w:rsidP="007B21AD">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21AD" w:rsidRPr="00D07EF4" w:rsidRDefault="007B21AD" w:rsidP="007B21A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B21AD" w:rsidRPr="00D07EF4" w:rsidRDefault="007B21AD" w:rsidP="007B21AD">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705856" behindDoc="1" locked="0" layoutInCell="0" allowOverlap="1" wp14:anchorId="714C95CD" wp14:editId="221BDE3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7B21AD" w:rsidRPr="00F63DDF" w:rsidRDefault="007B21AD" w:rsidP="007B21A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7B21AD" w:rsidRPr="00F63DDF" w:rsidRDefault="007B21AD" w:rsidP="007B21AD">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7B21AD" w:rsidRPr="00D07EF4" w:rsidRDefault="007B21AD" w:rsidP="007B21A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B21AD" w:rsidRPr="00D07EF4" w:rsidRDefault="007B21AD" w:rsidP="007B21AD">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7B21AD" w:rsidRPr="00D07EF4" w:rsidRDefault="007B21AD" w:rsidP="007B21A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B21AD" w:rsidRPr="00D07EF4" w:rsidRDefault="007B21AD" w:rsidP="007B21A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21AD" w:rsidRPr="00D07EF4" w:rsidRDefault="007B21AD" w:rsidP="007B21A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B21AD" w:rsidRDefault="007B21AD" w:rsidP="007B21A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7B21AD" w:rsidRPr="00D07EF4" w:rsidRDefault="007B21AD" w:rsidP="007B21AD">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B21AD" w:rsidRPr="00D07EF4" w:rsidRDefault="007B21AD" w:rsidP="007B21A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7B21AD" w:rsidRPr="00D07EF4" w:rsidRDefault="007B21AD" w:rsidP="007B21A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B21AD" w:rsidRPr="00D07EF4" w:rsidRDefault="007B21AD" w:rsidP="007B21A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B21AD" w:rsidRPr="008E1EBA" w:rsidRDefault="007B21AD" w:rsidP="007353A1">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B21AD" w:rsidRDefault="007B21AD" w:rsidP="007353A1">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B21AD" w:rsidRPr="00F40C45" w:rsidRDefault="007B21AD" w:rsidP="007353A1">
      <w:pPr>
        <w:numPr>
          <w:ilvl w:val="1"/>
          <w:numId w:val="57"/>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706880" behindDoc="1" locked="0" layoutInCell="0" allowOverlap="1" wp14:anchorId="2229EBA2" wp14:editId="3D416A09">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7B21AD" w:rsidRDefault="007B21AD" w:rsidP="007B21A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7B21AD" w:rsidRPr="00D07EF4" w:rsidRDefault="007B21AD" w:rsidP="007B21A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21AD" w:rsidRPr="00D07EF4" w:rsidRDefault="007B21AD" w:rsidP="007B21A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B21AD" w:rsidRPr="00A042FD" w:rsidRDefault="007B21AD" w:rsidP="007B21A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B21AD" w:rsidRPr="00D07EF4" w:rsidRDefault="007B21AD" w:rsidP="007B21A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7B21AD" w:rsidRDefault="007B21AD" w:rsidP="007B21A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7B21AD" w:rsidRPr="00D07EF4" w:rsidRDefault="007B21AD" w:rsidP="007B21A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B21AD" w:rsidRPr="00D07EF4" w:rsidRDefault="007B21AD" w:rsidP="007B21A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B21AD" w:rsidRPr="00D07EF4" w:rsidRDefault="007B21AD" w:rsidP="007B21A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707904" behindDoc="1" locked="0" layoutInCell="0" allowOverlap="1" wp14:anchorId="118DC05A" wp14:editId="0618F17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7B21AD" w:rsidRPr="005D3B2E" w:rsidRDefault="007B21AD" w:rsidP="007B21A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7B21AD" w:rsidRPr="005D3B2E" w:rsidRDefault="007B21AD" w:rsidP="007B21A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7B21AD" w:rsidRPr="00D07EF4" w:rsidRDefault="007B21AD" w:rsidP="007B21AD">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7B21AD" w:rsidRPr="00D07EF4"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w:t>
      </w:r>
    </w:p>
    <w:p w:rsidR="007B21AD" w:rsidRPr="00D07EF4"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 xml:space="preserve">. </w:t>
      </w:r>
    </w:p>
    <w:p w:rsidR="007B21AD" w:rsidRPr="00D07EF4"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21AD"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B21AD" w:rsidRPr="00D07EF4" w:rsidRDefault="007B21AD" w:rsidP="007B21A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B21AD" w:rsidRPr="00D07EF4" w:rsidRDefault="007B21AD" w:rsidP="007353A1">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7B21AD" w:rsidRPr="00D07EF4" w:rsidRDefault="007B21AD" w:rsidP="007353A1">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21AD" w:rsidRDefault="007B21AD" w:rsidP="007353A1">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B21AD" w:rsidRPr="00D07EF4" w:rsidRDefault="007B21AD" w:rsidP="007B21A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B21AD" w:rsidRPr="00D07EF4" w:rsidRDefault="007B21AD" w:rsidP="007B21A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B21AD" w:rsidRDefault="007B21AD" w:rsidP="007B21A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7B21AD" w:rsidRPr="00D07EF4" w:rsidRDefault="007B21AD" w:rsidP="007B21A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B21AD" w:rsidRPr="00D07EF4" w:rsidRDefault="007B21AD" w:rsidP="007B21A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B21AD" w:rsidRPr="00D07EF4" w:rsidRDefault="007B21AD" w:rsidP="007B21A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B21AD" w:rsidRPr="00F40C45" w:rsidRDefault="007B21AD" w:rsidP="007B21A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B21AD" w:rsidRPr="00F40C45" w:rsidRDefault="007B21AD" w:rsidP="007B21AD">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708928" behindDoc="1" locked="0" layoutInCell="0" allowOverlap="1" wp14:anchorId="05F37776" wp14:editId="683AA38F">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7B21AD" w:rsidRPr="00F40C45" w:rsidRDefault="007B21AD" w:rsidP="007B21A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7B21AD" w:rsidRPr="00F40C45" w:rsidRDefault="007B21AD" w:rsidP="007B21A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7B21AD" w:rsidRPr="00F40C45" w:rsidRDefault="007B21AD" w:rsidP="007B21AD">
      <w:pPr>
        <w:spacing w:after="120"/>
        <w:jc w:val="both"/>
        <w:rPr>
          <w:rFonts w:ascii="Arial" w:hAnsi="Arial" w:cs="Arial"/>
          <w:b/>
          <w:lang w:val="es-BO"/>
        </w:rPr>
      </w:pPr>
      <w:r w:rsidRPr="00F40C45">
        <w:rPr>
          <w:rFonts w:ascii="Arial" w:hAnsi="Arial" w:cs="Arial"/>
          <w:b/>
          <w:u w:val="single"/>
          <w:lang w:val="es-ES_tradnl"/>
        </w:rPr>
        <w:t>TRIGÉSIMA SÉPTIMA.- (ANTICORRUPCIÓN)</w:t>
      </w:r>
    </w:p>
    <w:p w:rsidR="007B21AD" w:rsidRDefault="007B21AD" w:rsidP="007B21A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B21AD" w:rsidRPr="00E0225A" w:rsidRDefault="007B21AD" w:rsidP="007B21A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7B21AD" w:rsidRPr="00E0225A" w:rsidRDefault="007B21AD" w:rsidP="007B21A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7B21AD" w:rsidRPr="00E0225A" w:rsidRDefault="007B21AD" w:rsidP="007B21A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B21AD" w:rsidRPr="00E0225A" w:rsidRDefault="007B21AD" w:rsidP="007B21AD">
      <w:pPr>
        <w:spacing w:after="120"/>
        <w:jc w:val="both"/>
        <w:rPr>
          <w:rFonts w:ascii="Arial" w:hAnsi="Arial" w:cs="Arial"/>
          <w:sz w:val="21"/>
          <w:szCs w:val="21"/>
        </w:rPr>
      </w:pPr>
      <w:r w:rsidRPr="00E0225A">
        <w:rPr>
          <w:rFonts w:ascii="Arial" w:hAnsi="Arial" w:cs="Arial"/>
          <w:sz w:val="21"/>
          <w:szCs w:val="21"/>
        </w:rPr>
        <w:t>Originales o fotocopias legalizadas de:</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lastRenderedPageBreak/>
        <w:t>Certificado de  matrícula de inscripción en FUNDEMPRESA.</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p>
    <w:p w:rsidR="007B21AD" w:rsidRPr="00E0225A" w:rsidRDefault="007B21AD" w:rsidP="007B21AD">
      <w:pPr>
        <w:jc w:val="both"/>
        <w:rPr>
          <w:rFonts w:ascii="Arial" w:hAnsi="Arial" w:cs="Arial"/>
          <w:sz w:val="21"/>
          <w:szCs w:val="21"/>
        </w:rPr>
      </w:pPr>
      <w:r w:rsidRPr="00E0225A">
        <w:rPr>
          <w:rFonts w:ascii="Arial" w:hAnsi="Arial" w:cs="Arial"/>
          <w:sz w:val="21"/>
          <w:szCs w:val="21"/>
        </w:rPr>
        <w:t>Fotocopias simples de:</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B21AD" w:rsidRPr="00E0225A" w:rsidRDefault="007B21AD" w:rsidP="007353A1">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7B21AD" w:rsidRPr="00E0225A" w:rsidRDefault="007B21AD" w:rsidP="007B21A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7B21AD" w:rsidRPr="00D07EF4" w:rsidRDefault="007B21AD" w:rsidP="007B21A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7B21AD" w:rsidRDefault="007B21AD" w:rsidP="007B21A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B21AD" w:rsidRDefault="007B21AD" w:rsidP="007B21A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7B21AD" w:rsidRPr="00D07EF4" w:rsidRDefault="007B21AD" w:rsidP="007B21AD">
      <w:pPr>
        <w:spacing w:before="120" w:after="120"/>
        <w:jc w:val="both"/>
        <w:rPr>
          <w:rFonts w:ascii="Arial" w:hAnsi="Arial" w:cs="Arial"/>
          <w:lang w:val="es-ES_tradnl"/>
        </w:rPr>
      </w:pPr>
    </w:p>
    <w:p w:rsidR="007B21AD" w:rsidRPr="00573D8D" w:rsidRDefault="007B21AD" w:rsidP="007B21A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B21AD" w:rsidRPr="00BB76A7" w:rsidRDefault="007B21AD" w:rsidP="007B21A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B21AD" w:rsidRPr="00BB76A7" w:rsidRDefault="007B21AD" w:rsidP="007B21A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B21AD" w:rsidRPr="00BB76A7" w:rsidRDefault="007B21AD" w:rsidP="007B21A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7B21AD" w:rsidRPr="00BB76A7" w:rsidRDefault="007B21AD" w:rsidP="007B21A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7B21AD" w:rsidRPr="00BB76A7" w:rsidRDefault="007B21AD" w:rsidP="007B21AD">
      <w:pPr>
        <w:autoSpaceDE w:val="0"/>
        <w:autoSpaceDN w:val="0"/>
        <w:adjustRightInd w:val="0"/>
        <w:jc w:val="center"/>
        <w:rPr>
          <w:rFonts w:ascii="Arial" w:hAnsi="Arial" w:cs="Arial"/>
          <w:b/>
          <w:sz w:val="14"/>
          <w:szCs w:val="14"/>
        </w:rPr>
      </w:pPr>
    </w:p>
    <w:p w:rsidR="007B21AD" w:rsidRDefault="007B21AD" w:rsidP="007B21AD">
      <w:pPr>
        <w:autoSpaceDE w:val="0"/>
        <w:autoSpaceDN w:val="0"/>
        <w:adjustRightInd w:val="0"/>
        <w:jc w:val="center"/>
        <w:rPr>
          <w:rFonts w:ascii="Arial" w:hAnsi="Arial" w:cs="Arial"/>
          <w:b/>
        </w:rPr>
      </w:pPr>
    </w:p>
    <w:p w:rsidR="007B21AD" w:rsidRPr="00573D8D" w:rsidRDefault="007B21AD" w:rsidP="007B21AD">
      <w:pPr>
        <w:autoSpaceDE w:val="0"/>
        <w:autoSpaceDN w:val="0"/>
        <w:adjustRightInd w:val="0"/>
        <w:jc w:val="center"/>
        <w:rPr>
          <w:rFonts w:ascii="Arial" w:hAnsi="Arial" w:cs="Arial"/>
          <w:b/>
        </w:rPr>
      </w:pPr>
    </w:p>
    <w:p w:rsidR="007B21AD" w:rsidRPr="00573D8D" w:rsidRDefault="007B21AD" w:rsidP="007B21AD">
      <w:pPr>
        <w:autoSpaceDE w:val="0"/>
        <w:autoSpaceDN w:val="0"/>
        <w:adjustRightInd w:val="0"/>
        <w:jc w:val="center"/>
        <w:rPr>
          <w:rFonts w:ascii="Arial" w:hAnsi="Arial" w:cs="Arial"/>
          <w:b/>
        </w:rPr>
      </w:pPr>
    </w:p>
    <w:p w:rsidR="007B21AD" w:rsidRDefault="007B21AD" w:rsidP="007B21A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1F8" w:rsidRDefault="00C701F8">
      <w:r>
        <w:separator/>
      </w:r>
    </w:p>
  </w:endnote>
  <w:endnote w:type="continuationSeparator" w:id="0">
    <w:p w:rsidR="00C701F8" w:rsidRDefault="00C70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18E" w:rsidRDefault="00B4618E">
    <w:pPr>
      <w:pStyle w:val="Piedepgina"/>
      <w:jc w:val="right"/>
    </w:pPr>
    <w:r>
      <w:fldChar w:fldCharType="begin"/>
    </w:r>
    <w:r>
      <w:instrText xml:space="preserve"> PAGE   \* MERGEFORMAT </w:instrText>
    </w:r>
    <w:r>
      <w:fldChar w:fldCharType="separate"/>
    </w:r>
    <w:r w:rsidR="000D3A67">
      <w:rPr>
        <w:noProof/>
      </w:rPr>
      <w:t>65</w:t>
    </w:r>
    <w:r>
      <w:fldChar w:fldCharType="end"/>
    </w:r>
  </w:p>
  <w:p w:rsidR="00B4618E" w:rsidRDefault="00B461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1F8" w:rsidRDefault="00C701F8">
      <w:r>
        <w:separator/>
      </w:r>
    </w:p>
  </w:footnote>
  <w:footnote w:type="continuationSeparator" w:id="0">
    <w:p w:rsidR="00C701F8" w:rsidRDefault="00C70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746588"/>
    <w:multiLevelType w:val="multilevel"/>
    <w:tmpl w:val="E9CE038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5551BC"/>
    <w:multiLevelType w:val="multilevel"/>
    <w:tmpl w:val="875EC98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A24130"/>
    <w:multiLevelType w:val="hybridMultilevel"/>
    <w:tmpl w:val="89C02F22"/>
    <w:lvl w:ilvl="0" w:tplc="64FC98C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1CA4ACC"/>
    <w:multiLevelType w:val="hybridMultilevel"/>
    <w:tmpl w:val="0794F4C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AD2E8F"/>
    <w:multiLevelType w:val="hybridMultilevel"/>
    <w:tmpl w:val="AD121F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CAC2C23"/>
    <w:multiLevelType w:val="hybridMultilevel"/>
    <w:tmpl w:val="EBFA92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5"/>
  </w:num>
  <w:num w:numId="4">
    <w:abstractNumId w:val="9"/>
  </w:num>
  <w:num w:numId="5">
    <w:abstractNumId w:val="31"/>
  </w:num>
  <w:num w:numId="6">
    <w:abstractNumId w:val="34"/>
  </w:num>
  <w:num w:numId="7">
    <w:abstractNumId w:val="0"/>
  </w:num>
  <w:num w:numId="8">
    <w:abstractNumId w:val="63"/>
  </w:num>
  <w:num w:numId="9">
    <w:abstractNumId w:val="25"/>
  </w:num>
  <w:num w:numId="10">
    <w:abstractNumId w:val="70"/>
  </w:num>
  <w:num w:numId="11">
    <w:abstractNumId w:val="8"/>
  </w:num>
  <w:num w:numId="12">
    <w:abstractNumId w:val="10"/>
  </w:num>
  <w:num w:numId="13">
    <w:abstractNumId w:val="45"/>
  </w:num>
  <w:num w:numId="14">
    <w:abstractNumId w:val="43"/>
  </w:num>
  <w:num w:numId="15">
    <w:abstractNumId w:val="47"/>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48"/>
  </w:num>
  <w:num w:numId="23">
    <w:abstractNumId w:val="66"/>
  </w:num>
  <w:num w:numId="24">
    <w:abstractNumId w:val="29"/>
  </w:num>
  <w:num w:numId="25">
    <w:abstractNumId w:val="35"/>
  </w:num>
  <w:num w:numId="26">
    <w:abstractNumId w:val="3"/>
  </w:num>
  <w:num w:numId="27">
    <w:abstractNumId w:val="65"/>
  </w:num>
  <w:num w:numId="28">
    <w:abstractNumId w:val="38"/>
  </w:num>
  <w:num w:numId="29">
    <w:abstractNumId w:val="53"/>
  </w:num>
  <w:num w:numId="30">
    <w:abstractNumId w:val="72"/>
  </w:num>
  <w:num w:numId="31">
    <w:abstractNumId w:val="16"/>
  </w:num>
  <w:num w:numId="32">
    <w:abstractNumId w:val="64"/>
  </w:num>
  <w:num w:numId="33">
    <w:abstractNumId w:val="12"/>
  </w:num>
  <w:num w:numId="34">
    <w:abstractNumId w:val="22"/>
  </w:num>
  <w:num w:numId="35">
    <w:abstractNumId w:val="39"/>
  </w:num>
  <w:num w:numId="36">
    <w:abstractNumId w:val="49"/>
  </w:num>
  <w:num w:numId="37">
    <w:abstractNumId w:val="11"/>
  </w:num>
  <w:num w:numId="38">
    <w:abstractNumId w:val="30"/>
  </w:num>
  <w:num w:numId="39">
    <w:abstractNumId w:val="28"/>
  </w:num>
  <w:num w:numId="40">
    <w:abstractNumId w:val="67"/>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1"/>
  </w:num>
  <w:num w:numId="44">
    <w:abstractNumId w:val="46"/>
  </w:num>
  <w:num w:numId="45">
    <w:abstractNumId w:val="56"/>
  </w:num>
  <w:num w:numId="46">
    <w:abstractNumId w:val="59"/>
  </w:num>
  <w:num w:numId="47">
    <w:abstractNumId w:val="27"/>
  </w:num>
  <w:num w:numId="48">
    <w:abstractNumId w:val="18"/>
  </w:num>
  <w:num w:numId="49">
    <w:abstractNumId w:val="5"/>
  </w:num>
  <w:num w:numId="50">
    <w:abstractNumId w:val="68"/>
  </w:num>
  <w:num w:numId="51">
    <w:abstractNumId w:val="51"/>
  </w:num>
  <w:num w:numId="52">
    <w:abstractNumId w:val="23"/>
  </w:num>
  <w:num w:numId="53">
    <w:abstractNumId w:val="54"/>
  </w:num>
  <w:num w:numId="54">
    <w:abstractNumId w:val="17"/>
  </w:num>
  <w:num w:numId="55">
    <w:abstractNumId w:val="60"/>
  </w:num>
  <w:num w:numId="56">
    <w:abstractNumId w:val="4"/>
  </w:num>
  <w:num w:numId="57">
    <w:abstractNumId w:val="50"/>
  </w:num>
  <w:num w:numId="58">
    <w:abstractNumId w:val="24"/>
  </w:num>
  <w:num w:numId="59">
    <w:abstractNumId w:val="13"/>
  </w:num>
  <w:num w:numId="60">
    <w:abstractNumId w:val="71"/>
  </w:num>
  <w:num w:numId="61">
    <w:abstractNumId w:val="69"/>
  </w:num>
  <w:num w:numId="62">
    <w:abstractNumId w:val="58"/>
  </w:num>
  <w:num w:numId="63">
    <w:abstractNumId w:val="57"/>
  </w:num>
  <w:num w:numId="64">
    <w:abstractNumId w:val="44"/>
  </w:num>
  <w:num w:numId="65">
    <w:abstractNumId w:val="42"/>
  </w:num>
  <w:num w:numId="66">
    <w:abstractNumId w:val="62"/>
  </w:num>
  <w:num w:numId="67">
    <w:abstractNumId w:val="61"/>
  </w:num>
  <w:num w:numId="68">
    <w:abstractNumId w:val="14"/>
  </w:num>
  <w:num w:numId="69">
    <w:abstractNumId w:val="33"/>
  </w:num>
  <w:num w:numId="70">
    <w:abstractNumId w:val="19"/>
  </w:num>
  <w:num w:numId="71">
    <w:abstractNumId w:val="7"/>
  </w:num>
  <w:num w:numId="72">
    <w:abstractNumId w:val="36"/>
  </w:num>
  <w:num w:numId="73">
    <w:abstractNumId w:val="4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7C7"/>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A67"/>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DFB"/>
    <w:rsid w:val="000E5F4B"/>
    <w:rsid w:val="000E7097"/>
    <w:rsid w:val="000E730F"/>
    <w:rsid w:val="000E7AEE"/>
    <w:rsid w:val="000E7AEF"/>
    <w:rsid w:val="000F04FC"/>
    <w:rsid w:val="000F06AC"/>
    <w:rsid w:val="000F0723"/>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240"/>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04A"/>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D1"/>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97F"/>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446"/>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5A"/>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3A1"/>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1AD"/>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4B5B"/>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6F18"/>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A97"/>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8"/>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3F44"/>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E03"/>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18E"/>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1F8"/>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0F6D"/>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50"/>
    <w:rsid w:val="00CF73E8"/>
    <w:rsid w:val="00CF794B"/>
    <w:rsid w:val="00CF7B1E"/>
    <w:rsid w:val="00CF7F0D"/>
    <w:rsid w:val="00D00084"/>
    <w:rsid w:val="00D00273"/>
    <w:rsid w:val="00D00E5E"/>
    <w:rsid w:val="00D01978"/>
    <w:rsid w:val="00D019F1"/>
    <w:rsid w:val="00D02100"/>
    <w:rsid w:val="00D02304"/>
    <w:rsid w:val="00D02CB8"/>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3A05"/>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5E1C"/>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4E65"/>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B21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1AD"/>
    <w:pPr>
      <w:ind w:left="708"/>
    </w:pPr>
    <w:rPr>
      <w:rFonts w:eastAsia="Calibri"/>
      <w:lang w:eastAsia="es-ES"/>
    </w:rPr>
  </w:style>
  <w:style w:type="table" w:customStyle="1" w:styleId="Listaclara-nfasis11">
    <w:name w:val="Lista clara - Énfasis 11"/>
    <w:basedOn w:val="Tablanormal"/>
    <w:uiPriority w:val="61"/>
    <w:rsid w:val="007B21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B21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B21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B21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B21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1AD"/>
    <w:rPr>
      <w:rFonts w:ascii="Times New Roman" w:hAnsi="Times New Roman" w:cs="Times New Roman"/>
      <w:sz w:val="18"/>
      <w:szCs w:val="18"/>
    </w:rPr>
  </w:style>
  <w:style w:type="paragraph" w:styleId="Lista">
    <w:name w:val="List"/>
    <w:basedOn w:val="Normal"/>
    <w:unhideWhenUsed/>
    <w:rsid w:val="007B21AD"/>
    <w:pPr>
      <w:ind w:left="283" w:hanging="283"/>
      <w:contextualSpacing/>
    </w:pPr>
    <w:rPr>
      <w:rFonts w:ascii="Verdana" w:hAnsi="Verdana"/>
      <w:sz w:val="16"/>
      <w:szCs w:val="16"/>
      <w:lang w:eastAsia="es-ES"/>
    </w:rPr>
  </w:style>
  <w:style w:type="paragraph" w:styleId="Lista3">
    <w:name w:val="List 3"/>
    <w:basedOn w:val="Normal"/>
    <w:unhideWhenUsed/>
    <w:rsid w:val="007B21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1AD"/>
    <w:rPr>
      <w:rFonts w:ascii="Verdana" w:hAnsi="Verdana"/>
      <w:sz w:val="16"/>
      <w:szCs w:val="16"/>
      <w:lang w:eastAsia="es-ES"/>
    </w:rPr>
  </w:style>
  <w:style w:type="character" w:customStyle="1" w:styleId="SaludoCar">
    <w:name w:val="Saludo Car"/>
    <w:basedOn w:val="Fuentedeprrafopredeter"/>
    <w:link w:val="Saludo"/>
    <w:uiPriority w:val="99"/>
    <w:rsid w:val="007B21AD"/>
    <w:rPr>
      <w:rFonts w:ascii="Verdana" w:hAnsi="Verdana"/>
      <w:sz w:val="16"/>
      <w:szCs w:val="16"/>
      <w:lang w:val="es-ES" w:eastAsia="es-ES"/>
    </w:rPr>
  </w:style>
  <w:style w:type="paragraph" w:styleId="Continuarlista">
    <w:name w:val="List Continue"/>
    <w:basedOn w:val="Normal"/>
    <w:uiPriority w:val="99"/>
    <w:unhideWhenUsed/>
    <w:rsid w:val="007B21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B21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B21AD"/>
    <w:rPr>
      <w:rFonts w:ascii="Verdana" w:hAnsi="Verdana"/>
      <w:sz w:val="16"/>
      <w:szCs w:val="16"/>
      <w:lang w:val="es-ES" w:eastAsia="es-ES"/>
    </w:rPr>
  </w:style>
  <w:style w:type="paragraph" w:styleId="Descripcin">
    <w:name w:val="caption"/>
    <w:basedOn w:val="Normal"/>
    <w:next w:val="Normal"/>
    <w:uiPriority w:val="35"/>
    <w:semiHidden/>
    <w:unhideWhenUsed/>
    <w:qFormat/>
    <w:rsid w:val="007B21A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B21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D226B-015E-46FD-B736-81A0285D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80</Pages>
  <Words>29432</Words>
  <Characters>161876</Characters>
  <Application>Microsoft Office Word</Application>
  <DocSecurity>0</DocSecurity>
  <Lines>1348</Lines>
  <Paragraphs>381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190927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3</cp:revision>
  <cp:lastPrinted>2017-08-15T15:32:00Z</cp:lastPrinted>
  <dcterms:created xsi:type="dcterms:W3CDTF">2017-11-07T12:46:00Z</dcterms:created>
  <dcterms:modified xsi:type="dcterms:W3CDTF">2017-11-07T12:56:00Z</dcterms:modified>
</cp:coreProperties>
</file>