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Pr="0033529B"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9E75CE">
        <w:rPr>
          <w:rFonts w:ascii="Bookman Old Style" w:hAnsi="Bookman Old Style"/>
          <w:b/>
          <w:color w:val="A6A6A6" w:themeColor="background1" w:themeShade="A6"/>
        </w:rPr>
        <w:t>4</w:t>
      </w: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bookmarkStart w:id="0" w:name="_GoBack"/>
      <w:bookmarkEnd w:id="0"/>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33529B">
        <w:rPr>
          <w:rFonts w:ascii="Bookman Old Style" w:hAnsi="Bookman Old Style"/>
          <w:sz w:val="20"/>
          <w:szCs w:val="20"/>
        </w:rPr>
        <w:t>LA</w:t>
      </w:r>
      <w:proofErr w:type="spellEnd"/>
      <w:r w:rsidRPr="0033529B">
        <w:rPr>
          <w:rFonts w:ascii="Bookman Old Style" w:hAnsi="Bookman Old Style"/>
          <w:sz w:val="20"/>
          <w:szCs w:val="20"/>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CD3189" w:rsidRDefault="00CD3189" w:rsidP="0096382E"/>
    <w:tbl>
      <w:tblPr>
        <w:tblW w:w="10778" w:type="dxa"/>
        <w:tblInd w:w="100" w:type="dxa"/>
        <w:tblCellMar>
          <w:left w:w="70" w:type="dxa"/>
          <w:right w:w="70" w:type="dxa"/>
        </w:tblCellMar>
        <w:tblLook w:val="04A0" w:firstRow="1" w:lastRow="0" w:firstColumn="1" w:lastColumn="0" w:noHBand="0" w:noVBand="1"/>
      </w:tblPr>
      <w:tblGrid>
        <w:gridCol w:w="2463"/>
        <w:gridCol w:w="3756"/>
        <w:gridCol w:w="2104"/>
        <w:gridCol w:w="2455"/>
      </w:tblGrid>
      <w:tr w:rsidR="007E58CA" w:rsidRPr="00183699" w:rsidTr="009E75CE">
        <w:trPr>
          <w:trHeight w:val="280"/>
        </w:trPr>
        <w:tc>
          <w:tcPr>
            <w:tcW w:w="10778" w:type="dxa"/>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7E58CA" w:rsidRPr="00183699" w:rsidRDefault="009E75CE" w:rsidP="009E75CE">
            <w:pPr>
              <w:spacing w:after="0" w:line="240" w:lineRule="auto"/>
              <w:jc w:val="both"/>
              <w:rPr>
                <w:rFonts w:ascii="Times New Roman" w:eastAsia="Times New Roman" w:hAnsi="Times New Roman" w:cs="Times New Roman"/>
                <w:b/>
                <w:color w:val="FFFFFF" w:themeColor="background1"/>
                <w:lang w:eastAsia="es-BO"/>
              </w:rPr>
            </w:pPr>
            <w:r>
              <w:rPr>
                <w:rFonts w:ascii="Times New Roman" w:eastAsia="Times New Roman" w:hAnsi="Times New Roman" w:cs="Times New Roman"/>
                <w:b/>
                <w:color w:val="FFFFFF" w:themeColor="background1"/>
                <w:lang w:eastAsia="es-BO"/>
              </w:rPr>
              <w:t>1</w:t>
            </w:r>
            <w:r w:rsidR="007E58CA" w:rsidRPr="00183699">
              <w:rPr>
                <w:rFonts w:ascii="Times New Roman" w:eastAsia="Times New Roman" w:hAnsi="Times New Roman" w:cs="Times New Roman"/>
                <w:b/>
                <w:color w:val="FFFFFF" w:themeColor="background1"/>
                <w:lang w:eastAsia="es-BO"/>
              </w:rPr>
              <w:t>.</w:t>
            </w:r>
            <w:r>
              <w:rPr>
                <w:rFonts w:ascii="Times New Roman" w:eastAsia="Times New Roman" w:hAnsi="Times New Roman" w:cs="Times New Roman"/>
                <w:b/>
                <w:color w:val="FFFFFF" w:themeColor="background1"/>
                <w:lang w:eastAsia="es-BO"/>
              </w:rPr>
              <w:t>1</w:t>
            </w:r>
            <w:r w:rsidR="007E58CA" w:rsidRPr="00183699">
              <w:rPr>
                <w:rFonts w:ascii="Times New Roman" w:eastAsia="Times New Roman" w:hAnsi="Times New Roman" w:cs="Times New Roman"/>
                <w:b/>
                <w:color w:val="FFFFFF" w:themeColor="background1"/>
                <w:lang w:eastAsia="es-BO"/>
              </w:rPr>
              <w:t xml:space="preserve"> </w:t>
            </w:r>
            <w:r w:rsidR="007E58CA">
              <w:rPr>
                <w:rFonts w:ascii="Times New Roman" w:eastAsia="Times New Roman" w:hAnsi="Times New Roman" w:cs="Times New Roman"/>
                <w:b/>
                <w:color w:val="FFFFFF" w:themeColor="background1"/>
                <w:lang w:eastAsia="es-BO"/>
              </w:rPr>
              <w:t>MANTENIMIENTO DE RECINTOS</w:t>
            </w:r>
            <w:r w:rsidR="00452AB2">
              <w:rPr>
                <w:rFonts w:ascii="Times New Roman" w:eastAsia="Times New Roman" w:hAnsi="Times New Roman" w:cs="Times New Roman"/>
                <w:b/>
                <w:color w:val="FFFFFF" w:themeColor="background1"/>
                <w:lang w:eastAsia="es-BO"/>
              </w:rPr>
              <w:t>, CÁMARAS</w:t>
            </w:r>
            <w:r w:rsidR="007E58CA">
              <w:rPr>
                <w:rFonts w:ascii="Times New Roman" w:eastAsia="Times New Roman" w:hAnsi="Times New Roman" w:cs="Times New Roman"/>
                <w:b/>
                <w:color w:val="FFFFFF" w:themeColor="background1"/>
                <w:lang w:eastAsia="es-BO"/>
              </w:rPr>
              <w:t xml:space="preserve"> Y CASETAS DE PROTECCIÓN DE </w:t>
            </w:r>
            <w:proofErr w:type="spellStart"/>
            <w:r w:rsidR="007E58CA">
              <w:rPr>
                <w:rFonts w:ascii="Times New Roman" w:eastAsia="Times New Roman" w:hAnsi="Times New Roman" w:cs="Times New Roman"/>
                <w:b/>
                <w:color w:val="FFFFFF" w:themeColor="background1"/>
                <w:lang w:eastAsia="es-BO"/>
              </w:rPr>
              <w:t>EDRs</w:t>
            </w:r>
            <w:proofErr w:type="spellEnd"/>
            <w:r w:rsidR="00C003AA">
              <w:rPr>
                <w:rFonts w:ascii="Times New Roman" w:eastAsia="Times New Roman" w:hAnsi="Times New Roman" w:cs="Times New Roman"/>
                <w:b/>
                <w:color w:val="FFFFFF" w:themeColor="background1"/>
                <w:lang w:eastAsia="es-BO"/>
              </w:rPr>
              <w:t>, SERVICIO DE REPOSICIÓN DE ACERAS Y CRUCES</w:t>
            </w:r>
            <w:r w:rsidR="001333A5">
              <w:rPr>
                <w:rFonts w:ascii="Times New Roman" w:eastAsia="Times New Roman" w:hAnsi="Times New Roman" w:cs="Times New Roman"/>
                <w:b/>
                <w:color w:val="FFFFFF" w:themeColor="background1"/>
                <w:lang w:eastAsia="es-BO"/>
              </w:rPr>
              <w:t>, INSTALACIÓN DE VÁLVULAS RED SECUNDARIA</w:t>
            </w:r>
            <w:r w:rsidR="002D3A7C">
              <w:rPr>
                <w:rFonts w:ascii="Times New Roman" w:eastAsia="Times New Roman" w:hAnsi="Times New Roman" w:cs="Times New Roman"/>
                <w:b/>
                <w:color w:val="FFFFFF" w:themeColor="background1"/>
                <w:lang w:eastAsia="es-BO"/>
              </w:rPr>
              <w:t xml:space="preserve">, </w:t>
            </w:r>
            <w:r w:rsidR="00697DBF">
              <w:rPr>
                <w:rFonts w:ascii="Times New Roman" w:eastAsia="Times New Roman" w:hAnsi="Times New Roman" w:cs="Times New Roman"/>
                <w:b/>
                <w:color w:val="FFFFFF" w:themeColor="background1"/>
                <w:lang w:eastAsia="es-BO"/>
              </w:rPr>
              <w:t xml:space="preserve">INSTALACIÓN Y </w:t>
            </w:r>
            <w:r w:rsidR="002D3A7C">
              <w:rPr>
                <w:rFonts w:ascii="Times New Roman" w:eastAsia="Times New Roman" w:hAnsi="Times New Roman" w:cs="Times New Roman"/>
                <w:b/>
                <w:color w:val="FFFFFF" w:themeColor="background1"/>
                <w:lang w:eastAsia="es-BO"/>
              </w:rPr>
              <w:t>MANTENIMIENTO DE GABINETES DOMÉSTICOS</w:t>
            </w:r>
          </w:p>
        </w:tc>
      </w:tr>
      <w:tr w:rsidR="007E58CA" w:rsidRPr="00E8489F" w:rsidTr="009E75CE">
        <w:trPr>
          <w:trHeight w:val="280"/>
        </w:trPr>
        <w:tc>
          <w:tcPr>
            <w:tcW w:w="10778"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7E58CA" w:rsidRPr="00E8489F" w:rsidRDefault="007E58CA" w:rsidP="000E610B">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7E58CA" w:rsidRPr="00E8489F" w:rsidTr="009E75CE">
        <w:trPr>
          <w:trHeight w:val="280"/>
        </w:trPr>
        <w:tc>
          <w:tcPr>
            <w:tcW w:w="6219"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7E58CA" w:rsidRPr="00E8489F" w:rsidTr="009E75CE">
        <w:trPr>
          <w:trHeight w:val="207"/>
        </w:trPr>
        <w:tc>
          <w:tcPr>
            <w:tcW w:w="6219"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r>
      <w:tr w:rsidR="007E58CA" w:rsidRPr="00E8489F" w:rsidTr="009E75CE">
        <w:trPr>
          <w:trHeight w:val="20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tcBorders>
              <w:top w:val="nil"/>
              <w:left w:val="nil"/>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9E75CE">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7E58CA" w:rsidRPr="00E8489F" w:rsidTr="009E75CE">
        <w:trPr>
          <w:trHeight w:val="264"/>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9E75CE">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C003AA" w:rsidP="000E610B">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4</w:t>
            </w:r>
            <w:r w:rsidR="007E58CA" w:rsidRPr="00E8489F">
              <w:rPr>
                <w:rFonts w:ascii="Times" w:eastAsia="Times New Roman" w:hAnsi="Times" w:cs="Times"/>
                <w:color w:val="000000"/>
                <w:sz w:val="18"/>
                <w:szCs w:val="16"/>
                <w:lang w:eastAsia="es-BO"/>
              </w:rPr>
              <w:t>.- PLANILLA DE DOTACIÓN DE EPP E INFORME DE SEÑALIZACION PARA MEDIO AMBIENTE Y SEGURIDAD CON EL RESPECTIVO REGISTRO FOTOGRÁFICO EN TODAS LAS ACTIVIDADES QUE VAYAN A REALIZARSE</w:t>
            </w:r>
          </w:p>
        </w:tc>
        <w:tc>
          <w:tcPr>
            <w:tcW w:w="2104" w:type="dxa"/>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9E75CE">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C003AA" w:rsidP="000E610B">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5</w:t>
            </w:r>
            <w:r w:rsidR="007E58CA" w:rsidRPr="00E8489F">
              <w:rPr>
                <w:rFonts w:ascii="Times" w:eastAsia="Times New Roman" w:hAnsi="Times" w:cs="Times"/>
                <w:color w:val="000000"/>
                <w:sz w:val="18"/>
                <w:szCs w:val="16"/>
                <w:lang w:eastAsia="es-BO"/>
              </w:rPr>
              <w:t>.- PLANILLAS DE INDUCCION Y CAPACITACION AL PERSONAL EN TEMAS DE SEGURIDAD, SALUD, AMBIENTE Y SOCIAL</w:t>
            </w:r>
          </w:p>
        </w:tc>
        <w:tc>
          <w:tcPr>
            <w:tcW w:w="2104" w:type="dxa"/>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9E75CE">
        <w:trPr>
          <w:trHeight w:val="207"/>
        </w:trPr>
        <w:tc>
          <w:tcPr>
            <w:tcW w:w="2463" w:type="dxa"/>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highlight w:val="yellow"/>
                <w:lang w:eastAsia="es-BO"/>
              </w:rPr>
            </w:pP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7E58CA" w:rsidRPr="004C270B" w:rsidTr="009E75CE">
        <w:trPr>
          <w:trHeight w:val="442"/>
        </w:trPr>
        <w:tc>
          <w:tcPr>
            <w:tcW w:w="2463" w:type="dxa"/>
            <w:vMerge/>
            <w:tcBorders>
              <w:top w:val="nil"/>
              <w:left w:val="single" w:sz="8"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3756"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tbl>
      <w:tblPr>
        <w:tblW w:w="10768" w:type="dxa"/>
        <w:tblInd w:w="15"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9E75CE">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9E75CE">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9E75CE" w:rsidP="003B0EB8">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2</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sidR="00C85354">
              <w:rPr>
                <w:rFonts w:ascii="Times New Roman" w:eastAsia="Times New Roman" w:hAnsi="Times New Roman" w:cs="Times New Roman"/>
                <w:b/>
                <w:lang w:eastAsia="es-BO"/>
              </w:rPr>
              <w:t xml:space="preserve"> </w:t>
            </w:r>
          </w:p>
        </w:tc>
      </w:tr>
      <w:tr w:rsidR="0096382E" w:rsidRPr="00183699" w:rsidTr="009E75CE">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9E75CE">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9E75CE">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9E75CE">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9E75CE">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9E75CE">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9E75CE">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9E75CE">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FC6120" w:rsidRPr="008931E8" w:rsidRDefault="00FC6120" w:rsidP="009E75CE">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F39" w:rsidRDefault="00946F39" w:rsidP="004E1A67">
      <w:pPr>
        <w:spacing w:after="0" w:line="240" w:lineRule="auto"/>
      </w:pPr>
      <w:r>
        <w:separator/>
      </w:r>
    </w:p>
  </w:endnote>
  <w:endnote w:type="continuationSeparator" w:id="0">
    <w:p w:rsidR="00946F39" w:rsidRDefault="00946F39"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F39" w:rsidRDefault="00946F39" w:rsidP="004E1A67">
      <w:pPr>
        <w:spacing w:after="0" w:line="240" w:lineRule="auto"/>
      </w:pPr>
      <w:r>
        <w:separator/>
      </w:r>
    </w:p>
  </w:footnote>
  <w:footnote w:type="continuationSeparator" w:id="0">
    <w:p w:rsidR="00946F39" w:rsidRDefault="00946F39"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eastAsia="es-BO"/>
            </w:rPr>
            <w:drawing>
              <wp:inline distT="0" distB="0" distL="0" distR="0" wp14:anchorId="6055DFCB" wp14:editId="59775FD0">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904A2D">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904A2D">
            <w:rPr>
              <w:rFonts w:ascii="Bookman Old Style" w:hAnsi="Bookman Old Style"/>
            </w:rPr>
            <w:t>3</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904A2D">
                <w:rPr>
                  <w:rFonts w:ascii="Bookman Old Style" w:hAnsi="Bookman Old Style"/>
                  <w:noProof/>
                  <w:sz w:val="18"/>
                </w:rPr>
                <w:t>3</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904A2D">
                <w:rPr>
                  <w:rFonts w:ascii="Bookman Old Style" w:hAnsi="Bookman Old Style"/>
                  <w:noProof/>
                  <w:sz w:val="18"/>
                </w:rPr>
                <w:t>3</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D3A7C"/>
    <w:rsid w:val="002F6A30"/>
    <w:rsid w:val="00321DD9"/>
    <w:rsid w:val="0033529B"/>
    <w:rsid w:val="00355595"/>
    <w:rsid w:val="003B0EB8"/>
    <w:rsid w:val="00442732"/>
    <w:rsid w:val="00452AB2"/>
    <w:rsid w:val="004605A5"/>
    <w:rsid w:val="00494D5B"/>
    <w:rsid w:val="004D5685"/>
    <w:rsid w:val="004E1A67"/>
    <w:rsid w:val="005709DE"/>
    <w:rsid w:val="0062060D"/>
    <w:rsid w:val="00644A2B"/>
    <w:rsid w:val="00650353"/>
    <w:rsid w:val="00697DBF"/>
    <w:rsid w:val="006F2B4B"/>
    <w:rsid w:val="007047AA"/>
    <w:rsid w:val="00761A85"/>
    <w:rsid w:val="007B19F3"/>
    <w:rsid w:val="007E58CA"/>
    <w:rsid w:val="007E64A6"/>
    <w:rsid w:val="00801921"/>
    <w:rsid w:val="00870A6B"/>
    <w:rsid w:val="00880FE8"/>
    <w:rsid w:val="00886DF5"/>
    <w:rsid w:val="008931E8"/>
    <w:rsid w:val="008B1D50"/>
    <w:rsid w:val="008D1A49"/>
    <w:rsid w:val="00904A2D"/>
    <w:rsid w:val="00920E9E"/>
    <w:rsid w:val="00946F39"/>
    <w:rsid w:val="0096382E"/>
    <w:rsid w:val="009C1230"/>
    <w:rsid w:val="009E75CE"/>
    <w:rsid w:val="00A413AB"/>
    <w:rsid w:val="00AA1AED"/>
    <w:rsid w:val="00AB2290"/>
    <w:rsid w:val="00AC3A83"/>
    <w:rsid w:val="00AE5892"/>
    <w:rsid w:val="00B82EE0"/>
    <w:rsid w:val="00B84FA2"/>
    <w:rsid w:val="00BF4979"/>
    <w:rsid w:val="00C003AA"/>
    <w:rsid w:val="00C32C53"/>
    <w:rsid w:val="00C651AE"/>
    <w:rsid w:val="00C85354"/>
    <w:rsid w:val="00CB77FD"/>
    <w:rsid w:val="00CD3189"/>
    <w:rsid w:val="00D327AE"/>
    <w:rsid w:val="00D35A9C"/>
    <w:rsid w:val="00D844B3"/>
    <w:rsid w:val="00DC5D82"/>
    <w:rsid w:val="00E21B68"/>
    <w:rsid w:val="00EA3EE8"/>
    <w:rsid w:val="00EA751A"/>
    <w:rsid w:val="00EA7F3D"/>
    <w:rsid w:val="00EB416E"/>
    <w:rsid w:val="00EE5465"/>
    <w:rsid w:val="00EE5B1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78893-24B4-4C38-80A1-D9634EF5B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1184</Words>
  <Characters>6513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Carla Garcia Teran</cp:lastModifiedBy>
  <cp:revision>12</cp:revision>
  <cp:lastPrinted>2016-06-10T15:18:00Z</cp:lastPrinted>
  <dcterms:created xsi:type="dcterms:W3CDTF">2016-06-10T00:46:00Z</dcterms:created>
  <dcterms:modified xsi:type="dcterms:W3CDTF">2017-10-02T13:36:00Z</dcterms:modified>
</cp:coreProperties>
</file>