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07608" w14:textId="63D4C424" w:rsidR="00F6737E" w:rsidRDefault="00F6737E" w:rsidP="00F6737E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lang w:val="es-BO" w:eastAsia="es-BO"/>
        </w:rPr>
      </w:pPr>
      <w:r>
        <w:rPr>
          <w:rFonts w:ascii="Calibri" w:hAnsi="Calibri" w:cs="Calibri"/>
          <w:b/>
          <w:bCs/>
          <w:lang w:val="es-BO" w:eastAsia="es-BO"/>
        </w:rPr>
        <w:t>ANEXO 5</w:t>
      </w:r>
    </w:p>
    <w:p w14:paraId="2D5CD2D8" w14:textId="77777777" w:rsidR="00F6737E" w:rsidRDefault="00F6737E" w:rsidP="00F6737E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lang w:val="es-BO" w:eastAsia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F6737E" w:rsidRPr="00386B45" w14:paraId="02DAECB9" w14:textId="77777777" w:rsidTr="00374555">
        <w:trPr>
          <w:trHeight w:val="40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17C50" w14:textId="77777777" w:rsidR="00F6737E" w:rsidRPr="00386B45" w:rsidRDefault="00F6737E" w:rsidP="00374555">
            <w:pPr>
              <w:pStyle w:val="Prrafodelista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SEGURIDAD INDUSTRIAL</w:t>
            </w:r>
          </w:p>
        </w:tc>
      </w:tr>
      <w:tr w:rsidR="00F6737E" w:rsidRPr="00386B45" w14:paraId="68966EEC" w14:textId="77777777" w:rsidTr="00374555">
        <w:trPr>
          <w:trHeight w:val="40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9A22" w14:textId="77777777" w:rsidR="00891204" w:rsidRPr="00D95E54" w:rsidRDefault="00891204" w:rsidP="00891204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Posterior a la adjudicación</w:t>
            </w: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 Empresa Oferente deberá presentar el siguiente documento para la </w:t>
            </w:r>
            <w:r w:rsidRPr="00D95E5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aprobación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de la Dirección de SMS de YPFB</w:t>
            </w:r>
            <w:r w:rsidRPr="00D95E54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  <w:p w14:paraId="6411A998" w14:textId="77777777" w:rsidR="00891204" w:rsidRPr="00D95E54" w:rsidRDefault="00891204" w:rsidP="0089120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Declaración jurada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“Compromiso de SMS” para Cumplimiento de los Requisitos de Seguridad Industrial, Salud Ocupacional y Medio Ambiente para contratistas de YPFB Corporación. </w:t>
            </w:r>
          </w:p>
          <w:p w14:paraId="14A4229C" w14:textId="77777777" w:rsidR="00891204" w:rsidRPr="00D95E54" w:rsidRDefault="00891204" w:rsidP="0089120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La empresa Oferente 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14:paraId="77D084D9" w14:textId="77777777" w:rsidR="00891204" w:rsidRPr="00D95E54" w:rsidRDefault="00891204" w:rsidP="0089120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      </w:r>
          </w:p>
          <w:p w14:paraId="1585724B" w14:textId="77777777" w:rsidR="00891204" w:rsidRDefault="00891204" w:rsidP="00891204">
            <w:pPr>
              <w:pStyle w:val="Prrafodelista"/>
              <w:numPr>
                <w:ilvl w:val="0"/>
                <w:numId w:val="46"/>
              </w:num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Aspectos Generales</w:t>
            </w:r>
          </w:p>
          <w:p w14:paraId="3B7E6BA8" w14:textId="77777777" w:rsidR="00891204" w:rsidRPr="00CE2B00" w:rsidRDefault="00891204" w:rsidP="00891204">
            <w:pPr>
              <w:pStyle w:val="Sangradetextonormal"/>
              <w:spacing w:before="240"/>
              <w:ind w:left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La Empresa Adjudicada, deberá dar cumplimiento a la Legislación vigente - DL 16998 – (Ley de Higiene, Seguridad Ocupacional y Bienestar) y </w:t>
            </w:r>
            <w:r w:rsidRPr="00CE2B00">
              <w:rPr>
                <w:rFonts w:ascii="Calibri" w:hAnsi="Calibri" w:cs="Arial"/>
                <w:b/>
                <w:sz w:val="22"/>
                <w:szCs w:val="22"/>
              </w:rPr>
              <w:t>Estándares y requisitos de SYSO para Contratistas de YPFB Corporación</w:t>
            </w: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</w:p>
          <w:p w14:paraId="7BF4DFA6" w14:textId="77777777" w:rsidR="00891204" w:rsidRDefault="00891204" w:rsidP="00891204">
            <w:pPr>
              <w:pStyle w:val="Sangradetextonormal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La empresa Adjudicada</w:t>
            </w:r>
            <w:r w:rsidRPr="00CE2B00">
              <w:rPr>
                <w:rFonts w:ascii="Calibri" w:hAnsi="Calibri" w:cs="Arial"/>
                <w:sz w:val="22"/>
                <w:szCs w:val="22"/>
              </w:rPr>
              <w:t xml:space="preserve"> deberá garantizar el cumplimiento de los requisitos y estándares de Seguridad descritos en el </w:t>
            </w:r>
            <w:r w:rsidRPr="00CE2B00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Anexo 1: </w:t>
            </w: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“</w:t>
            </w:r>
            <w:r w:rsidRPr="00937E2B">
              <w:rPr>
                <w:rFonts w:ascii="Calibri" w:hAnsi="Calibri" w:cs="Calibri"/>
                <w:b/>
                <w:sz w:val="22"/>
                <w:szCs w:val="22"/>
              </w:rPr>
              <w:t>REQUISITOS DE SEGURIDAD INDUSTRIAL PARA CONTRATISTAS</w:t>
            </w: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”</w:t>
            </w:r>
            <w:r w:rsidRPr="00CE2B00">
              <w:rPr>
                <w:rFonts w:ascii="Calibri" w:hAnsi="Calibri" w:cs="Arial"/>
                <w:sz w:val="22"/>
                <w:szCs w:val="22"/>
              </w:rPr>
              <w:t xml:space="preserve">, documento elaborado conforme a políticas internas de YPFB y en estricto cumplimiento de la normativa legal vigente (D.L. 16998). </w:t>
            </w:r>
          </w:p>
          <w:p w14:paraId="7C34D86A" w14:textId="77777777" w:rsidR="00891204" w:rsidRPr="00D104FD" w:rsidRDefault="00891204" w:rsidP="00891204">
            <w:pPr>
              <w:pStyle w:val="Sangradetextonormal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25F571E" w14:textId="77777777" w:rsidR="00891204" w:rsidRPr="00D95E54" w:rsidRDefault="00891204" w:rsidP="00891204">
            <w:pPr>
              <w:pStyle w:val="Prrafodelista"/>
              <w:numPr>
                <w:ilvl w:val="0"/>
                <w:numId w:val="46"/>
              </w:num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sz w:val="22"/>
                <w:szCs w:val="22"/>
              </w:rPr>
              <w:t>Antes del inicio de actividades o servicio, la empresa adjudicada debe cumplir con los siguientes requisitos de SMS:</w:t>
            </w:r>
          </w:p>
          <w:p w14:paraId="6E9DD012" w14:textId="77777777" w:rsidR="00891204" w:rsidRPr="00D95E54" w:rsidRDefault="00891204" w:rsidP="00891204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sz w:val="22"/>
                <w:szCs w:val="22"/>
              </w:rPr>
              <w:t>2.2</w:t>
            </w:r>
            <w:r w:rsidRPr="00D95E54">
              <w:rPr>
                <w:rFonts w:ascii="Calibri" w:hAnsi="Calibri" w:cs="Calibri"/>
                <w:sz w:val="22"/>
                <w:szCs w:val="22"/>
              </w:rPr>
              <w:t xml:space="preserve"> Pólizas contra accidentes personales y muerte</w:t>
            </w:r>
          </w:p>
          <w:p w14:paraId="374428E4" w14:textId="77777777" w:rsidR="00891204" w:rsidRPr="00D95E54" w:rsidRDefault="00891204" w:rsidP="00891204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sz w:val="22"/>
                <w:szCs w:val="22"/>
              </w:rPr>
              <w:t>2.3</w:t>
            </w:r>
            <w:r w:rsidRPr="00D95E54">
              <w:rPr>
                <w:rFonts w:ascii="Calibri" w:hAnsi="Calibri" w:cs="Calibri"/>
                <w:sz w:val="22"/>
                <w:szCs w:val="22"/>
              </w:rPr>
              <w:t xml:space="preserve"> Uso obligatorio de Ropa de trabajo y EPP</w:t>
            </w:r>
          </w:p>
          <w:p w14:paraId="4CE19176" w14:textId="77777777" w:rsidR="00891204" w:rsidRPr="00D95E54" w:rsidRDefault="00891204" w:rsidP="00891204">
            <w:pPr>
              <w:pStyle w:val="Prrafodelista"/>
              <w:widowControl w:val="0"/>
              <w:numPr>
                <w:ilvl w:val="0"/>
                <w:numId w:val="44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D95E54">
              <w:rPr>
                <w:rFonts w:ascii="Calibri" w:hAnsi="Calibri" w:cs="Arial"/>
                <w:b/>
                <w:sz w:val="22"/>
                <w:szCs w:val="22"/>
              </w:rPr>
              <w:t>Habilitación del personal</w:t>
            </w:r>
          </w:p>
          <w:p w14:paraId="04964585" w14:textId="77777777" w:rsidR="00891204" w:rsidRPr="00D95E54" w:rsidRDefault="00891204" w:rsidP="00891204">
            <w:pPr>
              <w:widowControl w:val="0"/>
              <w:tabs>
                <w:tab w:val="left" w:pos="0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5E54">
              <w:rPr>
                <w:rFonts w:ascii="Calibri" w:hAnsi="Calibri" w:cs="Arial"/>
                <w:sz w:val="22"/>
                <w:szCs w:val="22"/>
              </w:rPr>
              <w:t>La empresa contratista deberá cumplir con los requerimientos que exige Y.P.F.B. para la habilitación del personal a cargo del servicio:</w:t>
            </w:r>
          </w:p>
          <w:p w14:paraId="13F5B724" w14:textId="77777777" w:rsidR="00891204" w:rsidRPr="00D95E54" w:rsidRDefault="00891204" w:rsidP="00891204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240" w:after="1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INDUCCIÓN DE SMS</w:t>
            </w:r>
            <w:r w:rsidRPr="00D95E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100% del personal inmerso en el Servicio de transporte (A cargo de Personal de SMS de YPFB – Unidad Operativa)</w:t>
            </w:r>
          </w:p>
          <w:p w14:paraId="547F9FEB" w14:textId="77777777" w:rsidR="00891204" w:rsidRPr="00D95E54" w:rsidRDefault="00891204" w:rsidP="00891204">
            <w:pPr>
              <w:pStyle w:val="Prrafodelista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CAPACITACIONES BÁSICAS DE SMS</w:t>
            </w:r>
            <w:r w:rsidRPr="00D95E54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Pr="00D95E54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Manejo defensivo,</w:t>
            </w:r>
            <w:r w:rsidRPr="00D95E54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95E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Primeros Auxilios, Manejo de Extintores, Plan de Emergencia, uso de EPP y otros aplicables.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Aplica a todo el personal inmerso en el proyecto. (Personal propio, y sub contratistas).</w:t>
            </w:r>
          </w:p>
          <w:p w14:paraId="3F26CAEB" w14:textId="77777777" w:rsidR="00891204" w:rsidRPr="00D95E54" w:rsidRDefault="00891204" w:rsidP="00891204">
            <w:pPr>
              <w:pStyle w:val="Prrafodelista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5E54">
              <w:rPr>
                <w:rFonts w:ascii="Calibri" w:eastAsia="Calibri" w:hAnsi="Calibri" w:cs="Calibri"/>
                <w:b/>
                <w:bCs/>
                <w:iCs/>
                <w:color w:val="000000"/>
                <w:sz w:val="22"/>
                <w:szCs w:val="22"/>
                <w:lang w:val="es-BO" w:eastAsia="es-BO"/>
              </w:rPr>
              <w:t xml:space="preserve">Copia de Póliza </w:t>
            </w:r>
            <w:r w:rsidRPr="00D95E54">
              <w:rPr>
                <w:rFonts w:ascii="Calibri" w:eastAsia="Calibri" w:hAnsi="Calibri" w:cs="Calibri"/>
                <w:b/>
                <w:iCs/>
                <w:color w:val="000000"/>
                <w:sz w:val="22"/>
                <w:szCs w:val="22"/>
                <w:lang w:val="es-BO" w:eastAsia="es-BO"/>
              </w:rPr>
              <w:t>contra accidentes personales – grupal o individual</w:t>
            </w:r>
            <w:r w:rsidRPr="00D95E54">
              <w:rPr>
                <w:rFonts w:ascii="Calibri" w:eastAsia="Calibri" w:hAnsi="Calibri" w:cs="Calibri"/>
                <w:iCs/>
                <w:color w:val="000000"/>
                <w:sz w:val="22"/>
                <w:szCs w:val="22"/>
                <w:lang w:val="es-BO" w:eastAsia="es-BO"/>
              </w:rPr>
              <w:t xml:space="preserve"> </w:t>
            </w:r>
            <w:r w:rsidRPr="00D95E5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(que cubre gastos médicos, invalidez parcial permanente, invalidez total permanente y muerte).</w:t>
            </w:r>
          </w:p>
          <w:p w14:paraId="4E437D53" w14:textId="77777777" w:rsidR="00891204" w:rsidRPr="00D95E54" w:rsidRDefault="00891204" w:rsidP="00891204">
            <w:pPr>
              <w:pStyle w:val="Prrafodelista"/>
              <w:widowControl w:val="0"/>
              <w:numPr>
                <w:ilvl w:val="0"/>
                <w:numId w:val="44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D95E54">
              <w:rPr>
                <w:rFonts w:ascii="Calibri" w:hAnsi="Calibri" w:cs="Arial"/>
                <w:b/>
                <w:sz w:val="22"/>
                <w:szCs w:val="22"/>
              </w:rPr>
              <w:t>Equipo de Protección Personal</w:t>
            </w:r>
          </w:p>
          <w:p w14:paraId="0E2BBED5" w14:textId="77777777" w:rsidR="00891204" w:rsidRPr="00D95E54" w:rsidRDefault="00891204" w:rsidP="00891204">
            <w:pPr>
              <w:pStyle w:val="Encabezado"/>
              <w:widowControl w:val="0"/>
              <w:spacing w:before="120"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D95E54">
              <w:rPr>
                <w:rFonts w:ascii="Calibri" w:eastAsia="Calibri" w:hAnsi="Calibri" w:cs="Arial"/>
                <w:sz w:val="22"/>
                <w:szCs w:val="22"/>
              </w:rPr>
              <w:t xml:space="preserve">La empresa deberá dotar a todos los trabajadores del equipo de protección personal acorde con la </w:t>
            </w:r>
            <w:r w:rsidRPr="00D95E54">
              <w:rPr>
                <w:rFonts w:ascii="Calibri" w:eastAsia="Calibri" w:hAnsi="Calibri" w:cs="Arial"/>
                <w:sz w:val="22"/>
                <w:szCs w:val="22"/>
              </w:rPr>
              <w:lastRenderedPageBreak/>
              <w:t>actividad o servicio.</w:t>
            </w:r>
          </w:p>
          <w:p w14:paraId="3F44B783" w14:textId="77777777" w:rsidR="00891204" w:rsidRPr="00D95E54" w:rsidRDefault="00891204" w:rsidP="00891204">
            <w:pPr>
              <w:numPr>
                <w:ilvl w:val="0"/>
                <w:numId w:val="41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Ropa de trabajo o EPP (</w:t>
            </w:r>
            <w:r w:rsidRPr="00D95E54">
              <w:rPr>
                <w:rFonts w:ascii="Calibri" w:hAnsi="Calibri" w:cs="Calibri"/>
                <w:sz w:val="22"/>
                <w:szCs w:val="22"/>
              </w:rPr>
              <w:t>Equipo de protección personal):</w:t>
            </w:r>
          </w:p>
          <w:p w14:paraId="4A40F707" w14:textId="77777777" w:rsidR="00891204" w:rsidRPr="00D95E54" w:rsidRDefault="00891204" w:rsidP="00891204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Casco de seguridad</w:t>
            </w:r>
          </w:p>
          <w:p w14:paraId="3951AA99" w14:textId="77777777" w:rsidR="00891204" w:rsidRPr="00D95E54" w:rsidRDefault="00891204" w:rsidP="00891204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Lentes de seguridad</w:t>
            </w:r>
          </w:p>
          <w:p w14:paraId="0D0A8E5F" w14:textId="77777777" w:rsidR="00891204" w:rsidRPr="00D95E54" w:rsidRDefault="00891204" w:rsidP="00891204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Calzados de seguridad</w:t>
            </w:r>
          </w:p>
          <w:p w14:paraId="69047D5E" w14:textId="77777777" w:rsidR="00891204" w:rsidRPr="00D95E54" w:rsidRDefault="00891204" w:rsidP="00891204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Guantes (en caso de ser requeridos)</w:t>
            </w:r>
          </w:p>
          <w:p w14:paraId="6C4A7B74" w14:textId="77777777" w:rsidR="00891204" w:rsidRPr="00D95E54" w:rsidRDefault="00891204" w:rsidP="00891204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Gafas de Seguridad</w:t>
            </w:r>
          </w:p>
          <w:p w14:paraId="006EF819" w14:textId="77777777" w:rsidR="00891204" w:rsidRPr="00D95E54" w:rsidRDefault="00891204" w:rsidP="00891204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El pantalón jean y camisa manga larga, mínimamente 80% algodón</w:t>
            </w:r>
            <w:r w:rsidRPr="00D95E54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 xml:space="preserve">. </w:t>
            </w:r>
          </w:p>
          <w:p w14:paraId="3C307A60" w14:textId="77777777" w:rsidR="00891204" w:rsidRPr="00D95E54" w:rsidRDefault="00891204" w:rsidP="00891204">
            <w:pPr>
              <w:jc w:val="both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</w:p>
          <w:p w14:paraId="2AD37D8F" w14:textId="77777777" w:rsidR="00891204" w:rsidRPr="00D95E54" w:rsidRDefault="00891204" w:rsidP="00891204">
            <w:pPr>
              <w:pStyle w:val="ApendiceA2"/>
              <w:spacing w:before="100" w:beforeAutospacing="1" w:after="200" w:line="240" w:lineRule="atLeast"/>
              <w:contextualSpacing/>
              <w:rPr>
                <w:rFonts w:ascii="Calibri" w:hAnsi="Calibri"/>
              </w:rPr>
            </w:pPr>
            <w:r w:rsidRPr="00D95E54">
              <w:rPr>
                <w:rFonts w:ascii="Calibri" w:hAnsi="Calibri"/>
                <w:u w:val="single"/>
              </w:rPr>
              <w:t>En caso de ser requerido</w:t>
            </w:r>
            <w:r w:rsidRPr="00D95E54">
              <w:rPr>
                <w:rFonts w:ascii="Calibri" w:hAnsi="Calibri"/>
              </w:rPr>
              <w:t xml:space="preserve"> el ingreso de vehículos a Planta, la empresa adjudicada</w:t>
            </w:r>
            <w:r w:rsidRPr="00D95E54">
              <w:rPr>
                <w:rFonts w:ascii="Calibri" w:hAnsi="Calibri"/>
                <w:lang w:eastAsia="es-BO"/>
              </w:rPr>
              <w:t xml:space="preserve"> deberá asegurar que el vehículo cuente con los siguientes requisitos mínimos para su habilitación previos al ingreso:</w:t>
            </w:r>
          </w:p>
          <w:p w14:paraId="0E849D3C" w14:textId="77777777" w:rsidR="00891204" w:rsidRPr="00D95E54" w:rsidRDefault="00891204" w:rsidP="00891204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Antigüedad no mayor a 5 años para vehículo liviano, de 15 años para camiones.</w:t>
            </w:r>
          </w:p>
          <w:p w14:paraId="1090C8D0" w14:textId="77777777" w:rsidR="00891204" w:rsidRPr="00D95E54" w:rsidRDefault="00891204" w:rsidP="00891204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Seguro de accidente vehicular.</w:t>
            </w:r>
          </w:p>
          <w:p w14:paraId="1D748804" w14:textId="77777777" w:rsidR="00891204" w:rsidRPr="00D95E54" w:rsidRDefault="00891204" w:rsidP="00891204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Debe obligatoriamente estar identificado.</w:t>
            </w:r>
          </w:p>
          <w:p w14:paraId="1A92BAA0" w14:textId="77777777" w:rsidR="00891204" w:rsidRPr="00D95E54" w:rsidRDefault="00891204" w:rsidP="00891204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Seguro Obligatorio Contra Accidentes De Tránsito – Soat. </w:t>
            </w:r>
          </w:p>
          <w:p w14:paraId="0A0E564F" w14:textId="77777777" w:rsidR="00891204" w:rsidRPr="00D95E54" w:rsidRDefault="00891204" w:rsidP="00891204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Check List </w:t>
            </w:r>
            <w:r w:rsidRPr="00D95E54">
              <w:rPr>
                <w:rFonts w:ascii="Calibri" w:hAnsi="Calibri" w:cs="Calibri"/>
                <w:color w:val="000000"/>
                <w:sz w:val="22"/>
                <w:szCs w:val="22"/>
              </w:rPr>
              <w:t>de vehículos livianos y pesados.</w:t>
            </w:r>
          </w:p>
          <w:p w14:paraId="6311C16E" w14:textId="77777777" w:rsidR="00891204" w:rsidRPr="00D95E54" w:rsidRDefault="00891204" w:rsidP="00891204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Inspección técnica por 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parte de Personal SMS de la Unidad Solicitante</w:t>
            </w:r>
          </w:p>
          <w:p w14:paraId="3B3683A9" w14:textId="77777777" w:rsidR="00891204" w:rsidRPr="00D95E54" w:rsidRDefault="00891204" w:rsidP="00891204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Inspección técnica vehicular realizada por la Dirección de Transito de la Policía Boliviana.</w:t>
            </w:r>
          </w:p>
          <w:p w14:paraId="3565B70C" w14:textId="77777777" w:rsidR="00891204" w:rsidRPr="00D95E54" w:rsidRDefault="00891204" w:rsidP="00891204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Estar equipados mínimamente con 1 extintor de polvo químico seco tipo ABC de capacidad mínima de 5 lb.</w:t>
            </w:r>
          </w:p>
          <w:p w14:paraId="1A2C1A3C" w14:textId="77777777" w:rsidR="00891204" w:rsidRPr="00D95E54" w:rsidRDefault="00891204" w:rsidP="00891204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Disponer de 2 triángulos de emergencia como mínimo.</w:t>
            </w:r>
          </w:p>
          <w:p w14:paraId="28F71F3A" w14:textId="77777777" w:rsidR="00891204" w:rsidRPr="00D95E54" w:rsidRDefault="00891204" w:rsidP="00891204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Los autoadhesivos, etiquetas de velocidad máxima y rosetas de inspección técnica de la policía de tránsito y SOAT deben estar en una posición de no impedir la visibilidad del conductor.</w:t>
            </w:r>
          </w:p>
          <w:p w14:paraId="2B75CD16" w14:textId="77777777" w:rsidR="00891204" w:rsidRPr="00D95E54" w:rsidRDefault="00891204" w:rsidP="00891204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Tener alarmas audibles de retroceso necesariamente.</w:t>
            </w:r>
          </w:p>
          <w:p w14:paraId="614996BD" w14:textId="77777777" w:rsidR="00891204" w:rsidRPr="00D95E54" w:rsidRDefault="00891204" w:rsidP="00891204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14:paraId="5F28B104" w14:textId="77777777" w:rsidR="00891204" w:rsidRPr="00D95E54" w:rsidRDefault="00891204" w:rsidP="00891204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La inspección de vehículos y equipos será realizada por la empresa adjudicada y validada por personal de SMS de YPFB para garantizar que los mismos estén en buenas condiciones mecánicas y técnicas de funcionamiento previo el ingreso a Planta. </w:t>
            </w:r>
          </w:p>
          <w:p w14:paraId="371BD6EC" w14:textId="77777777" w:rsidR="00891204" w:rsidRPr="00D95E54" w:rsidRDefault="00891204" w:rsidP="00891204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14:paraId="4210E7DD" w14:textId="77777777" w:rsidR="00891204" w:rsidRPr="00D95E54" w:rsidRDefault="00891204" w:rsidP="00891204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Además el conductor del vehículo deberá presentar previo a su ingreso a planta:</w:t>
            </w:r>
          </w:p>
          <w:p w14:paraId="1D9BD1BE" w14:textId="77777777" w:rsidR="00891204" w:rsidRPr="00D95E54" w:rsidRDefault="00891204" w:rsidP="00891204">
            <w:pPr>
              <w:numPr>
                <w:ilvl w:val="0"/>
                <w:numId w:val="40"/>
              </w:numPr>
              <w:spacing w:before="240"/>
              <w:ind w:left="567"/>
              <w:jc w:val="both"/>
              <w:rPr>
                <w:rFonts w:ascii="Calibri" w:hAnsi="Calibri"/>
                <w:sz w:val="22"/>
                <w:szCs w:val="22"/>
                <w:lang w:val="es-BO"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Licencia de conducir vigente de acuerdo al tipo de vehículo que utilizara el proveedor.</w:t>
            </w:r>
          </w:p>
          <w:p w14:paraId="7DCA324C" w14:textId="77777777" w:rsidR="00891204" w:rsidRPr="00D95E54" w:rsidRDefault="00891204" w:rsidP="00891204">
            <w:pPr>
              <w:numPr>
                <w:ilvl w:val="0"/>
                <w:numId w:val="40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Contar con certificado de manejo defensivo vigente.</w:t>
            </w:r>
          </w:p>
          <w:p w14:paraId="50F88A5D" w14:textId="77777777" w:rsidR="00891204" w:rsidRPr="00D95E54" w:rsidRDefault="00891204" w:rsidP="00891204">
            <w:pPr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14:paraId="69E0FC42" w14:textId="77777777" w:rsidR="00891204" w:rsidRPr="00D95E54" w:rsidRDefault="00891204" w:rsidP="00891204">
            <w:pPr>
              <w:pStyle w:val="Prrafodelista"/>
              <w:numPr>
                <w:ilvl w:val="0"/>
                <w:numId w:val="46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 xml:space="preserve">Toda empresa contratista </w:t>
            </w:r>
            <w:r w:rsidRPr="00D95E54">
              <w:rPr>
                <w:rFonts w:ascii="Calibri" w:hAnsi="Calibri" w:cs="Calibri"/>
                <w:sz w:val="22"/>
                <w:szCs w:val="22"/>
                <w:u w:val="single"/>
              </w:rPr>
              <w:t>directa de YPFB</w:t>
            </w:r>
            <w:r w:rsidRPr="00D95E54">
              <w:rPr>
                <w:rFonts w:ascii="Calibri" w:hAnsi="Calibri" w:cs="Calibri"/>
                <w:sz w:val="22"/>
                <w:szCs w:val="22"/>
              </w:rPr>
              <w:t>, que subcontrate servicios de un tercero, deberá cumplir y hacer cumplir los requisitos de seguridad Industrial, salud ocupacional y medio ambiente.</w:t>
            </w:r>
          </w:p>
          <w:p w14:paraId="23B818A6" w14:textId="71527197" w:rsidR="00F6737E" w:rsidRPr="004429D4" w:rsidRDefault="00F6737E" w:rsidP="00374555">
            <w:pPr>
              <w:pStyle w:val="Prrafodelista"/>
              <w:rPr>
                <w:rFonts w:ascii="Calibri" w:hAnsi="Calibri" w:cs="Calibri"/>
                <w:b/>
              </w:rPr>
            </w:pPr>
          </w:p>
        </w:tc>
      </w:tr>
    </w:tbl>
    <w:p w14:paraId="6E2A43AD" w14:textId="77777777" w:rsidR="00F6737E" w:rsidRDefault="00F6737E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66732BEC" w14:textId="77777777" w:rsidR="00F6737E" w:rsidRDefault="00F6737E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54FC249A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68150215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08FDCD2E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0BB50042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39D78D56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1D560046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6B68E21C" w14:textId="77777777" w:rsidR="00F6737E" w:rsidRPr="00F93967" w:rsidRDefault="00F6737E" w:rsidP="00F6737E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lang w:eastAsia="es-B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6737E" w:rsidRPr="00F93967" w14:paraId="5E984074" w14:textId="77777777" w:rsidTr="00374555">
        <w:trPr>
          <w:trHeight w:val="70"/>
        </w:trPr>
        <w:tc>
          <w:tcPr>
            <w:tcW w:w="9322" w:type="dxa"/>
            <w:shd w:val="clear" w:color="auto" w:fill="C6D9F1"/>
            <w:vAlign w:val="center"/>
          </w:tcPr>
          <w:p w14:paraId="31B74329" w14:textId="77777777" w:rsidR="00F6737E" w:rsidRPr="001466F5" w:rsidRDefault="00F6737E" w:rsidP="0037455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eastAsia="es-BO"/>
              </w:rPr>
            </w:pPr>
            <w:r w:rsidRPr="00F93967">
              <w:rPr>
                <w:rFonts w:ascii="Calibri" w:hAnsi="Calibri" w:cs="Calibri"/>
                <w:b/>
                <w:bCs/>
                <w:lang w:eastAsia="es-BO"/>
              </w:rPr>
              <w:t>CHECKLIST</w:t>
            </w:r>
          </w:p>
        </w:tc>
      </w:tr>
    </w:tbl>
    <w:p w14:paraId="11ED83B3" w14:textId="77777777" w:rsidR="00F6737E" w:rsidRPr="00F93967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16"/>
          <w:szCs w:val="16"/>
          <w:lang w:eastAsia="es-BO"/>
        </w:rPr>
      </w:pPr>
    </w:p>
    <w:tbl>
      <w:tblPr>
        <w:tblpPr w:leftFromText="141" w:rightFromText="141" w:vertAnchor="text" w:tblpXSpec="center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5"/>
        <w:gridCol w:w="597"/>
        <w:gridCol w:w="845"/>
        <w:gridCol w:w="986"/>
        <w:gridCol w:w="2097"/>
        <w:gridCol w:w="850"/>
        <w:gridCol w:w="415"/>
        <w:gridCol w:w="13"/>
        <w:gridCol w:w="1315"/>
        <w:gridCol w:w="800"/>
      </w:tblGrid>
      <w:tr w:rsidR="00F6737E" w:rsidRPr="00F93967" w14:paraId="7E02FBBD" w14:textId="77777777" w:rsidTr="00374555">
        <w:trPr>
          <w:trHeight w:val="270"/>
        </w:trPr>
        <w:tc>
          <w:tcPr>
            <w:tcW w:w="4503" w:type="dxa"/>
            <w:gridSpan w:val="4"/>
            <w:tcBorders>
              <w:right w:val="nil"/>
            </w:tcBorders>
            <w:vAlign w:val="center"/>
          </w:tcPr>
          <w:p w14:paraId="5FE23089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EMPRESA: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CCEB1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 xml:space="preserve">PLANTA:    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046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128" w:type="dxa"/>
            <w:gridSpan w:val="3"/>
            <w:tcBorders>
              <w:left w:val="nil"/>
            </w:tcBorders>
            <w:vAlign w:val="center"/>
          </w:tcPr>
          <w:p w14:paraId="7FAF2A9E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FECHA:</w:t>
            </w:r>
          </w:p>
        </w:tc>
      </w:tr>
      <w:tr w:rsidR="00F6737E" w:rsidRPr="00F93967" w14:paraId="7BF80C39" w14:textId="77777777" w:rsidTr="00374555">
        <w:trPr>
          <w:trHeight w:val="270"/>
        </w:trPr>
        <w:tc>
          <w:tcPr>
            <w:tcW w:w="4503" w:type="dxa"/>
            <w:gridSpan w:val="4"/>
            <w:vAlign w:val="center"/>
          </w:tcPr>
          <w:p w14:paraId="53807220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CONDUCTOR:</w:t>
            </w:r>
          </w:p>
        </w:tc>
        <w:tc>
          <w:tcPr>
            <w:tcW w:w="3362" w:type="dxa"/>
            <w:gridSpan w:val="3"/>
            <w:vAlign w:val="center"/>
          </w:tcPr>
          <w:p w14:paraId="01A72832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 xml:space="preserve">CAMION TIPO: </w:t>
            </w:r>
          </w:p>
        </w:tc>
        <w:tc>
          <w:tcPr>
            <w:tcW w:w="2128" w:type="dxa"/>
            <w:gridSpan w:val="3"/>
            <w:vAlign w:val="center"/>
          </w:tcPr>
          <w:p w14:paraId="04BDAF3B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HORA:</w:t>
            </w:r>
          </w:p>
        </w:tc>
      </w:tr>
      <w:tr w:rsidR="00F6737E" w:rsidRPr="00F93967" w14:paraId="0BCD20EA" w14:textId="77777777" w:rsidTr="00374555">
        <w:trPr>
          <w:trHeight w:val="286"/>
        </w:trPr>
        <w:tc>
          <w:tcPr>
            <w:tcW w:w="4503" w:type="dxa"/>
            <w:gridSpan w:val="4"/>
            <w:vAlign w:val="center"/>
          </w:tcPr>
          <w:p w14:paraId="75F9EF55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DESTINO:</w:t>
            </w:r>
          </w:p>
        </w:tc>
        <w:tc>
          <w:tcPr>
            <w:tcW w:w="3362" w:type="dxa"/>
            <w:gridSpan w:val="3"/>
            <w:vAlign w:val="center"/>
          </w:tcPr>
          <w:p w14:paraId="105F7DCD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PLACA:</w:t>
            </w:r>
          </w:p>
        </w:tc>
        <w:tc>
          <w:tcPr>
            <w:tcW w:w="2128" w:type="dxa"/>
            <w:gridSpan w:val="3"/>
            <w:vAlign w:val="center"/>
          </w:tcPr>
          <w:p w14:paraId="3A69E6EF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MARCA:</w:t>
            </w:r>
          </w:p>
        </w:tc>
      </w:tr>
      <w:tr w:rsidR="00F6737E" w:rsidRPr="00F93967" w14:paraId="06E16933" w14:textId="77777777" w:rsidTr="00374555">
        <w:trPr>
          <w:trHeight w:val="286"/>
        </w:trPr>
        <w:tc>
          <w:tcPr>
            <w:tcW w:w="2672" w:type="dxa"/>
            <w:gridSpan w:val="2"/>
            <w:vAlign w:val="center"/>
          </w:tcPr>
          <w:p w14:paraId="57746C6D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LICENCIA Nro.:</w:t>
            </w:r>
          </w:p>
        </w:tc>
        <w:tc>
          <w:tcPr>
            <w:tcW w:w="845" w:type="dxa"/>
            <w:vAlign w:val="center"/>
          </w:tcPr>
          <w:p w14:paraId="28706D03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Venc.</w:t>
            </w:r>
          </w:p>
        </w:tc>
        <w:tc>
          <w:tcPr>
            <w:tcW w:w="986" w:type="dxa"/>
            <w:vAlign w:val="center"/>
          </w:tcPr>
          <w:p w14:paraId="7C12D6A4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5490" w:type="dxa"/>
            <w:gridSpan w:val="6"/>
            <w:vAlign w:val="center"/>
          </w:tcPr>
          <w:p w14:paraId="79C14783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SUSTANCIA A TRANSPORTAR:</w:t>
            </w:r>
          </w:p>
        </w:tc>
      </w:tr>
      <w:tr w:rsidR="00F6737E" w:rsidRPr="00F93967" w14:paraId="39EB6AA5" w14:textId="77777777" w:rsidTr="00374555">
        <w:trPr>
          <w:trHeight w:val="286"/>
        </w:trPr>
        <w:tc>
          <w:tcPr>
            <w:tcW w:w="2075" w:type="dxa"/>
            <w:vAlign w:val="center"/>
          </w:tcPr>
          <w:p w14:paraId="108D7FB4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SEGURO DE VIDA</w:t>
            </w:r>
          </w:p>
        </w:tc>
        <w:tc>
          <w:tcPr>
            <w:tcW w:w="597" w:type="dxa"/>
            <w:vAlign w:val="center"/>
          </w:tcPr>
          <w:p w14:paraId="1F68DC62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s-BO"/>
              </w:rPr>
              <w:t>20.000 $</w:t>
            </w:r>
          </w:p>
        </w:tc>
        <w:tc>
          <w:tcPr>
            <w:tcW w:w="845" w:type="dxa"/>
            <w:vAlign w:val="center"/>
          </w:tcPr>
          <w:p w14:paraId="14DB53BA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Venc.</w:t>
            </w:r>
          </w:p>
        </w:tc>
        <w:tc>
          <w:tcPr>
            <w:tcW w:w="986" w:type="dxa"/>
            <w:vAlign w:val="center"/>
          </w:tcPr>
          <w:p w14:paraId="3D27BBEB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38610CCD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SEGURO CONTRA ACCIDENTES</w:t>
            </w:r>
          </w:p>
        </w:tc>
        <w:tc>
          <w:tcPr>
            <w:tcW w:w="428" w:type="dxa"/>
            <w:gridSpan w:val="2"/>
            <w:vAlign w:val="center"/>
          </w:tcPr>
          <w:p w14:paraId="7E34D38F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15" w:type="dxa"/>
            <w:vAlign w:val="center"/>
          </w:tcPr>
          <w:p w14:paraId="4BA512E7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Venc.</w:t>
            </w:r>
          </w:p>
        </w:tc>
        <w:tc>
          <w:tcPr>
            <w:tcW w:w="800" w:type="dxa"/>
            <w:vAlign w:val="center"/>
          </w:tcPr>
          <w:p w14:paraId="16D30ECC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656320D8" w14:textId="77777777" w:rsidTr="00374555">
        <w:trPr>
          <w:trHeight w:val="286"/>
        </w:trPr>
        <w:tc>
          <w:tcPr>
            <w:tcW w:w="2075" w:type="dxa"/>
            <w:vAlign w:val="center"/>
          </w:tcPr>
          <w:p w14:paraId="1767212C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MANEJO DEFENSIVO</w:t>
            </w:r>
          </w:p>
        </w:tc>
        <w:tc>
          <w:tcPr>
            <w:tcW w:w="597" w:type="dxa"/>
            <w:vAlign w:val="center"/>
          </w:tcPr>
          <w:p w14:paraId="6A7057AB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45" w:type="dxa"/>
            <w:vAlign w:val="center"/>
          </w:tcPr>
          <w:p w14:paraId="72E02E48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Venc.</w:t>
            </w:r>
          </w:p>
        </w:tc>
        <w:tc>
          <w:tcPr>
            <w:tcW w:w="986" w:type="dxa"/>
            <w:vAlign w:val="center"/>
          </w:tcPr>
          <w:p w14:paraId="1D5C8754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01C06F12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CONTROL ALCOHOLEMIA: POSITIVO</w:t>
            </w:r>
          </w:p>
        </w:tc>
        <w:tc>
          <w:tcPr>
            <w:tcW w:w="428" w:type="dxa"/>
            <w:gridSpan w:val="2"/>
            <w:vAlign w:val="center"/>
          </w:tcPr>
          <w:p w14:paraId="4E71B8F0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15" w:type="dxa"/>
            <w:vAlign w:val="center"/>
          </w:tcPr>
          <w:p w14:paraId="7BD0C041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NEGATIVO</w:t>
            </w:r>
          </w:p>
        </w:tc>
        <w:tc>
          <w:tcPr>
            <w:tcW w:w="800" w:type="dxa"/>
            <w:vAlign w:val="center"/>
          </w:tcPr>
          <w:p w14:paraId="126C7221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4239D814" w14:textId="77777777" w:rsidTr="00374555">
        <w:trPr>
          <w:trHeight w:val="286"/>
        </w:trPr>
        <w:tc>
          <w:tcPr>
            <w:tcW w:w="2075" w:type="dxa"/>
            <w:vAlign w:val="center"/>
          </w:tcPr>
          <w:p w14:paraId="26EFFBE7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EPP:                    CASCO</w:t>
            </w:r>
          </w:p>
        </w:tc>
        <w:tc>
          <w:tcPr>
            <w:tcW w:w="597" w:type="dxa"/>
            <w:vAlign w:val="center"/>
          </w:tcPr>
          <w:p w14:paraId="5F9F82F1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45" w:type="dxa"/>
            <w:vAlign w:val="center"/>
          </w:tcPr>
          <w:p w14:paraId="056F2FF8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LENTES</w:t>
            </w:r>
          </w:p>
        </w:tc>
        <w:tc>
          <w:tcPr>
            <w:tcW w:w="986" w:type="dxa"/>
            <w:vAlign w:val="center"/>
          </w:tcPr>
          <w:p w14:paraId="158FFD76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4FFB4C77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BOTINES DE SEGURIDAD</w:t>
            </w:r>
          </w:p>
        </w:tc>
        <w:tc>
          <w:tcPr>
            <w:tcW w:w="428" w:type="dxa"/>
            <w:gridSpan w:val="2"/>
            <w:vAlign w:val="center"/>
          </w:tcPr>
          <w:p w14:paraId="76B15EB3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15" w:type="dxa"/>
            <w:vAlign w:val="center"/>
          </w:tcPr>
          <w:p w14:paraId="0D8AE155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GUANTES</w:t>
            </w:r>
          </w:p>
        </w:tc>
        <w:tc>
          <w:tcPr>
            <w:tcW w:w="800" w:type="dxa"/>
            <w:vAlign w:val="center"/>
          </w:tcPr>
          <w:p w14:paraId="23F3275D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</w:tr>
    </w:tbl>
    <w:p w14:paraId="40234112" w14:textId="77777777" w:rsidR="00F6737E" w:rsidRPr="00F93967" w:rsidRDefault="00F6737E" w:rsidP="00F6737E">
      <w:pPr>
        <w:rPr>
          <w:rFonts w:ascii="Calibri" w:hAnsi="Calibri"/>
          <w:b/>
          <w:sz w:val="16"/>
          <w:szCs w:val="16"/>
          <w:lang w:val="es-BO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1022"/>
        <w:gridCol w:w="2334"/>
        <w:gridCol w:w="492"/>
        <w:gridCol w:w="244"/>
        <w:gridCol w:w="480"/>
        <w:gridCol w:w="955"/>
        <w:gridCol w:w="425"/>
        <w:gridCol w:w="34"/>
        <w:gridCol w:w="714"/>
        <w:gridCol w:w="385"/>
        <w:gridCol w:w="422"/>
        <w:gridCol w:w="269"/>
        <w:gridCol w:w="364"/>
        <w:gridCol w:w="774"/>
        <w:gridCol w:w="24"/>
        <w:gridCol w:w="394"/>
        <w:gridCol w:w="488"/>
        <w:gridCol w:w="7"/>
      </w:tblGrid>
      <w:tr w:rsidR="00F6737E" w:rsidRPr="00F93967" w14:paraId="1FB8A579" w14:textId="77777777" w:rsidTr="00374555">
        <w:trPr>
          <w:gridAfter w:val="1"/>
          <w:wAfter w:w="7" w:type="dxa"/>
          <w:jc w:val="center"/>
        </w:trPr>
        <w:tc>
          <w:tcPr>
            <w:tcW w:w="10208" w:type="dxa"/>
            <w:gridSpan w:val="18"/>
            <w:shd w:val="clear" w:color="auto" w:fill="666666"/>
            <w:vAlign w:val="center"/>
          </w:tcPr>
          <w:p w14:paraId="23842629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bCs/>
                <w:sz w:val="16"/>
                <w:szCs w:val="16"/>
                <w:lang w:val="es-BO"/>
              </w:rPr>
              <w:t>ELEMENTOS OBLIGATORIOS PARA PERMITIR LA CARGA DE HIDROCARBUROS</w:t>
            </w:r>
          </w:p>
        </w:tc>
      </w:tr>
      <w:tr w:rsidR="00F6737E" w:rsidRPr="00F93967" w14:paraId="64DA42D4" w14:textId="77777777" w:rsidTr="00374555">
        <w:trPr>
          <w:gridAfter w:val="1"/>
          <w:wAfter w:w="7" w:type="dxa"/>
          <w:jc w:val="center"/>
        </w:trPr>
        <w:tc>
          <w:tcPr>
            <w:tcW w:w="4236" w:type="dxa"/>
            <w:gridSpan w:val="4"/>
            <w:shd w:val="pct55" w:color="000000" w:fill="FFFFFF"/>
            <w:vAlign w:val="center"/>
          </w:tcPr>
          <w:p w14:paraId="09B0DDBD" w14:textId="77777777" w:rsidR="00F6737E" w:rsidRPr="00F93967" w:rsidRDefault="00F6737E" w:rsidP="00620864">
            <w:pPr>
              <w:numPr>
                <w:ilvl w:val="0"/>
                <w:numId w:val="23"/>
              </w:num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CONDICIONES VEHICULO</w:t>
            </w:r>
          </w:p>
        </w:tc>
        <w:tc>
          <w:tcPr>
            <w:tcW w:w="244" w:type="dxa"/>
            <w:tcBorders>
              <w:bottom w:val="nil"/>
            </w:tcBorders>
            <w:shd w:val="clear" w:color="auto" w:fill="auto"/>
          </w:tcPr>
          <w:p w14:paraId="613759C6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5728" w:type="dxa"/>
            <w:gridSpan w:val="13"/>
            <w:shd w:val="pct55" w:color="000000" w:fill="FFFFFF"/>
            <w:vAlign w:val="center"/>
          </w:tcPr>
          <w:p w14:paraId="237BF106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IV. CONDICIONES CISTERNAS </w:t>
            </w:r>
          </w:p>
        </w:tc>
      </w:tr>
      <w:tr w:rsidR="00F6737E" w:rsidRPr="00F93967" w14:paraId="6E241F2A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Merge w:val="restart"/>
            <w:vAlign w:val="center"/>
          </w:tcPr>
          <w:p w14:paraId="24429C14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</w:t>
            </w:r>
          </w:p>
        </w:tc>
        <w:tc>
          <w:tcPr>
            <w:tcW w:w="1022" w:type="dxa"/>
            <w:vMerge w:val="restart"/>
            <w:vAlign w:val="center"/>
          </w:tcPr>
          <w:p w14:paraId="2A6A75AC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LUCES:</w:t>
            </w:r>
          </w:p>
        </w:tc>
        <w:tc>
          <w:tcPr>
            <w:tcW w:w="2334" w:type="dxa"/>
            <w:vAlign w:val="center"/>
          </w:tcPr>
          <w:p w14:paraId="5131091F" w14:textId="77777777" w:rsidR="00F6737E" w:rsidRPr="00F93967" w:rsidRDefault="00F6737E" w:rsidP="00374555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Posición</w:t>
            </w:r>
          </w:p>
        </w:tc>
        <w:tc>
          <w:tcPr>
            <w:tcW w:w="492" w:type="dxa"/>
          </w:tcPr>
          <w:p w14:paraId="6137C898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417635C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004B88BB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20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14:paraId="6CC92C46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Baterías:</w:t>
            </w:r>
          </w:p>
        </w:tc>
        <w:tc>
          <w:tcPr>
            <w:tcW w:w="3346" w:type="dxa"/>
            <w:gridSpan w:val="8"/>
            <w:vAlign w:val="center"/>
          </w:tcPr>
          <w:p w14:paraId="7CB45810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Caja y tapa</w:t>
            </w:r>
          </w:p>
        </w:tc>
        <w:tc>
          <w:tcPr>
            <w:tcW w:w="488" w:type="dxa"/>
          </w:tcPr>
          <w:p w14:paraId="2DA355ED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7F497F00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14:paraId="7ACC85B1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</w:tcPr>
          <w:p w14:paraId="1331C5D3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vAlign w:val="center"/>
          </w:tcPr>
          <w:p w14:paraId="777EE021" w14:textId="77777777" w:rsidR="00F6737E" w:rsidRPr="00F93967" w:rsidRDefault="00F6737E" w:rsidP="00374555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Bajas</w:t>
            </w:r>
          </w:p>
        </w:tc>
        <w:tc>
          <w:tcPr>
            <w:tcW w:w="492" w:type="dxa"/>
          </w:tcPr>
          <w:p w14:paraId="59693FD5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5C2B34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  <w:vAlign w:val="center"/>
          </w:tcPr>
          <w:p w14:paraId="0965AAE1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14:paraId="1C5930AA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vAlign w:val="center"/>
          </w:tcPr>
          <w:p w14:paraId="24ACA2B5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Corte de corriente</w:t>
            </w:r>
          </w:p>
        </w:tc>
        <w:tc>
          <w:tcPr>
            <w:tcW w:w="488" w:type="dxa"/>
          </w:tcPr>
          <w:p w14:paraId="0DEAAF08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0496134B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14:paraId="419A0C93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</w:tcPr>
          <w:p w14:paraId="4DE13AB1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vAlign w:val="center"/>
          </w:tcPr>
          <w:p w14:paraId="54958997" w14:textId="77777777" w:rsidR="00F6737E" w:rsidRPr="00F93967" w:rsidRDefault="00F6737E" w:rsidP="00374555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Altas</w:t>
            </w:r>
          </w:p>
        </w:tc>
        <w:tc>
          <w:tcPr>
            <w:tcW w:w="492" w:type="dxa"/>
          </w:tcPr>
          <w:p w14:paraId="07CC5846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456336EB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0A3EA5C6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21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14:paraId="206A4C96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Válvulas de carga:</w:t>
            </w:r>
          </w:p>
        </w:tc>
        <w:tc>
          <w:tcPr>
            <w:tcW w:w="3346" w:type="dxa"/>
            <w:gridSpan w:val="8"/>
            <w:vAlign w:val="center"/>
          </w:tcPr>
          <w:p w14:paraId="2908DE0D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Marco de protección</w:t>
            </w:r>
          </w:p>
        </w:tc>
        <w:tc>
          <w:tcPr>
            <w:tcW w:w="488" w:type="dxa"/>
          </w:tcPr>
          <w:p w14:paraId="543B5E1B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5E421A8C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14:paraId="0C6EE3CA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</w:tcPr>
          <w:p w14:paraId="1525710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vAlign w:val="center"/>
          </w:tcPr>
          <w:p w14:paraId="586F1A86" w14:textId="77777777" w:rsidR="00F6737E" w:rsidRPr="00F93967" w:rsidRDefault="00F6737E" w:rsidP="00374555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Guiñadores Izq./ Der.</w:t>
            </w:r>
          </w:p>
        </w:tc>
        <w:tc>
          <w:tcPr>
            <w:tcW w:w="492" w:type="dxa"/>
          </w:tcPr>
          <w:p w14:paraId="39596ADC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654E2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</w:tcPr>
          <w:p w14:paraId="67739B36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14:paraId="5916422E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shd w:val="clear" w:color="auto" w:fill="auto"/>
            <w:vAlign w:val="center"/>
          </w:tcPr>
          <w:p w14:paraId="45F5B734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Hermeticidad</w:t>
            </w:r>
          </w:p>
        </w:tc>
        <w:tc>
          <w:tcPr>
            <w:tcW w:w="488" w:type="dxa"/>
          </w:tcPr>
          <w:p w14:paraId="7E820D38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6F1C891E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14:paraId="29015AC8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</w:tcPr>
          <w:p w14:paraId="3404700A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tcBorders>
              <w:bottom w:val="nil"/>
            </w:tcBorders>
            <w:vAlign w:val="center"/>
          </w:tcPr>
          <w:p w14:paraId="294B111E" w14:textId="77777777" w:rsidR="00F6737E" w:rsidRPr="00F93967" w:rsidRDefault="00F6737E" w:rsidP="00374555">
            <w:pPr>
              <w:tabs>
                <w:tab w:val="left" w:pos="600"/>
                <w:tab w:val="left" w:pos="1347"/>
                <w:tab w:val="right" w:pos="2201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Frenos</w:t>
            </w:r>
          </w:p>
        </w:tc>
        <w:tc>
          <w:tcPr>
            <w:tcW w:w="492" w:type="dxa"/>
          </w:tcPr>
          <w:p w14:paraId="3FDC6B70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061282BB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5728" w:type="dxa"/>
            <w:gridSpan w:val="13"/>
            <w:shd w:val="clear" w:color="auto" w:fill="7F7F7F"/>
            <w:vAlign w:val="center"/>
          </w:tcPr>
          <w:p w14:paraId="0F2DE7A6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V. CONDICIONES TANQUES ATMOSFERICOS (G.E.)</w:t>
            </w:r>
          </w:p>
        </w:tc>
      </w:tr>
      <w:tr w:rsidR="00F6737E" w:rsidRPr="00F93967" w14:paraId="3F6335F0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14:paraId="34C53E7B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  <w:tcBorders>
              <w:bottom w:val="nil"/>
            </w:tcBorders>
          </w:tcPr>
          <w:p w14:paraId="0DFAD4D2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tcBorders>
              <w:bottom w:val="nil"/>
            </w:tcBorders>
            <w:vAlign w:val="center"/>
          </w:tcPr>
          <w:p w14:paraId="6AC3317C" w14:textId="77777777" w:rsidR="00F6737E" w:rsidRPr="00F93967" w:rsidRDefault="00F6737E" w:rsidP="00374555">
            <w:pPr>
              <w:tabs>
                <w:tab w:val="left" w:pos="600"/>
                <w:tab w:val="left" w:pos="1347"/>
                <w:tab w:val="right" w:pos="2201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Reversa</w:t>
            </w:r>
          </w:p>
        </w:tc>
        <w:tc>
          <w:tcPr>
            <w:tcW w:w="492" w:type="dxa"/>
          </w:tcPr>
          <w:p w14:paraId="5D4E60E6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22E84540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14:paraId="43B57F18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22</w:t>
            </w:r>
          </w:p>
        </w:tc>
        <w:tc>
          <w:tcPr>
            <w:tcW w:w="4760" w:type="dxa"/>
            <w:gridSpan w:val="11"/>
            <w:shd w:val="clear" w:color="auto" w:fill="auto"/>
            <w:vAlign w:val="center"/>
          </w:tcPr>
          <w:p w14:paraId="24D9833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Válvulas de emergencia de compartimientos</w:t>
            </w:r>
          </w:p>
        </w:tc>
        <w:tc>
          <w:tcPr>
            <w:tcW w:w="488" w:type="dxa"/>
          </w:tcPr>
          <w:p w14:paraId="478B204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72E29ADF" w14:textId="77777777" w:rsidTr="00374555">
        <w:trPr>
          <w:gridAfter w:val="1"/>
          <w:wAfter w:w="7" w:type="dxa"/>
          <w:cantSplit/>
          <w:trHeight w:val="175"/>
          <w:jc w:val="center"/>
        </w:trPr>
        <w:tc>
          <w:tcPr>
            <w:tcW w:w="388" w:type="dxa"/>
          </w:tcPr>
          <w:p w14:paraId="5C191DB7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</w:tcBorders>
            <w:vAlign w:val="center"/>
          </w:tcPr>
          <w:p w14:paraId="4A95D40A" w14:textId="77777777" w:rsidR="00F6737E" w:rsidRPr="00F93967" w:rsidRDefault="00F6737E" w:rsidP="00374555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Bocina</w:t>
            </w:r>
          </w:p>
        </w:tc>
        <w:tc>
          <w:tcPr>
            <w:tcW w:w="492" w:type="dxa"/>
          </w:tcPr>
          <w:p w14:paraId="70F46650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6B05ED5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14:paraId="5D7014F9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23</w:t>
            </w:r>
          </w:p>
        </w:tc>
        <w:tc>
          <w:tcPr>
            <w:tcW w:w="4760" w:type="dxa"/>
            <w:gridSpan w:val="11"/>
            <w:vAlign w:val="center"/>
          </w:tcPr>
          <w:p w14:paraId="2FE18EF7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Escaleras de acceso</w:t>
            </w:r>
          </w:p>
        </w:tc>
        <w:tc>
          <w:tcPr>
            <w:tcW w:w="488" w:type="dxa"/>
          </w:tcPr>
          <w:p w14:paraId="7B3672E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0D333C6F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</w:tcPr>
          <w:p w14:paraId="7A5C5B90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</w:t>
            </w:r>
          </w:p>
        </w:tc>
        <w:tc>
          <w:tcPr>
            <w:tcW w:w="3356" w:type="dxa"/>
            <w:gridSpan w:val="2"/>
            <w:vAlign w:val="center"/>
          </w:tcPr>
          <w:p w14:paraId="44319B93" w14:textId="77777777" w:rsidR="00F6737E" w:rsidRPr="00F93967" w:rsidRDefault="00F6737E" w:rsidP="00374555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Alarma de reversa</w:t>
            </w:r>
          </w:p>
        </w:tc>
        <w:tc>
          <w:tcPr>
            <w:tcW w:w="492" w:type="dxa"/>
          </w:tcPr>
          <w:p w14:paraId="3E2A1E69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70DD6AF9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14:paraId="795DC193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24</w:t>
            </w:r>
          </w:p>
        </w:tc>
        <w:tc>
          <w:tcPr>
            <w:tcW w:w="4760" w:type="dxa"/>
            <w:gridSpan w:val="11"/>
            <w:vAlign w:val="center"/>
          </w:tcPr>
          <w:p w14:paraId="1CD80CA1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Material antideslizante</w:t>
            </w:r>
          </w:p>
        </w:tc>
        <w:tc>
          <w:tcPr>
            <w:tcW w:w="488" w:type="dxa"/>
          </w:tcPr>
          <w:p w14:paraId="27694971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16A87EB5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</w:tcPr>
          <w:p w14:paraId="01A233A3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4</w:t>
            </w:r>
          </w:p>
        </w:tc>
        <w:tc>
          <w:tcPr>
            <w:tcW w:w="3356" w:type="dxa"/>
            <w:gridSpan w:val="2"/>
            <w:vAlign w:val="center"/>
          </w:tcPr>
          <w:p w14:paraId="46A3A85D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Espejos retrovisores</w:t>
            </w:r>
          </w:p>
        </w:tc>
        <w:tc>
          <w:tcPr>
            <w:tcW w:w="492" w:type="dxa"/>
          </w:tcPr>
          <w:p w14:paraId="0F7EE1D0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11A9A85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34AB6819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25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14:paraId="2EC548CC" w14:textId="77777777" w:rsidR="00F6737E" w:rsidRPr="00F93967" w:rsidRDefault="00F6737E" w:rsidP="00374555">
            <w:pPr>
              <w:ind w:right="-96"/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Bocas</w:t>
            </w:r>
          </w:p>
          <w:p w14:paraId="6186790C" w14:textId="77777777" w:rsidR="00F6737E" w:rsidRPr="00F93967" w:rsidRDefault="00F6737E" w:rsidP="00374555">
            <w:pPr>
              <w:ind w:right="-96"/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de carga:</w:t>
            </w:r>
          </w:p>
        </w:tc>
        <w:tc>
          <w:tcPr>
            <w:tcW w:w="3346" w:type="dxa"/>
            <w:gridSpan w:val="8"/>
            <w:vAlign w:val="center"/>
          </w:tcPr>
          <w:p w14:paraId="7EDEB160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Protección antivuelco</w:t>
            </w:r>
          </w:p>
        </w:tc>
        <w:tc>
          <w:tcPr>
            <w:tcW w:w="488" w:type="dxa"/>
          </w:tcPr>
          <w:p w14:paraId="40479EEB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5B7750F4" w14:textId="77777777" w:rsidTr="00374555">
        <w:trPr>
          <w:gridAfter w:val="1"/>
          <w:wAfter w:w="7" w:type="dxa"/>
          <w:jc w:val="center"/>
        </w:trPr>
        <w:tc>
          <w:tcPr>
            <w:tcW w:w="388" w:type="dxa"/>
          </w:tcPr>
          <w:p w14:paraId="5911975B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5</w:t>
            </w:r>
          </w:p>
        </w:tc>
        <w:tc>
          <w:tcPr>
            <w:tcW w:w="3356" w:type="dxa"/>
            <w:gridSpan w:val="2"/>
            <w:vAlign w:val="center"/>
          </w:tcPr>
          <w:p w14:paraId="12E86157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Arrestallamas</w:t>
            </w:r>
          </w:p>
        </w:tc>
        <w:tc>
          <w:tcPr>
            <w:tcW w:w="492" w:type="dxa"/>
          </w:tcPr>
          <w:p w14:paraId="77EB13E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10687CB0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  <w:shd w:val="clear" w:color="auto" w:fill="auto"/>
            <w:vAlign w:val="center"/>
          </w:tcPr>
          <w:p w14:paraId="13841CB8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14:paraId="4E4E7BD6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shd w:val="clear" w:color="auto" w:fill="auto"/>
            <w:vAlign w:val="center"/>
          </w:tcPr>
          <w:p w14:paraId="33F1950A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Estado de las tapas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55EF615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315D4718" w14:textId="77777777" w:rsidTr="00374555">
        <w:trPr>
          <w:gridAfter w:val="1"/>
          <w:wAfter w:w="7" w:type="dxa"/>
          <w:jc w:val="center"/>
        </w:trPr>
        <w:tc>
          <w:tcPr>
            <w:tcW w:w="388" w:type="dxa"/>
          </w:tcPr>
          <w:p w14:paraId="0B697982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6</w:t>
            </w:r>
          </w:p>
        </w:tc>
        <w:tc>
          <w:tcPr>
            <w:tcW w:w="3356" w:type="dxa"/>
            <w:gridSpan w:val="2"/>
            <w:vAlign w:val="center"/>
          </w:tcPr>
          <w:p w14:paraId="68673409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Estado de llantas (Huella / Trilla)</w:t>
            </w:r>
          </w:p>
        </w:tc>
        <w:tc>
          <w:tcPr>
            <w:tcW w:w="492" w:type="dxa"/>
          </w:tcPr>
          <w:p w14:paraId="5A4425D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036DA55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5728" w:type="dxa"/>
            <w:gridSpan w:val="13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206DDA52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VI. CONDICIONES CISTERNAS / TANQUES</w:t>
            </w:r>
          </w:p>
        </w:tc>
      </w:tr>
      <w:tr w:rsidR="00F6737E" w:rsidRPr="00F93967" w14:paraId="723C77EF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</w:tcPr>
          <w:p w14:paraId="627D2C3F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7</w:t>
            </w:r>
          </w:p>
        </w:tc>
        <w:tc>
          <w:tcPr>
            <w:tcW w:w="3356" w:type="dxa"/>
            <w:gridSpan w:val="2"/>
            <w:vAlign w:val="center"/>
          </w:tcPr>
          <w:p w14:paraId="7717667E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Cinturón de Seguridad (Conductor)</w:t>
            </w:r>
          </w:p>
        </w:tc>
        <w:tc>
          <w:tcPr>
            <w:tcW w:w="492" w:type="dxa"/>
          </w:tcPr>
          <w:p w14:paraId="57C3E868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11B7C8B5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29B82F2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26</w:t>
            </w:r>
          </w:p>
        </w:tc>
        <w:tc>
          <w:tcPr>
            <w:tcW w:w="5248" w:type="dxa"/>
            <w:gridSpan w:val="12"/>
            <w:shd w:val="clear" w:color="auto" w:fill="FFFFFF"/>
            <w:vAlign w:val="center"/>
          </w:tcPr>
          <w:p w14:paraId="32FB6AC9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Inspección visual externa </w:t>
            </w:r>
          </w:p>
        </w:tc>
      </w:tr>
      <w:tr w:rsidR="00F6737E" w:rsidRPr="00F93967" w14:paraId="4ABBD240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tcBorders>
              <w:bottom w:val="single" w:sz="4" w:space="0" w:color="auto"/>
            </w:tcBorders>
          </w:tcPr>
          <w:p w14:paraId="14D200A4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8</w:t>
            </w:r>
          </w:p>
        </w:tc>
        <w:tc>
          <w:tcPr>
            <w:tcW w:w="3356" w:type="dxa"/>
            <w:gridSpan w:val="2"/>
            <w:tcBorders>
              <w:bottom w:val="single" w:sz="4" w:space="0" w:color="auto"/>
            </w:tcBorders>
            <w:vAlign w:val="center"/>
          </w:tcPr>
          <w:p w14:paraId="576F4DF2" w14:textId="77777777" w:rsidR="00F6737E" w:rsidRPr="00F93967" w:rsidRDefault="00F6737E" w:rsidP="00374555">
            <w:pPr>
              <w:rPr>
                <w:rFonts w:ascii="Calibri" w:hAnsi="Calibri"/>
                <w:b/>
                <w:bCs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Tacógrafo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640E29DC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0E68BAC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1435" w:type="dxa"/>
            <w:gridSpan w:val="2"/>
            <w:shd w:val="clear" w:color="auto" w:fill="FFFFFF"/>
            <w:vAlign w:val="center"/>
          </w:tcPr>
          <w:p w14:paraId="62D36187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Hermeticidad 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2515913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133" w:type="dxa"/>
            <w:gridSpan w:val="3"/>
            <w:shd w:val="clear" w:color="auto" w:fill="FFFFFF"/>
            <w:vAlign w:val="center"/>
          </w:tcPr>
          <w:p w14:paraId="65D3105B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Corrosión</w:t>
            </w:r>
          </w:p>
        </w:tc>
        <w:tc>
          <w:tcPr>
            <w:tcW w:w="422" w:type="dxa"/>
            <w:shd w:val="clear" w:color="auto" w:fill="FFFFFF"/>
            <w:vAlign w:val="center"/>
          </w:tcPr>
          <w:p w14:paraId="6D2766D2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825" w:type="dxa"/>
            <w:gridSpan w:val="5"/>
            <w:shd w:val="clear" w:color="auto" w:fill="FFFFFF"/>
            <w:vAlign w:val="center"/>
          </w:tcPr>
          <w:p w14:paraId="1BA0787B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Golpes/abolladuras</w:t>
            </w:r>
          </w:p>
        </w:tc>
        <w:tc>
          <w:tcPr>
            <w:tcW w:w="488" w:type="dxa"/>
            <w:shd w:val="clear" w:color="auto" w:fill="FFFFFF"/>
            <w:vAlign w:val="center"/>
          </w:tcPr>
          <w:p w14:paraId="763AD9A0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71916436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shd w:val="clear" w:color="auto" w:fill="FFFFFF"/>
          </w:tcPr>
          <w:p w14:paraId="227DB64C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9</w:t>
            </w:r>
          </w:p>
        </w:tc>
        <w:tc>
          <w:tcPr>
            <w:tcW w:w="3356" w:type="dxa"/>
            <w:gridSpan w:val="2"/>
            <w:shd w:val="clear" w:color="auto" w:fill="FFFFFF"/>
          </w:tcPr>
          <w:p w14:paraId="4BC73B4E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Limpia parabrisas</w:t>
            </w:r>
          </w:p>
        </w:tc>
        <w:tc>
          <w:tcPr>
            <w:tcW w:w="492" w:type="dxa"/>
            <w:shd w:val="clear" w:color="auto" w:fill="FFFFFF"/>
          </w:tcPr>
          <w:p w14:paraId="353AF3EE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1ACCE13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4D6A75DC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27</w:t>
            </w:r>
          </w:p>
        </w:tc>
        <w:tc>
          <w:tcPr>
            <w:tcW w:w="4760" w:type="dxa"/>
            <w:gridSpan w:val="11"/>
            <w:shd w:val="clear" w:color="auto" w:fill="auto"/>
            <w:vAlign w:val="center"/>
          </w:tcPr>
          <w:p w14:paraId="0838534A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Instalaciones eléctricas (estanqueidad /cañerías /cajas)</w:t>
            </w:r>
          </w:p>
        </w:tc>
        <w:tc>
          <w:tcPr>
            <w:tcW w:w="488" w:type="dxa"/>
          </w:tcPr>
          <w:p w14:paraId="73DFF39B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368DC94B" w14:textId="77777777" w:rsidTr="00374555">
        <w:trPr>
          <w:gridAfter w:val="1"/>
          <w:wAfter w:w="7" w:type="dxa"/>
          <w:cantSplit/>
          <w:jc w:val="center"/>
        </w:trPr>
        <w:tc>
          <w:tcPr>
            <w:tcW w:w="4236" w:type="dxa"/>
            <w:gridSpan w:val="4"/>
            <w:shd w:val="clear" w:color="auto" w:fill="A6A6A6"/>
            <w:vAlign w:val="center"/>
          </w:tcPr>
          <w:p w14:paraId="71BE62D3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II .  ELEMENTOS DE  SEGURIDAD</w:t>
            </w: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2FE2388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14A07BD3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28</w:t>
            </w:r>
          </w:p>
        </w:tc>
        <w:tc>
          <w:tcPr>
            <w:tcW w:w="4366" w:type="dxa"/>
            <w:gridSpan w:val="10"/>
            <w:shd w:val="clear" w:color="auto" w:fill="auto"/>
            <w:vAlign w:val="center"/>
          </w:tcPr>
          <w:p w14:paraId="6BBB1821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Certificado de Prueba Hidrostática de Tk - Fecha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039998F6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.../…./….</w:t>
            </w:r>
          </w:p>
        </w:tc>
      </w:tr>
      <w:tr w:rsidR="00F6737E" w:rsidRPr="00F93967" w14:paraId="3AFBB147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vAlign w:val="center"/>
          </w:tcPr>
          <w:p w14:paraId="7870175D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10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14:paraId="7F3D31CF" w14:textId="77777777" w:rsidR="00F6737E" w:rsidRPr="00F93967" w:rsidRDefault="00F6737E" w:rsidP="00374555">
            <w:pPr>
              <w:jc w:val="both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Botiquín</w:t>
            </w:r>
          </w:p>
        </w:tc>
        <w:tc>
          <w:tcPr>
            <w:tcW w:w="492" w:type="dxa"/>
          </w:tcPr>
          <w:p w14:paraId="69ACC91C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24AC1B3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C602C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29</w:t>
            </w:r>
          </w:p>
        </w:tc>
        <w:tc>
          <w:tcPr>
            <w:tcW w:w="436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2605B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Certificado de Prueba de Estanqueidad de Tk - Fecha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7844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.../…./….</w:t>
            </w:r>
          </w:p>
        </w:tc>
      </w:tr>
      <w:tr w:rsidR="00F6737E" w:rsidRPr="00F93967" w14:paraId="07DDB93C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vAlign w:val="center"/>
          </w:tcPr>
          <w:p w14:paraId="64CCBDD1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11</w:t>
            </w:r>
          </w:p>
        </w:tc>
        <w:tc>
          <w:tcPr>
            <w:tcW w:w="3356" w:type="dxa"/>
            <w:gridSpan w:val="2"/>
            <w:vAlign w:val="center"/>
          </w:tcPr>
          <w:p w14:paraId="1D9AF0A4" w14:textId="77777777" w:rsidR="00F6737E" w:rsidRPr="00F93967" w:rsidRDefault="00F6737E" w:rsidP="00374555">
            <w:pPr>
              <w:ind w:left="131" w:hanging="131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Balizas reglamentarias (tipo triángulo)</w:t>
            </w:r>
          </w:p>
        </w:tc>
        <w:tc>
          <w:tcPr>
            <w:tcW w:w="492" w:type="dxa"/>
          </w:tcPr>
          <w:p w14:paraId="5C0E84C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  <w:shd w:val="clear" w:color="auto" w:fill="auto"/>
          </w:tcPr>
          <w:p w14:paraId="34082E18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8DD0EDC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30</w:t>
            </w:r>
          </w:p>
        </w:tc>
        <w:tc>
          <w:tcPr>
            <w:tcW w:w="2128" w:type="dxa"/>
            <w:gridSpan w:val="4"/>
            <w:shd w:val="clear" w:color="auto" w:fill="FFFFFF"/>
            <w:vAlign w:val="center"/>
          </w:tcPr>
          <w:p w14:paraId="138FD3FC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 xml:space="preserve">Inspección Visual Válvulas </w:t>
            </w:r>
          </w:p>
        </w:tc>
        <w:tc>
          <w:tcPr>
            <w:tcW w:w="1076" w:type="dxa"/>
            <w:gridSpan w:val="3"/>
            <w:shd w:val="clear" w:color="auto" w:fill="FFFFFF"/>
            <w:vAlign w:val="center"/>
          </w:tcPr>
          <w:p w14:paraId="0FC417A8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Hermeticidad</w:t>
            </w:r>
          </w:p>
        </w:tc>
        <w:tc>
          <w:tcPr>
            <w:tcW w:w="364" w:type="dxa"/>
            <w:shd w:val="clear" w:color="auto" w:fill="FFFFFF"/>
            <w:vAlign w:val="center"/>
          </w:tcPr>
          <w:p w14:paraId="70CC48D7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192" w:type="dxa"/>
            <w:gridSpan w:val="3"/>
            <w:shd w:val="clear" w:color="auto" w:fill="FFFFFF"/>
            <w:vAlign w:val="center"/>
          </w:tcPr>
          <w:p w14:paraId="681364E0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Corrosión</w:t>
            </w:r>
          </w:p>
        </w:tc>
        <w:tc>
          <w:tcPr>
            <w:tcW w:w="488" w:type="dxa"/>
            <w:shd w:val="clear" w:color="auto" w:fill="FFFFFF"/>
          </w:tcPr>
          <w:p w14:paraId="4B11E07B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7024FD9C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shd w:val="clear" w:color="auto" w:fill="auto"/>
            <w:vAlign w:val="center"/>
          </w:tcPr>
          <w:p w14:paraId="6017F183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12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14:paraId="119909B5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Extintor de 2 Kg. (cabina conductor)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716136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14:paraId="64F46961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14:paraId="0F7BA933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31</w:t>
            </w:r>
          </w:p>
        </w:tc>
        <w:tc>
          <w:tcPr>
            <w:tcW w:w="4760" w:type="dxa"/>
            <w:gridSpan w:val="11"/>
            <w:shd w:val="clear" w:color="auto" w:fill="auto"/>
            <w:vAlign w:val="center"/>
          </w:tcPr>
          <w:p w14:paraId="1616BFC7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Registro de mantenimiento de válvulas manuales de admisión o carga y medidor porcentual – Ensayo de pérdidas para cisterna de GLP.  (Anual)</w:t>
            </w:r>
          </w:p>
        </w:tc>
        <w:tc>
          <w:tcPr>
            <w:tcW w:w="488" w:type="dxa"/>
            <w:vAlign w:val="center"/>
          </w:tcPr>
          <w:p w14:paraId="01C7FC41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4286BEA1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shd w:val="clear" w:color="auto" w:fill="auto"/>
            <w:vAlign w:val="center"/>
          </w:tcPr>
          <w:p w14:paraId="56224C20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13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14:paraId="7CCF3B2B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Herramientas / llave de ruedas / crique</w:t>
            </w:r>
          </w:p>
        </w:tc>
        <w:tc>
          <w:tcPr>
            <w:tcW w:w="492" w:type="dxa"/>
            <w:shd w:val="clear" w:color="auto" w:fill="auto"/>
          </w:tcPr>
          <w:p w14:paraId="351DCEC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3920FA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14:paraId="256EE9A3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32</w:t>
            </w:r>
          </w:p>
        </w:tc>
        <w:tc>
          <w:tcPr>
            <w:tcW w:w="4760" w:type="dxa"/>
            <w:gridSpan w:val="11"/>
            <w:vAlign w:val="center"/>
          </w:tcPr>
          <w:p w14:paraId="2B05CAA3" w14:textId="77777777" w:rsidR="00F6737E" w:rsidRPr="00F93967" w:rsidRDefault="00F6737E" w:rsidP="00374555">
            <w:pPr>
              <w:tabs>
                <w:tab w:val="left" w:pos="1200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Certificado de Calibración de Válvulas de Seguridad (Anual)</w:t>
            </w:r>
          </w:p>
        </w:tc>
        <w:tc>
          <w:tcPr>
            <w:tcW w:w="488" w:type="dxa"/>
          </w:tcPr>
          <w:p w14:paraId="183BA071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7FFD55D6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vAlign w:val="center"/>
          </w:tcPr>
          <w:p w14:paraId="464C0D71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14</w:t>
            </w:r>
          </w:p>
        </w:tc>
        <w:tc>
          <w:tcPr>
            <w:tcW w:w="3356" w:type="dxa"/>
            <w:gridSpan w:val="2"/>
            <w:vAlign w:val="center"/>
          </w:tcPr>
          <w:p w14:paraId="6EAC718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Linterna</w:t>
            </w:r>
          </w:p>
        </w:tc>
        <w:tc>
          <w:tcPr>
            <w:tcW w:w="492" w:type="dxa"/>
          </w:tcPr>
          <w:p w14:paraId="688D35B1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0C51B0BA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14:paraId="34F598DA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33</w:t>
            </w:r>
          </w:p>
        </w:tc>
        <w:tc>
          <w:tcPr>
            <w:tcW w:w="4760" w:type="dxa"/>
            <w:gridSpan w:val="11"/>
            <w:vAlign w:val="center"/>
          </w:tcPr>
          <w:p w14:paraId="4CF5AF66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Extintor: 2 de 30 Lbs (chasis /acoplado /semirremolque)</w:t>
            </w:r>
          </w:p>
        </w:tc>
        <w:tc>
          <w:tcPr>
            <w:tcW w:w="488" w:type="dxa"/>
          </w:tcPr>
          <w:p w14:paraId="0856AB7B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17124AC2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2EFE0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 xml:space="preserve"> 15</w:t>
            </w:r>
          </w:p>
        </w:tc>
        <w:tc>
          <w:tcPr>
            <w:tcW w:w="3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9250A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shd w:val="clear" w:color="auto" w:fill="FFFFFF"/>
                <w:lang w:val="es-BO"/>
              </w:rPr>
              <w:t>Calzas</w:t>
            </w:r>
            <w:r w:rsidRPr="00F93967">
              <w:rPr>
                <w:rFonts w:ascii="Calibri" w:hAnsi="Calibri"/>
                <w:b/>
                <w:sz w:val="16"/>
                <w:szCs w:val="16"/>
                <w:shd w:val="clear" w:color="auto" w:fill="FFFFFF"/>
                <w:lang w:val="es-BO"/>
              </w:rPr>
              <w:t xml:space="preserve"> </w:t>
            </w:r>
            <w:r w:rsidRPr="00F93967">
              <w:rPr>
                <w:rFonts w:ascii="Calibri" w:hAnsi="Calibri"/>
                <w:sz w:val="16"/>
                <w:szCs w:val="16"/>
                <w:shd w:val="clear" w:color="auto" w:fill="FFFFFF"/>
                <w:lang w:val="es-BO"/>
              </w:rPr>
              <w:t>(Cuñas</w:t>
            </w: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)</w:t>
            </w: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                              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C11B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16E305CC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1E62268C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34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14:paraId="366D8E9E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Puesta a Tierra</w:t>
            </w:r>
          </w:p>
        </w:tc>
        <w:tc>
          <w:tcPr>
            <w:tcW w:w="3346" w:type="dxa"/>
            <w:gridSpan w:val="8"/>
            <w:vAlign w:val="center"/>
          </w:tcPr>
          <w:p w14:paraId="2405215C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Cable y pinza (si corresponde)</w:t>
            </w:r>
          </w:p>
        </w:tc>
        <w:tc>
          <w:tcPr>
            <w:tcW w:w="488" w:type="dxa"/>
          </w:tcPr>
          <w:p w14:paraId="73DD97B7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55417D71" w14:textId="77777777" w:rsidTr="00374555">
        <w:trPr>
          <w:gridAfter w:val="1"/>
          <w:wAfter w:w="7" w:type="dxa"/>
          <w:jc w:val="center"/>
        </w:trPr>
        <w:tc>
          <w:tcPr>
            <w:tcW w:w="3744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3CAB0F2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III .DOCUMENTACION DEL VEHICULO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1F2FDCC" w14:textId="77777777" w:rsidR="00F6737E" w:rsidRPr="00F93967" w:rsidRDefault="00F6737E" w:rsidP="00374555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61FF325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  <w:vAlign w:val="center"/>
          </w:tcPr>
          <w:p w14:paraId="163ABBB4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14:paraId="663FA42E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vAlign w:val="center"/>
          </w:tcPr>
          <w:p w14:paraId="328A76F7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Punto de contacto (planchuela cisterna)</w:t>
            </w:r>
          </w:p>
        </w:tc>
        <w:tc>
          <w:tcPr>
            <w:tcW w:w="488" w:type="dxa"/>
          </w:tcPr>
          <w:p w14:paraId="0502BE0C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4D1C48EC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642E6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16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14C24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Inspección Técnica (Roseta)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</w:tcPr>
          <w:p w14:paraId="1702F213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670D7314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0A04BE9B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35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14:paraId="7310E8D8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Señalización</w:t>
            </w:r>
          </w:p>
        </w:tc>
        <w:tc>
          <w:tcPr>
            <w:tcW w:w="3346" w:type="dxa"/>
            <w:gridSpan w:val="8"/>
            <w:vAlign w:val="center"/>
          </w:tcPr>
          <w:p w14:paraId="6AC18A92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Señalización:</w:t>
            </w:r>
          </w:p>
        </w:tc>
        <w:tc>
          <w:tcPr>
            <w:tcW w:w="488" w:type="dxa"/>
          </w:tcPr>
          <w:p w14:paraId="1DEDF6A8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1574103D" w14:textId="77777777" w:rsidTr="00374555">
        <w:trPr>
          <w:gridAfter w:val="1"/>
          <w:wAfter w:w="7" w:type="dxa"/>
          <w:cantSplit/>
          <w:jc w:val="center"/>
        </w:trPr>
        <w:tc>
          <w:tcPr>
            <w:tcW w:w="388" w:type="dxa"/>
            <w:shd w:val="clear" w:color="auto" w:fill="auto"/>
            <w:vAlign w:val="center"/>
          </w:tcPr>
          <w:p w14:paraId="512660EC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17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14:paraId="486119BF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n-US"/>
              </w:rPr>
              <w:t>S.O.A.T</w:t>
            </w:r>
          </w:p>
        </w:tc>
        <w:tc>
          <w:tcPr>
            <w:tcW w:w="492" w:type="dxa"/>
            <w:shd w:val="clear" w:color="auto" w:fill="auto"/>
          </w:tcPr>
          <w:p w14:paraId="50259053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4C1E951F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  <w:vAlign w:val="center"/>
          </w:tcPr>
          <w:p w14:paraId="4C4B9F5A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14:paraId="0C2D186A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vAlign w:val="center"/>
          </w:tcPr>
          <w:p w14:paraId="390E5062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Capacidad del Cisterna/Tanque</w:t>
            </w:r>
          </w:p>
        </w:tc>
        <w:tc>
          <w:tcPr>
            <w:tcW w:w="488" w:type="dxa"/>
          </w:tcPr>
          <w:p w14:paraId="752E8A14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7AA24850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shd w:val="clear" w:color="auto" w:fill="auto"/>
          </w:tcPr>
          <w:p w14:paraId="209FA816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18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14:paraId="2800291D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Hoja de Ruta (Gasolina Estabilizada)</w:t>
            </w:r>
          </w:p>
        </w:tc>
        <w:tc>
          <w:tcPr>
            <w:tcW w:w="492" w:type="dxa"/>
            <w:shd w:val="clear" w:color="auto" w:fill="auto"/>
          </w:tcPr>
          <w:p w14:paraId="2935FE33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auto"/>
            </w:tcBorders>
          </w:tcPr>
          <w:p w14:paraId="1765BB01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4C3CBFD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36</w:t>
            </w:r>
          </w:p>
        </w:tc>
        <w:tc>
          <w:tcPr>
            <w:tcW w:w="4760" w:type="dxa"/>
            <w:gridSpan w:val="11"/>
            <w:tcBorders>
              <w:top w:val="nil"/>
              <w:left w:val="single" w:sz="4" w:space="0" w:color="auto"/>
            </w:tcBorders>
            <w:vAlign w:val="center"/>
          </w:tcPr>
          <w:p w14:paraId="56756C58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Mangueras: (estado general y acoples)</w:t>
            </w:r>
          </w:p>
        </w:tc>
        <w:tc>
          <w:tcPr>
            <w:tcW w:w="4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CA5816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156EFF7E" w14:textId="77777777" w:rsidTr="00374555">
        <w:trPr>
          <w:gridAfter w:val="1"/>
          <w:wAfter w:w="7" w:type="dxa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D1CE0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0981EE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Seguro Automotor</w:t>
            </w:r>
          </w:p>
        </w:tc>
        <w:tc>
          <w:tcPr>
            <w:tcW w:w="4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CA8F62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8EB6942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right w:val="nil"/>
            </w:tcBorders>
          </w:tcPr>
          <w:p w14:paraId="3A31EDD5" w14:textId="77777777" w:rsidR="00F6737E" w:rsidRPr="00F93967" w:rsidRDefault="00F6737E" w:rsidP="00374555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37</w:t>
            </w:r>
          </w:p>
        </w:tc>
        <w:tc>
          <w:tcPr>
            <w:tcW w:w="4760" w:type="dxa"/>
            <w:gridSpan w:val="11"/>
            <w:tcBorders>
              <w:top w:val="nil"/>
              <w:left w:val="single" w:sz="4" w:space="0" w:color="auto"/>
            </w:tcBorders>
          </w:tcPr>
          <w:p w14:paraId="287DCA97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Placa de DE:/CERTIFICACION</w:t>
            </w:r>
          </w:p>
        </w:tc>
        <w:tc>
          <w:tcPr>
            <w:tcW w:w="4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D1BDE5" w14:textId="77777777" w:rsidR="00F6737E" w:rsidRPr="00F93967" w:rsidRDefault="00F6737E" w:rsidP="00374555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F6737E" w:rsidRPr="00F93967" w14:paraId="2DE5B79D" w14:textId="77777777" w:rsidTr="0037455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5"/>
          <w:wBefore w:w="9302" w:type="dxa"/>
          <w:trHeight w:val="100"/>
          <w:jc w:val="center"/>
        </w:trPr>
        <w:tc>
          <w:tcPr>
            <w:tcW w:w="913" w:type="dxa"/>
            <w:gridSpan w:val="4"/>
            <w:tcBorders>
              <w:top w:val="single" w:sz="4" w:space="0" w:color="auto"/>
            </w:tcBorders>
          </w:tcPr>
          <w:p w14:paraId="5E4C3DA4" w14:textId="77777777" w:rsidR="00F6737E" w:rsidRPr="00F93967" w:rsidRDefault="00F6737E" w:rsidP="00374555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</w:tr>
    </w:tbl>
    <w:p w14:paraId="60C1BF40" w14:textId="77777777" w:rsidR="00F6737E" w:rsidRPr="00F93967" w:rsidRDefault="00F6737E" w:rsidP="00F6737E">
      <w:pPr>
        <w:ind w:left="-284" w:firstLine="284"/>
        <w:rPr>
          <w:rFonts w:ascii="Calibri" w:hAnsi="Calibri" w:cs="Arial"/>
          <w:sz w:val="16"/>
          <w:szCs w:val="16"/>
          <w:lang w:val="es-BO"/>
        </w:rPr>
      </w:pPr>
      <w:r w:rsidRPr="00F93967">
        <w:rPr>
          <w:rFonts w:ascii="Calibri" w:hAnsi="Calibri" w:cs="Arial"/>
          <w:b/>
          <w:sz w:val="16"/>
          <w:szCs w:val="16"/>
          <w:lang w:val="es-BO"/>
        </w:rPr>
        <w:t>C:</w:t>
      </w:r>
      <w:r w:rsidRPr="00F93967">
        <w:rPr>
          <w:rFonts w:ascii="Calibri" w:hAnsi="Calibri" w:cs="Arial"/>
          <w:sz w:val="16"/>
          <w:szCs w:val="16"/>
          <w:lang w:val="es-BO"/>
        </w:rPr>
        <w:t xml:space="preserve"> CORRECTO </w:t>
      </w:r>
      <w:r w:rsidRPr="00F93967">
        <w:rPr>
          <w:rFonts w:ascii="Calibri" w:hAnsi="Calibri" w:cs="Arial"/>
          <w:sz w:val="16"/>
          <w:szCs w:val="16"/>
          <w:lang w:val="es-BO"/>
        </w:rPr>
        <w:tab/>
        <w:t xml:space="preserve">     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>M:</w:t>
      </w:r>
      <w:r w:rsidRPr="00F93967">
        <w:rPr>
          <w:rFonts w:ascii="Calibri" w:hAnsi="Calibri" w:cs="Arial"/>
          <w:sz w:val="16"/>
          <w:szCs w:val="16"/>
          <w:lang w:val="es-BO"/>
        </w:rPr>
        <w:t xml:space="preserve"> MAL ESTADO        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 xml:space="preserve">F: </w:t>
      </w:r>
      <w:r w:rsidRPr="00F93967">
        <w:rPr>
          <w:rFonts w:ascii="Calibri" w:hAnsi="Calibri" w:cs="Arial"/>
          <w:sz w:val="16"/>
          <w:szCs w:val="16"/>
          <w:lang w:val="es-BO"/>
        </w:rPr>
        <w:t>FALTA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 xml:space="preserve"> 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ab/>
        <w:t xml:space="preserve">      N/A: </w:t>
      </w:r>
      <w:r w:rsidRPr="00F93967">
        <w:rPr>
          <w:rFonts w:ascii="Calibri" w:hAnsi="Calibri" w:cs="Arial"/>
          <w:sz w:val="16"/>
          <w:szCs w:val="16"/>
          <w:lang w:val="es-BO"/>
        </w:rPr>
        <w:t>No Aplicable</w:t>
      </w:r>
      <w:r w:rsidRPr="00F93967">
        <w:rPr>
          <w:rFonts w:ascii="Calibri" w:hAnsi="Calibri" w:cs="Arial"/>
          <w:sz w:val="16"/>
          <w:szCs w:val="16"/>
          <w:lang w:val="es-BO"/>
        </w:rPr>
        <w:tab/>
        <w:t xml:space="preserve"> 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>* :</w:t>
      </w:r>
      <w:r w:rsidRPr="00F93967">
        <w:rPr>
          <w:rFonts w:ascii="Calibri" w:hAnsi="Calibri" w:cs="Arial"/>
          <w:sz w:val="16"/>
          <w:szCs w:val="16"/>
          <w:lang w:val="es-BO"/>
        </w:rPr>
        <w:t xml:space="preserve"> OBSERVACIONES</w:t>
      </w:r>
    </w:p>
    <w:tbl>
      <w:tblPr>
        <w:tblW w:w="101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9"/>
      </w:tblGrid>
      <w:tr w:rsidR="00F6737E" w:rsidRPr="00F93967" w14:paraId="4C6C8D84" w14:textId="77777777" w:rsidTr="00374555">
        <w:trPr>
          <w:jc w:val="center"/>
        </w:trPr>
        <w:tc>
          <w:tcPr>
            <w:tcW w:w="10149" w:type="dxa"/>
          </w:tcPr>
          <w:p w14:paraId="03D2E374" w14:textId="77777777" w:rsidR="00F6737E" w:rsidRPr="00F93967" w:rsidRDefault="00F6737E" w:rsidP="00374555">
            <w:pPr>
              <w:rPr>
                <w:rFonts w:ascii="Calibri" w:hAnsi="Calibri" w:cs="Arial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OBSERVACIONES</w:t>
            </w:r>
            <w:r w:rsidRPr="00F93967">
              <w:rPr>
                <w:rFonts w:ascii="Calibri" w:hAnsi="Calibri" w:cs="Arial"/>
                <w:sz w:val="16"/>
                <w:szCs w:val="16"/>
                <w:lang w:val="es-BO"/>
              </w:rPr>
              <w:t>:</w:t>
            </w:r>
          </w:p>
        </w:tc>
      </w:tr>
      <w:tr w:rsidR="00F6737E" w:rsidRPr="00F93967" w14:paraId="260E919E" w14:textId="77777777" w:rsidTr="00374555">
        <w:trPr>
          <w:jc w:val="center"/>
        </w:trPr>
        <w:tc>
          <w:tcPr>
            <w:tcW w:w="10149" w:type="dxa"/>
          </w:tcPr>
          <w:p w14:paraId="7B7DD984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F6737E" w:rsidRPr="00F93967" w14:paraId="33D3A5FD" w14:textId="77777777" w:rsidTr="00374555">
        <w:trPr>
          <w:jc w:val="center"/>
        </w:trPr>
        <w:tc>
          <w:tcPr>
            <w:tcW w:w="10149" w:type="dxa"/>
          </w:tcPr>
          <w:p w14:paraId="17F52D32" w14:textId="77777777" w:rsidR="00F6737E" w:rsidRPr="00F93967" w:rsidRDefault="00F6737E" w:rsidP="00374555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</w:tbl>
    <w:p w14:paraId="5993B80B" w14:textId="77777777" w:rsidR="00F6737E" w:rsidRPr="00F93967" w:rsidRDefault="00F6737E" w:rsidP="00F6737E">
      <w:pPr>
        <w:jc w:val="both"/>
        <w:rPr>
          <w:rFonts w:ascii="Calibri" w:hAnsi="Calibri"/>
          <w:bCs/>
          <w:i/>
          <w:iCs/>
          <w:sz w:val="16"/>
          <w:szCs w:val="16"/>
          <w:lang w:val="es-BO"/>
        </w:rPr>
      </w:pPr>
      <w:r w:rsidRPr="00F93967">
        <w:rPr>
          <w:rFonts w:ascii="Calibri" w:hAnsi="Calibri"/>
          <w:b/>
          <w:sz w:val="16"/>
          <w:szCs w:val="16"/>
          <w:lang w:val="es-BO"/>
        </w:rPr>
        <w:t xml:space="preserve">NOTA: </w:t>
      </w:r>
      <w:r w:rsidRPr="00F93967">
        <w:rPr>
          <w:rFonts w:ascii="Calibri" w:hAnsi="Calibri"/>
          <w:b/>
          <w:i/>
          <w:iCs/>
          <w:sz w:val="16"/>
          <w:szCs w:val="16"/>
          <w:lang w:val="es-BO"/>
        </w:rPr>
        <w:tab/>
      </w:r>
      <w:r w:rsidRPr="00F93967">
        <w:rPr>
          <w:rFonts w:ascii="Calibri" w:hAnsi="Calibri"/>
          <w:bCs/>
          <w:i/>
          <w:iCs/>
          <w:sz w:val="16"/>
          <w:szCs w:val="16"/>
          <w:lang w:val="es-BO"/>
        </w:rPr>
        <w:t>EN CASO DE NO CUMPLIR O PRESENTAR LOS ELEMENTOS EN</w:t>
      </w:r>
      <w:r w:rsidRPr="00F93967">
        <w:rPr>
          <w:rFonts w:ascii="Calibri" w:hAnsi="Calibri"/>
          <w:b/>
          <w:i/>
          <w:iCs/>
          <w:sz w:val="16"/>
          <w:szCs w:val="16"/>
          <w:lang w:val="es-BO"/>
        </w:rPr>
        <w:t xml:space="preserve"> MAL ESTADO</w:t>
      </w:r>
      <w:r w:rsidRPr="00F93967">
        <w:rPr>
          <w:rFonts w:ascii="Calibri" w:hAnsi="Calibri"/>
          <w:bCs/>
          <w:i/>
          <w:iCs/>
          <w:sz w:val="16"/>
          <w:szCs w:val="16"/>
          <w:lang w:val="es-BO"/>
        </w:rPr>
        <w:t>, EL OPERADOR VERIFICARA EN LA SIGUIENTE CARGA LA ADECUACION DE ESTOS ELEMENTOS, CASO CONTRARIO NO SE PERMITIRA EL INGRESO A LAS PLANTAS DE SEPARACION DE LIQUIDOS  “RIO GRANDE”  Y “CARLOS VILLEGAS” PARA LA CARGA DE HIDROCARBUROS.</w:t>
      </w:r>
    </w:p>
    <w:p w14:paraId="130875BC" w14:textId="77777777" w:rsidR="00F6737E" w:rsidRPr="00F93967" w:rsidRDefault="00F6737E" w:rsidP="00F6737E">
      <w:pPr>
        <w:jc w:val="both"/>
        <w:rPr>
          <w:rFonts w:ascii="Calibri" w:hAnsi="Calibri"/>
          <w:bCs/>
          <w:i/>
          <w:iCs/>
          <w:sz w:val="16"/>
          <w:szCs w:val="16"/>
          <w:lang w:val="es-BO"/>
        </w:rPr>
      </w:pPr>
      <w:r w:rsidRPr="00F93967">
        <w:rPr>
          <w:rFonts w:ascii="Calibri" w:hAnsi="Calibri"/>
          <w:bCs/>
          <w:i/>
          <w:iCs/>
          <w:sz w:val="16"/>
          <w:szCs w:val="16"/>
          <w:lang w:val="es-BO"/>
        </w:rPr>
        <w:t>LOS CERTIFICADOS DE LAS RESPECTIVAS PRUEBAS NO DEBEN TENER UNA ANTIGÜEDAD MAYOR A 5 AÑOS.</w:t>
      </w:r>
    </w:p>
    <w:p w14:paraId="46996AD0" w14:textId="77777777" w:rsidR="00F6737E" w:rsidRPr="00F93967" w:rsidRDefault="00F6737E" w:rsidP="00F6737E">
      <w:pPr>
        <w:jc w:val="both"/>
        <w:rPr>
          <w:rFonts w:ascii="Calibri" w:hAnsi="Calibri"/>
          <w:bCs/>
          <w:i/>
          <w:iCs/>
          <w:sz w:val="16"/>
          <w:szCs w:val="16"/>
          <w:lang w:val="es-BO"/>
        </w:rPr>
      </w:pPr>
      <w:r w:rsidRPr="00F93967">
        <w:rPr>
          <w:rFonts w:ascii="Calibri" w:hAnsi="Calibri"/>
          <w:bCs/>
          <w:i/>
          <w:iCs/>
          <w:sz w:val="16"/>
          <w:szCs w:val="16"/>
          <w:lang w:val="es-BO"/>
        </w:rPr>
        <w:t>CADA VEZ QUE SE REALICE UN MANTENIMIENTO O REPARACIÓN DEL TANQUE O SUS ACCESORIOS, ESTE DEBE SER ENSAYADO NUEVAMENTE Y PRESENTAR LA DOCUMENTACIÓN DE LAS PRUEBAS REALIZADAS.</w:t>
      </w: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0"/>
        <w:gridCol w:w="5600"/>
      </w:tblGrid>
      <w:tr w:rsidR="00F6737E" w:rsidRPr="009124D2" w14:paraId="4E86F9C6" w14:textId="77777777" w:rsidTr="00374555">
        <w:trPr>
          <w:trHeight w:val="742"/>
          <w:jc w:val="center"/>
        </w:trPr>
        <w:tc>
          <w:tcPr>
            <w:tcW w:w="4720" w:type="dxa"/>
          </w:tcPr>
          <w:p w14:paraId="06A38C47" w14:textId="77777777" w:rsidR="00F6737E" w:rsidRPr="00F93967" w:rsidRDefault="00F6737E" w:rsidP="00374555">
            <w:pPr>
              <w:tabs>
                <w:tab w:val="right" w:pos="8504"/>
              </w:tabs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________</w:t>
            </w:r>
          </w:p>
          <w:p w14:paraId="4B4923AF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PERSONAL QUE EJECUTA LA INSPECCIÓN</w:t>
            </w:r>
          </w:p>
        </w:tc>
        <w:tc>
          <w:tcPr>
            <w:tcW w:w="5600" w:type="dxa"/>
          </w:tcPr>
          <w:p w14:paraId="4FEACAA3" w14:textId="77777777" w:rsidR="00F6737E" w:rsidRPr="00F93967" w:rsidRDefault="00F6737E" w:rsidP="0037455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_________</w:t>
            </w:r>
          </w:p>
          <w:p w14:paraId="7D6CB5CA" w14:textId="77777777" w:rsidR="00F6737E" w:rsidRPr="009124D2" w:rsidRDefault="00F6737E" w:rsidP="0037455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CONDUCTOR</w:t>
            </w:r>
          </w:p>
        </w:tc>
      </w:tr>
    </w:tbl>
    <w:p w14:paraId="3ECC63CB" w14:textId="77777777" w:rsidR="00287A1F" w:rsidRDefault="00287A1F" w:rsidP="00891204">
      <w:pPr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075543B7" w14:textId="77777777" w:rsidR="00451C58" w:rsidRDefault="00451C58" w:rsidP="00891204">
      <w:pPr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6D13857D" w14:textId="77777777" w:rsidR="00451C58" w:rsidRDefault="00451C58" w:rsidP="00891204">
      <w:pPr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52BA6F6E" w14:textId="77777777" w:rsidR="00287A1F" w:rsidRPr="003C3EC9" w:rsidRDefault="00287A1F" w:rsidP="00891204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lang w:val="es-BO" w:eastAsia="es-BO"/>
        </w:rPr>
      </w:pPr>
      <w:bookmarkStart w:id="0" w:name="_GoBack"/>
      <w:bookmarkEnd w:id="0"/>
    </w:p>
    <w:sectPr w:rsidR="00287A1F" w:rsidRPr="003C3EC9" w:rsidSect="002115B8">
      <w:pgSz w:w="12242" w:h="15842" w:code="1"/>
      <w:pgMar w:top="1985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915D0" w14:textId="77777777" w:rsidR="00A14DDA" w:rsidRDefault="00A14DDA">
      <w:r>
        <w:separator/>
      </w:r>
    </w:p>
  </w:endnote>
  <w:endnote w:type="continuationSeparator" w:id="0">
    <w:p w14:paraId="38A566AF" w14:textId="77777777" w:rsidR="00A14DDA" w:rsidRDefault="00A1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C0653" w14:textId="77777777" w:rsidR="00A14DDA" w:rsidRDefault="00A14DDA">
      <w:r>
        <w:separator/>
      </w:r>
    </w:p>
  </w:footnote>
  <w:footnote w:type="continuationSeparator" w:id="0">
    <w:p w14:paraId="426F8B0C" w14:textId="77777777" w:rsidR="00A14DDA" w:rsidRDefault="00A1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F2781"/>
    <w:multiLevelType w:val="hybridMultilevel"/>
    <w:tmpl w:val="03D8E0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85A35"/>
    <w:multiLevelType w:val="hybridMultilevel"/>
    <w:tmpl w:val="F828B912"/>
    <w:lvl w:ilvl="0" w:tplc="70525346">
      <w:start w:val="1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07FB5C1F"/>
    <w:multiLevelType w:val="hybridMultilevel"/>
    <w:tmpl w:val="9204138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D255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26182"/>
    <w:multiLevelType w:val="hybridMultilevel"/>
    <w:tmpl w:val="4836ACA2"/>
    <w:lvl w:ilvl="0" w:tplc="52A2A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062C"/>
    <w:multiLevelType w:val="hybridMultilevel"/>
    <w:tmpl w:val="FD4853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F0CDD"/>
    <w:multiLevelType w:val="hybridMultilevel"/>
    <w:tmpl w:val="638C5AA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2D95154"/>
    <w:multiLevelType w:val="hybridMultilevel"/>
    <w:tmpl w:val="1478C26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620"/>
    <w:multiLevelType w:val="hybridMultilevel"/>
    <w:tmpl w:val="D05E4F7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1F6C99"/>
    <w:multiLevelType w:val="hybridMultilevel"/>
    <w:tmpl w:val="D172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C402D"/>
    <w:multiLevelType w:val="hybridMultilevel"/>
    <w:tmpl w:val="5DF26A7C"/>
    <w:lvl w:ilvl="0" w:tplc="7DEE8C7C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B0B60"/>
    <w:multiLevelType w:val="hybridMultilevel"/>
    <w:tmpl w:val="CF4E85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1">
    <w:nsid w:val="33086C9E"/>
    <w:multiLevelType w:val="multilevel"/>
    <w:tmpl w:val="6CB82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8390FCC"/>
    <w:multiLevelType w:val="hybridMultilevel"/>
    <w:tmpl w:val="87A429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B7203"/>
    <w:multiLevelType w:val="hybridMultilevel"/>
    <w:tmpl w:val="6FFA31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0FD6"/>
    <w:multiLevelType w:val="hybridMultilevel"/>
    <w:tmpl w:val="85602F72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3FC10264"/>
    <w:multiLevelType w:val="hybridMultilevel"/>
    <w:tmpl w:val="D2E6805A"/>
    <w:lvl w:ilvl="0" w:tplc="DADCA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36DB"/>
    <w:multiLevelType w:val="hybridMultilevel"/>
    <w:tmpl w:val="5F9C58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9C5F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51F0"/>
    <w:multiLevelType w:val="hybridMultilevel"/>
    <w:tmpl w:val="62421172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6631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A6F52"/>
    <w:multiLevelType w:val="hybridMultilevel"/>
    <w:tmpl w:val="5134C3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B77B2"/>
    <w:multiLevelType w:val="hybridMultilevel"/>
    <w:tmpl w:val="AA46CC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6409C"/>
    <w:multiLevelType w:val="hybridMultilevel"/>
    <w:tmpl w:val="EDEAA8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21AA9"/>
    <w:multiLevelType w:val="hybridMultilevel"/>
    <w:tmpl w:val="88023D28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02BE2"/>
    <w:multiLevelType w:val="multilevel"/>
    <w:tmpl w:val="8C4EF7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D8C3C62"/>
    <w:multiLevelType w:val="hybridMultilevel"/>
    <w:tmpl w:val="1810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0"/>
  </w:num>
  <w:num w:numId="6">
    <w:abstractNumId w:val="41"/>
  </w:num>
  <w:num w:numId="7">
    <w:abstractNumId w:val="16"/>
  </w:num>
  <w:num w:numId="8">
    <w:abstractNumId w:val="36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43"/>
  </w:num>
  <w:num w:numId="14">
    <w:abstractNumId w:val="6"/>
  </w:num>
  <w:num w:numId="15">
    <w:abstractNumId w:val="11"/>
  </w:num>
  <w:num w:numId="16">
    <w:abstractNumId w:val="27"/>
  </w:num>
  <w:num w:numId="17">
    <w:abstractNumId w:val="42"/>
  </w:num>
  <w:num w:numId="18">
    <w:abstractNumId w:val="10"/>
  </w:num>
  <w:num w:numId="19">
    <w:abstractNumId w:val="19"/>
  </w:num>
  <w:num w:numId="20">
    <w:abstractNumId w:val="35"/>
  </w:num>
  <w:num w:numId="21">
    <w:abstractNumId w:val="30"/>
  </w:num>
  <w:num w:numId="22">
    <w:abstractNumId w:val="4"/>
  </w:num>
  <w:num w:numId="23">
    <w:abstractNumId w:val="33"/>
  </w:num>
  <w:num w:numId="24">
    <w:abstractNumId w:val="25"/>
  </w:num>
  <w:num w:numId="25">
    <w:abstractNumId w:val="12"/>
  </w:num>
  <w:num w:numId="26">
    <w:abstractNumId w:val="32"/>
  </w:num>
  <w:num w:numId="27">
    <w:abstractNumId w:val="31"/>
  </w:num>
  <w:num w:numId="28">
    <w:abstractNumId w:val="38"/>
  </w:num>
  <w:num w:numId="29">
    <w:abstractNumId w:val="40"/>
  </w:num>
  <w:num w:numId="30">
    <w:abstractNumId w:val="2"/>
  </w:num>
  <w:num w:numId="31">
    <w:abstractNumId w:val="24"/>
  </w:num>
  <w:num w:numId="32">
    <w:abstractNumId w:val="26"/>
  </w:num>
  <w:num w:numId="33">
    <w:abstractNumId w:val="17"/>
  </w:num>
  <w:num w:numId="34">
    <w:abstractNumId w:val="7"/>
  </w:num>
  <w:num w:numId="35">
    <w:abstractNumId w:val="44"/>
  </w:num>
  <w:num w:numId="36">
    <w:abstractNumId w:val="3"/>
  </w:num>
  <w:num w:numId="37">
    <w:abstractNumId w:val="18"/>
  </w:num>
  <w:num w:numId="38">
    <w:abstractNumId w:val="8"/>
  </w:num>
  <w:num w:numId="39">
    <w:abstractNumId w:val="1"/>
  </w:num>
  <w:num w:numId="40">
    <w:abstractNumId w:val="37"/>
  </w:num>
  <w:num w:numId="41">
    <w:abstractNumId w:val="39"/>
  </w:num>
  <w:num w:numId="42">
    <w:abstractNumId w:val="13"/>
  </w:num>
  <w:num w:numId="43">
    <w:abstractNumId w:val="34"/>
  </w:num>
  <w:num w:numId="44">
    <w:abstractNumId w:val="29"/>
  </w:num>
  <w:num w:numId="45">
    <w:abstractNumId w:val="45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7428"/>
    <w:rsid w:val="00257AE3"/>
    <w:rsid w:val="00257D03"/>
    <w:rsid w:val="00260685"/>
    <w:rsid w:val="00260BFD"/>
    <w:rsid w:val="00260F06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4DDA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F9"/>
    <w:rsid w:val="00A660DA"/>
    <w:rsid w:val="00A66394"/>
    <w:rsid w:val="00A666CB"/>
    <w:rsid w:val="00A6757C"/>
    <w:rsid w:val="00A6762E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3D34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18A9-8D4C-4BEA-AF97-796FB2A1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7420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Sammy Hurtado Melnik</cp:lastModifiedBy>
  <cp:revision>2</cp:revision>
  <cp:lastPrinted>2017-11-07T13:07:00Z</cp:lastPrinted>
  <dcterms:created xsi:type="dcterms:W3CDTF">2017-11-08T19:01:00Z</dcterms:created>
  <dcterms:modified xsi:type="dcterms:W3CDTF">2017-11-08T19:01:00Z</dcterms:modified>
</cp:coreProperties>
</file>