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7E6A" w:rsidRDefault="009B7E6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7E6A" w:rsidRDefault="009B7E6A" w:rsidP="00B8304E">
                            <w:pPr>
                              <w:ind w:left="142"/>
                              <w:jc w:val="center"/>
                              <w:rPr>
                                <w:rFonts w:ascii="Verdana" w:hAnsi="Verdana"/>
                                <w:b/>
                              </w:rPr>
                            </w:pPr>
                          </w:p>
                          <w:p w:rsidR="009B7E6A" w:rsidRDefault="009B7E6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7E6A" w:rsidRPr="00103622" w:rsidRDefault="009B7E6A" w:rsidP="00B8304E">
                            <w:pPr>
                              <w:ind w:left="142"/>
                              <w:jc w:val="center"/>
                              <w:rPr>
                                <w:rFonts w:ascii="Century Gothic" w:hAnsi="Century Gothic" w:cs="Arial"/>
                                <w:b/>
                                <w:sz w:val="32"/>
                                <w:szCs w:val="32"/>
                                <w:lang w:val="es-MX"/>
                              </w:rPr>
                            </w:pPr>
                          </w:p>
                          <w:p w:rsidR="009B7E6A" w:rsidRPr="00103622" w:rsidRDefault="009B7E6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B7E6A" w:rsidRDefault="009B7E6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B7E6A" w:rsidRDefault="009B7E6A" w:rsidP="00B8304E">
                            <w:pPr>
                              <w:jc w:val="center"/>
                              <w:rPr>
                                <w:rFonts w:ascii="Century Gothic" w:hAnsi="Century Gothic" w:cs="Arial"/>
                                <w:b/>
                                <w:sz w:val="28"/>
                                <w:szCs w:val="32"/>
                              </w:rPr>
                            </w:pPr>
                          </w:p>
                          <w:p w:rsidR="009B7E6A" w:rsidRDefault="009B7E6A" w:rsidP="00B8304E">
                            <w:pPr>
                              <w:jc w:val="center"/>
                              <w:rPr>
                                <w:rFonts w:ascii="Century Gothic" w:hAnsi="Century Gothic" w:cs="Arial"/>
                                <w:b/>
                                <w:sz w:val="28"/>
                                <w:szCs w:val="32"/>
                              </w:rPr>
                            </w:pPr>
                          </w:p>
                          <w:p w:rsidR="009B7E6A" w:rsidRPr="00D94CE2" w:rsidRDefault="009B7E6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7E6A" w:rsidRPr="00D94CE2" w:rsidRDefault="009B7E6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B7E6A" w:rsidRPr="00F40D69" w:rsidRDefault="009B7E6A" w:rsidP="00B8304E">
                            <w:pPr>
                              <w:ind w:left="142"/>
                              <w:jc w:val="center"/>
                              <w:rPr>
                                <w:rFonts w:ascii="Century Gothic" w:hAnsi="Century Gothic" w:cs="Arial"/>
                                <w:b/>
                                <w:sz w:val="28"/>
                                <w:szCs w:val="28"/>
                              </w:rPr>
                            </w:pPr>
                          </w:p>
                          <w:p w:rsidR="009B7E6A" w:rsidRDefault="009B7E6A" w:rsidP="00B8304E">
                            <w:pPr>
                              <w:ind w:left="142"/>
                              <w:jc w:val="center"/>
                              <w:rPr>
                                <w:rFonts w:ascii="Century Gothic" w:hAnsi="Century Gothic" w:cs="Arial"/>
                                <w:b/>
                                <w:sz w:val="28"/>
                                <w:szCs w:val="28"/>
                                <w:lang w:val="es-MX"/>
                              </w:rPr>
                            </w:pPr>
                          </w:p>
                          <w:p w:rsidR="009B7E6A" w:rsidRPr="00103622" w:rsidRDefault="009B7E6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7E6A" w:rsidRPr="005F6C94" w:rsidRDefault="009B7E6A" w:rsidP="00B8304E">
                            <w:pPr>
                              <w:ind w:left="142"/>
                              <w:rPr>
                                <w:rFonts w:ascii="Century Gothic" w:hAnsi="Century Gothic"/>
                                <w:b/>
                                <w:sz w:val="28"/>
                                <w:szCs w:val="28"/>
                                <w:lang w:val="es-MX"/>
                              </w:rPr>
                            </w:pPr>
                          </w:p>
                          <w:p w:rsidR="009B7E6A" w:rsidRPr="00F73848" w:rsidRDefault="009B7E6A" w:rsidP="00F73848">
                            <w:pPr>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F73848">
                              <w:rPr>
                                <w:rFonts w:ascii="Century Gothic" w:hAnsi="Century Gothic" w:cs="Century Gothic"/>
                                <w:b/>
                                <w:bCs/>
                                <w:color w:val="FF0000"/>
                                <w:sz w:val="28"/>
                                <w:szCs w:val="28"/>
                                <w:lang w:val="es-MX"/>
                              </w:rPr>
                              <w:t>MANTENIMIENTO Y CALIBRACION DE EQUIPOS DE MEDICION DE PRESION Y TEMPERATURA</w:t>
                            </w:r>
                          </w:p>
                          <w:p w:rsidR="009B7E6A" w:rsidRPr="00F73848" w:rsidRDefault="009B7E6A" w:rsidP="00B8304E">
                            <w:pPr>
                              <w:jc w:val="center"/>
                              <w:rPr>
                                <w:rFonts w:ascii="Century Gothic" w:hAnsi="Century Gothic" w:cs="Century Gothic"/>
                                <w:b/>
                                <w:bCs/>
                                <w:color w:val="FF0000"/>
                                <w:sz w:val="28"/>
                                <w:szCs w:val="28"/>
                                <w:lang w:val="es-MX"/>
                              </w:rPr>
                            </w:pPr>
                          </w:p>
                          <w:p w:rsidR="009B7E6A" w:rsidRPr="00D94CE2" w:rsidRDefault="009B7E6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GCC-CDL-DRCB-192-17</w:t>
                            </w:r>
                          </w:p>
                          <w:p w:rsidR="009B7E6A" w:rsidRPr="00D94CE2" w:rsidRDefault="009B7E6A" w:rsidP="00B8304E">
                            <w:pPr>
                              <w:jc w:val="center"/>
                              <w:rPr>
                                <w:rFonts w:ascii="Century Gothic" w:hAnsi="Century Gothic" w:cs="Century Gothic"/>
                                <w:b/>
                                <w:bCs/>
                                <w:color w:val="FF0000"/>
                                <w:sz w:val="28"/>
                                <w:szCs w:val="28"/>
                              </w:rPr>
                            </w:pPr>
                          </w:p>
                          <w:p w:rsidR="009B7E6A" w:rsidRPr="00D94CE2" w:rsidRDefault="009B7E6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9B7E6A" w:rsidRPr="00103622" w:rsidRDefault="009B7E6A" w:rsidP="00B8304E">
                            <w:pPr>
                              <w:jc w:val="center"/>
                              <w:rPr>
                                <w:rFonts w:ascii="Century Gothic" w:hAnsi="Century Gothic"/>
                                <w:sz w:val="32"/>
                                <w:szCs w:val="32"/>
                                <w:lang w:val="es-ES_tradnl"/>
                              </w:rPr>
                            </w:pPr>
                          </w:p>
                          <w:p w:rsidR="009B7E6A" w:rsidRPr="00103622" w:rsidRDefault="009B7E6A" w:rsidP="00B8304E">
                            <w:pPr>
                              <w:ind w:right="930"/>
                              <w:jc w:val="center"/>
                              <w:rPr>
                                <w:rFonts w:ascii="Century Gothic" w:hAnsi="Century Gothic"/>
                                <w:sz w:val="32"/>
                                <w:szCs w:val="32"/>
                                <w:lang w:val="es-ES_tradnl"/>
                              </w:rPr>
                            </w:pPr>
                          </w:p>
                          <w:p w:rsidR="009B7E6A" w:rsidRPr="00103622" w:rsidRDefault="009B7E6A" w:rsidP="00B8304E">
                            <w:pPr>
                              <w:ind w:right="930"/>
                              <w:jc w:val="center"/>
                              <w:rPr>
                                <w:rFonts w:ascii="Century Gothic" w:hAnsi="Century Gothic"/>
                                <w:sz w:val="32"/>
                                <w:szCs w:val="32"/>
                                <w:lang w:val="es-ES_tradnl"/>
                              </w:rPr>
                            </w:pPr>
                          </w:p>
                          <w:p w:rsidR="009B7E6A" w:rsidRDefault="009B7E6A" w:rsidP="00B8304E">
                            <w:pPr>
                              <w:ind w:right="930"/>
                              <w:jc w:val="center"/>
                              <w:rPr>
                                <w:rFonts w:ascii="Century Gothic" w:hAnsi="Century Gothic"/>
                                <w:lang w:val="es-ES_tradnl"/>
                              </w:rPr>
                            </w:pPr>
                          </w:p>
                          <w:p w:rsidR="009B7E6A" w:rsidRPr="009C5A35" w:rsidRDefault="009B7E6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9B7E6A" w:rsidRDefault="009B7E6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7E6A" w:rsidRDefault="009B7E6A" w:rsidP="00B8304E">
                      <w:pPr>
                        <w:ind w:left="142"/>
                        <w:jc w:val="center"/>
                        <w:rPr>
                          <w:rFonts w:ascii="Verdana" w:hAnsi="Verdana"/>
                          <w:b/>
                        </w:rPr>
                      </w:pPr>
                    </w:p>
                    <w:p w:rsidR="009B7E6A" w:rsidRDefault="009B7E6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7E6A" w:rsidRPr="00103622" w:rsidRDefault="009B7E6A" w:rsidP="00B8304E">
                      <w:pPr>
                        <w:ind w:left="142"/>
                        <w:jc w:val="center"/>
                        <w:rPr>
                          <w:rFonts w:ascii="Century Gothic" w:hAnsi="Century Gothic" w:cs="Arial"/>
                          <w:b/>
                          <w:sz w:val="32"/>
                          <w:szCs w:val="32"/>
                          <w:lang w:val="es-MX"/>
                        </w:rPr>
                      </w:pPr>
                    </w:p>
                    <w:p w:rsidR="009B7E6A" w:rsidRPr="00103622" w:rsidRDefault="009B7E6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B7E6A" w:rsidRDefault="009B7E6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B7E6A" w:rsidRDefault="009B7E6A" w:rsidP="00B8304E">
                      <w:pPr>
                        <w:jc w:val="center"/>
                        <w:rPr>
                          <w:rFonts w:ascii="Century Gothic" w:hAnsi="Century Gothic" w:cs="Arial"/>
                          <w:b/>
                          <w:sz w:val="28"/>
                          <w:szCs w:val="32"/>
                        </w:rPr>
                      </w:pPr>
                    </w:p>
                    <w:p w:rsidR="009B7E6A" w:rsidRDefault="009B7E6A" w:rsidP="00B8304E">
                      <w:pPr>
                        <w:jc w:val="center"/>
                        <w:rPr>
                          <w:rFonts w:ascii="Century Gothic" w:hAnsi="Century Gothic" w:cs="Arial"/>
                          <w:b/>
                          <w:sz w:val="28"/>
                          <w:szCs w:val="32"/>
                        </w:rPr>
                      </w:pPr>
                    </w:p>
                    <w:p w:rsidR="009B7E6A" w:rsidRPr="00D94CE2" w:rsidRDefault="009B7E6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7E6A" w:rsidRPr="00D94CE2" w:rsidRDefault="009B7E6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B7E6A" w:rsidRPr="00F40D69" w:rsidRDefault="009B7E6A" w:rsidP="00B8304E">
                      <w:pPr>
                        <w:ind w:left="142"/>
                        <w:jc w:val="center"/>
                        <w:rPr>
                          <w:rFonts w:ascii="Century Gothic" w:hAnsi="Century Gothic" w:cs="Arial"/>
                          <w:b/>
                          <w:sz w:val="28"/>
                          <w:szCs w:val="28"/>
                        </w:rPr>
                      </w:pPr>
                    </w:p>
                    <w:p w:rsidR="009B7E6A" w:rsidRDefault="009B7E6A" w:rsidP="00B8304E">
                      <w:pPr>
                        <w:ind w:left="142"/>
                        <w:jc w:val="center"/>
                        <w:rPr>
                          <w:rFonts w:ascii="Century Gothic" w:hAnsi="Century Gothic" w:cs="Arial"/>
                          <w:b/>
                          <w:sz w:val="28"/>
                          <w:szCs w:val="28"/>
                          <w:lang w:val="es-MX"/>
                        </w:rPr>
                      </w:pPr>
                    </w:p>
                    <w:p w:rsidR="009B7E6A" w:rsidRPr="00103622" w:rsidRDefault="009B7E6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7E6A" w:rsidRPr="005F6C94" w:rsidRDefault="009B7E6A" w:rsidP="00B8304E">
                      <w:pPr>
                        <w:ind w:left="142"/>
                        <w:rPr>
                          <w:rFonts w:ascii="Century Gothic" w:hAnsi="Century Gothic"/>
                          <w:b/>
                          <w:sz w:val="28"/>
                          <w:szCs w:val="28"/>
                          <w:lang w:val="es-MX"/>
                        </w:rPr>
                      </w:pPr>
                    </w:p>
                    <w:p w:rsidR="009B7E6A" w:rsidRPr="00F73848" w:rsidRDefault="009B7E6A" w:rsidP="00F73848">
                      <w:pPr>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Pr="00F73848">
                        <w:rPr>
                          <w:rFonts w:ascii="Century Gothic" w:hAnsi="Century Gothic" w:cs="Century Gothic"/>
                          <w:b/>
                          <w:bCs/>
                          <w:color w:val="FF0000"/>
                          <w:sz w:val="28"/>
                          <w:szCs w:val="28"/>
                          <w:lang w:val="es-MX"/>
                        </w:rPr>
                        <w:t>MANTENIMIENTO Y CALIBRACION DE EQUIPOS DE MEDICION DE PRESION Y TEMPERATURA</w:t>
                      </w:r>
                    </w:p>
                    <w:p w:rsidR="009B7E6A" w:rsidRPr="00F73848" w:rsidRDefault="009B7E6A" w:rsidP="00B8304E">
                      <w:pPr>
                        <w:jc w:val="center"/>
                        <w:rPr>
                          <w:rFonts w:ascii="Century Gothic" w:hAnsi="Century Gothic" w:cs="Century Gothic"/>
                          <w:b/>
                          <w:bCs/>
                          <w:color w:val="FF0000"/>
                          <w:sz w:val="28"/>
                          <w:szCs w:val="28"/>
                          <w:lang w:val="es-MX"/>
                        </w:rPr>
                      </w:pPr>
                    </w:p>
                    <w:p w:rsidR="009B7E6A" w:rsidRPr="00D94CE2" w:rsidRDefault="009B7E6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GCC-CDL-DRCB-192-17</w:t>
                      </w:r>
                    </w:p>
                    <w:p w:rsidR="009B7E6A" w:rsidRPr="00D94CE2" w:rsidRDefault="009B7E6A" w:rsidP="00B8304E">
                      <w:pPr>
                        <w:jc w:val="center"/>
                        <w:rPr>
                          <w:rFonts w:ascii="Century Gothic" w:hAnsi="Century Gothic" w:cs="Century Gothic"/>
                          <w:b/>
                          <w:bCs/>
                          <w:color w:val="FF0000"/>
                          <w:sz w:val="28"/>
                          <w:szCs w:val="28"/>
                        </w:rPr>
                      </w:pPr>
                    </w:p>
                    <w:p w:rsidR="009B7E6A" w:rsidRPr="00D94CE2" w:rsidRDefault="009B7E6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9B7E6A" w:rsidRPr="00103622" w:rsidRDefault="009B7E6A" w:rsidP="00B8304E">
                      <w:pPr>
                        <w:jc w:val="center"/>
                        <w:rPr>
                          <w:rFonts w:ascii="Century Gothic" w:hAnsi="Century Gothic"/>
                          <w:sz w:val="32"/>
                          <w:szCs w:val="32"/>
                          <w:lang w:val="es-ES_tradnl"/>
                        </w:rPr>
                      </w:pPr>
                    </w:p>
                    <w:p w:rsidR="009B7E6A" w:rsidRPr="00103622" w:rsidRDefault="009B7E6A" w:rsidP="00B8304E">
                      <w:pPr>
                        <w:ind w:right="930"/>
                        <w:jc w:val="center"/>
                        <w:rPr>
                          <w:rFonts w:ascii="Century Gothic" w:hAnsi="Century Gothic"/>
                          <w:sz w:val="32"/>
                          <w:szCs w:val="32"/>
                          <w:lang w:val="es-ES_tradnl"/>
                        </w:rPr>
                      </w:pPr>
                    </w:p>
                    <w:p w:rsidR="009B7E6A" w:rsidRPr="00103622" w:rsidRDefault="009B7E6A" w:rsidP="00B8304E">
                      <w:pPr>
                        <w:ind w:right="930"/>
                        <w:jc w:val="center"/>
                        <w:rPr>
                          <w:rFonts w:ascii="Century Gothic" w:hAnsi="Century Gothic"/>
                          <w:sz w:val="32"/>
                          <w:szCs w:val="32"/>
                          <w:lang w:val="es-ES_tradnl"/>
                        </w:rPr>
                      </w:pPr>
                    </w:p>
                    <w:p w:rsidR="009B7E6A" w:rsidRDefault="009B7E6A" w:rsidP="00B8304E">
                      <w:pPr>
                        <w:ind w:right="930"/>
                        <w:jc w:val="center"/>
                        <w:rPr>
                          <w:rFonts w:ascii="Century Gothic" w:hAnsi="Century Gothic"/>
                          <w:lang w:val="es-ES_tradnl"/>
                        </w:rPr>
                      </w:pPr>
                    </w:p>
                    <w:p w:rsidR="009B7E6A" w:rsidRPr="009C5A35" w:rsidRDefault="009B7E6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7E6A" w:rsidRPr="00AD6AF2" w:rsidRDefault="009B7E6A" w:rsidP="00B26F20">
                            <w:pPr>
                              <w:ind w:right="930"/>
                              <w:jc w:val="center"/>
                              <w:rPr>
                                <w:rFonts w:ascii="Century Gothic" w:hAnsi="Century Gothic"/>
                                <w:sz w:val="14"/>
                                <w:lang w:val="es-ES_tradnl"/>
                              </w:rPr>
                            </w:pPr>
                          </w:p>
                          <w:p w:rsidR="009B7E6A" w:rsidRDefault="009B7E6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B7E6A" w:rsidRPr="00AD6AF2" w:rsidRDefault="009B7E6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B7E6A" w:rsidRPr="00AD6AF2" w:rsidRDefault="009B7E6A" w:rsidP="00B26F20">
                      <w:pPr>
                        <w:ind w:right="930"/>
                        <w:jc w:val="center"/>
                        <w:rPr>
                          <w:rFonts w:ascii="Century Gothic" w:hAnsi="Century Gothic"/>
                          <w:sz w:val="14"/>
                          <w:lang w:val="es-ES_tradnl"/>
                        </w:rPr>
                      </w:pPr>
                    </w:p>
                    <w:p w:rsidR="009B7E6A" w:rsidRDefault="009B7E6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B7E6A" w:rsidRPr="00AD6AF2" w:rsidRDefault="009B7E6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8144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8144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8144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81444" w:rsidP="00D81444">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358"/>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B7E6A">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6"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B7E6A">
        <w:trPr>
          <w:trHeight w:val="64"/>
        </w:trPr>
        <w:tc>
          <w:tcPr>
            <w:tcW w:w="433" w:type="dxa"/>
          </w:tcPr>
          <w:p w:rsidR="00CE7B5F" w:rsidRPr="00552079" w:rsidRDefault="00CE7B5F" w:rsidP="00F77699">
            <w:pPr>
              <w:rPr>
                <w:rFonts w:asciiTheme="minorHAnsi" w:hAnsiTheme="minorHAnsi" w:cstheme="minorHAnsi"/>
                <w:sz w:val="22"/>
                <w:szCs w:val="22"/>
              </w:rPr>
            </w:pPr>
          </w:p>
        </w:tc>
        <w:tc>
          <w:tcPr>
            <w:tcW w:w="2823" w:type="dxa"/>
          </w:tcPr>
          <w:p w:rsidR="00CE7B5F" w:rsidRPr="00552079" w:rsidRDefault="00CE7B5F" w:rsidP="00F77699">
            <w:pPr>
              <w:rPr>
                <w:rFonts w:asciiTheme="minorHAnsi" w:hAnsiTheme="minorHAnsi" w:cstheme="minorHAnsi"/>
                <w:sz w:val="22"/>
                <w:szCs w:val="22"/>
              </w:rPr>
            </w:pPr>
          </w:p>
        </w:tc>
        <w:tc>
          <w:tcPr>
            <w:tcW w:w="2446"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9B7E6A">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9B7E6A">
            <w:pPr>
              <w:jc w:val="both"/>
              <w:rPr>
                <w:rFonts w:asciiTheme="minorHAnsi" w:hAnsiTheme="minorHAnsi" w:cstheme="minorHAnsi"/>
                <w:sz w:val="22"/>
                <w:szCs w:val="22"/>
              </w:rPr>
            </w:pPr>
            <w:r>
              <w:rPr>
                <w:rFonts w:ascii="Calibri" w:hAnsi="Calibri" w:cs="Arial"/>
                <w:i/>
                <w:color w:val="FF0000"/>
                <w:sz w:val="16"/>
                <w:szCs w:val="16"/>
              </w:rPr>
              <w:t>( N/A  No aplica)</w:t>
            </w:r>
          </w:p>
        </w:tc>
        <w:tc>
          <w:tcPr>
            <w:tcW w:w="135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9B7E6A">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823" w:type="dxa"/>
            <w:vAlign w:val="center"/>
          </w:tcPr>
          <w:p w:rsidR="00CE7B5F" w:rsidRPr="00552079" w:rsidRDefault="00CE7B5F" w:rsidP="00F77699">
            <w:pPr>
              <w:jc w:val="both"/>
              <w:rPr>
                <w:rFonts w:asciiTheme="minorHAnsi" w:hAnsiTheme="minorHAnsi" w:cstheme="minorHAnsi"/>
                <w:sz w:val="22"/>
                <w:szCs w:val="22"/>
              </w:rPr>
            </w:pPr>
          </w:p>
        </w:tc>
        <w:tc>
          <w:tcPr>
            <w:tcW w:w="2446"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9B7E6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823"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9B7E6A">
            <w:pPr>
              <w:jc w:val="both"/>
              <w:rPr>
                <w:rFonts w:asciiTheme="minorHAnsi" w:hAnsiTheme="minorHAnsi" w:cstheme="minorHAnsi"/>
                <w:sz w:val="22"/>
                <w:szCs w:val="22"/>
              </w:rPr>
            </w:pPr>
            <w:r>
              <w:rPr>
                <w:rFonts w:ascii="Calibri" w:hAnsi="Calibri" w:cs="Arial"/>
                <w:i/>
                <w:color w:val="FF0000"/>
                <w:sz w:val="16"/>
                <w:szCs w:val="16"/>
              </w:rPr>
              <w:t>(N/A  No aplica)</w:t>
            </w:r>
          </w:p>
        </w:tc>
        <w:tc>
          <w:tcPr>
            <w:tcW w:w="135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9B7E6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823"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9B7E6A" w:rsidP="009B7E6A">
            <w:pPr>
              <w:jc w:val="both"/>
              <w:rPr>
                <w:rFonts w:asciiTheme="minorHAnsi" w:hAnsiTheme="minorHAnsi" w:cstheme="minorHAnsi"/>
                <w:sz w:val="22"/>
                <w:szCs w:val="22"/>
                <w:lang w:val="es-ES_tradnl"/>
              </w:rPr>
            </w:pPr>
            <w:r>
              <w:rPr>
                <w:rFonts w:ascii="Calibri" w:hAnsi="Calibri" w:cs="Arial"/>
                <w:i/>
                <w:color w:val="FF0000"/>
                <w:sz w:val="16"/>
                <w:szCs w:val="16"/>
              </w:rPr>
              <w:t>(</w:t>
            </w:r>
            <w:r w:rsidR="00CE7B5F" w:rsidRPr="00A72F2D">
              <w:rPr>
                <w:rFonts w:ascii="Calibri" w:hAnsi="Calibri" w:cs="Arial"/>
                <w:i/>
                <w:color w:val="FF0000"/>
                <w:sz w:val="16"/>
                <w:szCs w:val="16"/>
              </w:rPr>
              <w:t>N/A  No aplica)</w:t>
            </w:r>
          </w:p>
        </w:tc>
        <w:tc>
          <w:tcPr>
            <w:tcW w:w="135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9B7E6A">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A72F2D" w:rsidRDefault="00CE7B5F" w:rsidP="00F77699">
            <w:pPr>
              <w:rPr>
                <w:rFonts w:asciiTheme="minorHAnsi" w:hAnsiTheme="minorHAnsi" w:cstheme="minorHAnsi"/>
                <w:sz w:val="22"/>
                <w:szCs w:val="22"/>
              </w:rPr>
            </w:pPr>
          </w:p>
        </w:tc>
        <w:tc>
          <w:tcPr>
            <w:tcW w:w="2446"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9B7E6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823"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9B7E6A">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35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B7E6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552079" w:rsidRDefault="00CE7B5F" w:rsidP="00F77699">
            <w:pPr>
              <w:jc w:val="center"/>
              <w:rPr>
                <w:rFonts w:asciiTheme="minorHAnsi" w:hAnsiTheme="minorHAnsi" w:cstheme="minorHAnsi"/>
                <w:sz w:val="22"/>
                <w:szCs w:val="22"/>
              </w:rPr>
            </w:pPr>
          </w:p>
        </w:tc>
        <w:tc>
          <w:tcPr>
            <w:tcW w:w="2446"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B7E6A">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82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5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B7E6A" w:rsidP="00F77699">
            <w:pPr>
              <w:rPr>
                <w:rFonts w:asciiTheme="minorHAnsi" w:hAnsiTheme="minorHAnsi" w:cstheme="minorHAnsi"/>
                <w:sz w:val="22"/>
                <w:szCs w:val="22"/>
              </w:rPr>
            </w:pPr>
            <w:r>
              <w:rPr>
                <w:rFonts w:asciiTheme="minorHAnsi" w:hAnsiTheme="minorHAnsi" w:cstheme="minorHAnsi"/>
                <w:sz w:val="22"/>
                <w:szCs w:val="22"/>
              </w:rPr>
              <w:t>21-11-2017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9B7E6A" w:rsidP="00F77699">
            <w:pPr>
              <w:rPr>
                <w:rFonts w:asciiTheme="minorHAnsi" w:hAnsiTheme="minorHAnsi" w:cstheme="minorHAnsi"/>
                <w:sz w:val="22"/>
                <w:szCs w:val="22"/>
              </w:rPr>
            </w:pPr>
            <w:r>
              <w:rPr>
                <w:rFonts w:asciiTheme="minorHAnsi" w:hAnsiTheme="minorHAnsi" w:cstheme="minorHAnsi"/>
                <w:sz w:val="22"/>
                <w:szCs w:val="22"/>
              </w:rPr>
              <w:t>15:15</w:t>
            </w:r>
          </w:p>
        </w:tc>
        <w:tc>
          <w:tcPr>
            <w:tcW w:w="3337" w:type="dxa"/>
          </w:tcPr>
          <w:p w:rsidR="009B7E6A" w:rsidRPr="009B7E6A" w:rsidRDefault="009B7E6A" w:rsidP="009B7E6A">
            <w:pPr>
              <w:jc w:val="both"/>
              <w:rPr>
                <w:rFonts w:ascii="Calibri" w:hAnsi="Calibri" w:cs="Arial"/>
                <w:b/>
                <w:i/>
                <w:color w:val="FF0000"/>
                <w:sz w:val="16"/>
                <w:szCs w:val="16"/>
                <w:lang w:val="es-BO"/>
              </w:rPr>
            </w:pPr>
            <w:r w:rsidRPr="009B7E6A">
              <w:rPr>
                <w:rFonts w:ascii="Calibri" w:hAnsi="Calibri" w:cs="Arial"/>
                <w:b/>
                <w:color w:val="FF0000"/>
                <w:sz w:val="16"/>
                <w:szCs w:val="16"/>
              </w:rPr>
              <w:t xml:space="preserve">Lugar: </w:t>
            </w:r>
            <w:r w:rsidRPr="009B7E6A">
              <w:rPr>
                <w:rFonts w:ascii="Calibri" w:hAnsi="Calibri" w:cs="Arial"/>
                <w:b/>
                <w:i/>
                <w:color w:val="FF0000"/>
                <w:sz w:val="16"/>
                <w:szCs w:val="16"/>
                <w:lang w:val="es-BO"/>
              </w:rPr>
              <w:t>YPFB-REDES DE GAS COCHABAMBA AV.  SALAMANCA ESQ.  ANTEZANA N° 722 OFICINA CONTRATACIONES 2DO. PISO</w:t>
            </w:r>
          </w:p>
          <w:p w:rsidR="00CE7B5F" w:rsidRPr="001B5615" w:rsidRDefault="009B7E6A" w:rsidP="009B7E6A">
            <w:pPr>
              <w:jc w:val="both"/>
              <w:rPr>
                <w:rFonts w:asciiTheme="minorHAnsi" w:hAnsiTheme="minorHAnsi" w:cstheme="minorHAnsi"/>
                <w:color w:val="FF0000"/>
                <w:sz w:val="22"/>
                <w:szCs w:val="22"/>
              </w:rPr>
            </w:pPr>
            <w:r w:rsidRPr="009B7E6A">
              <w:rPr>
                <w:rFonts w:ascii="Calibri" w:hAnsi="Calibri" w:cs="Arial"/>
                <w:b/>
                <w:color w:val="FF0000"/>
                <w:sz w:val="16"/>
                <w:szCs w:val="16"/>
              </w:rPr>
              <w:t xml:space="preserve">Responsable: </w:t>
            </w:r>
            <w:r w:rsidRPr="009B7E6A">
              <w:rPr>
                <w:rFonts w:ascii="Calibri" w:hAnsi="Calibri" w:cs="Arial"/>
                <w:b/>
                <w:i/>
                <w:color w:val="FF0000"/>
                <w:sz w:val="16"/>
                <w:szCs w:val="16"/>
              </w:rPr>
              <w:t>Sandra Boado Quiroga</w:t>
            </w:r>
          </w:p>
        </w:tc>
      </w:tr>
      <w:tr w:rsidR="00CE7B5F" w:rsidRPr="00552079" w:rsidTr="009B7E6A">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823" w:type="dxa"/>
            <w:vAlign w:val="center"/>
          </w:tcPr>
          <w:p w:rsidR="00CE7B5F" w:rsidRPr="00552079" w:rsidRDefault="00CE7B5F" w:rsidP="00F77699">
            <w:pPr>
              <w:rPr>
                <w:rFonts w:asciiTheme="minorHAnsi" w:hAnsiTheme="minorHAnsi" w:cstheme="minorHAnsi"/>
                <w:sz w:val="22"/>
                <w:szCs w:val="22"/>
              </w:rPr>
            </w:pPr>
          </w:p>
        </w:tc>
        <w:tc>
          <w:tcPr>
            <w:tcW w:w="2446"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9B7E6A">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823"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5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9B7E6A" w:rsidP="00F77699">
            <w:pPr>
              <w:rPr>
                <w:rFonts w:asciiTheme="minorHAnsi" w:hAnsiTheme="minorHAnsi" w:cstheme="minorHAnsi"/>
                <w:sz w:val="22"/>
                <w:szCs w:val="22"/>
              </w:rPr>
            </w:pPr>
            <w:r>
              <w:rPr>
                <w:rFonts w:asciiTheme="minorHAnsi" w:hAnsiTheme="minorHAnsi" w:cstheme="minorHAnsi"/>
                <w:sz w:val="22"/>
                <w:szCs w:val="22"/>
              </w:rPr>
              <w:t>21-11-2017</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9B7E6A" w:rsidP="00F77699">
            <w:pPr>
              <w:rPr>
                <w:rFonts w:asciiTheme="minorHAnsi" w:hAnsiTheme="minorHAnsi" w:cstheme="minorHAnsi"/>
                <w:sz w:val="22"/>
                <w:szCs w:val="22"/>
              </w:rPr>
            </w:pPr>
            <w:r>
              <w:rPr>
                <w:rFonts w:asciiTheme="minorHAnsi" w:hAnsiTheme="minorHAnsi" w:cstheme="minorHAnsi"/>
                <w:sz w:val="22"/>
                <w:szCs w:val="22"/>
              </w:rPr>
              <w:t>15:45</w:t>
            </w:r>
          </w:p>
        </w:tc>
        <w:tc>
          <w:tcPr>
            <w:tcW w:w="3337" w:type="dxa"/>
            <w:vAlign w:val="center"/>
          </w:tcPr>
          <w:p w:rsidR="009B7E6A" w:rsidRPr="009B7E6A" w:rsidRDefault="009B7E6A" w:rsidP="009B7E6A">
            <w:pPr>
              <w:jc w:val="both"/>
              <w:rPr>
                <w:rFonts w:ascii="Calibri" w:hAnsi="Calibri" w:cs="Arial"/>
                <w:b/>
                <w:i/>
                <w:color w:val="FF0000"/>
                <w:sz w:val="16"/>
                <w:szCs w:val="16"/>
                <w:lang w:val="es-BO"/>
              </w:rPr>
            </w:pPr>
            <w:r w:rsidRPr="009B7E6A">
              <w:rPr>
                <w:rFonts w:ascii="Calibri" w:hAnsi="Calibri" w:cs="Arial"/>
                <w:b/>
                <w:color w:val="FF0000"/>
                <w:sz w:val="16"/>
                <w:szCs w:val="16"/>
              </w:rPr>
              <w:t xml:space="preserve">Lugar: </w:t>
            </w:r>
            <w:r w:rsidRPr="009B7E6A">
              <w:rPr>
                <w:rFonts w:ascii="Calibri" w:hAnsi="Calibri" w:cs="Arial"/>
                <w:b/>
                <w:color w:val="FF0000"/>
                <w:sz w:val="16"/>
                <w:szCs w:val="16"/>
                <w:lang w:val="es-BO"/>
              </w:rPr>
              <w:t>YPFB</w:t>
            </w:r>
            <w:r w:rsidRPr="009B7E6A">
              <w:rPr>
                <w:rFonts w:ascii="Calibri" w:hAnsi="Calibri" w:cs="Arial"/>
                <w:b/>
                <w:i/>
                <w:color w:val="FF0000"/>
                <w:sz w:val="16"/>
                <w:szCs w:val="16"/>
                <w:lang w:val="es-BO"/>
              </w:rPr>
              <w:t>-REDES DE GAS COCHABAMBA AV.  SALAMANCA ESQ.  ANTEZANA N° 722 OFICINA DISTRITAL 1ER. PISO</w:t>
            </w:r>
          </w:p>
          <w:p w:rsidR="00F67900" w:rsidRPr="001B5615" w:rsidRDefault="009B7E6A" w:rsidP="009B7E6A">
            <w:pPr>
              <w:jc w:val="both"/>
              <w:rPr>
                <w:rFonts w:asciiTheme="minorHAnsi" w:hAnsiTheme="minorHAnsi" w:cstheme="minorHAnsi"/>
                <w:color w:val="FF0000"/>
                <w:sz w:val="22"/>
                <w:szCs w:val="22"/>
                <w:lang w:val="es-BO"/>
              </w:rPr>
            </w:pPr>
            <w:r w:rsidRPr="009B7E6A">
              <w:rPr>
                <w:rFonts w:ascii="Calibri" w:hAnsi="Calibri" w:cs="Arial"/>
                <w:b/>
                <w:color w:val="FF0000"/>
                <w:sz w:val="16"/>
                <w:szCs w:val="16"/>
              </w:rPr>
              <w:t xml:space="preserve">Responsable: </w:t>
            </w:r>
            <w:r w:rsidRPr="009B7E6A">
              <w:rPr>
                <w:rFonts w:ascii="Calibri" w:hAnsi="Calibri" w:cs="Arial"/>
                <w:b/>
                <w:i/>
                <w:color w:val="FF0000"/>
                <w:sz w:val="16"/>
                <w:szCs w:val="16"/>
              </w:rPr>
              <w:t>Sandra Boado Quiroga</w:t>
            </w:r>
          </w:p>
        </w:tc>
      </w:tr>
      <w:tr w:rsidR="00F67900" w:rsidRPr="00552079" w:rsidTr="009B7E6A">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823" w:type="dxa"/>
            <w:vAlign w:val="center"/>
          </w:tcPr>
          <w:p w:rsidR="00F67900" w:rsidRPr="00552079" w:rsidRDefault="00F67900" w:rsidP="00F77699">
            <w:pPr>
              <w:rPr>
                <w:rFonts w:asciiTheme="minorHAnsi" w:hAnsiTheme="minorHAnsi" w:cstheme="minorHAnsi"/>
                <w:sz w:val="22"/>
                <w:szCs w:val="22"/>
              </w:rPr>
            </w:pPr>
          </w:p>
        </w:tc>
        <w:tc>
          <w:tcPr>
            <w:tcW w:w="1358"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B7E6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82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446"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9B7E6A" w:rsidP="00F77699">
            <w:pPr>
              <w:jc w:val="both"/>
              <w:rPr>
                <w:rFonts w:asciiTheme="minorHAnsi" w:hAnsiTheme="minorHAnsi" w:cstheme="minorHAnsi"/>
                <w:sz w:val="22"/>
                <w:szCs w:val="22"/>
              </w:rPr>
            </w:pPr>
            <w:r>
              <w:rPr>
                <w:rFonts w:asciiTheme="minorHAnsi" w:hAnsiTheme="minorHAnsi" w:cstheme="minorHAnsi"/>
                <w:i/>
                <w:color w:val="FF0000"/>
                <w:sz w:val="16"/>
                <w:szCs w:val="16"/>
              </w:rPr>
              <w:t>21-01-2018</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9B7E6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823" w:type="dxa"/>
            <w:vAlign w:val="center"/>
          </w:tcPr>
          <w:p w:rsidR="00CE7B5F" w:rsidRDefault="00CE7B5F" w:rsidP="00F77699">
            <w:pPr>
              <w:rPr>
                <w:rFonts w:asciiTheme="minorHAnsi" w:hAnsiTheme="minorHAnsi" w:cstheme="minorHAnsi"/>
                <w:sz w:val="22"/>
                <w:szCs w:val="22"/>
              </w:rPr>
            </w:pPr>
          </w:p>
        </w:tc>
        <w:tc>
          <w:tcPr>
            <w:tcW w:w="2446"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9B7E6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823"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783" w:type="dxa"/>
            <w:gridSpan w:val="3"/>
            <w:vAlign w:val="center"/>
          </w:tcPr>
          <w:p w:rsidR="00CE7B5F" w:rsidRPr="00D62DD9" w:rsidRDefault="00CE7B5F" w:rsidP="009B7E6A">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B7E6A">
              <w:rPr>
                <w:rFonts w:asciiTheme="minorHAnsi" w:hAnsiTheme="minorHAnsi" w:cstheme="minorHAnsi"/>
                <w:i/>
                <w:color w:val="FF0000"/>
                <w:sz w:val="16"/>
                <w:szCs w:val="16"/>
              </w:rPr>
              <w:t>03-03-2018</w:t>
            </w:r>
          </w:p>
        </w:tc>
      </w:tr>
      <w:tr w:rsidR="00CE7B5F" w:rsidRPr="00552079" w:rsidTr="009B7E6A">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823" w:type="dxa"/>
            <w:vAlign w:val="center"/>
          </w:tcPr>
          <w:p w:rsidR="00CE7B5F" w:rsidRDefault="00CE7B5F" w:rsidP="00F77699">
            <w:pPr>
              <w:rPr>
                <w:rFonts w:asciiTheme="minorHAnsi" w:hAnsiTheme="minorHAnsi" w:cstheme="minorHAnsi"/>
                <w:sz w:val="22"/>
                <w:szCs w:val="22"/>
              </w:rPr>
            </w:pPr>
          </w:p>
        </w:tc>
        <w:tc>
          <w:tcPr>
            <w:tcW w:w="5783"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9B7E6A" w:rsidRDefault="009B7E6A" w:rsidP="00CD7DE0">
      <w:pPr>
        <w:tabs>
          <w:tab w:val="left" w:pos="5691"/>
        </w:tabs>
        <w:rPr>
          <w:rFonts w:asciiTheme="minorHAnsi" w:hAnsiTheme="minorHAnsi" w:cstheme="minorHAnsi"/>
          <w:b/>
          <w:sz w:val="22"/>
          <w:szCs w:val="22"/>
        </w:rPr>
      </w:pPr>
    </w:p>
    <w:p w:rsidR="009B7E6A" w:rsidRDefault="009B7E6A" w:rsidP="00CD7DE0">
      <w:pPr>
        <w:tabs>
          <w:tab w:val="left" w:pos="5691"/>
        </w:tabs>
        <w:rPr>
          <w:rFonts w:asciiTheme="minorHAnsi" w:hAnsiTheme="minorHAnsi" w:cstheme="minorHAnsi"/>
          <w:b/>
          <w:sz w:val="22"/>
          <w:szCs w:val="22"/>
        </w:rPr>
      </w:pPr>
    </w:p>
    <w:p w:rsidR="009B7E6A" w:rsidRPr="00552079" w:rsidRDefault="009B7E6A"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9B7E6A">
        <w:trPr>
          <w:trHeight w:val="529"/>
        </w:trPr>
        <w:tc>
          <w:tcPr>
            <w:tcW w:w="55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B7E6A" w:rsidRPr="00552079" w:rsidTr="009B7E6A">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7E6A" w:rsidRPr="0092061C" w:rsidRDefault="009B7E6A" w:rsidP="009B7E6A">
            <w:pPr>
              <w:spacing w:line="360" w:lineRule="auto"/>
              <w:jc w:val="center"/>
              <w:rPr>
                <w:rFonts w:ascii="Calibri" w:hAnsi="Calibri" w:cs="Vijaya"/>
                <w:b/>
                <w:sz w:val="18"/>
                <w:lang w:val="es-MX" w:eastAsia="es-MX"/>
              </w:rPr>
            </w:pPr>
            <w:r w:rsidRPr="0092061C">
              <w:rPr>
                <w:rFonts w:ascii="Calibri" w:hAnsi="Calibri" w:cs="Vijaya"/>
                <w:b/>
                <w:sz w:val="18"/>
                <w:lang w:val="es-MX" w:eastAsia="es-MX"/>
              </w:rPr>
              <w:t>1</w:t>
            </w:r>
          </w:p>
        </w:tc>
        <w:tc>
          <w:tcPr>
            <w:tcW w:w="4245" w:type="dxa"/>
            <w:tcBorders>
              <w:top w:val="single" w:sz="4" w:space="0" w:color="auto"/>
              <w:left w:val="single" w:sz="4" w:space="0" w:color="auto"/>
              <w:bottom w:val="single" w:sz="4" w:space="0" w:color="auto"/>
              <w:right w:val="single" w:sz="4" w:space="0" w:color="auto"/>
            </w:tcBorders>
            <w:shd w:val="clear" w:color="auto" w:fill="auto"/>
            <w:vAlign w:val="center"/>
          </w:tcPr>
          <w:p w:rsidR="009B7E6A" w:rsidRPr="0092061C" w:rsidRDefault="009B7E6A" w:rsidP="009B7E6A">
            <w:pPr>
              <w:spacing w:line="360" w:lineRule="auto"/>
              <w:jc w:val="center"/>
              <w:rPr>
                <w:rFonts w:ascii="Calibri" w:hAnsi="Calibri" w:cs="Vijaya"/>
                <w:sz w:val="18"/>
                <w:lang w:val="es-ES_tradnl"/>
              </w:rPr>
            </w:pPr>
            <w:r w:rsidRPr="0092061C">
              <w:rPr>
                <w:rFonts w:ascii="Calibri" w:hAnsi="Calibri" w:cs="Vijaya"/>
                <w:sz w:val="18"/>
                <w:lang w:val="es-MX" w:eastAsia="es-MX"/>
              </w:rPr>
              <w:t>CALIBRACION MANÓMETROS DIGITALES FLUKE- 700G06 (Baja Presión)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9B7E6A" w:rsidRPr="0092061C" w:rsidRDefault="009B7E6A" w:rsidP="009B7E6A">
            <w:pPr>
              <w:spacing w:line="360" w:lineRule="auto"/>
              <w:jc w:val="center"/>
              <w:rPr>
                <w:rFonts w:ascii="Calibri" w:hAnsi="Calibri" w:cs="Vijaya"/>
                <w:b/>
                <w:sz w:val="18"/>
                <w:lang w:val="es-MX" w:eastAsia="es-MX"/>
              </w:rPr>
            </w:pPr>
            <w:r>
              <w:rPr>
                <w:rFonts w:ascii="Calibri" w:hAnsi="Calibri" w:cs="Vijaya"/>
                <w:b/>
                <w:sz w:val="18"/>
                <w:lang w:val="es-MX" w:eastAsia="es-MX"/>
              </w:rPr>
              <w:t>5</w:t>
            </w:r>
          </w:p>
        </w:tc>
        <w:tc>
          <w:tcPr>
            <w:tcW w:w="1389" w:type="dxa"/>
            <w:tcBorders>
              <w:top w:val="nil"/>
              <w:left w:val="single" w:sz="4" w:space="0" w:color="auto"/>
              <w:bottom w:val="single" w:sz="8" w:space="0" w:color="auto"/>
              <w:right w:val="single" w:sz="8" w:space="0" w:color="auto"/>
            </w:tcBorders>
            <w:shd w:val="clear" w:color="auto" w:fill="auto"/>
            <w:vAlign w:val="center"/>
          </w:tcPr>
          <w:p w:rsidR="009B7E6A" w:rsidRPr="00552079" w:rsidRDefault="009B7E6A" w:rsidP="009B7E6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1.045,00</w:t>
            </w:r>
          </w:p>
        </w:tc>
        <w:tc>
          <w:tcPr>
            <w:tcW w:w="1772" w:type="dxa"/>
            <w:tcBorders>
              <w:top w:val="nil"/>
              <w:left w:val="nil"/>
              <w:bottom w:val="single" w:sz="8" w:space="0" w:color="auto"/>
              <w:right w:val="single" w:sz="8" w:space="0" w:color="auto"/>
            </w:tcBorders>
            <w:shd w:val="clear" w:color="auto" w:fill="auto"/>
            <w:noWrap/>
            <w:vAlign w:val="center"/>
          </w:tcPr>
          <w:p w:rsidR="009B7E6A" w:rsidRPr="00552079" w:rsidRDefault="009B7E6A" w:rsidP="009B7E6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5.225,00</w:t>
            </w:r>
          </w:p>
        </w:tc>
      </w:tr>
      <w:tr w:rsidR="009B7E6A" w:rsidRPr="00552079" w:rsidTr="009B7E6A">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7E6A" w:rsidRPr="0092061C" w:rsidRDefault="009B7E6A" w:rsidP="009B7E6A">
            <w:pPr>
              <w:spacing w:line="360" w:lineRule="auto"/>
              <w:jc w:val="center"/>
              <w:rPr>
                <w:rFonts w:ascii="Calibri" w:hAnsi="Calibri" w:cs="Vijaya"/>
                <w:b/>
                <w:sz w:val="18"/>
                <w:lang w:val="es-MX" w:eastAsia="es-MX"/>
              </w:rPr>
            </w:pPr>
            <w:r w:rsidRPr="0092061C">
              <w:rPr>
                <w:rFonts w:ascii="Calibri" w:hAnsi="Calibri" w:cs="Vijaya"/>
                <w:b/>
                <w:sz w:val="18"/>
                <w:lang w:val="es-MX" w:eastAsia="es-MX"/>
              </w:rPr>
              <w:t>2</w:t>
            </w:r>
          </w:p>
        </w:tc>
        <w:tc>
          <w:tcPr>
            <w:tcW w:w="4245" w:type="dxa"/>
            <w:tcBorders>
              <w:top w:val="single" w:sz="4" w:space="0" w:color="auto"/>
              <w:left w:val="single" w:sz="4" w:space="0" w:color="auto"/>
              <w:bottom w:val="single" w:sz="4" w:space="0" w:color="auto"/>
              <w:right w:val="single" w:sz="4" w:space="0" w:color="auto"/>
            </w:tcBorders>
            <w:shd w:val="clear" w:color="auto" w:fill="auto"/>
            <w:vAlign w:val="center"/>
          </w:tcPr>
          <w:p w:rsidR="009B7E6A" w:rsidRPr="0092061C" w:rsidRDefault="009B7E6A" w:rsidP="009B7E6A">
            <w:pPr>
              <w:spacing w:line="360" w:lineRule="auto"/>
              <w:jc w:val="center"/>
              <w:rPr>
                <w:rFonts w:ascii="Calibri" w:hAnsi="Calibri" w:cs="Vijaya"/>
                <w:sz w:val="18"/>
                <w:lang w:val="es-MX" w:eastAsia="es-MX"/>
              </w:rPr>
            </w:pPr>
            <w:r w:rsidRPr="0092061C">
              <w:rPr>
                <w:rFonts w:ascii="Calibri" w:hAnsi="Calibri" w:cs="Vijaya"/>
                <w:sz w:val="18"/>
                <w:lang w:val="es-MX" w:eastAsia="es-MX"/>
              </w:rPr>
              <w:t>CALIBRACION MANÓMETROS DIGITALES FLUKE- 700G06 (Alta Presión)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9B7E6A" w:rsidRPr="0092061C" w:rsidRDefault="009B7E6A" w:rsidP="009B7E6A">
            <w:pPr>
              <w:spacing w:line="360" w:lineRule="auto"/>
              <w:jc w:val="center"/>
              <w:rPr>
                <w:rFonts w:ascii="Calibri" w:hAnsi="Calibri" w:cs="Vijaya"/>
                <w:b/>
                <w:sz w:val="18"/>
                <w:lang w:val="es-MX" w:eastAsia="es-MX"/>
              </w:rPr>
            </w:pPr>
            <w:r>
              <w:rPr>
                <w:rFonts w:ascii="Calibri" w:hAnsi="Calibri" w:cs="Vijaya"/>
                <w:b/>
                <w:sz w:val="18"/>
                <w:lang w:val="es-MX" w:eastAsia="es-MX"/>
              </w:rPr>
              <w:t>5</w:t>
            </w:r>
          </w:p>
        </w:tc>
        <w:tc>
          <w:tcPr>
            <w:tcW w:w="1389" w:type="dxa"/>
            <w:tcBorders>
              <w:top w:val="nil"/>
              <w:left w:val="single" w:sz="4" w:space="0" w:color="auto"/>
              <w:bottom w:val="single" w:sz="8" w:space="0" w:color="auto"/>
              <w:right w:val="single" w:sz="8" w:space="0" w:color="auto"/>
            </w:tcBorders>
            <w:shd w:val="clear" w:color="auto" w:fill="auto"/>
            <w:vAlign w:val="center"/>
          </w:tcPr>
          <w:p w:rsidR="009B7E6A" w:rsidRPr="00552079" w:rsidRDefault="009B7E6A" w:rsidP="009B7E6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1.225,00</w:t>
            </w:r>
          </w:p>
        </w:tc>
        <w:tc>
          <w:tcPr>
            <w:tcW w:w="1772" w:type="dxa"/>
            <w:tcBorders>
              <w:top w:val="nil"/>
              <w:left w:val="nil"/>
              <w:bottom w:val="single" w:sz="8" w:space="0" w:color="auto"/>
              <w:right w:val="single" w:sz="8" w:space="0" w:color="auto"/>
            </w:tcBorders>
            <w:shd w:val="clear" w:color="auto" w:fill="auto"/>
            <w:noWrap/>
            <w:vAlign w:val="center"/>
          </w:tcPr>
          <w:p w:rsidR="009B7E6A" w:rsidRPr="00552079" w:rsidRDefault="009B7E6A" w:rsidP="009B7E6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6.125,00</w:t>
            </w:r>
          </w:p>
        </w:tc>
      </w:tr>
      <w:tr w:rsidR="009B7E6A" w:rsidRPr="00552079" w:rsidTr="009B7E6A">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7E6A" w:rsidRPr="0092061C" w:rsidRDefault="009B7E6A" w:rsidP="009B7E6A">
            <w:pPr>
              <w:spacing w:line="360" w:lineRule="auto"/>
              <w:jc w:val="center"/>
              <w:rPr>
                <w:rFonts w:ascii="Calibri" w:hAnsi="Calibri" w:cs="Vijaya"/>
                <w:b/>
                <w:sz w:val="18"/>
                <w:lang w:val="es-MX" w:eastAsia="es-MX"/>
              </w:rPr>
            </w:pPr>
            <w:r w:rsidRPr="0092061C">
              <w:rPr>
                <w:rFonts w:ascii="Calibri" w:hAnsi="Calibri" w:cs="Vijaya"/>
                <w:b/>
                <w:sz w:val="18"/>
                <w:lang w:val="es-MX" w:eastAsia="es-MX"/>
              </w:rPr>
              <w:t>3</w:t>
            </w:r>
          </w:p>
        </w:tc>
        <w:tc>
          <w:tcPr>
            <w:tcW w:w="4245" w:type="dxa"/>
            <w:tcBorders>
              <w:top w:val="single" w:sz="4" w:space="0" w:color="auto"/>
              <w:left w:val="single" w:sz="4" w:space="0" w:color="auto"/>
              <w:bottom w:val="single" w:sz="4" w:space="0" w:color="auto"/>
              <w:right w:val="single" w:sz="4" w:space="0" w:color="auto"/>
            </w:tcBorders>
            <w:shd w:val="clear" w:color="auto" w:fill="auto"/>
            <w:vAlign w:val="center"/>
          </w:tcPr>
          <w:p w:rsidR="009B7E6A" w:rsidRPr="0092061C" w:rsidRDefault="009B7E6A" w:rsidP="009B7E6A">
            <w:pPr>
              <w:spacing w:line="360" w:lineRule="auto"/>
              <w:jc w:val="center"/>
              <w:rPr>
                <w:rFonts w:ascii="Calibri" w:hAnsi="Calibri" w:cs="Vijaya"/>
                <w:sz w:val="18"/>
                <w:lang w:val="es-ES_tradnl"/>
              </w:rPr>
            </w:pPr>
            <w:r w:rsidRPr="0092061C">
              <w:rPr>
                <w:rFonts w:ascii="Calibri" w:hAnsi="Calibri" w:cs="Vijaya"/>
                <w:sz w:val="18"/>
                <w:lang w:val="es-MX" w:eastAsia="es-MX"/>
              </w:rPr>
              <w:t>CALIBRACION MANÓMETROS CON GLICERINA TIPO BOURDON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9B7E6A" w:rsidRPr="0092061C" w:rsidRDefault="009B7E6A" w:rsidP="009B7E6A">
            <w:pPr>
              <w:spacing w:line="360" w:lineRule="auto"/>
              <w:jc w:val="center"/>
              <w:rPr>
                <w:rFonts w:ascii="Calibri" w:hAnsi="Calibri" w:cs="Vijaya"/>
                <w:b/>
                <w:sz w:val="18"/>
                <w:lang w:val="es-MX" w:eastAsia="es-MX"/>
              </w:rPr>
            </w:pPr>
            <w:r>
              <w:rPr>
                <w:rFonts w:ascii="Calibri" w:hAnsi="Calibri" w:cs="Vijaya"/>
                <w:b/>
                <w:sz w:val="18"/>
                <w:lang w:val="es-MX" w:eastAsia="es-MX"/>
              </w:rPr>
              <w:t>29</w:t>
            </w:r>
          </w:p>
        </w:tc>
        <w:tc>
          <w:tcPr>
            <w:tcW w:w="1389" w:type="dxa"/>
            <w:tcBorders>
              <w:top w:val="nil"/>
              <w:left w:val="single" w:sz="4" w:space="0" w:color="auto"/>
              <w:bottom w:val="single" w:sz="8" w:space="0" w:color="auto"/>
              <w:right w:val="single" w:sz="8" w:space="0" w:color="auto"/>
            </w:tcBorders>
            <w:shd w:val="clear" w:color="auto" w:fill="auto"/>
            <w:vAlign w:val="center"/>
          </w:tcPr>
          <w:p w:rsidR="009B7E6A" w:rsidRPr="00552079" w:rsidRDefault="009B7E6A" w:rsidP="009B7E6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526,00</w:t>
            </w:r>
          </w:p>
        </w:tc>
        <w:tc>
          <w:tcPr>
            <w:tcW w:w="1772" w:type="dxa"/>
            <w:tcBorders>
              <w:top w:val="nil"/>
              <w:left w:val="nil"/>
              <w:bottom w:val="single" w:sz="8" w:space="0" w:color="auto"/>
              <w:right w:val="single" w:sz="8" w:space="0" w:color="auto"/>
            </w:tcBorders>
            <w:shd w:val="clear" w:color="auto" w:fill="auto"/>
            <w:noWrap/>
            <w:vAlign w:val="center"/>
          </w:tcPr>
          <w:p w:rsidR="009B7E6A" w:rsidRPr="00552079" w:rsidRDefault="009B7E6A" w:rsidP="009B7E6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15.254,00</w:t>
            </w:r>
          </w:p>
        </w:tc>
      </w:tr>
      <w:tr w:rsidR="00103622" w:rsidRPr="00552079" w:rsidTr="009B7E6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9B7E6A" w:rsidP="009B7E6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26.604,00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D6333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D6333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D63337">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D6333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D6333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D6333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D6333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D6333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63337">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D63337">
      <w:pPr>
        <w:pStyle w:val="Sinespaciado4"/>
        <w:numPr>
          <w:ilvl w:val="0"/>
          <w:numId w:val="21"/>
        </w:numPr>
        <w:ind w:left="851"/>
        <w:jc w:val="both"/>
      </w:pPr>
      <w:r w:rsidRPr="008842A3">
        <w:lastRenderedPageBreak/>
        <w:t>Que tengan sentencia ejecutoriada, con impedimento para ejercer el comercio.</w:t>
      </w:r>
    </w:p>
    <w:p w:rsidR="00983825" w:rsidRDefault="00983825" w:rsidP="00D63337">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D63337">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D63337">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D63337">
      <w:pPr>
        <w:pStyle w:val="Sinespaciado4"/>
        <w:numPr>
          <w:ilvl w:val="0"/>
          <w:numId w:val="21"/>
        </w:numPr>
        <w:ind w:left="851"/>
        <w:jc w:val="both"/>
      </w:pPr>
      <w:r w:rsidRPr="008842A3">
        <w:t>Que hubiesen declarado su disolución o quiebra.</w:t>
      </w:r>
    </w:p>
    <w:p w:rsidR="00983825" w:rsidRDefault="00983825" w:rsidP="00D63337">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63337">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D63337">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D63337">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63337">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3A5CDB">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6333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63337">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6333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63337">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6333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D63337">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D63337">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D6333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D6333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63337">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6333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6333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D6333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D6333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3A5CDB"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w:t>
      </w:r>
      <w:r w:rsidR="000C146F" w:rsidRPr="00365997">
        <w:rPr>
          <w:rFonts w:asciiTheme="minorHAnsi" w:hAnsiTheme="minorHAnsi" w:cstheme="minorHAnsi"/>
          <w:b/>
          <w:bCs/>
          <w:i/>
          <w:iCs/>
          <w:color w:val="FF0000"/>
          <w:lang w:eastAsia="es-BO"/>
        </w:rPr>
        <w:t>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C146F" w:rsidP="003A5CDB">
      <w:pPr>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“No corresponde”).</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3A5CDB">
      <w:pPr>
        <w:spacing w:before="100" w:before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3A5CDB">
      <w:pPr>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6333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6333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6333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lastRenderedPageBreak/>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63337">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63337">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D63337">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D63337">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63337">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3A5CDB">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lastRenderedPageBreak/>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6333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6333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6333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6333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6333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63337">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D63337">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6333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D6333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D63337">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D6333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D63337">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D6333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6333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6333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6333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6333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D6333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D6333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D6333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D6333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176B31" w:rsidRDefault="00176B31" w:rsidP="00D63337">
      <w:pPr>
        <w:pStyle w:val="Prrafodelista"/>
        <w:numPr>
          <w:ilvl w:val="1"/>
          <w:numId w:val="31"/>
        </w:numPr>
        <w:ind w:left="567"/>
        <w:contextualSpacing/>
        <w:jc w:val="both"/>
        <w:rPr>
          <w:rFonts w:asciiTheme="minorHAnsi" w:hAnsiTheme="minorHAnsi" w:cstheme="minorHAnsi"/>
          <w:sz w:val="22"/>
          <w:szCs w:val="22"/>
        </w:rPr>
      </w:pPr>
      <w:r w:rsidRPr="00176B31">
        <w:rPr>
          <w:rFonts w:asciiTheme="minorHAnsi" w:hAnsiTheme="minorHAnsi" w:cstheme="minorHAnsi"/>
          <w:bCs/>
          <w:sz w:val="22"/>
          <w:szCs w:val="22"/>
        </w:rPr>
        <w:t>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FE00FF" w:rsidRDefault="00FE00FF" w:rsidP="00D63337">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D6333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D6333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6333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6333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6333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D63337">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D63337">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176B31" w:rsidRDefault="00176B31" w:rsidP="00D63337">
      <w:pPr>
        <w:pStyle w:val="Prrafodelista"/>
        <w:numPr>
          <w:ilvl w:val="0"/>
          <w:numId w:val="32"/>
        </w:numPr>
        <w:ind w:left="567"/>
        <w:contextualSpacing/>
        <w:jc w:val="both"/>
        <w:rPr>
          <w:rFonts w:asciiTheme="minorHAnsi" w:hAnsiTheme="minorHAnsi" w:cstheme="minorHAnsi"/>
          <w:sz w:val="22"/>
          <w:szCs w:val="22"/>
        </w:rPr>
      </w:pPr>
      <w:r w:rsidRPr="00176B31">
        <w:rPr>
          <w:rFonts w:asciiTheme="minorHAnsi" w:hAnsiTheme="minorHAnsi" w:cstheme="minorHAnsi"/>
          <w:bCs/>
          <w:sz w:val="22"/>
          <w:szCs w:val="22"/>
        </w:rPr>
        <w:t>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bookmarkStart w:id="2" w:name="_GoBack"/>
      <w:bookmarkEnd w:id="2"/>
    </w:p>
    <w:p w:rsidR="00FE00FF" w:rsidRDefault="00FE00FF" w:rsidP="00D63337">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F23657" w:rsidRPr="00F23657" w:rsidRDefault="00F23657" w:rsidP="00F23657">
            <w:pPr>
              <w:rPr>
                <w:rFonts w:ascii="Calibri" w:hAnsi="Calibri" w:cs="Calibri"/>
                <w:b/>
                <w:sz w:val="18"/>
                <w:szCs w:val="18"/>
                <w:lang w:val="es-MX"/>
              </w:rPr>
            </w:pPr>
            <w:r w:rsidRPr="00F23657">
              <w:rPr>
                <w:rFonts w:ascii="Calibri" w:hAnsi="Calibri" w:cs="Calibri"/>
                <w:b/>
                <w:sz w:val="18"/>
                <w:szCs w:val="18"/>
                <w:lang w:val="es-MX"/>
              </w:rPr>
              <w:t>CALIBRACION MANÓMETROS DIGITALES FLUKE- 700G06 (Baja Presión)</w:t>
            </w:r>
          </w:p>
          <w:p w:rsidR="00F23657" w:rsidRPr="00F23657" w:rsidRDefault="00F23657" w:rsidP="00F23657">
            <w:pPr>
              <w:rPr>
                <w:rFonts w:ascii="Calibri" w:hAnsi="Calibri" w:cs="Calibri"/>
                <w:b/>
                <w:sz w:val="18"/>
                <w:szCs w:val="18"/>
                <w:lang w:val="es-MX"/>
              </w:rPr>
            </w:pPr>
          </w:p>
          <w:p w:rsidR="00F23657" w:rsidRPr="00F23657" w:rsidRDefault="00F23657" w:rsidP="00D63337">
            <w:pPr>
              <w:numPr>
                <w:ilvl w:val="0"/>
                <w:numId w:val="33"/>
              </w:numPr>
              <w:rPr>
                <w:rFonts w:ascii="Calibri" w:hAnsi="Calibri" w:cs="Calibri"/>
                <w:b/>
                <w:sz w:val="18"/>
                <w:szCs w:val="18"/>
                <w:lang w:val="es-MX"/>
              </w:rPr>
            </w:pPr>
            <w:r w:rsidRPr="00F23657">
              <w:rPr>
                <w:rFonts w:ascii="Calibri" w:hAnsi="Calibri" w:cs="Calibri"/>
                <w:b/>
                <w:sz w:val="18"/>
                <w:szCs w:val="18"/>
                <w:lang w:val="es-MX"/>
              </w:rPr>
              <w:t>MARCA:              Fluke</w:t>
            </w:r>
          </w:p>
          <w:p w:rsidR="00F23657" w:rsidRPr="00F23657" w:rsidRDefault="00F23657" w:rsidP="00D63337">
            <w:pPr>
              <w:numPr>
                <w:ilvl w:val="0"/>
                <w:numId w:val="33"/>
              </w:numPr>
              <w:rPr>
                <w:rFonts w:ascii="Calibri" w:hAnsi="Calibri" w:cs="Calibri"/>
                <w:b/>
                <w:sz w:val="18"/>
                <w:szCs w:val="18"/>
                <w:lang w:val="es-MX"/>
              </w:rPr>
            </w:pPr>
            <w:r w:rsidRPr="00F23657">
              <w:rPr>
                <w:rFonts w:ascii="Calibri" w:hAnsi="Calibri" w:cs="Calibri"/>
                <w:b/>
                <w:sz w:val="18"/>
                <w:szCs w:val="18"/>
                <w:lang w:val="es-MX"/>
              </w:rPr>
              <w:t>MODELO:           700G06</w:t>
            </w:r>
          </w:p>
          <w:p w:rsidR="00F23657" w:rsidRPr="00F23657" w:rsidRDefault="00F23657" w:rsidP="00D63337">
            <w:pPr>
              <w:numPr>
                <w:ilvl w:val="0"/>
                <w:numId w:val="33"/>
              </w:numPr>
              <w:rPr>
                <w:rFonts w:ascii="Calibri" w:hAnsi="Calibri" w:cs="Calibri"/>
                <w:b/>
                <w:sz w:val="18"/>
                <w:szCs w:val="18"/>
                <w:lang w:val="es-MX"/>
              </w:rPr>
            </w:pPr>
            <w:r w:rsidRPr="00F23657">
              <w:rPr>
                <w:rFonts w:ascii="Calibri" w:hAnsi="Calibri" w:cs="Calibri"/>
                <w:b/>
                <w:sz w:val="18"/>
                <w:szCs w:val="18"/>
                <w:lang w:val="es-MX"/>
              </w:rPr>
              <w:t>RANGO:               0 a 100 PSI</w:t>
            </w:r>
          </w:p>
          <w:p w:rsidR="00F23657" w:rsidRPr="00F23657" w:rsidRDefault="00F23657" w:rsidP="00D63337">
            <w:pPr>
              <w:numPr>
                <w:ilvl w:val="0"/>
                <w:numId w:val="33"/>
              </w:numPr>
              <w:rPr>
                <w:rFonts w:ascii="Calibri" w:hAnsi="Calibri" w:cs="Calibri"/>
                <w:b/>
                <w:sz w:val="18"/>
                <w:szCs w:val="18"/>
                <w:lang w:val="es-MX"/>
              </w:rPr>
            </w:pPr>
            <w:r w:rsidRPr="00F23657">
              <w:rPr>
                <w:rFonts w:ascii="Calibri" w:hAnsi="Calibri" w:cs="Calibri"/>
                <w:b/>
                <w:sz w:val="18"/>
                <w:szCs w:val="18"/>
                <w:lang w:val="es-MX"/>
              </w:rPr>
              <w:t>RESOLUCIÓN:      0,01 PSI</w:t>
            </w:r>
          </w:p>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F23657" w:rsidRPr="00F23657" w:rsidRDefault="00F23657" w:rsidP="00F23657">
            <w:pPr>
              <w:autoSpaceDE w:val="0"/>
              <w:autoSpaceDN w:val="0"/>
              <w:adjustRightInd w:val="0"/>
              <w:rPr>
                <w:rFonts w:ascii="Calibri" w:hAnsi="Calibri" w:cs="Calibri"/>
                <w:sz w:val="18"/>
                <w:szCs w:val="18"/>
                <w:lang w:val="es-MX"/>
              </w:rPr>
            </w:pPr>
            <w:r w:rsidRPr="00F23657">
              <w:rPr>
                <w:rFonts w:ascii="Calibri" w:hAnsi="Calibri" w:cs="Calibri"/>
                <w:b/>
                <w:sz w:val="18"/>
                <w:szCs w:val="18"/>
                <w:lang w:val="es-MX"/>
              </w:rPr>
              <w:t>CALIBRACION MANÓMETROS DIGITALES FLUKE- 700G06 (Alta Presión)</w:t>
            </w:r>
            <w:r w:rsidRPr="00F23657">
              <w:rPr>
                <w:rFonts w:ascii="Calibri" w:hAnsi="Calibri" w:cs="Calibri"/>
                <w:sz w:val="18"/>
                <w:szCs w:val="18"/>
                <w:lang w:val="es-MX"/>
              </w:rPr>
              <w:t xml:space="preserve">      </w:t>
            </w:r>
          </w:p>
          <w:p w:rsidR="00F23657" w:rsidRPr="00F23657" w:rsidRDefault="00F23657" w:rsidP="00D63337">
            <w:pPr>
              <w:numPr>
                <w:ilvl w:val="0"/>
                <w:numId w:val="33"/>
              </w:numPr>
              <w:autoSpaceDE w:val="0"/>
              <w:autoSpaceDN w:val="0"/>
              <w:adjustRightInd w:val="0"/>
              <w:rPr>
                <w:rFonts w:ascii="Calibri" w:hAnsi="Calibri" w:cs="Calibri"/>
                <w:sz w:val="18"/>
                <w:szCs w:val="18"/>
                <w:lang w:val="es-MX"/>
              </w:rPr>
            </w:pPr>
            <w:r w:rsidRPr="00F23657">
              <w:rPr>
                <w:rFonts w:ascii="Calibri" w:hAnsi="Calibri" w:cs="Calibri"/>
                <w:b/>
                <w:sz w:val="18"/>
                <w:szCs w:val="18"/>
                <w:lang w:val="es-MX"/>
              </w:rPr>
              <w:t>MARCA:</w:t>
            </w:r>
            <w:r w:rsidRPr="00F23657">
              <w:rPr>
                <w:rFonts w:ascii="Calibri" w:hAnsi="Calibri" w:cs="Calibri"/>
                <w:sz w:val="18"/>
                <w:szCs w:val="18"/>
                <w:lang w:val="es-MX"/>
              </w:rPr>
              <w:t xml:space="preserve">              Fluke</w:t>
            </w:r>
          </w:p>
          <w:p w:rsidR="00F23657" w:rsidRPr="00F23657" w:rsidRDefault="00F23657" w:rsidP="00D63337">
            <w:pPr>
              <w:numPr>
                <w:ilvl w:val="0"/>
                <w:numId w:val="33"/>
              </w:numPr>
              <w:autoSpaceDE w:val="0"/>
              <w:autoSpaceDN w:val="0"/>
              <w:adjustRightInd w:val="0"/>
              <w:rPr>
                <w:rFonts w:ascii="Calibri" w:hAnsi="Calibri" w:cs="Calibri"/>
                <w:sz w:val="18"/>
                <w:szCs w:val="18"/>
                <w:lang w:val="es-MX"/>
              </w:rPr>
            </w:pPr>
            <w:r w:rsidRPr="00F23657">
              <w:rPr>
                <w:rFonts w:ascii="Calibri" w:hAnsi="Calibri" w:cs="Calibri"/>
                <w:b/>
                <w:sz w:val="18"/>
                <w:szCs w:val="18"/>
                <w:lang w:val="es-MX"/>
              </w:rPr>
              <w:t>MODELO:</w:t>
            </w:r>
            <w:r w:rsidRPr="00F23657">
              <w:rPr>
                <w:rFonts w:ascii="Calibri" w:hAnsi="Calibri" w:cs="Calibri"/>
                <w:sz w:val="18"/>
                <w:szCs w:val="18"/>
                <w:lang w:val="es-MX"/>
              </w:rPr>
              <w:t xml:space="preserve">           700G06</w:t>
            </w:r>
          </w:p>
          <w:p w:rsidR="00F23657" w:rsidRPr="00F23657" w:rsidRDefault="00F23657" w:rsidP="00D63337">
            <w:pPr>
              <w:numPr>
                <w:ilvl w:val="0"/>
                <w:numId w:val="33"/>
              </w:numPr>
              <w:autoSpaceDE w:val="0"/>
              <w:autoSpaceDN w:val="0"/>
              <w:adjustRightInd w:val="0"/>
              <w:rPr>
                <w:rFonts w:ascii="Calibri" w:hAnsi="Calibri" w:cs="Calibri"/>
                <w:sz w:val="18"/>
                <w:szCs w:val="18"/>
                <w:lang w:val="es-MX"/>
              </w:rPr>
            </w:pPr>
            <w:r w:rsidRPr="00F23657">
              <w:rPr>
                <w:rFonts w:ascii="Calibri" w:hAnsi="Calibri" w:cs="Calibri"/>
                <w:b/>
                <w:sz w:val="18"/>
                <w:szCs w:val="18"/>
                <w:lang w:val="es-MX"/>
              </w:rPr>
              <w:t xml:space="preserve">RANGO:              </w:t>
            </w:r>
            <w:r w:rsidRPr="00F23657">
              <w:rPr>
                <w:rFonts w:ascii="Calibri" w:hAnsi="Calibri" w:cs="Calibri"/>
                <w:sz w:val="18"/>
                <w:szCs w:val="18"/>
                <w:lang w:val="es-MX"/>
              </w:rPr>
              <w:t>0 a 1000 PSI</w:t>
            </w:r>
          </w:p>
          <w:p w:rsidR="00F23657" w:rsidRPr="00F23657" w:rsidRDefault="00F23657" w:rsidP="00D63337">
            <w:pPr>
              <w:numPr>
                <w:ilvl w:val="0"/>
                <w:numId w:val="33"/>
              </w:numPr>
              <w:autoSpaceDE w:val="0"/>
              <w:autoSpaceDN w:val="0"/>
              <w:adjustRightInd w:val="0"/>
              <w:rPr>
                <w:rFonts w:ascii="Calibri" w:hAnsi="Calibri" w:cs="Calibri"/>
                <w:sz w:val="18"/>
                <w:szCs w:val="18"/>
                <w:lang w:val="es-MX"/>
              </w:rPr>
            </w:pPr>
            <w:r w:rsidRPr="00F23657">
              <w:rPr>
                <w:rFonts w:ascii="Calibri" w:hAnsi="Calibri" w:cs="Calibri"/>
                <w:b/>
                <w:sz w:val="18"/>
                <w:szCs w:val="18"/>
                <w:lang w:val="es-MX"/>
              </w:rPr>
              <w:t>RESOLUCIÓN:</w:t>
            </w:r>
            <w:r w:rsidRPr="00F23657">
              <w:rPr>
                <w:rFonts w:ascii="Calibri" w:hAnsi="Calibri" w:cs="Calibri"/>
                <w:sz w:val="18"/>
                <w:szCs w:val="18"/>
                <w:lang w:val="es-MX"/>
              </w:rPr>
              <w:t xml:space="preserve">      0,01 PSI</w:t>
            </w:r>
          </w:p>
          <w:p w:rsidR="00BF66A0" w:rsidRPr="008842A3" w:rsidRDefault="00BF66A0" w:rsidP="00822B2E">
            <w:pPr>
              <w:autoSpaceDE w:val="0"/>
              <w:autoSpaceDN w:val="0"/>
              <w:adjustRightInd w:val="0"/>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F23657" w:rsidRPr="00F23657" w:rsidRDefault="00F23657" w:rsidP="00F23657">
            <w:pPr>
              <w:rPr>
                <w:rFonts w:ascii="Calibri" w:hAnsi="Calibri" w:cs="Calibri"/>
                <w:b/>
                <w:sz w:val="18"/>
                <w:szCs w:val="18"/>
                <w:lang w:val="es-MX"/>
              </w:rPr>
            </w:pPr>
            <w:r w:rsidRPr="00F23657">
              <w:rPr>
                <w:rFonts w:ascii="Calibri" w:hAnsi="Calibri" w:cs="Calibri"/>
                <w:b/>
                <w:sz w:val="18"/>
                <w:szCs w:val="18"/>
                <w:lang w:val="es-MX"/>
              </w:rPr>
              <w:t xml:space="preserve">CALIBRACION MANÓMETROS CON GLICERINA TIPO BOURDON </w:t>
            </w:r>
          </w:p>
          <w:p w:rsidR="00F23657" w:rsidRPr="00F23657" w:rsidRDefault="00F23657" w:rsidP="00D63337">
            <w:pPr>
              <w:numPr>
                <w:ilvl w:val="0"/>
                <w:numId w:val="34"/>
              </w:numPr>
              <w:rPr>
                <w:rFonts w:ascii="Calibri" w:hAnsi="Calibri" w:cs="Calibri"/>
                <w:b/>
                <w:sz w:val="18"/>
                <w:szCs w:val="18"/>
                <w:lang w:val="es-MX"/>
              </w:rPr>
            </w:pPr>
            <w:r w:rsidRPr="00F23657">
              <w:rPr>
                <w:rFonts w:ascii="Calibri" w:hAnsi="Calibri" w:cs="Calibri"/>
                <w:b/>
                <w:sz w:val="18"/>
                <w:szCs w:val="18"/>
                <w:lang w:val="es-MX"/>
              </w:rPr>
              <w:t>RANGO:              0-100 PSI</w:t>
            </w:r>
          </w:p>
          <w:p w:rsidR="00F23657" w:rsidRPr="00F23657" w:rsidRDefault="00F23657" w:rsidP="00D63337">
            <w:pPr>
              <w:numPr>
                <w:ilvl w:val="0"/>
                <w:numId w:val="34"/>
              </w:numPr>
              <w:rPr>
                <w:rFonts w:ascii="Calibri" w:hAnsi="Calibri" w:cs="Calibri"/>
                <w:b/>
                <w:sz w:val="18"/>
                <w:szCs w:val="18"/>
                <w:lang w:val="es-MX"/>
              </w:rPr>
            </w:pPr>
            <w:r w:rsidRPr="00F23657">
              <w:rPr>
                <w:rFonts w:ascii="Calibri" w:hAnsi="Calibri" w:cs="Calibri"/>
                <w:b/>
                <w:sz w:val="18"/>
                <w:szCs w:val="18"/>
                <w:lang w:val="es-MX"/>
              </w:rPr>
              <w:t>DIAL:                  50 mm</w:t>
            </w:r>
          </w:p>
          <w:p w:rsidR="00F23657" w:rsidRPr="00F23657" w:rsidRDefault="00F23657" w:rsidP="00D63337">
            <w:pPr>
              <w:numPr>
                <w:ilvl w:val="0"/>
                <w:numId w:val="34"/>
              </w:numPr>
              <w:rPr>
                <w:rFonts w:ascii="Calibri" w:hAnsi="Calibri" w:cs="Calibri"/>
                <w:b/>
                <w:sz w:val="18"/>
                <w:szCs w:val="18"/>
                <w:lang w:val="es-MX"/>
              </w:rPr>
            </w:pPr>
            <w:r w:rsidRPr="00F23657">
              <w:rPr>
                <w:rFonts w:ascii="Calibri" w:hAnsi="Calibri" w:cs="Calibri"/>
                <w:b/>
                <w:sz w:val="18"/>
                <w:szCs w:val="18"/>
                <w:lang w:val="es-MX"/>
              </w:rPr>
              <w:t>CONEXIÓN:         ¼ ROSCA NPT</w:t>
            </w:r>
          </w:p>
          <w:p w:rsidR="00BF66A0" w:rsidRPr="008842A3" w:rsidRDefault="00F23657" w:rsidP="00F23657">
            <w:pPr>
              <w:rPr>
                <w:rFonts w:ascii="Calibri" w:hAnsi="Calibri" w:cs="Calibri"/>
                <w:b/>
                <w:sz w:val="18"/>
                <w:szCs w:val="18"/>
              </w:rPr>
            </w:pPr>
            <w:r w:rsidRPr="00F23657">
              <w:rPr>
                <w:rFonts w:ascii="Calibri" w:hAnsi="Calibri" w:cs="Calibri"/>
                <w:b/>
                <w:sz w:val="18"/>
                <w:szCs w:val="18"/>
                <w:lang w:val="es-MX"/>
              </w:rPr>
              <w:t>CARCASA E INTERNOS AISI 316</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8842A3" w:rsidRDefault="00F23657" w:rsidP="00822B2E">
            <w:pPr>
              <w:ind w:right="141"/>
              <w:jc w:val="both"/>
              <w:rPr>
                <w:rFonts w:ascii="Calibri" w:hAnsi="Calibri" w:cs="Calibri"/>
                <w:sz w:val="18"/>
                <w:szCs w:val="18"/>
              </w:rPr>
            </w:pPr>
            <w:r w:rsidRPr="00F23657">
              <w:rPr>
                <w:rFonts w:ascii="Calibri" w:hAnsi="Calibri" w:cs="Calibri"/>
                <w:b/>
                <w:bCs/>
                <w:sz w:val="18"/>
                <w:szCs w:val="18"/>
              </w:rPr>
              <w:t>PLAZO DEL SERVICIO</w:t>
            </w:r>
            <w:r>
              <w:rPr>
                <w:rFonts w:ascii="Calibri" w:hAnsi="Calibri" w:cs="Calibri"/>
                <w:b/>
                <w:bCs/>
                <w:sz w:val="18"/>
                <w:szCs w:val="18"/>
              </w:rPr>
              <w:t xml:space="preserve">:  </w:t>
            </w:r>
            <w:r w:rsidRPr="00F23657">
              <w:rPr>
                <w:rFonts w:ascii="Calibri" w:hAnsi="Calibri" w:cs="Calibri"/>
                <w:b/>
                <w:bCs/>
                <w:sz w:val="18"/>
                <w:szCs w:val="18"/>
                <w:lang w:val="es-BO"/>
              </w:rPr>
              <w:t>El plazo de ejecución será de 25 días calendario, computable a partir de la instrucción de la Unidad Solicitante</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D63337">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D6333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6333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6333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D6333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D6333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63337">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6333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6333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D6333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333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B7E6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D6333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D6333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333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333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A2B44" w:rsidRPr="004A2B44" w:rsidRDefault="004A2B44" w:rsidP="004A2B44">
      <w:pPr>
        <w:jc w:val="center"/>
        <w:rPr>
          <w:rFonts w:ascii="Calibri" w:eastAsia="Arial Unicode MS" w:hAnsi="Calibri" w:cs="Vijaya"/>
          <w:b/>
          <w:lang w:val="es-MX" w:eastAsia="es-ES"/>
        </w:rPr>
      </w:pPr>
      <w:r w:rsidRPr="004A2B44">
        <w:rPr>
          <w:rFonts w:ascii="Calibri" w:eastAsia="Arial Unicode MS" w:hAnsi="Calibri" w:cs="Vijaya"/>
          <w:b/>
          <w:lang w:val="es-MX" w:eastAsia="es-ES"/>
        </w:rPr>
        <w:t>MANTENIMIENTO Y CALIBRACION DE EQUIPOS DE MEDICION DE PRESION Y TEMPERATURA</w:t>
      </w:r>
    </w:p>
    <w:p w:rsidR="004A2B44" w:rsidRPr="004A2B44" w:rsidRDefault="004A2B44" w:rsidP="004A2B44">
      <w:pPr>
        <w:jc w:val="center"/>
        <w:rPr>
          <w:rFonts w:ascii="Calibri" w:hAnsi="Calibri" w:cs="Calibri"/>
          <w:b/>
          <w:bCs/>
          <w:lang w:eastAsia="es-BO"/>
        </w:rPr>
      </w:pPr>
    </w:p>
    <w:tbl>
      <w:tblPr>
        <w:tblW w:w="53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71"/>
        <w:gridCol w:w="5580"/>
        <w:gridCol w:w="1393"/>
        <w:gridCol w:w="1130"/>
      </w:tblGrid>
      <w:tr w:rsidR="004A2B44" w:rsidRPr="004A2B44" w:rsidTr="0060044E">
        <w:trPr>
          <w:trHeight w:val="457"/>
          <w:jc w:val="center"/>
        </w:trPr>
        <w:tc>
          <w:tcPr>
            <w:tcW w:w="812" w:type="pct"/>
            <w:shd w:val="clear" w:color="auto" w:fill="5B9BD5"/>
            <w:vAlign w:val="center"/>
            <w:hideMark/>
          </w:tcPr>
          <w:p w:rsidR="004A2B44" w:rsidRPr="004A2B44" w:rsidRDefault="004A2B44" w:rsidP="004A2B44">
            <w:pPr>
              <w:spacing w:line="360" w:lineRule="auto"/>
              <w:jc w:val="center"/>
              <w:rPr>
                <w:rFonts w:ascii="Calibri" w:hAnsi="Calibri" w:cs="Vijaya"/>
                <w:b/>
                <w:bCs/>
                <w:color w:val="000000"/>
                <w:sz w:val="18"/>
                <w:lang w:val="es-MX" w:eastAsia="es-MX"/>
              </w:rPr>
            </w:pPr>
            <w:r w:rsidRPr="004A2B44">
              <w:rPr>
                <w:rFonts w:ascii="Calibri" w:hAnsi="Calibri" w:cs="Vijaya"/>
                <w:b/>
                <w:bCs/>
                <w:color w:val="000000"/>
                <w:sz w:val="18"/>
                <w:lang w:val="es-MX" w:eastAsia="es-MX"/>
              </w:rPr>
              <w:t>ITEM</w:t>
            </w:r>
          </w:p>
        </w:tc>
        <w:tc>
          <w:tcPr>
            <w:tcW w:w="2884" w:type="pct"/>
            <w:shd w:val="clear" w:color="auto" w:fill="5B9BD5"/>
            <w:vAlign w:val="center"/>
            <w:hideMark/>
          </w:tcPr>
          <w:p w:rsidR="004A2B44" w:rsidRPr="004A2B44" w:rsidRDefault="004A2B44" w:rsidP="004A2B44">
            <w:pPr>
              <w:spacing w:line="360" w:lineRule="auto"/>
              <w:jc w:val="center"/>
              <w:rPr>
                <w:rFonts w:ascii="Calibri" w:hAnsi="Calibri" w:cs="Vijaya"/>
                <w:b/>
                <w:bCs/>
                <w:color w:val="000000"/>
                <w:sz w:val="18"/>
                <w:lang w:val="es-MX" w:eastAsia="es-MX"/>
              </w:rPr>
            </w:pPr>
            <w:r w:rsidRPr="004A2B44">
              <w:rPr>
                <w:rFonts w:ascii="Calibri" w:hAnsi="Calibri" w:cs="Vijaya"/>
                <w:b/>
                <w:bCs/>
                <w:color w:val="000000"/>
                <w:sz w:val="18"/>
                <w:lang w:val="es-MX" w:eastAsia="es-MX"/>
              </w:rPr>
              <w:t>DETALLE DEL EQUIPO O INSTRUMENTO</w:t>
            </w:r>
          </w:p>
        </w:tc>
        <w:tc>
          <w:tcPr>
            <w:tcW w:w="720" w:type="pct"/>
            <w:shd w:val="clear" w:color="auto" w:fill="5B9BD5"/>
            <w:vAlign w:val="center"/>
          </w:tcPr>
          <w:p w:rsidR="004A2B44" w:rsidRPr="004A2B44" w:rsidRDefault="004A2B44" w:rsidP="004A2B44">
            <w:pPr>
              <w:spacing w:line="360" w:lineRule="auto"/>
              <w:jc w:val="center"/>
              <w:rPr>
                <w:rFonts w:ascii="Calibri" w:hAnsi="Calibri" w:cs="Vijaya"/>
                <w:b/>
                <w:bCs/>
                <w:color w:val="000000"/>
                <w:sz w:val="18"/>
                <w:lang w:val="es-MX" w:eastAsia="es-MX"/>
              </w:rPr>
            </w:pPr>
            <w:r w:rsidRPr="004A2B44">
              <w:rPr>
                <w:rFonts w:ascii="Calibri" w:hAnsi="Calibri" w:cs="Vijaya"/>
                <w:b/>
                <w:bCs/>
                <w:color w:val="000000"/>
                <w:sz w:val="18"/>
                <w:lang w:val="es-MX" w:eastAsia="es-MX"/>
              </w:rPr>
              <w:t>UNIDAD DE MEDIDA</w:t>
            </w:r>
          </w:p>
        </w:tc>
        <w:tc>
          <w:tcPr>
            <w:tcW w:w="584" w:type="pct"/>
            <w:shd w:val="clear" w:color="auto" w:fill="5B9BD5"/>
            <w:vAlign w:val="center"/>
          </w:tcPr>
          <w:p w:rsidR="004A2B44" w:rsidRPr="004A2B44" w:rsidRDefault="004A2B44" w:rsidP="004A2B44">
            <w:pPr>
              <w:spacing w:line="360" w:lineRule="auto"/>
              <w:jc w:val="center"/>
              <w:rPr>
                <w:rFonts w:ascii="Calibri" w:hAnsi="Calibri" w:cs="Vijaya"/>
                <w:b/>
                <w:bCs/>
                <w:color w:val="000000"/>
                <w:sz w:val="18"/>
                <w:lang w:val="es-MX" w:eastAsia="es-MX"/>
              </w:rPr>
            </w:pPr>
            <w:r w:rsidRPr="004A2B44">
              <w:rPr>
                <w:rFonts w:ascii="Calibri" w:hAnsi="Calibri" w:cs="Vijaya"/>
                <w:b/>
                <w:bCs/>
                <w:color w:val="000000"/>
                <w:sz w:val="18"/>
                <w:lang w:val="es-MX" w:eastAsia="es-MX"/>
              </w:rPr>
              <w:t>CANTIDAD</w:t>
            </w:r>
          </w:p>
        </w:tc>
      </w:tr>
      <w:tr w:rsidR="004A2B44" w:rsidRPr="004A2B44" w:rsidTr="0060044E">
        <w:trPr>
          <w:trHeight w:val="48"/>
          <w:jc w:val="center"/>
        </w:trPr>
        <w:tc>
          <w:tcPr>
            <w:tcW w:w="812" w:type="pct"/>
            <w:shd w:val="clear" w:color="auto" w:fill="auto"/>
            <w:noWrap/>
            <w:vAlign w:val="center"/>
            <w:hideMark/>
          </w:tcPr>
          <w:p w:rsidR="004A2B44" w:rsidRPr="004A2B44" w:rsidRDefault="004A2B44" w:rsidP="004A2B44">
            <w:pPr>
              <w:spacing w:line="360" w:lineRule="auto"/>
              <w:jc w:val="center"/>
              <w:rPr>
                <w:rFonts w:ascii="Calibri" w:hAnsi="Calibri" w:cs="Vijaya"/>
                <w:b/>
                <w:sz w:val="18"/>
                <w:lang w:val="es-MX" w:eastAsia="es-MX"/>
              </w:rPr>
            </w:pPr>
            <w:r w:rsidRPr="004A2B44">
              <w:rPr>
                <w:rFonts w:ascii="Calibri" w:hAnsi="Calibri" w:cs="Vijaya"/>
                <w:b/>
                <w:sz w:val="18"/>
                <w:lang w:val="es-MX" w:eastAsia="es-MX"/>
              </w:rPr>
              <w:t>1</w:t>
            </w:r>
          </w:p>
        </w:tc>
        <w:tc>
          <w:tcPr>
            <w:tcW w:w="2884" w:type="pct"/>
            <w:shd w:val="clear" w:color="auto" w:fill="auto"/>
            <w:vAlign w:val="center"/>
            <w:hideMark/>
          </w:tcPr>
          <w:p w:rsidR="004A2B44" w:rsidRPr="004A2B44" w:rsidRDefault="004A2B44" w:rsidP="004A2B44">
            <w:pPr>
              <w:spacing w:line="360" w:lineRule="auto"/>
              <w:jc w:val="center"/>
              <w:rPr>
                <w:rFonts w:ascii="Calibri" w:hAnsi="Calibri" w:cs="Vijaya"/>
                <w:sz w:val="18"/>
                <w:lang w:val="es-ES_tradnl" w:eastAsia="es-ES"/>
              </w:rPr>
            </w:pPr>
            <w:r w:rsidRPr="004A2B44">
              <w:rPr>
                <w:rFonts w:ascii="Calibri" w:hAnsi="Calibri" w:cs="Vijaya"/>
                <w:sz w:val="18"/>
                <w:lang w:val="es-MX" w:eastAsia="es-MX"/>
              </w:rPr>
              <w:t>CALIBRACION MANÓMETROS DIGITALES FLUKE- 700G06 (Baja Presión)</w:t>
            </w:r>
          </w:p>
        </w:tc>
        <w:tc>
          <w:tcPr>
            <w:tcW w:w="720" w:type="pct"/>
            <w:shd w:val="clear" w:color="auto" w:fill="auto"/>
            <w:vAlign w:val="center"/>
          </w:tcPr>
          <w:p w:rsidR="004A2B44" w:rsidRPr="004A2B44" w:rsidRDefault="004A2B44" w:rsidP="004A2B44">
            <w:pPr>
              <w:spacing w:line="360" w:lineRule="auto"/>
              <w:jc w:val="center"/>
              <w:rPr>
                <w:rFonts w:ascii="Calibri" w:hAnsi="Calibri" w:cs="Vijaya"/>
                <w:sz w:val="18"/>
                <w:lang w:val="es-MX" w:eastAsia="es-MX"/>
              </w:rPr>
            </w:pPr>
            <w:r w:rsidRPr="004A2B44">
              <w:rPr>
                <w:rFonts w:ascii="Calibri" w:hAnsi="Calibri" w:cs="Vijaya"/>
                <w:sz w:val="18"/>
                <w:lang w:val="es-MX" w:eastAsia="es-MX"/>
              </w:rPr>
              <w:t>PIEZA</w:t>
            </w:r>
          </w:p>
        </w:tc>
        <w:tc>
          <w:tcPr>
            <w:tcW w:w="584" w:type="pct"/>
            <w:shd w:val="clear" w:color="auto" w:fill="auto"/>
            <w:vAlign w:val="center"/>
          </w:tcPr>
          <w:p w:rsidR="004A2B44" w:rsidRPr="004A2B44" w:rsidRDefault="004A2B44" w:rsidP="004A2B44">
            <w:pPr>
              <w:spacing w:line="360" w:lineRule="auto"/>
              <w:jc w:val="center"/>
              <w:rPr>
                <w:rFonts w:ascii="Calibri" w:hAnsi="Calibri" w:cs="Vijaya"/>
                <w:sz w:val="18"/>
                <w:lang w:val="es-MX" w:eastAsia="es-MX"/>
              </w:rPr>
            </w:pPr>
            <w:r w:rsidRPr="004A2B44">
              <w:rPr>
                <w:rFonts w:ascii="Calibri" w:hAnsi="Calibri" w:cs="Vijaya"/>
                <w:sz w:val="18"/>
                <w:lang w:val="es-MX" w:eastAsia="es-MX"/>
              </w:rPr>
              <w:t>5</w:t>
            </w:r>
          </w:p>
        </w:tc>
      </w:tr>
      <w:tr w:rsidR="004A2B44" w:rsidRPr="004A2B44" w:rsidTr="0060044E">
        <w:trPr>
          <w:trHeight w:val="196"/>
          <w:jc w:val="center"/>
        </w:trPr>
        <w:tc>
          <w:tcPr>
            <w:tcW w:w="812" w:type="pct"/>
            <w:shd w:val="clear" w:color="auto" w:fill="auto"/>
            <w:noWrap/>
            <w:vAlign w:val="center"/>
          </w:tcPr>
          <w:p w:rsidR="004A2B44" w:rsidRPr="004A2B44" w:rsidRDefault="004A2B44" w:rsidP="004A2B44">
            <w:pPr>
              <w:spacing w:line="360" w:lineRule="auto"/>
              <w:jc w:val="center"/>
              <w:rPr>
                <w:rFonts w:ascii="Calibri" w:hAnsi="Calibri" w:cs="Vijaya"/>
                <w:b/>
                <w:sz w:val="18"/>
                <w:lang w:val="es-MX" w:eastAsia="es-MX"/>
              </w:rPr>
            </w:pPr>
            <w:r w:rsidRPr="004A2B44">
              <w:rPr>
                <w:rFonts w:ascii="Calibri" w:hAnsi="Calibri" w:cs="Vijaya"/>
                <w:b/>
                <w:sz w:val="18"/>
                <w:lang w:val="es-MX" w:eastAsia="es-MX"/>
              </w:rPr>
              <w:t>2</w:t>
            </w:r>
          </w:p>
        </w:tc>
        <w:tc>
          <w:tcPr>
            <w:tcW w:w="2884" w:type="pct"/>
            <w:shd w:val="clear" w:color="auto" w:fill="auto"/>
            <w:vAlign w:val="center"/>
          </w:tcPr>
          <w:p w:rsidR="004A2B44" w:rsidRPr="004A2B44" w:rsidRDefault="004A2B44" w:rsidP="004A2B44">
            <w:pPr>
              <w:spacing w:line="360" w:lineRule="auto"/>
              <w:jc w:val="center"/>
              <w:rPr>
                <w:rFonts w:ascii="Calibri" w:hAnsi="Calibri" w:cs="Vijaya"/>
                <w:sz w:val="18"/>
                <w:lang w:val="es-MX" w:eastAsia="es-MX"/>
              </w:rPr>
            </w:pPr>
            <w:r w:rsidRPr="004A2B44">
              <w:rPr>
                <w:rFonts w:ascii="Calibri" w:hAnsi="Calibri" w:cs="Vijaya"/>
                <w:sz w:val="18"/>
                <w:lang w:val="es-MX" w:eastAsia="es-MX"/>
              </w:rPr>
              <w:t>CALIBRACION MANÓMETROS DIGITALES FLUKE- 700G06 (Alta Presión)</w:t>
            </w:r>
          </w:p>
        </w:tc>
        <w:tc>
          <w:tcPr>
            <w:tcW w:w="720" w:type="pct"/>
            <w:shd w:val="clear" w:color="auto" w:fill="auto"/>
            <w:vAlign w:val="center"/>
          </w:tcPr>
          <w:p w:rsidR="004A2B44" w:rsidRPr="004A2B44" w:rsidRDefault="004A2B44" w:rsidP="004A2B44">
            <w:pPr>
              <w:spacing w:line="360" w:lineRule="auto"/>
              <w:jc w:val="center"/>
              <w:rPr>
                <w:rFonts w:ascii="Calibri" w:hAnsi="Calibri" w:cs="Vijaya"/>
                <w:sz w:val="18"/>
                <w:lang w:val="es-MX" w:eastAsia="es-MX"/>
              </w:rPr>
            </w:pPr>
            <w:r w:rsidRPr="004A2B44">
              <w:rPr>
                <w:rFonts w:ascii="Calibri" w:hAnsi="Calibri" w:cs="Vijaya"/>
                <w:sz w:val="18"/>
                <w:lang w:val="es-MX" w:eastAsia="es-MX"/>
              </w:rPr>
              <w:t>PIEZA</w:t>
            </w:r>
          </w:p>
        </w:tc>
        <w:tc>
          <w:tcPr>
            <w:tcW w:w="584" w:type="pct"/>
            <w:shd w:val="clear" w:color="auto" w:fill="auto"/>
            <w:vAlign w:val="center"/>
          </w:tcPr>
          <w:p w:rsidR="004A2B44" w:rsidRPr="004A2B44" w:rsidRDefault="004A2B44" w:rsidP="004A2B44">
            <w:pPr>
              <w:spacing w:line="360" w:lineRule="auto"/>
              <w:jc w:val="center"/>
              <w:rPr>
                <w:rFonts w:ascii="Calibri" w:hAnsi="Calibri" w:cs="Vijaya"/>
                <w:sz w:val="18"/>
                <w:lang w:val="es-MX" w:eastAsia="es-MX"/>
              </w:rPr>
            </w:pPr>
            <w:r w:rsidRPr="004A2B44">
              <w:rPr>
                <w:rFonts w:ascii="Calibri" w:hAnsi="Calibri" w:cs="Vijaya"/>
                <w:sz w:val="18"/>
                <w:lang w:val="es-MX" w:eastAsia="es-MX"/>
              </w:rPr>
              <w:t>5</w:t>
            </w:r>
          </w:p>
        </w:tc>
      </w:tr>
      <w:tr w:rsidR="004A2B44" w:rsidRPr="004A2B44" w:rsidTr="0060044E">
        <w:trPr>
          <w:trHeight w:val="237"/>
          <w:jc w:val="center"/>
        </w:trPr>
        <w:tc>
          <w:tcPr>
            <w:tcW w:w="812" w:type="pct"/>
            <w:shd w:val="clear" w:color="auto" w:fill="auto"/>
            <w:noWrap/>
            <w:vAlign w:val="center"/>
          </w:tcPr>
          <w:p w:rsidR="004A2B44" w:rsidRPr="004A2B44" w:rsidRDefault="004A2B44" w:rsidP="004A2B44">
            <w:pPr>
              <w:spacing w:line="360" w:lineRule="auto"/>
              <w:jc w:val="center"/>
              <w:rPr>
                <w:rFonts w:ascii="Calibri" w:hAnsi="Calibri" w:cs="Vijaya"/>
                <w:b/>
                <w:sz w:val="18"/>
                <w:lang w:val="es-MX" w:eastAsia="es-MX"/>
              </w:rPr>
            </w:pPr>
            <w:r w:rsidRPr="004A2B44">
              <w:rPr>
                <w:rFonts w:ascii="Calibri" w:hAnsi="Calibri" w:cs="Vijaya"/>
                <w:b/>
                <w:sz w:val="18"/>
                <w:lang w:val="es-MX" w:eastAsia="es-MX"/>
              </w:rPr>
              <w:t>3</w:t>
            </w:r>
          </w:p>
        </w:tc>
        <w:tc>
          <w:tcPr>
            <w:tcW w:w="2884" w:type="pct"/>
            <w:shd w:val="clear" w:color="auto" w:fill="auto"/>
            <w:vAlign w:val="center"/>
          </w:tcPr>
          <w:p w:rsidR="004A2B44" w:rsidRPr="004A2B44" w:rsidRDefault="004A2B44" w:rsidP="004A2B44">
            <w:pPr>
              <w:spacing w:line="360" w:lineRule="auto"/>
              <w:jc w:val="center"/>
              <w:rPr>
                <w:rFonts w:ascii="Calibri" w:hAnsi="Calibri" w:cs="Vijaya"/>
                <w:sz w:val="18"/>
                <w:lang w:val="es-ES_tradnl" w:eastAsia="es-ES"/>
              </w:rPr>
            </w:pPr>
            <w:r w:rsidRPr="004A2B44">
              <w:rPr>
                <w:rFonts w:ascii="Calibri" w:hAnsi="Calibri" w:cs="Vijaya"/>
                <w:sz w:val="18"/>
                <w:lang w:val="es-MX" w:eastAsia="es-MX"/>
              </w:rPr>
              <w:t>CALIBRACION MANÓMETROS CON GLICERINA TIPO BOURDON</w:t>
            </w:r>
          </w:p>
        </w:tc>
        <w:tc>
          <w:tcPr>
            <w:tcW w:w="720" w:type="pct"/>
            <w:shd w:val="clear" w:color="auto" w:fill="auto"/>
            <w:vAlign w:val="center"/>
          </w:tcPr>
          <w:p w:rsidR="004A2B44" w:rsidRPr="004A2B44" w:rsidRDefault="004A2B44" w:rsidP="004A2B44">
            <w:pPr>
              <w:spacing w:line="360" w:lineRule="auto"/>
              <w:jc w:val="center"/>
              <w:rPr>
                <w:rFonts w:ascii="Calibri" w:hAnsi="Calibri" w:cs="Vijaya"/>
                <w:sz w:val="18"/>
                <w:lang w:val="es-MX" w:eastAsia="es-MX"/>
              </w:rPr>
            </w:pPr>
            <w:r w:rsidRPr="004A2B44">
              <w:rPr>
                <w:rFonts w:ascii="Calibri" w:hAnsi="Calibri" w:cs="Vijaya"/>
                <w:sz w:val="18"/>
                <w:lang w:val="es-MX" w:eastAsia="es-MX"/>
              </w:rPr>
              <w:t>PIEZA</w:t>
            </w:r>
          </w:p>
        </w:tc>
        <w:tc>
          <w:tcPr>
            <w:tcW w:w="584" w:type="pct"/>
            <w:shd w:val="clear" w:color="auto" w:fill="auto"/>
            <w:vAlign w:val="center"/>
          </w:tcPr>
          <w:p w:rsidR="004A2B44" w:rsidRPr="004A2B44" w:rsidRDefault="004A2B44" w:rsidP="004A2B44">
            <w:pPr>
              <w:spacing w:line="360" w:lineRule="auto"/>
              <w:jc w:val="center"/>
              <w:rPr>
                <w:rFonts w:ascii="Calibri" w:hAnsi="Calibri" w:cs="Vijaya"/>
                <w:sz w:val="18"/>
                <w:lang w:val="es-MX" w:eastAsia="es-MX"/>
              </w:rPr>
            </w:pPr>
            <w:r w:rsidRPr="004A2B44">
              <w:rPr>
                <w:rFonts w:ascii="Calibri" w:hAnsi="Calibri" w:cs="Vijaya"/>
                <w:sz w:val="18"/>
                <w:lang w:val="es-MX" w:eastAsia="es-MX"/>
              </w:rPr>
              <w:t>29</w:t>
            </w:r>
          </w:p>
        </w:tc>
      </w:tr>
    </w:tbl>
    <w:p w:rsidR="004A2B44" w:rsidRPr="004A2B44" w:rsidRDefault="004A2B44" w:rsidP="004A2B44">
      <w:pPr>
        <w:tabs>
          <w:tab w:val="left" w:pos="271"/>
        </w:tabs>
        <w:rPr>
          <w:rFonts w:ascii="Calibri" w:hAnsi="Calibri" w:cs="Verdana"/>
          <w:bCs/>
          <w:color w:val="000000"/>
          <w:lang w:eastAsia="es-ES"/>
        </w:rPr>
      </w:pPr>
      <w:r w:rsidRPr="004A2B44">
        <w:rPr>
          <w:rFonts w:ascii="Calibri" w:eastAsia="Arial Unicode MS" w:hAnsi="Calibri" w:cs="Calibri"/>
          <w:b/>
          <w:lang w:eastAsia="es-ES"/>
        </w:rPr>
        <w:tab/>
      </w:r>
    </w:p>
    <w:p w:rsidR="004A2B44" w:rsidRPr="004A2B44" w:rsidRDefault="004A2B44" w:rsidP="00D63337">
      <w:pPr>
        <w:numPr>
          <w:ilvl w:val="0"/>
          <w:numId w:val="35"/>
        </w:numPr>
        <w:ind w:left="142" w:hanging="426"/>
        <w:contextualSpacing/>
        <w:jc w:val="both"/>
        <w:rPr>
          <w:rFonts w:ascii="Calibri" w:hAnsi="Calibri" w:cs="Vijaya"/>
          <w:b/>
          <w:bCs/>
          <w:lang w:eastAsia="es-BO"/>
        </w:rPr>
      </w:pPr>
      <w:r w:rsidRPr="004A2B44">
        <w:rPr>
          <w:rFonts w:ascii="Calibri" w:hAnsi="Calibri" w:cs="Vijaya"/>
          <w:b/>
          <w:bCs/>
          <w:lang w:eastAsia="es-BO"/>
        </w:rPr>
        <w:t>CARACTERÍSTICAS DEL SERVICIO (Sujeto a Evaluación)</w:t>
      </w:r>
    </w:p>
    <w:p w:rsidR="004A2B44" w:rsidRPr="004A2B44" w:rsidRDefault="004A2B44" w:rsidP="004A2B44">
      <w:pPr>
        <w:ind w:left="142"/>
        <w:contextualSpacing/>
        <w:jc w:val="center"/>
        <w:rPr>
          <w:rFonts w:ascii="Calibri" w:hAnsi="Calibri" w:cs="Vijaya"/>
          <w:b/>
          <w:bCs/>
          <w:lang w:eastAsia="es-BO"/>
        </w:rPr>
      </w:pP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9"/>
      </w:tblGrid>
      <w:tr w:rsidR="004A2B44" w:rsidRPr="004A2B44" w:rsidTr="0060044E">
        <w:trPr>
          <w:trHeight w:val="388"/>
          <w:jc w:val="center"/>
        </w:trPr>
        <w:tc>
          <w:tcPr>
            <w:tcW w:w="9819" w:type="dxa"/>
            <w:shd w:val="clear" w:color="auto" w:fill="5B9BD5"/>
            <w:vAlign w:val="center"/>
          </w:tcPr>
          <w:p w:rsidR="004A2B44" w:rsidRPr="004A2B44" w:rsidRDefault="004A2B44" w:rsidP="004A2B44">
            <w:pPr>
              <w:autoSpaceDE w:val="0"/>
              <w:autoSpaceDN w:val="0"/>
              <w:adjustRightInd w:val="0"/>
              <w:rPr>
                <w:rFonts w:ascii="Calibri" w:hAnsi="Calibri" w:cs="Vijaya"/>
                <w:b/>
                <w:lang w:eastAsia="es-ES"/>
              </w:rPr>
            </w:pPr>
            <w:r w:rsidRPr="004A2B44">
              <w:rPr>
                <w:rFonts w:ascii="Calibri" w:hAnsi="Calibri" w:cs="Vijaya"/>
                <w:b/>
                <w:lang w:eastAsia="es-ES"/>
              </w:rPr>
              <w:t>DESCRIPCION DEL SERVICIO</w:t>
            </w:r>
          </w:p>
        </w:tc>
      </w:tr>
    </w:tbl>
    <w:p w:rsidR="004A2B44" w:rsidRPr="004A2B44" w:rsidRDefault="004A2B44" w:rsidP="004A2B44">
      <w:pPr>
        <w:autoSpaceDE w:val="0"/>
        <w:autoSpaceDN w:val="0"/>
        <w:adjustRightInd w:val="0"/>
        <w:rPr>
          <w:rFonts w:ascii="Calibri" w:hAnsi="Calibri" w:cs="Calibri"/>
          <w:lang w:eastAsia="es-ES"/>
        </w:rPr>
      </w:pPr>
    </w:p>
    <w:tbl>
      <w:tblPr>
        <w:tblW w:w="523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767"/>
        <w:gridCol w:w="1101"/>
        <w:gridCol w:w="2911"/>
      </w:tblGrid>
      <w:tr w:rsidR="004A2B44" w:rsidRPr="004A2B44" w:rsidTr="0060044E">
        <w:trPr>
          <w:trHeight w:val="393"/>
        </w:trPr>
        <w:tc>
          <w:tcPr>
            <w:tcW w:w="443" w:type="pct"/>
            <w:shd w:val="clear" w:color="auto" w:fill="5B9BD5"/>
            <w:vAlign w:val="center"/>
          </w:tcPr>
          <w:p w:rsidR="004A2B44" w:rsidRPr="004A2B44" w:rsidRDefault="004A2B44" w:rsidP="004A2B44">
            <w:pPr>
              <w:tabs>
                <w:tab w:val="left" w:pos="284"/>
              </w:tabs>
              <w:jc w:val="center"/>
              <w:rPr>
                <w:rFonts w:ascii="Calibri" w:hAnsi="Calibri" w:cs="Vijaya"/>
                <w:b/>
                <w:lang w:eastAsia="es-ES"/>
              </w:rPr>
            </w:pPr>
          </w:p>
          <w:p w:rsidR="004A2B44" w:rsidRPr="004A2B44" w:rsidRDefault="004A2B44" w:rsidP="004A2B44">
            <w:pPr>
              <w:tabs>
                <w:tab w:val="left" w:pos="284"/>
              </w:tabs>
              <w:jc w:val="center"/>
              <w:rPr>
                <w:rFonts w:ascii="Calibri" w:hAnsi="Calibri" w:cs="Vijaya"/>
                <w:b/>
                <w:lang w:eastAsia="es-ES"/>
              </w:rPr>
            </w:pPr>
            <w:r w:rsidRPr="004A2B44">
              <w:rPr>
                <w:rFonts w:ascii="Calibri" w:hAnsi="Calibri" w:cs="Vijaya"/>
                <w:b/>
                <w:lang w:eastAsia="es-ES"/>
              </w:rPr>
              <w:t>ITEM</w:t>
            </w:r>
          </w:p>
        </w:tc>
        <w:tc>
          <w:tcPr>
            <w:tcW w:w="2539" w:type="pct"/>
            <w:shd w:val="clear" w:color="auto" w:fill="5B9BD5"/>
            <w:vAlign w:val="center"/>
          </w:tcPr>
          <w:p w:rsidR="004A2B44" w:rsidRPr="004A2B44" w:rsidRDefault="004A2B44" w:rsidP="004A2B44">
            <w:pPr>
              <w:tabs>
                <w:tab w:val="left" w:pos="284"/>
              </w:tabs>
              <w:jc w:val="center"/>
              <w:rPr>
                <w:rFonts w:ascii="Calibri" w:hAnsi="Calibri" w:cs="Vijaya"/>
                <w:b/>
                <w:lang w:eastAsia="es-ES"/>
              </w:rPr>
            </w:pPr>
          </w:p>
          <w:p w:rsidR="004A2B44" w:rsidRPr="004A2B44" w:rsidRDefault="004A2B44" w:rsidP="004A2B44">
            <w:pPr>
              <w:tabs>
                <w:tab w:val="left" w:pos="284"/>
              </w:tabs>
              <w:jc w:val="center"/>
              <w:rPr>
                <w:rFonts w:ascii="Calibri" w:hAnsi="Calibri" w:cs="Vijaya"/>
                <w:b/>
                <w:lang w:eastAsia="es-ES"/>
              </w:rPr>
            </w:pPr>
            <w:r w:rsidRPr="004A2B44">
              <w:rPr>
                <w:rFonts w:ascii="Calibri" w:hAnsi="Calibri" w:cs="Vijaya"/>
                <w:b/>
                <w:lang w:eastAsia="es-ES"/>
              </w:rPr>
              <w:t>DETALLE DEL INSTRUMENTO</w:t>
            </w:r>
          </w:p>
        </w:tc>
        <w:tc>
          <w:tcPr>
            <w:tcW w:w="451" w:type="pct"/>
            <w:shd w:val="clear" w:color="auto" w:fill="5B9BD5"/>
            <w:vAlign w:val="center"/>
          </w:tcPr>
          <w:p w:rsidR="004A2B44" w:rsidRPr="004A2B44" w:rsidRDefault="004A2B44" w:rsidP="004A2B44">
            <w:pPr>
              <w:tabs>
                <w:tab w:val="left" w:pos="284"/>
              </w:tabs>
              <w:jc w:val="center"/>
              <w:rPr>
                <w:rFonts w:ascii="Calibri" w:hAnsi="Calibri" w:cs="Vijaya"/>
                <w:b/>
                <w:lang w:eastAsia="es-ES"/>
              </w:rPr>
            </w:pPr>
          </w:p>
          <w:p w:rsidR="004A2B44" w:rsidRPr="004A2B44" w:rsidRDefault="004A2B44" w:rsidP="004A2B44">
            <w:pPr>
              <w:tabs>
                <w:tab w:val="left" w:pos="284"/>
              </w:tabs>
              <w:jc w:val="center"/>
              <w:rPr>
                <w:rFonts w:ascii="Calibri" w:hAnsi="Calibri" w:cs="Vijaya"/>
                <w:b/>
                <w:lang w:eastAsia="es-ES"/>
              </w:rPr>
            </w:pPr>
            <w:r w:rsidRPr="004A2B44">
              <w:rPr>
                <w:rFonts w:ascii="Calibri" w:hAnsi="Calibri" w:cs="Vijaya"/>
                <w:b/>
                <w:lang w:eastAsia="es-ES"/>
              </w:rPr>
              <w:t>CANTIDAD</w:t>
            </w:r>
          </w:p>
        </w:tc>
        <w:tc>
          <w:tcPr>
            <w:tcW w:w="1567" w:type="pct"/>
            <w:shd w:val="clear" w:color="auto" w:fill="5B9BD5"/>
            <w:vAlign w:val="center"/>
          </w:tcPr>
          <w:p w:rsidR="004A2B44" w:rsidRPr="004A2B44" w:rsidRDefault="004A2B44" w:rsidP="004A2B44">
            <w:pPr>
              <w:tabs>
                <w:tab w:val="left" w:pos="284"/>
              </w:tabs>
              <w:jc w:val="center"/>
              <w:rPr>
                <w:rFonts w:ascii="Calibri" w:hAnsi="Calibri" w:cs="Vijaya"/>
                <w:b/>
                <w:lang w:eastAsia="es-ES"/>
              </w:rPr>
            </w:pPr>
          </w:p>
          <w:p w:rsidR="004A2B44" w:rsidRPr="004A2B44" w:rsidRDefault="004A2B44" w:rsidP="004A2B44">
            <w:pPr>
              <w:tabs>
                <w:tab w:val="left" w:pos="284"/>
              </w:tabs>
              <w:jc w:val="center"/>
              <w:rPr>
                <w:rFonts w:ascii="Calibri" w:hAnsi="Calibri" w:cs="Vijaya"/>
                <w:b/>
                <w:lang w:eastAsia="es-ES"/>
              </w:rPr>
            </w:pPr>
            <w:r w:rsidRPr="004A2B44">
              <w:rPr>
                <w:rFonts w:ascii="Calibri" w:hAnsi="Calibri" w:cs="Vijaya"/>
                <w:b/>
                <w:lang w:eastAsia="es-ES"/>
              </w:rPr>
              <w:t>IMAGEN DE REFERENCIA</w:t>
            </w:r>
          </w:p>
        </w:tc>
      </w:tr>
      <w:tr w:rsidR="004A2B44" w:rsidRPr="004A2B44" w:rsidTr="0060044E">
        <w:trPr>
          <w:trHeight w:val="1187"/>
        </w:trPr>
        <w:tc>
          <w:tcPr>
            <w:tcW w:w="443" w:type="pct"/>
            <w:shd w:val="clear" w:color="auto" w:fill="auto"/>
            <w:vAlign w:val="center"/>
          </w:tcPr>
          <w:p w:rsidR="004A2B44" w:rsidRPr="004A2B44" w:rsidRDefault="004A2B44" w:rsidP="004A2B44">
            <w:pPr>
              <w:jc w:val="center"/>
              <w:rPr>
                <w:rFonts w:ascii="Calibri" w:hAnsi="Calibri" w:cs="Vijaya"/>
                <w:color w:val="444444"/>
                <w:lang w:val="es-MX" w:eastAsia="es-MX"/>
              </w:rPr>
            </w:pPr>
            <w:r w:rsidRPr="004A2B44">
              <w:rPr>
                <w:rFonts w:ascii="Calibri" w:hAnsi="Calibri" w:cs="Vijaya"/>
                <w:color w:val="444444"/>
                <w:lang w:val="es-MX" w:eastAsia="es-MX"/>
              </w:rPr>
              <w:t>1</w:t>
            </w:r>
          </w:p>
        </w:tc>
        <w:tc>
          <w:tcPr>
            <w:tcW w:w="2539" w:type="pct"/>
            <w:shd w:val="clear" w:color="auto" w:fill="auto"/>
            <w:vAlign w:val="center"/>
          </w:tcPr>
          <w:p w:rsidR="004A2B44" w:rsidRPr="004A2B44" w:rsidRDefault="004A2B44" w:rsidP="004A2B44">
            <w:pPr>
              <w:rPr>
                <w:rFonts w:ascii="Calibri" w:hAnsi="Calibri" w:cs="Vijaya"/>
                <w:b/>
                <w:lang w:val="es-MX" w:eastAsia="es-MX"/>
              </w:rPr>
            </w:pPr>
            <w:r w:rsidRPr="004A2B44">
              <w:rPr>
                <w:rFonts w:ascii="Calibri" w:hAnsi="Calibri" w:cs="Vijaya"/>
                <w:b/>
                <w:lang w:val="es-MX" w:eastAsia="es-MX"/>
              </w:rPr>
              <w:t>CALIBRACION MANÓMETROS DIGITALES FLUKE- 700G06 (Baja Presión)</w:t>
            </w:r>
          </w:p>
          <w:p w:rsidR="004A2B44" w:rsidRPr="004A2B44" w:rsidRDefault="004A2B44" w:rsidP="004A2B44">
            <w:pPr>
              <w:rPr>
                <w:rFonts w:ascii="Calibri" w:hAnsi="Calibri" w:cs="Vijaya"/>
                <w:b/>
                <w:lang w:val="es-MX" w:eastAsia="es-MX"/>
              </w:rPr>
            </w:pPr>
          </w:p>
          <w:p w:rsidR="004A2B44" w:rsidRPr="004A2B44" w:rsidRDefault="004A2B44" w:rsidP="00D63337">
            <w:pPr>
              <w:numPr>
                <w:ilvl w:val="0"/>
                <w:numId w:val="33"/>
              </w:numPr>
              <w:jc w:val="both"/>
              <w:rPr>
                <w:rFonts w:ascii="Calibri" w:hAnsi="Calibri" w:cs="Vijaya"/>
                <w:lang w:val="es-MX" w:eastAsia="es-MX"/>
              </w:rPr>
            </w:pPr>
            <w:r w:rsidRPr="004A2B44">
              <w:rPr>
                <w:rFonts w:ascii="Calibri" w:hAnsi="Calibri" w:cs="Vijaya"/>
                <w:b/>
                <w:lang w:val="es-MX" w:eastAsia="es-MX"/>
              </w:rPr>
              <w:t>MARCA:</w:t>
            </w:r>
            <w:r w:rsidRPr="004A2B44">
              <w:rPr>
                <w:rFonts w:ascii="Calibri" w:hAnsi="Calibri" w:cs="Vijaya"/>
                <w:lang w:val="es-MX" w:eastAsia="es-MX"/>
              </w:rPr>
              <w:t xml:space="preserve">              Fluke</w:t>
            </w:r>
          </w:p>
          <w:p w:rsidR="004A2B44" w:rsidRPr="004A2B44" w:rsidRDefault="004A2B44" w:rsidP="00D63337">
            <w:pPr>
              <w:numPr>
                <w:ilvl w:val="0"/>
                <w:numId w:val="33"/>
              </w:numPr>
              <w:jc w:val="both"/>
              <w:rPr>
                <w:rFonts w:ascii="Calibri" w:hAnsi="Calibri" w:cs="Vijaya"/>
                <w:lang w:val="es-MX" w:eastAsia="es-MX"/>
              </w:rPr>
            </w:pPr>
            <w:r w:rsidRPr="004A2B44">
              <w:rPr>
                <w:rFonts w:ascii="Calibri" w:hAnsi="Calibri" w:cs="Vijaya"/>
                <w:b/>
                <w:lang w:val="es-MX" w:eastAsia="es-MX"/>
              </w:rPr>
              <w:t>MODELO:</w:t>
            </w:r>
            <w:r w:rsidRPr="004A2B44">
              <w:rPr>
                <w:rFonts w:ascii="Calibri" w:hAnsi="Calibri" w:cs="Vijaya"/>
                <w:lang w:val="es-MX" w:eastAsia="es-MX"/>
              </w:rPr>
              <w:t xml:space="preserve">           700G06</w:t>
            </w:r>
          </w:p>
          <w:p w:rsidR="004A2B44" w:rsidRPr="004A2B44" w:rsidRDefault="004A2B44" w:rsidP="00D63337">
            <w:pPr>
              <w:numPr>
                <w:ilvl w:val="0"/>
                <w:numId w:val="33"/>
              </w:numPr>
              <w:jc w:val="both"/>
              <w:rPr>
                <w:rFonts w:ascii="Calibri" w:hAnsi="Calibri" w:cs="Vijaya"/>
                <w:lang w:val="es-MX" w:eastAsia="es-MX"/>
              </w:rPr>
            </w:pPr>
            <w:r w:rsidRPr="004A2B44">
              <w:rPr>
                <w:rFonts w:ascii="Calibri" w:hAnsi="Calibri" w:cs="Vijaya"/>
                <w:b/>
                <w:lang w:val="es-MX" w:eastAsia="es-MX"/>
              </w:rPr>
              <w:t xml:space="preserve">RANGO:               </w:t>
            </w:r>
            <w:r w:rsidRPr="004A2B44">
              <w:rPr>
                <w:rFonts w:ascii="Calibri" w:hAnsi="Calibri" w:cs="Vijaya"/>
                <w:lang w:val="es-MX" w:eastAsia="es-MX"/>
              </w:rPr>
              <w:t>0 a 100 PSI</w:t>
            </w:r>
          </w:p>
          <w:p w:rsidR="004A2B44" w:rsidRPr="004A2B44" w:rsidRDefault="004A2B44" w:rsidP="00D63337">
            <w:pPr>
              <w:numPr>
                <w:ilvl w:val="0"/>
                <w:numId w:val="33"/>
              </w:numPr>
              <w:jc w:val="both"/>
              <w:rPr>
                <w:rFonts w:ascii="Calibri" w:hAnsi="Calibri" w:cs="Vijaya"/>
                <w:lang w:val="es-MX" w:eastAsia="es-MX"/>
              </w:rPr>
            </w:pPr>
            <w:r w:rsidRPr="004A2B44">
              <w:rPr>
                <w:rFonts w:ascii="Calibri" w:hAnsi="Calibri" w:cs="Vijaya"/>
                <w:b/>
                <w:lang w:val="es-MX" w:eastAsia="es-MX"/>
              </w:rPr>
              <w:t>RESOLUCIÓN:</w:t>
            </w:r>
            <w:r w:rsidRPr="004A2B44">
              <w:rPr>
                <w:rFonts w:ascii="Calibri" w:hAnsi="Calibri" w:cs="Vijaya"/>
                <w:lang w:val="es-MX" w:eastAsia="es-MX"/>
              </w:rPr>
              <w:t xml:space="preserve">      0,01 PSI</w:t>
            </w:r>
          </w:p>
          <w:p w:rsidR="004A2B44" w:rsidRPr="004A2B44" w:rsidRDefault="004A2B44" w:rsidP="004A2B44">
            <w:pPr>
              <w:rPr>
                <w:rFonts w:ascii="Calibri" w:hAnsi="Calibri" w:cs="Vijaya"/>
                <w:b/>
                <w:lang w:val="es-MX" w:eastAsia="es-MX"/>
              </w:rPr>
            </w:pPr>
          </w:p>
        </w:tc>
        <w:tc>
          <w:tcPr>
            <w:tcW w:w="451" w:type="pct"/>
            <w:shd w:val="clear" w:color="auto" w:fill="auto"/>
            <w:vAlign w:val="center"/>
          </w:tcPr>
          <w:p w:rsidR="004A2B44" w:rsidRPr="004A2B44" w:rsidRDefault="004A2B44" w:rsidP="004A2B44">
            <w:pPr>
              <w:jc w:val="center"/>
              <w:rPr>
                <w:rFonts w:ascii="Calibri" w:hAnsi="Calibri" w:cs="Vijaya"/>
                <w:color w:val="444444"/>
                <w:lang w:val="es-MX" w:eastAsia="es-MX"/>
              </w:rPr>
            </w:pPr>
            <w:r w:rsidRPr="004A2B44">
              <w:rPr>
                <w:rFonts w:ascii="Calibri" w:hAnsi="Calibri" w:cs="Vijaya"/>
                <w:color w:val="444444"/>
                <w:lang w:val="es-MX" w:eastAsia="es-MX"/>
              </w:rPr>
              <w:t>5</w:t>
            </w:r>
          </w:p>
        </w:tc>
        <w:tc>
          <w:tcPr>
            <w:tcW w:w="1567" w:type="pct"/>
            <w:shd w:val="clear" w:color="auto" w:fill="auto"/>
          </w:tcPr>
          <w:p w:rsidR="004A2B44" w:rsidRPr="004A2B44" w:rsidRDefault="004A2B44" w:rsidP="004A2B44">
            <w:pPr>
              <w:tabs>
                <w:tab w:val="left" w:pos="284"/>
              </w:tabs>
              <w:jc w:val="center"/>
              <w:rPr>
                <w:rFonts w:ascii="Calibri" w:hAnsi="Calibri" w:cs="Vijaya"/>
                <w:lang w:eastAsia="es-ES"/>
              </w:rPr>
            </w:pPr>
            <w:r w:rsidRPr="004A2B44">
              <w:rPr>
                <w:rFonts w:ascii="Calibri" w:hAnsi="Calibri" w:cs="Vijaya"/>
                <w:noProof/>
                <w:color w:val="000000"/>
                <w:lang w:val="es-BO" w:eastAsia="es-BO"/>
              </w:rPr>
              <w:drawing>
                <wp:inline distT="0" distB="0" distL="0" distR="0">
                  <wp:extent cx="952500" cy="876300"/>
                  <wp:effectExtent l="0" t="0" r="0" b="0"/>
                  <wp:docPr id="8" name="Imagen 8" descr="Manómetros de comprobación de precisión 700G de Flu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nómetros de comprobación de precisión 700G de Fluke"/>
                          <pic:cNvPicPr>
                            <a:picLocks noChangeAspect="1" noChangeArrowheads="1"/>
                          </pic:cNvPicPr>
                        </pic:nvPicPr>
                        <pic:blipFill>
                          <a:blip r:embed="rId15" cstate="print">
                            <a:extLst>
                              <a:ext uri="{28A0092B-C50C-407E-A947-70E740481C1C}">
                                <a14:useLocalDpi xmlns:a14="http://schemas.microsoft.com/office/drawing/2010/main" val="0"/>
                              </a:ext>
                            </a:extLst>
                          </a:blip>
                          <a:srcRect l="13055" r="11223"/>
                          <a:stretch>
                            <a:fillRect/>
                          </a:stretch>
                        </pic:blipFill>
                        <pic:spPr bwMode="auto">
                          <a:xfrm>
                            <a:off x="0" y="0"/>
                            <a:ext cx="952500" cy="876300"/>
                          </a:xfrm>
                          <a:prstGeom prst="rect">
                            <a:avLst/>
                          </a:prstGeom>
                          <a:noFill/>
                          <a:ln>
                            <a:noFill/>
                          </a:ln>
                        </pic:spPr>
                      </pic:pic>
                    </a:graphicData>
                  </a:graphic>
                </wp:inline>
              </w:drawing>
            </w:r>
          </w:p>
        </w:tc>
      </w:tr>
      <w:tr w:rsidR="004A2B44" w:rsidRPr="004A2B44" w:rsidTr="0060044E">
        <w:trPr>
          <w:trHeight w:val="1187"/>
        </w:trPr>
        <w:tc>
          <w:tcPr>
            <w:tcW w:w="443" w:type="pct"/>
            <w:shd w:val="clear" w:color="auto" w:fill="auto"/>
            <w:vAlign w:val="center"/>
          </w:tcPr>
          <w:p w:rsidR="004A2B44" w:rsidRPr="004A2B44" w:rsidRDefault="004A2B44" w:rsidP="004A2B44">
            <w:pPr>
              <w:jc w:val="center"/>
              <w:rPr>
                <w:rFonts w:ascii="Calibri" w:hAnsi="Calibri" w:cs="Vijaya"/>
                <w:color w:val="444444"/>
                <w:lang w:val="es-MX" w:eastAsia="es-MX"/>
              </w:rPr>
            </w:pPr>
            <w:r w:rsidRPr="004A2B44">
              <w:rPr>
                <w:rFonts w:ascii="Calibri" w:hAnsi="Calibri" w:cs="Vijaya"/>
                <w:color w:val="444444"/>
                <w:lang w:val="es-MX" w:eastAsia="es-MX"/>
              </w:rPr>
              <w:t>2</w:t>
            </w:r>
          </w:p>
        </w:tc>
        <w:tc>
          <w:tcPr>
            <w:tcW w:w="2539" w:type="pct"/>
            <w:shd w:val="clear" w:color="auto" w:fill="auto"/>
            <w:vAlign w:val="center"/>
          </w:tcPr>
          <w:p w:rsidR="004A2B44" w:rsidRPr="004A2B44" w:rsidRDefault="004A2B44" w:rsidP="004A2B44">
            <w:pPr>
              <w:jc w:val="both"/>
              <w:rPr>
                <w:rFonts w:ascii="Calibri" w:hAnsi="Calibri" w:cs="Vijaya"/>
                <w:lang w:val="es-MX" w:eastAsia="es-MX"/>
              </w:rPr>
            </w:pPr>
            <w:r w:rsidRPr="004A2B44">
              <w:rPr>
                <w:rFonts w:ascii="Calibri" w:hAnsi="Calibri" w:cs="Vijaya"/>
                <w:b/>
                <w:lang w:val="es-MX" w:eastAsia="es-MX"/>
              </w:rPr>
              <w:t>CALIBRACION MANÓMETROS DIGITALES FLUKE- 700G06 (Alta Presión)</w:t>
            </w:r>
            <w:r w:rsidRPr="004A2B44">
              <w:rPr>
                <w:rFonts w:ascii="Calibri" w:hAnsi="Calibri" w:cs="Vijaya"/>
                <w:lang w:val="es-MX" w:eastAsia="es-MX"/>
              </w:rPr>
              <w:t xml:space="preserve">      </w:t>
            </w:r>
          </w:p>
          <w:p w:rsidR="004A2B44" w:rsidRPr="004A2B44" w:rsidRDefault="004A2B44" w:rsidP="00D63337">
            <w:pPr>
              <w:numPr>
                <w:ilvl w:val="0"/>
                <w:numId w:val="33"/>
              </w:numPr>
              <w:jc w:val="both"/>
              <w:rPr>
                <w:rFonts w:ascii="Calibri" w:hAnsi="Calibri" w:cs="Vijaya"/>
                <w:lang w:val="es-MX" w:eastAsia="es-MX"/>
              </w:rPr>
            </w:pPr>
            <w:r w:rsidRPr="004A2B44">
              <w:rPr>
                <w:rFonts w:ascii="Calibri" w:hAnsi="Calibri" w:cs="Vijaya"/>
                <w:b/>
                <w:lang w:val="es-MX" w:eastAsia="es-MX"/>
              </w:rPr>
              <w:t>MARCA:</w:t>
            </w:r>
            <w:r w:rsidRPr="004A2B44">
              <w:rPr>
                <w:rFonts w:ascii="Calibri" w:hAnsi="Calibri" w:cs="Vijaya"/>
                <w:lang w:val="es-MX" w:eastAsia="es-MX"/>
              </w:rPr>
              <w:t xml:space="preserve">              Fluke</w:t>
            </w:r>
          </w:p>
          <w:p w:rsidR="004A2B44" w:rsidRPr="004A2B44" w:rsidRDefault="004A2B44" w:rsidP="00D63337">
            <w:pPr>
              <w:numPr>
                <w:ilvl w:val="0"/>
                <w:numId w:val="33"/>
              </w:numPr>
              <w:jc w:val="both"/>
              <w:rPr>
                <w:rFonts w:ascii="Calibri" w:hAnsi="Calibri" w:cs="Vijaya"/>
                <w:lang w:val="es-MX" w:eastAsia="es-MX"/>
              </w:rPr>
            </w:pPr>
            <w:r w:rsidRPr="004A2B44">
              <w:rPr>
                <w:rFonts w:ascii="Calibri" w:hAnsi="Calibri" w:cs="Vijaya"/>
                <w:b/>
                <w:lang w:val="es-MX" w:eastAsia="es-MX"/>
              </w:rPr>
              <w:t>MODELO:</w:t>
            </w:r>
            <w:r w:rsidRPr="004A2B44">
              <w:rPr>
                <w:rFonts w:ascii="Calibri" w:hAnsi="Calibri" w:cs="Vijaya"/>
                <w:lang w:val="es-MX" w:eastAsia="es-MX"/>
              </w:rPr>
              <w:t xml:space="preserve">           700G06</w:t>
            </w:r>
          </w:p>
          <w:p w:rsidR="004A2B44" w:rsidRPr="004A2B44" w:rsidRDefault="004A2B44" w:rsidP="00D63337">
            <w:pPr>
              <w:numPr>
                <w:ilvl w:val="0"/>
                <w:numId w:val="33"/>
              </w:numPr>
              <w:jc w:val="both"/>
              <w:rPr>
                <w:rFonts w:ascii="Calibri" w:hAnsi="Calibri" w:cs="Vijaya"/>
                <w:lang w:val="es-MX" w:eastAsia="es-MX"/>
              </w:rPr>
            </w:pPr>
            <w:r w:rsidRPr="004A2B44">
              <w:rPr>
                <w:rFonts w:ascii="Calibri" w:hAnsi="Calibri" w:cs="Vijaya"/>
                <w:b/>
                <w:lang w:val="es-MX" w:eastAsia="es-MX"/>
              </w:rPr>
              <w:t xml:space="preserve">RANGO:              </w:t>
            </w:r>
            <w:r w:rsidRPr="004A2B44">
              <w:rPr>
                <w:rFonts w:ascii="Calibri" w:hAnsi="Calibri" w:cs="Vijaya"/>
                <w:lang w:val="es-MX" w:eastAsia="es-MX"/>
              </w:rPr>
              <w:t>0 a 1000 PSI</w:t>
            </w:r>
          </w:p>
          <w:p w:rsidR="004A2B44" w:rsidRPr="004A2B44" w:rsidRDefault="004A2B44" w:rsidP="00D63337">
            <w:pPr>
              <w:numPr>
                <w:ilvl w:val="0"/>
                <w:numId w:val="33"/>
              </w:numPr>
              <w:jc w:val="both"/>
              <w:rPr>
                <w:rFonts w:ascii="Calibri" w:hAnsi="Calibri" w:cs="Vijaya"/>
                <w:lang w:val="es-MX" w:eastAsia="es-MX"/>
              </w:rPr>
            </w:pPr>
            <w:r w:rsidRPr="004A2B44">
              <w:rPr>
                <w:rFonts w:ascii="Calibri" w:hAnsi="Calibri" w:cs="Vijaya"/>
                <w:b/>
                <w:lang w:val="es-MX" w:eastAsia="es-MX"/>
              </w:rPr>
              <w:t>RESOLUCIÓN:</w:t>
            </w:r>
            <w:r w:rsidRPr="004A2B44">
              <w:rPr>
                <w:rFonts w:ascii="Calibri" w:hAnsi="Calibri" w:cs="Vijaya"/>
                <w:lang w:val="es-MX" w:eastAsia="es-MX"/>
              </w:rPr>
              <w:t xml:space="preserve">      0,01 PSI</w:t>
            </w:r>
          </w:p>
          <w:p w:rsidR="004A2B44" w:rsidRPr="004A2B44" w:rsidRDefault="004A2B44" w:rsidP="004A2B44">
            <w:pPr>
              <w:rPr>
                <w:rFonts w:ascii="Calibri" w:hAnsi="Calibri" w:cs="Vijaya"/>
                <w:b/>
                <w:lang w:val="es-MX" w:eastAsia="es-MX"/>
              </w:rPr>
            </w:pPr>
          </w:p>
        </w:tc>
        <w:tc>
          <w:tcPr>
            <w:tcW w:w="451" w:type="pct"/>
            <w:shd w:val="clear" w:color="auto" w:fill="auto"/>
            <w:vAlign w:val="center"/>
          </w:tcPr>
          <w:p w:rsidR="004A2B44" w:rsidRPr="004A2B44" w:rsidRDefault="004A2B44" w:rsidP="004A2B44">
            <w:pPr>
              <w:jc w:val="center"/>
              <w:rPr>
                <w:rFonts w:ascii="Calibri" w:hAnsi="Calibri" w:cs="Vijaya"/>
                <w:color w:val="444444"/>
                <w:lang w:val="es-MX" w:eastAsia="es-MX"/>
              </w:rPr>
            </w:pPr>
            <w:r w:rsidRPr="004A2B44">
              <w:rPr>
                <w:rFonts w:ascii="Calibri" w:hAnsi="Calibri" w:cs="Vijaya"/>
                <w:color w:val="444444"/>
                <w:lang w:val="es-MX" w:eastAsia="es-MX"/>
              </w:rPr>
              <w:t>5</w:t>
            </w:r>
          </w:p>
        </w:tc>
        <w:tc>
          <w:tcPr>
            <w:tcW w:w="1567" w:type="pct"/>
            <w:shd w:val="clear" w:color="auto" w:fill="auto"/>
          </w:tcPr>
          <w:p w:rsidR="004A2B44" w:rsidRPr="004A2B44" w:rsidRDefault="004A2B44" w:rsidP="004A2B44">
            <w:pPr>
              <w:tabs>
                <w:tab w:val="left" w:pos="284"/>
              </w:tabs>
              <w:jc w:val="center"/>
              <w:rPr>
                <w:rFonts w:ascii="Calibri" w:hAnsi="Calibri" w:cs="Vijaya"/>
                <w:lang w:eastAsia="es-ES"/>
              </w:rPr>
            </w:pPr>
            <w:r w:rsidRPr="004A2B44">
              <w:rPr>
                <w:rFonts w:ascii="Calibri" w:hAnsi="Calibri" w:cs="Vijaya"/>
                <w:noProof/>
                <w:color w:val="000000"/>
                <w:lang w:val="es-BO" w:eastAsia="es-BO"/>
              </w:rPr>
              <w:drawing>
                <wp:inline distT="0" distB="0" distL="0" distR="0">
                  <wp:extent cx="952500" cy="876300"/>
                  <wp:effectExtent l="0" t="0" r="0" b="0"/>
                  <wp:docPr id="7" name="Imagen 7" descr="Manómetros de comprobación de precisión 700G de Flu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nómetros de comprobación de precisión 700G de Fluke"/>
                          <pic:cNvPicPr>
                            <a:picLocks noChangeAspect="1" noChangeArrowheads="1"/>
                          </pic:cNvPicPr>
                        </pic:nvPicPr>
                        <pic:blipFill>
                          <a:blip r:embed="rId15" cstate="print">
                            <a:extLst>
                              <a:ext uri="{28A0092B-C50C-407E-A947-70E740481C1C}">
                                <a14:useLocalDpi xmlns:a14="http://schemas.microsoft.com/office/drawing/2010/main" val="0"/>
                              </a:ext>
                            </a:extLst>
                          </a:blip>
                          <a:srcRect l="13055" r="11223"/>
                          <a:stretch>
                            <a:fillRect/>
                          </a:stretch>
                        </pic:blipFill>
                        <pic:spPr bwMode="auto">
                          <a:xfrm>
                            <a:off x="0" y="0"/>
                            <a:ext cx="952500" cy="876300"/>
                          </a:xfrm>
                          <a:prstGeom prst="rect">
                            <a:avLst/>
                          </a:prstGeom>
                          <a:noFill/>
                          <a:ln>
                            <a:noFill/>
                          </a:ln>
                        </pic:spPr>
                      </pic:pic>
                    </a:graphicData>
                  </a:graphic>
                </wp:inline>
              </w:drawing>
            </w:r>
          </w:p>
        </w:tc>
      </w:tr>
      <w:tr w:rsidR="004A2B44" w:rsidRPr="004A2B44" w:rsidTr="0060044E">
        <w:trPr>
          <w:trHeight w:val="1187"/>
        </w:trPr>
        <w:tc>
          <w:tcPr>
            <w:tcW w:w="443" w:type="pct"/>
            <w:shd w:val="clear" w:color="auto" w:fill="auto"/>
            <w:vAlign w:val="center"/>
          </w:tcPr>
          <w:p w:rsidR="004A2B44" w:rsidRPr="004A2B44" w:rsidRDefault="004A2B44" w:rsidP="004A2B44">
            <w:pPr>
              <w:jc w:val="center"/>
              <w:rPr>
                <w:rFonts w:ascii="Calibri" w:hAnsi="Calibri" w:cs="Vijaya"/>
                <w:color w:val="444444"/>
                <w:lang w:val="es-MX" w:eastAsia="es-MX"/>
              </w:rPr>
            </w:pPr>
            <w:r w:rsidRPr="004A2B44">
              <w:rPr>
                <w:rFonts w:ascii="Calibri" w:hAnsi="Calibri" w:cs="Vijaya"/>
                <w:color w:val="444444"/>
                <w:lang w:val="es-MX" w:eastAsia="es-MX"/>
              </w:rPr>
              <w:t>3</w:t>
            </w:r>
          </w:p>
        </w:tc>
        <w:tc>
          <w:tcPr>
            <w:tcW w:w="2539" w:type="pct"/>
            <w:shd w:val="clear" w:color="auto" w:fill="auto"/>
            <w:vAlign w:val="center"/>
          </w:tcPr>
          <w:p w:rsidR="004A2B44" w:rsidRPr="004A2B44" w:rsidRDefault="004A2B44" w:rsidP="004A2B44">
            <w:pPr>
              <w:jc w:val="both"/>
              <w:rPr>
                <w:rFonts w:ascii="Calibri" w:hAnsi="Calibri" w:cs="Vijaya"/>
                <w:lang w:val="es-MX" w:eastAsia="es-MX"/>
              </w:rPr>
            </w:pPr>
            <w:r w:rsidRPr="004A2B44">
              <w:rPr>
                <w:rFonts w:ascii="Calibri" w:hAnsi="Calibri" w:cs="Vijaya"/>
                <w:b/>
                <w:lang w:val="es-MX" w:eastAsia="es-MX"/>
              </w:rPr>
              <w:t xml:space="preserve">CALIBRACION MANÓMETROS CON GLICERINA TIPO BOURDON </w:t>
            </w:r>
          </w:p>
          <w:p w:rsidR="004A2B44" w:rsidRPr="004A2B44" w:rsidRDefault="004A2B44" w:rsidP="00D63337">
            <w:pPr>
              <w:numPr>
                <w:ilvl w:val="0"/>
                <w:numId w:val="34"/>
              </w:numPr>
              <w:rPr>
                <w:rFonts w:ascii="Calibri" w:hAnsi="Calibri" w:cs="Vijaya"/>
                <w:lang w:val="es-MX" w:eastAsia="es-MX"/>
              </w:rPr>
            </w:pPr>
            <w:r w:rsidRPr="004A2B44">
              <w:rPr>
                <w:rFonts w:ascii="Calibri" w:hAnsi="Calibri" w:cs="Vijaya"/>
                <w:b/>
                <w:lang w:val="es-MX" w:eastAsia="es-MX"/>
              </w:rPr>
              <w:t>RANGO:</w:t>
            </w:r>
            <w:r w:rsidRPr="004A2B44">
              <w:rPr>
                <w:rFonts w:ascii="Calibri" w:hAnsi="Calibri" w:cs="Vijaya"/>
                <w:lang w:val="es-MX" w:eastAsia="es-MX"/>
              </w:rPr>
              <w:t xml:space="preserve">              0-100 PSI</w:t>
            </w:r>
          </w:p>
          <w:p w:rsidR="004A2B44" w:rsidRPr="004A2B44" w:rsidRDefault="004A2B44" w:rsidP="00D63337">
            <w:pPr>
              <w:numPr>
                <w:ilvl w:val="0"/>
                <w:numId w:val="34"/>
              </w:numPr>
              <w:rPr>
                <w:rFonts w:ascii="Calibri" w:hAnsi="Calibri" w:cs="Vijaya"/>
                <w:lang w:val="es-MX" w:eastAsia="es-MX"/>
              </w:rPr>
            </w:pPr>
            <w:r w:rsidRPr="004A2B44">
              <w:rPr>
                <w:rFonts w:ascii="Calibri" w:hAnsi="Calibri" w:cs="Vijaya"/>
                <w:b/>
                <w:lang w:val="es-MX" w:eastAsia="es-MX"/>
              </w:rPr>
              <w:t>DIAL:</w:t>
            </w:r>
            <w:r w:rsidRPr="004A2B44">
              <w:rPr>
                <w:rFonts w:ascii="Calibri" w:hAnsi="Calibri" w:cs="Vijaya"/>
                <w:lang w:val="es-MX" w:eastAsia="es-MX"/>
              </w:rPr>
              <w:t xml:space="preserve">                  50 mm</w:t>
            </w:r>
          </w:p>
          <w:p w:rsidR="004A2B44" w:rsidRPr="004A2B44" w:rsidRDefault="004A2B44" w:rsidP="00D63337">
            <w:pPr>
              <w:numPr>
                <w:ilvl w:val="0"/>
                <w:numId w:val="34"/>
              </w:numPr>
              <w:rPr>
                <w:rFonts w:ascii="Calibri" w:hAnsi="Calibri" w:cs="Vijaya"/>
                <w:lang w:val="es-MX" w:eastAsia="es-MX"/>
              </w:rPr>
            </w:pPr>
            <w:r w:rsidRPr="004A2B44">
              <w:rPr>
                <w:rFonts w:ascii="Calibri" w:hAnsi="Calibri" w:cs="Vijaya"/>
                <w:b/>
                <w:lang w:val="es-MX" w:eastAsia="es-MX"/>
              </w:rPr>
              <w:t>CONEXIÓN:</w:t>
            </w:r>
            <w:r w:rsidRPr="004A2B44">
              <w:rPr>
                <w:rFonts w:ascii="Calibri" w:hAnsi="Calibri" w:cs="Vijaya"/>
                <w:lang w:val="es-MX" w:eastAsia="es-MX"/>
              </w:rPr>
              <w:t xml:space="preserve">         ¼ ROSCA NPT</w:t>
            </w:r>
          </w:p>
          <w:p w:rsidR="004A2B44" w:rsidRPr="004A2B44" w:rsidRDefault="004A2B44" w:rsidP="00D63337">
            <w:pPr>
              <w:numPr>
                <w:ilvl w:val="0"/>
                <w:numId w:val="34"/>
              </w:numPr>
              <w:rPr>
                <w:rFonts w:ascii="Calibri" w:hAnsi="Calibri" w:cs="Vijaya"/>
                <w:lang w:val="es-MX" w:eastAsia="es-MX"/>
              </w:rPr>
            </w:pPr>
            <w:r w:rsidRPr="004A2B44">
              <w:rPr>
                <w:rFonts w:ascii="Calibri" w:hAnsi="Calibri" w:cs="Vijaya"/>
                <w:lang w:val="es-MX" w:eastAsia="es-MX"/>
              </w:rPr>
              <w:t>CARCASA E INTERNOS AISI 316</w:t>
            </w:r>
          </w:p>
        </w:tc>
        <w:tc>
          <w:tcPr>
            <w:tcW w:w="451" w:type="pct"/>
            <w:shd w:val="clear" w:color="auto" w:fill="auto"/>
            <w:vAlign w:val="center"/>
          </w:tcPr>
          <w:p w:rsidR="004A2B44" w:rsidRPr="004A2B44" w:rsidRDefault="004A2B44" w:rsidP="004A2B44">
            <w:pPr>
              <w:jc w:val="center"/>
              <w:rPr>
                <w:rFonts w:ascii="Calibri" w:hAnsi="Calibri" w:cs="Vijaya"/>
                <w:color w:val="444444"/>
                <w:lang w:val="es-MX" w:eastAsia="es-MX"/>
              </w:rPr>
            </w:pPr>
            <w:r w:rsidRPr="004A2B44">
              <w:rPr>
                <w:rFonts w:ascii="Calibri" w:hAnsi="Calibri" w:cs="Vijaya"/>
                <w:color w:val="444444"/>
                <w:lang w:val="es-MX" w:eastAsia="es-MX"/>
              </w:rPr>
              <w:t>29</w:t>
            </w:r>
          </w:p>
        </w:tc>
        <w:tc>
          <w:tcPr>
            <w:tcW w:w="1567" w:type="pct"/>
            <w:shd w:val="clear" w:color="auto" w:fill="auto"/>
          </w:tcPr>
          <w:p w:rsidR="004A2B44" w:rsidRPr="004A2B44" w:rsidRDefault="004A2B44" w:rsidP="004A2B44">
            <w:pPr>
              <w:tabs>
                <w:tab w:val="left" w:pos="284"/>
              </w:tabs>
              <w:jc w:val="center"/>
              <w:rPr>
                <w:rFonts w:ascii="Calibri" w:hAnsi="Calibri" w:cs="Vijaya"/>
                <w:noProof/>
                <w:color w:val="000000"/>
                <w:lang w:eastAsia="es-ES"/>
              </w:rPr>
            </w:pPr>
            <w:r w:rsidRPr="004A2B44">
              <w:rPr>
                <w:rFonts w:ascii="Calibri" w:hAnsi="Calibri" w:cs="Vijaya"/>
                <w:noProof/>
                <w:color w:val="0000FF"/>
                <w:lang w:val="es-BO" w:eastAsia="es-BO"/>
              </w:rPr>
              <w:drawing>
                <wp:inline distT="0" distB="0" distL="0" distR="0">
                  <wp:extent cx="666750" cy="781050"/>
                  <wp:effectExtent l="0" t="0" r="0" b="0"/>
                  <wp:docPr id="1" name="Imagen 1" descr="Resultado de imagen para MANOMETROS TIPO BOURDON DE 0 A 10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MANOMETROS TIPO BOURDON DE 0 A 1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781050"/>
                          </a:xfrm>
                          <a:prstGeom prst="rect">
                            <a:avLst/>
                          </a:prstGeom>
                          <a:noFill/>
                          <a:ln>
                            <a:noFill/>
                          </a:ln>
                        </pic:spPr>
                      </pic:pic>
                    </a:graphicData>
                  </a:graphic>
                </wp:inline>
              </w:drawing>
            </w:r>
          </w:p>
        </w:tc>
      </w:tr>
    </w:tbl>
    <w:p w:rsidR="004A2B44" w:rsidRPr="004A2B44" w:rsidRDefault="004A2B44" w:rsidP="004A2B44">
      <w:pPr>
        <w:autoSpaceDE w:val="0"/>
        <w:autoSpaceDN w:val="0"/>
        <w:adjustRightInd w:val="0"/>
        <w:rPr>
          <w:rFonts w:ascii="Calibri" w:hAnsi="Calibri" w:cs="Calibri"/>
          <w:lang w:eastAsia="es-ES"/>
        </w:rPr>
      </w:pPr>
    </w:p>
    <w:p w:rsidR="004A2B44" w:rsidRPr="004A2B44" w:rsidRDefault="004A2B44" w:rsidP="004A2B44">
      <w:pPr>
        <w:autoSpaceDE w:val="0"/>
        <w:autoSpaceDN w:val="0"/>
        <w:adjustRightInd w:val="0"/>
        <w:rPr>
          <w:rFonts w:ascii="Calibri" w:hAnsi="Calibri" w:cs="Calibri"/>
          <w:lang w:eastAsia="es-ES"/>
        </w:rPr>
      </w:pP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9"/>
      </w:tblGrid>
      <w:tr w:rsidR="004A2B44" w:rsidRPr="004A2B44" w:rsidTr="0060044E">
        <w:trPr>
          <w:trHeight w:val="391"/>
          <w:jc w:val="center"/>
        </w:trPr>
        <w:tc>
          <w:tcPr>
            <w:tcW w:w="9819" w:type="dxa"/>
            <w:shd w:val="clear" w:color="auto" w:fill="5B9BD5"/>
            <w:vAlign w:val="center"/>
          </w:tcPr>
          <w:p w:rsidR="004A2B44" w:rsidRPr="004A2B44" w:rsidRDefault="004A2B44" w:rsidP="004A2B44">
            <w:pPr>
              <w:rPr>
                <w:rFonts w:ascii="Calibri" w:hAnsi="Calibri" w:cs="Vijaya"/>
                <w:lang w:eastAsia="es-ES"/>
              </w:rPr>
            </w:pPr>
            <w:r w:rsidRPr="004A2B44">
              <w:rPr>
                <w:rFonts w:ascii="Calibri" w:hAnsi="Calibri" w:cs="Vijaya"/>
                <w:b/>
                <w:bCs/>
                <w:lang w:eastAsia="es-ES"/>
              </w:rPr>
              <w:t xml:space="preserve">PLAZO DEL SERVICIO </w:t>
            </w:r>
          </w:p>
        </w:tc>
      </w:tr>
      <w:tr w:rsidR="004A2B44" w:rsidRPr="004A2B44" w:rsidTr="0060044E">
        <w:trPr>
          <w:trHeight w:val="522"/>
          <w:jc w:val="center"/>
        </w:trPr>
        <w:tc>
          <w:tcPr>
            <w:tcW w:w="9819" w:type="dxa"/>
            <w:shd w:val="clear" w:color="auto" w:fill="auto"/>
            <w:vAlign w:val="center"/>
          </w:tcPr>
          <w:p w:rsidR="004A2B44" w:rsidRPr="004A2B44" w:rsidRDefault="004A2B44" w:rsidP="004A2B44">
            <w:pPr>
              <w:spacing w:line="220" w:lineRule="atLeast"/>
              <w:jc w:val="both"/>
              <w:rPr>
                <w:rFonts w:ascii="Calibri" w:hAnsi="Calibri" w:cs="Vijaya"/>
                <w:color w:val="FF0000"/>
                <w:lang w:val="es-BO" w:eastAsia="es-ES"/>
              </w:rPr>
            </w:pPr>
            <w:r w:rsidRPr="004A2B44">
              <w:rPr>
                <w:rFonts w:ascii="Calibri" w:eastAsia="Calibri" w:hAnsi="Calibri" w:cs="Vijaya"/>
                <w:color w:val="000000"/>
                <w:lang w:val="es-BO"/>
              </w:rPr>
              <w:t xml:space="preserve">El plazo de ejecución será de </w:t>
            </w:r>
            <w:r w:rsidRPr="004A2B44">
              <w:rPr>
                <w:rFonts w:ascii="Calibri" w:eastAsia="Calibri" w:hAnsi="Calibri" w:cs="Vijaya"/>
                <w:b/>
                <w:color w:val="000000"/>
                <w:lang w:val="es-BO"/>
              </w:rPr>
              <w:t>25 días calendario</w:t>
            </w:r>
            <w:r w:rsidRPr="004A2B44">
              <w:rPr>
                <w:rFonts w:ascii="Calibri" w:eastAsia="Calibri" w:hAnsi="Calibri" w:cs="Vijaya"/>
                <w:color w:val="000000"/>
                <w:lang w:val="es-BO"/>
              </w:rPr>
              <w:t>, computable a partir de la instrucción de la Unidad Solicitante.</w:t>
            </w:r>
          </w:p>
        </w:tc>
      </w:tr>
      <w:tr w:rsidR="004A2B44" w:rsidRPr="004A2B44" w:rsidTr="0060044E">
        <w:trPr>
          <w:trHeight w:val="425"/>
          <w:jc w:val="center"/>
        </w:trPr>
        <w:tc>
          <w:tcPr>
            <w:tcW w:w="9819" w:type="dxa"/>
            <w:shd w:val="clear" w:color="auto" w:fill="5B9BD5"/>
            <w:vAlign w:val="center"/>
          </w:tcPr>
          <w:p w:rsidR="004A2B44" w:rsidRPr="004A2B44" w:rsidRDefault="004A2B44" w:rsidP="004A2B44">
            <w:pPr>
              <w:rPr>
                <w:rFonts w:ascii="Calibri" w:hAnsi="Calibri" w:cs="Vijaya"/>
                <w:lang w:eastAsia="es-ES"/>
              </w:rPr>
            </w:pPr>
            <w:r w:rsidRPr="004A2B44">
              <w:rPr>
                <w:rFonts w:ascii="Calibri" w:hAnsi="Calibri" w:cs="Vijaya"/>
                <w:b/>
                <w:bCs/>
                <w:lang w:eastAsia="es-ES"/>
              </w:rPr>
              <w:t xml:space="preserve">EXPERIENCIA DEL PROPONENTE </w:t>
            </w:r>
          </w:p>
        </w:tc>
      </w:tr>
      <w:tr w:rsidR="004A2B44" w:rsidRPr="004A2B44" w:rsidTr="0060044E">
        <w:trPr>
          <w:trHeight w:val="206"/>
          <w:jc w:val="center"/>
        </w:trPr>
        <w:tc>
          <w:tcPr>
            <w:tcW w:w="9819" w:type="dxa"/>
            <w:shd w:val="clear" w:color="auto" w:fill="auto"/>
            <w:vAlign w:val="center"/>
          </w:tcPr>
          <w:p w:rsidR="004A2B44" w:rsidRPr="004A2B44" w:rsidRDefault="004A2B44" w:rsidP="004A2B44">
            <w:pPr>
              <w:autoSpaceDE w:val="0"/>
              <w:autoSpaceDN w:val="0"/>
              <w:adjustRightInd w:val="0"/>
              <w:jc w:val="both"/>
              <w:rPr>
                <w:rFonts w:ascii="Calibri" w:hAnsi="Calibri" w:cs="Vijaya"/>
                <w:lang w:eastAsia="es-ES"/>
              </w:rPr>
            </w:pPr>
            <w:r w:rsidRPr="004A2B44">
              <w:rPr>
                <w:rFonts w:ascii="Calibri" w:hAnsi="Calibri" w:cs="Vijaya"/>
                <w:lang w:eastAsia="es-ES"/>
              </w:rPr>
              <w:t xml:space="preserve">La experiencia general y específica del proponente será computada considerando los trabajos ejecutados durante los últimos 5 años. La información provista por la empresa proponente en la presentación de propuestas debe estar respaldada por actas de entrega definitiva, certificado o documento que demuestre la conclusión del servicio. Cuando </w:t>
            </w:r>
            <w:r w:rsidRPr="004A2B44">
              <w:rPr>
                <w:rFonts w:ascii="Calibri" w:hAnsi="Calibri" w:cs="Vijaya"/>
                <w:lang w:eastAsia="es-ES"/>
              </w:rPr>
              <w:lastRenderedPageBreak/>
              <w:t>los respaldos citados no contemplen toda la información requerida en los formularios de la propuesta, se podrán presentar documentos adicionales a los citados donde se evidencie y/o complemente la información solicitada.</w:t>
            </w:r>
          </w:p>
          <w:p w:rsidR="004A2B44" w:rsidRPr="004A2B44" w:rsidRDefault="004A2B44" w:rsidP="004A2B44">
            <w:pPr>
              <w:autoSpaceDE w:val="0"/>
              <w:autoSpaceDN w:val="0"/>
              <w:adjustRightInd w:val="0"/>
              <w:jc w:val="both"/>
              <w:rPr>
                <w:rFonts w:ascii="Calibri" w:hAnsi="Calibri" w:cs="Vijaya"/>
                <w:b/>
                <w:lang w:eastAsia="es-ES"/>
              </w:rPr>
            </w:pPr>
            <w:r w:rsidRPr="004A2B44">
              <w:rPr>
                <w:rFonts w:ascii="Calibri" w:hAnsi="Calibri" w:cs="Vijaya"/>
                <w:b/>
                <w:lang w:eastAsia="es-ES"/>
              </w:rPr>
              <w:t>EXPERIENCIA GENERAL DE LA EMPRESA</w:t>
            </w:r>
          </w:p>
          <w:p w:rsidR="004A2B44" w:rsidRPr="004A2B44" w:rsidRDefault="004A2B44" w:rsidP="004A2B44">
            <w:pPr>
              <w:autoSpaceDE w:val="0"/>
              <w:autoSpaceDN w:val="0"/>
              <w:adjustRightInd w:val="0"/>
              <w:jc w:val="both"/>
              <w:rPr>
                <w:rFonts w:ascii="Calibri" w:hAnsi="Calibri" w:cs="Vijaya"/>
                <w:lang w:eastAsia="es-ES"/>
              </w:rPr>
            </w:pPr>
            <w:r w:rsidRPr="004A2B44">
              <w:rPr>
                <w:rFonts w:ascii="Calibri" w:hAnsi="Calibri" w:cs="Vijaya"/>
                <w:lang w:eastAsia="es-ES"/>
              </w:rPr>
              <w:t>La sumatoria de la experiencia de la empresa proponente, deberá sumar al menos (1) una vez el monto del precio referencial establecido en el Documento Base de Contratación.</w:t>
            </w:r>
          </w:p>
          <w:p w:rsidR="004A2B44" w:rsidRPr="004A2B44" w:rsidRDefault="004A2B44" w:rsidP="004A2B44">
            <w:pPr>
              <w:autoSpaceDE w:val="0"/>
              <w:autoSpaceDN w:val="0"/>
              <w:adjustRightInd w:val="0"/>
              <w:jc w:val="both"/>
              <w:rPr>
                <w:rFonts w:ascii="Calibri" w:hAnsi="Calibri" w:cs="Vijaya"/>
                <w:b/>
                <w:lang w:eastAsia="es-ES"/>
              </w:rPr>
            </w:pPr>
            <w:r w:rsidRPr="004A2B44">
              <w:rPr>
                <w:rFonts w:ascii="Calibri" w:hAnsi="Calibri" w:cs="Vijaya"/>
                <w:b/>
                <w:lang w:eastAsia="es-ES"/>
              </w:rPr>
              <w:t>EXPERIENCIA ESPECÍFICA DE LA EMPRESA</w:t>
            </w:r>
          </w:p>
          <w:p w:rsidR="004A2B44" w:rsidRPr="004A2B44" w:rsidRDefault="004A2B44" w:rsidP="004A2B44">
            <w:pPr>
              <w:autoSpaceDE w:val="0"/>
              <w:autoSpaceDN w:val="0"/>
              <w:adjustRightInd w:val="0"/>
              <w:jc w:val="both"/>
              <w:rPr>
                <w:rFonts w:ascii="Calibri" w:hAnsi="Calibri" w:cs="Vijaya"/>
                <w:lang w:eastAsia="es-ES"/>
              </w:rPr>
            </w:pPr>
            <w:r w:rsidRPr="004A2B44">
              <w:rPr>
                <w:rFonts w:ascii="Calibri" w:hAnsi="Calibri" w:cs="Vijaya"/>
                <w:lang w:eastAsia="es-ES"/>
              </w:rPr>
              <w:t>La sumatoria de la experiencia específica de la empresa proponente, deberá sumar al menos (0,5) cero puntos cinco veces el monto del precio referencial establecido en el Documento Base de Contratación en trabajos similares.</w:t>
            </w:r>
          </w:p>
          <w:p w:rsidR="004A2B44" w:rsidRPr="004A2B44" w:rsidRDefault="004A2B44" w:rsidP="004A2B44">
            <w:pPr>
              <w:spacing w:line="220" w:lineRule="atLeast"/>
              <w:rPr>
                <w:rFonts w:ascii="Calibri" w:hAnsi="Calibri" w:cs="Vijaya"/>
                <w:b/>
                <w:lang w:val="es-BO" w:eastAsia="es-BO"/>
              </w:rPr>
            </w:pPr>
            <w:r w:rsidRPr="004A2B44">
              <w:rPr>
                <w:rFonts w:ascii="Calibri" w:hAnsi="Calibri" w:cs="Vijaya"/>
                <w:b/>
                <w:lang w:val="es-BO" w:eastAsia="es-BO"/>
              </w:rPr>
              <w:t>TRABAJOS SIMILARES</w:t>
            </w:r>
          </w:p>
          <w:p w:rsidR="004A2B44" w:rsidRPr="004A2B44" w:rsidRDefault="004A2B44" w:rsidP="004A2B44">
            <w:pPr>
              <w:spacing w:line="220" w:lineRule="atLeast"/>
              <w:contextualSpacing/>
              <w:jc w:val="both"/>
              <w:rPr>
                <w:rFonts w:ascii="Calibri" w:hAnsi="Calibri" w:cs="Vijaya"/>
                <w:lang w:val="es-BO" w:eastAsia="es-BO"/>
              </w:rPr>
            </w:pPr>
            <w:r w:rsidRPr="004A2B44">
              <w:rPr>
                <w:rFonts w:ascii="Calibri" w:hAnsi="Calibri" w:cs="Vijaya"/>
                <w:lang w:val="es-BO" w:eastAsia="es-BO"/>
              </w:rPr>
              <w:t xml:space="preserve">Se consideran como trabajos similares aquellas en las cuales la empresa proponente haya realizado cualquiera de los siguientes: </w:t>
            </w:r>
          </w:p>
          <w:p w:rsidR="004A2B44" w:rsidRPr="004A2B44" w:rsidRDefault="004A2B44" w:rsidP="00D63337">
            <w:pPr>
              <w:numPr>
                <w:ilvl w:val="0"/>
                <w:numId w:val="36"/>
              </w:numPr>
              <w:autoSpaceDE w:val="0"/>
              <w:autoSpaceDN w:val="0"/>
              <w:adjustRightInd w:val="0"/>
              <w:jc w:val="both"/>
              <w:rPr>
                <w:rFonts w:ascii="Calibri" w:hAnsi="Calibri" w:cs="Vijaya"/>
                <w:lang w:val="es-BO" w:eastAsia="es-BO"/>
              </w:rPr>
            </w:pPr>
            <w:r w:rsidRPr="004A2B44">
              <w:rPr>
                <w:rFonts w:ascii="Calibri" w:hAnsi="Calibri" w:cs="Vijaya"/>
                <w:lang w:val="es-BO" w:eastAsia="es-BO"/>
              </w:rPr>
              <w:t>Mantenimiento  a  Puentes de Medición y Regulación</w:t>
            </w:r>
          </w:p>
          <w:p w:rsidR="004A2B44" w:rsidRPr="004A2B44" w:rsidRDefault="004A2B44" w:rsidP="00D63337">
            <w:pPr>
              <w:numPr>
                <w:ilvl w:val="0"/>
                <w:numId w:val="36"/>
              </w:numPr>
              <w:autoSpaceDE w:val="0"/>
              <w:autoSpaceDN w:val="0"/>
              <w:adjustRightInd w:val="0"/>
              <w:jc w:val="both"/>
              <w:rPr>
                <w:rFonts w:ascii="Calibri" w:hAnsi="Calibri" w:cs="Vijaya"/>
                <w:lang w:val="es-BO" w:eastAsia="es-BO"/>
              </w:rPr>
            </w:pPr>
            <w:r w:rsidRPr="004A2B44">
              <w:rPr>
                <w:rFonts w:ascii="Calibri" w:hAnsi="Calibri" w:cs="Vijaya"/>
                <w:lang w:val="es-BO" w:eastAsia="es-BO"/>
              </w:rPr>
              <w:t>Servicio de Calibración de Equipos de Medición Eléctrica</w:t>
            </w:r>
          </w:p>
          <w:p w:rsidR="004A2B44" w:rsidRPr="004A2B44" w:rsidRDefault="004A2B44" w:rsidP="00D63337">
            <w:pPr>
              <w:numPr>
                <w:ilvl w:val="0"/>
                <w:numId w:val="36"/>
              </w:numPr>
              <w:autoSpaceDE w:val="0"/>
              <w:autoSpaceDN w:val="0"/>
              <w:adjustRightInd w:val="0"/>
              <w:jc w:val="both"/>
              <w:rPr>
                <w:rFonts w:ascii="Calibri" w:hAnsi="Calibri" w:cs="Vijaya"/>
                <w:lang w:val="es-BO" w:eastAsia="es-BO"/>
              </w:rPr>
            </w:pPr>
            <w:r w:rsidRPr="004A2B44">
              <w:rPr>
                <w:rFonts w:ascii="Calibri" w:hAnsi="Calibri" w:cs="Vijaya"/>
                <w:lang w:val="es-BO" w:eastAsia="es-BO"/>
              </w:rPr>
              <w:t>Servicio de Calibración o Verificación de Manómetros</w:t>
            </w:r>
          </w:p>
          <w:p w:rsidR="004A2B44" w:rsidRPr="004A2B44" w:rsidRDefault="004A2B44" w:rsidP="004A2B44">
            <w:pPr>
              <w:autoSpaceDE w:val="0"/>
              <w:autoSpaceDN w:val="0"/>
              <w:adjustRightInd w:val="0"/>
              <w:ind w:left="360"/>
              <w:jc w:val="both"/>
              <w:rPr>
                <w:rFonts w:ascii="Calibri" w:hAnsi="Calibri" w:cs="Vijaya"/>
                <w:lang w:val="es-BO" w:eastAsia="es-ES"/>
              </w:rPr>
            </w:pPr>
          </w:p>
        </w:tc>
      </w:tr>
    </w:tbl>
    <w:p w:rsidR="004A2B44" w:rsidRPr="004A2B44" w:rsidRDefault="004A2B44" w:rsidP="004A2B44">
      <w:pPr>
        <w:rPr>
          <w:rFonts w:ascii="Calibri" w:hAnsi="Calibri" w:cs="Vijaya"/>
          <w:lang w:eastAsia="es-ES"/>
        </w:rPr>
      </w:pPr>
    </w:p>
    <w:p w:rsidR="004A2B44" w:rsidRPr="004A2B44" w:rsidRDefault="004A2B44" w:rsidP="00D63337">
      <w:pPr>
        <w:numPr>
          <w:ilvl w:val="0"/>
          <w:numId w:val="35"/>
        </w:numPr>
        <w:ind w:left="567" w:hanging="851"/>
        <w:jc w:val="both"/>
        <w:rPr>
          <w:rFonts w:ascii="Calibri" w:hAnsi="Calibri" w:cs="Vijaya"/>
          <w:b/>
          <w:bCs/>
          <w:lang w:eastAsia="es-BO"/>
        </w:rPr>
      </w:pPr>
      <w:r w:rsidRPr="004A2B44">
        <w:rPr>
          <w:rFonts w:ascii="Calibri" w:hAnsi="Calibri" w:cs="Vijaya"/>
          <w:b/>
          <w:bCs/>
          <w:lang w:eastAsia="es-BO"/>
        </w:rPr>
        <w:t>CONDICIONES REQUERIDAS PARA EL BIEN (De cumplimiento obligatorio por el proponente)</w:t>
      </w: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9"/>
      </w:tblGrid>
      <w:tr w:rsidR="004A2B44" w:rsidRPr="004A2B44" w:rsidTr="0060044E">
        <w:trPr>
          <w:trHeight w:val="385"/>
          <w:jc w:val="center"/>
        </w:trPr>
        <w:tc>
          <w:tcPr>
            <w:tcW w:w="9819" w:type="dxa"/>
            <w:shd w:val="clear" w:color="auto" w:fill="5B9BD5"/>
            <w:vAlign w:val="center"/>
          </w:tcPr>
          <w:p w:rsidR="004A2B44" w:rsidRPr="004A2B44" w:rsidRDefault="004A2B44" w:rsidP="004A2B44">
            <w:pPr>
              <w:rPr>
                <w:rFonts w:ascii="Calibri" w:hAnsi="Calibri" w:cs="Vijaya"/>
                <w:lang w:eastAsia="es-ES"/>
              </w:rPr>
            </w:pPr>
            <w:r w:rsidRPr="004A2B44">
              <w:rPr>
                <w:rFonts w:ascii="Calibri" w:hAnsi="Calibri" w:cs="Vijaya"/>
                <w:b/>
                <w:bCs/>
                <w:lang w:eastAsia="es-ES"/>
              </w:rPr>
              <w:t>REQUERIMIENTO</w:t>
            </w:r>
          </w:p>
        </w:tc>
      </w:tr>
      <w:tr w:rsidR="004A2B44" w:rsidRPr="004A2B44" w:rsidTr="0060044E">
        <w:trPr>
          <w:trHeight w:val="385"/>
          <w:jc w:val="center"/>
        </w:trPr>
        <w:tc>
          <w:tcPr>
            <w:tcW w:w="9819" w:type="dxa"/>
            <w:shd w:val="clear" w:color="auto" w:fill="auto"/>
            <w:vAlign w:val="center"/>
          </w:tcPr>
          <w:p w:rsidR="004A2B44" w:rsidRPr="004A2B44" w:rsidRDefault="004A2B44" w:rsidP="00D63337">
            <w:pPr>
              <w:numPr>
                <w:ilvl w:val="0"/>
                <w:numId w:val="37"/>
              </w:numPr>
              <w:ind w:left="240" w:hanging="142"/>
              <w:jc w:val="both"/>
              <w:rPr>
                <w:rFonts w:ascii="Calibri" w:hAnsi="Calibri" w:cs="Vijaya"/>
                <w:lang w:val="es-ES_tradnl" w:eastAsia="es-ES"/>
              </w:rPr>
            </w:pPr>
            <w:r w:rsidRPr="004A2B44">
              <w:rPr>
                <w:rFonts w:ascii="Calibri" w:hAnsi="Calibri" w:cs="Vijaya"/>
                <w:lang w:val="es-ES_tradnl" w:eastAsia="es-ES"/>
              </w:rPr>
              <w:t>La empresa contratada deberá encargarse de gestionar la calibración de todos los manómetros en el Instituto Boliviano de Metrología (IBMETRO), ubicado en la Av. Camacho esq. Calle Bueno Nº 1488 La Paz.</w:t>
            </w:r>
          </w:p>
          <w:p w:rsidR="004A2B44" w:rsidRPr="004A2B44" w:rsidRDefault="004A2B44" w:rsidP="00D63337">
            <w:pPr>
              <w:numPr>
                <w:ilvl w:val="0"/>
                <w:numId w:val="37"/>
              </w:numPr>
              <w:ind w:left="240" w:hanging="142"/>
              <w:rPr>
                <w:rFonts w:ascii="Calibri" w:hAnsi="Calibri" w:cs="Vijaya"/>
                <w:bCs/>
                <w:color w:val="000000"/>
                <w:lang w:eastAsia="es-BO"/>
              </w:rPr>
            </w:pPr>
            <w:r w:rsidRPr="004A2B44">
              <w:rPr>
                <w:rFonts w:ascii="Calibri" w:hAnsi="Calibri" w:cs="Vijaya"/>
                <w:bCs/>
                <w:color w:val="000000"/>
                <w:lang w:eastAsia="es-BO"/>
              </w:rPr>
              <w:t xml:space="preserve">Entregar a YPFB los certificados de calibración de los manómetros a YPFB, refrendados por </w:t>
            </w:r>
            <w:r w:rsidRPr="004A2B44">
              <w:rPr>
                <w:rFonts w:ascii="Calibri" w:hAnsi="Calibri" w:cs="Vijaya"/>
                <w:lang w:val="es-ES_tradnl" w:eastAsia="es-ES"/>
              </w:rPr>
              <w:t>el Instituto Boliviano de Metrología</w:t>
            </w:r>
            <w:r w:rsidRPr="004A2B44">
              <w:rPr>
                <w:rFonts w:ascii="Calibri" w:hAnsi="Calibri" w:cs="Vijaya"/>
                <w:bCs/>
                <w:color w:val="000000"/>
                <w:lang w:eastAsia="es-BO"/>
              </w:rPr>
              <w:t xml:space="preserve"> (IBMETRO), en caso de que existan manómetros que no pasen la prueba de calibración  se recepcionara un informe indicando el motivo por el cual no pudo ser calibrado.</w:t>
            </w:r>
          </w:p>
          <w:p w:rsidR="004A2B44" w:rsidRPr="004A2B44" w:rsidRDefault="004A2B44" w:rsidP="004A2B44">
            <w:pPr>
              <w:spacing w:line="220" w:lineRule="atLeast"/>
              <w:ind w:left="240"/>
              <w:contextualSpacing/>
              <w:jc w:val="both"/>
              <w:rPr>
                <w:rFonts w:ascii="Calibri" w:hAnsi="Calibri" w:cs="Vijaya"/>
                <w:b/>
                <w:bCs/>
                <w:lang w:eastAsia="es-ES"/>
              </w:rPr>
            </w:pPr>
          </w:p>
        </w:tc>
      </w:tr>
      <w:tr w:rsidR="004A2B44" w:rsidRPr="004A2B44" w:rsidTr="0060044E">
        <w:trPr>
          <w:trHeight w:val="385"/>
          <w:jc w:val="center"/>
        </w:trPr>
        <w:tc>
          <w:tcPr>
            <w:tcW w:w="9819" w:type="dxa"/>
            <w:shd w:val="clear" w:color="auto" w:fill="5B9BD5"/>
            <w:vAlign w:val="center"/>
          </w:tcPr>
          <w:p w:rsidR="004A2B44" w:rsidRPr="004A2B44" w:rsidRDefault="004A2B44" w:rsidP="004A2B44">
            <w:pPr>
              <w:rPr>
                <w:rFonts w:ascii="Calibri" w:hAnsi="Calibri" w:cs="Vijaya"/>
                <w:b/>
                <w:bCs/>
                <w:lang w:eastAsia="es-ES"/>
              </w:rPr>
            </w:pPr>
            <w:r w:rsidRPr="004A2B44">
              <w:rPr>
                <w:rFonts w:ascii="Calibri" w:hAnsi="Calibri" w:cs="Vijaya"/>
                <w:b/>
                <w:bCs/>
                <w:lang w:eastAsia="es-ES"/>
              </w:rPr>
              <w:t>RESPONSABILIDADES DEL PROVEEDOR</w:t>
            </w:r>
          </w:p>
        </w:tc>
      </w:tr>
      <w:tr w:rsidR="004A2B44" w:rsidRPr="004A2B44" w:rsidTr="0060044E">
        <w:trPr>
          <w:trHeight w:val="348"/>
          <w:jc w:val="center"/>
        </w:trPr>
        <w:tc>
          <w:tcPr>
            <w:tcW w:w="9819" w:type="dxa"/>
            <w:shd w:val="clear" w:color="auto" w:fill="auto"/>
            <w:vAlign w:val="center"/>
          </w:tcPr>
          <w:p w:rsidR="004A2B44" w:rsidRPr="004A2B44" w:rsidRDefault="004A2B44" w:rsidP="00D63337">
            <w:pPr>
              <w:numPr>
                <w:ilvl w:val="0"/>
                <w:numId w:val="38"/>
              </w:numPr>
              <w:tabs>
                <w:tab w:val="left" w:pos="240"/>
              </w:tabs>
              <w:ind w:left="0" w:firstLine="142"/>
              <w:rPr>
                <w:rFonts w:ascii="Calibri" w:hAnsi="Calibri" w:cs="Vijaya"/>
                <w:lang w:eastAsia="es-ES"/>
              </w:rPr>
            </w:pPr>
            <w:r w:rsidRPr="004A2B44">
              <w:rPr>
                <w:rFonts w:ascii="Calibri" w:hAnsi="Calibri" w:cs="Vijaya"/>
                <w:lang w:eastAsia="es-ES"/>
              </w:rPr>
              <w:t xml:space="preserve"> Correr con los costos de calibración de acuerdo a tarifa de IBMETRO. </w:t>
            </w:r>
          </w:p>
          <w:p w:rsidR="004A2B44" w:rsidRPr="004A2B44" w:rsidRDefault="004A2B44" w:rsidP="00D63337">
            <w:pPr>
              <w:numPr>
                <w:ilvl w:val="0"/>
                <w:numId w:val="38"/>
              </w:numPr>
              <w:autoSpaceDE w:val="0"/>
              <w:autoSpaceDN w:val="0"/>
              <w:adjustRightInd w:val="0"/>
              <w:ind w:left="284" w:hanging="142"/>
              <w:jc w:val="both"/>
              <w:rPr>
                <w:rFonts w:ascii="Calibri" w:hAnsi="Calibri" w:cs="Vijaya"/>
                <w:lang w:eastAsia="es-ES"/>
              </w:rPr>
            </w:pPr>
            <w:r w:rsidRPr="004A2B44">
              <w:rPr>
                <w:rFonts w:ascii="Calibri" w:hAnsi="Calibri" w:cs="Vijaya"/>
                <w:lang w:eastAsia="es-ES"/>
              </w:rPr>
              <w:t>Los costos por estibado de los instrumentos.</w:t>
            </w:r>
          </w:p>
          <w:p w:rsidR="004A2B44" w:rsidRPr="004A2B44" w:rsidRDefault="004A2B44" w:rsidP="00D63337">
            <w:pPr>
              <w:numPr>
                <w:ilvl w:val="0"/>
                <w:numId w:val="38"/>
              </w:numPr>
              <w:ind w:left="284" w:hanging="142"/>
              <w:rPr>
                <w:rFonts w:ascii="Calibri" w:hAnsi="Calibri" w:cs="Vijaya"/>
                <w:lang w:eastAsia="es-ES"/>
              </w:rPr>
            </w:pPr>
            <w:r w:rsidRPr="004A2B44">
              <w:rPr>
                <w:rFonts w:ascii="Calibri" w:hAnsi="Calibri" w:cs="Vijaya"/>
                <w:lang w:eastAsia="es-ES"/>
              </w:rPr>
              <w:t>La empresa adjudicada deberá recoger de oficinas de redes de gas los instrumentos y correr con todos los gastos del transporte desde ese momento hasta la devolución de los mismos.</w:t>
            </w:r>
          </w:p>
          <w:p w:rsidR="004A2B44" w:rsidRPr="004A2B44" w:rsidRDefault="004A2B44" w:rsidP="00D63337">
            <w:pPr>
              <w:numPr>
                <w:ilvl w:val="0"/>
                <w:numId w:val="38"/>
              </w:numPr>
              <w:autoSpaceDE w:val="0"/>
              <w:autoSpaceDN w:val="0"/>
              <w:adjustRightInd w:val="0"/>
              <w:ind w:left="284" w:hanging="142"/>
              <w:jc w:val="both"/>
              <w:rPr>
                <w:rFonts w:ascii="Calibri" w:hAnsi="Calibri" w:cs="Vijaya"/>
                <w:lang w:eastAsia="es-ES"/>
              </w:rPr>
            </w:pPr>
            <w:r w:rsidRPr="004A2B44">
              <w:rPr>
                <w:rFonts w:ascii="Calibri" w:hAnsi="Calibri" w:cs="Vijaya"/>
                <w:lang w:eastAsia="es-ES"/>
              </w:rPr>
              <w:t>Hacer entrega de los instrumentos en perfectas condiciones.</w:t>
            </w:r>
          </w:p>
          <w:p w:rsidR="004A2B44" w:rsidRPr="004A2B44" w:rsidRDefault="004A2B44" w:rsidP="00D63337">
            <w:pPr>
              <w:numPr>
                <w:ilvl w:val="0"/>
                <w:numId w:val="38"/>
              </w:numPr>
              <w:autoSpaceDE w:val="0"/>
              <w:autoSpaceDN w:val="0"/>
              <w:adjustRightInd w:val="0"/>
              <w:ind w:left="284" w:hanging="142"/>
              <w:jc w:val="both"/>
              <w:rPr>
                <w:rFonts w:ascii="Calibri" w:hAnsi="Calibri" w:cs="Vijaya"/>
                <w:lang w:eastAsia="es-ES"/>
              </w:rPr>
            </w:pPr>
            <w:r w:rsidRPr="004A2B44">
              <w:rPr>
                <w:rFonts w:ascii="Calibri" w:hAnsi="Calibri" w:cs="Vijaya"/>
                <w:lang w:eastAsia="es-ES"/>
              </w:rPr>
              <w:t>Verificar conjuntamente con el personal de YPFB, que los instrumentos entregados cumplen las especificaciones técnicas y se encuentran funcionales.</w:t>
            </w:r>
          </w:p>
          <w:p w:rsidR="004A2B44" w:rsidRPr="004A2B44" w:rsidRDefault="004A2B44" w:rsidP="00D63337">
            <w:pPr>
              <w:numPr>
                <w:ilvl w:val="0"/>
                <w:numId w:val="38"/>
              </w:numPr>
              <w:autoSpaceDE w:val="0"/>
              <w:autoSpaceDN w:val="0"/>
              <w:adjustRightInd w:val="0"/>
              <w:ind w:left="284" w:hanging="142"/>
              <w:jc w:val="both"/>
              <w:rPr>
                <w:rFonts w:ascii="Calibri" w:hAnsi="Calibri" w:cs="Vijaya"/>
                <w:lang w:eastAsia="es-ES"/>
              </w:rPr>
            </w:pPr>
            <w:r w:rsidRPr="004A2B44">
              <w:rPr>
                <w:rFonts w:ascii="Calibri" w:hAnsi="Calibri" w:cs="Vijaya"/>
                <w:lang w:eastAsia="es-ES"/>
              </w:rPr>
              <w:t xml:space="preserve">Entregar los certificados de calibración de cada instrumento emitido por </w:t>
            </w:r>
            <w:r w:rsidRPr="004A2B44">
              <w:rPr>
                <w:rFonts w:ascii="Calibri" w:hAnsi="Calibri" w:cs="Vijaya"/>
                <w:bCs/>
                <w:color w:val="000000"/>
                <w:lang w:eastAsia="es-BO"/>
              </w:rPr>
              <w:t>IBMETRO.</w:t>
            </w:r>
          </w:p>
        </w:tc>
      </w:tr>
    </w:tbl>
    <w:p w:rsidR="004A2B44" w:rsidRPr="004A2B44" w:rsidRDefault="004A2B44" w:rsidP="004A2B44">
      <w:pPr>
        <w:ind w:left="720"/>
        <w:contextualSpacing/>
        <w:jc w:val="both"/>
        <w:rPr>
          <w:rFonts w:ascii="Calibri" w:hAnsi="Calibri" w:cs="Vijaya"/>
          <w:b/>
          <w:lang w:eastAsia="es-ES"/>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4A2B44" w:rsidRPr="004A2B44" w:rsidTr="0060044E">
        <w:trPr>
          <w:trHeight w:val="454"/>
          <w:jc w:val="center"/>
        </w:trPr>
        <w:tc>
          <w:tcPr>
            <w:tcW w:w="9782" w:type="dxa"/>
            <w:shd w:val="clear" w:color="auto" w:fill="5B9BD5"/>
            <w:vAlign w:val="center"/>
          </w:tcPr>
          <w:p w:rsidR="004A2B44" w:rsidRPr="004A2B44" w:rsidRDefault="004A2B44" w:rsidP="004A2B44">
            <w:pPr>
              <w:rPr>
                <w:rFonts w:ascii="Calibri" w:hAnsi="Calibri" w:cs="Vijaya"/>
                <w:lang w:eastAsia="es-ES"/>
              </w:rPr>
            </w:pPr>
            <w:r w:rsidRPr="004A2B44">
              <w:rPr>
                <w:rFonts w:ascii="Calibri" w:hAnsi="Calibri" w:cs="Vijaya"/>
                <w:b/>
                <w:bCs/>
                <w:lang w:eastAsia="es-ES"/>
              </w:rPr>
              <w:t xml:space="preserve">FORMA DE PAGO  </w:t>
            </w:r>
          </w:p>
        </w:tc>
      </w:tr>
      <w:tr w:rsidR="004A2B44" w:rsidRPr="004A2B44" w:rsidTr="0060044E">
        <w:trPr>
          <w:trHeight w:val="815"/>
          <w:jc w:val="center"/>
        </w:trPr>
        <w:tc>
          <w:tcPr>
            <w:tcW w:w="9782" w:type="dxa"/>
            <w:shd w:val="clear" w:color="auto" w:fill="auto"/>
            <w:vAlign w:val="center"/>
          </w:tcPr>
          <w:p w:rsidR="004A2B44" w:rsidRPr="004A2B44" w:rsidRDefault="004A2B44" w:rsidP="004A2B44">
            <w:pPr>
              <w:autoSpaceDE w:val="0"/>
              <w:autoSpaceDN w:val="0"/>
              <w:adjustRightInd w:val="0"/>
              <w:jc w:val="both"/>
              <w:rPr>
                <w:rFonts w:ascii="Calibri" w:hAnsi="Calibri" w:cs="Vijaya"/>
                <w:lang w:eastAsia="es-ES"/>
              </w:rPr>
            </w:pPr>
            <w:r w:rsidRPr="004A2B44">
              <w:rPr>
                <w:rFonts w:ascii="Calibri" w:hAnsi="Calibri" w:cs="Vijaya"/>
                <w:lang w:eastAsia="es-ES"/>
              </w:rPr>
              <w:t>Los precios de la propuesta deben expresarse en moneda nacional. El pago se efectuará una vez que personal de YPFB emita la conformidad respectiva, previa entrega del producto con toda la documentación correspondiente por parte de la empresa adjudicada. La factura deberá ser emitida a nombre de YPFB con número de NIT 1020269020 y el pago se realizará a través de transferencias bancarias vía SIGMA.</w:t>
            </w:r>
          </w:p>
        </w:tc>
      </w:tr>
      <w:tr w:rsidR="004A2B44" w:rsidRPr="004A2B44" w:rsidTr="0060044E">
        <w:trPr>
          <w:trHeight w:val="417"/>
          <w:jc w:val="center"/>
        </w:trPr>
        <w:tc>
          <w:tcPr>
            <w:tcW w:w="9782" w:type="dxa"/>
            <w:shd w:val="clear" w:color="auto" w:fill="5B9BD5"/>
            <w:vAlign w:val="center"/>
          </w:tcPr>
          <w:p w:rsidR="004A2B44" w:rsidRPr="004A2B44" w:rsidRDefault="004A2B44" w:rsidP="004A2B44">
            <w:pPr>
              <w:autoSpaceDE w:val="0"/>
              <w:autoSpaceDN w:val="0"/>
              <w:adjustRightInd w:val="0"/>
              <w:jc w:val="both"/>
              <w:rPr>
                <w:rFonts w:ascii="Calibri" w:hAnsi="Calibri" w:cs="Vijaya"/>
                <w:lang w:eastAsia="es-ES"/>
              </w:rPr>
            </w:pPr>
            <w:r w:rsidRPr="004A2B44">
              <w:rPr>
                <w:rFonts w:ascii="Calibri" w:hAnsi="Calibri" w:cs="Vijaya"/>
                <w:b/>
                <w:bCs/>
                <w:lang w:eastAsia="es-ES"/>
              </w:rPr>
              <w:t xml:space="preserve">FISCAL DE SERVICIO </w:t>
            </w:r>
          </w:p>
        </w:tc>
      </w:tr>
      <w:tr w:rsidR="004A2B44" w:rsidRPr="004A2B44" w:rsidTr="0060044E">
        <w:trPr>
          <w:trHeight w:val="815"/>
          <w:jc w:val="center"/>
        </w:trPr>
        <w:tc>
          <w:tcPr>
            <w:tcW w:w="9782" w:type="dxa"/>
            <w:shd w:val="clear" w:color="auto" w:fill="auto"/>
            <w:vAlign w:val="center"/>
          </w:tcPr>
          <w:p w:rsidR="004A2B44" w:rsidRPr="004A2B44" w:rsidRDefault="004A2B44" w:rsidP="004A2B44">
            <w:pPr>
              <w:spacing w:line="220" w:lineRule="atLeast"/>
              <w:jc w:val="both"/>
              <w:rPr>
                <w:rFonts w:ascii="Calibri" w:hAnsi="Calibri" w:cs="Vijaya"/>
                <w:lang w:eastAsia="es-ES"/>
              </w:rPr>
            </w:pPr>
            <w:r w:rsidRPr="004A2B44">
              <w:rPr>
                <w:rFonts w:ascii="Calibri" w:hAnsi="Calibri" w:cs="Vijaya"/>
                <w:lang w:eastAsia="es-ES"/>
              </w:rPr>
              <w:t xml:space="preserve">La </w:t>
            </w:r>
            <w:r w:rsidRPr="004A2B44">
              <w:rPr>
                <w:rFonts w:ascii="Calibri" w:hAnsi="Calibri" w:cs="Vijaya"/>
                <w:b/>
                <w:lang w:eastAsia="es-ES"/>
              </w:rPr>
              <w:t xml:space="preserve">ENTIDAD </w:t>
            </w:r>
            <w:r w:rsidRPr="004A2B44">
              <w:rPr>
                <w:rFonts w:ascii="Calibri" w:hAnsi="Calibri" w:cs="Vijaya"/>
                <w:lang w:eastAsia="es-ES"/>
              </w:rPr>
              <w:t>designará un Fiscal del Servicio</w:t>
            </w:r>
            <w:r w:rsidRPr="004A2B44">
              <w:rPr>
                <w:rFonts w:ascii="Calibri" w:hAnsi="Calibri" w:cs="Vijaya"/>
                <w:b/>
                <w:lang w:eastAsia="es-ES"/>
              </w:rPr>
              <w:t xml:space="preserve"> </w:t>
            </w:r>
            <w:r w:rsidRPr="004A2B44">
              <w:rPr>
                <w:rFonts w:ascii="Calibri" w:hAnsi="Calibri" w:cs="Vijaya"/>
                <w:lang w:eastAsia="es-ES"/>
              </w:rPr>
              <w:t xml:space="preserve">de seguimiento y control de la ejecución del Contrato, y comunicará oficialmente esta designación al </w:t>
            </w:r>
            <w:r w:rsidRPr="004A2B44">
              <w:rPr>
                <w:rFonts w:ascii="Calibri" w:hAnsi="Calibri" w:cs="Vijaya"/>
                <w:b/>
                <w:lang w:eastAsia="es-ES"/>
              </w:rPr>
              <w:t xml:space="preserve">CONTRATISTA </w:t>
            </w:r>
            <w:r w:rsidRPr="004A2B44">
              <w:rPr>
                <w:rFonts w:ascii="Calibri" w:hAnsi="Calibri" w:cs="Vijaya"/>
                <w:lang w:eastAsia="es-ES"/>
              </w:rPr>
              <w:t>mediante nota expresa.</w:t>
            </w:r>
          </w:p>
          <w:p w:rsidR="004A2B44" w:rsidRPr="004A2B44" w:rsidRDefault="004A2B44" w:rsidP="004A2B44">
            <w:pPr>
              <w:spacing w:line="220" w:lineRule="atLeast"/>
              <w:jc w:val="both"/>
              <w:rPr>
                <w:rFonts w:ascii="Calibri" w:hAnsi="Calibri" w:cs="Vijaya"/>
                <w:lang w:eastAsia="es-ES"/>
              </w:rPr>
            </w:pPr>
          </w:p>
          <w:p w:rsidR="004A2B44" w:rsidRPr="004A2B44" w:rsidRDefault="004A2B44" w:rsidP="004A2B44">
            <w:pPr>
              <w:spacing w:line="220" w:lineRule="atLeast"/>
              <w:jc w:val="both"/>
              <w:rPr>
                <w:rFonts w:ascii="Calibri" w:hAnsi="Calibri" w:cs="Vijaya"/>
                <w:lang w:eastAsia="es-ES"/>
              </w:rPr>
            </w:pPr>
            <w:r w:rsidRPr="004A2B44">
              <w:rPr>
                <w:rFonts w:ascii="Calibri" w:hAnsi="Calibri" w:cs="Vijaya"/>
                <w:lang w:eastAsia="es-ES"/>
              </w:rPr>
              <w:t xml:space="preserve">El Fiscal del Servicio estará a cargo de realizar las tareas relacionadas con la supervisión, fiscalización, control, evaluación, aplicación de multas y cualquier otra decisión que internamente defina la </w:t>
            </w:r>
            <w:r w:rsidRPr="004A2B44">
              <w:rPr>
                <w:rFonts w:ascii="Calibri" w:hAnsi="Calibri" w:cs="Vijaya"/>
                <w:b/>
                <w:lang w:eastAsia="es-ES"/>
              </w:rPr>
              <w:t>ENTIDAD</w:t>
            </w:r>
            <w:r w:rsidRPr="004A2B44">
              <w:rPr>
                <w:rFonts w:ascii="Calibri" w:hAnsi="Calibri" w:cs="Vijaya"/>
                <w:lang w:eastAsia="es-ES"/>
              </w:rPr>
              <w:t xml:space="preserve"> con relación al Contrato, entre ellas tenemos las siguientes:</w:t>
            </w:r>
          </w:p>
          <w:p w:rsidR="004A2B44" w:rsidRPr="004A2B44" w:rsidRDefault="004A2B44" w:rsidP="00D63337">
            <w:pPr>
              <w:numPr>
                <w:ilvl w:val="0"/>
                <w:numId w:val="40"/>
              </w:numPr>
              <w:spacing w:line="276" w:lineRule="auto"/>
              <w:jc w:val="both"/>
              <w:rPr>
                <w:rFonts w:ascii="Calibri" w:hAnsi="Calibri" w:cs="Vijaya"/>
                <w:lang w:eastAsia="es-ES"/>
              </w:rPr>
            </w:pPr>
            <w:r w:rsidRPr="004A2B44">
              <w:rPr>
                <w:rFonts w:ascii="Calibri" w:hAnsi="Calibri" w:cs="Vijaya"/>
                <w:lang w:eastAsia="es-ES"/>
              </w:rPr>
              <w:t xml:space="preserve">Estudiar e interpretar técnicamente los esquemas y especificaciones para su correcta aplicación por el </w:t>
            </w:r>
            <w:r w:rsidRPr="004A2B44">
              <w:rPr>
                <w:rFonts w:ascii="Calibri" w:hAnsi="Calibri" w:cs="Vijaya"/>
                <w:bCs/>
                <w:lang w:eastAsia="es-ES"/>
              </w:rPr>
              <w:t>CONTRATISTA</w:t>
            </w:r>
            <w:r w:rsidRPr="004A2B44">
              <w:rPr>
                <w:rFonts w:ascii="Calibri" w:hAnsi="Calibri" w:cs="Vijaya"/>
                <w:lang w:eastAsia="es-ES"/>
              </w:rPr>
              <w:t>.</w:t>
            </w:r>
          </w:p>
          <w:p w:rsidR="004A2B44" w:rsidRPr="004A2B44" w:rsidRDefault="004A2B44" w:rsidP="00D63337">
            <w:pPr>
              <w:numPr>
                <w:ilvl w:val="0"/>
                <w:numId w:val="40"/>
              </w:numPr>
              <w:spacing w:line="276" w:lineRule="auto"/>
              <w:jc w:val="both"/>
              <w:rPr>
                <w:rFonts w:ascii="Calibri" w:hAnsi="Calibri" w:cs="Vijaya"/>
                <w:lang w:eastAsia="es-ES"/>
              </w:rPr>
            </w:pPr>
            <w:r w:rsidRPr="004A2B44">
              <w:rPr>
                <w:rFonts w:ascii="Calibri" w:hAnsi="Calibri" w:cs="Vijaya"/>
                <w:lang w:eastAsia="es-ES"/>
              </w:rPr>
              <w:lastRenderedPageBreak/>
              <w:t>Exigir al CONTRATISTA los respaldos técnicos necesarios, para procesar planillas o certificados de pago parciales y/o cierre.</w:t>
            </w:r>
          </w:p>
          <w:p w:rsidR="004A2B44" w:rsidRPr="004A2B44" w:rsidRDefault="004A2B44" w:rsidP="00D63337">
            <w:pPr>
              <w:numPr>
                <w:ilvl w:val="0"/>
                <w:numId w:val="40"/>
              </w:numPr>
              <w:spacing w:line="276" w:lineRule="auto"/>
              <w:jc w:val="both"/>
              <w:rPr>
                <w:rFonts w:ascii="Calibri" w:hAnsi="Calibri" w:cs="Vijaya"/>
                <w:lang w:eastAsia="es-ES"/>
              </w:rPr>
            </w:pPr>
            <w:r w:rsidRPr="004A2B44">
              <w:rPr>
                <w:rFonts w:ascii="Calibri" w:hAnsi="Calibri" w:cs="Vijaya"/>
                <w:lang w:eastAsia="es-ES"/>
              </w:rPr>
              <w:t>Llevar el control directo de la vigencia y validez de las garantías, a los efectos de requerir oportunamente al CONTRATISTA su ampliación, o para solicitar al CONTRATANTE, la ejecución de estas cuando corresponda.</w:t>
            </w:r>
          </w:p>
          <w:p w:rsidR="004A2B44" w:rsidRPr="004A2B44" w:rsidRDefault="004A2B44" w:rsidP="004A2B44">
            <w:pPr>
              <w:spacing w:line="220" w:lineRule="atLeast"/>
              <w:jc w:val="both"/>
              <w:rPr>
                <w:rFonts w:ascii="Calibri" w:hAnsi="Calibri" w:cs="Vijaya"/>
                <w:lang w:eastAsia="es-ES"/>
              </w:rPr>
            </w:pPr>
            <w:r w:rsidRPr="004A2B44">
              <w:rPr>
                <w:rFonts w:ascii="Calibri" w:hAnsi="Calibri" w:cs="Vijaya"/>
                <w:lang w:eastAsia="es-ES"/>
              </w:rPr>
              <w:t>El Fiscal del Servicio tendrá los más amplios poderes, inclusive para:</w:t>
            </w:r>
          </w:p>
          <w:p w:rsidR="004A2B44" w:rsidRPr="004A2B44" w:rsidRDefault="004A2B44" w:rsidP="00D63337">
            <w:pPr>
              <w:widowControl w:val="0"/>
              <w:numPr>
                <w:ilvl w:val="0"/>
                <w:numId w:val="39"/>
              </w:numPr>
              <w:spacing w:before="120" w:after="120"/>
              <w:jc w:val="both"/>
              <w:rPr>
                <w:rFonts w:ascii="Calibri" w:hAnsi="Calibri" w:cs="Vijaya"/>
                <w:lang w:eastAsia="es-ES"/>
              </w:rPr>
            </w:pPr>
            <w:r w:rsidRPr="004A2B44">
              <w:rPr>
                <w:rFonts w:ascii="Calibri" w:hAnsi="Calibri" w:cs="Vijaya"/>
                <w:lang w:eastAsia="es-ES"/>
              </w:rPr>
              <w:t>Interrumpir cualquier parte del Servicio ejecutado en desacuerdo con lo determinado en el Contrato.</w:t>
            </w:r>
          </w:p>
          <w:p w:rsidR="004A2B44" w:rsidRPr="004A2B44" w:rsidRDefault="004A2B44" w:rsidP="00D63337">
            <w:pPr>
              <w:widowControl w:val="0"/>
              <w:numPr>
                <w:ilvl w:val="0"/>
                <w:numId w:val="39"/>
              </w:numPr>
              <w:spacing w:before="120" w:after="120"/>
              <w:jc w:val="both"/>
              <w:rPr>
                <w:rFonts w:ascii="Calibri" w:hAnsi="Calibri" w:cs="Vijaya"/>
                <w:lang w:eastAsia="es-ES"/>
              </w:rPr>
            </w:pPr>
            <w:r w:rsidRPr="004A2B44">
              <w:rPr>
                <w:rFonts w:ascii="Calibri" w:hAnsi="Calibri" w:cs="Vijaya"/>
                <w:lang w:eastAsia="es-ES"/>
              </w:rPr>
              <w:t xml:space="preserve">En caso de inobservancia por parte del </w:t>
            </w:r>
            <w:r w:rsidRPr="004A2B44">
              <w:rPr>
                <w:rFonts w:ascii="Calibri" w:hAnsi="Calibri" w:cs="Vijaya"/>
                <w:b/>
                <w:lang w:eastAsia="es-ES"/>
              </w:rPr>
              <w:t>CONTRATISTA</w:t>
            </w:r>
            <w:r w:rsidRPr="004A2B44">
              <w:rPr>
                <w:rFonts w:ascii="Calibri" w:hAnsi="Calibri" w:cs="Vijaya"/>
                <w:lang w:eastAsia="es-ES"/>
              </w:rPr>
              <w:t xml:space="preserve"> a las exigencias de la fiscalización, se tendrá además el derecho de aplicación de multas previstas en el Contrato. </w:t>
            </w:r>
          </w:p>
          <w:p w:rsidR="004A2B44" w:rsidRPr="004A2B44" w:rsidRDefault="004A2B44" w:rsidP="004A2B44">
            <w:pPr>
              <w:widowControl w:val="0"/>
              <w:spacing w:before="120" w:after="120"/>
              <w:jc w:val="both"/>
              <w:rPr>
                <w:rFonts w:ascii="Calibri" w:hAnsi="Calibri" w:cs="Vijaya"/>
                <w:lang w:eastAsia="es-ES"/>
              </w:rPr>
            </w:pPr>
            <w:r w:rsidRPr="004A2B44">
              <w:rPr>
                <w:rFonts w:ascii="Calibri" w:hAnsi="Calibri" w:cs="Vijaya"/>
                <w:lang w:eastAsia="es-ES"/>
              </w:rPr>
              <w:t xml:space="preserve">El Fiscal del Servicio podrá efectuar cualquier solicitud de rectificación relativa al Servicio ejecutado en desacuerdo con el Contrato, coordinando con el </w:t>
            </w:r>
            <w:r w:rsidRPr="004A2B44">
              <w:rPr>
                <w:rFonts w:ascii="Calibri" w:hAnsi="Calibri" w:cs="Vijaya"/>
                <w:b/>
                <w:lang w:eastAsia="es-ES"/>
              </w:rPr>
              <w:t>CONTRATISTA</w:t>
            </w:r>
            <w:r w:rsidRPr="004A2B44">
              <w:rPr>
                <w:rFonts w:ascii="Calibri" w:hAnsi="Calibri" w:cs="Vijaya"/>
                <w:lang w:eastAsia="es-ES"/>
              </w:rPr>
              <w:t xml:space="preserve"> un plazo máximo para la solución del problema. Luego de dicho aviso, si transcurrido el plazo, el </w:t>
            </w:r>
            <w:r w:rsidRPr="004A2B44">
              <w:rPr>
                <w:rFonts w:ascii="Calibri" w:hAnsi="Calibri" w:cs="Vijaya"/>
                <w:b/>
                <w:lang w:eastAsia="es-ES"/>
              </w:rPr>
              <w:t>CONTRATISTA</w:t>
            </w:r>
            <w:r w:rsidRPr="004A2B44">
              <w:rPr>
                <w:rFonts w:ascii="Calibri" w:hAnsi="Calibri" w:cs="Vijaya"/>
                <w:lang w:eastAsia="es-ES"/>
              </w:rPr>
              <w:t xml:space="preserve"> no procede con dicha solicitud, la misma se constituirá en causal de resolución por incumplimiento de Contrato, reservándose la </w:t>
            </w:r>
            <w:r w:rsidRPr="004A2B44">
              <w:rPr>
                <w:rFonts w:ascii="Calibri" w:hAnsi="Calibri" w:cs="Vijaya"/>
                <w:b/>
                <w:lang w:eastAsia="es-ES"/>
              </w:rPr>
              <w:t>ENTIDAD</w:t>
            </w:r>
            <w:r w:rsidRPr="004A2B44">
              <w:rPr>
                <w:rFonts w:ascii="Calibri" w:hAnsi="Calibri" w:cs="Vijaya"/>
                <w:lang w:eastAsia="es-ES"/>
              </w:rPr>
              <w:t xml:space="preserve"> el derecho de aplicar las multas de acuerdo al Contrato.</w:t>
            </w:r>
          </w:p>
          <w:p w:rsidR="004A2B44" w:rsidRPr="004A2B44" w:rsidRDefault="004A2B44" w:rsidP="004A2B44">
            <w:pPr>
              <w:widowControl w:val="0"/>
              <w:spacing w:before="120" w:after="120"/>
              <w:jc w:val="both"/>
              <w:rPr>
                <w:rFonts w:ascii="Calibri" w:hAnsi="Calibri" w:cs="Vijaya"/>
                <w:lang w:eastAsia="es-ES"/>
              </w:rPr>
            </w:pPr>
            <w:r w:rsidRPr="004A2B44">
              <w:rPr>
                <w:rFonts w:ascii="Calibri" w:hAnsi="Calibri" w:cs="Vijaya"/>
                <w:lang w:eastAsia="es-ES"/>
              </w:rPr>
              <w:t xml:space="preserve">La acción u omisión, total o parcial, de la fiscalización no exime al </w:t>
            </w:r>
            <w:r w:rsidRPr="004A2B44">
              <w:rPr>
                <w:rFonts w:ascii="Calibri" w:hAnsi="Calibri" w:cs="Vijaya"/>
                <w:b/>
                <w:lang w:eastAsia="es-ES"/>
              </w:rPr>
              <w:t>CONTRATISTA</w:t>
            </w:r>
            <w:r w:rsidRPr="004A2B44">
              <w:rPr>
                <w:rFonts w:ascii="Calibri" w:hAnsi="Calibri" w:cs="Vijaya"/>
                <w:lang w:eastAsia="es-ES"/>
              </w:rPr>
              <w:t xml:space="preserve"> de su total responsabilidad por la ejecución del Servicio.</w:t>
            </w:r>
          </w:p>
        </w:tc>
      </w:tr>
      <w:tr w:rsidR="004A2B44" w:rsidRPr="004A2B44" w:rsidTr="0060044E">
        <w:trPr>
          <w:trHeight w:val="417"/>
          <w:jc w:val="center"/>
        </w:trPr>
        <w:tc>
          <w:tcPr>
            <w:tcW w:w="9782" w:type="dxa"/>
            <w:shd w:val="clear" w:color="auto" w:fill="5B9BD5"/>
            <w:vAlign w:val="center"/>
          </w:tcPr>
          <w:p w:rsidR="004A2B44" w:rsidRPr="004A2B44" w:rsidRDefault="004A2B44" w:rsidP="004A2B44">
            <w:pPr>
              <w:autoSpaceDE w:val="0"/>
              <w:autoSpaceDN w:val="0"/>
              <w:adjustRightInd w:val="0"/>
              <w:jc w:val="both"/>
              <w:rPr>
                <w:rFonts w:ascii="Calibri" w:hAnsi="Calibri" w:cs="Vijaya"/>
                <w:lang w:eastAsia="es-ES"/>
              </w:rPr>
            </w:pPr>
            <w:r w:rsidRPr="004A2B44">
              <w:rPr>
                <w:rFonts w:ascii="Calibri" w:hAnsi="Calibri" w:cs="Vijaya"/>
                <w:b/>
                <w:bCs/>
                <w:lang w:eastAsia="es-ES"/>
              </w:rPr>
              <w:lastRenderedPageBreak/>
              <w:t xml:space="preserve">LUGAR DE PRESTACIÓN DEL SERVICIO </w:t>
            </w:r>
          </w:p>
        </w:tc>
      </w:tr>
      <w:tr w:rsidR="004A2B44" w:rsidRPr="004A2B44" w:rsidTr="0060044E">
        <w:trPr>
          <w:trHeight w:val="424"/>
          <w:jc w:val="center"/>
        </w:trPr>
        <w:tc>
          <w:tcPr>
            <w:tcW w:w="9782" w:type="dxa"/>
            <w:shd w:val="clear" w:color="auto" w:fill="auto"/>
            <w:vAlign w:val="center"/>
          </w:tcPr>
          <w:p w:rsidR="004A2B44" w:rsidRPr="004A2B44" w:rsidRDefault="004A2B44" w:rsidP="004A2B44">
            <w:pPr>
              <w:spacing w:line="220" w:lineRule="atLeast"/>
              <w:jc w:val="both"/>
              <w:rPr>
                <w:rFonts w:ascii="Calibri" w:hAnsi="Calibri" w:cs="Vijaya"/>
                <w:lang w:val="es-BO" w:eastAsia="es-ES"/>
              </w:rPr>
            </w:pPr>
            <w:r w:rsidRPr="004A2B44">
              <w:rPr>
                <w:rFonts w:ascii="Calibri" w:hAnsi="Calibri" w:cs="Vijaya"/>
                <w:lang w:val="es-BO" w:eastAsia="es-ES"/>
              </w:rPr>
              <w:t xml:space="preserve">La empresa adjudicada deberá recoger y entregar los </w:t>
            </w:r>
            <w:r w:rsidRPr="004A2B44">
              <w:rPr>
                <w:rFonts w:ascii="Calibri" w:eastAsia="Arial Unicode MS" w:hAnsi="Calibri" w:cs="Vijaya"/>
                <w:lang w:val="es-MX" w:eastAsia="es-ES"/>
              </w:rPr>
              <w:t xml:space="preserve">instrumentos de medición </w:t>
            </w:r>
            <w:r w:rsidRPr="004A2B44">
              <w:rPr>
                <w:rFonts w:ascii="Calibri" w:hAnsi="Calibri" w:cs="Vijaya"/>
                <w:lang w:val="es-BO" w:eastAsia="es-ES"/>
              </w:rPr>
              <w:t>en forma conjunta con los certificados de calibración en oficinas de YPFB Redes de Gas Cochabamba ubicada en Av. Salamanca esq. Antezana N° 722. Los mismos serán recepcionados por el comité correspondiente.</w:t>
            </w:r>
          </w:p>
        </w:tc>
      </w:tr>
    </w:tbl>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7D4619"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A2B44" w:rsidRPr="004A2B44" w:rsidRDefault="007D4619" w:rsidP="004A2B44">
      <w:pPr>
        <w:autoSpaceDE w:val="0"/>
        <w:autoSpaceDN w:val="0"/>
        <w:adjustRightInd w:val="0"/>
        <w:jc w:val="both"/>
        <w:rPr>
          <w:rFonts w:ascii="Calibri" w:hAnsi="Calibri" w:cs="Vijaya"/>
          <w:b/>
          <w:lang w:eastAsia="es-ES"/>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bookmarkStart w:id="4" w:name="_Toc445820053"/>
      <w:r w:rsidR="004A2B44" w:rsidRPr="004A2B44">
        <w:rPr>
          <w:rFonts w:ascii="Calibri" w:hAnsi="Calibri" w:cs="Vijaya"/>
          <w:b/>
          <w:lang w:eastAsia="es-ES"/>
        </w:rPr>
        <w:t>GARANTIA SERIEDAD DE PROPUESTA</w:t>
      </w:r>
    </w:p>
    <w:p w:rsidR="004A2B44" w:rsidRPr="004A2B44" w:rsidRDefault="004A2B44" w:rsidP="004A2B44">
      <w:pPr>
        <w:autoSpaceDE w:val="0"/>
        <w:autoSpaceDN w:val="0"/>
        <w:adjustRightInd w:val="0"/>
        <w:jc w:val="both"/>
        <w:rPr>
          <w:rFonts w:ascii="Calibri" w:hAnsi="Calibri" w:cs="Vijaya"/>
          <w:lang w:eastAsia="es-ES"/>
        </w:rPr>
      </w:pPr>
      <w:r w:rsidRPr="004A2B44">
        <w:rPr>
          <w:rFonts w:ascii="Calibri" w:hAnsi="Calibri" w:cs="Vijaya"/>
          <w:lang w:eastAsia="es-ES"/>
        </w:rPr>
        <w:t>A elección de la empresa (proponente o adjudicada, según corresponda) ésta podrá optar por uno de los siguientes instrumentos financieros:</w:t>
      </w:r>
    </w:p>
    <w:p w:rsidR="004A2B44" w:rsidRPr="004A2B44" w:rsidRDefault="004A2B44" w:rsidP="00D63337">
      <w:pPr>
        <w:numPr>
          <w:ilvl w:val="0"/>
          <w:numId w:val="41"/>
        </w:numPr>
        <w:autoSpaceDE w:val="0"/>
        <w:autoSpaceDN w:val="0"/>
        <w:adjustRightInd w:val="0"/>
        <w:ind w:left="381"/>
        <w:jc w:val="both"/>
        <w:rPr>
          <w:rFonts w:ascii="Calibri" w:hAnsi="Calibri" w:cs="Vijaya"/>
          <w:lang w:eastAsia="es-ES"/>
        </w:rPr>
      </w:pPr>
      <w:r w:rsidRPr="004A2B44">
        <w:rPr>
          <w:rFonts w:ascii="Calibri" w:hAnsi="Calibri" w:cs="Vijaya"/>
          <w:b/>
          <w:lang w:eastAsia="es-ES"/>
        </w:rPr>
        <w:t xml:space="preserve">Boleta de Garantía,   </w:t>
      </w:r>
      <w:r w:rsidRPr="004A2B44">
        <w:rPr>
          <w:rFonts w:ascii="Calibri" w:hAnsi="Calibri" w:cs="Vijaya"/>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w:t>
      </w:r>
      <w:r w:rsidRPr="004A2B44">
        <w:rPr>
          <w:rFonts w:ascii="Calibri" w:hAnsi="Calibri" w:cs="Vijaya"/>
          <w:b/>
          <w:lang w:eastAsia="es-ES"/>
        </w:rPr>
        <w:t>120 días calendario</w:t>
      </w:r>
      <w:r w:rsidRPr="004A2B44">
        <w:rPr>
          <w:rFonts w:ascii="Calibri" w:hAnsi="Calibri" w:cs="Vijaya"/>
          <w:lang w:eastAsia="es-ES"/>
        </w:rPr>
        <w:t xml:space="preserve"> computables a partir de la fecha de Presentación de Propuestas, por un monto equivalente de al menos </w:t>
      </w:r>
      <w:r w:rsidRPr="004A2B44">
        <w:rPr>
          <w:rFonts w:ascii="Calibri" w:hAnsi="Calibri" w:cs="Vijaya"/>
          <w:b/>
          <w:lang w:eastAsia="es-ES"/>
        </w:rPr>
        <w:t>1 (%)</w:t>
      </w:r>
      <w:r w:rsidRPr="004A2B44">
        <w:rPr>
          <w:rFonts w:ascii="Calibri" w:hAnsi="Calibri" w:cs="Vijaya"/>
          <w:lang w:eastAsia="es-ES"/>
        </w:rPr>
        <w:t xml:space="preserve"> del valor total de la propuesta económica.</w:t>
      </w:r>
    </w:p>
    <w:p w:rsidR="004A2B44" w:rsidRPr="004A2B44" w:rsidRDefault="004A2B44" w:rsidP="00D63337">
      <w:pPr>
        <w:numPr>
          <w:ilvl w:val="0"/>
          <w:numId w:val="42"/>
        </w:numPr>
        <w:autoSpaceDE w:val="0"/>
        <w:autoSpaceDN w:val="0"/>
        <w:adjustRightInd w:val="0"/>
        <w:ind w:left="381"/>
        <w:jc w:val="both"/>
        <w:rPr>
          <w:rFonts w:ascii="Calibri" w:hAnsi="Calibri" w:cs="Vijaya"/>
          <w:lang w:eastAsia="es-ES"/>
        </w:rPr>
      </w:pPr>
      <w:r w:rsidRPr="004A2B44">
        <w:rPr>
          <w:rFonts w:ascii="Calibri" w:hAnsi="Calibri" w:cs="Vijaya"/>
          <w:b/>
          <w:lang w:eastAsia="es-ES"/>
        </w:rPr>
        <w:t xml:space="preserve">Garantía a Primer Requerimiento, </w:t>
      </w:r>
      <w:r w:rsidRPr="004A2B44">
        <w:rPr>
          <w:rFonts w:ascii="Calibri" w:hAnsi="Calibri" w:cs="Vijaya"/>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4A2B44">
        <w:rPr>
          <w:rFonts w:ascii="Calibri" w:hAnsi="Calibri" w:cs="Vijaya"/>
          <w:b/>
          <w:lang w:eastAsia="es-ES"/>
        </w:rPr>
        <w:t>120 días calendario</w:t>
      </w:r>
      <w:r w:rsidRPr="004A2B44">
        <w:rPr>
          <w:rFonts w:ascii="Calibri" w:hAnsi="Calibri" w:cs="Vijaya"/>
          <w:lang w:eastAsia="es-ES"/>
        </w:rPr>
        <w:t xml:space="preserve"> computables a partir de la fecha de Presentación de Propuestas, por un monto equivalente de al menos </w:t>
      </w:r>
      <w:r w:rsidRPr="004A2B44">
        <w:rPr>
          <w:rFonts w:ascii="Calibri" w:hAnsi="Calibri" w:cs="Vijaya"/>
          <w:b/>
          <w:lang w:eastAsia="es-ES"/>
        </w:rPr>
        <w:t>1 (%)</w:t>
      </w:r>
      <w:r w:rsidRPr="004A2B44">
        <w:rPr>
          <w:rFonts w:ascii="Calibri" w:hAnsi="Calibri" w:cs="Vijaya"/>
          <w:lang w:eastAsia="es-ES"/>
        </w:rPr>
        <w:t xml:space="preserve"> del valor total la propuesta económica.</w:t>
      </w:r>
    </w:p>
    <w:p w:rsidR="004A2B44" w:rsidRPr="004A2B44" w:rsidRDefault="004A2B44" w:rsidP="004A2B44">
      <w:pPr>
        <w:autoSpaceDE w:val="0"/>
        <w:autoSpaceDN w:val="0"/>
        <w:adjustRightInd w:val="0"/>
        <w:ind w:left="381"/>
        <w:jc w:val="both"/>
        <w:rPr>
          <w:rFonts w:ascii="Calibri" w:hAnsi="Calibri" w:cs="Vijaya"/>
          <w:lang w:eastAsia="es-ES"/>
        </w:rPr>
      </w:pPr>
    </w:p>
    <w:p w:rsidR="004A2B44" w:rsidRPr="004A2B44" w:rsidRDefault="004A2B44" w:rsidP="00D63337">
      <w:pPr>
        <w:numPr>
          <w:ilvl w:val="0"/>
          <w:numId w:val="42"/>
        </w:numPr>
        <w:autoSpaceDE w:val="0"/>
        <w:autoSpaceDN w:val="0"/>
        <w:adjustRightInd w:val="0"/>
        <w:ind w:left="381"/>
        <w:jc w:val="both"/>
        <w:rPr>
          <w:rFonts w:ascii="Calibri" w:hAnsi="Calibri" w:cs="Vijaya"/>
          <w:lang w:eastAsia="es-ES"/>
        </w:rPr>
      </w:pPr>
      <w:r w:rsidRPr="004A2B44">
        <w:rPr>
          <w:rFonts w:ascii="Calibri" w:hAnsi="Calibri" w:cs="Vijaya"/>
          <w:lang w:eastAsia="es-ES"/>
        </w:rPr>
        <w:t xml:space="preserve"> </w:t>
      </w:r>
      <w:r w:rsidRPr="004A2B44">
        <w:rPr>
          <w:rFonts w:ascii="Calibri" w:hAnsi="Calibri" w:cs="Calibri,Bold"/>
          <w:b/>
          <w:bCs/>
          <w:lang w:eastAsia="es-ES"/>
        </w:rPr>
        <w:t>Póliza de caución a Primer requerimiento para Entidades Públicas</w:t>
      </w:r>
      <w:r w:rsidRPr="004A2B44">
        <w:rPr>
          <w:rFonts w:ascii="Calibri" w:hAnsi="Calibri" w:cs="Calibri"/>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4A2B44">
        <w:rPr>
          <w:rFonts w:ascii="Calibri" w:hAnsi="Calibri" w:cs="Vijaya"/>
          <w:b/>
          <w:lang w:eastAsia="es-ES"/>
        </w:rPr>
        <w:t>120 días calendario</w:t>
      </w:r>
      <w:r w:rsidRPr="004A2B44">
        <w:rPr>
          <w:rFonts w:ascii="Calibri" w:hAnsi="Calibri" w:cs="Calibri"/>
          <w:lang w:eastAsia="es-ES"/>
        </w:rPr>
        <w:t xml:space="preserve"> computables a partir de la fecha de Presentación de Propuestas, por un monto equivalente de al menos </w:t>
      </w:r>
      <w:r w:rsidRPr="004A2B44">
        <w:rPr>
          <w:rFonts w:ascii="Calibri" w:hAnsi="Calibri" w:cs="Calibri"/>
          <w:b/>
          <w:lang w:eastAsia="es-ES"/>
        </w:rPr>
        <w:t>1 (%)</w:t>
      </w:r>
      <w:r w:rsidRPr="004A2B44">
        <w:rPr>
          <w:rFonts w:ascii="Calibri" w:hAnsi="Calibri" w:cs="Calibri"/>
          <w:lang w:eastAsia="es-ES"/>
        </w:rPr>
        <w:t xml:space="preserve"> del valor total de la propuesta económica.</w:t>
      </w:r>
    </w:p>
    <w:p w:rsidR="004A2B44" w:rsidRPr="004A2B44" w:rsidRDefault="004A2B44" w:rsidP="004A2B44">
      <w:pPr>
        <w:autoSpaceDE w:val="0"/>
        <w:autoSpaceDN w:val="0"/>
        <w:adjustRightInd w:val="0"/>
        <w:jc w:val="both"/>
        <w:rPr>
          <w:rFonts w:ascii="Calibri" w:hAnsi="Calibri" w:cs="Vijaya"/>
          <w:lang w:eastAsia="es-ES"/>
        </w:rPr>
      </w:pPr>
    </w:p>
    <w:p w:rsidR="004A2B44" w:rsidRPr="004A2B44" w:rsidRDefault="004A2B44" w:rsidP="004A2B44">
      <w:pPr>
        <w:keepLines/>
        <w:spacing w:line="220" w:lineRule="atLeast"/>
        <w:contextualSpacing/>
        <w:jc w:val="both"/>
        <w:outlineLvl w:val="1"/>
        <w:rPr>
          <w:rFonts w:ascii="Calibri" w:eastAsia="Arial Unicode MS" w:hAnsi="Calibri" w:cs="Vijaya"/>
          <w:b/>
          <w:bCs/>
          <w:iCs/>
          <w:lang w:eastAsia="es-ES"/>
        </w:rPr>
      </w:pPr>
      <w:r w:rsidRPr="004A2B44">
        <w:rPr>
          <w:rFonts w:ascii="Calibri" w:eastAsia="Arial Unicode MS" w:hAnsi="Calibri" w:cs="Vijaya"/>
          <w:b/>
          <w:bCs/>
          <w:iCs/>
          <w:lang w:eastAsia="es-ES"/>
        </w:rPr>
        <w:t>GARANTÍA DE CUMPLIMIENTO DE CONTRATO</w:t>
      </w:r>
      <w:bookmarkEnd w:id="4"/>
    </w:p>
    <w:p w:rsidR="004A2B44" w:rsidRPr="004A2B44" w:rsidRDefault="004A2B44" w:rsidP="004A2B44">
      <w:pPr>
        <w:autoSpaceDE w:val="0"/>
        <w:autoSpaceDN w:val="0"/>
        <w:adjustRightInd w:val="0"/>
        <w:jc w:val="both"/>
        <w:rPr>
          <w:rFonts w:ascii="Calibri" w:hAnsi="Calibri" w:cs="Vijaya"/>
          <w:lang w:eastAsia="es-ES"/>
        </w:rPr>
      </w:pPr>
      <w:r w:rsidRPr="004A2B44">
        <w:rPr>
          <w:rFonts w:ascii="Calibri" w:hAnsi="Calibri" w:cs="Vijaya"/>
          <w:lang w:eastAsia="es-ES"/>
        </w:rPr>
        <w:lastRenderedPageBreak/>
        <w:t>A elección de la empresa (proponente o adjudicada, según corresponda) ésta podrá optar por uno de los siguientes instrumentos financieros:</w:t>
      </w:r>
    </w:p>
    <w:p w:rsidR="004A2B44" w:rsidRPr="004A2B44" w:rsidRDefault="004A2B44" w:rsidP="00D63337">
      <w:pPr>
        <w:numPr>
          <w:ilvl w:val="0"/>
          <w:numId w:val="43"/>
        </w:numPr>
        <w:autoSpaceDE w:val="0"/>
        <w:autoSpaceDN w:val="0"/>
        <w:adjustRightInd w:val="0"/>
        <w:ind w:left="381"/>
        <w:jc w:val="both"/>
        <w:rPr>
          <w:rFonts w:ascii="Calibri" w:hAnsi="Calibri" w:cs="Vijaya"/>
          <w:lang w:eastAsia="es-ES"/>
        </w:rPr>
      </w:pPr>
      <w:r w:rsidRPr="004A2B44">
        <w:rPr>
          <w:rFonts w:ascii="Calibri" w:hAnsi="Calibri" w:cs="Vijaya"/>
          <w:b/>
          <w:lang w:eastAsia="es-ES"/>
        </w:rPr>
        <w:t xml:space="preserve">Boleta de Garantía,  </w:t>
      </w:r>
      <w:r w:rsidRPr="004A2B44">
        <w:rPr>
          <w:rFonts w:ascii="Calibri" w:hAnsi="Calibri" w:cs="Calibri"/>
          <w:lang w:eastAsia="es-ES"/>
        </w:rPr>
        <w:t xml:space="preserve">emitida por una Entidad de Intermediación Financiera </w:t>
      </w:r>
      <w:r w:rsidRPr="004A2B44">
        <w:rPr>
          <w:rFonts w:ascii="Calibri" w:hAnsi="Calibri" w:cs="Calibri,Bold"/>
          <w:b/>
          <w:bCs/>
          <w:lang w:eastAsia="es-ES"/>
        </w:rPr>
        <w:t xml:space="preserve">(Bancaria) </w:t>
      </w:r>
      <w:r w:rsidRPr="004A2B44">
        <w:rPr>
          <w:rFonts w:ascii="Calibri" w:hAnsi="Calibri" w:cs="Calibri"/>
          <w:lang w:eastAsia="es-ES"/>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4A2B44" w:rsidRPr="004A2B44" w:rsidRDefault="004A2B44" w:rsidP="004A2B44">
      <w:pPr>
        <w:autoSpaceDE w:val="0"/>
        <w:autoSpaceDN w:val="0"/>
        <w:adjustRightInd w:val="0"/>
        <w:ind w:left="45"/>
        <w:jc w:val="both"/>
        <w:rPr>
          <w:rFonts w:ascii="Calibri" w:hAnsi="Calibri" w:cs="Vijaya"/>
          <w:lang w:eastAsia="es-ES"/>
        </w:rPr>
      </w:pPr>
    </w:p>
    <w:p w:rsidR="004A2B44" w:rsidRPr="004A2B44" w:rsidRDefault="004A2B44" w:rsidP="00D63337">
      <w:pPr>
        <w:numPr>
          <w:ilvl w:val="0"/>
          <w:numId w:val="43"/>
        </w:numPr>
        <w:autoSpaceDE w:val="0"/>
        <w:autoSpaceDN w:val="0"/>
        <w:adjustRightInd w:val="0"/>
        <w:ind w:left="381"/>
        <w:jc w:val="both"/>
        <w:rPr>
          <w:rFonts w:ascii="Calibri" w:hAnsi="Calibri" w:cs="Vijaya"/>
          <w:lang w:eastAsia="es-ES"/>
        </w:rPr>
      </w:pPr>
      <w:r w:rsidRPr="004A2B44">
        <w:rPr>
          <w:rFonts w:ascii="Calibri" w:hAnsi="Calibri" w:cs="Vijaya"/>
          <w:b/>
          <w:lang w:eastAsia="es-ES"/>
        </w:rPr>
        <w:t xml:space="preserve">Garantía a Primer Requerimiento, </w:t>
      </w:r>
      <w:r w:rsidRPr="004A2B44">
        <w:rPr>
          <w:rFonts w:ascii="Calibri" w:hAnsi="Calibri" w:cs="Calibri"/>
          <w:lang w:eastAsia="es-ES"/>
        </w:rPr>
        <w:t>emitida por una Entidad de Intermediación Financiera (</w:t>
      </w:r>
      <w:r w:rsidRPr="004A2B44">
        <w:rPr>
          <w:rFonts w:ascii="Calibri" w:hAnsi="Calibri" w:cs="Calibri,Bold"/>
          <w:b/>
          <w:bCs/>
          <w:lang w:eastAsia="es-ES"/>
        </w:rPr>
        <w:t xml:space="preserve">Bancaria) </w:t>
      </w:r>
      <w:r w:rsidRPr="004A2B44">
        <w:rPr>
          <w:rFonts w:ascii="Calibri" w:hAnsi="Calibri" w:cs="Calibri"/>
          <w:lang w:eastAsia="es-ES"/>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A2B44" w:rsidRPr="004A2B44" w:rsidRDefault="004A2B44" w:rsidP="004A2B44">
      <w:pPr>
        <w:autoSpaceDE w:val="0"/>
        <w:autoSpaceDN w:val="0"/>
        <w:adjustRightInd w:val="0"/>
        <w:ind w:left="381"/>
        <w:jc w:val="both"/>
        <w:rPr>
          <w:rFonts w:ascii="Calibri" w:hAnsi="Calibri" w:cs="Vijaya"/>
          <w:lang w:eastAsia="es-ES"/>
        </w:rPr>
      </w:pPr>
    </w:p>
    <w:p w:rsidR="004A2B44" w:rsidRPr="004A2B44" w:rsidRDefault="004A2B44" w:rsidP="00D63337">
      <w:pPr>
        <w:numPr>
          <w:ilvl w:val="0"/>
          <w:numId w:val="43"/>
        </w:numPr>
        <w:autoSpaceDE w:val="0"/>
        <w:autoSpaceDN w:val="0"/>
        <w:adjustRightInd w:val="0"/>
        <w:ind w:left="381"/>
        <w:jc w:val="both"/>
        <w:rPr>
          <w:rFonts w:ascii="Calibri" w:hAnsi="Calibri" w:cs="Vijaya"/>
          <w:lang w:eastAsia="es-ES"/>
        </w:rPr>
      </w:pPr>
      <w:r w:rsidRPr="004A2B44">
        <w:rPr>
          <w:rFonts w:ascii="Calibri" w:hAnsi="Calibri" w:cs="Vijaya"/>
          <w:lang w:eastAsia="es-ES"/>
        </w:rPr>
        <w:t xml:space="preserve"> </w:t>
      </w:r>
      <w:r w:rsidRPr="004A2B44">
        <w:rPr>
          <w:rFonts w:ascii="Calibri" w:hAnsi="Calibri" w:cs="Calibri,Bold"/>
          <w:b/>
          <w:bCs/>
          <w:lang w:eastAsia="es-ES"/>
        </w:rPr>
        <w:t>Póliza de caución a Primer requerimiento para Entidades Públicas</w:t>
      </w:r>
      <w:r w:rsidRPr="004A2B44">
        <w:rPr>
          <w:rFonts w:ascii="Calibri" w:hAnsi="Calibri" w:cs="Calibri"/>
          <w:lang w:eastAsia="es-ES"/>
        </w:rPr>
        <w:t xml:space="preserve">, </w:t>
      </w:r>
      <w:r w:rsidRPr="004A2B44">
        <w:rPr>
          <w:rFonts w:ascii="Calibri" w:hAnsi="Calibri" w:cs="Vijaya"/>
          <w:lang w:eastAsia="es-ES"/>
        </w:rPr>
        <w:t>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A2B44" w:rsidRPr="004A2B44" w:rsidRDefault="004A2B44" w:rsidP="004A2B44">
      <w:pPr>
        <w:ind w:left="708"/>
        <w:rPr>
          <w:rFonts w:ascii="Calibri" w:hAnsi="Calibri" w:cs="Vijaya"/>
          <w:lang w:eastAsia="es-ES"/>
        </w:rPr>
      </w:pPr>
    </w:p>
    <w:p w:rsidR="004A2B44" w:rsidRPr="004A2B44" w:rsidRDefault="004A2B44" w:rsidP="004A2B44">
      <w:pPr>
        <w:spacing w:line="360" w:lineRule="auto"/>
        <w:jc w:val="center"/>
        <w:rPr>
          <w:rFonts w:ascii="Calibri" w:hAnsi="Calibri" w:cs="Arial"/>
          <w:b/>
          <w:bCs/>
          <w:lang w:eastAsia="es-ES"/>
        </w:rPr>
      </w:pPr>
      <w:r w:rsidRPr="004A2B44">
        <w:rPr>
          <w:rFonts w:ascii="Calibri" w:hAnsi="Calibri" w:cs="Arial"/>
          <w:b/>
          <w:bCs/>
          <w:lang w:eastAsia="es-ES"/>
        </w:rPr>
        <w:t>INSTRUCCIONES PARA LA EMISION DE INSTRUMENTOS FINANCIEROS</w:t>
      </w:r>
    </w:p>
    <w:p w:rsidR="004A2B44" w:rsidRPr="004A2B44" w:rsidRDefault="004A2B44" w:rsidP="004A2B44">
      <w:pPr>
        <w:jc w:val="both"/>
        <w:rPr>
          <w:rFonts w:ascii="Calibri" w:hAnsi="Calibri" w:cs="Arial"/>
          <w:lang w:eastAsia="es-ES"/>
        </w:rPr>
      </w:pPr>
      <w:r w:rsidRPr="004A2B44">
        <w:rPr>
          <w:rFonts w:ascii="Calibri" w:hAnsi="Calibr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4A2B44">
        <w:rPr>
          <w:rFonts w:ascii="Calibri" w:hAnsi="Calibri" w:cs="Arial"/>
          <w:u w:val="single"/>
          <w:lang w:eastAsia="es-ES"/>
        </w:rPr>
        <w:t>cumpliendo obligatoriamente</w:t>
      </w:r>
      <w:r w:rsidRPr="004A2B44">
        <w:rPr>
          <w:rFonts w:ascii="Calibri" w:hAnsi="Calibri" w:cs="Arial"/>
          <w:lang w:eastAsia="es-ES"/>
        </w:rPr>
        <w:t xml:space="preserve"> con las siguientes condiciones: </w:t>
      </w:r>
    </w:p>
    <w:p w:rsidR="004A2B44" w:rsidRPr="004A2B44" w:rsidRDefault="004A2B44" w:rsidP="004A2B44">
      <w:pPr>
        <w:jc w:val="both"/>
        <w:rPr>
          <w:rFonts w:ascii="Calibri" w:hAnsi="Calibri" w:cs="Arial"/>
          <w:lang w:eastAsia="es-ES"/>
        </w:rPr>
      </w:pPr>
    </w:p>
    <w:tbl>
      <w:tblPr>
        <w:tblW w:w="9638" w:type="dxa"/>
        <w:tblCellMar>
          <w:left w:w="0" w:type="dxa"/>
          <w:right w:w="0" w:type="dxa"/>
        </w:tblCellMar>
        <w:tblLook w:val="04A0" w:firstRow="1" w:lastRow="0" w:firstColumn="1" w:lastColumn="0" w:noHBand="0" w:noVBand="1"/>
      </w:tblPr>
      <w:tblGrid>
        <w:gridCol w:w="2986"/>
        <w:gridCol w:w="6652"/>
      </w:tblGrid>
      <w:tr w:rsidR="004A2B44" w:rsidRPr="004A2B44" w:rsidTr="0060044E">
        <w:tc>
          <w:tcPr>
            <w:tcW w:w="298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A2B44" w:rsidRPr="004A2B44" w:rsidRDefault="004A2B44" w:rsidP="004A2B44">
            <w:pPr>
              <w:jc w:val="center"/>
              <w:rPr>
                <w:rFonts w:ascii="Calibri" w:hAnsi="Calibri"/>
                <w:b/>
                <w:bCs/>
                <w:lang w:val="es-BO" w:eastAsia="es-ES"/>
              </w:rPr>
            </w:pPr>
            <w:r w:rsidRPr="004A2B44">
              <w:rPr>
                <w:rFonts w:ascii="Calibri" w:hAnsi="Calibri"/>
                <w:b/>
                <w:bCs/>
                <w:lang w:val="es-BO" w:eastAsia="es-ES"/>
              </w:rPr>
              <w:t>VARIABLE</w:t>
            </w:r>
          </w:p>
        </w:tc>
        <w:tc>
          <w:tcPr>
            <w:tcW w:w="665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A2B44" w:rsidRPr="004A2B44" w:rsidRDefault="004A2B44" w:rsidP="004A2B44">
            <w:pPr>
              <w:jc w:val="center"/>
              <w:rPr>
                <w:rFonts w:ascii="Calibri" w:hAnsi="Calibri"/>
                <w:b/>
                <w:bCs/>
                <w:lang w:val="es-BO" w:eastAsia="es-ES"/>
              </w:rPr>
            </w:pPr>
            <w:r w:rsidRPr="004A2B44">
              <w:rPr>
                <w:rFonts w:ascii="Calibri" w:hAnsi="Calibri"/>
                <w:b/>
                <w:bCs/>
                <w:lang w:val="es-BO" w:eastAsia="es-ES"/>
              </w:rPr>
              <w:t>INSTRUCCIÓN</w:t>
            </w:r>
          </w:p>
        </w:tc>
      </w:tr>
      <w:tr w:rsidR="004A2B44" w:rsidRPr="004A2B44" w:rsidTr="0060044E">
        <w:tc>
          <w:tcPr>
            <w:tcW w:w="2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2B44" w:rsidRPr="004A2B44" w:rsidRDefault="004A2B44" w:rsidP="004A2B44">
            <w:pPr>
              <w:rPr>
                <w:rFonts w:ascii="Calibri" w:hAnsi="Calibri"/>
                <w:b/>
                <w:bCs/>
                <w:lang w:val="es-BO" w:eastAsia="es-ES"/>
              </w:rPr>
            </w:pPr>
            <w:r w:rsidRPr="004A2B44">
              <w:rPr>
                <w:rFonts w:ascii="Calibri" w:hAnsi="Calibri"/>
                <w:b/>
                <w:bCs/>
                <w:lang w:val="es-BO" w:eastAsia="es-ES"/>
              </w:rPr>
              <w:t>INSTRUMENTO DE GARANTIA</w:t>
            </w:r>
          </w:p>
        </w:tc>
        <w:tc>
          <w:tcPr>
            <w:tcW w:w="6652" w:type="dxa"/>
            <w:tcBorders>
              <w:top w:val="nil"/>
              <w:left w:val="nil"/>
              <w:bottom w:val="single" w:sz="8" w:space="0" w:color="auto"/>
              <w:right w:val="single" w:sz="8" w:space="0" w:color="auto"/>
            </w:tcBorders>
            <w:tcMar>
              <w:top w:w="0" w:type="dxa"/>
              <w:left w:w="108" w:type="dxa"/>
              <w:bottom w:w="0" w:type="dxa"/>
              <w:right w:w="108" w:type="dxa"/>
            </w:tcMar>
            <w:hideMark/>
          </w:tcPr>
          <w:p w:rsidR="004A2B44" w:rsidRPr="004A2B44" w:rsidRDefault="004A2B44" w:rsidP="004A2B44">
            <w:pPr>
              <w:jc w:val="both"/>
              <w:rPr>
                <w:rFonts w:ascii="Calibri" w:hAnsi="Calibri"/>
                <w:i/>
                <w:iCs/>
                <w:lang w:eastAsia="es-ES"/>
              </w:rPr>
            </w:pPr>
            <w:r w:rsidRPr="004A2B44">
              <w:rPr>
                <w:rFonts w:ascii="Calibri" w:hAnsi="Calibri" w:cs="Arial"/>
                <w:lang w:val="es-BO" w:eastAsia="es-ES"/>
              </w:rPr>
              <w:t xml:space="preserve">Se aceptará </w:t>
            </w:r>
            <w:r w:rsidRPr="004A2B44">
              <w:rPr>
                <w:rFonts w:ascii="Calibri" w:hAnsi="Calibri" w:cs="Arial"/>
                <w:u w:val="single"/>
                <w:lang w:val="es-BO" w:eastAsia="es-ES"/>
              </w:rPr>
              <w:t>únicamente</w:t>
            </w:r>
            <w:r w:rsidRPr="004A2B44">
              <w:rPr>
                <w:rFonts w:ascii="Calibri" w:hAnsi="Calibri" w:cs="Arial"/>
                <w:lang w:val="es-BO" w:eastAsia="es-ES"/>
              </w:rPr>
              <w:t xml:space="preserve"> los instrumentos detallados en el presente anexo.</w:t>
            </w:r>
          </w:p>
        </w:tc>
      </w:tr>
      <w:tr w:rsidR="004A2B44" w:rsidRPr="004A2B44" w:rsidTr="0060044E">
        <w:tc>
          <w:tcPr>
            <w:tcW w:w="2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2B44" w:rsidRPr="004A2B44" w:rsidRDefault="004A2B44" w:rsidP="004A2B44">
            <w:pPr>
              <w:rPr>
                <w:rFonts w:ascii="Calibri" w:hAnsi="Calibri"/>
                <w:b/>
                <w:bCs/>
                <w:lang w:eastAsia="es-ES"/>
              </w:rPr>
            </w:pPr>
            <w:r w:rsidRPr="004A2B44">
              <w:rPr>
                <w:rFonts w:ascii="Calibri" w:hAnsi="Calibri"/>
                <w:b/>
                <w:bCs/>
                <w:lang w:val="es-BO" w:eastAsia="es-ES"/>
              </w:rPr>
              <w:t>OBJETO DE LA GARANTÍA</w:t>
            </w:r>
          </w:p>
          <w:p w:rsidR="004A2B44" w:rsidRPr="004A2B44" w:rsidRDefault="004A2B44" w:rsidP="004A2B44">
            <w:pPr>
              <w:rPr>
                <w:rFonts w:ascii="Calibri" w:hAnsi="Calibri"/>
                <w:i/>
                <w:lang w:val="es-BO" w:eastAsia="es-ES"/>
              </w:rPr>
            </w:pPr>
            <w:r w:rsidRPr="004A2B44">
              <w:rPr>
                <w:rFonts w:ascii="Calibri" w:hAnsi="Calibri"/>
                <w:b/>
                <w:bCs/>
                <w:lang w:val="es-BO" w:eastAsia="es-ES"/>
              </w:rPr>
              <w:t xml:space="preserve"> (“Para Garantizar:”)</w:t>
            </w:r>
          </w:p>
        </w:tc>
        <w:tc>
          <w:tcPr>
            <w:tcW w:w="6652" w:type="dxa"/>
            <w:tcBorders>
              <w:top w:val="nil"/>
              <w:left w:val="nil"/>
              <w:bottom w:val="single" w:sz="8" w:space="0" w:color="auto"/>
              <w:right w:val="single" w:sz="8" w:space="0" w:color="auto"/>
            </w:tcBorders>
            <w:tcMar>
              <w:top w:w="0" w:type="dxa"/>
              <w:left w:w="108" w:type="dxa"/>
              <w:bottom w:w="0" w:type="dxa"/>
              <w:right w:w="108" w:type="dxa"/>
            </w:tcMar>
            <w:hideMark/>
          </w:tcPr>
          <w:p w:rsidR="004A2B44" w:rsidRPr="004A2B44" w:rsidRDefault="004A2B44" w:rsidP="004A2B44">
            <w:pPr>
              <w:jc w:val="both"/>
              <w:rPr>
                <w:rFonts w:ascii="Calibri" w:hAnsi="Calibri" w:cs="Arial"/>
                <w:lang w:val="es-BO" w:eastAsia="es-ES"/>
              </w:rPr>
            </w:pPr>
            <w:r w:rsidRPr="004A2B44">
              <w:rPr>
                <w:rFonts w:ascii="Calibri" w:hAnsi="Calibri" w:cs="Arial"/>
                <w:lang w:val="es-BO" w:eastAsia="es-ES"/>
              </w:rPr>
              <w:t xml:space="preserve">Debe consignar correctamente y de manera explícita, textual y completa: </w:t>
            </w:r>
          </w:p>
          <w:p w:rsidR="004A2B44" w:rsidRPr="004A2B44" w:rsidRDefault="004A2B44" w:rsidP="00D63337">
            <w:pPr>
              <w:numPr>
                <w:ilvl w:val="0"/>
                <w:numId w:val="44"/>
              </w:numPr>
              <w:jc w:val="both"/>
              <w:rPr>
                <w:rFonts w:ascii="Calibri" w:hAnsi="Calibri" w:cs="Arial"/>
                <w:lang w:val="es-BO" w:eastAsia="es-ES"/>
              </w:rPr>
            </w:pPr>
            <w:r w:rsidRPr="004A2B44">
              <w:rPr>
                <w:rFonts w:ascii="Calibri" w:hAnsi="Calibri" w:cs="Arial"/>
                <w:lang w:val="es-BO" w:eastAsia="es-ES"/>
              </w:rPr>
              <w:t>Objeto a garantizar conforme lo requerido en el presente anexo.</w:t>
            </w:r>
          </w:p>
          <w:p w:rsidR="004A2B44" w:rsidRPr="004A2B44" w:rsidRDefault="004A2B44" w:rsidP="00D63337">
            <w:pPr>
              <w:numPr>
                <w:ilvl w:val="0"/>
                <w:numId w:val="44"/>
              </w:numPr>
              <w:jc w:val="both"/>
              <w:rPr>
                <w:rFonts w:ascii="Calibri" w:hAnsi="Calibri" w:cs="Arial"/>
                <w:lang w:val="es-BO" w:eastAsia="es-ES"/>
              </w:rPr>
            </w:pPr>
            <w:r w:rsidRPr="004A2B44">
              <w:rPr>
                <w:rFonts w:ascii="Calibri" w:hAnsi="Calibri" w:cs="Arial"/>
                <w:lang w:val="es-BO" w:eastAsia="es-ES"/>
              </w:rPr>
              <w:t>Nombre del proceso de contratación, conforme al registrado en la carátula del DBC.</w:t>
            </w:r>
          </w:p>
          <w:p w:rsidR="004A2B44" w:rsidRPr="004A2B44" w:rsidRDefault="004A2B44" w:rsidP="00D63337">
            <w:pPr>
              <w:numPr>
                <w:ilvl w:val="0"/>
                <w:numId w:val="44"/>
              </w:numPr>
              <w:jc w:val="both"/>
              <w:rPr>
                <w:rFonts w:ascii="Calibri" w:hAnsi="Calibri" w:cs="Arial"/>
                <w:lang w:val="es-BO" w:eastAsia="es-ES"/>
              </w:rPr>
            </w:pPr>
            <w:r w:rsidRPr="004A2B44">
              <w:rPr>
                <w:rFonts w:ascii="Calibri" w:hAnsi="Calibri" w:cs="Arial"/>
                <w:lang w:val="es-BO" w:eastAsia="es-ES"/>
              </w:rPr>
              <w:t>Código del Proceso de contratación: conforme al registrado en la carátula del DBC.</w:t>
            </w:r>
          </w:p>
        </w:tc>
      </w:tr>
      <w:tr w:rsidR="004A2B44" w:rsidRPr="004A2B44" w:rsidTr="0060044E">
        <w:tc>
          <w:tcPr>
            <w:tcW w:w="2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2B44" w:rsidRPr="004A2B44" w:rsidRDefault="004A2B44" w:rsidP="004A2B44">
            <w:pPr>
              <w:rPr>
                <w:rFonts w:ascii="Calibri" w:hAnsi="Calibri"/>
                <w:b/>
                <w:bCs/>
                <w:lang w:val="es-BO" w:eastAsia="es-ES"/>
              </w:rPr>
            </w:pPr>
            <w:r w:rsidRPr="004A2B44">
              <w:rPr>
                <w:rFonts w:ascii="Calibri" w:hAnsi="Calibri"/>
                <w:b/>
                <w:bCs/>
                <w:lang w:val="es-BO" w:eastAsia="es-ES"/>
              </w:rPr>
              <w:t xml:space="preserve">NOMBRE, RAZÓN SOCIAL O DENOMINACIÓN DEL ORDENANTE </w:t>
            </w:r>
          </w:p>
        </w:tc>
        <w:tc>
          <w:tcPr>
            <w:tcW w:w="6652" w:type="dxa"/>
            <w:tcBorders>
              <w:top w:val="nil"/>
              <w:left w:val="nil"/>
              <w:bottom w:val="single" w:sz="8" w:space="0" w:color="auto"/>
              <w:right w:val="single" w:sz="8" w:space="0" w:color="auto"/>
            </w:tcBorders>
            <w:tcMar>
              <w:top w:w="0" w:type="dxa"/>
              <w:left w:w="108" w:type="dxa"/>
              <w:bottom w:w="0" w:type="dxa"/>
              <w:right w:w="108" w:type="dxa"/>
            </w:tcMar>
            <w:hideMark/>
          </w:tcPr>
          <w:p w:rsidR="004A2B44" w:rsidRPr="004A2B44" w:rsidRDefault="004A2B44" w:rsidP="004A2B44">
            <w:pPr>
              <w:jc w:val="both"/>
              <w:rPr>
                <w:rFonts w:ascii="Calibri" w:hAnsi="Calibri" w:cs="Arial"/>
                <w:lang w:val="es-BO" w:eastAsia="es-ES"/>
              </w:rPr>
            </w:pPr>
            <w:r w:rsidRPr="004A2B44">
              <w:rPr>
                <w:rFonts w:ascii="Calibri" w:hAnsi="Calibri" w:cs="Arial"/>
                <w:lang w:val="es-BO" w:eastAsia="es-ES"/>
              </w:rPr>
              <w:t xml:space="preserve">Debe consignar el nombre plenamente concordante con el registrado en los siguientes documentos en orden de prelación, según corresponda al documento requerido en el DBC: </w:t>
            </w:r>
          </w:p>
          <w:p w:rsidR="004A2B44" w:rsidRPr="004A2B44" w:rsidRDefault="004A2B44" w:rsidP="00D63337">
            <w:pPr>
              <w:numPr>
                <w:ilvl w:val="0"/>
                <w:numId w:val="45"/>
              </w:numPr>
              <w:jc w:val="both"/>
              <w:rPr>
                <w:rFonts w:ascii="Calibri" w:hAnsi="Calibri" w:cs="Arial"/>
                <w:lang w:val="es-BO" w:eastAsia="es-ES"/>
              </w:rPr>
            </w:pPr>
            <w:r w:rsidRPr="004A2B44">
              <w:rPr>
                <w:rFonts w:ascii="Calibri" w:hAnsi="Calibri" w:cs="Arial"/>
                <w:lang w:val="es-BO" w:eastAsia="es-ES"/>
              </w:rPr>
              <w:t>Matrícula de Comercio FUNDEMPRESA, priori (o equivalente en el país de origen); o</w:t>
            </w:r>
          </w:p>
          <w:p w:rsidR="004A2B44" w:rsidRPr="004A2B44" w:rsidRDefault="004A2B44" w:rsidP="00D63337">
            <w:pPr>
              <w:numPr>
                <w:ilvl w:val="0"/>
                <w:numId w:val="45"/>
              </w:numPr>
              <w:jc w:val="both"/>
              <w:rPr>
                <w:rFonts w:ascii="Calibri" w:hAnsi="Calibri" w:cs="Arial"/>
                <w:lang w:val="es-BO" w:eastAsia="es-ES"/>
              </w:rPr>
            </w:pPr>
            <w:r w:rsidRPr="004A2B44">
              <w:rPr>
                <w:rFonts w:ascii="Calibri" w:hAnsi="Calibri" w:cs="Arial"/>
                <w:lang w:val="es-BO" w:eastAsia="es-ES"/>
              </w:rPr>
              <w:t>Número de Identificación Tributaria – NIT (o equivalente en el país de origen); o</w:t>
            </w:r>
          </w:p>
          <w:p w:rsidR="004A2B44" w:rsidRPr="004A2B44" w:rsidRDefault="004A2B44" w:rsidP="00D63337">
            <w:pPr>
              <w:numPr>
                <w:ilvl w:val="0"/>
                <w:numId w:val="45"/>
              </w:numPr>
              <w:jc w:val="both"/>
              <w:rPr>
                <w:rFonts w:ascii="Calibri" w:hAnsi="Calibri" w:cs="Arial"/>
                <w:lang w:val="es-BO" w:eastAsia="es-ES"/>
              </w:rPr>
            </w:pPr>
            <w:r w:rsidRPr="004A2B44">
              <w:rPr>
                <w:rFonts w:ascii="Calibri" w:hAnsi="Calibri" w:cs="Arial"/>
                <w:lang w:val="es-BO" w:eastAsia="es-ES"/>
              </w:rPr>
              <w:t xml:space="preserve">Documento de Acta de Constitución. </w:t>
            </w:r>
          </w:p>
        </w:tc>
      </w:tr>
      <w:tr w:rsidR="004A2B44" w:rsidRPr="004A2B44" w:rsidTr="0060044E">
        <w:tc>
          <w:tcPr>
            <w:tcW w:w="2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2B44" w:rsidRPr="004A2B44" w:rsidRDefault="004A2B44" w:rsidP="004A2B44">
            <w:pPr>
              <w:rPr>
                <w:rFonts w:ascii="Calibri" w:hAnsi="Calibri"/>
                <w:b/>
                <w:bCs/>
                <w:lang w:val="es-BO" w:eastAsia="es-ES"/>
              </w:rPr>
            </w:pPr>
            <w:r w:rsidRPr="004A2B44">
              <w:rPr>
                <w:rFonts w:ascii="Calibri" w:hAnsi="Calibri"/>
                <w:b/>
                <w:bCs/>
                <w:lang w:val="es-BO" w:eastAsia="es-ES"/>
              </w:rPr>
              <w:t>NOMBRE DEL BENEFICIARIO</w:t>
            </w:r>
          </w:p>
        </w:tc>
        <w:tc>
          <w:tcPr>
            <w:tcW w:w="6652" w:type="dxa"/>
            <w:tcBorders>
              <w:top w:val="nil"/>
              <w:left w:val="nil"/>
              <w:bottom w:val="single" w:sz="8" w:space="0" w:color="auto"/>
              <w:right w:val="single" w:sz="8" w:space="0" w:color="auto"/>
            </w:tcBorders>
            <w:tcMar>
              <w:top w:w="0" w:type="dxa"/>
              <w:left w:w="108" w:type="dxa"/>
              <w:bottom w:w="0" w:type="dxa"/>
              <w:right w:w="108" w:type="dxa"/>
            </w:tcMar>
            <w:hideMark/>
          </w:tcPr>
          <w:p w:rsidR="004A2B44" w:rsidRPr="004A2B44" w:rsidRDefault="004A2B44" w:rsidP="004A2B44">
            <w:pPr>
              <w:jc w:val="both"/>
              <w:rPr>
                <w:rFonts w:ascii="Calibri" w:hAnsi="Calibri" w:cs="Arial"/>
                <w:lang w:val="es-BO" w:eastAsia="es-ES"/>
              </w:rPr>
            </w:pPr>
            <w:r w:rsidRPr="004A2B44">
              <w:rPr>
                <w:rFonts w:ascii="Calibri" w:hAnsi="Calibri" w:cs="Arial"/>
                <w:lang w:val="es-BO" w:eastAsia="es-ES"/>
              </w:rPr>
              <w:t>Debe consignar:</w:t>
            </w:r>
          </w:p>
          <w:p w:rsidR="004A2B44" w:rsidRPr="004A2B44" w:rsidRDefault="004A2B44" w:rsidP="00D63337">
            <w:pPr>
              <w:numPr>
                <w:ilvl w:val="0"/>
                <w:numId w:val="46"/>
              </w:numPr>
              <w:spacing w:line="276" w:lineRule="auto"/>
              <w:ind w:left="357" w:hanging="357"/>
              <w:jc w:val="both"/>
              <w:rPr>
                <w:rFonts w:ascii="Calibri" w:hAnsi="Calibri" w:cs="Arial"/>
                <w:lang w:val="es-BO" w:eastAsia="es-ES"/>
              </w:rPr>
            </w:pPr>
            <w:r w:rsidRPr="004A2B44">
              <w:rPr>
                <w:rFonts w:ascii="Calibri" w:hAnsi="Calibri" w:cs="Arial"/>
                <w:lang w:val="es-BO" w:eastAsia="es-ES"/>
              </w:rPr>
              <w:t>YACIMIENTOS PETROLIFEROS FISCALES BOLIVIANOS;</w:t>
            </w:r>
          </w:p>
          <w:p w:rsidR="004A2B44" w:rsidRPr="004A2B44" w:rsidRDefault="004A2B44" w:rsidP="00D63337">
            <w:pPr>
              <w:numPr>
                <w:ilvl w:val="0"/>
                <w:numId w:val="46"/>
              </w:numPr>
              <w:spacing w:line="276" w:lineRule="auto"/>
              <w:ind w:left="357" w:hanging="357"/>
              <w:jc w:val="both"/>
              <w:rPr>
                <w:rFonts w:ascii="Calibri" w:hAnsi="Calibri"/>
                <w:i/>
                <w:lang w:val="es-BO" w:eastAsia="es-ES"/>
              </w:rPr>
            </w:pPr>
            <w:r w:rsidRPr="004A2B44">
              <w:rPr>
                <w:rFonts w:ascii="Calibri" w:hAnsi="Calibri"/>
                <w:i/>
                <w:lang w:val="es-BO" w:eastAsia="es-ES"/>
              </w:rPr>
              <w:t>YPFB;</w:t>
            </w:r>
          </w:p>
          <w:p w:rsidR="004A2B44" w:rsidRPr="004A2B44" w:rsidRDefault="004A2B44" w:rsidP="00D63337">
            <w:pPr>
              <w:numPr>
                <w:ilvl w:val="0"/>
                <w:numId w:val="46"/>
              </w:numPr>
              <w:spacing w:line="276" w:lineRule="auto"/>
              <w:ind w:left="357" w:hanging="357"/>
              <w:jc w:val="both"/>
              <w:rPr>
                <w:rFonts w:ascii="Calibri" w:hAnsi="Calibri"/>
                <w:i/>
                <w:lang w:val="es-BO" w:eastAsia="es-ES"/>
              </w:rPr>
            </w:pPr>
            <w:r w:rsidRPr="004A2B44">
              <w:rPr>
                <w:rFonts w:ascii="Calibri" w:hAnsi="Calibri"/>
                <w:i/>
                <w:lang w:val="es-BO" w:eastAsia="es-ES"/>
              </w:rPr>
              <w:t>o ambos.</w:t>
            </w:r>
          </w:p>
        </w:tc>
      </w:tr>
      <w:tr w:rsidR="004A2B44" w:rsidRPr="004A2B44" w:rsidTr="0060044E">
        <w:tc>
          <w:tcPr>
            <w:tcW w:w="2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2B44" w:rsidRPr="004A2B44" w:rsidRDefault="004A2B44" w:rsidP="004A2B44">
            <w:pPr>
              <w:rPr>
                <w:rFonts w:ascii="Calibri" w:hAnsi="Calibri"/>
                <w:lang w:val="es-BO" w:eastAsia="es-ES"/>
              </w:rPr>
            </w:pPr>
            <w:r w:rsidRPr="004A2B44">
              <w:rPr>
                <w:rFonts w:ascii="Calibri" w:hAnsi="Calibri"/>
                <w:b/>
                <w:bCs/>
                <w:lang w:val="es-BO" w:eastAsia="es-ES"/>
              </w:rPr>
              <w:lastRenderedPageBreak/>
              <w:t>MONTO GARANTIZADO</w:t>
            </w:r>
          </w:p>
        </w:tc>
        <w:tc>
          <w:tcPr>
            <w:tcW w:w="6652" w:type="dxa"/>
            <w:tcBorders>
              <w:top w:val="nil"/>
              <w:left w:val="nil"/>
              <w:bottom w:val="single" w:sz="8" w:space="0" w:color="auto"/>
              <w:right w:val="single" w:sz="8" w:space="0" w:color="auto"/>
            </w:tcBorders>
            <w:tcMar>
              <w:top w:w="0" w:type="dxa"/>
              <w:left w:w="108" w:type="dxa"/>
              <w:bottom w:w="0" w:type="dxa"/>
              <w:right w:w="108" w:type="dxa"/>
            </w:tcMar>
            <w:hideMark/>
          </w:tcPr>
          <w:p w:rsidR="004A2B44" w:rsidRPr="004A2B44" w:rsidRDefault="004A2B44" w:rsidP="004A2B44">
            <w:pPr>
              <w:jc w:val="both"/>
              <w:rPr>
                <w:rFonts w:ascii="Calibri" w:hAnsi="Calibri" w:cs="Arial"/>
                <w:lang w:val="es-BO" w:eastAsia="es-ES"/>
              </w:rPr>
            </w:pPr>
            <w:r w:rsidRPr="004A2B44">
              <w:rPr>
                <w:rFonts w:ascii="Calibri" w:hAnsi="Calibri" w:cs="Arial"/>
                <w:lang w:val="es-BO" w:eastAsia="es-ES"/>
              </w:rPr>
              <w:t>Debe consignar el valor/importe/monto correctamente calculado, conforme el presente anexo y la “Garantía según el objeto” requerida, considerando el inc c) de los Aspectos Subsanables del DBC.</w:t>
            </w:r>
          </w:p>
        </w:tc>
      </w:tr>
      <w:tr w:rsidR="004A2B44" w:rsidRPr="004A2B44" w:rsidTr="0060044E">
        <w:tc>
          <w:tcPr>
            <w:tcW w:w="2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2B44" w:rsidRPr="004A2B44" w:rsidRDefault="004A2B44" w:rsidP="004A2B44">
            <w:pPr>
              <w:rPr>
                <w:rFonts w:ascii="Calibri" w:hAnsi="Calibri"/>
                <w:lang w:val="es-BO" w:eastAsia="es-ES"/>
              </w:rPr>
            </w:pPr>
            <w:r w:rsidRPr="004A2B44">
              <w:rPr>
                <w:rFonts w:ascii="Calibri" w:hAnsi="Calibri"/>
                <w:b/>
                <w:bCs/>
                <w:lang w:val="es-BO" w:eastAsia="es-ES"/>
              </w:rPr>
              <w:t>VIGENCIA</w:t>
            </w:r>
          </w:p>
        </w:tc>
        <w:tc>
          <w:tcPr>
            <w:tcW w:w="6652" w:type="dxa"/>
            <w:tcBorders>
              <w:top w:val="nil"/>
              <w:left w:val="nil"/>
              <w:bottom w:val="single" w:sz="8" w:space="0" w:color="auto"/>
              <w:right w:val="single" w:sz="8" w:space="0" w:color="auto"/>
            </w:tcBorders>
            <w:tcMar>
              <w:top w:w="0" w:type="dxa"/>
              <w:left w:w="108" w:type="dxa"/>
              <w:bottom w:w="0" w:type="dxa"/>
              <w:right w:w="108" w:type="dxa"/>
            </w:tcMar>
            <w:hideMark/>
          </w:tcPr>
          <w:p w:rsidR="004A2B44" w:rsidRPr="004A2B44" w:rsidRDefault="004A2B44" w:rsidP="004A2B44">
            <w:pPr>
              <w:jc w:val="both"/>
              <w:rPr>
                <w:rFonts w:ascii="Calibri" w:hAnsi="Calibri" w:cs="Arial"/>
                <w:lang w:val="es-BO" w:eastAsia="es-ES"/>
              </w:rPr>
            </w:pPr>
            <w:r w:rsidRPr="004A2B44">
              <w:rPr>
                <w:rFonts w:ascii="Calibri" w:hAnsi="Calibri" w:cs="Arial"/>
                <w:lang w:val="es-BO" w:eastAsia="es-ES"/>
              </w:rPr>
              <w:t xml:space="preserve">Debe consignar una vigencia igual o mayor al requerido en el presente Anexo, </w:t>
            </w:r>
          </w:p>
          <w:p w:rsidR="004A2B44" w:rsidRPr="004A2B44" w:rsidRDefault="004A2B44" w:rsidP="00D63337">
            <w:pPr>
              <w:numPr>
                <w:ilvl w:val="0"/>
                <w:numId w:val="47"/>
              </w:numPr>
              <w:jc w:val="both"/>
              <w:rPr>
                <w:rFonts w:ascii="Calibri" w:hAnsi="Calibri" w:cs="Arial"/>
                <w:lang w:val="es-BO" w:eastAsia="es-ES"/>
              </w:rPr>
            </w:pPr>
            <w:r w:rsidRPr="004A2B44">
              <w:rPr>
                <w:rFonts w:ascii="Calibri" w:hAnsi="Calibri" w:cs="Arial"/>
                <w:u w:val="single"/>
                <w:lang w:val="es-BO" w:eastAsia="es-ES"/>
              </w:rPr>
              <w:t>Para Garantía de Seriedad de Propuesta:</w:t>
            </w:r>
            <w:r w:rsidRPr="004A2B44">
              <w:rPr>
                <w:rFonts w:ascii="Calibri" w:hAnsi="Calibri" w:cs="Arial"/>
                <w:lang w:val="es-BO" w:eastAsia="es-ES"/>
              </w:rPr>
              <w:t xml:space="preserve"> (120 días) computable a partir de la “Fecha de presentación de propuesta”, establecido en el Cronograma de Plazos del DBC.</w:t>
            </w:r>
          </w:p>
          <w:p w:rsidR="004A2B44" w:rsidRPr="004A2B44" w:rsidRDefault="004A2B44" w:rsidP="00D63337">
            <w:pPr>
              <w:numPr>
                <w:ilvl w:val="0"/>
                <w:numId w:val="47"/>
              </w:numPr>
              <w:jc w:val="both"/>
              <w:rPr>
                <w:rFonts w:ascii="Calibri" w:hAnsi="Calibri" w:cs="Arial"/>
                <w:lang w:val="es-BO" w:eastAsia="es-ES"/>
              </w:rPr>
            </w:pPr>
            <w:r w:rsidRPr="004A2B44">
              <w:rPr>
                <w:rFonts w:ascii="Calibri" w:hAnsi="Calibri" w:cs="Arial"/>
                <w:u w:val="single"/>
                <w:lang w:val="es-BO" w:eastAsia="es-ES"/>
              </w:rPr>
              <w:t>Otras garantías:</w:t>
            </w:r>
            <w:r w:rsidRPr="004A2B44">
              <w:rPr>
                <w:rFonts w:ascii="Calibri" w:hAnsi="Calibri" w:cs="Arial"/>
                <w:lang w:val="es-BO" w:eastAsia="es-ES"/>
              </w:rPr>
              <w:t xml:space="preserve"> conforme lo requerido en el presente anexo.</w:t>
            </w:r>
          </w:p>
          <w:p w:rsidR="004A2B44" w:rsidRPr="004A2B44" w:rsidRDefault="004A2B44" w:rsidP="004A2B44">
            <w:pPr>
              <w:jc w:val="both"/>
              <w:rPr>
                <w:rFonts w:ascii="Calibri" w:hAnsi="Calibri" w:cs="Arial"/>
                <w:lang w:val="es-BO" w:eastAsia="es-ES"/>
              </w:rPr>
            </w:pPr>
            <w:r w:rsidRPr="004A2B44">
              <w:rPr>
                <w:rFonts w:ascii="Calibri" w:hAnsi="Calibri" w:cs="Arial"/>
                <w:lang w:val="es-BO"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4A2B44" w:rsidRPr="004A2B44" w:rsidTr="0060044E">
        <w:tc>
          <w:tcPr>
            <w:tcW w:w="2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A2B44" w:rsidRPr="004A2B44" w:rsidRDefault="004A2B44" w:rsidP="004A2B44">
            <w:pPr>
              <w:jc w:val="both"/>
              <w:rPr>
                <w:rFonts w:ascii="Calibri" w:hAnsi="Calibri"/>
                <w:b/>
                <w:bCs/>
                <w:lang w:val="es-BO" w:eastAsia="es-ES"/>
              </w:rPr>
            </w:pPr>
            <w:r w:rsidRPr="004A2B44">
              <w:rPr>
                <w:rFonts w:ascii="Calibri" w:hAnsi="Calibri"/>
                <w:b/>
                <w:bCs/>
                <w:lang w:val="es-BO" w:eastAsia="es-ES"/>
              </w:rPr>
              <w:t xml:space="preserve">CLÁUSULAS O CONDICIONES  </w:t>
            </w:r>
          </w:p>
        </w:tc>
        <w:tc>
          <w:tcPr>
            <w:tcW w:w="6652" w:type="dxa"/>
            <w:tcBorders>
              <w:top w:val="nil"/>
              <w:left w:val="nil"/>
              <w:bottom w:val="single" w:sz="8" w:space="0" w:color="auto"/>
              <w:right w:val="single" w:sz="8" w:space="0" w:color="auto"/>
            </w:tcBorders>
            <w:tcMar>
              <w:top w:w="0" w:type="dxa"/>
              <w:left w:w="108" w:type="dxa"/>
              <w:bottom w:w="0" w:type="dxa"/>
              <w:right w:w="108" w:type="dxa"/>
            </w:tcMar>
            <w:hideMark/>
          </w:tcPr>
          <w:p w:rsidR="004A2B44" w:rsidRPr="004A2B44" w:rsidRDefault="004A2B44" w:rsidP="004A2B44">
            <w:pPr>
              <w:jc w:val="both"/>
              <w:rPr>
                <w:rFonts w:ascii="Calibri" w:hAnsi="Calibri" w:cs="Arial"/>
                <w:lang w:val="es-BO" w:eastAsia="es-ES"/>
              </w:rPr>
            </w:pPr>
            <w:r w:rsidRPr="004A2B44">
              <w:rPr>
                <w:rFonts w:ascii="Calibri" w:hAnsi="Calibri" w:cs="Arial"/>
                <w:lang w:val="es-BO" w:eastAsia="es-ES"/>
              </w:rPr>
              <w:t>Debe incluir las cláusulas de:</w:t>
            </w:r>
          </w:p>
          <w:p w:rsidR="004A2B44" w:rsidRPr="004A2B44" w:rsidRDefault="004A2B44" w:rsidP="00D63337">
            <w:pPr>
              <w:numPr>
                <w:ilvl w:val="0"/>
                <w:numId w:val="48"/>
              </w:numPr>
              <w:jc w:val="both"/>
              <w:rPr>
                <w:rFonts w:ascii="Calibri" w:hAnsi="Calibri" w:cs="Arial"/>
                <w:lang w:val="es-BO" w:eastAsia="es-ES"/>
              </w:rPr>
            </w:pPr>
            <w:r w:rsidRPr="004A2B44">
              <w:rPr>
                <w:rFonts w:ascii="Calibri" w:hAnsi="Calibri" w:cs="Arial"/>
                <w:lang w:val="es-BO" w:eastAsia="es-ES"/>
              </w:rPr>
              <w:t xml:space="preserve">Para Boletas de Garantía: RENOVABLE, IRREVOCABLE y </w:t>
            </w:r>
            <w:r w:rsidRPr="004A2B44">
              <w:rPr>
                <w:rFonts w:ascii="Calibri" w:hAnsi="Calibri" w:cs="Arial"/>
                <w:b/>
                <w:u w:val="single"/>
                <w:lang w:val="es-BO" w:eastAsia="es-ES"/>
              </w:rPr>
              <w:t>explícitamente</w:t>
            </w:r>
            <w:r w:rsidRPr="004A2B44">
              <w:rPr>
                <w:rFonts w:ascii="Calibri" w:hAnsi="Calibri" w:cs="Arial"/>
                <w:b/>
                <w:lang w:val="es-BO" w:eastAsia="es-ES"/>
              </w:rPr>
              <w:t xml:space="preserve"> </w:t>
            </w:r>
            <w:r w:rsidRPr="004A2B44">
              <w:rPr>
                <w:rFonts w:ascii="Calibri" w:hAnsi="Calibri" w:cs="Arial"/>
                <w:lang w:val="es-BO" w:eastAsia="es-ES"/>
              </w:rPr>
              <w:t>DE EJECUCIÓN INMEDIATA</w:t>
            </w:r>
          </w:p>
          <w:p w:rsidR="004A2B44" w:rsidRPr="004A2B44" w:rsidRDefault="004A2B44" w:rsidP="00D63337">
            <w:pPr>
              <w:numPr>
                <w:ilvl w:val="0"/>
                <w:numId w:val="48"/>
              </w:numPr>
              <w:jc w:val="both"/>
              <w:rPr>
                <w:rFonts w:ascii="Calibri" w:hAnsi="Calibri" w:cs="Arial"/>
                <w:lang w:val="es-BO" w:eastAsia="es-ES"/>
              </w:rPr>
            </w:pPr>
            <w:r w:rsidRPr="004A2B44">
              <w:rPr>
                <w:rFonts w:ascii="Calibri" w:hAnsi="Calibri" w:cs="Arial"/>
                <w:lang w:val="es-BO" w:eastAsia="es-ES"/>
              </w:rPr>
              <w:t xml:space="preserve">Para Garantías a Primer Requerimiento: RENOVABLE, IRREVOCABLE y </w:t>
            </w:r>
            <w:r w:rsidRPr="004A2B44">
              <w:rPr>
                <w:rFonts w:ascii="Calibri" w:hAnsi="Calibri" w:cs="Arial"/>
                <w:b/>
                <w:u w:val="single"/>
                <w:lang w:val="es-BO" w:eastAsia="es-ES"/>
              </w:rPr>
              <w:t>explícitamente</w:t>
            </w:r>
            <w:r w:rsidRPr="004A2B44">
              <w:rPr>
                <w:rFonts w:ascii="Calibri" w:hAnsi="Calibri" w:cs="Arial"/>
                <w:b/>
                <w:lang w:val="es-BO" w:eastAsia="es-ES"/>
              </w:rPr>
              <w:t xml:space="preserve"> </w:t>
            </w:r>
            <w:r w:rsidRPr="004A2B44">
              <w:rPr>
                <w:rFonts w:ascii="Calibri" w:hAnsi="Calibri" w:cs="Arial"/>
                <w:lang w:val="es-BO" w:eastAsia="es-ES"/>
              </w:rPr>
              <w:t>de EJECUCIÓN A PRIMER REQUERIMIENTO</w:t>
            </w:r>
          </w:p>
        </w:tc>
      </w:tr>
    </w:tbl>
    <w:p w:rsidR="007D4619" w:rsidRPr="004854C5" w:rsidRDefault="004A2B44" w:rsidP="004A2B44">
      <w:pPr>
        <w:tabs>
          <w:tab w:val="left" w:pos="900"/>
          <w:tab w:val="center" w:pos="4561"/>
        </w:tabs>
        <w:rPr>
          <w:rFonts w:asciiTheme="minorHAnsi" w:hAnsiTheme="minorHAnsi" w:cstheme="minorHAnsi"/>
          <w:b/>
          <w:sz w:val="22"/>
          <w:szCs w:val="22"/>
          <w:lang w:val="es-ES_tradnl"/>
        </w:rPr>
      </w:pPr>
      <w:r w:rsidRPr="004A2B44">
        <w:rPr>
          <w:rFonts w:ascii="Calibri" w:hAnsi="Calibri"/>
          <w:b/>
          <w:lang w:eastAsia="es-ES"/>
        </w:rPr>
        <w:t xml:space="preserve">NOTA: EL INCUMPLIMIENTO DE LOS PARAMETROS ESTABLECIDOS PRECEDENTEMENTE,  </w:t>
      </w:r>
      <w:r w:rsidRPr="004A2B44">
        <w:rPr>
          <w:rFonts w:ascii="Calibri" w:hAnsi="Calibri"/>
          <w:b/>
          <w:u w:val="single"/>
          <w:lang w:eastAsia="es-ES"/>
        </w:rPr>
        <w:t>NO DARÁ LUGAR A SUBSANACION ALGUNA</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4A2B44" w:rsidRPr="0092061C" w:rsidTr="0060044E">
        <w:trPr>
          <w:trHeight w:val="422"/>
          <w:jc w:val="center"/>
        </w:trPr>
        <w:tc>
          <w:tcPr>
            <w:tcW w:w="9782" w:type="dxa"/>
            <w:shd w:val="clear" w:color="auto" w:fill="5B9BD5"/>
            <w:vAlign w:val="center"/>
          </w:tcPr>
          <w:p w:rsidR="004A2B44" w:rsidRPr="0092061C" w:rsidRDefault="004A2B44" w:rsidP="0060044E">
            <w:pPr>
              <w:rPr>
                <w:rFonts w:ascii="Calibri" w:hAnsi="Calibri" w:cs="Vijaya"/>
              </w:rPr>
            </w:pPr>
            <w:r w:rsidRPr="0092061C">
              <w:rPr>
                <w:rFonts w:ascii="Calibri" w:hAnsi="Calibri" w:cs="Vijaya"/>
                <w:b/>
                <w:bCs/>
              </w:rPr>
              <w:t>GARANTIA TÉCNICA</w:t>
            </w:r>
          </w:p>
        </w:tc>
      </w:tr>
      <w:tr w:rsidR="004A2B44" w:rsidRPr="0092061C" w:rsidTr="0060044E">
        <w:trPr>
          <w:trHeight w:val="691"/>
          <w:jc w:val="center"/>
        </w:trPr>
        <w:tc>
          <w:tcPr>
            <w:tcW w:w="9782" w:type="dxa"/>
            <w:shd w:val="clear" w:color="auto" w:fill="auto"/>
            <w:vAlign w:val="center"/>
          </w:tcPr>
          <w:p w:rsidR="004A2B44" w:rsidRPr="0092061C" w:rsidRDefault="004A2B44" w:rsidP="0060044E">
            <w:pPr>
              <w:spacing w:line="220" w:lineRule="atLeast"/>
              <w:jc w:val="both"/>
              <w:rPr>
                <w:rFonts w:ascii="Calibri" w:eastAsia="Arial Unicode MS" w:hAnsi="Calibri" w:cs="Vijaya"/>
                <w:bCs/>
              </w:rPr>
            </w:pPr>
            <w:r w:rsidRPr="0092061C">
              <w:rPr>
                <w:rFonts w:ascii="Calibri" w:eastAsia="Arial Unicode MS" w:hAnsi="Calibri" w:cs="Vijaya"/>
                <w:bCs/>
              </w:rPr>
              <w:t>Los certificados de calibración de los instrumentos deberá ser dirigido a nombre de YPFB Redes de Gas Cochabamba, emitidas por IBMETRO con una vigencia mínima de un año calendario, debiendo en cada certificado de calibración identificar los números de serie, marca y modelo de los equipos e instrumentos entregados a la empresa adjudicada.</w:t>
            </w:r>
          </w:p>
        </w:tc>
      </w:tr>
      <w:tr w:rsidR="004A2B44" w:rsidRPr="0092061C" w:rsidTr="0060044E">
        <w:trPr>
          <w:trHeight w:val="422"/>
          <w:jc w:val="center"/>
        </w:trPr>
        <w:tc>
          <w:tcPr>
            <w:tcW w:w="9782" w:type="dxa"/>
            <w:shd w:val="clear" w:color="auto" w:fill="5B9BD5"/>
            <w:vAlign w:val="center"/>
          </w:tcPr>
          <w:p w:rsidR="004A2B44" w:rsidRPr="0092061C" w:rsidRDefault="004A2B44" w:rsidP="0060044E">
            <w:pPr>
              <w:rPr>
                <w:rFonts w:ascii="Calibri" w:hAnsi="Calibri" w:cs="Vijaya"/>
              </w:rPr>
            </w:pPr>
            <w:r w:rsidRPr="0092061C">
              <w:rPr>
                <w:rFonts w:ascii="Calibri" w:hAnsi="Calibri" w:cs="Vijaya"/>
                <w:b/>
                <w:bCs/>
              </w:rPr>
              <w:t>FACTURACION Y TRIBUTOS</w:t>
            </w:r>
          </w:p>
        </w:tc>
      </w:tr>
      <w:tr w:rsidR="004A2B44" w:rsidRPr="0092061C" w:rsidTr="0060044E">
        <w:trPr>
          <w:trHeight w:val="414"/>
          <w:jc w:val="center"/>
        </w:trPr>
        <w:tc>
          <w:tcPr>
            <w:tcW w:w="9782" w:type="dxa"/>
            <w:shd w:val="clear" w:color="auto" w:fill="auto"/>
            <w:vAlign w:val="center"/>
          </w:tcPr>
          <w:p w:rsidR="004A2B44" w:rsidRPr="0092061C" w:rsidRDefault="004A2B44" w:rsidP="0060044E">
            <w:pPr>
              <w:spacing w:line="220" w:lineRule="atLeast"/>
              <w:contextualSpacing/>
              <w:rPr>
                <w:rFonts w:ascii="Calibri" w:hAnsi="Calibri" w:cs="Vijaya"/>
                <w:b/>
                <w:u w:val="single"/>
              </w:rPr>
            </w:pPr>
            <w:r w:rsidRPr="0092061C">
              <w:rPr>
                <w:rFonts w:ascii="Calibri" w:hAnsi="Calibri" w:cs="Vijaya"/>
                <w:b/>
                <w:color w:val="000000"/>
              </w:rPr>
              <w:t xml:space="preserve">FACTURACIÓN </w:t>
            </w:r>
          </w:p>
          <w:p w:rsidR="004A2B44" w:rsidRPr="0092061C" w:rsidRDefault="004A2B44" w:rsidP="0060044E">
            <w:pPr>
              <w:tabs>
                <w:tab w:val="left" w:pos="426"/>
              </w:tabs>
              <w:spacing w:line="220" w:lineRule="exact"/>
              <w:jc w:val="both"/>
              <w:rPr>
                <w:rFonts w:ascii="Calibri" w:hAnsi="Calibri" w:cs="Vijaya"/>
                <w:bCs/>
              </w:rPr>
            </w:pPr>
            <w:r w:rsidRPr="0092061C">
              <w:rPr>
                <w:rFonts w:ascii="Calibri" w:hAnsi="Calibri" w:cs="Vijaya"/>
                <w:bCs/>
              </w:rPr>
              <w:t xml:space="preserve">La factura debe ser emitida de acuerdo a normativa vigente a nombre de Yacimientos Petrolíferos Fiscales Bolivianos consignando el Número de Identificación Tributaria (NIT) 1020269020. </w:t>
            </w:r>
            <w:r w:rsidRPr="0092061C">
              <w:rPr>
                <w:rFonts w:ascii="Calibri" w:hAnsi="Calibri" w:cs="Vijaya"/>
                <w:bCs/>
              </w:rPr>
              <w:tab/>
            </w:r>
          </w:p>
          <w:p w:rsidR="004A2B44" w:rsidRPr="0092061C" w:rsidRDefault="004A2B44" w:rsidP="0060044E">
            <w:pPr>
              <w:tabs>
                <w:tab w:val="left" w:pos="426"/>
              </w:tabs>
              <w:spacing w:line="220" w:lineRule="exact"/>
              <w:jc w:val="both"/>
              <w:rPr>
                <w:rFonts w:ascii="Calibri" w:hAnsi="Calibri" w:cs="Vijaya"/>
                <w:bCs/>
              </w:rPr>
            </w:pPr>
            <w:r w:rsidRPr="0092061C">
              <w:rPr>
                <w:rFonts w:ascii="Calibri" w:hAnsi="Calibri" w:cs="Vijaya"/>
                <w:bCs/>
              </w:rPr>
              <w:tab/>
            </w:r>
            <w:r w:rsidRPr="0092061C">
              <w:rPr>
                <w:rFonts w:ascii="Calibri" w:hAnsi="Calibri" w:cs="Vijaya"/>
                <w:bCs/>
              </w:rPr>
              <w:tab/>
            </w:r>
            <w:r w:rsidRPr="0092061C">
              <w:rPr>
                <w:rFonts w:ascii="Calibri" w:hAnsi="Calibri" w:cs="Vijaya"/>
                <w:bCs/>
              </w:rPr>
              <w:tab/>
            </w:r>
            <w:r w:rsidRPr="0092061C">
              <w:rPr>
                <w:rFonts w:ascii="Calibri" w:hAnsi="Calibri" w:cs="Vijaya"/>
                <w:bCs/>
              </w:rPr>
              <w:tab/>
            </w:r>
          </w:p>
          <w:p w:rsidR="004A2B44" w:rsidRPr="0092061C" w:rsidRDefault="004A2B44" w:rsidP="0060044E">
            <w:pPr>
              <w:tabs>
                <w:tab w:val="left" w:pos="426"/>
              </w:tabs>
              <w:spacing w:line="220" w:lineRule="exact"/>
              <w:jc w:val="both"/>
              <w:rPr>
                <w:rFonts w:ascii="Calibri" w:hAnsi="Calibri" w:cs="Vijaya"/>
                <w:bCs/>
              </w:rPr>
            </w:pPr>
            <w:r w:rsidRPr="0092061C">
              <w:rPr>
                <w:rFonts w:ascii="Calibri" w:hAnsi="Calibri" w:cs="Vijaya"/>
                <w:bCs/>
              </w:rPr>
              <w:t xml:space="preserve">La factura deberá emitirse en el momento que finalice la ejecución o la prestación efectiva del servicio o a momento de percibir el pago total o parcial, lo que ocurra primero, sin deducir las multas ni otros cargos. </w:t>
            </w:r>
            <w:r w:rsidRPr="0092061C">
              <w:rPr>
                <w:rFonts w:ascii="Calibri" w:hAnsi="Calibri" w:cs="Vijaya"/>
                <w:bCs/>
              </w:rPr>
              <w:tab/>
            </w:r>
            <w:r w:rsidRPr="0092061C">
              <w:rPr>
                <w:rFonts w:ascii="Calibri" w:hAnsi="Calibri" w:cs="Vijaya"/>
                <w:bCs/>
              </w:rPr>
              <w:tab/>
            </w:r>
            <w:r w:rsidRPr="0092061C">
              <w:rPr>
                <w:rFonts w:ascii="Calibri" w:hAnsi="Calibri" w:cs="Vijaya"/>
                <w:bCs/>
              </w:rPr>
              <w:tab/>
            </w:r>
            <w:r w:rsidRPr="0092061C">
              <w:rPr>
                <w:rFonts w:ascii="Calibri" w:hAnsi="Calibri" w:cs="Vijaya"/>
                <w:bCs/>
              </w:rPr>
              <w:tab/>
            </w:r>
            <w:r w:rsidRPr="0092061C">
              <w:rPr>
                <w:rFonts w:ascii="Calibri" w:hAnsi="Calibri" w:cs="Vijaya"/>
                <w:bCs/>
              </w:rPr>
              <w:tab/>
            </w:r>
          </w:p>
          <w:p w:rsidR="004A2B44" w:rsidRPr="0092061C" w:rsidRDefault="004A2B44" w:rsidP="0060044E">
            <w:pPr>
              <w:tabs>
                <w:tab w:val="left" w:pos="426"/>
              </w:tabs>
              <w:spacing w:line="220" w:lineRule="exact"/>
              <w:jc w:val="both"/>
              <w:rPr>
                <w:rFonts w:ascii="Calibri" w:hAnsi="Calibri" w:cs="Vijaya"/>
                <w:bCs/>
              </w:rPr>
            </w:pPr>
            <w:r w:rsidRPr="0092061C">
              <w:rPr>
                <w:rFonts w:ascii="Calibri" w:hAnsi="Calibri" w:cs="Vijaya"/>
                <w:bC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92061C">
              <w:rPr>
                <w:rFonts w:ascii="Calibri" w:hAnsi="Calibri" w:cs="Vijaya"/>
                <w:bCs/>
              </w:rPr>
              <w:tab/>
            </w:r>
            <w:r w:rsidRPr="0092061C">
              <w:rPr>
                <w:rFonts w:ascii="Calibri" w:hAnsi="Calibri" w:cs="Vijaya"/>
                <w:bCs/>
              </w:rPr>
              <w:tab/>
            </w:r>
          </w:p>
          <w:p w:rsidR="004A2B44" w:rsidRPr="0092061C" w:rsidRDefault="004A2B44" w:rsidP="0060044E">
            <w:pPr>
              <w:tabs>
                <w:tab w:val="left" w:pos="426"/>
              </w:tabs>
              <w:spacing w:line="220" w:lineRule="exact"/>
              <w:jc w:val="both"/>
              <w:rPr>
                <w:rFonts w:ascii="Calibri" w:hAnsi="Calibri" w:cs="Vijaya"/>
                <w:b/>
                <w:color w:val="000000"/>
              </w:rPr>
            </w:pPr>
            <w:r w:rsidRPr="0092061C">
              <w:rPr>
                <w:rFonts w:ascii="Calibri" w:hAnsi="Calibri" w:cs="Vijaya"/>
                <w:b/>
                <w:color w:val="000000"/>
              </w:rPr>
              <w:t>TRIBUTOS</w:t>
            </w:r>
          </w:p>
          <w:p w:rsidR="004A2B44" w:rsidRPr="0092061C" w:rsidRDefault="004A2B44" w:rsidP="0060044E">
            <w:pPr>
              <w:autoSpaceDE w:val="0"/>
              <w:autoSpaceDN w:val="0"/>
              <w:adjustRightInd w:val="0"/>
              <w:rPr>
                <w:rFonts w:ascii="Calibri" w:hAnsi="Calibri" w:cs="Vijaya"/>
              </w:rPr>
            </w:pPr>
            <w:r w:rsidRPr="0092061C">
              <w:rPr>
                <w:rFonts w:ascii="Calibri" w:hAnsi="Calibri" w:cs="Vijaya"/>
              </w:rPr>
              <w:t>El adjudicado declara que todos los tributos vigentes a la fecha y que puedan originarse directa o indirectamente en aplicación del contrato, son de su responsabilidad, no correspondiendo ningún reclamo posterior.</w:t>
            </w:r>
          </w:p>
        </w:tc>
      </w:tr>
      <w:tr w:rsidR="004A2B44" w:rsidRPr="0092061C" w:rsidTr="0060044E">
        <w:trPr>
          <w:trHeight w:val="420"/>
          <w:jc w:val="center"/>
        </w:trPr>
        <w:tc>
          <w:tcPr>
            <w:tcW w:w="9782" w:type="dxa"/>
            <w:shd w:val="clear" w:color="auto" w:fill="5B9BD5"/>
            <w:vAlign w:val="center"/>
          </w:tcPr>
          <w:p w:rsidR="004A2B44" w:rsidRPr="0092061C" w:rsidRDefault="004A2B44" w:rsidP="0060044E">
            <w:pPr>
              <w:autoSpaceDE w:val="0"/>
              <w:autoSpaceDN w:val="0"/>
              <w:adjustRightInd w:val="0"/>
              <w:rPr>
                <w:rFonts w:ascii="Calibri" w:hAnsi="Calibri" w:cs="Vijaya"/>
                <w:b/>
              </w:rPr>
            </w:pPr>
            <w:r w:rsidRPr="0092061C">
              <w:rPr>
                <w:rFonts w:ascii="Calibri" w:hAnsi="Calibri" w:cs="Vijaya"/>
                <w:b/>
              </w:rPr>
              <w:t xml:space="preserve">MULTAS </w:t>
            </w:r>
          </w:p>
        </w:tc>
      </w:tr>
      <w:tr w:rsidR="004A2B44" w:rsidRPr="0092061C" w:rsidTr="0060044E">
        <w:trPr>
          <w:trHeight w:val="554"/>
          <w:jc w:val="center"/>
        </w:trPr>
        <w:tc>
          <w:tcPr>
            <w:tcW w:w="9782" w:type="dxa"/>
            <w:shd w:val="clear" w:color="auto" w:fill="auto"/>
            <w:vAlign w:val="center"/>
          </w:tcPr>
          <w:p w:rsidR="004A2B44" w:rsidRPr="00AD0CFD" w:rsidRDefault="004A2B44" w:rsidP="0060044E">
            <w:pPr>
              <w:spacing w:line="220" w:lineRule="atLeast"/>
              <w:contextualSpacing/>
              <w:jc w:val="both"/>
              <w:rPr>
                <w:rFonts w:ascii="Calibri" w:hAnsi="Calibri" w:cs="Vijaya"/>
                <w:szCs w:val="16"/>
              </w:rPr>
            </w:pPr>
            <w:r w:rsidRPr="00AD0CFD">
              <w:rPr>
                <w:rFonts w:ascii="Calibri" w:hAnsi="Calibri" w:cs="Vijaya"/>
                <w:szCs w:val="16"/>
              </w:rPr>
              <w:t>Se considerará como fecha de entrega de los ítems la fecha estipulada en el acta de recepción, en caso que la empresa contratada sobrepase el plazo establecido, las multas por cada periodo de retraso serán equivalentes a:</w:t>
            </w:r>
          </w:p>
          <w:p w:rsidR="004A2B44" w:rsidRPr="0092061C" w:rsidRDefault="004A2B44" w:rsidP="0060044E">
            <w:pPr>
              <w:autoSpaceDE w:val="0"/>
              <w:autoSpaceDN w:val="0"/>
              <w:adjustRightInd w:val="0"/>
              <w:jc w:val="both"/>
              <w:rPr>
                <w:rFonts w:ascii="Calibri" w:hAnsi="Calibri" w:cs="Vijaya"/>
              </w:rPr>
            </w:pPr>
            <w:r w:rsidRPr="00AD0CFD">
              <w:rPr>
                <w:rFonts w:ascii="Calibri" w:eastAsia="Calibri" w:hAnsi="Calibri" w:cs="Vijaya"/>
                <w:color w:val="000000"/>
                <w:szCs w:val="16"/>
                <w:lang w:val="es-BO"/>
              </w:rPr>
              <w:t xml:space="preserve">1%  por cada día de retraso, </w:t>
            </w:r>
            <w:r w:rsidRPr="00AD0CFD">
              <w:rPr>
                <w:rFonts w:ascii="Calibri" w:hAnsi="Calibri" w:cs="Calibri"/>
                <w:bCs/>
                <w:szCs w:val="16"/>
                <w:lang w:eastAsia="es-BO"/>
              </w:rPr>
              <w:t>del monto total del contrato.</w:t>
            </w:r>
          </w:p>
        </w:tc>
      </w:tr>
    </w:tbl>
    <w:p w:rsidR="007D4619" w:rsidRPr="004A2B44" w:rsidRDefault="007D4619" w:rsidP="007D4619">
      <w:pPr>
        <w:rPr>
          <w:rFonts w:asciiTheme="minorHAnsi" w:hAnsiTheme="minorHAnsi" w:cstheme="minorHAnsi"/>
          <w:b/>
          <w:bCs/>
          <w:sz w:val="22"/>
          <w:szCs w:val="22"/>
        </w:rPr>
      </w:pPr>
    </w:p>
    <w:p w:rsidR="004A2B44" w:rsidRPr="004A2B44" w:rsidRDefault="004A2B44" w:rsidP="007D4619">
      <w:pPr>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4A2B44" w:rsidRPr="004854C5" w:rsidRDefault="004A2B44"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4A2B44" w:rsidRPr="004A2B44" w:rsidRDefault="004A2B44" w:rsidP="004A2B44">
      <w:pPr>
        <w:spacing w:before="120" w:after="120"/>
        <w:ind w:left="3540" w:firstLine="708"/>
        <w:rPr>
          <w:rFonts w:ascii="Arial" w:hAnsi="Arial" w:cs="Arial"/>
          <w:b/>
          <w:lang w:val="es-BO" w:eastAsia="es-ES"/>
        </w:rPr>
      </w:pPr>
      <w:r w:rsidRPr="004A2B44">
        <w:rPr>
          <w:rFonts w:ascii="Arial" w:hAnsi="Arial" w:cs="Arial"/>
          <w:b/>
          <w:lang w:val="es-BO" w:eastAsia="es-ES"/>
        </w:rPr>
        <w:t>CONTRATO Nº YPFB/DLG</w:t>
      </w:r>
    </w:p>
    <w:p w:rsidR="004A2B44" w:rsidRPr="004A2B44" w:rsidRDefault="004A2B44" w:rsidP="004A2B44">
      <w:pPr>
        <w:spacing w:before="120" w:after="120"/>
        <w:ind w:left="3540" w:firstLine="708"/>
        <w:rPr>
          <w:rFonts w:ascii="Arial" w:hAnsi="Arial" w:cs="Arial"/>
          <w:b/>
          <w:lang w:val="es-BO" w:eastAsia="es-ES"/>
        </w:rPr>
      </w:pPr>
      <w:r w:rsidRPr="004A2B44">
        <w:rPr>
          <w:rFonts w:ascii="Arial" w:hAnsi="Arial" w:cs="Arial"/>
          <w:b/>
          <w:lang w:val="es-BO" w:eastAsia="es-ES"/>
        </w:rPr>
        <w:t xml:space="preserve">                                La Paz, </w:t>
      </w:r>
    </w:p>
    <w:p w:rsidR="004A2B44" w:rsidRPr="004A2B44" w:rsidRDefault="004A2B44" w:rsidP="004A2B44">
      <w:pPr>
        <w:tabs>
          <w:tab w:val="left" w:pos="0"/>
        </w:tabs>
        <w:jc w:val="center"/>
        <w:rPr>
          <w:rFonts w:ascii="Arial" w:hAnsi="Arial" w:cs="Arial"/>
          <w:b/>
          <w:lang w:val="es-BO" w:eastAsia="es-ES"/>
        </w:rPr>
      </w:pPr>
      <w:r w:rsidRPr="004A2B44">
        <w:rPr>
          <w:rFonts w:ascii="Arial" w:hAnsi="Arial" w:cs="Arial"/>
          <w:b/>
          <w:lang w:val="es-BO" w:eastAsia="es-ES"/>
        </w:rPr>
        <w:t>CONTRATO ADMINISTRATIVO DE SERVICIO DE ______________________</w:t>
      </w:r>
    </w:p>
    <w:p w:rsidR="004A2B44" w:rsidRPr="004A2B44" w:rsidRDefault="004A2B44" w:rsidP="004A2B44">
      <w:pPr>
        <w:tabs>
          <w:tab w:val="left" w:pos="0"/>
        </w:tabs>
        <w:jc w:val="center"/>
        <w:rPr>
          <w:rFonts w:ascii="Arial" w:hAnsi="Arial" w:cs="Arial"/>
          <w:b/>
          <w:lang w:val="es-BO" w:eastAsia="es-ES"/>
        </w:rPr>
      </w:pPr>
      <w:r w:rsidRPr="004A2B44">
        <w:rPr>
          <w:rFonts w:ascii="Arial" w:hAnsi="Arial" w:cs="Arial"/>
          <w:b/>
          <w:lang w:val="es-BO" w:eastAsia="es-ES"/>
        </w:rPr>
        <w:t>CÓDIGO: _______________</w:t>
      </w:r>
    </w:p>
    <w:p w:rsidR="004A2B44" w:rsidRPr="004A2B44" w:rsidRDefault="004A2B44" w:rsidP="004A2B44">
      <w:pPr>
        <w:rPr>
          <w:rFonts w:ascii="Arial" w:hAnsi="Arial" w:cs="Arial"/>
          <w:b/>
          <w:lang w:val="es-BO" w:eastAsia="es-ES"/>
        </w:rPr>
      </w:pPr>
    </w:p>
    <w:p w:rsidR="004A2B44" w:rsidRPr="004A2B44" w:rsidRDefault="004A2B44" w:rsidP="004A2B44">
      <w:pPr>
        <w:spacing w:after="120"/>
        <w:jc w:val="both"/>
        <w:rPr>
          <w:rFonts w:ascii="Arial" w:hAnsi="Arial" w:cs="Arial"/>
          <w:b/>
          <w:i/>
          <w:u w:val="single"/>
          <w:lang w:val="es-BO" w:eastAsia="es-ES"/>
        </w:rPr>
      </w:pPr>
      <w:r w:rsidRPr="004A2B44">
        <w:rPr>
          <w:rFonts w:ascii="Arial" w:hAnsi="Arial" w:cs="Arial"/>
          <w:b/>
          <w:i/>
          <w:u w:val="single"/>
          <w:lang w:val="es-BO" w:eastAsia="es-ES"/>
        </w:rPr>
        <w:t>INCLUIR EL SIGUIENTE TEXTO EN CASO DE QUE CORRESPONDA:</w:t>
      </w:r>
    </w:p>
    <w:p w:rsidR="004A2B44" w:rsidRPr="004A2B44" w:rsidRDefault="004A2B44" w:rsidP="004A2B44">
      <w:pPr>
        <w:spacing w:after="120"/>
        <w:jc w:val="both"/>
        <w:rPr>
          <w:rFonts w:ascii="Arial" w:hAnsi="Arial" w:cs="Arial"/>
          <w:b/>
          <w:i/>
          <w:u w:val="single"/>
          <w:lang w:val="es-BO" w:eastAsia="es-ES"/>
        </w:rPr>
      </w:pPr>
      <w:r w:rsidRPr="004A2B44">
        <w:rPr>
          <w:rFonts w:ascii="Arial" w:hAnsi="Arial" w:cs="Arial"/>
          <w:b/>
          <w:i/>
          <w:u w:val="single"/>
          <w:lang w:val="es-BO" w:eastAsia="es-ES"/>
        </w:rPr>
        <w:t>SEÑOR NOTARIO DE GOBIERNO DEL DISTRITO ADMINISTRATIVO DE _______</w:t>
      </w:r>
    </w:p>
    <w:p w:rsidR="004A2B44" w:rsidRPr="004A2B44" w:rsidRDefault="004A2B44" w:rsidP="004A2B44">
      <w:pPr>
        <w:jc w:val="both"/>
        <w:rPr>
          <w:rFonts w:ascii="Arial" w:hAnsi="Arial" w:cs="Arial"/>
          <w:b/>
          <w:i/>
          <w:u w:val="single"/>
          <w:lang w:val="es-BO" w:eastAsia="es-ES"/>
        </w:rPr>
      </w:pPr>
      <w:r w:rsidRPr="004A2B4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4A2B44">
        <w:rPr>
          <w:rFonts w:ascii="Arial" w:hAnsi="Arial" w:cs="Arial"/>
          <w:i/>
          <w:lang w:val="es-BO" w:eastAsia="es-ES"/>
        </w:rPr>
        <w:t> </w:t>
      </w:r>
      <w:r w:rsidRPr="004A2B44">
        <w:rPr>
          <w:rFonts w:ascii="Arial" w:hAnsi="Arial" w:cs="Arial"/>
          <w:bCs/>
          <w:i/>
          <w:lang w:val="es-BO" w:eastAsia="es-ES"/>
        </w:rPr>
        <w:t> </w:t>
      </w:r>
    </w:p>
    <w:p w:rsidR="004A2B44" w:rsidRPr="004A2B44" w:rsidRDefault="004A2B44" w:rsidP="004A2B44">
      <w:pPr>
        <w:spacing w:before="120" w:after="120"/>
        <w:jc w:val="both"/>
        <w:rPr>
          <w:rFonts w:ascii="Arial" w:hAnsi="Arial" w:cs="Arial"/>
          <w:b/>
          <w:u w:val="single"/>
          <w:lang w:val="es-BO" w:eastAsia="es-ES"/>
        </w:rPr>
      </w:pPr>
    </w:p>
    <w:p w:rsidR="004A2B44" w:rsidRPr="004A2B44" w:rsidRDefault="004A2B44" w:rsidP="004A2B44">
      <w:pPr>
        <w:spacing w:before="120" w:after="120"/>
        <w:jc w:val="both"/>
        <w:rPr>
          <w:rFonts w:ascii="Arial" w:hAnsi="Arial" w:cs="Arial"/>
          <w:b/>
          <w:lang w:val="es-BO" w:eastAsia="es-ES"/>
        </w:rPr>
      </w:pPr>
      <w:r w:rsidRPr="004A2B44">
        <w:rPr>
          <w:rFonts w:ascii="Arial" w:hAnsi="Arial" w:cs="Arial"/>
          <w:b/>
          <w:u w:val="single"/>
          <w:lang w:val="es-BO" w:eastAsia="es-ES"/>
        </w:rPr>
        <w:t xml:space="preserve">PRIMERA.- (PARTES </w:t>
      </w:r>
      <w:r w:rsidRPr="004A2B44">
        <w:rPr>
          <w:rFonts w:ascii="Arial" w:hAnsi="Arial" w:cs="Arial"/>
          <w:b/>
          <w:bCs/>
          <w:u w:val="single"/>
          <w:lang w:val="es-BO" w:eastAsia="es-ES"/>
        </w:rPr>
        <w:t>CONTRATANTE</w:t>
      </w:r>
      <w:r w:rsidRPr="004A2B44">
        <w:rPr>
          <w:rFonts w:ascii="Arial" w:hAnsi="Arial" w:cs="Arial"/>
          <w:b/>
          <w:u w:val="single"/>
          <w:lang w:val="es-BO" w:eastAsia="es-ES"/>
        </w:rPr>
        <w:t>S)</w:t>
      </w:r>
      <w:r w:rsidRPr="004A2B44">
        <w:rPr>
          <w:rFonts w:ascii="Arial" w:hAnsi="Arial" w:cs="Arial"/>
          <w:b/>
          <w:lang w:val="es-BO" w:eastAsia="es-ES"/>
        </w:rPr>
        <w:t xml:space="preserve"> </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Dirá usted que las partes </w:t>
      </w:r>
      <w:r w:rsidRPr="004A2B44">
        <w:rPr>
          <w:rFonts w:ascii="Arial" w:hAnsi="Arial" w:cs="Arial"/>
          <w:b/>
          <w:bCs/>
          <w:lang w:val="es-BO" w:eastAsia="es-ES"/>
        </w:rPr>
        <w:t>CONTRATANTES</w:t>
      </w:r>
      <w:r w:rsidRPr="004A2B44">
        <w:rPr>
          <w:rFonts w:ascii="Arial" w:hAnsi="Arial" w:cs="Arial"/>
          <w:lang w:val="es-BO" w:eastAsia="es-ES"/>
        </w:rPr>
        <w:t xml:space="preserve"> son:</w:t>
      </w:r>
    </w:p>
    <w:p w:rsidR="004A2B44" w:rsidRPr="004A2B44" w:rsidRDefault="004A2B44" w:rsidP="00D63337">
      <w:pPr>
        <w:numPr>
          <w:ilvl w:val="1"/>
          <w:numId w:val="60"/>
        </w:numPr>
        <w:spacing w:before="120" w:after="120"/>
        <w:ind w:left="709" w:hanging="709"/>
        <w:contextualSpacing/>
        <w:jc w:val="both"/>
        <w:rPr>
          <w:rFonts w:ascii="Arial" w:hAnsi="Arial" w:cs="Arial"/>
          <w:lang w:val="es-BO" w:eastAsia="es-ES"/>
        </w:rPr>
      </w:pPr>
      <w:r w:rsidRPr="004A2B44">
        <w:rPr>
          <w:rFonts w:ascii="Arial" w:hAnsi="Arial" w:cs="Arial"/>
          <w:b/>
          <w:lang w:val="es-BO" w:eastAsia="es-ES"/>
        </w:rPr>
        <w:t>YACIMIENTOS PETROLÍFEROS FISCALES BOLIVIANOS</w:t>
      </w:r>
      <w:r w:rsidRPr="004A2B44">
        <w:rPr>
          <w:rFonts w:ascii="Arial" w:hAnsi="Arial" w:cs="Arial"/>
          <w:lang w:val="es-BO" w:eastAsia="es-ES"/>
        </w:rPr>
        <w:t xml:space="preserve">, con Número de Identificación Tributaria (NIT) Nº 1020269020, con domicilio en ___________________, Zona __________ de la ciudad de </w:t>
      </w:r>
      <w:r w:rsidRPr="004A2B44">
        <w:rPr>
          <w:rFonts w:ascii="Arial" w:hAnsi="Arial" w:cs="Arial"/>
          <w:lang w:val="es-BO" w:eastAsia="es-ES"/>
        </w:rPr>
        <w:softHyphen/>
      </w:r>
      <w:r w:rsidRPr="004A2B44">
        <w:rPr>
          <w:rFonts w:ascii="Arial" w:hAnsi="Arial" w:cs="Arial"/>
          <w:lang w:val="es-BO" w:eastAsia="es-ES"/>
        </w:rPr>
        <w:softHyphen/>
      </w:r>
      <w:r w:rsidRPr="004A2B44">
        <w:rPr>
          <w:rFonts w:ascii="Arial" w:hAnsi="Arial" w:cs="Arial"/>
          <w:lang w:val="es-BO" w:eastAsia="es-ES"/>
        </w:rPr>
        <w:softHyphen/>
      </w:r>
      <w:r w:rsidRPr="004A2B44">
        <w:rPr>
          <w:rFonts w:ascii="Arial" w:hAnsi="Arial" w:cs="Arial"/>
          <w:lang w:val="es-BO" w:eastAsia="es-ES"/>
        </w:rPr>
        <w:softHyphen/>
      </w:r>
      <w:r w:rsidRPr="004A2B44">
        <w:rPr>
          <w:rFonts w:ascii="Arial" w:hAnsi="Arial" w:cs="Arial"/>
          <w:lang w:val="es-BO" w:eastAsia="es-ES"/>
        </w:rPr>
        <w:softHyphen/>
      </w:r>
      <w:r w:rsidRPr="004A2B44">
        <w:rPr>
          <w:rFonts w:ascii="Arial" w:hAnsi="Arial" w:cs="Arial"/>
          <w:lang w:val="es-BO" w:eastAsia="es-ES"/>
        </w:rPr>
        <w:softHyphen/>
      </w:r>
      <w:r w:rsidRPr="004A2B44">
        <w:rPr>
          <w:rFonts w:ascii="Arial" w:hAnsi="Arial" w:cs="Arial"/>
          <w:lang w:val="es-BO" w:eastAsia="es-ES"/>
        </w:rPr>
        <w:softHyphen/>
      </w:r>
      <w:r w:rsidRPr="004A2B44">
        <w:rPr>
          <w:rFonts w:ascii="Arial" w:hAnsi="Arial" w:cs="Arial"/>
          <w:lang w:val="es-BO" w:eastAsia="es-ES"/>
        </w:rPr>
        <w:softHyphen/>
        <w:t xml:space="preserve">_________, representada legalmente por __________________, </w:t>
      </w:r>
      <w:r w:rsidRPr="004A2B44">
        <w:rPr>
          <w:rFonts w:ascii="Arial" w:hAnsi="Arial" w:cs="Arial"/>
          <w:lang w:val="es-BO" w:eastAsia="es-BO"/>
        </w:rPr>
        <w:t xml:space="preserve">con cédula de Identidad N° ____________, designado mediante ____________________ de fecha _________________, que en adelante se denominará </w:t>
      </w:r>
      <w:r w:rsidRPr="004A2B44">
        <w:rPr>
          <w:rFonts w:ascii="Arial" w:hAnsi="Arial" w:cs="Arial"/>
          <w:lang w:val="es-BO" w:eastAsia="es-ES"/>
        </w:rPr>
        <w:t xml:space="preserve">la </w:t>
      </w:r>
      <w:r w:rsidRPr="004A2B44">
        <w:rPr>
          <w:rFonts w:ascii="Arial" w:hAnsi="Arial" w:cs="Arial"/>
          <w:b/>
          <w:lang w:val="es-BO" w:eastAsia="es-ES"/>
        </w:rPr>
        <w:t>ENTIDAD.</w:t>
      </w:r>
    </w:p>
    <w:p w:rsidR="004A2B44" w:rsidRPr="004A2B44" w:rsidRDefault="004A2B44" w:rsidP="004A2B44">
      <w:pPr>
        <w:spacing w:before="120" w:after="120"/>
        <w:ind w:left="709"/>
        <w:contextualSpacing/>
        <w:jc w:val="both"/>
        <w:rPr>
          <w:rFonts w:ascii="Arial" w:hAnsi="Arial" w:cs="Arial"/>
          <w:lang w:val="es-BO" w:eastAsia="es-ES"/>
        </w:rPr>
      </w:pPr>
    </w:p>
    <w:p w:rsidR="004A2B44" w:rsidRPr="004A2B44" w:rsidRDefault="004A2B44" w:rsidP="00D63337">
      <w:pPr>
        <w:numPr>
          <w:ilvl w:val="1"/>
          <w:numId w:val="53"/>
        </w:numPr>
        <w:spacing w:before="120" w:after="120"/>
        <w:ind w:left="709" w:hanging="709"/>
        <w:contextualSpacing/>
        <w:jc w:val="both"/>
        <w:rPr>
          <w:rFonts w:ascii="Arial" w:hAnsi="Arial" w:cs="Arial"/>
          <w:i/>
          <w:lang w:val="es-BO" w:eastAsia="es-ES"/>
        </w:rPr>
      </w:pPr>
      <w:r w:rsidRPr="004A2B44">
        <w:rPr>
          <w:rFonts w:ascii="Arial" w:hAnsi="Arial" w:cs="Arial"/>
          <w:b/>
          <w:lang w:val="es-BO" w:eastAsia="es-ES"/>
        </w:rPr>
        <w:t>____________________</w:t>
      </w:r>
      <w:r w:rsidRPr="004A2B44">
        <w:rPr>
          <w:rFonts w:ascii="Arial" w:hAnsi="Arial" w:cs="Arial"/>
          <w:lang w:val="es-BO" w:eastAsia="es-ES"/>
        </w:rPr>
        <w:t>,</w:t>
      </w:r>
      <w:r w:rsidRPr="004A2B44">
        <w:rPr>
          <w:rFonts w:ascii="Arial" w:hAnsi="Arial" w:cs="Arial"/>
          <w:b/>
          <w:lang w:val="es-BO" w:eastAsia="es-ES"/>
        </w:rPr>
        <w:t xml:space="preserve"> </w:t>
      </w:r>
      <w:r w:rsidRPr="004A2B44">
        <w:rPr>
          <w:rFonts w:ascii="Arial" w:hAnsi="Arial" w:cs="Arial"/>
          <w:lang w:val="es-BO"/>
        </w:rPr>
        <w:t>una empresa constituida bajo las leyes del Estado Plurinacional de Bolivia, inscrita en el Registro de Comercio de Bolivia concesionado a FUNDEMPRESA</w:t>
      </w:r>
      <w:r w:rsidRPr="004A2B44">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A2B44">
        <w:rPr>
          <w:rFonts w:ascii="Arial" w:hAnsi="Arial" w:cs="Arial"/>
          <w:b/>
          <w:lang w:val="es-BO" w:eastAsia="es-ES"/>
        </w:rPr>
        <w:t>CONTRATISTA</w:t>
      </w:r>
      <w:r w:rsidRPr="004A2B44">
        <w:rPr>
          <w:rFonts w:ascii="Arial" w:hAnsi="Arial" w:cs="Arial"/>
          <w:b/>
          <w:bCs/>
          <w:lang w:val="es-BO" w:eastAsia="es-ES"/>
        </w:rPr>
        <w:t xml:space="preserve">. </w:t>
      </w:r>
    </w:p>
    <w:p w:rsidR="004A2B44" w:rsidRPr="004A2B44" w:rsidRDefault="004A2B44" w:rsidP="004A2B44">
      <w:pPr>
        <w:spacing w:before="120" w:after="120"/>
        <w:contextualSpacing/>
        <w:jc w:val="both"/>
        <w:rPr>
          <w:rFonts w:ascii="Arial" w:hAnsi="Arial" w:cs="Arial"/>
          <w:lang w:val="es-BO" w:eastAsia="es-ES"/>
        </w:rPr>
      </w:pPr>
      <w:r w:rsidRPr="004A2B44">
        <w:rPr>
          <w:rFonts w:ascii="Arial" w:hAnsi="Arial" w:cs="Arial"/>
          <w:lang w:val="es-BO" w:eastAsia="es-ES"/>
        </w:rPr>
        <w:t xml:space="preserve">Tanto la </w:t>
      </w:r>
      <w:r w:rsidRPr="004A2B44">
        <w:rPr>
          <w:rFonts w:ascii="Arial" w:hAnsi="Arial" w:cs="Arial"/>
          <w:b/>
          <w:lang w:val="es-BO" w:eastAsia="es-ES"/>
        </w:rPr>
        <w:t>ENTIDAD</w:t>
      </w:r>
      <w:r w:rsidRPr="004A2B44">
        <w:rPr>
          <w:rFonts w:ascii="Arial" w:hAnsi="Arial" w:cs="Arial"/>
          <w:lang w:val="es-BO" w:eastAsia="es-ES"/>
        </w:rPr>
        <w:t xml:space="preserve"> como el </w:t>
      </w:r>
      <w:r w:rsidRPr="004A2B44">
        <w:rPr>
          <w:rFonts w:ascii="Arial" w:hAnsi="Arial" w:cs="Arial"/>
          <w:b/>
          <w:lang w:val="es-BO" w:eastAsia="es-ES"/>
        </w:rPr>
        <w:t>CONTRATISTA</w:t>
      </w:r>
      <w:r w:rsidRPr="004A2B44">
        <w:rPr>
          <w:rFonts w:ascii="Arial" w:hAnsi="Arial" w:cs="Arial"/>
          <w:lang w:val="es-BO" w:eastAsia="es-ES"/>
        </w:rPr>
        <w:t xml:space="preserve"> podrán ser denominados individualmente e indistintamente como “Parte” o colectivamente “Partes”</w:t>
      </w:r>
    </w:p>
    <w:p w:rsidR="004A2B44" w:rsidRPr="004A2B44" w:rsidRDefault="004A2B44" w:rsidP="004A2B44">
      <w:pPr>
        <w:tabs>
          <w:tab w:val="left" w:pos="7814"/>
        </w:tabs>
        <w:spacing w:before="120" w:after="120"/>
        <w:contextualSpacing/>
        <w:jc w:val="both"/>
        <w:rPr>
          <w:rFonts w:ascii="Arial" w:hAnsi="Arial" w:cs="Arial"/>
          <w:lang w:val="es-BO" w:eastAsia="es-ES"/>
        </w:rPr>
      </w:pPr>
      <w:r w:rsidRPr="004A2B44">
        <w:rPr>
          <w:rFonts w:ascii="Arial" w:hAnsi="Arial" w:cs="Arial"/>
          <w:lang w:val="es-BO" w:eastAsia="es-ES"/>
        </w:rPr>
        <w:tab/>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SEGUNDA.- (ANTECEDENTES)</w:t>
      </w:r>
    </w:p>
    <w:p w:rsidR="004A2B44" w:rsidRPr="004A2B44" w:rsidRDefault="004A2B44" w:rsidP="004A2B44">
      <w:pPr>
        <w:spacing w:before="120" w:after="120"/>
        <w:ind w:left="709" w:hanging="709"/>
        <w:jc w:val="both"/>
        <w:rPr>
          <w:rFonts w:ascii="Arial" w:hAnsi="Arial" w:cs="Arial"/>
          <w:b/>
          <w:lang w:val="es-BO" w:eastAsia="es-ES"/>
        </w:rPr>
      </w:pPr>
      <w:r w:rsidRPr="004A2B44">
        <w:rPr>
          <w:rFonts w:ascii="Arial" w:hAnsi="Arial" w:cs="Arial"/>
          <w:b/>
          <w:lang w:val="es-BO" w:eastAsia="es-ES"/>
        </w:rPr>
        <w:t>2.1.</w:t>
      </w:r>
      <w:r w:rsidRPr="004A2B44">
        <w:rPr>
          <w:rFonts w:ascii="Arial" w:hAnsi="Arial" w:cs="Arial"/>
          <w:lang w:val="es-BO" w:eastAsia="es-ES"/>
        </w:rPr>
        <w:tab/>
      </w:r>
      <w:r w:rsidRPr="004A2B44">
        <w:rPr>
          <w:rFonts w:ascii="Arial" w:eastAsiaTheme="minorHAnsi" w:hAnsi="Arial" w:cs="Arial"/>
          <w:lang w:val="es-BO"/>
        </w:rPr>
        <w:t xml:space="preserve">La </w:t>
      </w:r>
      <w:r w:rsidRPr="004A2B44">
        <w:rPr>
          <w:rFonts w:ascii="Arial" w:eastAsiaTheme="minorHAnsi" w:hAnsi="Arial" w:cs="Arial"/>
          <w:b/>
          <w:lang w:val="es-BO"/>
        </w:rPr>
        <w:t>ENTIDAD</w:t>
      </w:r>
      <w:r w:rsidRPr="004A2B44">
        <w:rPr>
          <w:rFonts w:ascii="Arial" w:eastAsiaTheme="minorHAnsi" w:hAnsi="Arial" w:cs="Arial"/>
          <w:lang w:val="es-BO"/>
        </w:rPr>
        <w:t xml:space="preserve">, mediante la modalidad de contratación ________________ con código </w:t>
      </w:r>
      <w:r w:rsidRPr="004A2B44">
        <w:rPr>
          <w:rFonts w:ascii="Arial" w:hAnsi="Arial" w:cs="Arial"/>
          <w:lang w:val="es-BO" w:eastAsia="es-ES"/>
        </w:rPr>
        <w:t>__________________</w:t>
      </w:r>
      <w:r w:rsidRPr="004A2B44">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4A2B44">
        <w:rPr>
          <w:rFonts w:ascii="Arial" w:hAnsi="Arial" w:cs="Arial"/>
          <w:lang w:val="es-BO" w:eastAsia="es-ES"/>
        </w:rPr>
        <w:t>Reglamento Específico del ______________________________ aprobado mediante Resolución de Directorio N°___________ de fecha_________ y el documento de contratación directa.</w:t>
      </w:r>
    </w:p>
    <w:p w:rsidR="004A2B44" w:rsidRPr="004A2B44" w:rsidRDefault="004A2B44" w:rsidP="004A2B44">
      <w:pPr>
        <w:spacing w:before="120" w:after="120"/>
        <w:ind w:left="705" w:hanging="705"/>
        <w:jc w:val="both"/>
        <w:rPr>
          <w:rFonts w:ascii="Arial" w:hAnsi="Arial" w:cs="Arial"/>
          <w:lang w:val="es-BO" w:eastAsia="es-ES"/>
        </w:rPr>
      </w:pPr>
      <w:r w:rsidRPr="004A2B44">
        <w:rPr>
          <w:rFonts w:ascii="Arial" w:hAnsi="Arial" w:cs="Arial"/>
          <w:b/>
          <w:lang w:val="es-BO" w:eastAsia="es-ES"/>
        </w:rPr>
        <w:t>2.2.</w:t>
      </w:r>
      <w:r w:rsidRPr="004A2B44">
        <w:rPr>
          <w:rFonts w:ascii="Arial" w:hAnsi="Arial" w:cs="Arial"/>
          <w:lang w:val="es-BO" w:eastAsia="es-ES"/>
        </w:rPr>
        <w:tab/>
        <w:t xml:space="preserve">Por su parte el </w:t>
      </w:r>
      <w:r w:rsidRPr="004A2B44">
        <w:rPr>
          <w:rFonts w:ascii="Arial" w:hAnsi="Arial" w:cs="Arial"/>
          <w:b/>
          <w:lang w:val="es-BO" w:eastAsia="es-ES"/>
        </w:rPr>
        <w:t>CONTRATISTA</w:t>
      </w:r>
      <w:r w:rsidRPr="004A2B44">
        <w:rPr>
          <w:rFonts w:ascii="Arial" w:hAnsi="Arial" w:cs="Arial"/>
          <w:lang w:val="es-BO" w:eastAsia="es-ES"/>
        </w:rPr>
        <w:t xml:space="preserve"> reúne las condiciones y experiencia para llevar a cabo la prestación del Servicio detallado en el presente Contrato.</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TERCERA.- (DISPOSICIONES GENERALES)</w:t>
      </w:r>
    </w:p>
    <w:p w:rsidR="004A2B44" w:rsidRPr="004A2B44" w:rsidRDefault="004A2B44" w:rsidP="004A2B44">
      <w:pPr>
        <w:spacing w:before="120" w:after="120"/>
        <w:ind w:left="709" w:hanging="709"/>
        <w:jc w:val="both"/>
        <w:rPr>
          <w:rFonts w:ascii="Arial" w:hAnsi="Arial" w:cs="Arial"/>
          <w:lang w:val="es-BO" w:eastAsia="es-ES"/>
        </w:rPr>
      </w:pPr>
      <w:r w:rsidRPr="004A2B44">
        <w:rPr>
          <w:rFonts w:ascii="Arial" w:hAnsi="Arial" w:cs="Arial"/>
          <w:b/>
          <w:lang w:val="es-BO" w:eastAsia="es-ES"/>
        </w:rPr>
        <w:t>3.1.</w:t>
      </w:r>
      <w:r w:rsidRPr="004A2B44">
        <w:rPr>
          <w:rFonts w:ascii="Arial" w:hAnsi="Arial" w:cs="Arial"/>
          <w:b/>
          <w:lang w:val="es-BO" w:eastAsia="es-ES"/>
        </w:rPr>
        <w:tab/>
        <w:t>Definiciones:</w:t>
      </w:r>
      <w:r w:rsidRPr="004A2B4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A2B44" w:rsidRPr="004A2B44" w:rsidTr="0060044E">
        <w:trPr>
          <w:trHeight w:val="556"/>
        </w:trPr>
        <w:tc>
          <w:tcPr>
            <w:tcW w:w="1809" w:type="dxa"/>
          </w:tcPr>
          <w:p w:rsidR="004A2B44" w:rsidRPr="004A2B44" w:rsidRDefault="004A2B44" w:rsidP="004A2B44">
            <w:pPr>
              <w:rPr>
                <w:rFonts w:ascii="Arial" w:hAnsi="Arial" w:cs="Arial"/>
                <w:b/>
                <w:sz w:val="20"/>
                <w:lang w:val="es-BO" w:eastAsia="es-ES"/>
              </w:rPr>
            </w:pPr>
            <w:r w:rsidRPr="004A2B44">
              <w:rPr>
                <w:rFonts w:ascii="Arial" w:hAnsi="Arial" w:cs="Arial"/>
                <w:b/>
                <w:sz w:val="20"/>
                <w:lang w:val="es-BO" w:eastAsia="es-ES"/>
              </w:rPr>
              <w:t>Contrato:</w:t>
            </w:r>
          </w:p>
        </w:tc>
        <w:tc>
          <w:tcPr>
            <w:tcW w:w="6662" w:type="dxa"/>
          </w:tcPr>
          <w:p w:rsidR="004A2B44" w:rsidRPr="004A2B44" w:rsidRDefault="004A2B44" w:rsidP="004A2B44">
            <w:pPr>
              <w:rPr>
                <w:rFonts w:ascii="Arial" w:hAnsi="Arial" w:cs="Arial"/>
                <w:sz w:val="20"/>
                <w:lang w:val="es-BO" w:eastAsia="es-ES"/>
              </w:rPr>
            </w:pPr>
            <w:r w:rsidRPr="004A2B44">
              <w:rPr>
                <w:rFonts w:ascii="Arial" w:hAnsi="Arial" w:cs="Arial"/>
                <w:sz w:val="20"/>
                <w:lang w:val="es-BO" w:eastAsia="es-ES"/>
              </w:rPr>
              <w:t>Es el presente documento celebrado entre las Partes, junto con todos los anexos que forman parte integrante del mismo.</w:t>
            </w:r>
          </w:p>
        </w:tc>
      </w:tr>
      <w:tr w:rsidR="004A2B44" w:rsidRPr="004A2B44" w:rsidTr="0060044E">
        <w:trPr>
          <w:trHeight w:val="1028"/>
        </w:trPr>
        <w:tc>
          <w:tcPr>
            <w:tcW w:w="1809" w:type="dxa"/>
          </w:tcPr>
          <w:p w:rsidR="004A2B44" w:rsidRPr="004A2B44" w:rsidRDefault="004A2B44" w:rsidP="004A2B4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4A2B44">
              <w:rPr>
                <w:rFonts w:ascii="Arial" w:hAnsi="Arial" w:cs="Arial"/>
                <w:b/>
                <w:sz w:val="20"/>
                <w:lang w:val="es-BO" w:eastAsia="es-ES"/>
              </w:rPr>
              <w:lastRenderedPageBreak/>
              <w:t>Fiscal  del Servicio:</w:t>
            </w:r>
          </w:p>
        </w:tc>
        <w:tc>
          <w:tcPr>
            <w:tcW w:w="6662" w:type="dxa"/>
          </w:tcPr>
          <w:p w:rsidR="004A2B44" w:rsidRPr="004A2B44" w:rsidRDefault="004A2B44" w:rsidP="004A2B44">
            <w:pPr>
              <w:rPr>
                <w:rFonts w:ascii="Arial" w:hAnsi="Arial" w:cs="Arial"/>
                <w:sz w:val="20"/>
                <w:lang w:val="es-BO" w:eastAsia="es-ES"/>
              </w:rPr>
            </w:pPr>
            <w:r w:rsidRPr="004A2B44">
              <w:rPr>
                <w:rFonts w:ascii="Arial" w:hAnsi="Arial" w:cs="Arial"/>
                <w:sz w:val="20"/>
                <w:lang w:val="es-BO" w:eastAsia="es-ES"/>
              </w:rPr>
              <w:t xml:space="preserve">Es una o más personas designadas por la </w:t>
            </w:r>
            <w:r w:rsidRPr="004A2B44">
              <w:rPr>
                <w:rFonts w:ascii="Arial" w:hAnsi="Arial" w:cs="Arial"/>
                <w:b/>
                <w:sz w:val="20"/>
                <w:lang w:val="es-BO" w:eastAsia="es-ES"/>
              </w:rPr>
              <w:t>ENTIDAD</w:t>
            </w:r>
            <w:r w:rsidRPr="004A2B44">
              <w:rPr>
                <w:rFonts w:ascii="Arial" w:hAnsi="Arial" w:cs="Arial"/>
                <w:sz w:val="20"/>
                <w:lang w:val="es-BO" w:eastAsia="es-ES"/>
              </w:rPr>
              <w:t xml:space="preserve">, quien será el interlocutor de éste frente al </w:t>
            </w:r>
            <w:r w:rsidRPr="004A2B44">
              <w:rPr>
                <w:rFonts w:ascii="Arial" w:hAnsi="Arial" w:cs="Arial"/>
                <w:b/>
                <w:sz w:val="20"/>
                <w:lang w:val="es-BO" w:eastAsia="es-ES"/>
              </w:rPr>
              <w:t>CONTRATISTA</w:t>
            </w:r>
            <w:r w:rsidRPr="004A2B44">
              <w:rPr>
                <w:rFonts w:ascii="Arial" w:hAnsi="Arial" w:cs="Arial"/>
                <w:sz w:val="20"/>
                <w:lang w:val="es-BO" w:eastAsia="es-ES"/>
              </w:rPr>
              <w:t xml:space="preserve">, encargado de verificar el cumplimiento de las obligaciones del </w:t>
            </w:r>
            <w:r w:rsidRPr="004A2B44">
              <w:rPr>
                <w:rFonts w:ascii="Arial" w:hAnsi="Arial" w:cs="Arial"/>
                <w:b/>
                <w:sz w:val="20"/>
                <w:lang w:val="es-BO" w:eastAsia="es-ES"/>
              </w:rPr>
              <w:t>CONTRATISTA</w:t>
            </w:r>
            <w:r w:rsidRPr="004A2B44">
              <w:rPr>
                <w:rFonts w:ascii="Arial" w:hAnsi="Arial" w:cs="Arial"/>
                <w:sz w:val="20"/>
                <w:lang w:val="es-BO" w:eastAsia="es-ES"/>
              </w:rPr>
              <w:t xml:space="preserve">, asegurando que el Servicio sea ejecutado conforme lo establecido en el Contrato. </w:t>
            </w:r>
          </w:p>
        </w:tc>
      </w:tr>
      <w:tr w:rsidR="004A2B44" w:rsidRPr="004A2B44" w:rsidTr="0060044E">
        <w:trPr>
          <w:trHeight w:val="555"/>
        </w:trPr>
        <w:tc>
          <w:tcPr>
            <w:tcW w:w="1809" w:type="dxa"/>
          </w:tcPr>
          <w:p w:rsidR="004A2B44" w:rsidRPr="004A2B44" w:rsidRDefault="004A2B44" w:rsidP="004A2B44">
            <w:pPr>
              <w:rPr>
                <w:rFonts w:ascii="Arial" w:hAnsi="Arial" w:cs="Arial"/>
                <w:b/>
                <w:sz w:val="20"/>
                <w:lang w:val="es-BO" w:eastAsia="es-ES"/>
              </w:rPr>
            </w:pPr>
            <w:r w:rsidRPr="004A2B44">
              <w:rPr>
                <w:rFonts w:ascii="Arial" w:hAnsi="Arial" w:cs="Arial"/>
                <w:b/>
                <w:sz w:val="20"/>
                <w:lang w:val="es-BO" w:eastAsia="es-ES"/>
              </w:rPr>
              <w:t>Ley Aplicable:</w:t>
            </w:r>
          </w:p>
        </w:tc>
        <w:tc>
          <w:tcPr>
            <w:tcW w:w="6662" w:type="dxa"/>
          </w:tcPr>
          <w:p w:rsidR="004A2B44" w:rsidRPr="004A2B44" w:rsidRDefault="004A2B44" w:rsidP="004A2B44">
            <w:pPr>
              <w:rPr>
                <w:rFonts w:ascii="Arial" w:hAnsi="Arial" w:cs="Arial"/>
                <w:sz w:val="20"/>
                <w:lang w:val="es-BO" w:eastAsia="es-ES"/>
              </w:rPr>
            </w:pPr>
            <w:r w:rsidRPr="004A2B44">
              <w:rPr>
                <w:rFonts w:ascii="Arial" w:hAnsi="Arial" w:cs="Arial"/>
                <w:sz w:val="20"/>
                <w:lang w:val="es-BO" w:eastAsia="es-ES"/>
              </w:rPr>
              <w:t>Son las normas constitucionales, leyes, decretos y toda otra disposición  legal vigente y publicada en el Estado Plurinacional de Bolivia.</w:t>
            </w:r>
          </w:p>
        </w:tc>
      </w:tr>
      <w:tr w:rsidR="004A2B44" w:rsidRPr="004A2B44" w:rsidTr="0060044E">
        <w:trPr>
          <w:trHeight w:val="420"/>
        </w:trPr>
        <w:tc>
          <w:tcPr>
            <w:tcW w:w="1809" w:type="dxa"/>
          </w:tcPr>
          <w:p w:rsidR="004A2B44" w:rsidRPr="004A2B44" w:rsidRDefault="004A2B44" w:rsidP="004A2B44">
            <w:pPr>
              <w:rPr>
                <w:rFonts w:ascii="Arial" w:hAnsi="Arial" w:cs="Arial"/>
                <w:b/>
                <w:sz w:val="20"/>
                <w:lang w:val="es-BO" w:eastAsia="es-ES"/>
              </w:rPr>
            </w:pPr>
            <w:r w:rsidRPr="004A2B44">
              <w:rPr>
                <w:rFonts w:ascii="Arial" w:hAnsi="Arial" w:cs="Arial"/>
                <w:b/>
                <w:sz w:val="20"/>
                <w:lang w:val="es-BO" w:eastAsia="es-ES"/>
              </w:rPr>
              <w:t>Personal:</w:t>
            </w:r>
          </w:p>
        </w:tc>
        <w:tc>
          <w:tcPr>
            <w:tcW w:w="6662" w:type="dxa"/>
          </w:tcPr>
          <w:p w:rsidR="004A2B44" w:rsidRPr="004A2B44" w:rsidRDefault="004A2B44" w:rsidP="004A2B44">
            <w:pPr>
              <w:rPr>
                <w:rFonts w:ascii="Arial" w:hAnsi="Arial" w:cs="Arial"/>
                <w:sz w:val="20"/>
                <w:lang w:val="es-BO" w:eastAsia="es-ES"/>
              </w:rPr>
            </w:pPr>
            <w:r w:rsidRPr="004A2B44">
              <w:rPr>
                <w:rFonts w:ascii="Arial" w:hAnsi="Arial" w:cs="Arial"/>
                <w:sz w:val="20"/>
                <w:lang w:val="es-BO" w:eastAsia="es-ES"/>
              </w:rPr>
              <w:t xml:space="preserve">Significa los empleados del </w:t>
            </w:r>
            <w:r w:rsidRPr="004A2B44">
              <w:rPr>
                <w:rFonts w:ascii="Arial" w:hAnsi="Arial" w:cs="Arial"/>
                <w:b/>
                <w:sz w:val="20"/>
                <w:lang w:val="es-BO" w:eastAsia="es-ES"/>
              </w:rPr>
              <w:t>CONTRATISTA</w:t>
            </w:r>
            <w:r w:rsidRPr="004A2B44">
              <w:rPr>
                <w:rFonts w:ascii="Arial" w:hAnsi="Arial" w:cs="Arial"/>
                <w:sz w:val="20"/>
                <w:lang w:val="es-BO" w:eastAsia="es-ES"/>
              </w:rPr>
              <w:t>.</w:t>
            </w:r>
          </w:p>
        </w:tc>
      </w:tr>
      <w:tr w:rsidR="004A2B44" w:rsidRPr="004A2B44" w:rsidTr="0060044E">
        <w:tc>
          <w:tcPr>
            <w:tcW w:w="1809" w:type="dxa"/>
          </w:tcPr>
          <w:p w:rsidR="004A2B44" w:rsidRPr="004A2B44" w:rsidRDefault="004A2B44" w:rsidP="004A2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4A2B44">
              <w:rPr>
                <w:rFonts w:ascii="Arial" w:hAnsi="Arial" w:cs="Arial"/>
                <w:b/>
                <w:sz w:val="20"/>
                <w:lang w:val="es-BO" w:eastAsia="es-ES"/>
              </w:rPr>
              <w:t>Servicio (s):</w:t>
            </w:r>
          </w:p>
          <w:p w:rsidR="004A2B44" w:rsidRPr="004A2B44" w:rsidRDefault="004A2B44" w:rsidP="004A2B44">
            <w:pPr>
              <w:rPr>
                <w:rFonts w:ascii="Arial" w:hAnsi="Arial" w:cs="Arial"/>
                <w:b/>
                <w:sz w:val="20"/>
                <w:lang w:val="es-BO" w:eastAsia="es-ES"/>
              </w:rPr>
            </w:pPr>
          </w:p>
        </w:tc>
        <w:tc>
          <w:tcPr>
            <w:tcW w:w="6662" w:type="dxa"/>
          </w:tcPr>
          <w:p w:rsidR="004A2B44" w:rsidRPr="004A2B44" w:rsidRDefault="004A2B44" w:rsidP="004A2B4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4A2B44">
              <w:rPr>
                <w:rFonts w:ascii="Arial" w:hAnsi="Arial" w:cs="Arial"/>
                <w:sz w:val="20"/>
                <w:lang w:val="es-BO" w:eastAsia="es-ES"/>
              </w:rPr>
              <w:t xml:space="preserve">Significa el servicio de ________________________,  que debe desarrollar el </w:t>
            </w:r>
            <w:r w:rsidRPr="004A2B44">
              <w:rPr>
                <w:rFonts w:ascii="Arial" w:hAnsi="Arial" w:cs="Arial"/>
                <w:b/>
                <w:sz w:val="20"/>
                <w:lang w:val="es-BO" w:eastAsia="es-ES"/>
              </w:rPr>
              <w:t>CONTRATISTA</w:t>
            </w:r>
            <w:r w:rsidRPr="004A2B44">
              <w:rPr>
                <w:rFonts w:ascii="Arial" w:hAnsi="Arial" w:cs="Arial"/>
                <w:sz w:val="20"/>
                <w:lang w:val="es-BO" w:eastAsia="es-ES"/>
              </w:rPr>
              <w:t xml:space="preserve"> a favor de la </w:t>
            </w:r>
            <w:r w:rsidRPr="004A2B44">
              <w:rPr>
                <w:rFonts w:ascii="Arial" w:hAnsi="Arial" w:cs="Arial"/>
                <w:b/>
                <w:sz w:val="20"/>
                <w:lang w:val="es-BO" w:eastAsia="es-ES"/>
              </w:rPr>
              <w:t>ENTIDAD</w:t>
            </w:r>
            <w:r w:rsidRPr="004A2B44">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A2B44" w:rsidRPr="004A2B44" w:rsidTr="0060044E">
        <w:trPr>
          <w:trHeight w:val="783"/>
        </w:trPr>
        <w:tc>
          <w:tcPr>
            <w:tcW w:w="1809" w:type="dxa"/>
          </w:tcPr>
          <w:p w:rsidR="004A2B44" w:rsidRPr="004A2B44" w:rsidRDefault="004A2B44" w:rsidP="004A2B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4A2B44">
              <w:rPr>
                <w:rFonts w:ascii="Arial" w:hAnsi="Arial" w:cs="Arial"/>
                <w:b/>
                <w:sz w:val="20"/>
                <w:lang w:val="es-BO" w:eastAsia="es-ES"/>
              </w:rPr>
              <w:t>Informe  de Conformidad:</w:t>
            </w:r>
          </w:p>
        </w:tc>
        <w:tc>
          <w:tcPr>
            <w:tcW w:w="6662" w:type="dxa"/>
          </w:tcPr>
          <w:p w:rsidR="004A2B44" w:rsidRPr="004A2B44" w:rsidRDefault="004A2B44" w:rsidP="004A2B44">
            <w:pPr>
              <w:rPr>
                <w:rFonts w:ascii="Arial" w:hAnsi="Arial" w:cs="Arial"/>
                <w:sz w:val="20"/>
                <w:lang w:val="es-BO" w:eastAsia="es-ES"/>
              </w:rPr>
            </w:pPr>
            <w:r w:rsidRPr="004A2B44">
              <w:rPr>
                <w:rFonts w:ascii="Arial" w:hAnsi="Arial" w:cs="Arial"/>
                <w:sz w:val="20"/>
                <w:lang w:val="es-BO" w:eastAsia="es-ES"/>
              </w:rPr>
              <w:t>Informe elaborado por el Fiscal del Servicio, una vez verificado el cumplimiento del Servicio.</w:t>
            </w:r>
          </w:p>
        </w:tc>
      </w:tr>
    </w:tbl>
    <w:p w:rsidR="004A2B44" w:rsidRPr="004A2B44" w:rsidRDefault="004A2B44" w:rsidP="004A2B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A2B44">
        <w:rPr>
          <w:rFonts w:ascii="Arial" w:hAnsi="Arial" w:cs="Arial"/>
          <w:b/>
          <w:lang w:val="es-BO" w:eastAsia="es-ES"/>
        </w:rPr>
        <w:t>3.2.</w:t>
      </w:r>
      <w:r w:rsidRPr="004A2B44">
        <w:rPr>
          <w:rFonts w:ascii="Arial" w:hAnsi="Arial" w:cs="Arial"/>
          <w:b/>
          <w:lang w:val="es-BO" w:eastAsia="es-ES"/>
        </w:rPr>
        <w:tab/>
        <w:t xml:space="preserve">Relación entre las Partes: </w:t>
      </w:r>
      <w:r w:rsidRPr="004A2B4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A2B44">
        <w:rPr>
          <w:rFonts w:ascii="Arial" w:hAnsi="Arial" w:cs="Arial"/>
          <w:b/>
          <w:lang w:val="es-BO" w:eastAsia="es-ES"/>
        </w:rPr>
        <w:t>CONTRATISTA</w:t>
      </w:r>
      <w:r w:rsidRPr="004A2B44">
        <w:rPr>
          <w:rFonts w:ascii="Arial" w:hAnsi="Arial" w:cs="Arial"/>
          <w:lang w:val="es-BO" w:eastAsia="es-ES"/>
        </w:rPr>
        <w:t>, quien será plenamente responsable por todos los aspectos relacionados con este Contrato y la Ley Aplicable.</w:t>
      </w:r>
    </w:p>
    <w:p w:rsidR="004A2B44" w:rsidRPr="004A2B44" w:rsidRDefault="004A2B44" w:rsidP="004A2B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A2B44">
        <w:rPr>
          <w:rFonts w:ascii="Arial" w:hAnsi="Arial" w:cs="Arial"/>
          <w:b/>
          <w:lang w:val="es-BO" w:eastAsia="es-ES"/>
        </w:rPr>
        <w:t>3.3.</w:t>
      </w:r>
      <w:r w:rsidRPr="004A2B44">
        <w:rPr>
          <w:rFonts w:ascii="Arial" w:hAnsi="Arial" w:cs="Arial"/>
          <w:lang w:val="es-BO" w:eastAsia="es-ES"/>
        </w:rPr>
        <w:tab/>
      </w:r>
      <w:r w:rsidRPr="004A2B44">
        <w:rPr>
          <w:rFonts w:ascii="Arial" w:hAnsi="Arial" w:cs="Arial"/>
          <w:b/>
          <w:lang w:val="es-BO" w:eastAsia="es-ES"/>
        </w:rPr>
        <w:t>Ley que rige el Contrato:</w:t>
      </w:r>
      <w:r w:rsidRPr="004A2B44">
        <w:rPr>
          <w:rFonts w:ascii="Arial" w:hAnsi="Arial" w:cs="Arial"/>
          <w:lang w:val="es-BO" w:eastAsia="es-ES"/>
        </w:rPr>
        <w:t xml:space="preserve"> Este Contrato, su significado e interpretación y la relación que crea entre las Partes se regirá por Ley Aplicable.</w:t>
      </w:r>
    </w:p>
    <w:p w:rsidR="004A2B44" w:rsidRPr="004A2B44" w:rsidRDefault="004A2B44" w:rsidP="004A2B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A2B44">
        <w:rPr>
          <w:rFonts w:ascii="Arial" w:hAnsi="Arial" w:cs="Arial"/>
          <w:b/>
          <w:lang w:val="es-BO" w:eastAsia="es-ES"/>
        </w:rPr>
        <w:t>3.4.</w:t>
      </w:r>
      <w:r w:rsidRPr="004A2B44">
        <w:rPr>
          <w:rFonts w:ascii="Arial" w:hAnsi="Arial" w:cs="Arial"/>
          <w:lang w:val="es-BO" w:eastAsia="es-ES"/>
        </w:rPr>
        <w:tab/>
      </w:r>
      <w:r w:rsidRPr="004A2B44">
        <w:rPr>
          <w:rFonts w:ascii="Arial" w:hAnsi="Arial" w:cs="Arial"/>
          <w:b/>
          <w:lang w:val="es-BO" w:eastAsia="es-ES"/>
        </w:rPr>
        <w:t xml:space="preserve">Idioma: </w:t>
      </w:r>
      <w:r w:rsidRPr="004A2B44">
        <w:rPr>
          <w:rFonts w:ascii="Arial" w:hAnsi="Arial" w:cs="Arial"/>
          <w:lang w:val="es-BO" w:eastAsia="es-ES"/>
        </w:rPr>
        <w:t>Este Contrato se ha celebrado en castellano, idioma por el que se regirán obligatoriamente todas las materias relacionadas con el mismo o su interpretación.</w:t>
      </w:r>
    </w:p>
    <w:p w:rsidR="004A2B44" w:rsidRPr="004A2B44" w:rsidRDefault="004A2B44" w:rsidP="004A2B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A2B44">
        <w:rPr>
          <w:rFonts w:ascii="Arial" w:hAnsi="Arial" w:cs="Arial"/>
          <w:b/>
          <w:lang w:val="es-BO" w:eastAsia="es-ES"/>
        </w:rPr>
        <w:t>3.5.</w:t>
      </w:r>
      <w:r w:rsidRPr="004A2B44">
        <w:rPr>
          <w:rFonts w:ascii="Arial" w:hAnsi="Arial" w:cs="Arial"/>
          <w:lang w:val="es-BO" w:eastAsia="es-ES"/>
        </w:rPr>
        <w:tab/>
      </w:r>
      <w:r w:rsidRPr="004A2B44">
        <w:rPr>
          <w:rFonts w:ascii="Arial" w:hAnsi="Arial" w:cs="Arial"/>
          <w:b/>
          <w:lang w:val="es-BO" w:eastAsia="es-ES"/>
        </w:rPr>
        <w:t>Encabezamientos:</w:t>
      </w:r>
      <w:r w:rsidRPr="004A2B44">
        <w:rPr>
          <w:rFonts w:ascii="Arial" w:hAnsi="Arial" w:cs="Arial"/>
          <w:lang w:val="es-BO" w:eastAsia="es-ES"/>
        </w:rPr>
        <w:t xml:space="preserve"> El contenido de este Contrato no se verá restringido, modificado o afectado por los encabezamientos.</w:t>
      </w:r>
    </w:p>
    <w:p w:rsidR="004A2B44" w:rsidRPr="004A2B44" w:rsidRDefault="004A2B44" w:rsidP="004A2B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A2B44">
        <w:rPr>
          <w:rFonts w:ascii="Arial" w:hAnsi="Arial" w:cs="Arial"/>
          <w:b/>
          <w:lang w:val="es-BO" w:eastAsia="es-ES"/>
        </w:rPr>
        <w:t>3.6.</w:t>
      </w:r>
      <w:r w:rsidRPr="004A2B44">
        <w:rPr>
          <w:rFonts w:ascii="Arial" w:hAnsi="Arial" w:cs="Arial"/>
          <w:lang w:val="es-BO" w:eastAsia="es-ES"/>
        </w:rPr>
        <w:tab/>
      </w:r>
      <w:r w:rsidRPr="004A2B44">
        <w:rPr>
          <w:rFonts w:ascii="Arial" w:hAnsi="Arial" w:cs="Arial"/>
          <w:b/>
          <w:lang w:val="es-BO" w:eastAsia="es-ES"/>
        </w:rPr>
        <w:t>Totalidad del acuerdo:</w:t>
      </w:r>
      <w:r w:rsidRPr="004A2B44">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A2B44" w:rsidRPr="004A2B44" w:rsidRDefault="004A2B44" w:rsidP="004A2B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A2B44">
        <w:rPr>
          <w:rFonts w:ascii="Arial" w:hAnsi="Arial" w:cs="Arial"/>
          <w:b/>
          <w:lang w:val="es-BO" w:eastAsia="es-ES"/>
        </w:rPr>
        <w:t>3.7.</w:t>
      </w:r>
      <w:r w:rsidRPr="004A2B44">
        <w:rPr>
          <w:rFonts w:ascii="Arial" w:hAnsi="Arial" w:cs="Arial"/>
          <w:lang w:val="es-BO" w:eastAsia="es-ES"/>
        </w:rPr>
        <w:tab/>
      </w:r>
      <w:r w:rsidRPr="004A2B44">
        <w:rPr>
          <w:rFonts w:ascii="Arial" w:hAnsi="Arial" w:cs="Arial"/>
          <w:b/>
          <w:lang w:val="es-BO" w:eastAsia="es-ES"/>
        </w:rPr>
        <w:t>Plazos:</w:t>
      </w:r>
      <w:r w:rsidRPr="004A2B44">
        <w:rPr>
          <w:rFonts w:ascii="Arial" w:hAnsi="Arial" w:cs="Arial"/>
          <w:lang w:val="es-BO" w:eastAsia="es-ES"/>
        </w:rPr>
        <w:t xml:space="preserve"> Todos los plazos establecidos en este Contrato y sus anexos se entenderán como días calendario, salvo indicación expresa en contrario.</w:t>
      </w:r>
    </w:p>
    <w:p w:rsidR="004A2B44" w:rsidRPr="004A2B44" w:rsidRDefault="004A2B44" w:rsidP="004A2B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A2B44">
        <w:rPr>
          <w:rFonts w:ascii="Arial" w:hAnsi="Arial" w:cs="Arial"/>
          <w:b/>
          <w:lang w:val="es-BO" w:eastAsia="es-ES"/>
        </w:rPr>
        <w:t>3.8.</w:t>
      </w:r>
      <w:r w:rsidRPr="004A2B44">
        <w:rPr>
          <w:rFonts w:ascii="Arial" w:hAnsi="Arial" w:cs="Arial"/>
          <w:lang w:val="es-BO" w:eastAsia="es-ES"/>
        </w:rPr>
        <w:tab/>
      </w:r>
      <w:r w:rsidRPr="004A2B44">
        <w:rPr>
          <w:rFonts w:ascii="Arial" w:hAnsi="Arial" w:cs="Arial"/>
          <w:b/>
          <w:lang w:val="es-BO" w:eastAsia="es-ES"/>
        </w:rPr>
        <w:t>Mayúsculas:</w:t>
      </w:r>
      <w:r w:rsidRPr="004A2B4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4A2B44" w:rsidRPr="004A2B44" w:rsidRDefault="004A2B44" w:rsidP="004A2B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4A2B44">
        <w:rPr>
          <w:rFonts w:ascii="Arial" w:hAnsi="Arial" w:cs="Arial"/>
          <w:b/>
          <w:bCs/>
          <w:lang w:val="es-BO" w:eastAsia="es-ES"/>
        </w:rPr>
        <w:t>3.9.</w:t>
      </w:r>
      <w:r w:rsidRPr="004A2B44">
        <w:rPr>
          <w:rFonts w:ascii="Arial" w:hAnsi="Arial" w:cs="Arial"/>
          <w:bCs/>
          <w:lang w:val="es-BO" w:eastAsia="es-ES"/>
        </w:rPr>
        <w:tab/>
      </w:r>
      <w:r w:rsidRPr="004A2B44">
        <w:rPr>
          <w:rFonts w:ascii="Arial" w:hAnsi="Arial" w:cs="Arial"/>
          <w:b/>
          <w:bCs/>
          <w:lang w:val="es-BO" w:eastAsia="es-ES"/>
        </w:rPr>
        <w:t xml:space="preserve">Discrepancias: </w:t>
      </w:r>
      <w:r w:rsidRPr="004A2B44">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 xml:space="preserve">CUARTA.- (NATURALEZA DEL CONTRATO) </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4A2B44" w:rsidRPr="004A2B44" w:rsidRDefault="004A2B44" w:rsidP="004A2B44">
      <w:pPr>
        <w:spacing w:before="120" w:after="120" w:line="195" w:lineRule="exact"/>
        <w:jc w:val="both"/>
        <w:rPr>
          <w:rFonts w:ascii="Arial" w:hAnsi="Arial" w:cs="Arial"/>
          <w:b/>
          <w:u w:val="single"/>
          <w:lang w:val="es-BO" w:eastAsia="es-ES"/>
        </w:rPr>
      </w:pPr>
      <w:r w:rsidRPr="004A2B44">
        <w:rPr>
          <w:rFonts w:ascii="Arial" w:hAnsi="Arial" w:cs="Arial"/>
          <w:b/>
          <w:u w:val="single"/>
          <w:lang w:val="es-BO" w:eastAsia="es-ES"/>
        </w:rPr>
        <w:t xml:space="preserve">QUINTA.- (DOCUMENTOS DEL CONTRATO) </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Forman parte integrante e indivisible del presente Contrato, los anexos que se detallan a continuación y que tienen por finalidad complementarse mutuamente:</w:t>
      </w:r>
    </w:p>
    <w:p w:rsidR="004A2B44" w:rsidRPr="004A2B44" w:rsidRDefault="004A2B44" w:rsidP="004A2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4A2B44">
        <w:rPr>
          <w:rFonts w:ascii="Arial" w:hAnsi="Arial" w:cs="Arial"/>
          <w:lang w:val="es-BO" w:eastAsia="es-ES"/>
        </w:rPr>
        <w:tab/>
        <w:t xml:space="preserve">Anexo 1: </w:t>
      </w:r>
      <w:r w:rsidRPr="004A2B44">
        <w:rPr>
          <w:rFonts w:ascii="Arial" w:hAnsi="Arial" w:cs="Arial"/>
          <w:b/>
          <w:i/>
          <w:u w:val="single"/>
          <w:lang w:val="es-BO" w:eastAsia="es-ES"/>
        </w:rPr>
        <w:t>Documento de contratación directa o documento base de contratación</w:t>
      </w:r>
    </w:p>
    <w:p w:rsidR="004A2B44" w:rsidRPr="004A2B44" w:rsidRDefault="004A2B44" w:rsidP="004A2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A2B44">
        <w:rPr>
          <w:rFonts w:ascii="Arial" w:hAnsi="Arial" w:cs="Arial"/>
          <w:lang w:val="es-BO" w:eastAsia="es-ES"/>
        </w:rPr>
        <w:lastRenderedPageBreak/>
        <w:tab/>
        <w:t xml:space="preserve">               Aclaraciones y enmiendas</w:t>
      </w:r>
    </w:p>
    <w:p w:rsidR="004A2B44" w:rsidRPr="004A2B44" w:rsidRDefault="004A2B44" w:rsidP="004A2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A2B44">
        <w:rPr>
          <w:rFonts w:ascii="Arial" w:hAnsi="Arial" w:cs="Arial"/>
          <w:lang w:val="es-BO" w:eastAsia="es-ES"/>
        </w:rPr>
        <w:tab/>
        <w:t>Anexo 2: Propuesta adjudicada (oferta técnica y económica).</w:t>
      </w:r>
    </w:p>
    <w:p w:rsidR="004A2B44" w:rsidRPr="004A2B44" w:rsidRDefault="004A2B44" w:rsidP="004A2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A2B44">
        <w:rPr>
          <w:rFonts w:ascii="Arial" w:hAnsi="Arial" w:cs="Arial"/>
          <w:lang w:val="es-BO" w:eastAsia="es-ES"/>
        </w:rPr>
        <w:tab/>
        <w:t>Anexo 3: Acta de concertación (cuando corresponda)</w:t>
      </w:r>
    </w:p>
    <w:p w:rsidR="004A2B44" w:rsidRPr="004A2B44" w:rsidRDefault="004A2B44" w:rsidP="004A2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A2B44">
        <w:rPr>
          <w:rFonts w:ascii="Arial" w:hAnsi="Arial" w:cs="Arial"/>
          <w:lang w:val="es-BO" w:eastAsia="es-ES"/>
        </w:rPr>
        <w:tab/>
        <w:t>Anexo 4: Garantía (cuando corresponda)</w:t>
      </w:r>
    </w:p>
    <w:p w:rsidR="004A2B44" w:rsidRPr="004A2B44" w:rsidRDefault="004A2B44" w:rsidP="004A2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A2B44">
        <w:rPr>
          <w:rFonts w:ascii="Arial" w:hAnsi="Arial" w:cs="Arial"/>
          <w:lang w:val="es-BO" w:eastAsia="es-ES"/>
        </w:rPr>
        <w:tab/>
        <w:t xml:space="preserve">Anexo 5: </w:t>
      </w:r>
      <w:r w:rsidRPr="004A2B44">
        <w:rPr>
          <w:rFonts w:ascii="Arial" w:hAnsi="Arial" w:cs="Arial"/>
          <w:b/>
          <w:i/>
          <w:u w:val="single"/>
          <w:lang w:val="es-BO" w:eastAsia="es-ES"/>
        </w:rPr>
        <w:t>(insertar otro (s) que se puedan considerar importantes)</w:t>
      </w:r>
    </w:p>
    <w:p w:rsidR="004A2B44" w:rsidRPr="004A2B44" w:rsidRDefault="004A2B44" w:rsidP="004A2B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4A2B44">
        <w:rPr>
          <w:rFonts w:ascii="Arial" w:hAnsi="Arial" w:cs="Arial"/>
          <w:b/>
          <w:u w:val="single"/>
          <w:lang w:val="es-BO" w:eastAsia="es-ES"/>
        </w:rPr>
        <w:t>SEXTA.- (OBJETO DEL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El objeto del presente Contrato es la prestación del Servicio consistente en _________________________, realizado por el </w:t>
      </w:r>
      <w:r w:rsidRPr="004A2B44">
        <w:rPr>
          <w:rFonts w:ascii="Arial" w:hAnsi="Arial" w:cs="Arial"/>
          <w:b/>
          <w:lang w:val="es-BO" w:eastAsia="es-ES"/>
        </w:rPr>
        <w:t>CONTRATISTA</w:t>
      </w:r>
      <w:r w:rsidRPr="004A2B44">
        <w:rPr>
          <w:rFonts w:ascii="Arial" w:hAnsi="Arial" w:cs="Arial"/>
          <w:lang w:val="es-BO" w:eastAsia="es-ES"/>
        </w:rPr>
        <w:t xml:space="preserve"> con estricta y absoluta sujeción a este Contrato y de conformidad a los anexos que forman parte integrante e indivisible del presente Contrato.</w:t>
      </w:r>
      <w:r w:rsidRPr="004A2B44" w:rsidDel="00320C8A">
        <w:rPr>
          <w:rFonts w:ascii="Arial" w:hAnsi="Arial" w:cs="Arial"/>
          <w:lang w:val="es-BO" w:eastAsia="es-ES"/>
        </w:rPr>
        <w:t xml:space="preserve"> </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SÉPTIMA.- (VIGENCIA Y PLAZO DEL CONTRATO)</w:t>
      </w:r>
    </w:p>
    <w:p w:rsidR="004A2B44" w:rsidRPr="004A2B44" w:rsidRDefault="004A2B44" w:rsidP="004A2B44">
      <w:pPr>
        <w:spacing w:before="120" w:after="120"/>
        <w:jc w:val="both"/>
        <w:rPr>
          <w:rFonts w:ascii="Arial" w:hAnsi="Arial" w:cs="Arial"/>
          <w:b/>
          <w:lang w:val="es-BO" w:eastAsia="es-ES"/>
        </w:rPr>
      </w:pPr>
      <w:r w:rsidRPr="004A2B44">
        <w:rPr>
          <w:rFonts w:ascii="Arial" w:hAnsi="Arial" w:cs="Arial"/>
          <w:b/>
          <w:lang w:val="es-BO" w:eastAsia="es-ES"/>
        </w:rPr>
        <w:t>7.1 Vigencia.-</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4A2B44" w:rsidRPr="004A2B44" w:rsidRDefault="004A2B44" w:rsidP="004A2B44">
      <w:pPr>
        <w:spacing w:before="120" w:after="120"/>
        <w:jc w:val="both"/>
        <w:rPr>
          <w:rFonts w:ascii="Arial" w:hAnsi="Arial" w:cs="Arial"/>
          <w:b/>
          <w:lang w:val="es-BO" w:eastAsia="es-ES"/>
        </w:rPr>
      </w:pPr>
      <w:r w:rsidRPr="004A2B44">
        <w:rPr>
          <w:rFonts w:ascii="Arial" w:hAnsi="Arial" w:cs="Arial"/>
          <w:b/>
          <w:lang w:val="es-BO" w:eastAsia="es-ES"/>
        </w:rPr>
        <w:t>7.2 Plazo de habilitación.-</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bCs/>
          <w:lang w:val="es-BO" w:eastAsia="es-ES"/>
        </w:rPr>
        <w:t xml:space="preserve">CONTRATISTA </w:t>
      </w:r>
      <w:r w:rsidRPr="004A2B44">
        <w:rPr>
          <w:rFonts w:ascii="Arial" w:hAnsi="Arial" w:cs="Arial"/>
          <w:bCs/>
          <w:lang w:val="es-BO" w:eastAsia="es-ES"/>
        </w:rPr>
        <w:t>se compromete a ejecutar</w:t>
      </w:r>
      <w:r w:rsidRPr="004A2B44">
        <w:rPr>
          <w:rFonts w:ascii="Arial" w:hAnsi="Arial" w:cs="Arial"/>
          <w:b/>
          <w:bCs/>
          <w:lang w:val="es-BO" w:eastAsia="es-ES"/>
        </w:rPr>
        <w:t xml:space="preserve"> </w:t>
      </w:r>
      <w:r w:rsidRPr="004A2B44">
        <w:rPr>
          <w:rFonts w:ascii="Arial" w:hAnsi="Arial" w:cs="Arial"/>
          <w:lang w:val="es-BO" w:eastAsia="es-ES"/>
        </w:rPr>
        <w:t xml:space="preserve">el Servicio en el plazo máximo de </w:t>
      </w:r>
      <w:r w:rsidRPr="004A2B44">
        <w:rPr>
          <w:rFonts w:ascii="Arial" w:hAnsi="Arial" w:cs="Arial"/>
          <w:i/>
          <w:u w:val="single"/>
          <w:lang w:val="es-BO" w:eastAsia="es-ES"/>
        </w:rPr>
        <w:t>numeral (literal)</w:t>
      </w:r>
      <w:r w:rsidRPr="004A2B44">
        <w:rPr>
          <w:rFonts w:ascii="Arial" w:hAnsi="Arial" w:cs="Arial"/>
          <w:i/>
          <w:lang w:val="es-BO" w:eastAsia="es-ES"/>
        </w:rPr>
        <w:t xml:space="preserve"> </w:t>
      </w:r>
      <w:r w:rsidRPr="004A2B44">
        <w:rPr>
          <w:rFonts w:ascii="Arial" w:hAnsi="Arial" w:cs="Arial"/>
          <w:lang w:val="es-BO" w:eastAsia="es-ES"/>
        </w:rPr>
        <w:t>días calendario, computables a partir de la instrucción de la Unidad Solicitante.</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OCTAVA.- (LUGAR DE ENTREGA)</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La entrega de los documentos de validez para el Servicio debe ser realizada en oficinas de ___________________________ de la </w:t>
      </w:r>
      <w:r w:rsidRPr="004A2B44">
        <w:rPr>
          <w:rFonts w:ascii="Arial" w:hAnsi="Arial" w:cs="Arial"/>
          <w:b/>
          <w:lang w:val="es-BO" w:eastAsia="es-ES"/>
        </w:rPr>
        <w:t>ENTIDAD</w:t>
      </w:r>
      <w:r w:rsidRPr="004A2B44">
        <w:rPr>
          <w:rFonts w:ascii="Arial" w:hAnsi="Arial" w:cs="Arial"/>
          <w:lang w:val="es-BO" w:eastAsia="es-ES"/>
        </w:rPr>
        <w:t>, calle _________________ de la ciudad de _____________.</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NOVENA.- (MONTO DEL CONTRATO)</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4A2B44">
        <w:rPr>
          <w:rFonts w:ascii="Arial" w:hAnsi="Arial" w:cs="Arial"/>
          <w:b/>
          <w:lang w:val="es-BO" w:eastAsia="es-ES"/>
        </w:rPr>
        <w:t>ENTIDAD</w:t>
      </w:r>
      <w:r w:rsidRPr="004A2B44">
        <w:rPr>
          <w:rFonts w:ascii="Arial" w:hAnsi="Arial" w:cs="Arial"/>
          <w:lang w:val="es-BO" w:eastAsia="es-ES"/>
        </w:rPr>
        <w:t xml:space="preserve"> y de acuerdo a los precios unitarios detallados a continuación:</w:t>
      </w:r>
    </w:p>
    <w:p w:rsidR="004A2B44" w:rsidRPr="004A2B44" w:rsidRDefault="004A2B44" w:rsidP="004A2B44">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A2B44" w:rsidRPr="004A2B44" w:rsidTr="0060044E">
        <w:trPr>
          <w:trHeight w:val="562"/>
          <w:jc w:val="center"/>
        </w:trPr>
        <w:tc>
          <w:tcPr>
            <w:tcW w:w="571" w:type="dxa"/>
            <w:shd w:val="clear" w:color="auto" w:fill="D9D9D9"/>
            <w:vAlign w:val="center"/>
            <w:hideMark/>
          </w:tcPr>
          <w:p w:rsidR="004A2B44" w:rsidRPr="004A2B44" w:rsidRDefault="004A2B44" w:rsidP="004A2B44">
            <w:pPr>
              <w:jc w:val="center"/>
              <w:rPr>
                <w:rFonts w:ascii="Arial" w:hAnsi="Arial" w:cs="Arial"/>
                <w:b/>
                <w:bCs/>
                <w:lang w:val="es-BO" w:eastAsia="es-BO"/>
              </w:rPr>
            </w:pPr>
            <w:r w:rsidRPr="004A2B44">
              <w:rPr>
                <w:rFonts w:ascii="Arial" w:hAnsi="Arial" w:cs="Arial"/>
                <w:b/>
                <w:bCs/>
                <w:lang w:val="es-BO" w:eastAsia="es-BO"/>
              </w:rPr>
              <w:t>Nº</w:t>
            </w:r>
          </w:p>
        </w:tc>
        <w:tc>
          <w:tcPr>
            <w:tcW w:w="1932" w:type="dxa"/>
            <w:shd w:val="clear" w:color="auto" w:fill="D9D9D9"/>
            <w:vAlign w:val="center"/>
            <w:hideMark/>
          </w:tcPr>
          <w:p w:rsidR="004A2B44" w:rsidRPr="004A2B44" w:rsidRDefault="004A2B44" w:rsidP="004A2B44">
            <w:pPr>
              <w:jc w:val="center"/>
              <w:rPr>
                <w:rFonts w:ascii="Arial" w:hAnsi="Arial" w:cs="Arial"/>
                <w:b/>
                <w:bCs/>
                <w:lang w:val="es-BO" w:eastAsia="es-BO"/>
              </w:rPr>
            </w:pPr>
            <w:r w:rsidRPr="004A2B44">
              <w:rPr>
                <w:rFonts w:ascii="Arial" w:hAnsi="Arial" w:cs="Arial"/>
                <w:b/>
                <w:bCs/>
                <w:lang w:val="es-BO" w:eastAsia="es-BO"/>
              </w:rPr>
              <w:t xml:space="preserve">DESCRIPCIÓN </w:t>
            </w:r>
          </w:p>
        </w:tc>
        <w:tc>
          <w:tcPr>
            <w:tcW w:w="937" w:type="dxa"/>
            <w:shd w:val="clear" w:color="auto" w:fill="D9D9D9"/>
            <w:vAlign w:val="center"/>
          </w:tcPr>
          <w:p w:rsidR="004A2B44" w:rsidRPr="004A2B44" w:rsidRDefault="004A2B44" w:rsidP="004A2B44">
            <w:pPr>
              <w:jc w:val="center"/>
              <w:rPr>
                <w:rFonts w:ascii="Arial" w:hAnsi="Arial" w:cs="Arial"/>
                <w:b/>
                <w:bCs/>
                <w:lang w:val="es-BO" w:eastAsia="es-BO"/>
              </w:rPr>
            </w:pPr>
            <w:r w:rsidRPr="004A2B44">
              <w:rPr>
                <w:rFonts w:ascii="Arial" w:hAnsi="Arial" w:cs="Arial"/>
                <w:b/>
                <w:bCs/>
                <w:lang w:val="es-BO" w:eastAsia="es-BO"/>
              </w:rPr>
              <w:t>CANTIDAD</w:t>
            </w:r>
          </w:p>
        </w:tc>
        <w:tc>
          <w:tcPr>
            <w:tcW w:w="845" w:type="dxa"/>
            <w:shd w:val="clear" w:color="auto" w:fill="D9D9D9"/>
            <w:vAlign w:val="center"/>
          </w:tcPr>
          <w:p w:rsidR="004A2B44" w:rsidRPr="004A2B44" w:rsidRDefault="004A2B44" w:rsidP="004A2B44">
            <w:pPr>
              <w:jc w:val="center"/>
              <w:rPr>
                <w:rFonts w:ascii="Arial" w:hAnsi="Arial" w:cs="Arial"/>
                <w:b/>
                <w:bCs/>
                <w:lang w:val="es-BO" w:eastAsia="es-BO"/>
              </w:rPr>
            </w:pPr>
            <w:r w:rsidRPr="004A2B44">
              <w:rPr>
                <w:rFonts w:ascii="Arial" w:hAnsi="Arial" w:cs="Arial"/>
                <w:b/>
                <w:bCs/>
                <w:lang w:val="es-BO" w:eastAsia="es-BO"/>
              </w:rPr>
              <w:t>UNIDAD DE MEDIDA</w:t>
            </w:r>
          </w:p>
        </w:tc>
        <w:tc>
          <w:tcPr>
            <w:tcW w:w="1141" w:type="dxa"/>
            <w:shd w:val="clear" w:color="auto" w:fill="D9D9D9"/>
            <w:vAlign w:val="center"/>
            <w:hideMark/>
          </w:tcPr>
          <w:p w:rsidR="004A2B44" w:rsidRPr="004A2B44" w:rsidRDefault="004A2B44" w:rsidP="004A2B44">
            <w:pPr>
              <w:jc w:val="center"/>
              <w:rPr>
                <w:rFonts w:ascii="Arial" w:hAnsi="Arial" w:cs="Arial"/>
                <w:b/>
                <w:bCs/>
                <w:lang w:val="es-BO" w:eastAsia="es-BO"/>
              </w:rPr>
            </w:pPr>
            <w:r w:rsidRPr="004A2B44">
              <w:rPr>
                <w:rFonts w:ascii="Arial" w:hAnsi="Arial" w:cs="Arial"/>
                <w:b/>
                <w:bCs/>
                <w:lang w:val="es-BO" w:eastAsia="es-BO"/>
              </w:rPr>
              <w:t>PRECIO UNITARIO (Bs.)</w:t>
            </w:r>
          </w:p>
        </w:tc>
        <w:tc>
          <w:tcPr>
            <w:tcW w:w="1242" w:type="dxa"/>
            <w:shd w:val="clear" w:color="auto" w:fill="D9D9D9"/>
            <w:vAlign w:val="center"/>
          </w:tcPr>
          <w:p w:rsidR="004A2B44" w:rsidRPr="004A2B44" w:rsidRDefault="004A2B44" w:rsidP="004A2B44">
            <w:pPr>
              <w:jc w:val="center"/>
              <w:rPr>
                <w:rFonts w:ascii="Arial" w:hAnsi="Arial" w:cs="Arial"/>
                <w:b/>
                <w:bCs/>
                <w:lang w:val="es-BO" w:eastAsia="es-BO"/>
              </w:rPr>
            </w:pPr>
            <w:r w:rsidRPr="004A2B44">
              <w:rPr>
                <w:rFonts w:ascii="Arial" w:hAnsi="Arial" w:cs="Arial"/>
                <w:b/>
                <w:bCs/>
                <w:lang w:val="es-BO" w:eastAsia="es-BO"/>
              </w:rPr>
              <w:t>PRECIO TOTAL</w:t>
            </w:r>
          </w:p>
          <w:p w:rsidR="004A2B44" w:rsidRPr="004A2B44" w:rsidRDefault="004A2B44" w:rsidP="004A2B44">
            <w:pPr>
              <w:jc w:val="center"/>
              <w:rPr>
                <w:rFonts w:ascii="Arial" w:hAnsi="Arial" w:cs="Arial"/>
                <w:b/>
                <w:bCs/>
                <w:lang w:val="es-BO" w:eastAsia="es-BO"/>
              </w:rPr>
            </w:pPr>
            <w:r w:rsidRPr="004A2B44">
              <w:rPr>
                <w:rFonts w:ascii="Arial" w:hAnsi="Arial" w:cs="Arial"/>
                <w:b/>
                <w:bCs/>
                <w:lang w:val="es-BO" w:eastAsia="es-BO"/>
              </w:rPr>
              <w:t>(Bs.)</w:t>
            </w:r>
          </w:p>
        </w:tc>
        <w:tc>
          <w:tcPr>
            <w:tcW w:w="1164" w:type="dxa"/>
            <w:shd w:val="clear" w:color="auto" w:fill="D9D9D9"/>
            <w:vAlign w:val="center"/>
          </w:tcPr>
          <w:p w:rsidR="004A2B44" w:rsidRPr="004A2B44" w:rsidRDefault="004A2B44" w:rsidP="004A2B44">
            <w:pPr>
              <w:jc w:val="center"/>
              <w:rPr>
                <w:rFonts w:ascii="Arial" w:hAnsi="Arial" w:cs="Arial"/>
                <w:b/>
                <w:bCs/>
                <w:lang w:val="es-BO" w:eastAsia="es-BO"/>
              </w:rPr>
            </w:pPr>
            <w:r w:rsidRPr="004A2B44">
              <w:rPr>
                <w:rFonts w:ascii="Arial" w:hAnsi="Arial" w:cs="Arial"/>
                <w:b/>
                <w:bCs/>
                <w:lang w:val="es-BO" w:eastAsia="es-BO"/>
              </w:rPr>
              <w:t>PLAZO</w:t>
            </w:r>
          </w:p>
        </w:tc>
      </w:tr>
      <w:tr w:rsidR="004A2B44" w:rsidRPr="004A2B44" w:rsidTr="0060044E">
        <w:trPr>
          <w:trHeight w:hRule="exact" w:val="562"/>
          <w:jc w:val="center"/>
        </w:trPr>
        <w:tc>
          <w:tcPr>
            <w:tcW w:w="571" w:type="dxa"/>
            <w:shd w:val="clear" w:color="auto" w:fill="auto"/>
            <w:vAlign w:val="center"/>
          </w:tcPr>
          <w:p w:rsidR="004A2B44" w:rsidRPr="004A2B44" w:rsidRDefault="004A2B44" w:rsidP="004A2B44">
            <w:pPr>
              <w:jc w:val="center"/>
              <w:rPr>
                <w:rFonts w:ascii="Arial" w:hAnsi="Arial" w:cs="Arial"/>
                <w:lang w:val="es-BO" w:eastAsia="es-ES"/>
              </w:rPr>
            </w:pPr>
          </w:p>
        </w:tc>
        <w:tc>
          <w:tcPr>
            <w:tcW w:w="1932" w:type="dxa"/>
            <w:shd w:val="clear" w:color="auto" w:fill="auto"/>
            <w:vAlign w:val="center"/>
          </w:tcPr>
          <w:p w:rsidR="004A2B44" w:rsidRPr="004A2B44" w:rsidRDefault="004A2B44" w:rsidP="004A2B44">
            <w:pPr>
              <w:jc w:val="center"/>
              <w:rPr>
                <w:rFonts w:ascii="Arial" w:hAnsi="Arial" w:cs="Arial"/>
                <w:lang w:val="es-BO" w:eastAsia="es-ES"/>
              </w:rPr>
            </w:pPr>
          </w:p>
        </w:tc>
        <w:tc>
          <w:tcPr>
            <w:tcW w:w="937" w:type="dxa"/>
            <w:shd w:val="clear" w:color="auto" w:fill="auto"/>
            <w:vAlign w:val="center"/>
          </w:tcPr>
          <w:p w:rsidR="004A2B44" w:rsidRPr="004A2B44" w:rsidRDefault="004A2B44" w:rsidP="004A2B44">
            <w:pPr>
              <w:jc w:val="center"/>
              <w:rPr>
                <w:rFonts w:ascii="Arial" w:hAnsi="Arial" w:cs="Arial"/>
                <w:lang w:val="es-BO" w:eastAsia="es-ES"/>
              </w:rPr>
            </w:pPr>
          </w:p>
        </w:tc>
        <w:tc>
          <w:tcPr>
            <w:tcW w:w="845" w:type="dxa"/>
            <w:vAlign w:val="center"/>
          </w:tcPr>
          <w:p w:rsidR="004A2B44" w:rsidRPr="004A2B44" w:rsidRDefault="004A2B44" w:rsidP="004A2B44">
            <w:pPr>
              <w:jc w:val="center"/>
              <w:rPr>
                <w:rFonts w:ascii="Arial" w:hAnsi="Arial" w:cs="Arial"/>
                <w:lang w:val="es-BO" w:eastAsia="es-ES"/>
              </w:rPr>
            </w:pPr>
          </w:p>
        </w:tc>
        <w:tc>
          <w:tcPr>
            <w:tcW w:w="1141" w:type="dxa"/>
            <w:shd w:val="clear" w:color="auto" w:fill="auto"/>
            <w:vAlign w:val="center"/>
          </w:tcPr>
          <w:p w:rsidR="004A2B44" w:rsidRPr="004A2B44" w:rsidRDefault="004A2B44" w:rsidP="004A2B44">
            <w:pPr>
              <w:jc w:val="center"/>
              <w:rPr>
                <w:rFonts w:ascii="Arial" w:hAnsi="Arial" w:cs="Arial"/>
                <w:lang w:val="es-BO" w:eastAsia="es-ES"/>
              </w:rPr>
            </w:pPr>
          </w:p>
        </w:tc>
        <w:tc>
          <w:tcPr>
            <w:tcW w:w="1242" w:type="dxa"/>
            <w:vAlign w:val="center"/>
          </w:tcPr>
          <w:p w:rsidR="004A2B44" w:rsidRPr="004A2B44" w:rsidRDefault="004A2B44" w:rsidP="004A2B44">
            <w:pPr>
              <w:jc w:val="center"/>
              <w:rPr>
                <w:rFonts w:ascii="Arial" w:hAnsi="Arial" w:cs="Arial"/>
                <w:lang w:val="es-BO" w:eastAsia="es-ES"/>
              </w:rPr>
            </w:pPr>
          </w:p>
        </w:tc>
        <w:tc>
          <w:tcPr>
            <w:tcW w:w="1164" w:type="dxa"/>
            <w:vAlign w:val="center"/>
          </w:tcPr>
          <w:p w:rsidR="004A2B44" w:rsidRPr="004A2B44" w:rsidRDefault="004A2B44" w:rsidP="004A2B44">
            <w:pPr>
              <w:jc w:val="center"/>
              <w:rPr>
                <w:rFonts w:ascii="Arial" w:hAnsi="Arial" w:cs="Arial"/>
                <w:lang w:val="es-BO" w:eastAsia="es-ES"/>
              </w:rPr>
            </w:pPr>
          </w:p>
        </w:tc>
      </w:tr>
    </w:tbl>
    <w:p w:rsidR="004A2B44" w:rsidRPr="004A2B44" w:rsidRDefault="004A2B44" w:rsidP="004A2B44">
      <w:pPr>
        <w:widowControl w:val="0"/>
        <w:spacing w:before="120" w:after="120"/>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A2B44">
        <w:rPr>
          <w:rFonts w:ascii="Arial" w:hAnsi="Arial" w:cs="Arial"/>
          <w:b/>
          <w:lang w:val="es-BO" w:eastAsia="es-ES"/>
        </w:rPr>
        <w:t>CONTRATISTA</w:t>
      </w:r>
      <w:r w:rsidRPr="004A2B44">
        <w:rPr>
          <w:rFonts w:ascii="Arial" w:hAnsi="Arial" w:cs="Arial"/>
          <w:lang w:val="es-BO" w:eastAsia="es-ES"/>
        </w:rPr>
        <w:t xml:space="preserve">, a título de revisión de precio o reembolso, ni cualquier otro similar a la </w:t>
      </w:r>
      <w:r w:rsidRPr="004A2B44">
        <w:rPr>
          <w:rFonts w:ascii="Arial" w:hAnsi="Arial" w:cs="Arial"/>
          <w:b/>
          <w:lang w:val="es-BO" w:eastAsia="es-ES"/>
        </w:rPr>
        <w:t>ENTIDAD.</w:t>
      </w:r>
    </w:p>
    <w:p w:rsidR="004A2B44" w:rsidRPr="004A2B44" w:rsidRDefault="004A2B44" w:rsidP="004A2B44">
      <w:pPr>
        <w:numPr>
          <w:ilvl w:val="1"/>
          <w:numId w:val="0"/>
        </w:numPr>
        <w:tabs>
          <w:tab w:val="num" w:pos="284"/>
        </w:tabs>
        <w:spacing w:before="120" w:after="120"/>
        <w:jc w:val="both"/>
        <w:rPr>
          <w:rFonts w:ascii="Arial" w:hAnsi="Arial" w:cs="Arial"/>
          <w:lang w:val="es-BO" w:eastAsia="es-ES"/>
        </w:rPr>
      </w:pPr>
      <w:r w:rsidRPr="004A2B44">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4A2B44">
        <w:rPr>
          <w:rFonts w:ascii="Arial" w:hAnsi="Arial" w:cs="Arial"/>
          <w:b/>
          <w:lang w:val="es-BO" w:eastAsia="es-ES"/>
        </w:rPr>
        <w:t>ENTIDAD</w:t>
      </w:r>
      <w:r w:rsidRPr="004A2B44">
        <w:rPr>
          <w:rFonts w:ascii="Arial" w:hAnsi="Arial" w:cs="Arial"/>
          <w:lang w:val="es-BO" w:eastAsia="es-ES"/>
        </w:rPr>
        <w:t xml:space="preserve"> reconocerá costos por trabajos adicionales que previamente no tuvieran su expresa aprobación y no se haya cumplido lo establecido en el Contrato.</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DÉCIMA.- (FORMA DE PAGO)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lastRenderedPageBreak/>
        <w:t xml:space="preserve">El monto del presente Contrato será pagado por la </w:t>
      </w:r>
      <w:r w:rsidRPr="004A2B44">
        <w:rPr>
          <w:rFonts w:ascii="Arial" w:hAnsi="Arial" w:cs="Arial"/>
          <w:b/>
          <w:lang w:val="es-BO" w:eastAsia="es-ES"/>
        </w:rPr>
        <w:t>ENTIDAD</w:t>
      </w:r>
      <w:r w:rsidRPr="004A2B44">
        <w:rPr>
          <w:rFonts w:ascii="Arial" w:hAnsi="Arial" w:cs="Arial"/>
          <w:lang w:val="es-BO" w:eastAsia="es-ES"/>
        </w:rPr>
        <w:t xml:space="preserve"> a favor del </w:t>
      </w:r>
      <w:r w:rsidRPr="004A2B44">
        <w:rPr>
          <w:rFonts w:ascii="Arial" w:hAnsi="Arial" w:cs="Arial"/>
          <w:b/>
          <w:lang w:val="es-BO" w:eastAsia="es-ES"/>
        </w:rPr>
        <w:t xml:space="preserve">CONTRATISTA </w:t>
      </w:r>
      <w:r w:rsidRPr="004A2B44">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4A2B44">
        <w:rPr>
          <w:rFonts w:ascii="Arial" w:hAnsi="Arial" w:cs="Arial"/>
          <w:b/>
          <w:lang w:val="es-BO" w:eastAsia="es-ES"/>
        </w:rPr>
        <w:t>CONTRATISTA</w:t>
      </w:r>
      <w:r w:rsidRPr="004A2B44">
        <w:rPr>
          <w:rFonts w:ascii="Arial" w:hAnsi="Arial" w:cs="Arial"/>
          <w:lang w:val="es-BO" w:eastAsia="es-ES"/>
        </w:rPr>
        <w:t xml:space="preserve"> presentar la siguiente documentación para pago:</w:t>
      </w:r>
    </w:p>
    <w:p w:rsidR="004A2B44" w:rsidRPr="004A2B44" w:rsidRDefault="004A2B44" w:rsidP="00D63337">
      <w:pPr>
        <w:numPr>
          <w:ilvl w:val="0"/>
          <w:numId w:val="50"/>
        </w:numPr>
        <w:tabs>
          <w:tab w:val="num" w:pos="993"/>
        </w:tabs>
        <w:spacing w:before="120" w:after="120"/>
        <w:contextualSpacing/>
        <w:jc w:val="both"/>
        <w:rPr>
          <w:rFonts w:ascii="Arial" w:hAnsi="Arial" w:cs="Arial"/>
          <w:lang w:val="es-BO" w:eastAsia="es-ES"/>
        </w:rPr>
      </w:pPr>
      <w:r w:rsidRPr="004A2B44">
        <w:rPr>
          <w:rFonts w:ascii="Arial" w:hAnsi="Arial" w:cs="Arial"/>
          <w:lang w:val="es-BO" w:eastAsia="es-ES"/>
        </w:rPr>
        <w:t>Solicitud de pago.</w:t>
      </w:r>
    </w:p>
    <w:p w:rsidR="004A2B44" w:rsidRPr="004A2B44" w:rsidRDefault="004A2B44" w:rsidP="00D63337">
      <w:pPr>
        <w:numPr>
          <w:ilvl w:val="0"/>
          <w:numId w:val="50"/>
        </w:numPr>
        <w:tabs>
          <w:tab w:val="num" w:pos="993"/>
        </w:tabs>
        <w:spacing w:before="120" w:after="120"/>
        <w:contextualSpacing/>
        <w:jc w:val="both"/>
        <w:rPr>
          <w:rFonts w:ascii="Arial" w:hAnsi="Arial" w:cs="Arial"/>
          <w:lang w:val="es-BO" w:eastAsia="es-ES"/>
        </w:rPr>
      </w:pPr>
      <w:r w:rsidRPr="004A2B44">
        <w:rPr>
          <w:rFonts w:ascii="Arial" w:hAnsi="Arial" w:cs="Arial"/>
          <w:lang w:val="es-BO" w:eastAsia="es-ES"/>
        </w:rPr>
        <w:t>Factura original.</w:t>
      </w:r>
    </w:p>
    <w:p w:rsidR="004A2B44" w:rsidRPr="004A2B44" w:rsidRDefault="004A2B44" w:rsidP="00D63337">
      <w:pPr>
        <w:numPr>
          <w:ilvl w:val="0"/>
          <w:numId w:val="50"/>
        </w:numPr>
        <w:tabs>
          <w:tab w:val="num" w:pos="993"/>
        </w:tabs>
        <w:spacing w:before="120" w:after="120"/>
        <w:contextualSpacing/>
        <w:jc w:val="both"/>
        <w:rPr>
          <w:rFonts w:ascii="Arial" w:hAnsi="Arial" w:cs="Arial"/>
          <w:lang w:val="es-BO" w:eastAsia="es-ES"/>
        </w:rPr>
      </w:pPr>
      <w:r w:rsidRPr="004A2B44">
        <w:rPr>
          <w:rFonts w:ascii="Arial" w:hAnsi="Arial" w:cs="Arial"/>
          <w:lang w:val="es-BO" w:eastAsia="es-ES"/>
        </w:rPr>
        <w:t>Fotocopia de registro Sistema Integrado de Gestión y Modernización Administrativa (SIGMA).</w:t>
      </w:r>
    </w:p>
    <w:p w:rsidR="004A2B44" w:rsidRPr="004A2B44" w:rsidRDefault="004A2B44" w:rsidP="00D63337">
      <w:pPr>
        <w:numPr>
          <w:ilvl w:val="0"/>
          <w:numId w:val="50"/>
        </w:numPr>
        <w:tabs>
          <w:tab w:val="num" w:pos="993"/>
        </w:tabs>
        <w:spacing w:before="120" w:after="120"/>
        <w:contextualSpacing/>
        <w:jc w:val="both"/>
        <w:rPr>
          <w:rFonts w:ascii="Arial" w:hAnsi="Arial" w:cs="Arial"/>
          <w:lang w:val="es-BO" w:eastAsia="es-ES"/>
        </w:rPr>
      </w:pPr>
      <w:r w:rsidRPr="004A2B44">
        <w:rPr>
          <w:rFonts w:ascii="Arial" w:hAnsi="Arial" w:cs="Arial"/>
          <w:lang w:val="es-BO" w:eastAsia="es-ES"/>
        </w:rPr>
        <w:t>Cédula de identidad del representante legal.</w:t>
      </w:r>
    </w:p>
    <w:p w:rsidR="004A2B44" w:rsidRPr="004A2B44" w:rsidRDefault="004A2B44" w:rsidP="00D63337">
      <w:pPr>
        <w:numPr>
          <w:ilvl w:val="0"/>
          <w:numId w:val="50"/>
        </w:numPr>
        <w:tabs>
          <w:tab w:val="num" w:pos="993"/>
        </w:tabs>
        <w:spacing w:before="120" w:after="120"/>
        <w:contextualSpacing/>
        <w:jc w:val="both"/>
        <w:rPr>
          <w:rFonts w:ascii="Arial" w:hAnsi="Arial" w:cs="Arial"/>
          <w:lang w:val="es-BO" w:eastAsia="es-ES"/>
        </w:rPr>
      </w:pPr>
      <w:r w:rsidRPr="004A2B44">
        <w:rPr>
          <w:rFonts w:ascii="Arial" w:hAnsi="Arial" w:cs="Arial"/>
          <w:lang w:val="es-BO" w:eastAsia="es-ES"/>
        </w:rPr>
        <w:t>Fotocopia de número de identificación tributaria (NIT).</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DÉCIMA PRIMERA.- (FACTURACIÓN)</w:t>
      </w:r>
    </w:p>
    <w:p w:rsidR="004A2B44" w:rsidRPr="004A2B44" w:rsidRDefault="004A2B44" w:rsidP="004A2B44">
      <w:pPr>
        <w:spacing w:before="120" w:after="120"/>
        <w:jc w:val="both"/>
        <w:rPr>
          <w:rFonts w:ascii="Arial" w:hAnsi="Arial" w:cs="Arial"/>
          <w:b/>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4A2B44">
        <w:rPr>
          <w:rFonts w:ascii="Arial" w:hAnsi="Arial" w:cs="Arial"/>
          <w:b/>
          <w:lang w:val="es-BO" w:eastAsia="es-ES"/>
        </w:rPr>
        <w:t>.</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DECIMA SEGUNDA.- (GARANTÍA DE CUMPLIMIENTO DE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4A2B44">
        <w:rPr>
          <w:rFonts w:ascii="Arial" w:hAnsi="Arial" w:cs="Arial"/>
          <w:b/>
          <w:i/>
          <w:lang w:val="es-BO" w:eastAsia="es-ES"/>
        </w:rPr>
        <w:t xml:space="preserve">, </w:t>
      </w:r>
      <w:r w:rsidRPr="004A2B44">
        <w:rPr>
          <w:rFonts w:ascii="Arial" w:hAnsi="Arial" w:cs="Arial"/>
          <w:lang w:val="es-BO" w:eastAsia="es-ES"/>
        </w:rPr>
        <w:t>a la orden de Yacimientos Petrolíferos Fiscales Bolivianos</w:t>
      </w:r>
      <w:r w:rsidRPr="004A2B44">
        <w:rPr>
          <w:rFonts w:ascii="Arial" w:hAnsi="Arial" w:cs="Arial"/>
          <w:i/>
          <w:lang w:val="es-BO" w:eastAsia="es-ES"/>
        </w:rPr>
        <w:t xml:space="preserve">, </w:t>
      </w:r>
      <w:r w:rsidRPr="004A2B44">
        <w:rPr>
          <w:rFonts w:ascii="Arial" w:hAnsi="Arial" w:cs="Arial"/>
          <w:lang w:val="es-BO" w:eastAsia="es-ES"/>
        </w:rPr>
        <w:t>por Bs.________________</w:t>
      </w:r>
      <w:r w:rsidRPr="004A2B44">
        <w:rPr>
          <w:rFonts w:ascii="Arial" w:hAnsi="Arial" w:cs="Arial"/>
          <w:b/>
          <w:lang w:val="es-BO" w:eastAsia="es-ES"/>
        </w:rPr>
        <w:t xml:space="preserve"> </w:t>
      </w:r>
      <w:r w:rsidRPr="004A2B44">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El importe de dicha garantía en caso de cualquier incumplimiento contractual incurrido por el </w:t>
      </w:r>
      <w:r w:rsidRPr="004A2B44">
        <w:rPr>
          <w:rFonts w:ascii="Arial" w:hAnsi="Arial" w:cs="Arial"/>
          <w:b/>
          <w:lang w:val="es-BO" w:eastAsia="es-ES"/>
        </w:rPr>
        <w:t>CONTRATISTA,</w:t>
      </w:r>
      <w:r w:rsidRPr="004A2B44">
        <w:rPr>
          <w:rFonts w:ascii="Arial" w:hAnsi="Arial" w:cs="Arial"/>
          <w:lang w:val="es-BO" w:eastAsia="es-ES"/>
        </w:rPr>
        <w:t xml:space="preserve"> será pagado en favor de la </w:t>
      </w:r>
      <w:r w:rsidRPr="004A2B44">
        <w:rPr>
          <w:rFonts w:ascii="Arial" w:hAnsi="Arial" w:cs="Arial"/>
          <w:b/>
          <w:lang w:val="es-BO" w:eastAsia="es-ES"/>
        </w:rPr>
        <w:t>ENTIDAD</w:t>
      </w:r>
      <w:r w:rsidRPr="004A2B44">
        <w:rPr>
          <w:rFonts w:ascii="Arial" w:hAnsi="Arial" w:cs="Arial"/>
          <w:lang w:val="es-BO" w:eastAsia="es-ES"/>
        </w:rPr>
        <w:t xml:space="preserve"> a su sólo requerimiento, sin necesidad de ningún trámite o acción judicial.</w:t>
      </w:r>
    </w:p>
    <w:p w:rsidR="004A2B44" w:rsidRPr="004A2B44" w:rsidRDefault="004A2B44" w:rsidP="004A2B44">
      <w:pPr>
        <w:spacing w:line="276" w:lineRule="auto"/>
        <w:jc w:val="both"/>
        <w:rPr>
          <w:rFonts w:ascii="Arial" w:hAnsi="Arial" w:cs="Arial"/>
          <w:lang w:val="es-BO" w:eastAsia="es-ES"/>
        </w:rPr>
      </w:pPr>
      <w:r w:rsidRPr="004A2B44">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4A2B44" w:rsidRPr="004A2B44" w:rsidRDefault="004A2B44" w:rsidP="004A2B44">
      <w:pPr>
        <w:tabs>
          <w:tab w:val="left" w:pos="1926"/>
        </w:tabs>
        <w:spacing w:before="120" w:after="120" w:line="276" w:lineRule="auto"/>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tiene la obligación de mantener actualizada la garantía de cumplimiento de Contrato, cuantas veces lo requiera la </w:t>
      </w:r>
      <w:r w:rsidRPr="004A2B44">
        <w:rPr>
          <w:rFonts w:ascii="Arial" w:hAnsi="Arial" w:cs="Arial"/>
          <w:b/>
          <w:lang w:val="es-BO" w:eastAsia="es-ES"/>
        </w:rPr>
        <w:t>ENTIDAD</w:t>
      </w:r>
      <w:r w:rsidRPr="004A2B44">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DÉCIMA TERCERA.- (MOROSIDAD Y SUS PENALIDADES)</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Queda convenido entre las Partes, que el </w:t>
      </w:r>
      <w:r w:rsidRPr="004A2B44">
        <w:rPr>
          <w:rFonts w:ascii="Arial" w:hAnsi="Arial" w:cs="Arial"/>
          <w:b/>
          <w:lang w:val="es-BO" w:eastAsia="es-ES"/>
        </w:rPr>
        <w:t xml:space="preserve">CONTRATISTA </w:t>
      </w:r>
      <w:r w:rsidRPr="004A2B44">
        <w:rPr>
          <w:rFonts w:ascii="Arial" w:hAnsi="Arial" w:cs="Arial"/>
          <w:lang w:val="es-BO" w:eastAsia="es-ES"/>
        </w:rPr>
        <w:t xml:space="preserve">se obliga a cumplir con lo estipulado en las especificaciones técnicas y en la cláusula (Vigencia y Plazo) del Contrato, caso contrario la </w:t>
      </w:r>
      <w:r w:rsidRPr="004A2B44">
        <w:rPr>
          <w:rFonts w:ascii="Arial" w:hAnsi="Arial" w:cs="Arial"/>
          <w:b/>
          <w:lang w:val="es-BO" w:eastAsia="es-ES"/>
        </w:rPr>
        <w:t>ENTIDAD</w:t>
      </w:r>
      <w:r w:rsidRPr="004A2B44">
        <w:rPr>
          <w:rFonts w:ascii="Arial" w:hAnsi="Arial" w:cs="Arial"/>
          <w:lang w:val="es-BO" w:eastAsia="es-ES"/>
        </w:rPr>
        <w:t xml:space="preserve"> aplicará una multa equivalente al </w:t>
      </w:r>
      <w:r w:rsidRPr="004A2B44">
        <w:rPr>
          <w:rFonts w:ascii="Arial" w:hAnsi="Arial" w:cs="Arial"/>
          <w:i/>
          <w:u w:val="single"/>
          <w:lang w:val="es-BO" w:eastAsia="es-ES"/>
        </w:rPr>
        <w:t>numeral%</w:t>
      </w:r>
      <w:r w:rsidRPr="004A2B44">
        <w:rPr>
          <w:rFonts w:ascii="Arial" w:hAnsi="Arial" w:cs="Arial"/>
          <w:lang w:val="es-BO" w:eastAsia="es-ES"/>
        </w:rPr>
        <w:t xml:space="preserve"> (</w:t>
      </w:r>
      <w:r w:rsidRPr="004A2B44">
        <w:rPr>
          <w:rFonts w:ascii="Arial" w:hAnsi="Arial" w:cs="Arial"/>
          <w:i/>
          <w:u w:val="single"/>
          <w:lang w:val="es-BO" w:eastAsia="es-ES"/>
        </w:rPr>
        <w:t>literal</w:t>
      </w:r>
      <w:r w:rsidRPr="004A2B44">
        <w:rPr>
          <w:rFonts w:ascii="Arial" w:hAnsi="Arial" w:cs="Arial"/>
          <w:lang w:val="es-BO" w:eastAsia="es-ES"/>
        </w:rPr>
        <w:t xml:space="preserve"> por ciento) sobre el monto total del Contrato, por cada día calendario de retraso.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De establecer la </w:t>
      </w:r>
      <w:r w:rsidRPr="004A2B44">
        <w:rPr>
          <w:rFonts w:ascii="Arial" w:hAnsi="Arial" w:cs="Arial"/>
          <w:b/>
          <w:lang w:val="es-BO" w:eastAsia="es-ES"/>
        </w:rPr>
        <w:t>ENTIDAD</w:t>
      </w:r>
      <w:r w:rsidRPr="004A2B44">
        <w:rPr>
          <w:rFonts w:ascii="Arial" w:hAnsi="Arial" w:cs="Arial"/>
          <w:lang w:val="es-BO" w:eastAsia="es-ES"/>
        </w:rPr>
        <w:t xml:space="preserve"> que por la aplicación de multas por mora se ha llegado al límite del 10% (diez por ciento) del monto total del Contrato, la </w:t>
      </w:r>
      <w:r w:rsidRPr="004A2B44">
        <w:rPr>
          <w:rFonts w:ascii="Arial" w:hAnsi="Arial" w:cs="Arial"/>
          <w:b/>
          <w:lang w:val="es-BO" w:eastAsia="es-ES"/>
        </w:rPr>
        <w:t>ENTIDAD</w:t>
      </w:r>
      <w:r w:rsidRPr="004A2B44">
        <w:rPr>
          <w:rFonts w:ascii="Arial" w:hAnsi="Arial" w:cs="Arial"/>
          <w:lang w:val="es-BO" w:eastAsia="es-ES"/>
        </w:rPr>
        <w:t xml:space="preserve"> podrá iniciar el proceso de resolución del Contrato, conforme a lo estipulado en la cláusula (Terminación del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De establecer la </w:t>
      </w:r>
      <w:r w:rsidRPr="004A2B44">
        <w:rPr>
          <w:rFonts w:ascii="Arial" w:hAnsi="Arial" w:cs="Arial"/>
          <w:b/>
          <w:lang w:val="es-BO" w:eastAsia="es-ES"/>
        </w:rPr>
        <w:t>ENTIDAD</w:t>
      </w:r>
      <w:r w:rsidRPr="004A2B44">
        <w:rPr>
          <w:rFonts w:ascii="Arial" w:hAnsi="Arial" w:cs="Arial"/>
          <w:lang w:val="es-BO" w:eastAsia="es-ES"/>
        </w:rPr>
        <w:t xml:space="preserve"> que por la aplicación de multas por mora se ha llegado al límite del 20% (veinte por ciento) del monto total del Contrato, la </w:t>
      </w:r>
      <w:r w:rsidRPr="004A2B44">
        <w:rPr>
          <w:rFonts w:ascii="Arial" w:hAnsi="Arial" w:cs="Arial"/>
          <w:b/>
          <w:lang w:val="es-BO" w:eastAsia="es-ES"/>
        </w:rPr>
        <w:t>ENTIDAD</w:t>
      </w:r>
      <w:r w:rsidRPr="004A2B44">
        <w:rPr>
          <w:rFonts w:ascii="Arial" w:hAnsi="Arial" w:cs="Arial"/>
          <w:lang w:val="es-BO" w:eastAsia="es-ES"/>
        </w:rPr>
        <w:t xml:space="preserve"> deberá iniciar el proceso de resolución del Contrato, conforme a lo estipulado en la cláusula (Terminación del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Las multas serán cobradas mediante descuentos establecidos expresamente por la </w:t>
      </w:r>
      <w:r w:rsidRPr="004A2B44">
        <w:rPr>
          <w:rFonts w:ascii="Arial" w:hAnsi="Arial" w:cs="Arial"/>
          <w:b/>
          <w:bCs/>
          <w:lang w:val="es-BO" w:eastAsia="es-ES"/>
        </w:rPr>
        <w:t>ENTIDAD</w:t>
      </w:r>
      <w:r w:rsidRPr="004A2B44">
        <w:rPr>
          <w:rFonts w:ascii="Arial" w:hAnsi="Arial" w:cs="Arial"/>
          <w:lang w:val="es-BO" w:eastAsia="es-ES"/>
        </w:rPr>
        <w:t xml:space="preserve">, con base en el informe específico y documentado de los pagos o liquidación final emitido por el Fiscal del Servicio, sin perjuicio de que la </w:t>
      </w:r>
      <w:r w:rsidRPr="004A2B44">
        <w:rPr>
          <w:rFonts w:ascii="Arial" w:hAnsi="Arial" w:cs="Arial"/>
          <w:b/>
          <w:lang w:val="es-BO" w:eastAsia="es-ES"/>
        </w:rPr>
        <w:t>ENTIDAD</w:t>
      </w:r>
      <w:r w:rsidRPr="004A2B44">
        <w:rPr>
          <w:rFonts w:ascii="Arial" w:hAnsi="Arial" w:cs="Arial"/>
          <w:b/>
          <w:bCs/>
          <w:lang w:val="es-BO" w:eastAsia="es-ES"/>
        </w:rPr>
        <w:t xml:space="preserve"> </w:t>
      </w:r>
      <w:r w:rsidRPr="004A2B44">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A2B44" w:rsidRPr="004A2B44" w:rsidRDefault="004A2B44" w:rsidP="004A2B44">
      <w:pPr>
        <w:spacing w:before="120" w:after="120" w:line="195" w:lineRule="exact"/>
        <w:jc w:val="both"/>
        <w:rPr>
          <w:rFonts w:ascii="Arial" w:hAnsi="Arial" w:cs="Arial"/>
          <w:b/>
          <w:u w:val="single"/>
          <w:lang w:val="es-BO" w:eastAsia="es-ES"/>
        </w:rPr>
      </w:pPr>
      <w:r w:rsidRPr="004A2B44">
        <w:rPr>
          <w:rFonts w:ascii="Arial" w:hAnsi="Arial" w:cs="Arial"/>
          <w:b/>
          <w:u w:val="single"/>
          <w:lang w:val="es-BO" w:eastAsia="es-ES"/>
        </w:rPr>
        <w:lastRenderedPageBreak/>
        <w:t>DÉCIMA CUARTA.- (NOTIFICACIONES)</w:t>
      </w:r>
    </w:p>
    <w:p w:rsidR="004A2B44" w:rsidRPr="004A2B44" w:rsidRDefault="004A2B44" w:rsidP="004A2B44">
      <w:pPr>
        <w:widowControl w:val="0"/>
        <w:numPr>
          <w:ilvl w:val="1"/>
          <w:numId w:val="0"/>
        </w:numPr>
        <w:tabs>
          <w:tab w:val="num" w:pos="284"/>
        </w:tabs>
        <w:spacing w:before="120" w:after="120"/>
        <w:ind w:left="709" w:hanging="709"/>
        <w:jc w:val="both"/>
        <w:rPr>
          <w:rFonts w:ascii="Arial" w:hAnsi="Arial" w:cs="Arial"/>
          <w:lang w:val="es-BO" w:eastAsia="es-ES"/>
        </w:rPr>
      </w:pPr>
      <w:r w:rsidRPr="004A2B44">
        <w:rPr>
          <w:rFonts w:ascii="Arial" w:hAnsi="Arial" w:cs="Arial"/>
          <w:b/>
          <w:lang w:val="es-BO" w:eastAsia="es-ES"/>
        </w:rPr>
        <w:t>14.1.</w:t>
      </w:r>
      <w:r w:rsidRPr="004A2B44">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A2B44" w:rsidRPr="004A2B44" w:rsidTr="0060044E">
        <w:trPr>
          <w:trHeight w:val="237"/>
        </w:trPr>
        <w:tc>
          <w:tcPr>
            <w:tcW w:w="3827" w:type="dxa"/>
            <w:tcBorders>
              <w:top w:val="single" w:sz="4" w:space="0" w:color="auto"/>
              <w:left w:val="single" w:sz="4" w:space="0" w:color="auto"/>
              <w:bottom w:val="single" w:sz="4" w:space="0" w:color="auto"/>
              <w:right w:val="single" w:sz="4" w:space="0" w:color="auto"/>
            </w:tcBorders>
          </w:tcPr>
          <w:p w:rsidR="004A2B44" w:rsidRPr="004A2B44" w:rsidRDefault="004A2B44" w:rsidP="004A2B44">
            <w:pPr>
              <w:widowControl w:val="0"/>
              <w:ind w:left="180" w:hanging="180"/>
              <w:jc w:val="center"/>
              <w:rPr>
                <w:rFonts w:ascii="Arial" w:hAnsi="Arial" w:cs="Arial"/>
                <w:b/>
                <w:bCs/>
                <w:lang w:val="es-BO" w:eastAsia="es-ES"/>
              </w:rPr>
            </w:pPr>
            <w:r w:rsidRPr="004A2B44">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A2B44" w:rsidRPr="004A2B44" w:rsidRDefault="004A2B44" w:rsidP="004A2B44">
            <w:pPr>
              <w:widowControl w:val="0"/>
              <w:ind w:left="180" w:hanging="180"/>
              <w:jc w:val="center"/>
              <w:rPr>
                <w:rFonts w:ascii="Arial" w:hAnsi="Arial" w:cs="Arial"/>
                <w:b/>
                <w:bCs/>
                <w:lang w:val="es-BO" w:eastAsia="es-ES"/>
              </w:rPr>
            </w:pPr>
            <w:r w:rsidRPr="004A2B44">
              <w:rPr>
                <w:rFonts w:ascii="Arial" w:hAnsi="Arial" w:cs="Arial"/>
                <w:b/>
                <w:bCs/>
                <w:lang w:val="es-BO" w:eastAsia="es-ES"/>
              </w:rPr>
              <w:t>CONTRATISTA</w:t>
            </w:r>
          </w:p>
        </w:tc>
      </w:tr>
      <w:tr w:rsidR="004A2B44" w:rsidRPr="004A2B44" w:rsidTr="0060044E">
        <w:trPr>
          <w:trHeight w:val="1537"/>
        </w:trPr>
        <w:tc>
          <w:tcPr>
            <w:tcW w:w="3827" w:type="dxa"/>
            <w:tcBorders>
              <w:top w:val="single" w:sz="4" w:space="0" w:color="auto"/>
              <w:left w:val="single" w:sz="4" w:space="0" w:color="auto"/>
              <w:bottom w:val="single" w:sz="4" w:space="0" w:color="auto"/>
              <w:right w:val="single" w:sz="4" w:space="0" w:color="auto"/>
            </w:tcBorders>
          </w:tcPr>
          <w:p w:rsidR="004A2B44" w:rsidRPr="004A2B44" w:rsidRDefault="004A2B44" w:rsidP="004A2B44">
            <w:pPr>
              <w:widowControl w:val="0"/>
              <w:jc w:val="both"/>
              <w:rPr>
                <w:rFonts w:ascii="Arial" w:hAnsi="Arial" w:cs="Arial"/>
                <w:lang w:val="es-BO" w:eastAsia="es-ES"/>
              </w:rPr>
            </w:pPr>
            <w:r w:rsidRPr="004A2B44">
              <w:rPr>
                <w:rFonts w:ascii="Arial" w:hAnsi="Arial" w:cs="Arial"/>
                <w:b/>
                <w:lang w:val="es-BO" w:eastAsia="es-ES"/>
              </w:rPr>
              <w:t>Domicilio:</w:t>
            </w:r>
            <w:r w:rsidRPr="004A2B44">
              <w:rPr>
                <w:rFonts w:ascii="Arial" w:hAnsi="Arial" w:cs="Arial"/>
                <w:lang w:val="es-BO" w:eastAsia="es-ES"/>
              </w:rPr>
              <w:t xml:space="preserve"> _________________</w:t>
            </w:r>
          </w:p>
          <w:p w:rsidR="004A2B44" w:rsidRPr="004A2B44" w:rsidRDefault="004A2B44" w:rsidP="004A2B44">
            <w:pPr>
              <w:widowControl w:val="0"/>
              <w:ind w:left="180" w:hanging="180"/>
              <w:jc w:val="both"/>
              <w:rPr>
                <w:rFonts w:ascii="Arial" w:hAnsi="Arial" w:cs="Arial"/>
                <w:lang w:val="es-BO" w:eastAsia="es-ES"/>
              </w:rPr>
            </w:pPr>
            <w:r w:rsidRPr="004A2B44">
              <w:rPr>
                <w:rFonts w:ascii="Arial" w:hAnsi="Arial" w:cs="Arial"/>
                <w:b/>
                <w:lang w:val="es-BO" w:eastAsia="es-ES"/>
              </w:rPr>
              <w:t>N° Telf.:</w:t>
            </w:r>
            <w:r w:rsidRPr="004A2B44">
              <w:rPr>
                <w:rFonts w:ascii="Arial" w:hAnsi="Arial" w:cs="Arial"/>
                <w:lang w:val="es-BO" w:eastAsia="es-ES"/>
              </w:rPr>
              <w:t xml:space="preserve"> ____________________</w:t>
            </w:r>
          </w:p>
          <w:p w:rsidR="004A2B44" w:rsidRPr="004A2B44" w:rsidRDefault="004A2B44" w:rsidP="004A2B44">
            <w:pPr>
              <w:widowControl w:val="0"/>
              <w:ind w:left="180" w:hanging="180"/>
              <w:jc w:val="both"/>
              <w:rPr>
                <w:rFonts w:ascii="Arial" w:hAnsi="Arial" w:cs="Arial"/>
                <w:lang w:val="es-BO" w:eastAsia="es-ES"/>
              </w:rPr>
            </w:pPr>
            <w:r w:rsidRPr="004A2B44">
              <w:rPr>
                <w:rFonts w:ascii="Arial" w:hAnsi="Arial" w:cs="Arial"/>
                <w:b/>
                <w:lang w:val="es-BO" w:eastAsia="es-ES"/>
              </w:rPr>
              <w:t>N° Cel.</w:t>
            </w:r>
            <w:r w:rsidRPr="004A2B44">
              <w:rPr>
                <w:rFonts w:ascii="Arial" w:hAnsi="Arial" w:cs="Arial"/>
                <w:lang w:val="es-BO" w:eastAsia="es-ES"/>
              </w:rPr>
              <w:t xml:space="preserve"> ______________________</w:t>
            </w:r>
          </w:p>
          <w:p w:rsidR="004A2B44" w:rsidRPr="004A2B44" w:rsidRDefault="004A2B44" w:rsidP="004A2B44">
            <w:pPr>
              <w:widowControl w:val="0"/>
              <w:ind w:left="180" w:hanging="180"/>
              <w:jc w:val="both"/>
              <w:rPr>
                <w:rFonts w:ascii="Arial" w:hAnsi="Arial" w:cs="Arial"/>
                <w:lang w:val="es-BO" w:eastAsia="es-ES"/>
              </w:rPr>
            </w:pPr>
            <w:r w:rsidRPr="004A2B44">
              <w:rPr>
                <w:rFonts w:ascii="Arial" w:hAnsi="Arial" w:cs="Arial"/>
                <w:b/>
                <w:lang w:val="es-BO" w:eastAsia="es-ES"/>
              </w:rPr>
              <w:t xml:space="preserve">E-mail: </w:t>
            </w:r>
            <w:r w:rsidRPr="004A2B44">
              <w:rPr>
                <w:rFonts w:ascii="Arial" w:hAnsi="Arial" w:cs="Arial"/>
                <w:lang w:val="es-BO" w:eastAsia="es-ES"/>
              </w:rPr>
              <w:t>____________________</w:t>
            </w:r>
          </w:p>
          <w:p w:rsidR="004A2B44" w:rsidRPr="004A2B44" w:rsidRDefault="004A2B44" w:rsidP="004A2B44">
            <w:pPr>
              <w:widowControl w:val="0"/>
              <w:ind w:left="180" w:hanging="180"/>
              <w:jc w:val="both"/>
              <w:rPr>
                <w:rFonts w:ascii="Arial" w:hAnsi="Arial" w:cs="Arial"/>
                <w:b/>
                <w:lang w:val="es-BO" w:eastAsia="es-ES"/>
              </w:rPr>
            </w:pPr>
            <w:r w:rsidRPr="004A2B44">
              <w:rPr>
                <w:rFonts w:ascii="Arial" w:hAnsi="Arial" w:cs="Arial"/>
                <w:b/>
                <w:lang w:val="es-BO" w:eastAsia="es-ES"/>
              </w:rPr>
              <w:t xml:space="preserve">Attn.: </w:t>
            </w:r>
            <w:r w:rsidRPr="004A2B44">
              <w:rPr>
                <w:rFonts w:ascii="Arial" w:hAnsi="Arial" w:cs="Arial"/>
                <w:lang w:val="es-BO" w:eastAsia="es-ES"/>
              </w:rPr>
              <w:t>_____________________</w:t>
            </w:r>
          </w:p>
          <w:p w:rsidR="004A2B44" w:rsidRPr="004A2B44" w:rsidRDefault="004A2B44" w:rsidP="004A2B44">
            <w:pPr>
              <w:widowControl w:val="0"/>
              <w:ind w:left="180" w:hanging="180"/>
              <w:jc w:val="both"/>
              <w:rPr>
                <w:rFonts w:ascii="Arial" w:hAnsi="Arial" w:cs="Arial"/>
                <w:lang w:val="es-BO" w:eastAsia="es-ES"/>
              </w:rPr>
            </w:pPr>
            <w:r w:rsidRPr="004A2B44">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4A2B44" w:rsidRPr="004A2B44" w:rsidRDefault="004A2B44" w:rsidP="004A2B44">
            <w:pPr>
              <w:widowControl w:val="0"/>
              <w:ind w:left="-45"/>
              <w:jc w:val="both"/>
              <w:rPr>
                <w:rFonts w:ascii="Arial" w:hAnsi="Arial" w:cs="Arial"/>
                <w:lang w:val="es-BO" w:eastAsia="es-ES"/>
              </w:rPr>
            </w:pPr>
            <w:r w:rsidRPr="004A2B44">
              <w:rPr>
                <w:rFonts w:ascii="Arial" w:hAnsi="Arial" w:cs="Arial"/>
                <w:b/>
                <w:lang w:val="es-BO" w:eastAsia="es-ES"/>
              </w:rPr>
              <w:t>Domicilio:</w:t>
            </w:r>
            <w:r w:rsidRPr="004A2B44">
              <w:rPr>
                <w:rFonts w:ascii="Arial" w:hAnsi="Arial" w:cs="Arial"/>
                <w:lang w:val="es-BO" w:eastAsia="es-ES"/>
              </w:rPr>
              <w:t xml:space="preserve"> ___________________</w:t>
            </w:r>
          </w:p>
          <w:p w:rsidR="004A2B44" w:rsidRPr="004A2B44" w:rsidRDefault="004A2B44" w:rsidP="004A2B44">
            <w:pPr>
              <w:widowControl w:val="0"/>
              <w:ind w:hanging="45"/>
              <w:jc w:val="both"/>
              <w:rPr>
                <w:rFonts w:ascii="Arial" w:hAnsi="Arial" w:cs="Arial"/>
                <w:lang w:val="es-BO" w:eastAsia="es-ES"/>
              </w:rPr>
            </w:pPr>
            <w:r w:rsidRPr="004A2B44">
              <w:rPr>
                <w:rFonts w:ascii="Arial" w:hAnsi="Arial" w:cs="Arial"/>
                <w:b/>
                <w:lang w:val="es-BO" w:eastAsia="es-ES"/>
              </w:rPr>
              <w:t xml:space="preserve">N° Telf.: </w:t>
            </w:r>
            <w:r w:rsidRPr="004A2B44">
              <w:rPr>
                <w:rFonts w:ascii="Arial" w:hAnsi="Arial" w:cs="Arial"/>
                <w:lang w:val="es-BO" w:eastAsia="es-ES"/>
              </w:rPr>
              <w:t>_______________________</w:t>
            </w:r>
          </w:p>
          <w:p w:rsidR="004A2B44" w:rsidRPr="004A2B44" w:rsidRDefault="004A2B44" w:rsidP="004A2B44">
            <w:pPr>
              <w:tabs>
                <w:tab w:val="left" w:pos="269"/>
              </w:tabs>
              <w:autoSpaceDE w:val="0"/>
              <w:autoSpaceDN w:val="0"/>
              <w:adjustRightInd w:val="0"/>
              <w:rPr>
                <w:rFonts w:ascii="Arial" w:hAnsi="Arial" w:cs="Arial"/>
                <w:lang w:val="es-BO" w:eastAsia="es-ES"/>
              </w:rPr>
            </w:pPr>
            <w:r w:rsidRPr="004A2B44">
              <w:rPr>
                <w:rFonts w:ascii="Arial" w:hAnsi="Arial" w:cs="Arial"/>
                <w:b/>
                <w:lang w:val="es-BO" w:eastAsia="es-ES"/>
              </w:rPr>
              <w:t xml:space="preserve">N° Cel.: </w:t>
            </w:r>
            <w:r w:rsidRPr="004A2B44">
              <w:rPr>
                <w:rFonts w:ascii="Arial" w:hAnsi="Arial" w:cs="Arial"/>
                <w:lang w:val="es-BO" w:eastAsia="es-ES"/>
              </w:rPr>
              <w:t>______________________</w:t>
            </w:r>
          </w:p>
          <w:p w:rsidR="004A2B44" w:rsidRPr="004A2B44" w:rsidRDefault="004A2B44" w:rsidP="004A2B44">
            <w:pPr>
              <w:autoSpaceDE w:val="0"/>
              <w:autoSpaceDN w:val="0"/>
              <w:adjustRightInd w:val="0"/>
              <w:rPr>
                <w:rFonts w:ascii="Arial" w:hAnsi="Arial" w:cs="Arial"/>
                <w:b/>
                <w:lang w:val="es-BO" w:eastAsia="es-ES"/>
              </w:rPr>
            </w:pPr>
            <w:r w:rsidRPr="004A2B44">
              <w:rPr>
                <w:rFonts w:ascii="Arial" w:hAnsi="Arial" w:cs="Arial"/>
                <w:b/>
                <w:lang w:val="es-BO" w:eastAsia="es-ES"/>
              </w:rPr>
              <w:t xml:space="preserve">E-mail: </w:t>
            </w:r>
            <w:r w:rsidRPr="004A2B44">
              <w:rPr>
                <w:rFonts w:ascii="Arial" w:hAnsi="Arial" w:cs="Arial"/>
                <w:lang w:val="es-BO" w:eastAsia="es-ES"/>
              </w:rPr>
              <w:t>_______________________</w:t>
            </w:r>
          </w:p>
          <w:p w:rsidR="004A2B44" w:rsidRPr="004A2B44" w:rsidRDefault="004A2B44" w:rsidP="004A2B44">
            <w:pPr>
              <w:autoSpaceDE w:val="0"/>
              <w:autoSpaceDN w:val="0"/>
              <w:adjustRightInd w:val="0"/>
              <w:rPr>
                <w:rFonts w:ascii="Arial" w:hAnsi="Arial" w:cs="Arial"/>
                <w:lang w:val="es-BO" w:eastAsia="es-ES"/>
              </w:rPr>
            </w:pPr>
            <w:r w:rsidRPr="004A2B44">
              <w:rPr>
                <w:rFonts w:ascii="Arial" w:hAnsi="Arial" w:cs="Arial"/>
                <w:b/>
                <w:lang w:val="es-BO" w:eastAsia="es-ES"/>
              </w:rPr>
              <w:t xml:space="preserve">Attn.: </w:t>
            </w:r>
            <w:r w:rsidRPr="004A2B44">
              <w:rPr>
                <w:rFonts w:ascii="Arial" w:hAnsi="Arial" w:cs="Arial"/>
                <w:lang w:val="es-BO" w:eastAsia="es-ES"/>
              </w:rPr>
              <w:t>________________________</w:t>
            </w:r>
          </w:p>
          <w:p w:rsidR="004A2B44" w:rsidRPr="004A2B44" w:rsidRDefault="004A2B44" w:rsidP="004A2B44">
            <w:pPr>
              <w:autoSpaceDE w:val="0"/>
              <w:autoSpaceDN w:val="0"/>
              <w:adjustRightInd w:val="0"/>
              <w:ind w:left="180" w:hanging="180"/>
              <w:rPr>
                <w:rFonts w:ascii="Arial" w:hAnsi="Arial" w:cs="Arial"/>
                <w:caps/>
                <w:lang w:val="es-BO" w:eastAsia="es-ES"/>
              </w:rPr>
            </w:pPr>
            <w:r w:rsidRPr="004A2B44">
              <w:rPr>
                <w:rFonts w:ascii="Arial" w:hAnsi="Arial" w:cs="Arial"/>
                <w:lang w:val="es-BO" w:eastAsia="es-ES"/>
              </w:rPr>
              <w:t>___________ - Bolivia</w:t>
            </w:r>
          </w:p>
        </w:tc>
      </w:tr>
    </w:tbl>
    <w:p w:rsidR="004A2B44" w:rsidRPr="004A2B44" w:rsidRDefault="004A2B44" w:rsidP="004A2B44">
      <w:pPr>
        <w:widowControl w:val="0"/>
        <w:tabs>
          <w:tab w:val="num" w:pos="720"/>
        </w:tabs>
        <w:spacing w:before="120" w:after="120"/>
        <w:ind w:left="720" w:hanging="720"/>
        <w:jc w:val="both"/>
        <w:rPr>
          <w:rFonts w:ascii="Arial" w:hAnsi="Arial" w:cs="Arial"/>
          <w:bCs/>
          <w:lang w:val="es-BO" w:eastAsia="es-ES"/>
        </w:rPr>
      </w:pPr>
      <w:r w:rsidRPr="004A2B44">
        <w:rPr>
          <w:rFonts w:ascii="Arial" w:hAnsi="Arial" w:cs="Arial"/>
          <w:b/>
          <w:lang w:val="es-BO" w:eastAsia="es-ES"/>
        </w:rPr>
        <w:t>14.2.</w:t>
      </w:r>
      <w:r w:rsidRPr="004A2B44">
        <w:rPr>
          <w:rFonts w:ascii="Arial" w:hAnsi="Arial" w:cs="Arial"/>
          <w:bCs/>
          <w:lang w:val="es-BO" w:eastAsia="es-ES"/>
        </w:rPr>
        <w:tab/>
        <w:t>Se considerará recibida la notificación o comunicación en la fecha y hora en que se haya realizado la entrega.</w:t>
      </w:r>
    </w:p>
    <w:p w:rsidR="004A2B44" w:rsidRPr="004A2B44" w:rsidRDefault="004A2B44" w:rsidP="004A2B44">
      <w:pPr>
        <w:widowControl w:val="0"/>
        <w:tabs>
          <w:tab w:val="num" w:pos="720"/>
        </w:tabs>
        <w:spacing w:before="120" w:after="120"/>
        <w:ind w:left="720" w:hanging="720"/>
        <w:jc w:val="both"/>
        <w:rPr>
          <w:rFonts w:ascii="Arial" w:hAnsi="Arial" w:cs="Arial"/>
          <w:lang w:val="es-BO" w:eastAsia="es-ES"/>
        </w:rPr>
      </w:pPr>
      <w:r w:rsidRPr="004A2B44">
        <w:rPr>
          <w:rFonts w:ascii="Arial" w:hAnsi="Arial" w:cs="Arial"/>
          <w:b/>
          <w:bCs/>
          <w:lang w:val="es-BO" w:eastAsia="es-ES"/>
        </w:rPr>
        <w:t>14.3.</w:t>
      </w:r>
      <w:r w:rsidRPr="004A2B44">
        <w:rPr>
          <w:rFonts w:ascii="Arial" w:hAnsi="Arial" w:cs="Arial"/>
          <w:bCs/>
          <w:lang w:val="es-BO" w:eastAsia="es-ES"/>
        </w:rPr>
        <w:tab/>
      </w:r>
      <w:r w:rsidRPr="004A2B44">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DÉCIMA QUINTA.- (RESPONSABILIDAD Y OBLIGACIONES DEL CONTRATISTA)</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se compromete a cumplir con las siguientes responsabilidades y obligaciones, que son de carácter enunciativo y no limitativo:</w:t>
      </w:r>
    </w:p>
    <w:p w:rsidR="004A2B44" w:rsidRPr="004A2B44" w:rsidRDefault="004A2B44" w:rsidP="00D63337">
      <w:pPr>
        <w:numPr>
          <w:ilvl w:val="1"/>
          <w:numId w:val="61"/>
        </w:numPr>
        <w:spacing w:before="120" w:after="120"/>
        <w:contextualSpacing/>
        <w:jc w:val="both"/>
        <w:rPr>
          <w:rFonts w:ascii="Arial" w:hAnsi="Arial" w:cs="Arial"/>
          <w:b/>
          <w:lang w:val="es-BO" w:eastAsia="es-ES"/>
        </w:rPr>
      </w:pPr>
      <w:r w:rsidRPr="004A2B44">
        <w:rPr>
          <w:rFonts w:ascii="Arial" w:hAnsi="Arial" w:cs="Arial"/>
          <w:b/>
          <w:lang w:val="es-BO" w:eastAsia="es-ES"/>
        </w:rPr>
        <w:t xml:space="preserve">  Responsabilidades:</w:t>
      </w:r>
    </w:p>
    <w:p w:rsidR="004A2B44" w:rsidRPr="004A2B44" w:rsidRDefault="004A2B44" w:rsidP="00D63337">
      <w:pPr>
        <w:numPr>
          <w:ilvl w:val="0"/>
          <w:numId w:val="59"/>
        </w:numPr>
        <w:spacing w:before="120" w:after="120"/>
        <w:contextualSpacing/>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A2B44" w:rsidRPr="004A2B44" w:rsidRDefault="004A2B44" w:rsidP="004A2B44">
      <w:pPr>
        <w:spacing w:before="120" w:after="120"/>
        <w:ind w:left="1065"/>
        <w:contextualSpacing/>
        <w:jc w:val="both"/>
        <w:rPr>
          <w:rFonts w:ascii="Arial" w:hAnsi="Arial" w:cs="Arial"/>
          <w:lang w:val="es-BO" w:eastAsia="es-ES"/>
        </w:rPr>
      </w:pPr>
    </w:p>
    <w:p w:rsidR="004A2B44" w:rsidRPr="004A2B44" w:rsidRDefault="004A2B44" w:rsidP="00D63337">
      <w:pPr>
        <w:numPr>
          <w:ilvl w:val="0"/>
          <w:numId w:val="59"/>
        </w:numPr>
        <w:spacing w:before="120" w:after="120"/>
        <w:contextualSpacing/>
        <w:jc w:val="both"/>
        <w:rPr>
          <w:rFonts w:ascii="Arial" w:hAnsi="Arial" w:cs="Arial"/>
          <w:lang w:val="es-BO" w:eastAsia="es-ES"/>
        </w:rPr>
      </w:pPr>
      <w:r w:rsidRPr="004A2B44">
        <w:rPr>
          <w:rFonts w:ascii="Arial" w:hAnsi="Arial" w:cs="Arial"/>
          <w:lang w:val="es-BO" w:eastAsia="es-ES"/>
        </w:rPr>
        <w:t xml:space="preserve">En consecuencia el </w:t>
      </w:r>
      <w:r w:rsidRPr="004A2B44">
        <w:rPr>
          <w:rFonts w:ascii="Arial" w:hAnsi="Arial" w:cs="Arial"/>
          <w:b/>
          <w:lang w:val="es-BO" w:eastAsia="es-ES"/>
        </w:rPr>
        <w:t>CONTRATISTA</w:t>
      </w:r>
      <w:r w:rsidRPr="004A2B44">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4A2B44">
      <w:pPr>
        <w:spacing w:before="120" w:after="120"/>
        <w:ind w:left="1065"/>
        <w:contextualSpacing/>
        <w:jc w:val="both"/>
        <w:rPr>
          <w:rFonts w:ascii="Arial" w:hAnsi="Arial" w:cs="Arial"/>
          <w:lang w:val="es-BO" w:eastAsia="es-ES"/>
        </w:rPr>
      </w:pPr>
      <w:r w:rsidRPr="004A2B44">
        <w:rPr>
          <w:rFonts w:ascii="Arial" w:hAnsi="Arial" w:cs="Arial"/>
          <w:lang w:val="es-BO" w:eastAsia="es-ES"/>
        </w:rPr>
        <w:t xml:space="preserve">En caso de no responder favorablemente al requerimiento, la </w:t>
      </w:r>
      <w:r w:rsidRPr="004A2B44">
        <w:rPr>
          <w:rFonts w:ascii="Arial" w:hAnsi="Arial" w:cs="Arial"/>
          <w:b/>
          <w:lang w:val="es-BO" w:eastAsia="es-ES"/>
        </w:rPr>
        <w:t xml:space="preserve">ENTIDAD </w:t>
      </w:r>
      <w:r w:rsidRPr="004A2B44">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4A2B44">
        <w:rPr>
          <w:rFonts w:ascii="Arial" w:hAnsi="Arial" w:cs="Arial"/>
          <w:b/>
          <w:lang w:val="es-BO" w:eastAsia="es-ES"/>
        </w:rPr>
        <w:t>CONTRATISTA</w:t>
      </w:r>
      <w:r w:rsidRPr="004A2B44">
        <w:rPr>
          <w:rFonts w:ascii="Arial" w:hAnsi="Arial" w:cs="Arial"/>
          <w:lang w:val="es-BO" w:eastAsia="es-ES"/>
        </w:rPr>
        <w:t xml:space="preserve"> es responsable ante el Estado.</w:t>
      </w:r>
    </w:p>
    <w:p w:rsidR="004A2B44" w:rsidRPr="004A2B44" w:rsidRDefault="004A2B44" w:rsidP="004A2B44">
      <w:pPr>
        <w:spacing w:before="120" w:after="120"/>
        <w:ind w:left="1065"/>
        <w:contextualSpacing/>
        <w:jc w:val="both"/>
        <w:rPr>
          <w:rFonts w:ascii="Arial" w:hAnsi="Arial" w:cs="Arial"/>
          <w:lang w:val="es-BO" w:eastAsia="es-ES"/>
        </w:rPr>
      </w:pPr>
    </w:p>
    <w:p w:rsidR="004A2B44" w:rsidRPr="004A2B44" w:rsidRDefault="004A2B44" w:rsidP="00D63337">
      <w:pPr>
        <w:numPr>
          <w:ilvl w:val="0"/>
          <w:numId w:val="59"/>
        </w:numPr>
        <w:spacing w:before="120" w:after="120"/>
        <w:ind w:left="1066"/>
        <w:contextualSpacing/>
        <w:jc w:val="both"/>
        <w:rPr>
          <w:rFonts w:ascii="Arial" w:hAnsi="Arial" w:cs="Arial"/>
          <w:lang w:val="es-BO" w:eastAsia="es-ES"/>
        </w:rPr>
      </w:pPr>
      <w:r w:rsidRPr="004A2B44">
        <w:rPr>
          <w:rFonts w:ascii="Arial" w:hAnsi="Arial" w:cs="Arial"/>
          <w:lang w:val="es-BO" w:eastAsia="es-ES"/>
        </w:rPr>
        <w:t>Por los efectos resultantes de la inobservancia y/o infracción de las obligaciones del Contrato, leyes, reglamentos y/o cualquier disposición legal.</w:t>
      </w:r>
    </w:p>
    <w:p w:rsidR="004A2B44" w:rsidRPr="004A2B44" w:rsidRDefault="004A2B44" w:rsidP="004A2B44">
      <w:pPr>
        <w:spacing w:before="120" w:after="120"/>
        <w:ind w:left="1066"/>
        <w:contextualSpacing/>
        <w:jc w:val="both"/>
        <w:rPr>
          <w:rFonts w:ascii="Arial" w:hAnsi="Arial" w:cs="Arial"/>
          <w:lang w:val="es-BO" w:eastAsia="es-ES"/>
        </w:rPr>
      </w:pPr>
    </w:p>
    <w:p w:rsidR="004A2B44" w:rsidRPr="004A2B44" w:rsidRDefault="004A2B44" w:rsidP="00D63337">
      <w:pPr>
        <w:numPr>
          <w:ilvl w:val="0"/>
          <w:numId w:val="59"/>
        </w:numPr>
        <w:tabs>
          <w:tab w:val="num" w:pos="1418"/>
        </w:tabs>
        <w:spacing w:before="120" w:after="120"/>
        <w:ind w:left="1066"/>
        <w:contextualSpacing/>
        <w:jc w:val="both"/>
        <w:rPr>
          <w:rFonts w:ascii="Arial" w:hAnsi="Arial" w:cs="Arial"/>
          <w:lang w:val="es-BO" w:eastAsia="es-ES"/>
        </w:rPr>
      </w:pPr>
      <w:r w:rsidRPr="004A2B44">
        <w:rPr>
          <w:rFonts w:ascii="Arial" w:hAnsi="Arial" w:cs="Arial"/>
          <w:lang w:val="es-BO" w:eastAsia="es-ES"/>
        </w:rPr>
        <w:t xml:space="preserve">Por todo subcontrato suscrito por el </w:t>
      </w:r>
      <w:r w:rsidRPr="004A2B44">
        <w:rPr>
          <w:rFonts w:ascii="Arial" w:hAnsi="Arial" w:cs="Arial"/>
          <w:b/>
          <w:lang w:val="es-BO" w:eastAsia="es-ES"/>
        </w:rPr>
        <w:t>CONTRATISTA</w:t>
      </w:r>
      <w:r w:rsidRPr="004A2B44">
        <w:rPr>
          <w:rFonts w:ascii="Arial" w:hAnsi="Arial" w:cs="Arial"/>
          <w:lang w:val="es-BO" w:eastAsia="es-ES"/>
        </w:rPr>
        <w:t xml:space="preserve">, no obligara o pretenderá obligar a la </w:t>
      </w:r>
      <w:r w:rsidRPr="004A2B44">
        <w:rPr>
          <w:rFonts w:ascii="Arial" w:hAnsi="Arial" w:cs="Arial"/>
          <w:b/>
          <w:lang w:val="es-BO" w:eastAsia="es-ES"/>
        </w:rPr>
        <w:t>ENTIDAD</w:t>
      </w:r>
      <w:r w:rsidRPr="004A2B44">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4A2B44">
        <w:rPr>
          <w:rFonts w:ascii="Arial" w:hAnsi="Arial" w:cs="Arial"/>
          <w:b/>
          <w:lang w:val="es-BO" w:eastAsia="es-ES"/>
        </w:rPr>
        <w:t>ENTIDAD</w:t>
      </w:r>
      <w:r w:rsidRPr="004A2B44">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4A2B44">
        <w:rPr>
          <w:rFonts w:ascii="Arial" w:hAnsi="Arial" w:cs="Arial"/>
          <w:b/>
          <w:lang w:val="es-BO" w:eastAsia="es-ES"/>
        </w:rPr>
        <w:t>CONTRATISTA.</w:t>
      </w:r>
      <w:r w:rsidRPr="004A2B44">
        <w:rPr>
          <w:rFonts w:ascii="Arial" w:hAnsi="Arial" w:cs="Arial"/>
          <w:lang w:val="es-BO" w:eastAsia="es-ES"/>
        </w:rPr>
        <w:t xml:space="preserve"> </w:t>
      </w:r>
    </w:p>
    <w:p w:rsidR="004A2B44" w:rsidRPr="004A2B44" w:rsidRDefault="004A2B44" w:rsidP="004A2B44">
      <w:pPr>
        <w:spacing w:before="120" w:after="120"/>
        <w:ind w:left="1065"/>
        <w:contextualSpacing/>
        <w:jc w:val="both"/>
        <w:rPr>
          <w:rFonts w:ascii="Arial" w:hAnsi="Arial" w:cs="Arial"/>
          <w:lang w:val="es-BO" w:eastAsia="es-ES"/>
        </w:rPr>
      </w:pPr>
    </w:p>
    <w:p w:rsidR="004A2B44" w:rsidRPr="004A2B44" w:rsidRDefault="004A2B44" w:rsidP="00D63337">
      <w:pPr>
        <w:numPr>
          <w:ilvl w:val="0"/>
          <w:numId w:val="59"/>
        </w:numPr>
        <w:spacing w:before="120" w:after="120"/>
        <w:contextualSpacing/>
        <w:jc w:val="both"/>
        <w:rPr>
          <w:rFonts w:ascii="Arial" w:hAnsi="Arial" w:cs="Arial"/>
          <w:lang w:val="es-BO" w:eastAsia="es-ES"/>
        </w:rPr>
      </w:pPr>
      <w:r w:rsidRPr="004A2B44">
        <w:rPr>
          <w:rFonts w:ascii="Arial" w:hAnsi="Arial" w:cs="Arial"/>
          <w:lang w:val="es-BO" w:eastAsia="es-ES"/>
        </w:rPr>
        <w:t>Por las indemnizaciones o reclamos ocasionados por errores, negligencia y/o impericias practicados en la ejecución de los Servicios.</w:t>
      </w:r>
    </w:p>
    <w:p w:rsidR="004A2B44" w:rsidRPr="004A2B44" w:rsidRDefault="004A2B44" w:rsidP="004A2B44">
      <w:pPr>
        <w:spacing w:before="120" w:after="120"/>
        <w:ind w:left="1065"/>
        <w:contextualSpacing/>
        <w:jc w:val="both"/>
        <w:rPr>
          <w:rFonts w:ascii="Arial" w:hAnsi="Arial" w:cs="Arial"/>
          <w:lang w:val="es-BO" w:eastAsia="es-ES"/>
        </w:rPr>
      </w:pPr>
    </w:p>
    <w:p w:rsidR="004A2B44" w:rsidRPr="004A2B44" w:rsidRDefault="004A2B44" w:rsidP="00D63337">
      <w:pPr>
        <w:numPr>
          <w:ilvl w:val="0"/>
          <w:numId w:val="59"/>
        </w:numPr>
        <w:spacing w:before="120" w:after="120"/>
        <w:contextualSpacing/>
        <w:jc w:val="both"/>
        <w:rPr>
          <w:rFonts w:ascii="Arial" w:hAnsi="Arial" w:cs="Arial"/>
          <w:lang w:val="es-BO" w:eastAsia="es-ES"/>
        </w:rPr>
      </w:pPr>
      <w:r w:rsidRPr="004A2B44">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A2B44" w:rsidRPr="004A2B44" w:rsidRDefault="004A2B44" w:rsidP="004A2B44">
      <w:pPr>
        <w:spacing w:before="120" w:after="120"/>
        <w:contextualSpacing/>
        <w:jc w:val="both"/>
        <w:rPr>
          <w:rFonts w:ascii="Arial" w:hAnsi="Arial" w:cs="Arial"/>
          <w:lang w:val="es-BO" w:eastAsia="es-ES"/>
        </w:rPr>
      </w:pPr>
    </w:p>
    <w:p w:rsidR="004A2B44" w:rsidRPr="004A2B44" w:rsidRDefault="004A2B44" w:rsidP="00D63337">
      <w:pPr>
        <w:numPr>
          <w:ilvl w:val="0"/>
          <w:numId w:val="59"/>
        </w:numPr>
        <w:spacing w:before="120" w:after="120"/>
        <w:contextualSpacing/>
        <w:jc w:val="both"/>
        <w:rPr>
          <w:rFonts w:ascii="Arial" w:hAnsi="Arial" w:cs="Arial"/>
          <w:lang w:val="es-BO" w:eastAsia="es-ES"/>
        </w:rPr>
      </w:pPr>
      <w:r w:rsidRPr="004A2B44">
        <w:rPr>
          <w:rFonts w:ascii="Arial" w:hAnsi="Arial" w:cs="Arial"/>
          <w:lang w:val="es-BO" w:eastAsia="es-ES"/>
        </w:rPr>
        <w:t xml:space="preserve">Por rehacer o reparar, a su costo y en los plazos estipulados por la </w:t>
      </w:r>
      <w:r w:rsidRPr="004A2B44">
        <w:rPr>
          <w:rFonts w:ascii="Arial" w:hAnsi="Arial" w:cs="Arial"/>
          <w:b/>
          <w:lang w:val="es-BO" w:eastAsia="es-ES"/>
        </w:rPr>
        <w:t>ENTIDAD</w:t>
      </w:r>
      <w:r w:rsidRPr="004A2B44">
        <w:rPr>
          <w:rFonts w:ascii="Arial" w:hAnsi="Arial" w:cs="Arial"/>
          <w:lang w:val="es-BO" w:eastAsia="es-ES"/>
        </w:rPr>
        <w:t xml:space="preserve">, toda y/o cualquier parte de los Servicios que hubiese sido considerada inaceptable por la </w:t>
      </w:r>
      <w:r w:rsidRPr="004A2B44">
        <w:rPr>
          <w:rFonts w:ascii="Arial" w:hAnsi="Arial" w:cs="Arial"/>
          <w:b/>
          <w:lang w:val="es-BO" w:eastAsia="es-ES"/>
        </w:rPr>
        <w:t>ENTIDAD</w:t>
      </w:r>
      <w:r w:rsidRPr="004A2B44">
        <w:rPr>
          <w:rFonts w:ascii="Arial" w:hAnsi="Arial" w:cs="Arial"/>
          <w:lang w:val="es-BO" w:eastAsia="es-ES"/>
        </w:rPr>
        <w:t>.</w:t>
      </w:r>
    </w:p>
    <w:p w:rsidR="004A2B44" w:rsidRPr="004A2B44" w:rsidRDefault="004A2B44" w:rsidP="004A2B44">
      <w:pPr>
        <w:spacing w:before="120" w:after="120"/>
        <w:ind w:left="1065"/>
        <w:contextualSpacing/>
        <w:jc w:val="both"/>
        <w:rPr>
          <w:rFonts w:ascii="Arial" w:hAnsi="Arial" w:cs="Arial"/>
          <w:lang w:val="es-BO" w:eastAsia="es-ES"/>
        </w:rPr>
      </w:pPr>
    </w:p>
    <w:p w:rsidR="004A2B44" w:rsidRPr="004A2B44" w:rsidRDefault="004A2B44" w:rsidP="00D63337">
      <w:pPr>
        <w:numPr>
          <w:ilvl w:val="0"/>
          <w:numId w:val="59"/>
        </w:numPr>
        <w:spacing w:before="120" w:after="120"/>
        <w:contextualSpacing/>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4A2B44" w:rsidRPr="004A2B44" w:rsidRDefault="004A2B44" w:rsidP="00D63337">
      <w:pPr>
        <w:numPr>
          <w:ilvl w:val="1"/>
          <w:numId w:val="61"/>
        </w:numPr>
        <w:spacing w:before="120" w:after="120"/>
        <w:contextualSpacing/>
        <w:jc w:val="both"/>
        <w:rPr>
          <w:rFonts w:ascii="Arial" w:hAnsi="Arial" w:cs="Arial"/>
          <w:b/>
          <w:lang w:val="es-BO" w:eastAsia="es-ES"/>
        </w:rPr>
      </w:pPr>
      <w:r w:rsidRPr="004A2B44">
        <w:rPr>
          <w:rFonts w:ascii="Arial" w:hAnsi="Arial" w:cs="Arial"/>
          <w:b/>
          <w:lang w:val="es-BO" w:eastAsia="es-ES"/>
        </w:rPr>
        <w:t xml:space="preserve">  Obligaciones: </w:t>
      </w: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Ejecutar el Servicio de acuerdo a lo previsto en este Contrato, sus anexos y la Ley Aplicable, siendo el único responsable ante cualquier inobservancia.</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4A2B44">
        <w:rPr>
          <w:rFonts w:ascii="Arial" w:hAnsi="Arial" w:cs="Arial"/>
          <w:b/>
          <w:lang w:val="es-BO" w:eastAsia="es-ES"/>
        </w:rPr>
        <w:t>CONTRATISTA</w:t>
      </w:r>
      <w:r w:rsidRPr="004A2B44">
        <w:rPr>
          <w:rFonts w:ascii="Arial" w:hAnsi="Arial" w:cs="Arial"/>
          <w:lang w:val="es-BO" w:eastAsia="es-ES"/>
        </w:rPr>
        <w:t xml:space="preserve"> responsable por los efectos que se originaren de eventuales inobservancias, mencionando de manera enunciativa y no limitativa, las siguientes: </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2"/>
        </w:numPr>
        <w:spacing w:before="120" w:after="120"/>
        <w:ind w:left="1701" w:hanging="567"/>
        <w:contextualSpacing/>
        <w:jc w:val="both"/>
        <w:rPr>
          <w:rFonts w:ascii="Arial" w:hAnsi="Arial" w:cs="Arial"/>
          <w:lang w:val="es-BO" w:eastAsia="es-ES"/>
        </w:rPr>
      </w:pPr>
      <w:r w:rsidRPr="004A2B44">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4A2B44" w:rsidRPr="004A2B44" w:rsidRDefault="004A2B44" w:rsidP="004A2B44">
      <w:pPr>
        <w:spacing w:before="120" w:after="120"/>
        <w:ind w:left="1701"/>
        <w:contextualSpacing/>
        <w:jc w:val="both"/>
        <w:rPr>
          <w:rFonts w:ascii="Arial" w:hAnsi="Arial" w:cs="Arial"/>
          <w:lang w:val="es-BO" w:eastAsia="es-ES"/>
        </w:rPr>
      </w:pPr>
    </w:p>
    <w:p w:rsidR="004A2B44" w:rsidRPr="004A2B44" w:rsidRDefault="004A2B44" w:rsidP="00D63337">
      <w:pPr>
        <w:numPr>
          <w:ilvl w:val="0"/>
          <w:numId w:val="52"/>
        </w:numPr>
        <w:spacing w:before="120" w:after="120"/>
        <w:ind w:left="1701" w:hanging="567"/>
        <w:contextualSpacing/>
        <w:jc w:val="both"/>
        <w:rPr>
          <w:rFonts w:ascii="Arial" w:hAnsi="Arial" w:cs="Arial"/>
          <w:lang w:val="es-BO" w:eastAsia="es-ES"/>
        </w:rPr>
      </w:pPr>
      <w:r w:rsidRPr="004A2B44">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A2B44">
        <w:rPr>
          <w:rFonts w:ascii="Arial" w:hAnsi="Arial" w:cs="Arial"/>
          <w:b/>
          <w:lang w:val="es-BO" w:eastAsia="es-ES"/>
        </w:rPr>
        <w:t>ENTIDAD</w:t>
      </w:r>
      <w:r w:rsidRPr="004A2B44">
        <w:rPr>
          <w:rFonts w:ascii="Arial" w:hAnsi="Arial" w:cs="Arial"/>
          <w:lang w:val="es-BO" w:eastAsia="es-ES"/>
        </w:rPr>
        <w:t xml:space="preserve">. </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Planear, programar, dirigir y ejecutar los Servicios con calidad y seguridad, a fin de garantizar el pleno cumplimiento del Contrato.</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2B44">
        <w:rPr>
          <w:rFonts w:ascii="Arial" w:hAnsi="Arial" w:cs="Arial"/>
          <w:lang w:val="es-BO" w:eastAsia="es-ES"/>
        </w:rPr>
        <w:tab/>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4A2B44">
        <w:rPr>
          <w:rFonts w:ascii="Arial" w:hAnsi="Arial" w:cs="Arial"/>
          <w:b/>
          <w:lang w:val="es-BO" w:eastAsia="es-ES"/>
        </w:rPr>
        <w:t>CONTRATISTA</w:t>
      </w:r>
      <w:r w:rsidRPr="004A2B44">
        <w:rPr>
          <w:rFonts w:ascii="Arial" w:hAnsi="Arial" w:cs="Arial"/>
          <w:lang w:val="es-BO" w:eastAsia="es-ES"/>
        </w:rPr>
        <w:t xml:space="preserve"> único y exclusivo responsable.</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lastRenderedPageBreak/>
        <w:t xml:space="preserve">Salvaguardar y liberar a la </w:t>
      </w:r>
      <w:r w:rsidRPr="004A2B44">
        <w:rPr>
          <w:rFonts w:ascii="Arial" w:hAnsi="Arial" w:cs="Arial"/>
          <w:b/>
          <w:lang w:val="es-BO" w:eastAsia="es-ES"/>
        </w:rPr>
        <w:t>ENTIDAD</w:t>
      </w:r>
      <w:r w:rsidRPr="004A2B44">
        <w:rPr>
          <w:rFonts w:ascii="Arial" w:hAnsi="Arial" w:cs="Arial"/>
          <w:lang w:val="es-BO" w:eastAsia="es-ES"/>
        </w:rPr>
        <w:t xml:space="preserve"> de la responsabilidad de todos los reclamos, representaciones y procesos judiciales de cualquier naturaleza, relacionados con la ejecución de los Servicios. </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Responder por los daños o pérdidas causados a la </w:t>
      </w:r>
      <w:r w:rsidRPr="004A2B44">
        <w:rPr>
          <w:rFonts w:ascii="Arial" w:hAnsi="Arial" w:cs="Arial"/>
          <w:b/>
          <w:lang w:val="es-BO" w:eastAsia="es-ES"/>
        </w:rPr>
        <w:t>ENTIDAD</w:t>
      </w:r>
      <w:r w:rsidRPr="004A2B44">
        <w:rPr>
          <w:rFonts w:ascii="Arial" w:hAnsi="Arial" w:cs="Arial"/>
          <w:lang w:val="es-BO" w:eastAsia="es-ES"/>
        </w:rPr>
        <w:t xml:space="preserve"> o a terceros, resultantes de acción u omisión en la ejecución de los Servicios.</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2B44">
        <w:rPr>
          <w:rFonts w:ascii="Arial" w:hAnsi="Arial" w:cs="Arial"/>
          <w:b/>
          <w:lang w:val="es-BO" w:eastAsia="es-ES"/>
        </w:rPr>
        <w:t>ENTIDAD</w:t>
      </w:r>
      <w:r w:rsidRPr="004A2B44">
        <w:rPr>
          <w:rFonts w:ascii="Arial" w:hAnsi="Arial" w:cs="Arial"/>
          <w:lang w:val="es-BO" w:eastAsia="es-ES"/>
        </w:rPr>
        <w:t xml:space="preserve"> de cualquier reclamo. </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2B44">
        <w:rPr>
          <w:rFonts w:ascii="Arial" w:hAnsi="Arial" w:cs="Arial"/>
          <w:b/>
          <w:lang w:val="es-BO" w:eastAsia="es-ES"/>
        </w:rPr>
        <w:t>ENTIDAD</w:t>
      </w:r>
      <w:r w:rsidRPr="004A2B44">
        <w:rPr>
          <w:rFonts w:ascii="Arial" w:hAnsi="Arial" w:cs="Arial"/>
          <w:lang w:val="es-BO" w:eastAsia="es-ES"/>
        </w:rPr>
        <w:t xml:space="preserve"> podrá pedir al </w:t>
      </w:r>
      <w:r w:rsidRPr="004A2B44">
        <w:rPr>
          <w:rFonts w:ascii="Arial" w:hAnsi="Arial" w:cs="Arial"/>
          <w:b/>
          <w:lang w:val="es-BO" w:eastAsia="es-ES"/>
        </w:rPr>
        <w:t>CONTRATISTA</w:t>
      </w:r>
      <w:r w:rsidRPr="004A2B44">
        <w:rPr>
          <w:rFonts w:ascii="Arial" w:hAnsi="Arial" w:cs="Arial"/>
          <w:lang w:val="es-BO" w:eastAsia="es-ES"/>
        </w:rPr>
        <w:t xml:space="preserve"> en cualquier momento, dentro del término del presente Contrato, una declaración que certifique el cumplimiento de la presente obligación.</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Los sueldos pagados a los trabajadores deben obedecer como mínimo, a lo establecido en la Ley Aplicable.</w:t>
      </w:r>
    </w:p>
    <w:p w:rsidR="004A2B44" w:rsidRPr="004A2B44" w:rsidRDefault="004A2B44" w:rsidP="004A2B44">
      <w:pPr>
        <w:spacing w:before="120" w:after="120"/>
        <w:ind w:left="720"/>
        <w:contextualSpacing/>
        <w:jc w:val="both"/>
        <w:rPr>
          <w:rFonts w:ascii="Arial" w:hAnsi="Arial" w:cs="Arial"/>
          <w:lang w:val="es-BO" w:eastAsia="es-ES"/>
        </w:rPr>
      </w:pPr>
      <w:r w:rsidRPr="004A2B44">
        <w:rPr>
          <w:rFonts w:ascii="Arial" w:hAnsi="Arial" w:cs="Arial"/>
          <w:lang w:val="es-BO" w:eastAsia="es-ES"/>
        </w:rPr>
        <w:tab/>
      </w: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4A2B44">
        <w:rPr>
          <w:rFonts w:ascii="Arial" w:hAnsi="Arial" w:cs="Arial"/>
          <w:b/>
          <w:lang w:val="es-BO" w:eastAsia="es-ES"/>
        </w:rPr>
        <w:t xml:space="preserve">ENTIDAD </w:t>
      </w:r>
      <w:r w:rsidRPr="004A2B44">
        <w:rPr>
          <w:rFonts w:ascii="Arial" w:hAnsi="Arial" w:cs="Arial"/>
          <w:lang w:val="es-BO" w:eastAsia="es-ES"/>
        </w:rPr>
        <w:t>en conformidad al Contrato.</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Cumplir la legislación laboral y social vigente en el Estado Plurinacional de Bolivia y será también responsable de dicho cumplimiento por parte de sus subcontratistas.</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Mantener a la </w:t>
      </w:r>
      <w:r w:rsidRPr="004A2B44">
        <w:rPr>
          <w:rFonts w:ascii="Arial" w:hAnsi="Arial" w:cs="Arial"/>
          <w:b/>
          <w:lang w:val="es-BO" w:eastAsia="es-ES"/>
        </w:rPr>
        <w:t>ENTIDAD</w:t>
      </w:r>
      <w:r w:rsidRPr="004A2B44">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4A2B44">
        <w:rPr>
          <w:rFonts w:ascii="Arial" w:hAnsi="Arial" w:cs="Arial"/>
          <w:b/>
          <w:lang w:val="es-BO" w:eastAsia="es-ES"/>
        </w:rPr>
        <w:t>CONTRATISTA</w:t>
      </w:r>
      <w:r w:rsidRPr="004A2B44">
        <w:rPr>
          <w:rFonts w:ascii="Arial" w:hAnsi="Arial" w:cs="Arial"/>
          <w:lang w:val="es-BO" w:eastAsia="es-ES"/>
        </w:rPr>
        <w:t>.</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D63337">
      <w:pPr>
        <w:numPr>
          <w:ilvl w:val="0"/>
          <w:numId w:val="51"/>
        </w:numPr>
        <w:spacing w:before="120" w:after="120"/>
        <w:ind w:left="1134" w:hanging="425"/>
        <w:contextualSpacing/>
        <w:jc w:val="both"/>
        <w:rPr>
          <w:rFonts w:ascii="Arial" w:hAnsi="Arial" w:cs="Arial"/>
          <w:lang w:val="es-BO" w:eastAsia="es-ES"/>
        </w:rPr>
      </w:pPr>
      <w:r w:rsidRPr="004A2B44">
        <w:rPr>
          <w:rFonts w:ascii="Arial" w:hAnsi="Arial" w:cs="Arial"/>
          <w:lang w:val="es-BO" w:eastAsia="es-ES"/>
        </w:rPr>
        <w:t xml:space="preserve">Realizar el trabajo solicitado conforme a detalle y requerimiento realizado por la </w:t>
      </w:r>
      <w:r w:rsidRPr="004A2B44">
        <w:rPr>
          <w:rFonts w:ascii="Arial" w:hAnsi="Arial" w:cs="Arial"/>
          <w:b/>
          <w:lang w:val="es-BO" w:eastAsia="es-ES"/>
        </w:rPr>
        <w:t>ENTIDAD</w:t>
      </w:r>
      <w:r w:rsidRPr="004A2B44">
        <w:rPr>
          <w:rFonts w:ascii="Arial" w:hAnsi="Arial" w:cs="Arial"/>
          <w:lang w:val="es-BO" w:eastAsia="es-ES"/>
        </w:rPr>
        <w:t xml:space="preserve">. </w:t>
      </w:r>
    </w:p>
    <w:p w:rsidR="004A2B44" w:rsidRPr="004A2B44" w:rsidRDefault="004A2B44" w:rsidP="004A2B44">
      <w:pPr>
        <w:spacing w:before="120" w:after="120"/>
        <w:ind w:left="720"/>
        <w:contextualSpacing/>
        <w:jc w:val="both"/>
        <w:rPr>
          <w:rFonts w:ascii="Arial" w:hAnsi="Arial" w:cs="Arial"/>
          <w:lang w:val="es-BO" w:eastAsia="es-ES"/>
        </w:rPr>
      </w:pPr>
    </w:p>
    <w:p w:rsidR="004A2B44" w:rsidRPr="004A2B44" w:rsidRDefault="004A2B44" w:rsidP="004A2B44">
      <w:pPr>
        <w:spacing w:after="120"/>
        <w:jc w:val="both"/>
        <w:rPr>
          <w:rFonts w:ascii="Arial" w:hAnsi="Arial" w:cs="Arial"/>
          <w:lang w:val="es-BO" w:eastAsia="es-ES"/>
        </w:rPr>
      </w:pPr>
      <w:r w:rsidRPr="004A2B44">
        <w:rPr>
          <w:rFonts w:ascii="Arial" w:hAnsi="Arial" w:cs="Arial"/>
          <w:lang w:val="es-BO" w:eastAsia="es-ES"/>
        </w:rPr>
        <w:t>Las demás obligaciones y responsabilidades a su cargo que sin estar expresamente mencionadas, emerjan del presente Contrato.</w:t>
      </w:r>
    </w:p>
    <w:p w:rsidR="004A2B44" w:rsidRPr="004A2B44" w:rsidRDefault="004A2B44" w:rsidP="004A2B44">
      <w:pPr>
        <w:spacing w:after="120"/>
        <w:jc w:val="both"/>
        <w:rPr>
          <w:rFonts w:ascii="Arial" w:hAnsi="Arial" w:cs="Arial"/>
          <w:lang w:val="es-BO" w:eastAsia="es-ES"/>
        </w:rPr>
      </w:pPr>
      <w:r w:rsidRPr="004A2B44">
        <w:rPr>
          <w:rFonts w:ascii="Arial" w:hAnsi="Arial" w:cs="Arial"/>
          <w:b/>
          <w:u w:val="single"/>
          <w:lang w:val="es-BO" w:eastAsia="es-ES"/>
        </w:rPr>
        <w:t>DÉCIMA SEXTA.- (OBLIGACIONES DE LA ENTIDAD)</w:t>
      </w:r>
    </w:p>
    <w:p w:rsidR="004A2B44" w:rsidRPr="004A2B44" w:rsidRDefault="004A2B44" w:rsidP="004A2B44">
      <w:pPr>
        <w:spacing w:after="120"/>
        <w:ind w:left="709" w:hanging="708"/>
        <w:jc w:val="both"/>
        <w:rPr>
          <w:rFonts w:ascii="Arial" w:hAnsi="Arial" w:cs="Arial"/>
          <w:lang w:val="es-BO" w:eastAsia="es-ES"/>
        </w:rPr>
      </w:pPr>
      <w:r w:rsidRPr="004A2B44">
        <w:rPr>
          <w:rFonts w:ascii="Arial" w:hAnsi="Arial" w:cs="Arial"/>
          <w:lang w:val="es-BO" w:eastAsia="es-ES"/>
        </w:rPr>
        <w:t xml:space="preserve">La  </w:t>
      </w:r>
      <w:r w:rsidRPr="004A2B44">
        <w:rPr>
          <w:rFonts w:ascii="Arial" w:hAnsi="Arial" w:cs="Arial"/>
          <w:b/>
          <w:lang w:val="es-BO" w:eastAsia="es-ES"/>
        </w:rPr>
        <w:t>ENTIDAD</w:t>
      </w:r>
      <w:r w:rsidRPr="004A2B44">
        <w:rPr>
          <w:rFonts w:ascii="Arial" w:hAnsi="Arial" w:cs="Arial"/>
          <w:lang w:val="es-BO" w:eastAsia="es-ES"/>
        </w:rPr>
        <w:t xml:space="preserve"> se obliga en su sentido más amplio a cumplir con las siguientes obligaciones:</w:t>
      </w:r>
    </w:p>
    <w:p w:rsidR="004A2B44" w:rsidRPr="004A2B44" w:rsidRDefault="004A2B44" w:rsidP="00D63337">
      <w:pPr>
        <w:numPr>
          <w:ilvl w:val="0"/>
          <w:numId w:val="57"/>
        </w:numPr>
        <w:spacing w:before="120" w:after="120"/>
        <w:ind w:left="1068"/>
        <w:contextualSpacing/>
        <w:jc w:val="both"/>
        <w:rPr>
          <w:rFonts w:ascii="Arial" w:hAnsi="Arial" w:cs="Arial"/>
          <w:lang w:val="es-BO" w:eastAsia="es-ES"/>
        </w:rPr>
      </w:pPr>
      <w:r w:rsidRPr="004A2B44">
        <w:rPr>
          <w:rFonts w:ascii="Arial" w:hAnsi="Arial" w:cs="Arial"/>
          <w:lang w:val="es-BO" w:eastAsia="es-ES"/>
        </w:rPr>
        <w:t xml:space="preserve">Notificar al </w:t>
      </w:r>
      <w:r w:rsidRPr="004A2B44">
        <w:rPr>
          <w:rFonts w:ascii="Arial" w:hAnsi="Arial" w:cs="Arial"/>
          <w:b/>
          <w:lang w:val="es-BO" w:eastAsia="es-ES"/>
        </w:rPr>
        <w:t xml:space="preserve">CONTRATISTA </w:t>
      </w:r>
      <w:r w:rsidRPr="004A2B44">
        <w:rPr>
          <w:rFonts w:ascii="Arial" w:hAnsi="Arial" w:cs="Arial"/>
          <w:lang w:val="es-BO" w:eastAsia="es-ES"/>
        </w:rPr>
        <w:t>los defectos e irregularidades encontradas en la ejecución del Servicio, fijando plazos para su corrección.</w:t>
      </w:r>
    </w:p>
    <w:p w:rsidR="004A2B44" w:rsidRPr="004A2B44" w:rsidRDefault="004A2B44" w:rsidP="004A2B44">
      <w:pPr>
        <w:spacing w:before="120" w:after="120"/>
        <w:ind w:left="1415"/>
        <w:contextualSpacing/>
        <w:jc w:val="both"/>
        <w:rPr>
          <w:rFonts w:ascii="Arial" w:hAnsi="Arial" w:cs="Arial"/>
          <w:lang w:val="es-BO" w:eastAsia="es-ES"/>
        </w:rPr>
      </w:pPr>
    </w:p>
    <w:p w:rsidR="004A2B44" w:rsidRPr="004A2B44" w:rsidRDefault="004A2B44" w:rsidP="00D63337">
      <w:pPr>
        <w:numPr>
          <w:ilvl w:val="0"/>
          <w:numId w:val="57"/>
        </w:numPr>
        <w:spacing w:before="120" w:after="120"/>
        <w:ind w:left="1068"/>
        <w:contextualSpacing/>
        <w:jc w:val="both"/>
        <w:rPr>
          <w:rFonts w:ascii="Arial" w:hAnsi="Arial" w:cs="Arial"/>
          <w:lang w:val="es-BO" w:eastAsia="es-ES"/>
        </w:rPr>
      </w:pPr>
      <w:r w:rsidRPr="004A2B44">
        <w:rPr>
          <w:rFonts w:ascii="Arial" w:hAnsi="Arial" w:cs="Arial"/>
          <w:lang w:val="es-BO" w:eastAsia="es-ES"/>
        </w:rPr>
        <w:t xml:space="preserve">Proporcionar información y detalle para la ejecución del Servicio, comunicando al </w:t>
      </w:r>
      <w:r w:rsidRPr="004A2B44">
        <w:rPr>
          <w:rFonts w:ascii="Arial" w:hAnsi="Arial" w:cs="Arial"/>
          <w:b/>
          <w:lang w:val="es-BO" w:eastAsia="es-ES"/>
        </w:rPr>
        <w:t>CONTRATISTA</w:t>
      </w:r>
      <w:r w:rsidRPr="004A2B44">
        <w:rPr>
          <w:rFonts w:ascii="Arial" w:hAnsi="Arial" w:cs="Arial"/>
          <w:lang w:val="es-BO" w:eastAsia="es-ES"/>
        </w:rPr>
        <w:t xml:space="preserve"> eventuales cambios de normas y horarios de trabajo.</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DÉCIMA SÉPTIMA.- (FISCALIZACIÓN DEL SERVICIO)</w:t>
      </w:r>
    </w:p>
    <w:p w:rsidR="004A2B44" w:rsidRPr="004A2B44" w:rsidRDefault="004A2B44" w:rsidP="004A2B44">
      <w:pPr>
        <w:spacing w:before="120" w:after="120"/>
        <w:ind w:left="705" w:hanging="705"/>
        <w:jc w:val="both"/>
        <w:rPr>
          <w:rFonts w:ascii="Arial" w:hAnsi="Arial" w:cs="Arial"/>
          <w:lang w:val="es-BO" w:eastAsia="es-ES"/>
        </w:rPr>
      </w:pPr>
      <w:r w:rsidRPr="004A2B44">
        <w:rPr>
          <w:rFonts w:ascii="Arial" w:hAnsi="Arial" w:cs="Arial"/>
          <w:b/>
          <w:lang w:val="es-BO" w:eastAsia="es-ES"/>
        </w:rPr>
        <w:t xml:space="preserve">17.1. </w:t>
      </w:r>
      <w:r w:rsidRPr="004A2B44">
        <w:rPr>
          <w:rFonts w:ascii="Arial" w:hAnsi="Arial" w:cs="Arial"/>
          <w:lang w:val="es-BO" w:eastAsia="es-ES"/>
        </w:rPr>
        <w:tab/>
        <w:t xml:space="preserve">La </w:t>
      </w:r>
      <w:r w:rsidRPr="004A2B44">
        <w:rPr>
          <w:rFonts w:ascii="Arial" w:hAnsi="Arial" w:cs="Arial"/>
          <w:b/>
          <w:lang w:val="es-BO" w:eastAsia="es-ES"/>
        </w:rPr>
        <w:t xml:space="preserve">ENTIDAD </w:t>
      </w:r>
      <w:r w:rsidRPr="004A2B44">
        <w:rPr>
          <w:rFonts w:ascii="Arial" w:hAnsi="Arial" w:cs="Arial"/>
          <w:lang w:val="es-BO" w:eastAsia="es-ES"/>
        </w:rPr>
        <w:t>designará un Fiscal del Servicio</w:t>
      </w:r>
      <w:r w:rsidRPr="004A2B44">
        <w:rPr>
          <w:rFonts w:ascii="Arial" w:hAnsi="Arial" w:cs="Arial"/>
          <w:b/>
          <w:lang w:val="es-BO" w:eastAsia="es-ES"/>
        </w:rPr>
        <w:t xml:space="preserve"> </w:t>
      </w:r>
      <w:r w:rsidRPr="004A2B44">
        <w:rPr>
          <w:rFonts w:ascii="Arial" w:hAnsi="Arial" w:cs="Arial"/>
          <w:lang w:val="es-BO" w:eastAsia="es-ES"/>
        </w:rPr>
        <w:t xml:space="preserve">de seguimiento y control de la ejecución del Contrato, y comunicará oficialmente esta designación al </w:t>
      </w:r>
      <w:r w:rsidRPr="004A2B44">
        <w:rPr>
          <w:rFonts w:ascii="Arial" w:hAnsi="Arial" w:cs="Arial"/>
          <w:b/>
          <w:lang w:val="es-BO" w:eastAsia="es-ES"/>
        </w:rPr>
        <w:t xml:space="preserve">CONTRATISTA </w:t>
      </w:r>
      <w:r w:rsidRPr="004A2B44">
        <w:rPr>
          <w:rFonts w:ascii="Arial" w:hAnsi="Arial" w:cs="Arial"/>
          <w:lang w:val="es-BO" w:eastAsia="es-ES"/>
        </w:rPr>
        <w:t>mediante nota expresa y de conformidad a lo determinado en la cláusula (Notificaciones).</w:t>
      </w:r>
    </w:p>
    <w:p w:rsidR="004A2B44" w:rsidRPr="004A2B44" w:rsidRDefault="004A2B44" w:rsidP="004A2B44">
      <w:pPr>
        <w:tabs>
          <w:tab w:val="left" w:pos="900"/>
        </w:tabs>
        <w:spacing w:before="120" w:after="120"/>
        <w:ind w:left="705" w:hanging="705"/>
        <w:jc w:val="both"/>
        <w:rPr>
          <w:rFonts w:ascii="Arial" w:hAnsi="Arial" w:cs="Arial"/>
          <w:lang w:val="es-BO" w:eastAsia="es-ES"/>
        </w:rPr>
      </w:pPr>
      <w:r w:rsidRPr="004A2B44">
        <w:rPr>
          <w:rFonts w:ascii="Arial" w:hAnsi="Arial" w:cs="Arial"/>
          <w:b/>
          <w:lang w:val="es-BO" w:eastAsia="es-ES"/>
        </w:rPr>
        <w:t>17.2.</w:t>
      </w:r>
      <w:r w:rsidRPr="004A2B44">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4A2B44">
        <w:rPr>
          <w:rFonts w:ascii="Arial" w:hAnsi="Arial" w:cs="Arial"/>
          <w:b/>
          <w:lang w:val="es-BO" w:eastAsia="es-ES"/>
        </w:rPr>
        <w:t>ENTIDAD</w:t>
      </w:r>
      <w:r w:rsidRPr="004A2B44">
        <w:rPr>
          <w:rFonts w:ascii="Arial" w:hAnsi="Arial" w:cs="Arial"/>
          <w:lang w:val="es-BO" w:eastAsia="es-ES"/>
        </w:rPr>
        <w:t xml:space="preserve"> con relación al Contrato.</w:t>
      </w:r>
    </w:p>
    <w:p w:rsidR="004A2B44" w:rsidRPr="004A2B44" w:rsidRDefault="004A2B44" w:rsidP="004A2B44">
      <w:pPr>
        <w:widowControl w:val="0"/>
        <w:spacing w:before="120" w:after="120"/>
        <w:jc w:val="both"/>
        <w:rPr>
          <w:rFonts w:ascii="Arial" w:hAnsi="Arial" w:cs="Arial"/>
          <w:lang w:val="es-BO" w:eastAsia="es-ES"/>
        </w:rPr>
      </w:pPr>
      <w:r w:rsidRPr="004A2B44">
        <w:rPr>
          <w:rFonts w:ascii="Arial" w:hAnsi="Arial" w:cs="Arial"/>
          <w:b/>
          <w:lang w:val="es-BO" w:eastAsia="es-ES"/>
        </w:rPr>
        <w:t>17.3.</w:t>
      </w:r>
      <w:r w:rsidRPr="004A2B44">
        <w:rPr>
          <w:rFonts w:ascii="Arial" w:hAnsi="Arial" w:cs="Arial"/>
          <w:lang w:val="es-BO" w:eastAsia="es-ES"/>
        </w:rPr>
        <w:tab/>
        <w:t>El Fiscal del Servicio tendrá los más amplios poderes, inclusive para:</w:t>
      </w:r>
    </w:p>
    <w:p w:rsidR="004A2B44" w:rsidRPr="004A2B44" w:rsidRDefault="004A2B44" w:rsidP="00D63337">
      <w:pPr>
        <w:widowControl w:val="0"/>
        <w:numPr>
          <w:ilvl w:val="0"/>
          <w:numId w:val="56"/>
        </w:numPr>
        <w:tabs>
          <w:tab w:val="num" w:pos="1134"/>
        </w:tabs>
        <w:spacing w:before="120" w:after="120"/>
        <w:ind w:left="1134" w:hanging="425"/>
        <w:jc w:val="both"/>
        <w:rPr>
          <w:rFonts w:ascii="Arial" w:hAnsi="Arial" w:cs="Arial"/>
          <w:lang w:val="es-BO" w:eastAsia="es-ES"/>
        </w:rPr>
      </w:pPr>
      <w:r w:rsidRPr="004A2B44">
        <w:rPr>
          <w:rFonts w:ascii="Arial" w:hAnsi="Arial" w:cs="Arial"/>
          <w:lang w:val="es-BO" w:eastAsia="es-ES"/>
        </w:rPr>
        <w:t xml:space="preserve">Ordenar la inmediata sustitución de cualquier empleado del </w:t>
      </w:r>
      <w:r w:rsidRPr="004A2B44">
        <w:rPr>
          <w:rFonts w:ascii="Arial" w:hAnsi="Arial" w:cs="Arial"/>
          <w:b/>
          <w:lang w:val="es-BO" w:eastAsia="es-ES"/>
        </w:rPr>
        <w:t>CONTRATISTA</w:t>
      </w:r>
      <w:r w:rsidRPr="004A2B44">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A2B44" w:rsidRPr="004A2B44" w:rsidRDefault="004A2B44" w:rsidP="00D63337">
      <w:pPr>
        <w:widowControl w:val="0"/>
        <w:numPr>
          <w:ilvl w:val="0"/>
          <w:numId w:val="56"/>
        </w:numPr>
        <w:tabs>
          <w:tab w:val="num" w:pos="1134"/>
        </w:tabs>
        <w:spacing w:before="120" w:after="120"/>
        <w:ind w:left="1134" w:hanging="425"/>
        <w:jc w:val="both"/>
        <w:rPr>
          <w:rFonts w:ascii="Arial" w:hAnsi="Arial" w:cs="Arial"/>
          <w:lang w:val="es-BO" w:eastAsia="es-ES"/>
        </w:rPr>
      </w:pPr>
      <w:r w:rsidRPr="004A2B44">
        <w:rPr>
          <w:rFonts w:ascii="Arial" w:hAnsi="Arial" w:cs="Arial"/>
          <w:lang w:val="es-BO" w:eastAsia="es-ES"/>
        </w:rPr>
        <w:t>Interrumpir cualquier parte del Servicio ejecutado en desacuerdo con lo determinado en el Contrato.</w:t>
      </w:r>
    </w:p>
    <w:p w:rsidR="004A2B44" w:rsidRPr="004A2B44" w:rsidRDefault="004A2B44" w:rsidP="00D63337">
      <w:pPr>
        <w:widowControl w:val="0"/>
        <w:numPr>
          <w:ilvl w:val="0"/>
          <w:numId w:val="56"/>
        </w:numPr>
        <w:tabs>
          <w:tab w:val="num" w:pos="1134"/>
        </w:tabs>
        <w:spacing w:before="120" w:after="120"/>
        <w:ind w:left="1134" w:hanging="425"/>
        <w:jc w:val="both"/>
        <w:rPr>
          <w:rFonts w:ascii="Arial" w:hAnsi="Arial" w:cs="Arial"/>
          <w:lang w:val="es-BO" w:eastAsia="es-ES"/>
        </w:rPr>
      </w:pPr>
      <w:r w:rsidRPr="004A2B44">
        <w:rPr>
          <w:rFonts w:ascii="Arial" w:hAnsi="Arial" w:cs="Arial"/>
          <w:lang w:val="es-BO" w:eastAsia="es-ES"/>
        </w:rPr>
        <w:t xml:space="preserve">En caso de inobservancia por parte del </w:t>
      </w:r>
      <w:r w:rsidRPr="004A2B44">
        <w:rPr>
          <w:rFonts w:ascii="Arial" w:hAnsi="Arial" w:cs="Arial"/>
          <w:b/>
          <w:lang w:val="es-BO" w:eastAsia="es-ES"/>
        </w:rPr>
        <w:t>CONTRATISTA</w:t>
      </w:r>
      <w:r w:rsidRPr="004A2B44">
        <w:rPr>
          <w:rFonts w:ascii="Arial" w:hAnsi="Arial" w:cs="Arial"/>
          <w:lang w:val="es-BO" w:eastAsia="es-ES"/>
        </w:rPr>
        <w:t xml:space="preserve"> a las exigencias de la fiscalización, se tendrá además el derecho de aplicación de multas previstas en el Contrato. </w:t>
      </w:r>
    </w:p>
    <w:p w:rsidR="004A2B44" w:rsidRPr="004A2B44" w:rsidRDefault="004A2B44" w:rsidP="004A2B44">
      <w:pPr>
        <w:widowControl w:val="0"/>
        <w:spacing w:before="120" w:after="120"/>
        <w:ind w:left="709" w:hanging="709"/>
        <w:jc w:val="both"/>
        <w:rPr>
          <w:rFonts w:ascii="Arial" w:hAnsi="Arial" w:cs="Arial"/>
          <w:lang w:val="es-BO" w:eastAsia="es-ES"/>
        </w:rPr>
      </w:pPr>
      <w:r w:rsidRPr="004A2B44">
        <w:rPr>
          <w:rFonts w:ascii="Arial" w:hAnsi="Arial" w:cs="Arial"/>
          <w:b/>
          <w:lang w:val="es-BO" w:eastAsia="es-ES"/>
        </w:rPr>
        <w:t>17.4.</w:t>
      </w:r>
      <w:r w:rsidRPr="004A2B44">
        <w:rPr>
          <w:rFonts w:ascii="Arial" w:hAnsi="Arial" w:cs="Arial"/>
          <w:lang w:val="es-BO" w:eastAsia="es-ES"/>
        </w:rPr>
        <w:t xml:space="preserve"> </w:t>
      </w:r>
      <w:r w:rsidRPr="004A2B44">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4A2B44">
        <w:rPr>
          <w:rFonts w:ascii="Arial" w:hAnsi="Arial" w:cs="Arial"/>
          <w:b/>
          <w:lang w:val="es-BO" w:eastAsia="es-ES"/>
        </w:rPr>
        <w:t>CONTRATISTA</w:t>
      </w:r>
      <w:r w:rsidRPr="004A2B44">
        <w:rPr>
          <w:rFonts w:ascii="Arial" w:hAnsi="Arial" w:cs="Arial"/>
          <w:lang w:val="es-BO" w:eastAsia="es-ES"/>
        </w:rPr>
        <w:t xml:space="preserve"> un plazo máximo para la solución del problema. Luego de dicho aviso, si transcurrido el plazo, el </w:t>
      </w:r>
      <w:r w:rsidRPr="004A2B44">
        <w:rPr>
          <w:rFonts w:ascii="Arial" w:hAnsi="Arial" w:cs="Arial"/>
          <w:b/>
          <w:lang w:val="es-BO" w:eastAsia="es-ES"/>
        </w:rPr>
        <w:t>CONTRATISTA</w:t>
      </w:r>
      <w:r w:rsidRPr="004A2B44">
        <w:rPr>
          <w:rFonts w:ascii="Arial" w:hAnsi="Arial" w:cs="Arial"/>
          <w:lang w:val="es-BO" w:eastAsia="es-ES"/>
        </w:rPr>
        <w:t xml:space="preserve"> no procede con dicha solicitud, la misma se constituirá en causal de resolución por incumplimiento de Contrato, reservándose la </w:t>
      </w:r>
      <w:r w:rsidRPr="004A2B44">
        <w:rPr>
          <w:rFonts w:ascii="Arial" w:hAnsi="Arial" w:cs="Arial"/>
          <w:b/>
          <w:lang w:val="es-BO" w:eastAsia="es-ES"/>
        </w:rPr>
        <w:t>ENTIDAD</w:t>
      </w:r>
      <w:r w:rsidRPr="004A2B44">
        <w:rPr>
          <w:rFonts w:ascii="Arial" w:hAnsi="Arial" w:cs="Arial"/>
          <w:lang w:val="es-BO" w:eastAsia="es-ES"/>
        </w:rPr>
        <w:t xml:space="preserve"> el derecho de aplicar las multas de acuerdo al Contrato.</w:t>
      </w:r>
    </w:p>
    <w:p w:rsidR="004A2B44" w:rsidRPr="004A2B44" w:rsidRDefault="004A2B44" w:rsidP="004A2B44">
      <w:pPr>
        <w:widowControl w:val="0"/>
        <w:spacing w:before="120" w:after="120"/>
        <w:ind w:left="709" w:hanging="709"/>
        <w:jc w:val="both"/>
        <w:rPr>
          <w:rFonts w:ascii="Arial" w:hAnsi="Arial" w:cs="Arial"/>
          <w:lang w:val="es-BO" w:eastAsia="es-ES"/>
        </w:rPr>
      </w:pPr>
      <w:r w:rsidRPr="004A2B44">
        <w:rPr>
          <w:rFonts w:ascii="Arial" w:hAnsi="Arial" w:cs="Arial"/>
          <w:b/>
          <w:lang w:val="es-BO" w:eastAsia="es-ES"/>
        </w:rPr>
        <w:t>17.5.</w:t>
      </w:r>
      <w:r w:rsidRPr="004A2B44">
        <w:rPr>
          <w:rFonts w:ascii="Arial" w:hAnsi="Arial" w:cs="Arial"/>
          <w:lang w:val="es-BO" w:eastAsia="es-ES"/>
        </w:rPr>
        <w:tab/>
        <w:t xml:space="preserve">La acción u omisión, total o parcial, de la fiscalización no exime al </w:t>
      </w:r>
      <w:r w:rsidRPr="004A2B44">
        <w:rPr>
          <w:rFonts w:ascii="Arial" w:hAnsi="Arial" w:cs="Arial"/>
          <w:b/>
          <w:lang w:val="es-BO" w:eastAsia="es-ES"/>
        </w:rPr>
        <w:t>CONTRATISTA</w:t>
      </w:r>
      <w:r w:rsidRPr="004A2B44">
        <w:rPr>
          <w:rFonts w:ascii="Arial" w:hAnsi="Arial" w:cs="Arial"/>
          <w:lang w:val="es-BO" w:eastAsia="es-ES"/>
        </w:rPr>
        <w:t xml:space="preserve"> de su total responsabilidad por la ejecución del Servicio.</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DÉCIMA OCTAVA.- (REPRESENTANTE DEL CONTRATISTA)</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designará mediante notificación escrita a la </w:t>
      </w:r>
      <w:r w:rsidRPr="004A2B44">
        <w:rPr>
          <w:rFonts w:ascii="Arial" w:hAnsi="Arial" w:cs="Arial"/>
          <w:b/>
          <w:lang w:val="es-BO" w:eastAsia="es-ES"/>
        </w:rPr>
        <w:t>ENTIDAD</w:t>
      </w:r>
      <w:r w:rsidRPr="004A2B44">
        <w:rPr>
          <w:rFonts w:ascii="Arial" w:hAnsi="Arial" w:cs="Arial"/>
          <w:lang w:val="es-BO" w:eastAsia="es-ES"/>
        </w:rPr>
        <w:t xml:space="preserve">, a su representante para la entrega del Servicio, dicho personero será denominado agente del Servicio y será presentado oficialmente por el </w:t>
      </w:r>
      <w:r w:rsidRPr="004A2B44">
        <w:rPr>
          <w:rFonts w:ascii="Arial" w:hAnsi="Arial" w:cs="Arial"/>
          <w:b/>
          <w:lang w:val="es-BO" w:eastAsia="es-ES"/>
        </w:rPr>
        <w:t>CONTRATISTA</w:t>
      </w:r>
      <w:r w:rsidRPr="004A2B44">
        <w:rPr>
          <w:rFonts w:ascii="Arial" w:hAnsi="Arial" w:cs="Arial"/>
          <w:lang w:val="es-BO" w:eastAsia="es-ES"/>
        </w:rPr>
        <w:t xml:space="preserve"> antes del inicio del mismo, mediante comunicación escrita dirigida a la </w:t>
      </w:r>
      <w:r w:rsidRPr="004A2B44">
        <w:rPr>
          <w:rFonts w:ascii="Arial" w:hAnsi="Arial" w:cs="Arial"/>
          <w:b/>
          <w:lang w:val="es-BO" w:eastAsia="es-ES"/>
        </w:rPr>
        <w:t xml:space="preserve">ENTIDAD  </w:t>
      </w:r>
      <w:r w:rsidRPr="004A2B44">
        <w:rPr>
          <w:rFonts w:ascii="Arial" w:hAnsi="Arial" w:cs="Arial"/>
          <w:lang w:val="es-BO" w:eastAsia="es-ES"/>
        </w:rPr>
        <w:t>de conformidad a la cláusula (Notificaciones) del presente Contrato.</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lang w:val="es-BO" w:eastAsia="es-ES"/>
        </w:rPr>
        <w:t xml:space="preserve">El agente del Servicio representará al </w:t>
      </w:r>
      <w:r w:rsidRPr="004A2B44">
        <w:rPr>
          <w:rFonts w:ascii="Arial" w:hAnsi="Arial" w:cs="Arial"/>
          <w:b/>
          <w:lang w:val="es-BO" w:eastAsia="es-ES"/>
        </w:rPr>
        <w:t>CONTRATISTA</w:t>
      </w:r>
      <w:r w:rsidRPr="004A2B44">
        <w:rPr>
          <w:rFonts w:ascii="Arial" w:hAnsi="Arial" w:cs="Arial"/>
          <w:lang w:val="es-BO" w:eastAsia="es-ES"/>
        </w:rPr>
        <w:t xml:space="preserve"> durante toda la prestación del Servicio y mantendrá coordinación permanente y efectiva con la </w:t>
      </w:r>
      <w:r w:rsidRPr="004A2B44">
        <w:rPr>
          <w:rFonts w:ascii="Arial" w:hAnsi="Arial" w:cs="Arial"/>
          <w:b/>
          <w:lang w:val="es-BO" w:eastAsia="es-ES"/>
        </w:rPr>
        <w:t>ENTIDAD</w:t>
      </w:r>
      <w:r w:rsidRPr="004A2B44">
        <w:rPr>
          <w:rFonts w:ascii="Arial" w:hAnsi="Arial" w:cs="Arial"/>
          <w:lang w:val="es-BO" w:eastAsia="es-ES"/>
        </w:rPr>
        <w:t xml:space="preserve"> a través del Fiscal del Servicio, a objeto de atender satisfactoriamente los requerimientos y dar fiel cumplimiento al Contrato.</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lastRenderedPageBreak/>
        <w:t>DÉCIMA NOVENA.- (INTRANSFERIBILIDAD DEL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bajo ningún título podrá ceder, transferir, subrogar, total o parcialmente este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4A2B44">
        <w:rPr>
          <w:rFonts w:ascii="Arial" w:hAnsi="Arial" w:cs="Arial"/>
          <w:b/>
          <w:lang w:val="es-BO" w:eastAsia="es-ES"/>
        </w:rPr>
        <w:t>ENTIDAD</w:t>
      </w:r>
      <w:r w:rsidRPr="004A2B44">
        <w:rPr>
          <w:rFonts w:ascii="Arial" w:hAnsi="Arial" w:cs="Arial"/>
          <w:lang w:val="es-BO" w:eastAsia="es-ES"/>
        </w:rPr>
        <w:t>, bajo los mismos términos y condiciones del presente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VIGÉSIMA.- (IMPUESTOS Y TRIBUTOS)</w:t>
      </w:r>
    </w:p>
    <w:p w:rsidR="004A2B44" w:rsidRPr="004A2B44" w:rsidRDefault="004A2B44" w:rsidP="004A2B44">
      <w:pPr>
        <w:widowControl w:val="0"/>
        <w:spacing w:before="120" w:after="120"/>
        <w:ind w:left="720" w:hanging="720"/>
        <w:jc w:val="both"/>
        <w:rPr>
          <w:rFonts w:ascii="Arial" w:hAnsi="Arial" w:cs="Arial"/>
          <w:lang w:val="es-BO" w:eastAsia="es-ES"/>
        </w:rPr>
      </w:pPr>
      <w:r w:rsidRPr="004A2B44">
        <w:rPr>
          <w:rFonts w:ascii="Arial" w:hAnsi="Arial" w:cs="Arial"/>
          <w:b/>
          <w:lang w:val="es-BO" w:eastAsia="es-ES"/>
        </w:rPr>
        <w:t>20.1.</w:t>
      </w:r>
      <w:r w:rsidRPr="004A2B44">
        <w:rPr>
          <w:rFonts w:ascii="Arial" w:hAnsi="Arial" w:cs="Arial"/>
          <w:b/>
          <w:lang w:val="es-BO" w:eastAsia="es-ES"/>
        </w:rPr>
        <w:tab/>
      </w:r>
      <w:r w:rsidRPr="004A2B44">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A2B44">
        <w:rPr>
          <w:rFonts w:ascii="Arial" w:hAnsi="Arial" w:cs="Arial"/>
          <w:b/>
          <w:lang w:val="es-BO" w:eastAsia="es-ES"/>
        </w:rPr>
        <w:t>CONTRATISTA</w:t>
      </w:r>
      <w:r w:rsidRPr="004A2B44">
        <w:rPr>
          <w:rFonts w:ascii="Arial" w:hAnsi="Arial" w:cs="Arial"/>
          <w:lang w:val="es-BO" w:eastAsia="es-ES"/>
        </w:rPr>
        <w:t xml:space="preserve"> conforme a lo previsto en la Ley Aplicable, sin derecho a reembolso. La </w:t>
      </w:r>
      <w:r w:rsidRPr="004A2B44">
        <w:rPr>
          <w:rFonts w:ascii="Arial" w:hAnsi="Arial" w:cs="Arial"/>
          <w:b/>
          <w:lang w:val="es-BO" w:eastAsia="es-ES"/>
        </w:rPr>
        <w:t>ENTIDAD</w:t>
      </w:r>
      <w:r w:rsidRPr="004A2B44">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A2B44" w:rsidRPr="004A2B44" w:rsidRDefault="004A2B44" w:rsidP="004A2B44">
      <w:pPr>
        <w:widowControl w:val="0"/>
        <w:spacing w:before="120" w:after="120"/>
        <w:ind w:left="720" w:hanging="720"/>
        <w:jc w:val="both"/>
        <w:rPr>
          <w:rFonts w:ascii="Arial" w:hAnsi="Arial" w:cs="Arial"/>
          <w:lang w:val="es-BO" w:eastAsia="es-ES"/>
        </w:rPr>
      </w:pPr>
      <w:r w:rsidRPr="004A2B44">
        <w:rPr>
          <w:rFonts w:ascii="Arial" w:hAnsi="Arial" w:cs="Arial"/>
          <w:b/>
          <w:lang w:val="es-BO" w:eastAsia="es-ES"/>
        </w:rPr>
        <w:t>20.2.</w:t>
      </w:r>
      <w:r w:rsidRPr="004A2B44">
        <w:rPr>
          <w:rFonts w:ascii="Arial" w:hAnsi="Arial" w:cs="Arial"/>
          <w:lang w:val="es-BO" w:eastAsia="es-ES"/>
        </w:rPr>
        <w:tab/>
        <w:t xml:space="preserve">El </w:t>
      </w:r>
      <w:r w:rsidRPr="004A2B44">
        <w:rPr>
          <w:rFonts w:ascii="Arial" w:hAnsi="Arial" w:cs="Arial"/>
          <w:b/>
          <w:lang w:val="es-BO" w:eastAsia="es-ES"/>
        </w:rPr>
        <w:t>CONTRATISTA</w:t>
      </w:r>
      <w:r w:rsidRPr="004A2B44">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A2B44" w:rsidRPr="004A2B44" w:rsidRDefault="004A2B44" w:rsidP="004A2B44">
      <w:pPr>
        <w:spacing w:before="120" w:after="120" w:line="195" w:lineRule="exact"/>
        <w:jc w:val="both"/>
        <w:rPr>
          <w:rFonts w:ascii="Arial" w:hAnsi="Arial" w:cs="Arial"/>
          <w:b/>
          <w:u w:val="single"/>
          <w:lang w:val="es-BO" w:eastAsia="es-ES"/>
        </w:rPr>
      </w:pPr>
      <w:r w:rsidRPr="004A2B44">
        <w:rPr>
          <w:rFonts w:ascii="Arial" w:hAnsi="Arial" w:cs="Arial"/>
          <w:b/>
          <w:u w:val="single"/>
          <w:lang w:val="es-BO" w:eastAsia="es-ES"/>
        </w:rPr>
        <w:t>VIGÉSIMA PRIMERA.- (CONFIDENCIALIDAD)</w:t>
      </w:r>
    </w:p>
    <w:p w:rsidR="004A2B44" w:rsidRPr="004A2B44" w:rsidRDefault="004A2B44" w:rsidP="004A2B44">
      <w:pPr>
        <w:shd w:val="clear" w:color="auto" w:fill="FFFFFF"/>
        <w:tabs>
          <w:tab w:val="left" w:pos="426"/>
        </w:tabs>
        <w:spacing w:before="120" w:after="120"/>
        <w:ind w:right="-6"/>
        <w:contextualSpacing/>
        <w:jc w:val="both"/>
        <w:rPr>
          <w:rFonts w:ascii="Arial" w:hAnsi="Arial" w:cs="Arial"/>
          <w:lang w:val="es-BO"/>
        </w:rPr>
      </w:pPr>
      <w:r w:rsidRPr="004A2B44">
        <w:rPr>
          <w:rFonts w:ascii="Arial" w:hAnsi="Arial" w:cs="Arial"/>
          <w:lang w:val="es-BO"/>
        </w:rPr>
        <w:t xml:space="preserve">El </w:t>
      </w:r>
      <w:r w:rsidRPr="004A2B44">
        <w:rPr>
          <w:rFonts w:ascii="Arial" w:hAnsi="Arial" w:cs="Arial"/>
          <w:b/>
          <w:bCs/>
          <w:lang w:val="es-BO"/>
        </w:rPr>
        <w:t>CONTRATISTA</w:t>
      </w:r>
      <w:r w:rsidRPr="004A2B4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A2B44" w:rsidRPr="004A2B44" w:rsidRDefault="004A2B44" w:rsidP="004A2B44">
      <w:pPr>
        <w:shd w:val="clear" w:color="auto" w:fill="FFFFFF"/>
        <w:tabs>
          <w:tab w:val="left" w:pos="426"/>
        </w:tabs>
        <w:spacing w:before="120" w:after="120"/>
        <w:ind w:right="-6"/>
        <w:contextualSpacing/>
        <w:jc w:val="both"/>
        <w:rPr>
          <w:rFonts w:ascii="Arial" w:hAnsi="Arial" w:cs="Arial"/>
          <w:lang w:val="es-BO"/>
        </w:rPr>
      </w:pPr>
    </w:p>
    <w:p w:rsidR="004A2B44" w:rsidRPr="004A2B44" w:rsidRDefault="004A2B44" w:rsidP="004A2B44">
      <w:pPr>
        <w:shd w:val="clear" w:color="auto" w:fill="FFFFFF"/>
        <w:tabs>
          <w:tab w:val="left" w:pos="426"/>
        </w:tabs>
        <w:spacing w:before="120" w:after="120"/>
        <w:ind w:right="-6"/>
        <w:contextualSpacing/>
        <w:jc w:val="both"/>
        <w:rPr>
          <w:rFonts w:ascii="Arial" w:hAnsi="Arial" w:cs="Arial"/>
          <w:lang w:val="es-BO"/>
        </w:rPr>
      </w:pPr>
      <w:r w:rsidRPr="004A2B44">
        <w:rPr>
          <w:rFonts w:ascii="Arial" w:hAnsi="Arial" w:cs="Arial"/>
          <w:lang w:val="es-BO"/>
        </w:rPr>
        <w:t xml:space="preserve">Las obligaciones que el </w:t>
      </w:r>
      <w:r w:rsidRPr="004A2B44">
        <w:rPr>
          <w:rFonts w:ascii="Arial" w:hAnsi="Arial" w:cs="Arial"/>
          <w:b/>
          <w:lang w:val="es-BO"/>
        </w:rPr>
        <w:t xml:space="preserve">CONTRATISTA </w:t>
      </w:r>
      <w:r w:rsidRPr="004A2B44">
        <w:rPr>
          <w:rFonts w:ascii="Arial" w:hAnsi="Arial" w:cs="Arial"/>
          <w:lang w:val="es-BO"/>
        </w:rPr>
        <w:t>asume bajo este Contrato con relación a la confidencialidad, subsistirán una vez finalizado el Contrato.</w:t>
      </w:r>
    </w:p>
    <w:p w:rsidR="004A2B44" w:rsidRPr="004A2B44" w:rsidRDefault="004A2B44" w:rsidP="004A2B44">
      <w:pPr>
        <w:spacing w:before="120" w:after="120"/>
        <w:contextualSpacing/>
        <w:rPr>
          <w:rFonts w:ascii="Arial" w:hAnsi="Arial" w:cs="Arial"/>
          <w:lang w:val="es-BO"/>
        </w:rPr>
      </w:pPr>
    </w:p>
    <w:p w:rsidR="004A2B44" w:rsidRPr="004A2B44" w:rsidRDefault="004A2B44" w:rsidP="004A2B44">
      <w:pPr>
        <w:shd w:val="clear" w:color="auto" w:fill="FFFFFF"/>
        <w:tabs>
          <w:tab w:val="left" w:pos="426"/>
        </w:tabs>
        <w:spacing w:before="120" w:after="120"/>
        <w:ind w:right="-6"/>
        <w:contextualSpacing/>
        <w:jc w:val="both"/>
        <w:rPr>
          <w:rFonts w:ascii="Arial" w:hAnsi="Arial" w:cs="Arial"/>
          <w:lang w:val="es-BO"/>
        </w:rPr>
      </w:pPr>
      <w:r w:rsidRPr="004A2B44">
        <w:rPr>
          <w:rFonts w:ascii="Arial" w:hAnsi="Arial" w:cs="Arial"/>
          <w:lang w:val="es-BO"/>
        </w:rPr>
        <w:t xml:space="preserve">A la terminación del presente Contrato, por resolución o por su cumplimiento, el </w:t>
      </w:r>
      <w:r w:rsidRPr="004A2B44">
        <w:rPr>
          <w:rFonts w:ascii="Arial" w:hAnsi="Arial" w:cs="Arial"/>
          <w:b/>
          <w:lang w:val="es-BO"/>
        </w:rPr>
        <w:t xml:space="preserve">CONTRATISTA </w:t>
      </w:r>
      <w:r w:rsidRPr="004A2B44">
        <w:rPr>
          <w:rFonts w:ascii="Arial" w:hAnsi="Arial" w:cs="Arial"/>
          <w:lang w:val="es-BO"/>
        </w:rPr>
        <w:t xml:space="preserve">está en la obligación de entregar de manera inmediata a la </w:t>
      </w:r>
      <w:r w:rsidRPr="004A2B44">
        <w:rPr>
          <w:rFonts w:ascii="Arial" w:hAnsi="Arial" w:cs="Arial"/>
          <w:b/>
          <w:lang w:val="es-BO"/>
        </w:rPr>
        <w:t>ENTIDAD</w:t>
      </w:r>
      <w:r w:rsidRPr="004A2B44">
        <w:rPr>
          <w:rFonts w:ascii="Arial" w:hAnsi="Arial" w:cs="Arial"/>
          <w:lang w:val="es-BO"/>
        </w:rPr>
        <w:t xml:space="preserve"> todos los documentos, notas, datos, información, y otros que hubiera entrado en posesión del </w:t>
      </w:r>
      <w:r w:rsidRPr="004A2B44">
        <w:rPr>
          <w:rFonts w:ascii="Arial" w:hAnsi="Arial" w:cs="Arial"/>
          <w:b/>
          <w:lang w:val="es-BO"/>
        </w:rPr>
        <w:t>CONTRATISTA</w:t>
      </w:r>
      <w:r w:rsidRPr="004A2B44">
        <w:rPr>
          <w:rFonts w:ascii="Arial" w:hAnsi="Arial" w:cs="Arial"/>
          <w:lang w:val="es-BO"/>
        </w:rPr>
        <w:t xml:space="preserve"> en virtud a la ejecución del presente Contrato, no pudiendo retener el </w:t>
      </w:r>
      <w:r w:rsidRPr="004A2B44">
        <w:rPr>
          <w:rFonts w:ascii="Arial" w:hAnsi="Arial" w:cs="Arial"/>
          <w:b/>
          <w:lang w:val="es-BO"/>
        </w:rPr>
        <w:t xml:space="preserve">CONTRATISTA </w:t>
      </w:r>
      <w:r w:rsidRPr="004A2B44">
        <w:rPr>
          <w:rFonts w:ascii="Arial" w:hAnsi="Arial" w:cs="Arial"/>
          <w:lang w:val="es-BO"/>
        </w:rPr>
        <w:t>ninguna copia de los mismos, ya sean en papel o en formato electrónico o digital.</w:t>
      </w:r>
    </w:p>
    <w:p w:rsidR="004A2B44" w:rsidRPr="004A2B44" w:rsidRDefault="004A2B44" w:rsidP="004A2B44">
      <w:pPr>
        <w:shd w:val="clear" w:color="auto" w:fill="FFFFFF"/>
        <w:tabs>
          <w:tab w:val="left" w:pos="426"/>
        </w:tabs>
        <w:spacing w:before="120" w:after="120"/>
        <w:ind w:right="-6"/>
        <w:contextualSpacing/>
        <w:jc w:val="both"/>
        <w:rPr>
          <w:rFonts w:ascii="Arial" w:hAnsi="Arial" w:cs="Arial"/>
          <w:lang w:val="es-BO"/>
        </w:rPr>
      </w:pPr>
    </w:p>
    <w:p w:rsidR="004A2B44" w:rsidRPr="004A2B44" w:rsidRDefault="004A2B44" w:rsidP="004A2B44">
      <w:pPr>
        <w:shd w:val="clear" w:color="auto" w:fill="FFFFFF"/>
        <w:tabs>
          <w:tab w:val="left" w:pos="426"/>
        </w:tabs>
        <w:spacing w:before="120" w:after="120"/>
        <w:ind w:right="-6"/>
        <w:contextualSpacing/>
        <w:jc w:val="both"/>
        <w:rPr>
          <w:rFonts w:ascii="Arial" w:hAnsi="Arial" w:cs="Arial"/>
          <w:lang w:val="es-BO"/>
        </w:rPr>
      </w:pPr>
      <w:r w:rsidRPr="004A2B44">
        <w:rPr>
          <w:rFonts w:ascii="Arial" w:hAnsi="Arial" w:cs="Arial"/>
          <w:lang w:val="es-BO"/>
        </w:rPr>
        <w:t>El incumplimiento de la obligación de confidencialidad importara:</w:t>
      </w:r>
    </w:p>
    <w:p w:rsidR="004A2B44" w:rsidRPr="004A2B44" w:rsidRDefault="004A2B44" w:rsidP="00D63337">
      <w:pPr>
        <w:numPr>
          <w:ilvl w:val="0"/>
          <w:numId w:val="58"/>
        </w:numPr>
        <w:shd w:val="clear" w:color="auto" w:fill="FFFFFF"/>
        <w:tabs>
          <w:tab w:val="left" w:pos="426"/>
        </w:tabs>
        <w:spacing w:after="120"/>
        <w:ind w:left="993" w:right="-6" w:hanging="284"/>
        <w:contextualSpacing/>
        <w:jc w:val="both"/>
        <w:rPr>
          <w:rFonts w:ascii="Arial" w:hAnsi="Arial" w:cs="Arial"/>
          <w:b/>
          <w:lang w:val="es-BO" w:eastAsia="es-ES"/>
        </w:rPr>
      </w:pPr>
      <w:r w:rsidRPr="004A2B44">
        <w:rPr>
          <w:rFonts w:ascii="Arial" w:hAnsi="Arial" w:cs="Arial"/>
          <w:lang w:val="es-BO" w:eastAsia="es-ES"/>
        </w:rPr>
        <w:t>La adopción de medidas judiciales y sanciones de acuerdo a normas pertinentes.</w:t>
      </w:r>
    </w:p>
    <w:p w:rsidR="004A2B44" w:rsidRPr="004A2B44" w:rsidRDefault="004A2B44" w:rsidP="004A2B44">
      <w:pPr>
        <w:shd w:val="clear" w:color="auto" w:fill="FFFFFF"/>
        <w:tabs>
          <w:tab w:val="left" w:pos="426"/>
          <w:tab w:val="left" w:pos="2093"/>
        </w:tabs>
        <w:spacing w:after="120"/>
        <w:ind w:left="993" w:right="-6"/>
        <w:contextualSpacing/>
        <w:jc w:val="both"/>
        <w:rPr>
          <w:rFonts w:ascii="Arial" w:hAnsi="Arial" w:cs="Arial"/>
          <w:b/>
          <w:lang w:val="es-BO" w:eastAsia="es-ES"/>
        </w:rPr>
      </w:pPr>
      <w:r w:rsidRPr="004A2B44">
        <w:rPr>
          <w:rFonts w:ascii="Arial" w:hAnsi="Arial" w:cs="Arial"/>
          <w:b/>
          <w:lang w:val="es-BO" w:eastAsia="es-ES"/>
        </w:rPr>
        <w:tab/>
      </w:r>
    </w:p>
    <w:p w:rsidR="004A2B44" w:rsidRPr="004A2B44" w:rsidRDefault="004A2B44" w:rsidP="00D63337">
      <w:pPr>
        <w:numPr>
          <w:ilvl w:val="0"/>
          <w:numId w:val="58"/>
        </w:numPr>
        <w:shd w:val="clear" w:color="auto" w:fill="FFFFFF"/>
        <w:tabs>
          <w:tab w:val="left" w:pos="426"/>
        </w:tabs>
        <w:spacing w:after="120"/>
        <w:ind w:left="993" w:right="-6" w:hanging="284"/>
        <w:contextualSpacing/>
        <w:jc w:val="both"/>
        <w:rPr>
          <w:rFonts w:ascii="Arial" w:hAnsi="Arial" w:cs="Arial"/>
          <w:b/>
          <w:lang w:val="es-BO" w:eastAsia="es-ES"/>
        </w:rPr>
      </w:pPr>
      <w:r w:rsidRPr="004A2B44">
        <w:rPr>
          <w:rFonts w:ascii="Arial" w:hAnsi="Arial" w:cs="Arial"/>
          <w:lang w:val="es-BO" w:eastAsia="es-ES"/>
        </w:rPr>
        <w:t>Responsabilidad por pérdida y daños.</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VIGÉSIMA SEGUNDA.- (CAUSAS DE FUERZA MAYOR Y/O CASO FORTUITO)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lastRenderedPageBreak/>
        <w:t xml:space="preserve">Con el fin de exceptuar al </w:t>
      </w:r>
      <w:r w:rsidRPr="004A2B44">
        <w:rPr>
          <w:rFonts w:ascii="Arial" w:hAnsi="Arial" w:cs="Arial"/>
          <w:b/>
          <w:lang w:val="es-BO" w:eastAsia="es-ES"/>
        </w:rPr>
        <w:t xml:space="preserve">CONTRATISTA </w:t>
      </w:r>
      <w:r w:rsidRPr="004A2B44">
        <w:rPr>
          <w:rFonts w:ascii="Arial" w:hAnsi="Arial" w:cs="Arial"/>
          <w:lang w:val="es-BO" w:eastAsia="es-ES"/>
        </w:rPr>
        <w:t xml:space="preserve">de determinadas responsabilidades por mora durante la vigencia del presente Contrato, la </w:t>
      </w:r>
      <w:r w:rsidRPr="004A2B44">
        <w:rPr>
          <w:rFonts w:ascii="Arial" w:hAnsi="Arial" w:cs="Arial"/>
          <w:b/>
          <w:lang w:val="es-BO" w:eastAsia="es-ES"/>
        </w:rPr>
        <w:t>ENTIDAD</w:t>
      </w:r>
      <w:r w:rsidRPr="004A2B44">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A2B44" w:rsidRPr="004A2B44" w:rsidRDefault="004A2B44" w:rsidP="004A2B44">
      <w:pPr>
        <w:spacing w:before="120" w:after="120"/>
        <w:ind w:left="567" w:hanging="567"/>
        <w:jc w:val="both"/>
        <w:rPr>
          <w:rFonts w:ascii="Arial" w:hAnsi="Arial" w:cs="Arial"/>
          <w:b/>
          <w:lang w:val="es-BO" w:eastAsia="es-ES"/>
        </w:rPr>
      </w:pPr>
      <w:r w:rsidRPr="004A2B44">
        <w:rPr>
          <w:rFonts w:ascii="Arial" w:hAnsi="Arial" w:cs="Arial"/>
          <w:b/>
          <w:lang w:val="es-BO" w:eastAsia="es-ES"/>
        </w:rPr>
        <w:t>22.1   Condiciones de Validez:</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A2B44" w:rsidRPr="004A2B44" w:rsidRDefault="004A2B44" w:rsidP="00D63337">
      <w:pPr>
        <w:numPr>
          <w:ilvl w:val="0"/>
          <w:numId w:val="49"/>
        </w:numPr>
        <w:spacing w:before="120" w:after="120"/>
        <w:ind w:left="1134" w:hanging="283"/>
        <w:jc w:val="both"/>
        <w:rPr>
          <w:rFonts w:ascii="Arial" w:hAnsi="Arial" w:cs="Arial"/>
          <w:lang w:val="es-BO" w:eastAsia="es-ES"/>
        </w:rPr>
      </w:pPr>
      <w:r w:rsidRPr="004A2B44">
        <w:rPr>
          <w:rFonts w:ascii="Arial" w:hAnsi="Arial" w:cs="Arial"/>
          <w:lang w:val="es-BO" w:eastAsia="es-ES"/>
        </w:rPr>
        <w:t xml:space="preserve">Las circunstancias de la fuerza mayor o caso fortuito no hayan surgido por un incumplimiento, omisión o negligencia de la Parte invocante, o en el caso del </w:t>
      </w:r>
      <w:r w:rsidRPr="004A2B44">
        <w:rPr>
          <w:rFonts w:ascii="Arial" w:hAnsi="Arial" w:cs="Arial"/>
          <w:b/>
          <w:lang w:val="es-BO" w:eastAsia="es-ES"/>
        </w:rPr>
        <w:t>CONTRATISTA</w:t>
      </w:r>
      <w:r w:rsidRPr="004A2B44">
        <w:rPr>
          <w:rFonts w:ascii="Arial" w:hAnsi="Arial" w:cs="Arial"/>
          <w:lang w:val="es-BO" w:eastAsia="es-ES"/>
        </w:rPr>
        <w:t>, será aplicable también a cualquier subcontratista.</w:t>
      </w:r>
    </w:p>
    <w:p w:rsidR="004A2B44" w:rsidRPr="004A2B44" w:rsidRDefault="004A2B44" w:rsidP="00D63337">
      <w:pPr>
        <w:numPr>
          <w:ilvl w:val="0"/>
          <w:numId w:val="49"/>
        </w:numPr>
        <w:spacing w:before="120" w:after="120"/>
        <w:ind w:left="1134" w:hanging="283"/>
        <w:contextualSpacing/>
        <w:jc w:val="both"/>
        <w:rPr>
          <w:rFonts w:ascii="Arial" w:hAnsi="Arial" w:cs="Arial"/>
          <w:lang w:val="es-BO" w:eastAsia="es-ES"/>
        </w:rPr>
      </w:pPr>
      <w:r w:rsidRPr="004A2B44">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A2B44" w:rsidRPr="004A2B44" w:rsidRDefault="004A2B44" w:rsidP="004A2B44">
      <w:pPr>
        <w:tabs>
          <w:tab w:val="left" w:pos="2820"/>
        </w:tabs>
        <w:spacing w:before="120" w:after="120"/>
        <w:ind w:left="1134" w:hanging="283"/>
        <w:contextualSpacing/>
        <w:jc w:val="both"/>
        <w:rPr>
          <w:rFonts w:ascii="Arial" w:hAnsi="Arial" w:cs="Arial"/>
          <w:lang w:val="es-BO" w:eastAsia="es-ES"/>
        </w:rPr>
      </w:pPr>
      <w:r w:rsidRPr="004A2B44">
        <w:rPr>
          <w:rFonts w:ascii="Arial" w:hAnsi="Arial" w:cs="Arial"/>
          <w:lang w:val="es-BO" w:eastAsia="es-ES"/>
        </w:rPr>
        <w:tab/>
      </w:r>
      <w:r w:rsidRPr="004A2B44">
        <w:rPr>
          <w:rFonts w:ascii="Arial" w:hAnsi="Arial" w:cs="Arial"/>
          <w:lang w:val="es-BO" w:eastAsia="es-ES"/>
        </w:rPr>
        <w:tab/>
      </w:r>
    </w:p>
    <w:p w:rsidR="004A2B44" w:rsidRPr="004A2B44" w:rsidRDefault="004A2B44" w:rsidP="00D63337">
      <w:pPr>
        <w:numPr>
          <w:ilvl w:val="0"/>
          <w:numId w:val="49"/>
        </w:numPr>
        <w:spacing w:before="120" w:after="120"/>
        <w:ind w:left="1134" w:hanging="283"/>
        <w:contextualSpacing/>
        <w:jc w:val="both"/>
        <w:rPr>
          <w:rFonts w:ascii="Arial" w:hAnsi="Arial" w:cs="Arial"/>
          <w:lang w:val="es-BO" w:eastAsia="es-ES"/>
        </w:rPr>
      </w:pPr>
      <w:r w:rsidRPr="004A2B44">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4A2B44">
        <w:rPr>
          <w:rFonts w:ascii="Arial" w:hAnsi="Arial" w:cs="Arial"/>
          <w:b/>
          <w:lang w:val="es-BO" w:eastAsia="es-ES"/>
        </w:rPr>
        <w:t xml:space="preserve"> </w:t>
      </w:r>
      <w:r w:rsidRPr="004A2B44">
        <w:rPr>
          <w:rFonts w:ascii="Arial" w:hAnsi="Arial" w:cs="Arial"/>
          <w:lang w:val="es-BO" w:eastAsia="es-ES"/>
        </w:rPr>
        <w:t>y limitar el daño al mismo.</w:t>
      </w:r>
    </w:p>
    <w:p w:rsidR="004A2B44" w:rsidRPr="004A2B44" w:rsidRDefault="004A2B44" w:rsidP="004A2B44">
      <w:pPr>
        <w:spacing w:before="120" w:after="120"/>
        <w:contextualSpacing/>
        <w:jc w:val="both"/>
        <w:rPr>
          <w:rFonts w:ascii="Arial" w:hAnsi="Arial" w:cs="Arial"/>
          <w:lang w:val="es-BO" w:eastAsia="es-ES"/>
        </w:rPr>
      </w:pP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Previo cumplimiento por parte del </w:t>
      </w:r>
      <w:r w:rsidRPr="004A2B44">
        <w:rPr>
          <w:rFonts w:ascii="Arial" w:hAnsi="Arial" w:cs="Arial"/>
          <w:b/>
          <w:lang w:val="es-BO" w:eastAsia="es-ES"/>
        </w:rPr>
        <w:t>CONTRATISTA</w:t>
      </w:r>
      <w:r w:rsidRPr="004A2B44">
        <w:rPr>
          <w:rFonts w:ascii="Arial" w:hAnsi="Arial" w:cs="Arial"/>
          <w:lang w:val="es-BO" w:eastAsia="es-ES"/>
        </w:rPr>
        <w:t xml:space="preserve"> de lo establecido precedentemente dentro de los 2 (dos) días hábiles la </w:t>
      </w:r>
      <w:r w:rsidRPr="004A2B44">
        <w:rPr>
          <w:rFonts w:ascii="Arial" w:hAnsi="Arial" w:cs="Arial"/>
          <w:b/>
          <w:lang w:val="es-BO" w:eastAsia="es-ES"/>
        </w:rPr>
        <w:t>ENTIDAD</w:t>
      </w:r>
      <w:r w:rsidRPr="004A2B44">
        <w:rPr>
          <w:rFonts w:ascii="Arial" w:hAnsi="Arial" w:cs="Arial"/>
          <w:lang w:val="es-BO" w:eastAsia="es-ES"/>
        </w:rPr>
        <w:t xml:space="preserve"> debe aprobar la existencia del impedimento, sin el cual, de ninguna manera y por ningún motivo podrá solicitar luego a la </w:t>
      </w:r>
      <w:r w:rsidRPr="004A2B44">
        <w:rPr>
          <w:rFonts w:ascii="Arial" w:hAnsi="Arial" w:cs="Arial"/>
          <w:b/>
          <w:lang w:val="es-BO" w:eastAsia="es-ES"/>
        </w:rPr>
        <w:t>ENTIDAD</w:t>
      </w:r>
      <w:r w:rsidRPr="004A2B44">
        <w:rPr>
          <w:rFonts w:ascii="Arial" w:hAnsi="Arial" w:cs="Arial"/>
          <w:lang w:val="es-BO" w:eastAsia="es-ES"/>
        </w:rPr>
        <w:t xml:space="preserve"> por escrito la ampliación del plazo del Contrato y/o pago de multas.</w:t>
      </w:r>
    </w:p>
    <w:p w:rsidR="004A2B44" w:rsidRPr="004A2B44" w:rsidRDefault="004A2B44" w:rsidP="004A2B44">
      <w:pPr>
        <w:spacing w:before="120" w:after="120"/>
        <w:ind w:left="567" w:hanging="567"/>
        <w:jc w:val="both"/>
        <w:rPr>
          <w:rFonts w:ascii="Arial" w:hAnsi="Arial" w:cs="Arial"/>
          <w:b/>
          <w:lang w:val="es-BO" w:eastAsia="es-ES"/>
        </w:rPr>
      </w:pPr>
      <w:r w:rsidRPr="004A2B44">
        <w:rPr>
          <w:rFonts w:ascii="Arial" w:hAnsi="Arial" w:cs="Arial"/>
          <w:b/>
          <w:lang w:val="es-BO" w:eastAsia="es-ES"/>
        </w:rPr>
        <w:t>22.2   Cumplimiento ininterrumpido: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Cuando ocurra una fuerza mayor o caso fortuito, el </w:t>
      </w:r>
      <w:r w:rsidRPr="004A2B44">
        <w:rPr>
          <w:rFonts w:ascii="Arial" w:hAnsi="Arial" w:cs="Arial"/>
          <w:b/>
          <w:lang w:val="es-BO" w:eastAsia="es-ES"/>
        </w:rPr>
        <w:t xml:space="preserve">CONTRATISTA </w:t>
      </w:r>
      <w:r w:rsidRPr="004A2B44">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2B44">
        <w:rPr>
          <w:rFonts w:ascii="Arial" w:hAnsi="Arial" w:cs="Arial"/>
          <w:b/>
          <w:lang w:val="es-BO" w:eastAsia="es-ES"/>
        </w:rPr>
        <w:t>ENTIDAD</w:t>
      </w:r>
      <w:r w:rsidRPr="004A2B44">
        <w:rPr>
          <w:rFonts w:ascii="Arial" w:hAnsi="Arial" w:cs="Arial"/>
          <w:lang w:val="es-BO" w:eastAsia="es-ES"/>
        </w:rPr>
        <w:t xml:space="preserve">. </w:t>
      </w:r>
    </w:p>
    <w:p w:rsidR="004A2B44" w:rsidRPr="004A2B44" w:rsidRDefault="004A2B44" w:rsidP="004A2B44">
      <w:pPr>
        <w:spacing w:before="120" w:after="120"/>
        <w:ind w:left="567" w:hanging="567"/>
        <w:jc w:val="both"/>
        <w:rPr>
          <w:rFonts w:ascii="Arial" w:hAnsi="Arial" w:cs="Arial"/>
          <w:b/>
          <w:lang w:val="es-BO" w:eastAsia="es-ES"/>
        </w:rPr>
      </w:pPr>
      <w:r w:rsidRPr="004A2B44">
        <w:rPr>
          <w:rFonts w:ascii="Arial" w:hAnsi="Arial" w:cs="Arial"/>
          <w:b/>
          <w:lang w:val="es-BO" w:eastAsia="es-ES"/>
        </w:rPr>
        <w:t>22.3   Prórrogas:</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4A2B44" w:rsidRPr="004A2B44" w:rsidRDefault="004A2B44" w:rsidP="004A2B44">
      <w:pPr>
        <w:autoSpaceDE w:val="0"/>
        <w:autoSpaceDN w:val="0"/>
        <w:spacing w:before="120" w:after="120"/>
        <w:jc w:val="both"/>
        <w:rPr>
          <w:rFonts w:ascii="Arial" w:hAnsi="Arial" w:cs="Arial"/>
          <w:lang w:val="es-BO" w:eastAsia="es-ES"/>
        </w:rPr>
      </w:pPr>
      <w:r w:rsidRPr="004A2B44">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VIGÉSIMA TERCERA.- (TERMINACIÓN DEL CONTRATO)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El presente Contrato concluirá por una de las siguientes causas:</w:t>
      </w:r>
    </w:p>
    <w:p w:rsidR="004A2B44" w:rsidRPr="004A2B44" w:rsidRDefault="004A2B44" w:rsidP="004A2B44">
      <w:pPr>
        <w:spacing w:before="120" w:after="120"/>
        <w:ind w:left="705" w:hanging="705"/>
        <w:jc w:val="both"/>
        <w:rPr>
          <w:rFonts w:ascii="Arial" w:hAnsi="Arial" w:cs="Arial"/>
          <w:lang w:val="es-BO" w:eastAsia="es-ES"/>
        </w:rPr>
      </w:pPr>
      <w:r w:rsidRPr="004A2B44">
        <w:rPr>
          <w:rFonts w:ascii="Arial" w:hAnsi="Arial" w:cs="Arial"/>
          <w:b/>
          <w:lang w:val="es-BO" w:eastAsia="es-ES"/>
        </w:rPr>
        <w:lastRenderedPageBreak/>
        <w:t>23.1.</w:t>
      </w:r>
      <w:r w:rsidRPr="004A2B44">
        <w:rPr>
          <w:rFonts w:ascii="Arial" w:hAnsi="Arial" w:cs="Arial"/>
          <w:b/>
          <w:lang w:val="es-BO" w:eastAsia="es-ES"/>
        </w:rPr>
        <w:tab/>
        <w:t>Por Cumplimiento del Contrato:</w:t>
      </w:r>
      <w:r w:rsidRPr="004A2B44">
        <w:rPr>
          <w:rFonts w:ascii="Arial" w:hAnsi="Arial" w:cs="Arial"/>
          <w:lang w:val="es-BO" w:eastAsia="es-ES"/>
        </w:rPr>
        <w:t xml:space="preserve"> </w:t>
      </w:r>
    </w:p>
    <w:p w:rsidR="004A2B44" w:rsidRPr="004A2B44" w:rsidRDefault="004A2B44" w:rsidP="004A2B44">
      <w:pPr>
        <w:spacing w:before="120" w:after="120"/>
        <w:ind w:left="705"/>
        <w:jc w:val="both"/>
        <w:rPr>
          <w:rFonts w:ascii="Arial" w:hAnsi="Arial" w:cs="Arial"/>
          <w:b/>
          <w:lang w:val="es-BO" w:eastAsia="es-ES"/>
        </w:rPr>
      </w:pPr>
      <w:r w:rsidRPr="004A2B44">
        <w:rPr>
          <w:rFonts w:ascii="Arial" w:hAnsi="Arial" w:cs="Arial"/>
          <w:lang w:val="es-BO" w:eastAsia="es-ES"/>
        </w:rPr>
        <w:t xml:space="preserve">De forma normal, tanto la </w:t>
      </w:r>
      <w:r w:rsidRPr="004A2B44">
        <w:rPr>
          <w:rFonts w:ascii="Arial" w:hAnsi="Arial" w:cs="Arial"/>
          <w:b/>
          <w:lang w:val="es-BO" w:eastAsia="es-ES"/>
        </w:rPr>
        <w:t xml:space="preserve">ENTIDAD </w:t>
      </w:r>
      <w:r w:rsidRPr="004A2B44">
        <w:rPr>
          <w:rFonts w:ascii="Arial" w:hAnsi="Arial" w:cs="Arial"/>
          <w:lang w:val="es-BO" w:eastAsia="es-ES"/>
        </w:rPr>
        <w:t xml:space="preserve">como el </w:t>
      </w:r>
      <w:r w:rsidRPr="004A2B44">
        <w:rPr>
          <w:rFonts w:ascii="Arial" w:hAnsi="Arial" w:cs="Arial"/>
          <w:b/>
          <w:lang w:val="es-BO" w:eastAsia="es-ES"/>
        </w:rPr>
        <w:t>CONTRATISTA</w:t>
      </w:r>
      <w:r w:rsidRPr="004A2B44">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A2B44">
        <w:rPr>
          <w:rFonts w:ascii="Arial" w:hAnsi="Arial" w:cs="Arial"/>
          <w:b/>
          <w:lang w:val="es-BO" w:eastAsia="es-ES"/>
        </w:rPr>
        <w:t>.</w:t>
      </w:r>
    </w:p>
    <w:p w:rsidR="004A2B44" w:rsidRPr="004A2B44" w:rsidRDefault="004A2B44" w:rsidP="004A2B44">
      <w:pPr>
        <w:spacing w:before="120" w:after="120"/>
        <w:ind w:left="705" w:hanging="705"/>
        <w:jc w:val="both"/>
        <w:rPr>
          <w:rFonts w:ascii="Arial" w:hAnsi="Arial" w:cs="Arial"/>
          <w:lang w:val="es-BO" w:eastAsia="es-ES"/>
        </w:rPr>
      </w:pPr>
      <w:r w:rsidRPr="004A2B44">
        <w:rPr>
          <w:rFonts w:ascii="Arial" w:hAnsi="Arial" w:cs="Arial"/>
          <w:b/>
          <w:lang w:val="es-BO" w:eastAsia="es-ES"/>
        </w:rPr>
        <w:t>23.2.</w:t>
      </w:r>
      <w:r w:rsidRPr="004A2B44">
        <w:rPr>
          <w:rFonts w:ascii="Arial" w:hAnsi="Arial" w:cs="Arial"/>
          <w:b/>
          <w:lang w:val="es-BO" w:eastAsia="es-ES"/>
        </w:rPr>
        <w:tab/>
        <w:t xml:space="preserve">Por Resolución del Contrato: </w:t>
      </w:r>
    </w:p>
    <w:p w:rsidR="004A2B44" w:rsidRPr="004A2B44" w:rsidRDefault="004A2B44" w:rsidP="004A2B44">
      <w:pPr>
        <w:spacing w:before="120" w:after="120"/>
        <w:ind w:left="705"/>
        <w:jc w:val="both"/>
        <w:rPr>
          <w:rFonts w:ascii="Arial" w:hAnsi="Arial" w:cs="Arial"/>
          <w:lang w:val="es-BO" w:eastAsia="es-ES"/>
        </w:rPr>
      </w:pPr>
      <w:r w:rsidRPr="004A2B44">
        <w:rPr>
          <w:rFonts w:ascii="Arial" w:hAnsi="Arial" w:cs="Arial"/>
          <w:lang w:val="es-BO" w:eastAsia="es-ES"/>
        </w:rPr>
        <w:t xml:space="preserve">Si se diera el caso y como una forma excepcional de terminar el Contrato, a los efectos legales correspondientes, la </w:t>
      </w:r>
      <w:r w:rsidRPr="004A2B44">
        <w:rPr>
          <w:rFonts w:ascii="Arial" w:hAnsi="Arial" w:cs="Arial"/>
          <w:b/>
          <w:lang w:val="es-BO" w:eastAsia="es-ES"/>
        </w:rPr>
        <w:t>ENTIDAD</w:t>
      </w:r>
      <w:r w:rsidRPr="004A2B44">
        <w:rPr>
          <w:rFonts w:ascii="Arial" w:hAnsi="Arial" w:cs="Arial"/>
          <w:lang w:val="es-BO" w:eastAsia="es-ES"/>
        </w:rPr>
        <w:t xml:space="preserve"> y el </w:t>
      </w:r>
      <w:r w:rsidRPr="004A2B44">
        <w:rPr>
          <w:rFonts w:ascii="Arial" w:hAnsi="Arial" w:cs="Arial"/>
          <w:b/>
          <w:lang w:val="es-BO" w:eastAsia="es-ES"/>
        </w:rPr>
        <w:t>CONTRATISTA,</w:t>
      </w:r>
      <w:r w:rsidRPr="004A2B44">
        <w:rPr>
          <w:rFonts w:ascii="Arial" w:hAnsi="Arial" w:cs="Arial"/>
          <w:lang w:val="es-BO" w:eastAsia="es-ES"/>
        </w:rPr>
        <w:t xml:space="preserve"> acuerdan las siguientes causales para procesar la resolución del Contrato:</w:t>
      </w:r>
    </w:p>
    <w:p w:rsidR="004A2B44" w:rsidRPr="004A2B44" w:rsidRDefault="004A2B44" w:rsidP="004A2B44">
      <w:pPr>
        <w:spacing w:before="120" w:after="120"/>
        <w:ind w:left="1410" w:hanging="705"/>
        <w:jc w:val="both"/>
        <w:rPr>
          <w:rFonts w:ascii="Arial" w:hAnsi="Arial" w:cs="Arial"/>
          <w:b/>
          <w:lang w:val="es-BO" w:eastAsia="es-ES"/>
        </w:rPr>
      </w:pPr>
      <w:r w:rsidRPr="004A2B44">
        <w:rPr>
          <w:rFonts w:ascii="Arial" w:hAnsi="Arial" w:cs="Arial"/>
          <w:b/>
          <w:lang w:val="es-BO" w:eastAsia="es-ES"/>
        </w:rPr>
        <w:t>23.2.1.</w:t>
      </w:r>
      <w:r w:rsidRPr="004A2B44">
        <w:rPr>
          <w:rFonts w:ascii="Arial" w:hAnsi="Arial" w:cs="Arial"/>
          <w:b/>
          <w:lang w:val="es-BO" w:eastAsia="es-ES"/>
        </w:rPr>
        <w:tab/>
        <w:t>Resolución a requerimiento de la ENTIDAD, por causales atribuibles al CONTRATISTA.</w:t>
      </w:r>
    </w:p>
    <w:p w:rsidR="004A2B44" w:rsidRPr="004A2B44" w:rsidRDefault="004A2B44" w:rsidP="004A2B44">
      <w:pPr>
        <w:spacing w:before="120" w:after="120"/>
        <w:ind w:left="1418" w:hanging="5"/>
        <w:jc w:val="both"/>
        <w:rPr>
          <w:rFonts w:ascii="Arial" w:hAnsi="Arial" w:cs="Arial"/>
          <w:lang w:val="es-BO" w:eastAsia="es-ES"/>
        </w:rPr>
      </w:pPr>
      <w:r w:rsidRPr="004A2B44">
        <w:rPr>
          <w:rFonts w:ascii="Arial" w:hAnsi="Arial" w:cs="Arial"/>
          <w:lang w:val="es-BO" w:eastAsia="es-ES"/>
        </w:rPr>
        <w:t xml:space="preserve">La </w:t>
      </w:r>
      <w:r w:rsidRPr="004A2B44">
        <w:rPr>
          <w:rFonts w:ascii="Arial" w:hAnsi="Arial" w:cs="Arial"/>
          <w:b/>
          <w:lang w:val="es-BO" w:eastAsia="es-ES"/>
        </w:rPr>
        <w:t>ENTIDAD</w:t>
      </w:r>
      <w:r w:rsidRPr="004A2B44">
        <w:rPr>
          <w:rFonts w:ascii="Arial" w:hAnsi="Arial" w:cs="Arial"/>
          <w:lang w:val="es-BO" w:eastAsia="es-ES"/>
        </w:rPr>
        <w:t>, podrá proceder al trámite de resolución del Contrato, en los siguientes casos:</w:t>
      </w:r>
    </w:p>
    <w:p w:rsidR="004A2B44" w:rsidRPr="004A2B44" w:rsidRDefault="004A2B44" w:rsidP="00D63337">
      <w:pPr>
        <w:numPr>
          <w:ilvl w:val="0"/>
          <w:numId w:val="54"/>
        </w:numPr>
        <w:spacing w:after="240"/>
        <w:ind w:left="1769" w:hanging="357"/>
        <w:contextualSpacing/>
        <w:jc w:val="both"/>
        <w:rPr>
          <w:rFonts w:ascii="Arial" w:hAnsi="Arial" w:cs="Arial"/>
          <w:lang w:val="es-BO" w:eastAsia="es-ES"/>
        </w:rPr>
      </w:pPr>
      <w:r w:rsidRPr="004A2B44">
        <w:rPr>
          <w:rFonts w:ascii="Arial" w:hAnsi="Arial" w:cs="Arial"/>
          <w:lang w:val="es-BO" w:eastAsia="es-ES"/>
        </w:rPr>
        <w:t xml:space="preserve">Por disolución del </w:t>
      </w:r>
      <w:r w:rsidRPr="004A2B44">
        <w:rPr>
          <w:rFonts w:ascii="Arial" w:hAnsi="Arial" w:cs="Arial"/>
          <w:b/>
          <w:lang w:val="es-BO" w:eastAsia="es-ES"/>
        </w:rPr>
        <w:t>CONTRATISTA.</w:t>
      </w:r>
    </w:p>
    <w:p w:rsidR="004A2B44" w:rsidRPr="004A2B44" w:rsidRDefault="004A2B44" w:rsidP="004A2B44">
      <w:pPr>
        <w:spacing w:after="240"/>
        <w:ind w:left="1770"/>
        <w:contextualSpacing/>
        <w:jc w:val="both"/>
        <w:rPr>
          <w:rFonts w:ascii="Arial" w:hAnsi="Arial" w:cs="Arial"/>
          <w:lang w:val="es-BO" w:eastAsia="es-ES"/>
        </w:rPr>
      </w:pPr>
    </w:p>
    <w:p w:rsidR="004A2B44" w:rsidRPr="004A2B44" w:rsidRDefault="004A2B44" w:rsidP="00D63337">
      <w:pPr>
        <w:numPr>
          <w:ilvl w:val="0"/>
          <w:numId w:val="54"/>
        </w:numPr>
        <w:spacing w:after="240"/>
        <w:contextualSpacing/>
        <w:jc w:val="both"/>
        <w:rPr>
          <w:rFonts w:ascii="Arial" w:hAnsi="Arial" w:cs="Arial"/>
          <w:lang w:val="es-BO" w:eastAsia="es-ES"/>
        </w:rPr>
      </w:pPr>
      <w:r w:rsidRPr="004A2B44">
        <w:rPr>
          <w:rFonts w:ascii="Arial" w:hAnsi="Arial" w:cs="Arial"/>
          <w:lang w:val="es-BO" w:eastAsia="es-ES"/>
        </w:rPr>
        <w:t xml:space="preserve">Por quiebra declarada del </w:t>
      </w:r>
      <w:r w:rsidRPr="004A2B44">
        <w:rPr>
          <w:rFonts w:ascii="Arial" w:hAnsi="Arial" w:cs="Arial"/>
          <w:b/>
          <w:lang w:val="es-BO" w:eastAsia="es-ES"/>
        </w:rPr>
        <w:t>CONTRATISTA</w:t>
      </w:r>
      <w:r w:rsidRPr="004A2B44">
        <w:rPr>
          <w:rFonts w:ascii="Arial" w:hAnsi="Arial" w:cs="Arial"/>
          <w:lang w:val="es-BO" w:eastAsia="es-ES"/>
        </w:rPr>
        <w:t>.</w:t>
      </w:r>
    </w:p>
    <w:p w:rsidR="004A2B44" w:rsidRPr="004A2B44" w:rsidRDefault="004A2B44" w:rsidP="004A2B44">
      <w:pPr>
        <w:spacing w:after="240"/>
        <w:ind w:left="1770"/>
        <w:contextualSpacing/>
        <w:jc w:val="both"/>
        <w:rPr>
          <w:rFonts w:ascii="Arial" w:hAnsi="Arial" w:cs="Arial"/>
          <w:lang w:val="es-BO" w:eastAsia="es-ES"/>
        </w:rPr>
      </w:pPr>
    </w:p>
    <w:p w:rsidR="004A2B44" w:rsidRPr="004A2B44" w:rsidRDefault="004A2B44" w:rsidP="00D63337">
      <w:pPr>
        <w:numPr>
          <w:ilvl w:val="0"/>
          <w:numId w:val="54"/>
        </w:numPr>
        <w:spacing w:after="240"/>
        <w:contextualSpacing/>
        <w:jc w:val="both"/>
        <w:rPr>
          <w:rFonts w:ascii="Arial" w:hAnsi="Arial" w:cs="Arial"/>
          <w:lang w:val="es-BO" w:eastAsia="es-ES"/>
        </w:rPr>
      </w:pPr>
      <w:r w:rsidRPr="004A2B44">
        <w:rPr>
          <w:rFonts w:ascii="Arial" w:hAnsi="Arial" w:cs="Arial"/>
          <w:lang w:val="es-BO" w:eastAsia="es-ES"/>
        </w:rPr>
        <w:t xml:space="preserve">Por incumplimiento en la prestación del Servicio, a requerimiento de la </w:t>
      </w:r>
      <w:r w:rsidRPr="004A2B44">
        <w:rPr>
          <w:rFonts w:ascii="Arial" w:hAnsi="Arial" w:cs="Arial"/>
          <w:b/>
          <w:lang w:val="es-BO" w:eastAsia="es-ES"/>
        </w:rPr>
        <w:t xml:space="preserve">ENTIDAD </w:t>
      </w:r>
      <w:r w:rsidRPr="004A2B44">
        <w:rPr>
          <w:rFonts w:ascii="Arial" w:hAnsi="Arial" w:cs="Arial"/>
          <w:lang w:val="es-BO" w:eastAsia="es-ES"/>
        </w:rPr>
        <w:t xml:space="preserve">o el Fiscal del Servicio en asuntos relacionados con el objeto del presente Contrato y lo establecido en las especificaciones técnicas. </w:t>
      </w:r>
    </w:p>
    <w:p w:rsidR="004A2B44" w:rsidRPr="004A2B44" w:rsidRDefault="004A2B44" w:rsidP="004A2B44">
      <w:pPr>
        <w:spacing w:after="240"/>
        <w:ind w:left="1770"/>
        <w:contextualSpacing/>
        <w:jc w:val="both"/>
        <w:rPr>
          <w:rFonts w:ascii="Arial" w:hAnsi="Arial" w:cs="Arial"/>
          <w:lang w:val="es-BO" w:eastAsia="es-ES"/>
        </w:rPr>
      </w:pPr>
    </w:p>
    <w:p w:rsidR="004A2B44" w:rsidRPr="004A2B44" w:rsidRDefault="004A2B44" w:rsidP="00D63337">
      <w:pPr>
        <w:numPr>
          <w:ilvl w:val="0"/>
          <w:numId w:val="54"/>
        </w:numPr>
        <w:spacing w:after="240"/>
        <w:contextualSpacing/>
        <w:jc w:val="both"/>
        <w:rPr>
          <w:rFonts w:ascii="Arial" w:hAnsi="Arial" w:cs="Arial"/>
          <w:lang w:val="es-BO" w:eastAsia="es-ES"/>
        </w:rPr>
      </w:pPr>
      <w:r w:rsidRPr="004A2B44">
        <w:rPr>
          <w:rFonts w:ascii="Arial" w:hAnsi="Arial" w:cs="Arial"/>
          <w:lang w:val="es-BO" w:eastAsia="es-ES"/>
        </w:rPr>
        <w:t>Por paralización del Servicio sin justificación, por el lapso de ____________ días calendario continuos.</w:t>
      </w:r>
    </w:p>
    <w:p w:rsidR="004A2B44" w:rsidRPr="004A2B44" w:rsidRDefault="004A2B44" w:rsidP="004A2B44">
      <w:pPr>
        <w:spacing w:after="240"/>
        <w:ind w:left="1770"/>
        <w:contextualSpacing/>
        <w:jc w:val="both"/>
        <w:rPr>
          <w:rFonts w:ascii="Arial" w:hAnsi="Arial" w:cs="Arial"/>
          <w:lang w:val="es-BO" w:eastAsia="es-ES"/>
        </w:rPr>
      </w:pPr>
    </w:p>
    <w:p w:rsidR="004A2B44" w:rsidRPr="004A2B44" w:rsidRDefault="004A2B44" w:rsidP="00D63337">
      <w:pPr>
        <w:numPr>
          <w:ilvl w:val="0"/>
          <w:numId w:val="54"/>
        </w:numPr>
        <w:spacing w:after="240"/>
        <w:contextualSpacing/>
        <w:jc w:val="both"/>
        <w:rPr>
          <w:rFonts w:ascii="Arial" w:hAnsi="Arial" w:cs="Arial"/>
          <w:lang w:val="es-BO" w:eastAsia="es-ES"/>
        </w:rPr>
      </w:pPr>
      <w:r w:rsidRPr="004A2B44">
        <w:rPr>
          <w:rFonts w:ascii="Arial" w:hAnsi="Arial" w:cs="Arial"/>
          <w:lang w:val="es-BO" w:eastAsia="es-ES"/>
        </w:rPr>
        <w:t>Por negligencia reiterada (2 veces) en el cumplimiento de las especificaciones técnicas, u otras especificaciones, o instrucciones escritas del Fiscal del Servicio</w:t>
      </w:r>
      <w:r w:rsidRPr="004A2B44">
        <w:rPr>
          <w:rFonts w:ascii="Arial" w:hAnsi="Arial" w:cs="Arial"/>
          <w:b/>
          <w:lang w:val="es-BO" w:eastAsia="es-ES"/>
        </w:rPr>
        <w:t>.</w:t>
      </w:r>
    </w:p>
    <w:p w:rsidR="004A2B44" w:rsidRPr="004A2B44" w:rsidRDefault="004A2B44" w:rsidP="004A2B44">
      <w:pPr>
        <w:spacing w:after="240"/>
        <w:ind w:left="1770"/>
        <w:contextualSpacing/>
        <w:jc w:val="both"/>
        <w:rPr>
          <w:rFonts w:ascii="Arial" w:hAnsi="Arial" w:cs="Arial"/>
          <w:lang w:val="es-BO" w:eastAsia="es-ES"/>
        </w:rPr>
      </w:pPr>
    </w:p>
    <w:p w:rsidR="004A2B44" w:rsidRPr="004A2B44" w:rsidRDefault="004A2B44" w:rsidP="00D63337">
      <w:pPr>
        <w:numPr>
          <w:ilvl w:val="0"/>
          <w:numId w:val="54"/>
        </w:numPr>
        <w:spacing w:after="240"/>
        <w:contextualSpacing/>
        <w:jc w:val="both"/>
        <w:rPr>
          <w:rFonts w:ascii="Arial" w:hAnsi="Arial" w:cs="Arial"/>
          <w:lang w:val="es-BO" w:eastAsia="es-ES"/>
        </w:rPr>
      </w:pPr>
      <w:r w:rsidRPr="004A2B44">
        <w:rPr>
          <w:rFonts w:ascii="Arial" w:hAnsi="Arial" w:cs="Arial"/>
          <w:lang w:val="es-BO" w:eastAsia="es-ES"/>
        </w:rPr>
        <w:t>Por falta de pago de salarios a su personal y otras obligaciones contractuales que afecten al Servicio.</w:t>
      </w:r>
    </w:p>
    <w:p w:rsidR="004A2B44" w:rsidRPr="004A2B44" w:rsidRDefault="004A2B44" w:rsidP="004A2B44">
      <w:pPr>
        <w:spacing w:after="240"/>
        <w:ind w:left="1770"/>
        <w:contextualSpacing/>
        <w:jc w:val="both"/>
        <w:rPr>
          <w:rFonts w:ascii="Arial" w:hAnsi="Arial" w:cs="Arial"/>
          <w:lang w:val="es-BO" w:eastAsia="es-ES"/>
        </w:rPr>
      </w:pPr>
    </w:p>
    <w:p w:rsidR="004A2B44" w:rsidRPr="004A2B44" w:rsidRDefault="004A2B44" w:rsidP="00D63337">
      <w:pPr>
        <w:numPr>
          <w:ilvl w:val="0"/>
          <w:numId w:val="54"/>
        </w:numPr>
        <w:spacing w:after="240"/>
        <w:contextualSpacing/>
        <w:jc w:val="both"/>
        <w:rPr>
          <w:rFonts w:ascii="Arial" w:hAnsi="Arial" w:cs="Arial"/>
          <w:lang w:val="es-BO" w:eastAsia="es-ES"/>
        </w:rPr>
      </w:pPr>
      <w:r w:rsidRPr="004A2B44">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4A2B44" w:rsidRPr="004A2B44" w:rsidRDefault="004A2B44" w:rsidP="004A2B44">
      <w:pPr>
        <w:spacing w:after="240"/>
        <w:ind w:left="720"/>
        <w:contextualSpacing/>
        <w:rPr>
          <w:rFonts w:ascii="Arial" w:hAnsi="Arial" w:cs="Arial"/>
          <w:lang w:val="es-BO" w:eastAsia="es-ES"/>
        </w:rPr>
      </w:pPr>
    </w:p>
    <w:p w:rsidR="004A2B44" w:rsidRPr="004A2B44" w:rsidRDefault="004A2B44" w:rsidP="00D63337">
      <w:pPr>
        <w:numPr>
          <w:ilvl w:val="0"/>
          <w:numId w:val="54"/>
        </w:numPr>
        <w:spacing w:after="240"/>
        <w:contextualSpacing/>
        <w:jc w:val="both"/>
        <w:rPr>
          <w:rFonts w:ascii="Arial" w:hAnsi="Arial" w:cs="Arial"/>
          <w:lang w:val="es-BO" w:eastAsia="es-ES"/>
        </w:rPr>
      </w:pPr>
      <w:r w:rsidRPr="004A2B44">
        <w:rPr>
          <w:rFonts w:ascii="Arial" w:hAnsi="Arial" w:cs="Arial"/>
          <w:lang w:val="es-BO" w:eastAsia="es-ES"/>
        </w:rPr>
        <w:t>Por fuerza mayor o caso fortuito.</w:t>
      </w:r>
    </w:p>
    <w:p w:rsidR="004A2B44" w:rsidRPr="004A2B44" w:rsidRDefault="004A2B44" w:rsidP="004A2B44">
      <w:pPr>
        <w:spacing w:after="240"/>
        <w:ind w:left="1770"/>
        <w:contextualSpacing/>
        <w:jc w:val="both"/>
        <w:rPr>
          <w:rFonts w:ascii="Arial" w:hAnsi="Arial" w:cs="Arial"/>
          <w:lang w:val="es-BO" w:eastAsia="es-ES"/>
        </w:rPr>
      </w:pPr>
    </w:p>
    <w:p w:rsidR="004A2B44" w:rsidRPr="004A2B44" w:rsidRDefault="004A2B44" w:rsidP="00D63337">
      <w:pPr>
        <w:numPr>
          <w:ilvl w:val="0"/>
          <w:numId w:val="54"/>
        </w:numPr>
        <w:spacing w:after="240"/>
        <w:contextualSpacing/>
        <w:jc w:val="both"/>
        <w:rPr>
          <w:rFonts w:ascii="Arial" w:hAnsi="Arial" w:cs="Arial"/>
          <w:lang w:val="es-BO" w:eastAsia="es-ES"/>
        </w:rPr>
      </w:pPr>
      <w:r w:rsidRPr="004A2B44">
        <w:rPr>
          <w:rFonts w:ascii="Arial" w:hAnsi="Arial" w:cs="Arial"/>
          <w:lang w:val="es-BO" w:eastAsia="es-ES"/>
        </w:rPr>
        <w:t>Por incumplimiento a la cláusula (anticorrupción).</w:t>
      </w:r>
    </w:p>
    <w:p w:rsidR="004A2B44" w:rsidRPr="004A2B44" w:rsidRDefault="004A2B44" w:rsidP="004A2B44">
      <w:pPr>
        <w:spacing w:before="120" w:after="120"/>
        <w:ind w:left="1410" w:hanging="702"/>
        <w:jc w:val="both"/>
        <w:rPr>
          <w:rFonts w:ascii="Arial" w:hAnsi="Arial" w:cs="Arial"/>
          <w:b/>
          <w:lang w:val="es-BO" w:eastAsia="es-ES"/>
        </w:rPr>
      </w:pPr>
      <w:r w:rsidRPr="004A2B44">
        <w:rPr>
          <w:rFonts w:ascii="Arial" w:hAnsi="Arial" w:cs="Arial"/>
          <w:b/>
          <w:lang w:val="es-BO" w:eastAsia="es-ES"/>
        </w:rPr>
        <w:t>23.2.2. Resolución a requerimiento del CONTRATISTA por causales atribuibles a la ENTIDAD.</w:t>
      </w:r>
    </w:p>
    <w:p w:rsidR="004A2B44" w:rsidRPr="004A2B44" w:rsidRDefault="004A2B44" w:rsidP="004A2B44">
      <w:pPr>
        <w:spacing w:before="120" w:after="120"/>
        <w:ind w:left="1410" w:firstLine="6"/>
        <w:jc w:val="both"/>
        <w:rPr>
          <w:rFonts w:ascii="Arial" w:hAnsi="Arial" w:cs="Arial"/>
          <w:lang w:val="es-BO" w:eastAsia="es-ES"/>
        </w:rPr>
      </w:pPr>
      <w:r w:rsidRPr="004A2B44">
        <w:rPr>
          <w:rFonts w:ascii="Arial" w:hAnsi="Arial" w:cs="Arial"/>
          <w:lang w:val="es-BO" w:eastAsia="es-ES"/>
        </w:rPr>
        <w:t xml:space="preserve">El </w:t>
      </w:r>
      <w:r w:rsidRPr="004A2B44">
        <w:rPr>
          <w:rFonts w:ascii="Arial" w:hAnsi="Arial" w:cs="Arial"/>
          <w:b/>
          <w:lang w:val="es-BO" w:eastAsia="es-ES"/>
        </w:rPr>
        <w:t>CONTRATISTA,</w:t>
      </w:r>
      <w:r w:rsidRPr="004A2B44">
        <w:rPr>
          <w:rFonts w:ascii="Arial" w:hAnsi="Arial" w:cs="Arial"/>
          <w:lang w:val="es-BO" w:eastAsia="es-ES"/>
        </w:rPr>
        <w:t xml:space="preserve"> podrá proceder al trámite de resolución del Contrato, en los siguientes casos:</w:t>
      </w:r>
    </w:p>
    <w:p w:rsidR="004A2B44" w:rsidRPr="004A2B44" w:rsidRDefault="004A2B44" w:rsidP="00D63337">
      <w:pPr>
        <w:numPr>
          <w:ilvl w:val="0"/>
          <w:numId w:val="55"/>
        </w:numPr>
        <w:spacing w:before="120" w:after="120"/>
        <w:contextualSpacing/>
        <w:jc w:val="both"/>
        <w:rPr>
          <w:rFonts w:ascii="Arial" w:hAnsi="Arial" w:cs="Arial"/>
          <w:lang w:val="es-BO" w:eastAsia="es-ES"/>
        </w:rPr>
      </w:pPr>
      <w:r w:rsidRPr="004A2B44">
        <w:rPr>
          <w:rFonts w:ascii="Arial" w:hAnsi="Arial" w:cs="Arial"/>
          <w:lang w:val="es-BO" w:eastAsia="es-ES"/>
        </w:rPr>
        <w:t xml:space="preserve">Si apartándose de los términos del Contrato la </w:t>
      </w:r>
      <w:r w:rsidRPr="004A2B44">
        <w:rPr>
          <w:rFonts w:ascii="Arial" w:hAnsi="Arial" w:cs="Arial"/>
          <w:b/>
          <w:lang w:val="es-BO" w:eastAsia="es-ES"/>
        </w:rPr>
        <w:t>ENTIDAD</w:t>
      </w:r>
      <w:r w:rsidRPr="004A2B44">
        <w:rPr>
          <w:rFonts w:ascii="Arial" w:hAnsi="Arial" w:cs="Arial"/>
          <w:lang w:val="es-BO" w:eastAsia="es-ES"/>
        </w:rPr>
        <w:t>, a través del Fiscal del Servicio</w:t>
      </w:r>
      <w:r w:rsidRPr="004A2B44">
        <w:rPr>
          <w:rFonts w:ascii="Arial" w:hAnsi="Arial" w:cs="Arial"/>
          <w:b/>
          <w:lang w:val="es-BO" w:eastAsia="es-ES"/>
        </w:rPr>
        <w:t>,</w:t>
      </w:r>
      <w:r w:rsidRPr="004A2B44">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4A2B44" w:rsidRPr="004A2B44" w:rsidRDefault="004A2B44" w:rsidP="004A2B44">
      <w:pPr>
        <w:spacing w:before="120" w:after="120"/>
        <w:ind w:left="1776"/>
        <w:contextualSpacing/>
        <w:jc w:val="both"/>
        <w:rPr>
          <w:rFonts w:ascii="Arial" w:hAnsi="Arial" w:cs="Arial"/>
          <w:lang w:val="es-BO" w:eastAsia="es-ES"/>
        </w:rPr>
      </w:pPr>
    </w:p>
    <w:p w:rsidR="004A2B44" w:rsidRPr="004A2B44" w:rsidRDefault="004A2B44" w:rsidP="00D63337">
      <w:pPr>
        <w:numPr>
          <w:ilvl w:val="0"/>
          <w:numId w:val="55"/>
        </w:numPr>
        <w:spacing w:before="120" w:after="120"/>
        <w:contextualSpacing/>
        <w:jc w:val="both"/>
        <w:rPr>
          <w:rFonts w:ascii="Arial" w:hAnsi="Arial" w:cs="Arial"/>
          <w:lang w:val="es-BO" w:eastAsia="es-ES"/>
        </w:rPr>
      </w:pPr>
      <w:r w:rsidRPr="004A2B44">
        <w:rPr>
          <w:rFonts w:ascii="Arial" w:hAnsi="Arial" w:cs="Arial"/>
          <w:lang w:val="es-BO" w:eastAsia="es-ES"/>
        </w:rPr>
        <w:t>Por utilizar o requerir aquellos Servicios que son objeto del presente Contrato, en beneficio de terceras personas.</w:t>
      </w:r>
    </w:p>
    <w:p w:rsidR="004A2B44" w:rsidRPr="004A2B44" w:rsidRDefault="004A2B44" w:rsidP="004A2B44">
      <w:pPr>
        <w:spacing w:before="120" w:after="120"/>
        <w:ind w:left="720"/>
        <w:contextualSpacing/>
        <w:rPr>
          <w:rFonts w:ascii="Arial" w:hAnsi="Arial" w:cs="Arial"/>
          <w:lang w:val="es-BO" w:eastAsia="es-ES"/>
        </w:rPr>
      </w:pPr>
    </w:p>
    <w:p w:rsidR="004A2B44" w:rsidRPr="004A2B44" w:rsidRDefault="004A2B44" w:rsidP="00D63337">
      <w:pPr>
        <w:numPr>
          <w:ilvl w:val="0"/>
          <w:numId w:val="55"/>
        </w:numPr>
        <w:spacing w:before="120" w:after="120"/>
        <w:contextualSpacing/>
        <w:jc w:val="both"/>
        <w:rPr>
          <w:rFonts w:ascii="Arial" w:hAnsi="Arial" w:cs="Arial"/>
          <w:lang w:val="es-BO" w:eastAsia="es-ES"/>
        </w:rPr>
      </w:pPr>
      <w:r w:rsidRPr="004A2B44">
        <w:rPr>
          <w:rFonts w:ascii="Arial" w:hAnsi="Arial" w:cs="Arial"/>
          <w:lang w:val="es-BO" w:eastAsia="es-ES"/>
        </w:rPr>
        <w:t xml:space="preserve">Por suspensión del Servicio por orden escrita de la </w:t>
      </w:r>
      <w:r w:rsidRPr="004A2B44">
        <w:rPr>
          <w:rFonts w:ascii="Arial" w:hAnsi="Arial" w:cs="Arial"/>
          <w:b/>
          <w:lang w:val="es-BO" w:eastAsia="es-ES"/>
        </w:rPr>
        <w:t>ENTIDAD</w:t>
      </w:r>
      <w:r w:rsidRPr="004A2B44">
        <w:rPr>
          <w:rFonts w:ascii="Arial" w:hAnsi="Arial" w:cs="Arial"/>
          <w:lang w:val="es-BO" w:eastAsia="es-ES"/>
        </w:rPr>
        <w:t xml:space="preserve"> por un plazo superior a </w:t>
      </w:r>
      <w:r w:rsidRPr="004A2B44">
        <w:rPr>
          <w:rFonts w:ascii="Arial" w:hAnsi="Arial" w:cs="Arial"/>
          <w:i/>
          <w:u w:val="single"/>
          <w:lang w:val="es-BO" w:eastAsia="es-ES"/>
        </w:rPr>
        <w:t>numeral (literal)</w:t>
      </w:r>
      <w:r w:rsidRPr="004A2B44">
        <w:rPr>
          <w:rFonts w:ascii="Arial" w:hAnsi="Arial" w:cs="Arial"/>
          <w:lang w:val="es-BO" w:eastAsia="es-ES"/>
        </w:rPr>
        <w:t xml:space="preserve"> días calendario; salvo casos de fuerza mayor o caso fortuito.</w:t>
      </w:r>
    </w:p>
    <w:p w:rsidR="004A2B44" w:rsidRPr="004A2B44" w:rsidRDefault="004A2B44" w:rsidP="004A2B44">
      <w:pPr>
        <w:spacing w:before="120" w:after="120"/>
        <w:ind w:left="1413" w:hanging="705"/>
        <w:jc w:val="both"/>
        <w:rPr>
          <w:rFonts w:ascii="Arial" w:hAnsi="Arial" w:cs="Arial"/>
          <w:lang w:val="es-BO" w:eastAsia="es-ES"/>
        </w:rPr>
      </w:pPr>
      <w:r w:rsidRPr="004A2B44">
        <w:rPr>
          <w:rFonts w:ascii="Arial" w:hAnsi="Arial" w:cs="Arial"/>
          <w:b/>
          <w:lang w:val="es-BO" w:eastAsia="es-ES"/>
        </w:rPr>
        <w:lastRenderedPageBreak/>
        <w:t xml:space="preserve">23.2.3. </w:t>
      </w:r>
      <w:r w:rsidRPr="004A2B44">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2B44">
        <w:rPr>
          <w:rFonts w:ascii="Arial" w:hAnsi="Arial" w:cs="Arial"/>
          <w:lang w:val="es-BO" w:eastAsia="es-ES"/>
        </w:rPr>
        <w:t xml:space="preserve"> </w:t>
      </w:r>
    </w:p>
    <w:p w:rsidR="004A2B44" w:rsidRPr="004A2B44" w:rsidRDefault="004A2B44" w:rsidP="004A2B44">
      <w:pPr>
        <w:spacing w:before="120" w:after="120"/>
        <w:ind w:left="1418" w:hanging="709"/>
        <w:contextualSpacing/>
        <w:jc w:val="both"/>
        <w:rPr>
          <w:rFonts w:ascii="Arial" w:hAnsi="Arial" w:cs="Arial"/>
          <w:color w:val="000000"/>
          <w:lang w:val="es-BO" w:eastAsia="es-ES"/>
        </w:rPr>
      </w:pPr>
      <w:r w:rsidRPr="004A2B44">
        <w:rPr>
          <w:rFonts w:ascii="Arial" w:hAnsi="Arial" w:cs="Arial"/>
          <w:b/>
          <w:color w:val="000000"/>
          <w:lang w:val="es-BO" w:eastAsia="es-ES"/>
        </w:rPr>
        <w:t>23.2.4.</w:t>
      </w:r>
      <w:r w:rsidRPr="004A2B44">
        <w:rPr>
          <w:rFonts w:ascii="Arial" w:hAnsi="Arial" w:cs="Arial"/>
          <w:b/>
          <w:color w:val="000000"/>
          <w:lang w:val="es-BO" w:eastAsia="es-ES"/>
        </w:rPr>
        <w:tab/>
      </w:r>
      <w:r w:rsidRPr="004A2B44">
        <w:rPr>
          <w:rFonts w:ascii="Arial" w:hAnsi="Arial" w:cs="Arial"/>
          <w:color w:val="000000"/>
          <w:lang w:val="es-BO" w:eastAsia="es-ES"/>
        </w:rPr>
        <w:t xml:space="preserve">La </w:t>
      </w:r>
      <w:r w:rsidRPr="004A2B44">
        <w:rPr>
          <w:rFonts w:ascii="Arial" w:hAnsi="Arial" w:cs="Arial"/>
          <w:b/>
          <w:color w:val="000000"/>
          <w:lang w:val="es-BO" w:eastAsia="es-ES"/>
        </w:rPr>
        <w:t xml:space="preserve">ENTIDAD </w:t>
      </w:r>
      <w:r w:rsidRPr="004A2B44">
        <w:rPr>
          <w:rFonts w:ascii="Arial" w:hAnsi="Arial" w:cs="Arial"/>
          <w:color w:val="000000"/>
          <w:lang w:val="es-BO" w:eastAsia="es-ES"/>
        </w:rPr>
        <w:t xml:space="preserve">en cualquier momento podrá resolver de manera unilateral </w:t>
      </w:r>
      <w:r w:rsidRPr="004A2B4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4A2B44">
        <w:rPr>
          <w:rFonts w:ascii="Arial" w:hAnsi="Arial" w:cs="Arial"/>
          <w:b/>
          <w:lang w:val="es-BO" w:eastAsia="es-ES"/>
        </w:rPr>
        <w:t>PROVEEDOR</w:t>
      </w:r>
      <w:r w:rsidRPr="004A2B44">
        <w:rPr>
          <w:rFonts w:ascii="Arial" w:hAnsi="Arial" w:cs="Arial"/>
          <w:lang w:val="es-BO" w:eastAsia="es-ES"/>
        </w:rPr>
        <w:t>;</w:t>
      </w:r>
      <w:r w:rsidRPr="004A2B44">
        <w:rPr>
          <w:rFonts w:ascii="Arial" w:hAnsi="Arial" w:cs="Arial"/>
          <w:b/>
          <w:lang w:val="es-BO" w:eastAsia="es-ES"/>
        </w:rPr>
        <w:t xml:space="preserve"> </w:t>
      </w:r>
      <w:r w:rsidRPr="004A2B44">
        <w:rPr>
          <w:rFonts w:ascii="Arial" w:hAnsi="Arial" w:cs="Arial"/>
          <w:lang w:val="es-BO" w:eastAsia="es-ES"/>
        </w:rPr>
        <w:t>sin lugar a ningún tipo de resarcimiento por parte de la</w:t>
      </w:r>
      <w:r w:rsidRPr="004A2B44">
        <w:rPr>
          <w:rFonts w:ascii="Arial" w:hAnsi="Arial" w:cs="Arial"/>
          <w:b/>
          <w:lang w:val="es-BO" w:eastAsia="es-ES"/>
        </w:rPr>
        <w:t xml:space="preserve"> ENTIDAD </w:t>
      </w:r>
      <w:r w:rsidRPr="004A2B44">
        <w:rPr>
          <w:rFonts w:ascii="Arial" w:hAnsi="Arial" w:cs="Arial"/>
          <w:lang w:val="es-BO" w:eastAsia="es-ES"/>
        </w:rPr>
        <w:t>a</w:t>
      </w:r>
      <w:r w:rsidRPr="004A2B44">
        <w:rPr>
          <w:rFonts w:ascii="Arial" w:hAnsi="Arial" w:cs="Arial"/>
          <w:b/>
          <w:lang w:val="es-BO" w:eastAsia="es-ES"/>
        </w:rPr>
        <w:t xml:space="preserve"> </w:t>
      </w:r>
      <w:r w:rsidRPr="004A2B44">
        <w:rPr>
          <w:rFonts w:ascii="Arial" w:hAnsi="Arial" w:cs="Arial"/>
          <w:lang w:val="es-BO" w:eastAsia="es-ES"/>
        </w:rPr>
        <w:t>favor del</w:t>
      </w:r>
      <w:r w:rsidRPr="004A2B44">
        <w:rPr>
          <w:rFonts w:ascii="Arial" w:hAnsi="Arial" w:cs="Arial"/>
          <w:b/>
          <w:lang w:val="es-BO" w:eastAsia="es-ES"/>
        </w:rPr>
        <w:t xml:space="preserve"> PROVEEDOR.</w:t>
      </w:r>
    </w:p>
    <w:p w:rsidR="004A2B44" w:rsidRPr="004A2B44" w:rsidRDefault="004A2B44" w:rsidP="004A2B44">
      <w:pPr>
        <w:spacing w:before="120" w:after="120"/>
        <w:ind w:left="1413" w:hanging="705"/>
        <w:jc w:val="both"/>
        <w:rPr>
          <w:rFonts w:ascii="Arial" w:hAnsi="Arial" w:cs="Arial"/>
          <w:lang w:val="es-BO" w:eastAsia="es-ES"/>
        </w:rPr>
      </w:pPr>
      <w:r w:rsidRPr="004A2B44">
        <w:rPr>
          <w:rFonts w:ascii="Arial" w:hAnsi="Arial" w:cs="Arial"/>
          <w:b/>
          <w:lang w:val="es-BO" w:eastAsia="es-ES"/>
        </w:rPr>
        <w:t>23.2.5. Reglas aplicables a la Resolución:</w:t>
      </w:r>
    </w:p>
    <w:p w:rsidR="004A2B44" w:rsidRPr="004A2B44" w:rsidRDefault="004A2B44" w:rsidP="004A2B44">
      <w:pPr>
        <w:spacing w:before="120" w:after="120"/>
        <w:ind w:left="1413"/>
        <w:jc w:val="both"/>
        <w:rPr>
          <w:rFonts w:ascii="Arial" w:hAnsi="Arial" w:cs="Arial"/>
          <w:lang w:val="es-BO" w:eastAsia="es-ES"/>
        </w:rPr>
      </w:pPr>
      <w:r w:rsidRPr="004A2B44">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A2B44" w:rsidRPr="004A2B44" w:rsidRDefault="004A2B44" w:rsidP="004A2B44">
      <w:pPr>
        <w:spacing w:before="120" w:after="120"/>
        <w:ind w:left="1416"/>
        <w:jc w:val="both"/>
        <w:rPr>
          <w:rFonts w:ascii="Arial" w:hAnsi="Arial" w:cs="Arial"/>
          <w:lang w:val="es-BO" w:eastAsia="es-ES"/>
        </w:rPr>
      </w:pPr>
      <w:r w:rsidRPr="004A2B44">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A2B44" w:rsidRPr="004A2B44" w:rsidRDefault="004A2B44" w:rsidP="004A2B44">
      <w:pPr>
        <w:spacing w:before="120" w:after="120"/>
        <w:ind w:left="1416"/>
        <w:jc w:val="both"/>
        <w:rPr>
          <w:rFonts w:ascii="Arial" w:hAnsi="Arial" w:cs="Arial"/>
          <w:lang w:val="es-BO" w:eastAsia="es-ES"/>
        </w:rPr>
      </w:pPr>
      <w:r w:rsidRPr="004A2B44">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A2B44" w:rsidRPr="004A2B44" w:rsidRDefault="004A2B44" w:rsidP="004A2B44">
      <w:pPr>
        <w:spacing w:before="120" w:after="120"/>
        <w:ind w:left="1416"/>
        <w:jc w:val="both"/>
        <w:rPr>
          <w:rFonts w:ascii="Arial" w:hAnsi="Arial" w:cs="Arial"/>
          <w:lang w:val="es-BO" w:eastAsia="es-ES"/>
        </w:rPr>
      </w:pPr>
      <w:r w:rsidRPr="004A2B44">
        <w:rPr>
          <w:rFonts w:ascii="Arial" w:hAnsi="Arial" w:cs="Arial"/>
          <w:lang w:val="es-BO" w:eastAsia="es-ES"/>
        </w:rPr>
        <w:t xml:space="preserve">Cuando el monto de la multa, alcance al 20% (veinte por ciento) del monto total del Contrato, la </w:t>
      </w:r>
      <w:r w:rsidRPr="004A2B44">
        <w:rPr>
          <w:rFonts w:ascii="Arial" w:hAnsi="Arial" w:cs="Arial"/>
          <w:b/>
          <w:lang w:val="es-BO" w:eastAsia="es-ES"/>
        </w:rPr>
        <w:t>ENTIDAD</w:t>
      </w:r>
      <w:r w:rsidRPr="004A2B44">
        <w:rPr>
          <w:rFonts w:ascii="Arial" w:hAnsi="Arial" w:cs="Arial"/>
          <w:lang w:val="es-BO" w:eastAsia="es-ES"/>
        </w:rPr>
        <w:t xml:space="preserve"> deberá notificar mediante carta notariada que la resolución de Contrato se ha hecho efectiva. </w:t>
      </w:r>
    </w:p>
    <w:p w:rsidR="004A2B44" w:rsidRPr="004A2B44" w:rsidRDefault="004A2B44" w:rsidP="004A2B44">
      <w:pPr>
        <w:tabs>
          <w:tab w:val="left" w:pos="567"/>
        </w:tabs>
        <w:spacing w:before="120" w:after="120"/>
        <w:ind w:left="1418"/>
        <w:jc w:val="both"/>
        <w:rPr>
          <w:rFonts w:ascii="Arial" w:hAnsi="Arial" w:cs="Arial"/>
          <w:lang w:val="es-BO" w:eastAsia="es-ES"/>
        </w:rPr>
      </w:pPr>
      <w:r w:rsidRPr="004A2B44">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2B44">
        <w:rPr>
          <w:rFonts w:ascii="Arial" w:hAnsi="Arial" w:cs="Arial"/>
          <w:color w:val="000000"/>
          <w:lang w:val="es-BO" w:eastAsia="es-ES"/>
        </w:rPr>
        <w:t>incluir los montos a reconocer por las prestaciones ejecutadas por las Partes.</w:t>
      </w:r>
    </w:p>
    <w:p w:rsidR="004A2B44" w:rsidRPr="004A2B44" w:rsidRDefault="004A2B44" w:rsidP="004A2B44">
      <w:pPr>
        <w:tabs>
          <w:tab w:val="left" w:pos="567"/>
        </w:tabs>
        <w:spacing w:before="120" w:after="120"/>
        <w:ind w:left="1418"/>
        <w:jc w:val="both"/>
        <w:rPr>
          <w:rFonts w:ascii="Arial" w:hAnsi="Arial" w:cs="Arial"/>
          <w:b/>
          <w:bCs/>
          <w:lang w:val="es-BO" w:eastAsia="es-ES"/>
        </w:rPr>
      </w:pPr>
      <w:r w:rsidRPr="004A2B44">
        <w:rPr>
          <w:rFonts w:ascii="Arial" w:hAnsi="Arial" w:cs="Arial"/>
          <w:lang w:val="es-BO" w:eastAsia="es-ES"/>
        </w:rPr>
        <w:t xml:space="preserve">En caso que se proceda a la resolución del Contrato, por razones atribuibles al </w:t>
      </w:r>
      <w:r w:rsidRPr="004A2B44">
        <w:rPr>
          <w:rFonts w:ascii="Arial" w:hAnsi="Arial" w:cs="Arial"/>
          <w:b/>
          <w:lang w:val="es-BO" w:eastAsia="es-ES"/>
        </w:rPr>
        <w:t>CONTRATISTA</w:t>
      </w:r>
      <w:r w:rsidRPr="004A2B44">
        <w:rPr>
          <w:rFonts w:ascii="Arial" w:hAnsi="Arial" w:cs="Arial"/>
          <w:lang w:val="es-BO" w:eastAsia="es-ES"/>
        </w:rPr>
        <w:t>,</w:t>
      </w:r>
      <w:r w:rsidRPr="004A2B44">
        <w:rPr>
          <w:rFonts w:ascii="Arial" w:hAnsi="Arial" w:cs="Arial"/>
          <w:b/>
          <w:lang w:val="es-BO" w:eastAsia="es-ES"/>
        </w:rPr>
        <w:t xml:space="preserve"> </w:t>
      </w:r>
      <w:r w:rsidRPr="004A2B44">
        <w:rPr>
          <w:rFonts w:ascii="Arial" w:hAnsi="Arial" w:cs="Arial"/>
          <w:lang w:val="es-BO" w:eastAsia="es-ES"/>
        </w:rPr>
        <w:t xml:space="preserve">se consolidara en favor de la </w:t>
      </w:r>
      <w:r w:rsidRPr="004A2B44">
        <w:rPr>
          <w:rFonts w:ascii="Arial" w:hAnsi="Arial" w:cs="Arial"/>
          <w:b/>
          <w:lang w:val="es-BO" w:eastAsia="es-ES"/>
        </w:rPr>
        <w:t>ENTIDAD</w:t>
      </w:r>
      <w:r w:rsidRPr="004A2B44">
        <w:rPr>
          <w:rFonts w:ascii="Arial" w:hAnsi="Arial" w:cs="Arial"/>
          <w:lang w:val="es-BO" w:eastAsia="es-ES"/>
        </w:rPr>
        <w:t xml:space="preserve"> la garantía de cumplimiento de Contrato. Por otro lado también se consolidan a favor de la </w:t>
      </w:r>
      <w:r w:rsidRPr="004A2B44">
        <w:rPr>
          <w:rFonts w:ascii="Arial" w:hAnsi="Arial" w:cs="Arial"/>
          <w:b/>
          <w:lang w:val="es-BO" w:eastAsia="es-ES"/>
        </w:rPr>
        <w:t>ENTIDAD</w:t>
      </w:r>
      <w:r w:rsidRPr="004A2B44">
        <w:rPr>
          <w:rFonts w:ascii="Arial" w:hAnsi="Arial" w:cs="Arial"/>
          <w:lang w:val="es-BO" w:eastAsia="es-ES"/>
        </w:rPr>
        <w:t xml:space="preserve"> las multas o penalidades</w:t>
      </w:r>
      <w:r w:rsidRPr="004A2B44">
        <w:rPr>
          <w:rFonts w:ascii="Arial" w:hAnsi="Arial" w:cs="Arial"/>
          <w:b/>
          <w:bCs/>
          <w:lang w:val="es-BO" w:eastAsia="es-ES"/>
        </w:rPr>
        <w:t>.</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VIGÉSIMA CUARTA.- (CIERRE DE CONTRATO)</w:t>
      </w:r>
    </w:p>
    <w:p w:rsidR="004A2B44" w:rsidRPr="004A2B44" w:rsidRDefault="004A2B44" w:rsidP="004A2B44">
      <w:pPr>
        <w:widowControl w:val="0"/>
        <w:spacing w:before="120" w:after="120"/>
        <w:jc w:val="both"/>
        <w:rPr>
          <w:rFonts w:ascii="Arial" w:hAnsi="Arial" w:cs="Arial"/>
          <w:lang w:val="es-BO" w:eastAsia="es-ES"/>
        </w:rPr>
      </w:pPr>
      <w:r w:rsidRPr="004A2B44">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4A2B44" w:rsidRPr="004A2B44" w:rsidRDefault="004A2B44" w:rsidP="004A2B44">
      <w:pPr>
        <w:widowControl w:val="0"/>
        <w:spacing w:before="120" w:after="120"/>
        <w:jc w:val="both"/>
        <w:rPr>
          <w:rFonts w:ascii="Arial" w:hAnsi="Arial" w:cs="Arial"/>
          <w:lang w:val="es-BO" w:eastAsia="es-ES"/>
        </w:rPr>
      </w:pPr>
      <w:r w:rsidRPr="004A2B44">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VIGÉSIMA QUINTA.- (SOLUCIÓN DE CONTROVERSIAS)</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A2B44" w:rsidRPr="004A2B44" w:rsidRDefault="004A2B44" w:rsidP="004A2B44">
      <w:pPr>
        <w:spacing w:before="120" w:after="120"/>
        <w:jc w:val="both"/>
        <w:rPr>
          <w:rFonts w:ascii="Arial" w:hAnsi="Arial" w:cs="Arial"/>
          <w:b/>
          <w:bCs/>
          <w:u w:val="single"/>
          <w:lang w:val="es-BO" w:eastAsia="es-ES"/>
        </w:rPr>
      </w:pPr>
      <w:r w:rsidRPr="004A2B44">
        <w:rPr>
          <w:rFonts w:ascii="Arial" w:hAnsi="Arial" w:cs="Arial"/>
          <w:b/>
          <w:u w:val="single"/>
          <w:lang w:val="es-BO" w:eastAsia="es-ES"/>
        </w:rPr>
        <w:t>VIGÉSIMA SEXTA.-</w:t>
      </w:r>
      <w:r w:rsidRPr="004A2B44">
        <w:rPr>
          <w:rFonts w:ascii="Arial" w:hAnsi="Arial" w:cs="Arial"/>
          <w:b/>
          <w:bCs/>
          <w:u w:val="single"/>
          <w:lang w:val="es-BO" w:eastAsia="es-ES"/>
        </w:rPr>
        <w:t xml:space="preserve"> (MODIFICACIÓN AL CONTRATO) </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4A2B44">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A2B44" w:rsidRPr="004A2B44" w:rsidRDefault="004A2B44" w:rsidP="004A2B44">
      <w:pPr>
        <w:spacing w:after="120"/>
        <w:jc w:val="both"/>
        <w:rPr>
          <w:rFonts w:ascii="Arial" w:hAnsi="Arial" w:cs="Arial"/>
          <w:b/>
          <w:i/>
          <w:u w:val="single"/>
          <w:lang w:val="es-BO" w:eastAsia="es-ES"/>
        </w:rPr>
      </w:pPr>
      <w:r w:rsidRPr="004A2B44">
        <w:rPr>
          <w:rFonts w:ascii="Arial" w:hAnsi="Arial" w:cs="Arial"/>
          <w:b/>
          <w:i/>
          <w:u w:val="single"/>
          <w:lang w:val="es-BO" w:eastAsia="es-ES"/>
        </w:rPr>
        <w:t>INCLUIR LA SIGUIENTE CLÁUSULA EN CASO DE QUE CORRESPONDA:</w:t>
      </w:r>
    </w:p>
    <w:p w:rsidR="004A2B44" w:rsidRPr="004A2B44" w:rsidRDefault="004A2B44" w:rsidP="004A2B44">
      <w:pPr>
        <w:spacing w:after="120"/>
        <w:jc w:val="both"/>
        <w:rPr>
          <w:rFonts w:ascii="Arial" w:hAnsi="Arial" w:cs="Arial"/>
          <w:b/>
          <w:i/>
          <w:u w:val="single"/>
          <w:lang w:val="es-BO" w:eastAsia="es-ES"/>
        </w:rPr>
      </w:pPr>
      <w:r w:rsidRPr="004A2B44">
        <w:rPr>
          <w:rFonts w:ascii="Arial" w:hAnsi="Arial" w:cs="Arial"/>
          <w:b/>
          <w:i/>
          <w:u w:val="single"/>
          <w:lang w:val="es-BO" w:eastAsia="es-ES"/>
        </w:rPr>
        <w:t>(PROTOCOLIZACIÓN DEL CONTRATO)</w:t>
      </w:r>
    </w:p>
    <w:p w:rsidR="004A2B44" w:rsidRPr="004A2B44" w:rsidRDefault="004A2B44" w:rsidP="004A2B44">
      <w:pPr>
        <w:spacing w:after="120"/>
        <w:jc w:val="both"/>
        <w:rPr>
          <w:rFonts w:ascii="Arial" w:hAnsi="Arial" w:cs="Arial"/>
          <w:i/>
          <w:lang w:val="es-BO" w:eastAsia="es-ES"/>
        </w:rPr>
      </w:pPr>
      <w:r w:rsidRPr="004A2B44">
        <w:rPr>
          <w:rFonts w:ascii="Arial" w:hAnsi="Arial" w:cs="Arial"/>
          <w:i/>
          <w:lang w:val="es-BO" w:eastAsia="es-ES"/>
        </w:rPr>
        <w:t xml:space="preserve">El presente Contrato será protocolizado con todas las formalidades de Ley por la </w:t>
      </w:r>
      <w:r w:rsidRPr="004A2B44">
        <w:rPr>
          <w:rFonts w:ascii="Arial" w:hAnsi="Arial" w:cs="Arial"/>
          <w:b/>
          <w:i/>
          <w:lang w:val="es-BO" w:eastAsia="es-ES"/>
        </w:rPr>
        <w:t>Entidad</w:t>
      </w:r>
      <w:r w:rsidRPr="004A2B44">
        <w:rPr>
          <w:rFonts w:ascii="Arial" w:hAnsi="Arial" w:cs="Arial"/>
          <w:i/>
          <w:lang w:val="es-BO" w:eastAsia="es-ES"/>
        </w:rPr>
        <w:t xml:space="preserve"> en el distrito administrativo correspondiente. El importe que por concepto de protocolización debe ser pagado por el </w:t>
      </w:r>
      <w:r w:rsidRPr="004A2B44">
        <w:rPr>
          <w:rFonts w:ascii="Arial" w:hAnsi="Arial" w:cs="Arial"/>
          <w:b/>
          <w:bCs/>
          <w:i/>
          <w:lang w:val="es-BO" w:eastAsia="es-ES"/>
        </w:rPr>
        <w:t>Contratista</w:t>
      </w:r>
      <w:r w:rsidRPr="004A2B44">
        <w:rPr>
          <w:rFonts w:ascii="Arial" w:hAnsi="Arial" w:cs="Arial"/>
          <w:i/>
          <w:lang w:val="es-BO" w:eastAsia="es-ES"/>
        </w:rPr>
        <w:t xml:space="preserve">. En caso que este importe no sea cancelado por el </w:t>
      </w:r>
      <w:r w:rsidRPr="004A2B44">
        <w:rPr>
          <w:rFonts w:ascii="Arial" w:hAnsi="Arial" w:cs="Arial"/>
          <w:b/>
          <w:bCs/>
          <w:i/>
          <w:lang w:val="es-BO" w:eastAsia="es-ES"/>
        </w:rPr>
        <w:t>Contratista</w:t>
      </w:r>
      <w:r w:rsidRPr="004A2B44">
        <w:rPr>
          <w:rFonts w:ascii="Arial" w:hAnsi="Arial" w:cs="Arial"/>
          <w:i/>
          <w:lang w:val="es-BO" w:eastAsia="es-ES"/>
        </w:rPr>
        <w:t xml:space="preserve"> podrá ser descontado por la </w:t>
      </w:r>
      <w:r w:rsidRPr="004A2B44">
        <w:rPr>
          <w:rFonts w:ascii="Arial" w:hAnsi="Arial" w:cs="Arial"/>
          <w:b/>
          <w:i/>
          <w:lang w:val="es-BO" w:eastAsia="es-ES"/>
        </w:rPr>
        <w:t>Entidad</w:t>
      </w:r>
      <w:r w:rsidRPr="004A2B44">
        <w:rPr>
          <w:rFonts w:ascii="Arial" w:hAnsi="Arial" w:cs="Arial"/>
          <w:i/>
          <w:lang w:val="es-BO" w:eastAsia="es-ES"/>
        </w:rPr>
        <w:t xml:space="preserve"> a tiempo de hacer efectivo el pago de las planillas mensuales o en la planilla final del Contrato. </w:t>
      </w:r>
    </w:p>
    <w:p w:rsidR="004A2B44" w:rsidRPr="004A2B44" w:rsidRDefault="004A2B44" w:rsidP="004A2B44">
      <w:pPr>
        <w:spacing w:after="120"/>
        <w:jc w:val="both"/>
        <w:rPr>
          <w:rFonts w:ascii="Arial" w:hAnsi="Arial" w:cs="Arial"/>
          <w:i/>
          <w:lang w:val="es-BO" w:eastAsia="es-ES"/>
        </w:rPr>
      </w:pPr>
      <w:r w:rsidRPr="004A2B44">
        <w:rPr>
          <w:rFonts w:ascii="Arial" w:hAnsi="Arial" w:cs="Arial"/>
          <w:i/>
          <w:lang w:val="es-BO" w:eastAsia="es-ES"/>
        </w:rPr>
        <w:t>Esta protocolización contendrá los siguientes documentos:</w:t>
      </w:r>
    </w:p>
    <w:p w:rsidR="004A2B44" w:rsidRPr="004A2B44" w:rsidRDefault="004A2B44" w:rsidP="004A2B44">
      <w:pPr>
        <w:spacing w:after="120"/>
        <w:jc w:val="both"/>
        <w:rPr>
          <w:rFonts w:ascii="Arial" w:hAnsi="Arial" w:cs="Arial"/>
          <w:i/>
          <w:lang w:val="es-BO" w:eastAsia="es-ES"/>
        </w:rPr>
      </w:pPr>
      <w:r w:rsidRPr="004A2B44">
        <w:rPr>
          <w:rFonts w:ascii="Arial" w:hAnsi="Arial" w:cs="Arial"/>
          <w:i/>
          <w:lang w:val="es-BO" w:eastAsia="es-ES"/>
        </w:rPr>
        <w:t>Originales o fotocopias legalizadas de:</w:t>
      </w:r>
    </w:p>
    <w:p w:rsidR="004A2B44" w:rsidRPr="004A2B44" w:rsidRDefault="004A2B44" w:rsidP="00D63337">
      <w:pPr>
        <w:numPr>
          <w:ilvl w:val="0"/>
          <w:numId w:val="62"/>
        </w:numPr>
        <w:ind w:left="1134" w:hanging="283"/>
        <w:jc w:val="both"/>
        <w:rPr>
          <w:rFonts w:ascii="Arial" w:hAnsi="Arial" w:cs="Arial"/>
          <w:i/>
          <w:lang w:val="es-BO" w:eastAsia="es-ES"/>
        </w:rPr>
      </w:pPr>
      <w:r w:rsidRPr="004A2B44">
        <w:rPr>
          <w:rFonts w:ascii="Arial" w:hAnsi="Arial" w:cs="Arial"/>
          <w:i/>
          <w:lang w:val="es-BO" w:eastAsia="es-ES"/>
        </w:rPr>
        <w:t xml:space="preserve">Testimonio del poder del representante legal referido en el Contrato. </w:t>
      </w:r>
    </w:p>
    <w:p w:rsidR="004A2B44" w:rsidRPr="004A2B44" w:rsidRDefault="004A2B44" w:rsidP="00D63337">
      <w:pPr>
        <w:numPr>
          <w:ilvl w:val="0"/>
          <w:numId w:val="62"/>
        </w:numPr>
        <w:ind w:left="1134" w:hanging="283"/>
        <w:jc w:val="both"/>
        <w:rPr>
          <w:rFonts w:ascii="Arial" w:hAnsi="Arial" w:cs="Arial"/>
          <w:i/>
          <w:lang w:val="es-BO" w:eastAsia="es-ES"/>
        </w:rPr>
      </w:pPr>
      <w:r w:rsidRPr="004A2B44">
        <w:rPr>
          <w:rFonts w:ascii="Arial" w:hAnsi="Arial" w:cs="Arial"/>
          <w:i/>
          <w:lang w:val="es-BO" w:eastAsia="es-ES"/>
        </w:rPr>
        <w:t>Certificado de  matrícula de inscripción en FUNDEMPRESA.</w:t>
      </w:r>
    </w:p>
    <w:p w:rsidR="004A2B44" w:rsidRPr="004A2B44" w:rsidRDefault="004A2B44" w:rsidP="00D63337">
      <w:pPr>
        <w:numPr>
          <w:ilvl w:val="0"/>
          <w:numId w:val="62"/>
        </w:numPr>
        <w:ind w:left="1134" w:hanging="283"/>
        <w:jc w:val="both"/>
        <w:rPr>
          <w:rFonts w:ascii="Arial" w:hAnsi="Arial" w:cs="Arial"/>
          <w:i/>
          <w:lang w:val="es-BO" w:eastAsia="es-ES"/>
        </w:rPr>
      </w:pPr>
      <w:r w:rsidRPr="004A2B44">
        <w:rPr>
          <w:rFonts w:ascii="Arial" w:hAnsi="Arial" w:cs="Arial"/>
          <w:i/>
          <w:lang w:val="es-BO" w:eastAsia="es-ES"/>
        </w:rPr>
        <w:t>Minuta del Contrato</w:t>
      </w:r>
    </w:p>
    <w:p w:rsidR="004A2B44" w:rsidRPr="004A2B44" w:rsidRDefault="004A2B44" w:rsidP="004A2B44">
      <w:pPr>
        <w:jc w:val="both"/>
        <w:rPr>
          <w:rFonts w:ascii="Arial" w:hAnsi="Arial" w:cs="Arial"/>
          <w:i/>
          <w:lang w:val="es-BO" w:eastAsia="es-ES"/>
        </w:rPr>
      </w:pPr>
      <w:r w:rsidRPr="004A2B44">
        <w:rPr>
          <w:rFonts w:ascii="Arial" w:hAnsi="Arial" w:cs="Arial"/>
          <w:i/>
          <w:lang w:val="es-BO" w:eastAsia="es-ES"/>
        </w:rPr>
        <w:t>Fotocopias simples de:</w:t>
      </w:r>
    </w:p>
    <w:p w:rsidR="004A2B44" w:rsidRPr="004A2B44" w:rsidRDefault="004A2B44" w:rsidP="00D63337">
      <w:pPr>
        <w:numPr>
          <w:ilvl w:val="0"/>
          <w:numId w:val="62"/>
        </w:numPr>
        <w:ind w:left="1134" w:hanging="283"/>
        <w:jc w:val="both"/>
        <w:rPr>
          <w:rFonts w:ascii="Arial" w:hAnsi="Arial" w:cs="Arial"/>
          <w:i/>
          <w:lang w:val="es-BO" w:eastAsia="es-ES"/>
        </w:rPr>
      </w:pPr>
      <w:r w:rsidRPr="004A2B44">
        <w:rPr>
          <w:rFonts w:ascii="Arial" w:hAnsi="Arial" w:cs="Arial"/>
          <w:i/>
          <w:lang w:val="es-BO" w:eastAsia="es-ES"/>
        </w:rPr>
        <w:t>Cédula de identidad del representante legal.  </w:t>
      </w:r>
    </w:p>
    <w:p w:rsidR="004A2B44" w:rsidRPr="004A2B44" w:rsidRDefault="004A2B44" w:rsidP="00D63337">
      <w:pPr>
        <w:numPr>
          <w:ilvl w:val="0"/>
          <w:numId w:val="62"/>
        </w:numPr>
        <w:ind w:left="1134" w:hanging="283"/>
        <w:jc w:val="both"/>
        <w:rPr>
          <w:rFonts w:ascii="Arial" w:hAnsi="Arial" w:cs="Arial"/>
          <w:i/>
          <w:lang w:val="es-BO" w:eastAsia="es-ES"/>
        </w:rPr>
      </w:pPr>
      <w:r w:rsidRPr="004A2B44">
        <w:rPr>
          <w:rFonts w:ascii="Arial" w:hAnsi="Arial" w:cs="Arial"/>
          <w:i/>
          <w:lang w:val="es-BO" w:eastAsia="es-ES"/>
        </w:rPr>
        <w:t xml:space="preserve">Escritura  de constitución de la empresa.  </w:t>
      </w:r>
    </w:p>
    <w:p w:rsidR="004A2B44" w:rsidRPr="004A2B44" w:rsidRDefault="004A2B44" w:rsidP="00D63337">
      <w:pPr>
        <w:numPr>
          <w:ilvl w:val="0"/>
          <w:numId w:val="62"/>
        </w:numPr>
        <w:spacing w:after="120"/>
        <w:ind w:left="1134" w:hanging="283"/>
        <w:jc w:val="both"/>
        <w:rPr>
          <w:rFonts w:ascii="Arial" w:hAnsi="Arial" w:cs="Arial"/>
          <w:i/>
          <w:lang w:val="es-BO" w:eastAsia="es-ES"/>
        </w:rPr>
      </w:pPr>
      <w:r w:rsidRPr="004A2B44">
        <w:rPr>
          <w:rFonts w:ascii="Arial" w:hAnsi="Arial" w:cs="Arial"/>
          <w:i/>
          <w:lang w:val="es-BO" w:eastAsia="es-ES"/>
        </w:rPr>
        <w:t xml:space="preserve">Garantía de cumplimiento de contrato </w:t>
      </w:r>
    </w:p>
    <w:p w:rsidR="004A2B44" w:rsidRPr="004A2B44" w:rsidRDefault="004A2B44" w:rsidP="004A2B44">
      <w:pPr>
        <w:spacing w:after="120"/>
        <w:jc w:val="both"/>
        <w:rPr>
          <w:rFonts w:ascii="Arial" w:hAnsi="Arial" w:cs="Arial"/>
          <w:i/>
          <w:lang w:val="es-BO" w:eastAsia="es-ES"/>
        </w:rPr>
      </w:pPr>
      <w:r w:rsidRPr="004A2B44">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4A2B44" w:rsidRPr="004A2B44" w:rsidRDefault="004A2B44" w:rsidP="004A2B44">
      <w:pPr>
        <w:spacing w:before="120" w:after="120"/>
        <w:jc w:val="both"/>
        <w:rPr>
          <w:rFonts w:ascii="Arial" w:hAnsi="Arial" w:cs="Arial"/>
          <w:b/>
          <w:u w:val="single"/>
          <w:lang w:val="es-BO" w:eastAsia="es-ES"/>
        </w:rPr>
      </w:pPr>
      <w:r w:rsidRPr="004A2B44">
        <w:rPr>
          <w:rFonts w:ascii="Arial" w:hAnsi="Arial" w:cs="Arial"/>
          <w:b/>
          <w:u w:val="single"/>
          <w:lang w:val="es-BO" w:eastAsia="es-ES"/>
        </w:rPr>
        <w:t xml:space="preserve">VIGÉSIMA SÉPTIMA.- (ANTICORRUPCIÓN) </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2B44">
        <w:rPr>
          <w:rFonts w:ascii="Arial" w:hAnsi="Arial" w:cs="Arial"/>
          <w:b/>
          <w:lang w:val="es-BO" w:eastAsia="es-ES"/>
        </w:rPr>
        <w:t>ENTIDAD</w:t>
      </w:r>
      <w:r w:rsidRPr="004A2B44">
        <w:rPr>
          <w:rFonts w:ascii="Arial" w:hAnsi="Arial" w:cs="Arial"/>
          <w:lang w:val="es-BO" w:eastAsia="es-ES"/>
        </w:rPr>
        <w:t xml:space="preserve"> resuelva el presente Contrato y se ejecuten las garantías que se encuentren vigentes al momento de la resolución.  </w:t>
      </w:r>
    </w:p>
    <w:p w:rsidR="004A2B44" w:rsidRPr="004A2B44" w:rsidRDefault="004A2B44" w:rsidP="004A2B44">
      <w:pPr>
        <w:spacing w:before="120" w:after="120"/>
        <w:jc w:val="both"/>
        <w:rPr>
          <w:rFonts w:ascii="Arial" w:hAnsi="Arial" w:cs="Arial"/>
          <w:u w:val="single"/>
          <w:lang w:val="es-BO" w:eastAsia="es-ES"/>
        </w:rPr>
      </w:pPr>
      <w:r w:rsidRPr="004A2B44">
        <w:rPr>
          <w:rFonts w:ascii="Arial" w:hAnsi="Arial" w:cs="Arial"/>
          <w:b/>
          <w:u w:val="single"/>
          <w:lang w:val="es-BO" w:eastAsia="es-ES"/>
        </w:rPr>
        <w:t>VIGÉSIMA OCTAVA.- (CONFORMIDAD)</w:t>
      </w:r>
    </w:p>
    <w:p w:rsidR="004A2B44" w:rsidRPr="004A2B44" w:rsidRDefault="004A2B44" w:rsidP="004A2B44">
      <w:pPr>
        <w:spacing w:before="120" w:after="120"/>
        <w:jc w:val="both"/>
        <w:rPr>
          <w:rFonts w:ascii="Arial" w:hAnsi="Arial" w:cs="Arial"/>
          <w:lang w:val="es-BO" w:eastAsia="es-BO"/>
        </w:rPr>
      </w:pPr>
      <w:r w:rsidRPr="004A2B44">
        <w:rPr>
          <w:rFonts w:ascii="Arial" w:hAnsi="Arial" w:cs="Arial"/>
          <w:lang w:val="es-BO" w:eastAsia="es-ES"/>
        </w:rPr>
        <w:t>En señal de conformidad y para su fiel y estricto cumplimiento, suscribimos el presente Contrato en 4 (cuatro) ejemplares de un mismo tenor y validez, _______________________</w:t>
      </w:r>
      <w:r w:rsidRPr="004A2B44">
        <w:rPr>
          <w:rFonts w:ascii="Arial" w:hAnsi="Arial" w:cs="Arial"/>
          <w:lang w:val="es-BO" w:eastAsia="es-BO"/>
        </w:rPr>
        <w:t xml:space="preserve">, </w:t>
      </w:r>
      <w:r w:rsidRPr="004A2B44">
        <w:rPr>
          <w:rFonts w:ascii="Arial" w:hAnsi="Arial" w:cs="Arial"/>
          <w:lang w:val="es-BO" w:eastAsia="es-ES"/>
        </w:rPr>
        <w:t xml:space="preserve">en representación legal de la </w:t>
      </w:r>
      <w:r w:rsidRPr="004A2B44">
        <w:rPr>
          <w:rFonts w:ascii="Arial" w:hAnsi="Arial" w:cs="Arial"/>
          <w:b/>
          <w:lang w:val="es-BO" w:eastAsia="es-ES"/>
        </w:rPr>
        <w:t>ENTIDAD</w:t>
      </w:r>
      <w:r w:rsidRPr="004A2B44">
        <w:rPr>
          <w:rFonts w:ascii="Arial" w:hAnsi="Arial" w:cs="Arial"/>
          <w:lang w:val="es-BO" w:eastAsia="es-ES"/>
        </w:rPr>
        <w:t xml:space="preserve">, y ______________________ en representación del </w:t>
      </w:r>
      <w:r w:rsidRPr="004A2B44">
        <w:rPr>
          <w:rFonts w:ascii="Arial" w:hAnsi="Arial" w:cs="Arial"/>
          <w:b/>
          <w:lang w:val="es-BO" w:eastAsia="es-ES"/>
        </w:rPr>
        <w:t>CONTRATISTA</w:t>
      </w:r>
      <w:r w:rsidRPr="004A2B44">
        <w:rPr>
          <w:rFonts w:ascii="Arial" w:hAnsi="Arial" w:cs="Arial"/>
          <w:lang w:val="es-BO" w:eastAsia="es-ES"/>
        </w:rPr>
        <w:t>.</w:t>
      </w:r>
    </w:p>
    <w:p w:rsidR="004A2B44" w:rsidRPr="004A2B44" w:rsidRDefault="004A2B44" w:rsidP="004A2B44">
      <w:pPr>
        <w:spacing w:before="120" w:after="120"/>
        <w:jc w:val="both"/>
        <w:rPr>
          <w:rFonts w:ascii="Arial" w:hAnsi="Arial" w:cs="Arial"/>
          <w:lang w:val="es-BO" w:eastAsia="es-ES"/>
        </w:rPr>
      </w:pPr>
      <w:r w:rsidRPr="004A2B44">
        <w:rPr>
          <w:rFonts w:ascii="Arial" w:hAnsi="Arial" w:cs="Arial"/>
          <w:lang w:val="es-BO" w:eastAsia="es-ES"/>
        </w:rPr>
        <w:t>Este documento, conforme a disposiciones legales de control fiscal vigentes, será registrado ante la Contraloría General del Estado en idioma castellano.</w:t>
      </w:r>
    </w:p>
    <w:p w:rsidR="004A2B44" w:rsidRPr="004A2B44" w:rsidRDefault="004A2B44" w:rsidP="004A2B44">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A2B44" w:rsidRPr="004A2B44" w:rsidTr="0060044E">
        <w:tc>
          <w:tcPr>
            <w:tcW w:w="4914" w:type="dxa"/>
          </w:tcPr>
          <w:p w:rsidR="004A2B44" w:rsidRPr="004A2B44" w:rsidRDefault="004A2B44" w:rsidP="004A2B44">
            <w:pPr>
              <w:rPr>
                <w:rFonts w:ascii="Arial" w:hAnsi="Arial" w:cs="Arial"/>
                <w:sz w:val="20"/>
                <w:lang w:val="es-BO" w:eastAsia="es-ES"/>
              </w:rPr>
            </w:pPr>
            <w:r w:rsidRPr="004A2B44">
              <w:rPr>
                <w:rFonts w:ascii="Arial" w:hAnsi="Arial" w:cs="Arial"/>
                <w:sz w:val="20"/>
                <w:lang w:val="es-BO" w:eastAsia="es-ES"/>
              </w:rPr>
              <w:t xml:space="preserve">         Lic. __________________</w:t>
            </w:r>
          </w:p>
        </w:tc>
        <w:tc>
          <w:tcPr>
            <w:tcW w:w="4914" w:type="dxa"/>
          </w:tcPr>
          <w:p w:rsidR="004A2B44" w:rsidRPr="004A2B44" w:rsidRDefault="004A2B44" w:rsidP="004A2B44">
            <w:pPr>
              <w:rPr>
                <w:rFonts w:ascii="Arial" w:hAnsi="Arial" w:cs="Arial"/>
                <w:sz w:val="20"/>
                <w:lang w:val="es-BO" w:eastAsia="es-ES"/>
              </w:rPr>
            </w:pPr>
            <w:r w:rsidRPr="004A2B44">
              <w:rPr>
                <w:rFonts w:ascii="Arial" w:hAnsi="Arial" w:cs="Arial"/>
                <w:sz w:val="20"/>
                <w:lang w:val="es-BO" w:eastAsia="es-ES"/>
              </w:rPr>
              <w:t xml:space="preserve">          Sr. ________________________</w:t>
            </w:r>
          </w:p>
        </w:tc>
      </w:tr>
      <w:tr w:rsidR="004A2B44" w:rsidRPr="004A2B44" w:rsidTr="0060044E">
        <w:tc>
          <w:tcPr>
            <w:tcW w:w="4914" w:type="dxa"/>
          </w:tcPr>
          <w:p w:rsidR="004A2B44" w:rsidRPr="004A2B44" w:rsidRDefault="004A2B44" w:rsidP="004A2B44">
            <w:pPr>
              <w:rPr>
                <w:rFonts w:ascii="Arial" w:hAnsi="Arial" w:cs="Arial"/>
                <w:i/>
                <w:sz w:val="20"/>
                <w:lang w:val="es-BO" w:eastAsia="es-ES"/>
              </w:rPr>
            </w:pPr>
            <w:r w:rsidRPr="004A2B44">
              <w:rPr>
                <w:rFonts w:ascii="Arial" w:hAnsi="Arial" w:cs="Arial"/>
                <w:i/>
                <w:sz w:val="20"/>
                <w:lang w:val="es-BO" w:eastAsia="es-ES"/>
              </w:rPr>
              <w:t xml:space="preserve">                       cargo</w:t>
            </w:r>
          </w:p>
          <w:p w:rsidR="004A2B44" w:rsidRPr="004A2B44" w:rsidRDefault="004A2B44" w:rsidP="004A2B44">
            <w:pPr>
              <w:rPr>
                <w:rFonts w:ascii="Arial" w:hAnsi="Arial" w:cs="Arial"/>
                <w:b/>
                <w:sz w:val="20"/>
                <w:lang w:val="es-BO" w:eastAsia="es-ES"/>
              </w:rPr>
            </w:pPr>
            <w:r w:rsidRPr="004A2B44">
              <w:rPr>
                <w:rFonts w:ascii="Arial" w:hAnsi="Arial" w:cs="Arial"/>
                <w:i/>
                <w:sz w:val="20"/>
                <w:lang w:val="es-BO" w:eastAsia="es-ES"/>
              </w:rPr>
              <w:t xml:space="preserve">              </w:t>
            </w:r>
            <w:r w:rsidRPr="004A2B44">
              <w:rPr>
                <w:rFonts w:ascii="Arial" w:hAnsi="Arial" w:cs="Arial"/>
                <w:b/>
                <w:sz w:val="20"/>
                <w:lang w:val="es-BO" w:eastAsia="es-ES"/>
              </w:rPr>
              <w:t xml:space="preserve">        YPFB</w:t>
            </w:r>
          </w:p>
          <w:p w:rsidR="004A2B44" w:rsidRPr="004A2B44" w:rsidRDefault="004A2B44" w:rsidP="004A2B44">
            <w:pPr>
              <w:rPr>
                <w:rFonts w:ascii="Arial" w:hAnsi="Arial" w:cs="Arial"/>
                <w:b/>
                <w:sz w:val="20"/>
                <w:lang w:val="es-BO" w:eastAsia="es-ES"/>
              </w:rPr>
            </w:pPr>
            <w:r w:rsidRPr="004A2B44">
              <w:rPr>
                <w:rFonts w:ascii="Arial" w:hAnsi="Arial" w:cs="Arial"/>
                <w:b/>
                <w:sz w:val="20"/>
                <w:lang w:val="es-BO" w:eastAsia="es-ES"/>
              </w:rPr>
              <w:t xml:space="preserve">                   ENTIDAD</w:t>
            </w:r>
          </w:p>
        </w:tc>
        <w:tc>
          <w:tcPr>
            <w:tcW w:w="4914" w:type="dxa"/>
          </w:tcPr>
          <w:p w:rsidR="004A2B44" w:rsidRPr="004A2B44" w:rsidRDefault="004A2B44" w:rsidP="004A2B44">
            <w:pPr>
              <w:rPr>
                <w:rFonts w:ascii="Arial" w:hAnsi="Arial" w:cs="Arial"/>
                <w:i/>
                <w:sz w:val="20"/>
                <w:lang w:val="es-BO" w:eastAsia="es-ES"/>
              </w:rPr>
            </w:pPr>
            <w:r w:rsidRPr="004A2B44">
              <w:rPr>
                <w:rFonts w:ascii="Arial" w:hAnsi="Arial" w:cs="Arial"/>
                <w:i/>
                <w:sz w:val="20"/>
                <w:lang w:val="es-BO" w:eastAsia="es-ES"/>
              </w:rPr>
              <w:t xml:space="preserve">                         nombre empresa</w:t>
            </w:r>
          </w:p>
          <w:p w:rsidR="004A2B44" w:rsidRPr="004A2B44" w:rsidRDefault="004A2B44" w:rsidP="004A2B44">
            <w:pPr>
              <w:rPr>
                <w:rFonts w:ascii="Arial" w:hAnsi="Arial" w:cs="Arial"/>
                <w:b/>
                <w:sz w:val="20"/>
                <w:lang w:val="es-BO" w:eastAsia="es-ES"/>
              </w:rPr>
            </w:pPr>
            <w:r w:rsidRPr="004A2B44">
              <w:rPr>
                <w:rFonts w:ascii="Arial" w:hAnsi="Arial" w:cs="Arial"/>
                <w:b/>
                <w:sz w:val="20"/>
                <w:lang w:val="es-BO" w:eastAsia="es-ES"/>
              </w:rPr>
              <w:t xml:space="preserve">                            PROVEEDOR</w:t>
            </w:r>
          </w:p>
        </w:tc>
      </w:tr>
    </w:tbl>
    <w:p w:rsidR="004A2B44" w:rsidRPr="004A2B44" w:rsidRDefault="004A2B44" w:rsidP="004A2B44">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337" w:rsidRDefault="00D63337">
      <w:r>
        <w:separator/>
      </w:r>
    </w:p>
  </w:endnote>
  <w:endnote w:type="continuationSeparator" w:id="0">
    <w:p w:rsidR="00D63337" w:rsidRDefault="00D6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E6A" w:rsidRPr="006B79AF" w:rsidRDefault="009B7E6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76B31">
      <w:rPr>
        <w:rFonts w:ascii="Calibri" w:hAnsi="Calibri" w:cs="Calibri"/>
        <w:noProof/>
      </w:rPr>
      <w:t>20</w:t>
    </w:r>
    <w:r w:rsidRPr="006B79AF">
      <w:rPr>
        <w:rFonts w:ascii="Calibri" w:hAnsi="Calibri" w:cs="Calibri"/>
      </w:rPr>
      <w:fldChar w:fldCharType="end"/>
    </w:r>
  </w:p>
  <w:p w:rsidR="009B7E6A" w:rsidRDefault="009B7E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337" w:rsidRDefault="00D63337">
      <w:r>
        <w:separator/>
      </w:r>
    </w:p>
  </w:footnote>
  <w:footnote w:type="continuationSeparator" w:id="0">
    <w:p w:rsidR="00D63337" w:rsidRDefault="00D633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D19CD"/>
    <w:multiLevelType w:val="hybridMultilevel"/>
    <w:tmpl w:val="70587598"/>
    <w:lvl w:ilvl="0" w:tplc="DF4E6138">
      <w:start w:val="1"/>
      <w:numFmt w:val="bullet"/>
      <w:lvlText w:val=""/>
      <w:lvlJc w:val="left"/>
      <w:pPr>
        <w:ind w:left="72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EFD0C4C"/>
    <w:multiLevelType w:val="hybridMultilevel"/>
    <w:tmpl w:val="799AAE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7B1129A"/>
    <w:multiLevelType w:val="hybridMultilevel"/>
    <w:tmpl w:val="76808800"/>
    <w:lvl w:ilvl="0" w:tplc="E6107E80">
      <w:start w:val="1"/>
      <w:numFmt w:val="bullet"/>
      <w:lvlText w:val=""/>
      <w:lvlJc w:val="left"/>
      <w:pPr>
        <w:ind w:left="360" w:hanging="360"/>
      </w:pPr>
      <w:rPr>
        <w:rFonts w:ascii="Symbol" w:hAnsi="Symbol" w:hint="default"/>
        <w:sz w:val="18"/>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E5155F"/>
    <w:multiLevelType w:val="hybridMultilevel"/>
    <w:tmpl w:val="DC8EC5D2"/>
    <w:lvl w:ilvl="0" w:tplc="801EA7A2">
      <w:start w:val="1"/>
      <w:numFmt w:val="bullet"/>
      <w:lvlText w:val=""/>
      <w:lvlJc w:val="left"/>
      <w:pPr>
        <w:ind w:left="360" w:hanging="360"/>
      </w:pPr>
      <w:rPr>
        <w:rFonts w:ascii="Symbol" w:hAnsi="Symbol" w:hint="default"/>
        <w:sz w:val="18"/>
        <w:szCs w:val="18"/>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14B5F1E"/>
    <w:multiLevelType w:val="hybridMultilevel"/>
    <w:tmpl w:val="D4EE5458"/>
    <w:lvl w:ilvl="0" w:tplc="296A2F3C">
      <w:start w:val="1"/>
      <w:numFmt w:val="bullet"/>
      <w:lvlText w:val=""/>
      <w:lvlJc w:val="left"/>
      <w:pPr>
        <w:ind w:left="7448" w:hanging="360"/>
      </w:pPr>
      <w:rPr>
        <w:rFonts w:ascii="Symbol" w:hAnsi="Symbol" w:hint="default"/>
        <w:sz w:val="16"/>
      </w:rPr>
    </w:lvl>
    <w:lvl w:ilvl="1" w:tplc="0C0A0003" w:tentative="1">
      <w:start w:val="1"/>
      <w:numFmt w:val="bullet"/>
      <w:lvlText w:val="o"/>
      <w:lvlJc w:val="left"/>
      <w:pPr>
        <w:ind w:left="8168" w:hanging="360"/>
      </w:pPr>
      <w:rPr>
        <w:rFonts w:ascii="Courier New" w:hAnsi="Courier New" w:cs="Courier New" w:hint="default"/>
      </w:rPr>
    </w:lvl>
    <w:lvl w:ilvl="2" w:tplc="0C0A0005" w:tentative="1">
      <w:start w:val="1"/>
      <w:numFmt w:val="bullet"/>
      <w:lvlText w:val=""/>
      <w:lvlJc w:val="left"/>
      <w:pPr>
        <w:ind w:left="8888" w:hanging="360"/>
      </w:pPr>
      <w:rPr>
        <w:rFonts w:ascii="Wingdings" w:hAnsi="Wingdings" w:hint="default"/>
      </w:rPr>
    </w:lvl>
    <w:lvl w:ilvl="3" w:tplc="0C0A0001" w:tentative="1">
      <w:start w:val="1"/>
      <w:numFmt w:val="bullet"/>
      <w:lvlText w:val=""/>
      <w:lvlJc w:val="left"/>
      <w:pPr>
        <w:ind w:left="9608" w:hanging="360"/>
      </w:pPr>
      <w:rPr>
        <w:rFonts w:ascii="Symbol" w:hAnsi="Symbol" w:hint="default"/>
      </w:rPr>
    </w:lvl>
    <w:lvl w:ilvl="4" w:tplc="0C0A0003" w:tentative="1">
      <w:start w:val="1"/>
      <w:numFmt w:val="bullet"/>
      <w:lvlText w:val="o"/>
      <w:lvlJc w:val="left"/>
      <w:pPr>
        <w:ind w:left="10328" w:hanging="360"/>
      </w:pPr>
      <w:rPr>
        <w:rFonts w:ascii="Courier New" w:hAnsi="Courier New" w:cs="Courier New" w:hint="default"/>
      </w:rPr>
    </w:lvl>
    <w:lvl w:ilvl="5" w:tplc="0C0A0005" w:tentative="1">
      <w:start w:val="1"/>
      <w:numFmt w:val="bullet"/>
      <w:lvlText w:val=""/>
      <w:lvlJc w:val="left"/>
      <w:pPr>
        <w:ind w:left="11048" w:hanging="360"/>
      </w:pPr>
      <w:rPr>
        <w:rFonts w:ascii="Wingdings" w:hAnsi="Wingdings" w:hint="default"/>
      </w:rPr>
    </w:lvl>
    <w:lvl w:ilvl="6" w:tplc="0C0A0001" w:tentative="1">
      <w:start w:val="1"/>
      <w:numFmt w:val="bullet"/>
      <w:lvlText w:val=""/>
      <w:lvlJc w:val="left"/>
      <w:pPr>
        <w:ind w:left="11768" w:hanging="360"/>
      </w:pPr>
      <w:rPr>
        <w:rFonts w:ascii="Symbol" w:hAnsi="Symbol" w:hint="default"/>
      </w:rPr>
    </w:lvl>
    <w:lvl w:ilvl="7" w:tplc="0C0A0003" w:tentative="1">
      <w:start w:val="1"/>
      <w:numFmt w:val="bullet"/>
      <w:lvlText w:val="o"/>
      <w:lvlJc w:val="left"/>
      <w:pPr>
        <w:ind w:left="12488" w:hanging="360"/>
      </w:pPr>
      <w:rPr>
        <w:rFonts w:ascii="Courier New" w:hAnsi="Courier New" w:cs="Courier New" w:hint="default"/>
      </w:rPr>
    </w:lvl>
    <w:lvl w:ilvl="8" w:tplc="0C0A0005" w:tentative="1">
      <w:start w:val="1"/>
      <w:numFmt w:val="bullet"/>
      <w:lvlText w:val=""/>
      <w:lvlJc w:val="left"/>
      <w:pPr>
        <w:ind w:left="13208" w:hanging="360"/>
      </w:pPr>
      <w:rPr>
        <w:rFonts w:ascii="Wingdings" w:hAnsi="Wingdings" w:hint="default"/>
      </w:r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8DC4996"/>
    <w:multiLevelType w:val="hybridMultilevel"/>
    <w:tmpl w:val="6CFEB2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050BB2"/>
    <w:multiLevelType w:val="hybridMultilevel"/>
    <w:tmpl w:val="1B46AF5A"/>
    <w:lvl w:ilvl="0" w:tplc="8CF28DCC">
      <w:start w:val="2"/>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9077DAD"/>
    <w:multiLevelType w:val="hybridMultilevel"/>
    <w:tmpl w:val="852C64E4"/>
    <w:lvl w:ilvl="0" w:tplc="D39C9656">
      <w:start w:val="1"/>
      <w:numFmt w:val="lowerLetter"/>
      <w:lvlText w:val="%1."/>
      <w:lvlJc w:val="left"/>
      <w:pPr>
        <w:ind w:left="405" w:hanging="360"/>
      </w:pPr>
      <w:rPr>
        <w:rFonts w:hint="default"/>
        <w:b/>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A27057A"/>
    <w:multiLevelType w:val="hybridMultilevel"/>
    <w:tmpl w:val="0248DF82"/>
    <w:lvl w:ilvl="0" w:tplc="F10CF05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6C5BFB"/>
    <w:multiLevelType w:val="hybridMultilevel"/>
    <w:tmpl w:val="CDC0E6A6"/>
    <w:lvl w:ilvl="0" w:tplc="EB407C9E">
      <w:start w:val="1"/>
      <w:numFmt w:val="bullet"/>
      <w:lvlText w:val=""/>
      <w:lvlJc w:val="left"/>
      <w:pPr>
        <w:ind w:left="360" w:hanging="360"/>
      </w:pPr>
      <w:rPr>
        <w:rFonts w:ascii="Symbol" w:hAnsi="Symbol" w:hint="default"/>
        <w:sz w:val="18"/>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0"/>
  </w:num>
  <w:num w:numId="3">
    <w:abstractNumId w:val="43"/>
  </w:num>
  <w:num w:numId="4">
    <w:abstractNumId w:val="9"/>
  </w:num>
  <w:num w:numId="5">
    <w:abstractNumId w:val="28"/>
  </w:num>
  <w:num w:numId="6">
    <w:abstractNumId w:val="30"/>
  </w:num>
  <w:num w:numId="7">
    <w:abstractNumId w:val="0"/>
  </w:num>
  <w:num w:numId="8">
    <w:abstractNumId w:val="51"/>
  </w:num>
  <w:num w:numId="9">
    <w:abstractNumId w:val="8"/>
  </w:num>
  <w:num w:numId="10">
    <w:abstractNumId w:val="10"/>
  </w:num>
  <w:num w:numId="11">
    <w:abstractNumId w:val="37"/>
  </w:num>
  <w:num w:numId="12">
    <w:abstractNumId w:val="36"/>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9"/>
  </w:num>
  <w:num w:numId="17">
    <w:abstractNumId w:val="26"/>
  </w:num>
  <w:num w:numId="18">
    <w:abstractNumId w:val="4"/>
  </w:num>
  <w:num w:numId="19">
    <w:abstractNumId w:val="56"/>
  </w:num>
  <w:num w:numId="20">
    <w:abstractNumId w:val="54"/>
  </w:num>
  <w:num w:numId="21">
    <w:abstractNumId w:val="44"/>
  </w:num>
  <w:num w:numId="22">
    <w:abstractNumId w:val="31"/>
  </w:num>
  <w:num w:numId="23">
    <w:abstractNumId w:val="23"/>
  </w:num>
  <w:num w:numId="24">
    <w:abstractNumId w:val="59"/>
  </w:num>
  <w:num w:numId="25">
    <w:abstractNumId w:val="60"/>
  </w:num>
  <w:num w:numId="26">
    <w:abstractNumId w:val="12"/>
  </w:num>
  <w:num w:numId="27">
    <w:abstractNumId w:val="21"/>
  </w:num>
  <w:num w:numId="28">
    <w:abstractNumId w:val="52"/>
  </w:num>
  <w:num w:numId="29">
    <w:abstractNumId w:val="15"/>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18"/>
  </w:num>
  <w:num w:numId="35">
    <w:abstractNumId w:val="1"/>
  </w:num>
  <w:num w:numId="36">
    <w:abstractNumId w:val="32"/>
  </w:num>
  <w:num w:numId="37">
    <w:abstractNumId w:val="38"/>
  </w:num>
  <w:num w:numId="38">
    <w:abstractNumId w:val="6"/>
  </w:num>
  <w:num w:numId="39">
    <w:abstractNumId w:val="35"/>
  </w:num>
  <w:num w:numId="40">
    <w:abstractNumId w:val="57"/>
  </w:num>
  <w:num w:numId="41">
    <w:abstractNumId w:val="48"/>
  </w:num>
  <w:num w:numId="42">
    <w:abstractNumId w:val="46"/>
  </w:num>
  <w:num w:numId="43">
    <w:abstractNumId w:val="55"/>
  </w:num>
  <w:num w:numId="44">
    <w:abstractNumId w:val="34"/>
    <w:lvlOverride w:ilvl="0"/>
    <w:lvlOverride w:ilvl="1"/>
    <w:lvlOverride w:ilvl="2"/>
    <w:lvlOverride w:ilvl="3"/>
    <w:lvlOverride w:ilvl="4"/>
    <w:lvlOverride w:ilvl="5"/>
    <w:lvlOverride w:ilvl="6"/>
    <w:lvlOverride w:ilvl="7"/>
    <w:lvlOverride w:ilvl="8"/>
  </w:num>
  <w:num w:numId="45">
    <w:abstractNumId w:val="49"/>
    <w:lvlOverride w:ilvl="0"/>
    <w:lvlOverride w:ilvl="1"/>
    <w:lvlOverride w:ilvl="2"/>
    <w:lvlOverride w:ilvl="3"/>
    <w:lvlOverride w:ilvl="4"/>
    <w:lvlOverride w:ilvl="5"/>
    <w:lvlOverride w:ilvl="6"/>
    <w:lvlOverride w:ilvl="7"/>
    <w:lvlOverride w:ilvl="8"/>
  </w:num>
  <w:num w:numId="46">
    <w:abstractNumId w:val="47"/>
    <w:lvlOverride w:ilvl="0"/>
    <w:lvlOverride w:ilvl="1"/>
    <w:lvlOverride w:ilvl="2"/>
    <w:lvlOverride w:ilvl="3"/>
    <w:lvlOverride w:ilvl="4"/>
    <w:lvlOverride w:ilvl="5"/>
    <w:lvlOverride w:ilvl="6"/>
    <w:lvlOverride w:ilvl="7"/>
    <w:lvlOverride w:ilvl="8"/>
  </w:num>
  <w:num w:numId="47">
    <w:abstractNumId w:val="13"/>
    <w:lvlOverride w:ilvl="0"/>
    <w:lvlOverride w:ilvl="1"/>
    <w:lvlOverride w:ilvl="2"/>
    <w:lvlOverride w:ilvl="3"/>
    <w:lvlOverride w:ilvl="4"/>
    <w:lvlOverride w:ilvl="5"/>
    <w:lvlOverride w:ilvl="6"/>
    <w:lvlOverride w:ilvl="7"/>
    <w:lvlOverride w:ilvl="8"/>
  </w:num>
  <w:num w:numId="48">
    <w:abstractNumId w:val="29"/>
    <w:lvlOverride w:ilvl="0"/>
    <w:lvlOverride w:ilvl="1"/>
    <w:lvlOverride w:ilvl="2"/>
    <w:lvlOverride w:ilvl="3"/>
    <w:lvlOverride w:ilvl="4"/>
    <w:lvlOverride w:ilvl="5"/>
    <w:lvlOverride w:ilvl="6"/>
    <w:lvlOverride w:ilvl="7"/>
    <w:lvlOverride w:ilvl="8"/>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 w:numId="51">
    <w:abstractNumId w:val="40"/>
  </w:num>
  <w:num w:numId="52">
    <w:abstractNumId w:val="45"/>
  </w:num>
  <w:num w:numId="53">
    <w:abstractNumId w:val="33"/>
  </w:num>
  <w:num w:numId="54">
    <w:abstractNumId w:val="58"/>
  </w:num>
  <w:num w:numId="55">
    <w:abstractNumId w:val="22"/>
  </w:num>
  <w:num w:numId="56">
    <w:abstractNumId w:val="16"/>
  </w:num>
  <w:num w:numId="57">
    <w:abstractNumId w:val="53"/>
  </w:num>
  <w:num w:numId="58">
    <w:abstractNumId w:val="11"/>
  </w:num>
  <w:num w:numId="59">
    <w:abstractNumId w:val="19"/>
  </w:num>
  <w:num w:numId="60">
    <w:abstractNumId w:val="50"/>
  </w:num>
  <w:num w:numId="61">
    <w:abstractNumId w:val="5"/>
  </w:num>
  <w:num w:numId="62">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8D2"/>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B31"/>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5CDB"/>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B44"/>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E6A"/>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337"/>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44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65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848"/>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A2B4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google.com.bo/imgres?imgurl=http://www.hdcontrolsac.com/wp-content/uploads/productos/palmer/manometros-para-posicionadores.jpg&amp;imgrefurl=http://www.hdcontrolsac.com/6062/manometros-para-posicionadores-fisher-masoneilan-foxboro-y-reguladores-de-presion-2/&amp;h=256&amp;w=241&amp;tbnid=T0qzuGokf3jorM:&amp;zoom=1&amp;docid=7MtPd_xd0dSPNM&amp;ei=sEsAVc2hFIaGyQTgg4GYAg&amp;tbm=isch&amp;ved=0CDwQMygXMB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04A97-5F96-48ED-84E3-85862E32B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46</Pages>
  <Words>16512</Words>
  <Characters>90820</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107118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16</cp:revision>
  <cp:lastPrinted>2015-02-19T14:27:00Z</cp:lastPrinted>
  <dcterms:created xsi:type="dcterms:W3CDTF">2017-08-14T20:16:00Z</dcterms:created>
  <dcterms:modified xsi:type="dcterms:W3CDTF">2017-11-16T04:22:00Z</dcterms:modified>
</cp:coreProperties>
</file>