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84E69" w14:textId="0F8FD7F4" w:rsidR="0083603F" w:rsidRDefault="00D16ED0" w:rsidP="009B7073">
      <w:pPr>
        <w:pStyle w:val="Encabezado"/>
        <w:jc w:val="center"/>
        <w:rPr>
          <w:rFonts w:asciiTheme="minorHAnsi" w:eastAsia="Arial Unicode MS" w:hAnsiTheme="minorHAnsi" w:cs="Calibri"/>
          <w:b/>
          <w:sz w:val="20"/>
          <w:szCs w:val="20"/>
          <w:lang w:val="es-MX"/>
        </w:rPr>
      </w:pPr>
      <w:bookmarkStart w:id="0" w:name="_GoBack"/>
      <w:bookmarkEnd w:id="0"/>
      <w:r>
        <w:rPr>
          <w:rFonts w:asciiTheme="minorHAnsi" w:eastAsia="Arial Unicode MS" w:hAnsiTheme="minorHAnsi" w:cs="Calibri"/>
          <w:b/>
          <w:sz w:val="20"/>
          <w:szCs w:val="20"/>
          <w:lang w:val="es-MX"/>
        </w:rPr>
        <w:t>IMPLEMENTACION DE VALVULAS EN RED SECUNDARIA</w:t>
      </w:r>
      <w:r w:rsidR="009967C0">
        <w:rPr>
          <w:rFonts w:asciiTheme="minorHAnsi" w:eastAsia="Arial Unicode MS" w:hAnsiTheme="minorHAnsi" w:cs="Calibri"/>
          <w:b/>
          <w:sz w:val="20"/>
          <w:szCs w:val="20"/>
          <w:lang w:val="es-MX"/>
        </w:rPr>
        <w:t xml:space="preserve"> DRCB</w:t>
      </w:r>
    </w:p>
    <w:p w14:paraId="50F64CF8" w14:textId="77777777" w:rsidR="00B11E62" w:rsidRPr="0021067C" w:rsidRDefault="00B11E62" w:rsidP="009B7073">
      <w:pPr>
        <w:pStyle w:val="Encabezado"/>
        <w:jc w:val="center"/>
        <w:rPr>
          <w:rFonts w:asciiTheme="minorHAnsi" w:eastAsia="Arial Unicode MS" w:hAnsiTheme="minorHAnsi" w:cs="Calibri"/>
          <w:sz w:val="20"/>
          <w:szCs w:val="20"/>
          <w:lang w:val="es-MX"/>
        </w:rPr>
      </w:pPr>
    </w:p>
    <w:p w14:paraId="2425F776" w14:textId="77777777" w:rsidR="0083603F" w:rsidRDefault="0083603F" w:rsidP="009B7073">
      <w:pPr>
        <w:pStyle w:val="Prrafodelista"/>
        <w:numPr>
          <w:ilvl w:val="1"/>
          <w:numId w:val="41"/>
        </w:numPr>
        <w:autoSpaceDE w:val="0"/>
        <w:autoSpaceDN w:val="0"/>
        <w:adjustRightInd w:val="0"/>
        <w:ind w:left="709" w:hanging="567"/>
        <w:rPr>
          <w:rFonts w:ascii="Verdana" w:hAnsi="Verdana" w:cs="Calibri"/>
          <w:b/>
          <w:bCs/>
          <w:sz w:val="16"/>
          <w:szCs w:val="16"/>
        </w:rPr>
      </w:pPr>
      <w:r w:rsidRPr="00B11E62">
        <w:rPr>
          <w:rFonts w:ascii="Verdana" w:hAnsi="Verdana" w:cs="Calibri"/>
          <w:b/>
          <w:bCs/>
          <w:sz w:val="16"/>
          <w:szCs w:val="16"/>
        </w:rPr>
        <w:t>CARACTERÍSTICAS DE LA OBRA</w:t>
      </w:r>
    </w:p>
    <w:p w14:paraId="66857A98" w14:textId="77777777" w:rsidR="00B11E62" w:rsidRPr="00B11E62" w:rsidRDefault="00B11E62" w:rsidP="009B7073">
      <w:pPr>
        <w:pStyle w:val="Prrafodelista"/>
        <w:autoSpaceDE w:val="0"/>
        <w:autoSpaceDN w:val="0"/>
        <w:adjustRightInd w:val="0"/>
        <w:ind w:left="709"/>
        <w:rPr>
          <w:rFonts w:ascii="Verdana" w:hAnsi="Verdana" w:cs="Calibri"/>
          <w:b/>
          <w:bCs/>
          <w:sz w:val="16"/>
          <w:szCs w:val="16"/>
        </w:rPr>
      </w:pPr>
    </w:p>
    <w:p w14:paraId="16DA51B4" w14:textId="77777777" w:rsidR="00C13F34" w:rsidRPr="00B11E62"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994463">
        <w:rPr>
          <w:rFonts w:ascii="Verdana" w:hAnsi="Verdana" w:cs="Calibri"/>
          <w:b/>
          <w:bCs/>
          <w:sz w:val="16"/>
          <w:szCs w:val="16"/>
        </w:rPr>
        <w:t>OBRAS CIVILES</w:t>
      </w:r>
    </w:p>
    <w:p w14:paraId="507D36DD" w14:textId="77777777" w:rsidR="00C13F34" w:rsidRDefault="00C13F34" w:rsidP="009B7073">
      <w:pPr>
        <w:autoSpaceDE w:val="0"/>
        <w:autoSpaceDN w:val="0"/>
        <w:adjustRightInd w:val="0"/>
        <w:rPr>
          <w:rFonts w:ascii="Verdana" w:hAnsi="Verdana" w:cs="Calibri"/>
          <w:sz w:val="16"/>
          <w:szCs w:val="16"/>
        </w:rPr>
      </w:pPr>
      <w:r w:rsidRPr="00B877C8">
        <w:rPr>
          <w:rFonts w:ascii="Verdana" w:hAnsi="Verdana" w:cs="Vijaya"/>
          <w:bCs/>
          <w:color w:val="000000"/>
          <w:sz w:val="16"/>
          <w:szCs w:val="16"/>
          <w:lang w:eastAsia="es-BO"/>
        </w:rPr>
        <w:t xml:space="preserve">Las especificaciones técnicas para la ejecución de las obras civiles se encuentran detalladas en el </w:t>
      </w:r>
      <w:r w:rsidRPr="00C13F34">
        <w:rPr>
          <w:rFonts w:ascii="Verdana" w:hAnsi="Verdana" w:cs="Vijaya"/>
          <w:b/>
          <w:bCs/>
          <w:color w:val="000000"/>
          <w:sz w:val="16"/>
          <w:szCs w:val="16"/>
          <w:lang w:eastAsia="es-BO"/>
        </w:rPr>
        <w:t>Anexo 1</w:t>
      </w:r>
      <w:r w:rsidRPr="00B877C8">
        <w:rPr>
          <w:rFonts w:ascii="Verdana" w:hAnsi="Verdana" w:cs="Vijaya"/>
          <w:bCs/>
          <w:color w:val="000000"/>
          <w:sz w:val="16"/>
          <w:szCs w:val="16"/>
          <w:lang w:eastAsia="es-BO"/>
        </w:rPr>
        <w:t>.</w:t>
      </w:r>
    </w:p>
    <w:p w14:paraId="6EAE9945" w14:textId="77777777" w:rsidR="00C13F34" w:rsidRDefault="00C13F34" w:rsidP="009B7073">
      <w:pPr>
        <w:autoSpaceDE w:val="0"/>
        <w:autoSpaceDN w:val="0"/>
        <w:adjustRightInd w:val="0"/>
        <w:rPr>
          <w:rFonts w:ascii="Verdana" w:hAnsi="Verdana" w:cs="Calibri"/>
          <w:sz w:val="16"/>
          <w:szCs w:val="16"/>
        </w:rPr>
      </w:pPr>
    </w:p>
    <w:p w14:paraId="3B3AD5DE"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OBRAS MECÁNICAS</w:t>
      </w:r>
    </w:p>
    <w:p w14:paraId="2BC452BE" w14:textId="5881E026" w:rsidR="00C13F34" w:rsidRDefault="00C13F34" w:rsidP="009B7073">
      <w:pPr>
        <w:autoSpaceDE w:val="0"/>
        <w:autoSpaceDN w:val="0"/>
        <w:adjustRightInd w:val="0"/>
        <w:rPr>
          <w:rFonts w:asciiTheme="minorHAnsi" w:hAnsiTheme="minorHAnsi" w:cs="Vijaya"/>
          <w:bCs/>
          <w:color w:val="000000"/>
          <w:sz w:val="20"/>
          <w:szCs w:val="20"/>
          <w:lang w:eastAsia="es-BO"/>
        </w:rPr>
      </w:pPr>
      <w:r w:rsidRPr="0021067C">
        <w:rPr>
          <w:rFonts w:asciiTheme="minorHAnsi" w:hAnsiTheme="minorHAnsi" w:cs="Vijaya"/>
          <w:bCs/>
          <w:color w:val="000000"/>
          <w:sz w:val="20"/>
          <w:szCs w:val="20"/>
          <w:lang w:eastAsia="es-BO"/>
        </w:rPr>
        <w:t>La ejecución de las obras mecánicas será realizada por el personal de YPFB.</w:t>
      </w:r>
    </w:p>
    <w:p w14:paraId="0980FFE1" w14:textId="77777777" w:rsidR="00C13F34" w:rsidRDefault="00C13F34" w:rsidP="009B7073">
      <w:pPr>
        <w:autoSpaceDE w:val="0"/>
        <w:autoSpaceDN w:val="0"/>
        <w:adjustRightInd w:val="0"/>
        <w:rPr>
          <w:rFonts w:ascii="Verdana" w:hAnsi="Verdana" w:cs="Vijaya"/>
          <w:bCs/>
          <w:color w:val="000000"/>
          <w:sz w:val="16"/>
          <w:szCs w:val="16"/>
          <w:lang w:eastAsia="es-BO"/>
        </w:rPr>
      </w:pPr>
    </w:p>
    <w:p w14:paraId="25A71453"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DATA BOOK</w:t>
      </w:r>
    </w:p>
    <w:p w14:paraId="15C36AB4" w14:textId="516510E7" w:rsidR="00C13F34" w:rsidRDefault="00C13F34" w:rsidP="009B7073">
      <w:pPr>
        <w:autoSpaceDE w:val="0"/>
        <w:autoSpaceDN w:val="0"/>
        <w:adjustRightInd w:val="0"/>
        <w:rPr>
          <w:rFonts w:ascii="Verdana" w:hAnsi="Verdana" w:cs="Vijaya"/>
          <w:bCs/>
          <w:color w:val="000000"/>
          <w:sz w:val="16"/>
          <w:szCs w:val="16"/>
          <w:lang w:eastAsia="es-BO"/>
        </w:rPr>
      </w:pPr>
      <w:r w:rsidRPr="00B877C8">
        <w:rPr>
          <w:rFonts w:ascii="Verdana" w:hAnsi="Verdana" w:cs="Vijaya"/>
          <w:bCs/>
          <w:color w:val="000000"/>
          <w:sz w:val="16"/>
          <w:szCs w:val="16"/>
          <w:lang w:eastAsia="es-BO"/>
        </w:rPr>
        <w:t>El contenido del Data Book que contiene la información técnica de la obra, registros, planos de la obra y otros que se mencionan en el procedimiento de ejecución se e</w:t>
      </w:r>
      <w:r>
        <w:rPr>
          <w:rFonts w:ascii="Verdana" w:hAnsi="Verdana" w:cs="Vijaya"/>
          <w:bCs/>
          <w:color w:val="000000"/>
          <w:sz w:val="16"/>
          <w:szCs w:val="16"/>
          <w:lang w:eastAsia="es-BO"/>
        </w:rPr>
        <w:t xml:space="preserve">ncuentra detallado en el </w:t>
      </w:r>
      <w:r w:rsidRPr="00C13F34">
        <w:rPr>
          <w:rFonts w:ascii="Verdana" w:hAnsi="Verdana" w:cs="Vijaya"/>
          <w:b/>
          <w:bCs/>
          <w:color w:val="000000"/>
          <w:sz w:val="16"/>
          <w:szCs w:val="16"/>
          <w:lang w:eastAsia="es-BO"/>
        </w:rPr>
        <w:t>Anexo 2</w:t>
      </w:r>
      <w:r w:rsidRPr="00B877C8">
        <w:rPr>
          <w:rFonts w:ascii="Verdana" w:hAnsi="Verdana" w:cs="Vijaya"/>
          <w:bCs/>
          <w:color w:val="000000"/>
          <w:sz w:val="16"/>
          <w:szCs w:val="16"/>
          <w:lang w:eastAsia="es-BO"/>
        </w:rPr>
        <w:t>.</w:t>
      </w:r>
    </w:p>
    <w:p w14:paraId="04E137DD" w14:textId="77777777" w:rsidR="00C13F34" w:rsidRDefault="00C13F34" w:rsidP="009B7073">
      <w:pPr>
        <w:autoSpaceDE w:val="0"/>
        <w:autoSpaceDN w:val="0"/>
        <w:adjustRightInd w:val="0"/>
        <w:rPr>
          <w:rFonts w:ascii="Verdana" w:hAnsi="Verdana" w:cs="Vijaya"/>
          <w:bCs/>
          <w:color w:val="000000"/>
          <w:sz w:val="16"/>
          <w:szCs w:val="16"/>
          <w:lang w:eastAsia="es-BO"/>
        </w:rPr>
      </w:pPr>
    </w:p>
    <w:p w14:paraId="4F28BCCD"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PLANOS Y GRÁFICOS</w:t>
      </w:r>
    </w:p>
    <w:p w14:paraId="6FF02E44" w14:textId="48A4049A" w:rsidR="00C13F34" w:rsidRDefault="00C13F34" w:rsidP="009B7073">
      <w:pPr>
        <w:autoSpaceDE w:val="0"/>
        <w:autoSpaceDN w:val="0"/>
        <w:adjustRightInd w:val="0"/>
        <w:rPr>
          <w:rFonts w:asciiTheme="minorHAnsi" w:hAnsiTheme="minorHAnsi" w:cs="Vijaya"/>
          <w:color w:val="000000"/>
          <w:sz w:val="20"/>
          <w:szCs w:val="20"/>
        </w:rPr>
      </w:pPr>
      <w:r w:rsidRPr="0021067C">
        <w:rPr>
          <w:rFonts w:asciiTheme="minorHAnsi" w:hAnsiTheme="minorHAnsi" w:cs="Vijaya"/>
          <w:color w:val="000000"/>
          <w:sz w:val="20"/>
          <w:szCs w:val="20"/>
        </w:rPr>
        <w:t xml:space="preserve">Los gráficos que componen la presente especificación técnica se encuentran detallados en el </w:t>
      </w:r>
      <w:r>
        <w:rPr>
          <w:rFonts w:asciiTheme="minorHAnsi" w:hAnsiTheme="minorHAnsi" w:cs="Vijaya"/>
          <w:b/>
          <w:color w:val="000000"/>
          <w:sz w:val="20"/>
          <w:szCs w:val="20"/>
        </w:rPr>
        <w:t>Anexo 3</w:t>
      </w:r>
      <w:r w:rsidRPr="0021067C">
        <w:rPr>
          <w:rFonts w:asciiTheme="minorHAnsi" w:hAnsiTheme="minorHAnsi" w:cs="Vijaya"/>
          <w:color w:val="000000"/>
          <w:sz w:val="20"/>
          <w:szCs w:val="20"/>
        </w:rPr>
        <w:t xml:space="preserve"> del presente documento.</w:t>
      </w:r>
      <w:r>
        <w:rPr>
          <w:rFonts w:asciiTheme="minorHAnsi" w:hAnsiTheme="minorHAnsi" w:cs="Vijaya"/>
          <w:color w:val="000000"/>
          <w:sz w:val="20"/>
          <w:szCs w:val="20"/>
        </w:rPr>
        <w:t xml:space="preserve"> </w:t>
      </w:r>
    </w:p>
    <w:p w14:paraId="48498C9B" w14:textId="77777777" w:rsidR="00C13F34" w:rsidRDefault="00C13F34" w:rsidP="009B7073">
      <w:pPr>
        <w:autoSpaceDE w:val="0"/>
        <w:autoSpaceDN w:val="0"/>
        <w:adjustRightInd w:val="0"/>
        <w:rPr>
          <w:rFonts w:ascii="Verdana" w:hAnsi="Verdana" w:cs="Vijaya"/>
          <w:color w:val="000000"/>
          <w:sz w:val="16"/>
          <w:szCs w:val="16"/>
        </w:rPr>
      </w:pPr>
    </w:p>
    <w:p w14:paraId="6C2BD838"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EQUIPO MÍNIMO REQUERIDO PARA LA OBRA</w:t>
      </w:r>
    </w:p>
    <w:p w14:paraId="6912BD60" w14:textId="77777777" w:rsidR="00C13F34" w:rsidRPr="00994463" w:rsidRDefault="00C13F34" w:rsidP="009B7073">
      <w:pPr>
        <w:contextualSpacing/>
        <w:jc w:val="both"/>
        <w:rPr>
          <w:rFonts w:ascii="Verdana" w:hAnsi="Verdana" w:cs="Vijaya"/>
          <w:sz w:val="16"/>
          <w:szCs w:val="16"/>
        </w:rPr>
      </w:pPr>
      <w:r w:rsidRPr="00994463">
        <w:rPr>
          <w:rFonts w:ascii="Verdana" w:hAnsi="Verdana" w:cs="Vijaya"/>
          <w:sz w:val="16"/>
          <w:szCs w:val="16"/>
        </w:rPr>
        <w:t>A continuación se detalla el equipo mínimo requerido para la ejecución de la obra:</w:t>
      </w:r>
    </w:p>
    <w:p w14:paraId="1E56BD4B" w14:textId="77777777" w:rsidR="00C13F34" w:rsidRDefault="00C13F34" w:rsidP="009B7073">
      <w:pPr>
        <w:contextualSpacing/>
        <w:rPr>
          <w:rFonts w:asciiTheme="minorHAnsi" w:hAnsiTheme="minorHAnsi" w:cs="Calibri"/>
          <w:b/>
          <w:bCs/>
          <w:sz w:val="20"/>
          <w:szCs w:val="20"/>
          <w:lang w:eastAsia="es-BO"/>
        </w:rPr>
      </w:pPr>
    </w:p>
    <w:tbl>
      <w:tblPr>
        <w:tblpPr w:leftFromText="141" w:rightFromText="141" w:vertAnchor="text" w:horzAnchor="margin" w:tblpXSpec="center" w:tblpY="29"/>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461"/>
        <w:gridCol w:w="850"/>
        <w:gridCol w:w="1134"/>
        <w:gridCol w:w="2268"/>
        <w:gridCol w:w="2241"/>
      </w:tblGrid>
      <w:tr w:rsidR="00C13F34" w:rsidRPr="004D25F0" w14:paraId="3E7DA1B6" w14:textId="77777777" w:rsidTr="004D25F0">
        <w:trPr>
          <w:trHeight w:val="20"/>
        </w:trPr>
        <w:tc>
          <w:tcPr>
            <w:tcW w:w="8506" w:type="dxa"/>
            <w:gridSpan w:val="6"/>
            <w:shd w:val="clear" w:color="auto" w:fill="B3B3B3"/>
            <w:vAlign w:val="center"/>
          </w:tcPr>
          <w:p w14:paraId="562AAEB8"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PERMANENTE</w:t>
            </w:r>
          </w:p>
        </w:tc>
      </w:tr>
      <w:tr w:rsidR="004D25F0" w:rsidRPr="004D25F0" w14:paraId="4E299EA2" w14:textId="77777777" w:rsidTr="005E55DF">
        <w:trPr>
          <w:trHeight w:val="20"/>
        </w:trPr>
        <w:tc>
          <w:tcPr>
            <w:tcW w:w="552" w:type="dxa"/>
            <w:shd w:val="clear" w:color="auto" w:fill="F2F2F2"/>
            <w:tcMar>
              <w:left w:w="0" w:type="dxa"/>
              <w:right w:w="0" w:type="dxa"/>
            </w:tcMar>
            <w:vAlign w:val="center"/>
          </w:tcPr>
          <w:p w14:paraId="74B186ED"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1461" w:type="dxa"/>
            <w:shd w:val="clear" w:color="auto" w:fill="F2F2F2"/>
            <w:vAlign w:val="center"/>
          </w:tcPr>
          <w:p w14:paraId="59921AB2"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DESCRIPCIÓN</w:t>
            </w:r>
          </w:p>
        </w:tc>
        <w:tc>
          <w:tcPr>
            <w:tcW w:w="850" w:type="dxa"/>
            <w:shd w:val="clear" w:color="auto" w:fill="F2F2F2"/>
            <w:vAlign w:val="center"/>
          </w:tcPr>
          <w:p w14:paraId="55170E62"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UNIDAD</w:t>
            </w:r>
          </w:p>
        </w:tc>
        <w:tc>
          <w:tcPr>
            <w:tcW w:w="1134" w:type="dxa"/>
            <w:shd w:val="clear" w:color="auto" w:fill="F2F2F2"/>
            <w:vAlign w:val="center"/>
          </w:tcPr>
          <w:p w14:paraId="708F98C5"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CANTIDAD</w:t>
            </w:r>
          </w:p>
        </w:tc>
        <w:tc>
          <w:tcPr>
            <w:tcW w:w="2268" w:type="dxa"/>
            <w:shd w:val="clear" w:color="auto" w:fill="F2F2F2"/>
            <w:vAlign w:val="center"/>
          </w:tcPr>
          <w:p w14:paraId="4FE4AF3B"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POTENCIA</w:t>
            </w:r>
          </w:p>
        </w:tc>
        <w:tc>
          <w:tcPr>
            <w:tcW w:w="2241" w:type="dxa"/>
            <w:shd w:val="clear" w:color="auto" w:fill="F2F2F2"/>
            <w:vAlign w:val="center"/>
          </w:tcPr>
          <w:p w14:paraId="13235968"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CAPACIDAD</w:t>
            </w:r>
          </w:p>
        </w:tc>
      </w:tr>
      <w:tr w:rsidR="004D25F0" w:rsidRPr="004D25F0" w14:paraId="3711A188" w14:textId="77777777" w:rsidTr="005E55DF">
        <w:trPr>
          <w:trHeight w:val="20"/>
        </w:trPr>
        <w:tc>
          <w:tcPr>
            <w:tcW w:w="552" w:type="dxa"/>
            <w:shd w:val="clear" w:color="auto" w:fill="FFFFFF"/>
            <w:tcMar>
              <w:left w:w="0" w:type="dxa"/>
              <w:right w:w="0" w:type="dxa"/>
            </w:tcMar>
            <w:vAlign w:val="center"/>
          </w:tcPr>
          <w:p w14:paraId="2DB77B01"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1</w:t>
            </w:r>
          </w:p>
        </w:tc>
        <w:tc>
          <w:tcPr>
            <w:tcW w:w="1461" w:type="dxa"/>
            <w:shd w:val="clear" w:color="auto" w:fill="FFFFFF"/>
            <w:vAlign w:val="center"/>
          </w:tcPr>
          <w:p w14:paraId="72F69A25"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Volqueta</w:t>
            </w:r>
          </w:p>
        </w:tc>
        <w:tc>
          <w:tcPr>
            <w:tcW w:w="850" w:type="dxa"/>
            <w:shd w:val="clear" w:color="auto" w:fill="FFFFFF"/>
            <w:vAlign w:val="center"/>
          </w:tcPr>
          <w:p w14:paraId="798473E6"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Movilidad</w:t>
            </w:r>
          </w:p>
        </w:tc>
        <w:tc>
          <w:tcPr>
            <w:tcW w:w="1134" w:type="dxa"/>
            <w:shd w:val="clear" w:color="auto" w:fill="FFFFFF"/>
            <w:vAlign w:val="center"/>
          </w:tcPr>
          <w:p w14:paraId="695F458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w:t>
            </w:r>
          </w:p>
        </w:tc>
        <w:tc>
          <w:tcPr>
            <w:tcW w:w="2268" w:type="dxa"/>
            <w:shd w:val="clear" w:color="auto" w:fill="FFFFFF"/>
            <w:vAlign w:val="center"/>
          </w:tcPr>
          <w:p w14:paraId="06FA1E96"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w:t>
            </w:r>
          </w:p>
        </w:tc>
        <w:tc>
          <w:tcPr>
            <w:tcW w:w="2241" w:type="dxa"/>
            <w:shd w:val="clear" w:color="auto" w:fill="FFFFFF"/>
            <w:vAlign w:val="center"/>
          </w:tcPr>
          <w:p w14:paraId="44742739"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5m3</w:t>
            </w:r>
          </w:p>
        </w:tc>
      </w:tr>
      <w:tr w:rsidR="004D25F0" w:rsidRPr="004D25F0" w14:paraId="5A5F456F" w14:textId="77777777" w:rsidTr="005E55DF">
        <w:trPr>
          <w:trHeight w:val="20"/>
        </w:trPr>
        <w:tc>
          <w:tcPr>
            <w:tcW w:w="552" w:type="dxa"/>
            <w:shd w:val="clear" w:color="auto" w:fill="FFFFFF"/>
            <w:tcMar>
              <w:left w:w="0" w:type="dxa"/>
              <w:right w:w="0" w:type="dxa"/>
            </w:tcMar>
            <w:vAlign w:val="center"/>
          </w:tcPr>
          <w:p w14:paraId="3A6EA07E"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2</w:t>
            </w:r>
          </w:p>
        </w:tc>
        <w:tc>
          <w:tcPr>
            <w:tcW w:w="1461" w:type="dxa"/>
            <w:shd w:val="clear" w:color="auto" w:fill="FFFFFF"/>
            <w:vAlign w:val="center"/>
          </w:tcPr>
          <w:p w14:paraId="410FE38E"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Martillo de Rotura</w:t>
            </w:r>
          </w:p>
        </w:tc>
        <w:tc>
          <w:tcPr>
            <w:tcW w:w="850" w:type="dxa"/>
            <w:shd w:val="clear" w:color="auto" w:fill="FFFFFF"/>
            <w:vAlign w:val="center"/>
          </w:tcPr>
          <w:p w14:paraId="19999A0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34B5BC8E" w14:textId="310B0D24" w:rsidR="00C13F34" w:rsidRPr="005E55DF" w:rsidRDefault="00E330CC" w:rsidP="009B7073">
            <w:pPr>
              <w:jc w:val="center"/>
              <w:rPr>
                <w:rFonts w:ascii="Verdana" w:eastAsia="Arial Unicode MS" w:hAnsi="Verdana" w:cs="Vijaya"/>
                <w:sz w:val="14"/>
                <w:szCs w:val="16"/>
              </w:rPr>
            </w:pPr>
            <w:r>
              <w:rPr>
                <w:rFonts w:ascii="Verdana" w:eastAsia="Arial Unicode MS" w:hAnsi="Verdana" w:cs="Vijaya"/>
                <w:sz w:val="14"/>
                <w:szCs w:val="16"/>
              </w:rPr>
              <w:t>1</w:t>
            </w:r>
          </w:p>
        </w:tc>
        <w:tc>
          <w:tcPr>
            <w:tcW w:w="2268" w:type="dxa"/>
            <w:shd w:val="clear" w:color="auto" w:fill="FFFFFF"/>
            <w:vAlign w:val="center"/>
          </w:tcPr>
          <w:p w14:paraId="3B0F6329"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235263">
              <w:rPr>
                <w:rFonts w:ascii="Verdana" w:eastAsia="Arial Unicode MS" w:hAnsi="Verdana" w:cs="Vijaya"/>
                <w:sz w:val="14"/>
                <w:szCs w:val="16"/>
              </w:rPr>
              <w:t xml:space="preserve"> </w:t>
            </w:r>
          </w:p>
        </w:tc>
        <w:tc>
          <w:tcPr>
            <w:tcW w:w="2241" w:type="dxa"/>
            <w:shd w:val="clear" w:color="auto" w:fill="FFFFFF"/>
            <w:vAlign w:val="center"/>
          </w:tcPr>
          <w:p w14:paraId="585BF1F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235263">
              <w:rPr>
                <w:rFonts w:ascii="Verdana" w:eastAsia="Arial Unicode MS" w:hAnsi="Verdana" w:cs="Vijaya"/>
                <w:sz w:val="14"/>
                <w:szCs w:val="16"/>
              </w:rPr>
              <w:t xml:space="preserve"> </w:t>
            </w:r>
          </w:p>
        </w:tc>
      </w:tr>
      <w:tr w:rsidR="004D25F0" w:rsidRPr="004D25F0" w14:paraId="076E0DEC" w14:textId="77777777" w:rsidTr="005E55DF">
        <w:trPr>
          <w:trHeight w:val="20"/>
        </w:trPr>
        <w:tc>
          <w:tcPr>
            <w:tcW w:w="552" w:type="dxa"/>
            <w:shd w:val="clear" w:color="auto" w:fill="FFFFFF"/>
            <w:tcMar>
              <w:left w:w="0" w:type="dxa"/>
              <w:right w:w="0" w:type="dxa"/>
            </w:tcMar>
            <w:vAlign w:val="center"/>
          </w:tcPr>
          <w:p w14:paraId="13F79AF4"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3</w:t>
            </w:r>
          </w:p>
        </w:tc>
        <w:tc>
          <w:tcPr>
            <w:tcW w:w="1461" w:type="dxa"/>
            <w:shd w:val="clear" w:color="auto" w:fill="FFFFFF"/>
            <w:vAlign w:val="center"/>
          </w:tcPr>
          <w:p w14:paraId="1D003E23"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 xml:space="preserve">Compactadora </w:t>
            </w:r>
          </w:p>
        </w:tc>
        <w:tc>
          <w:tcPr>
            <w:tcW w:w="850" w:type="dxa"/>
            <w:shd w:val="clear" w:color="auto" w:fill="FFFFFF"/>
            <w:vAlign w:val="center"/>
          </w:tcPr>
          <w:p w14:paraId="2D5C80B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50C372BB" w14:textId="003FC718" w:rsidR="00C13F34" w:rsidRPr="005E55DF" w:rsidRDefault="00E330CC" w:rsidP="009B7073">
            <w:pPr>
              <w:jc w:val="center"/>
              <w:rPr>
                <w:rFonts w:ascii="Verdana" w:eastAsia="Arial Unicode MS" w:hAnsi="Verdana" w:cs="Vijaya"/>
                <w:sz w:val="14"/>
                <w:szCs w:val="16"/>
              </w:rPr>
            </w:pPr>
            <w:r>
              <w:rPr>
                <w:rFonts w:ascii="Verdana" w:eastAsia="Arial Unicode MS" w:hAnsi="Verdana" w:cs="Vijaya"/>
                <w:sz w:val="14"/>
                <w:szCs w:val="16"/>
              </w:rPr>
              <w:t>1</w:t>
            </w:r>
          </w:p>
        </w:tc>
        <w:tc>
          <w:tcPr>
            <w:tcW w:w="2268" w:type="dxa"/>
            <w:shd w:val="clear" w:color="auto" w:fill="FFFFFF"/>
            <w:vAlign w:val="center"/>
          </w:tcPr>
          <w:p w14:paraId="75153FE1"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2.4 HP</w:t>
            </w:r>
          </w:p>
        </w:tc>
        <w:tc>
          <w:tcPr>
            <w:tcW w:w="2241" w:type="dxa"/>
            <w:shd w:val="clear" w:color="auto" w:fill="FFFFFF"/>
            <w:vAlign w:val="center"/>
          </w:tcPr>
          <w:p w14:paraId="4B4093A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1.8 kW</w:t>
            </w:r>
          </w:p>
        </w:tc>
      </w:tr>
      <w:tr w:rsidR="004D25F0" w:rsidRPr="004D25F0" w14:paraId="2DD611B6" w14:textId="77777777" w:rsidTr="005E55DF">
        <w:trPr>
          <w:trHeight w:val="20"/>
        </w:trPr>
        <w:tc>
          <w:tcPr>
            <w:tcW w:w="552" w:type="dxa"/>
            <w:shd w:val="clear" w:color="auto" w:fill="FFFFFF"/>
            <w:tcMar>
              <w:left w:w="0" w:type="dxa"/>
              <w:right w:w="0" w:type="dxa"/>
            </w:tcMar>
            <w:vAlign w:val="center"/>
          </w:tcPr>
          <w:p w14:paraId="2418C172"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4</w:t>
            </w:r>
          </w:p>
        </w:tc>
        <w:tc>
          <w:tcPr>
            <w:tcW w:w="1461" w:type="dxa"/>
            <w:shd w:val="clear" w:color="auto" w:fill="FFFFFF"/>
            <w:vAlign w:val="center"/>
          </w:tcPr>
          <w:p w14:paraId="64C1FA6B"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Generador Eléctrico</w:t>
            </w:r>
          </w:p>
        </w:tc>
        <w:tc>
          <w:tcPr>
            <w:tcW w:w="850" w:type="dxa"/>
            <w:shd w:val="clear" w:color="auto" w:fill="FFFFFF"/>
            <w:vAlign w:val="center"/>
          </w:tcPr>
          <w:p w14:paraId="00B0CA12"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1944B6EF" w14:textId="1CD8C43F" w:rsidR="00C13F34" w:rsidRPr="005E55DF" w:rsidRDefault="00E330CC" w:rsidP="009B7073">
            <w:pPr>
              <w:jc w:val="center"/>
              <w:rPr>
                <w:rFonts w:ascii="Verdana" w:eastAsia="Arial Unicode MS" w:hAnsi="Verdana" w:cs="Vijaya"/>
                <w:sz w:val="14"/>
                <w:szCs w:val="16"/>
              </w:rPr>
            </w:pPr>
            <w:r>
              <w:rPr>
                <w:rFonts w:ascii="Verdana" w:eastAsia="Arial Unicode MS" w:hAnsi="Verdana" w:cs="Vijaya"/>
                <w:sz w:val="14"/>
                <w:szCs w:val="16"/>
              </w:rPr>
              <w:t>1</w:t>
            </w:r>
          </w:p>
        </w:tc>
        <w:tc>
          <w:tcPr>
            <w:tcW w:w="2268" w:type="dxa"/>
            <w:shd w:val="clear" w:color="auto" w:fill="FFFFFF"/>
            <w:vAlign w:val="center"/>
          </w:tcPr>
          <w:p w14:paraId="7C2AB09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0CC64873"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04A5286F" w14:textId="77777777" w:rsidTr="005E55DF">
        <w:trPr>
          <w:trHeight w:val="20"/>
        </w:trPr>
        <w:tc>
          <w:tcPr>
            <w:tcW w:w="552" w:type="dxa"/>
            <w:shd w:val="clear" w:color="auto" w:fill="FFFFFF"/>
            <w:tcMar>
              <w:left w:w="0" w:type="dxa"/>
              <w:right w:w="0" w:type="dxa"/>
            </w:tcMar>
            <w:vAlign w:val="center"/>
          </w:tcPr>
          <w:p w14:paraId="087233DC"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5</w:t>
            </w:r>
          </w:p>
        </w:tc>
        <w:tc>
          <w:tcPr>
            <w:tcW w:w="1461" w:type="dxa"/>
            <w:shd w:val="clear" w:color="auto" w:fill="FFFFFF"/>
            <w:vAlign w:val="center"/>
          </w:tcPr>
          <w:p w14:paraId="203C3001" w14:textId="71BDEEDF" w:rsidR="00C13F34" w:rsidRPr="005E55DF" w:rsidRDefault="004D25F0" w:rsidP="009B7073">
            <w:pPr>
              <w:rPr>
                <w:rFonts w:ascii="Verdana" w:eastAsia="Arial Unicode MS" w:hAnsi="Verdana" w:cs="Vijaya"/>
                <w:sz w:val="14"/>
                <w:szCs w:val="16"/>
              </w:rPr>
            </w:pPr>
            <w:r w:rsidRPr="005E55DF">
              <w:rPr>
                <w:rFonts w:ascii="Verdana" w:eastAsia="Arial Unicode MS" w:hAnsi="Verdana" w:cs="Vijaya"/>
                <w:sz w:val="14"/>
                <w:szCs w:val="16"/>
              </w:rPr>
              <w:t>Hormigonera</w:t>
            </w:r>
          </w:p>
        </w:tc>
        <w:tc>
          <w:tcPr>
            <w:tcW w:w="850" w:type="dxa"/>
            <w:shd w:val="clear" w:color="auto" w:fill="FFFFFF"/>
            <w:vAlign w:val="center"/>
          </w:tcPr>
          <w:p w14:paraId="400A48DE" w14:textId="7614E658"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659A3075" w14:textId="1AD5AD04"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1</w:t>
            </w:r>
          </w:p>
        </w:tc>
        <w:tc>
          <w:tcPr>
            <w:tcW w:w="2268" w:type="dxa"/>
            <w:shd w:val="clear" w:color="auto" w:fill="FFFFFF"/>
            <w:vAlign w:val="center"/>
          </w:tcPr>
          <w:p w14:paraId="6741E11A" w14:textId="339DD8D0"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65659229" w14:textId="0A19F295"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2A12A34D" w14:textId="77777777" w:rsidTr="005E55DF">
        <w:trPr>
          <w:trHeight w:val="20"/>
        </w:trPr>
        <w:tc>
          <w:tcPr>
            <w:tcW w:w="552" w:type="dxa"/>
            <w:shd w:val="clear" w:color="auto" w:fill="FFFFFF"/>
            <w:tcMar>
              <w:left w:w="0" w:type="dxa"/>
              <w:right w:w="0" w:type="dxa"/>
            </w:tcMar>
            <w:vAlign w:val="center"/>
          </w:tcPr>
          <w:p w14:paraId="4F0CCF43"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6</w:t>
            </w:r>
          </w:p>
        </w:tc>
        <w:tc>
          <w:tcPr>
            <w:tcW w:w="1461" w:type="dxa"/>
            <w:shd w:val="clear" w:color="auto" w:fill="FFFFFF"/>
            <w:vAlign w:val="center"/>
          </w:tcPr>
          <w:p w14:paraId="39782C3C"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Amoladora o Cortadora de disco</w:t>
            </w:r>
          </w:p>
        </w:tc>
        <w:tc>
          <w:tcPr>
            <w:tcW w:w="850" w:type="dxa"/>
            <w:shd w:val="clear" w:color="auto" w:fill="FFFFFF"/>
            <w:vAlign w:val="center"/>
          </w:tcPr>
          <w:p w14:paraId="5245CD0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5AD7F144" w14:textId="25BA2117" w:rsidR="00C13F34" w:rsidRPr="005E55DF" w:rsidRDefault="00E330CC" w:rsidP="009B7073">
            <w:pPr>
              <w:jc w:val="center"/>
              <w:rPr>
                <w:rFonts w:ascii="Verdana" w:eastAsia="Arial Unicode MS" w:hAnsi="Verdana" w:cs="Vijaya"/>
                <w:sz w:val="14"/>
                <w:szCs w:val="16"/>
              </w:rPr>
            </w:pPr>
            <w:r>
              <w:rPr>
                <w:rFonts w:ascii="Verdana" w:eastAsia="Arial Unicode MS" w:hAnsi="Verdana" w:cs="Vijaya"/>
                <w:sz w:val="14"/>
                <w:szCs w:val="16"/>
              </w:rPr>
              <w:t>1</w:t>
            </w:r>
          </w:p>
        </w:tc>
        <w:tc>
          <w:tcPr>
            <w:tcW w:w="2268" w:type="dxa"/>
            <w:shd w:val="clear" w:color="auto" w:fill="FFFFFF"/>
            <w:vAlign w:val="center"/>
          </w:tcPr>
          <w:p w14:paraId="294FA87A"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6FFF23F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609A6F58" w14:textId="77777777" w:rsidTr="005E55DF">
        <w:trPr>
          <w:trHeight w:val="44"/>
        </w:trPr>
        <w:tc>
          <w:tcPr>
            <w:tcW w:w="552" w:type="dxa"/>
            <w:shd w:val="clear" w:color="auto" w:fill="FFFFFF"/>
            <w:tcMar>
              <w:left w:w="0" w:type="dxa"/>
              <w:right w:w="0" w:type="dxa"/>
            </w:tcMar>
            <w:vAlign w:val="center"/>
          </w:tcPr>
          <w:p w14:paraId="280F9738"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7</w:t>
            </w:r>
          </w:p>
        </w:tc>
        <w:tc>
          <w:tcPr>
            <w:tcW w:w="1461" w:type="dxa"/>
            <w:shd w:val="clear" w:color="auto" w:fill="FFFFFF"/>
            <w:vAlign w:val="center"/>
          </w:tcPr>
          <w:p w14:paraId="7928F570"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Zarandas</w:t>
            </w:r>
          </w:p>
        </w:tc>
        <w:tc>
          <w:tcPr>
            <w:tcW w:w="850" w:type="dxa"/>
            <w:shd w:val="clear" w:color="auto" w:fill="FFFFFF"/>
            <w:vAlign w:val="center"/>
          </w:tcPr>
          <w:p w14:paraId="335CCF7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Pieza</w:t>
            </w:r>
          </w:p>
        </w:tc>
        <w:tc>
          <w:tcPr>
            <w:tcW w:w="1134" w:type="dxa"/>
            <w:shd w:val="clear" w:color="auto" w:fill="FFFFFF"/>
            <w:vAlign w:val="center"/>
          </w:tcPr>
          <w:p w14:paraId="0A8EB802" w14:textId="7FE92173" w:rsidR="00C13F34" w:rsidRPr="005E55DF" w:rsidRDefault="00E330CC" w:rsidP="009B7073">
            <w:pPr>
              <w:jc w:val="center"/>
              <w:rPr>
                <w:rFonts w:ascii="Verdana" w:eastAsia="Arial Unicode MS" w:hAnsi="Verdana" w:cs="Vijaya"/>
                <w:sz w:val="14"/>
                <w:szCs w:val="16"/>
              </w:rPr>
            </w:pPr>
            <w:r>
              <w:rPr>
                <w:rFonts w:ascii="Verdana" w:eastAsia="Arial Unicode MS" w:hAnsi="Verdana" w:cs="Vijaya"/>
                <w:sz w:val="14"/>
                <w:szCs w:val="16"/>
              </w:rPr>
              <w:t>1</w:t>
            </w:r>
          </w:p>
        </w:tc>
        <w:tc>
          <w:tcPr>
            <w:tcW w:w="2268" w:type="dxa"/>
            <w:shd w:val="clear" w:color="auto" w:fill="FFFFFF"/>
            <w:vAlign w:val="center"/>
          </w:tcPr>
          <w:p w14:paraId="2035E0AC" w14:textId="0DD965F3" w:rsidR="00C13F34" w:rsidRPr="005E55DF" w:rsidRDefault="00E330CC" w:rsidP="009B7073">
            <w:pPr>
              <w:jc w:val="center"/>
              <w:rPr>
                <w:rFonts w:ascii="Verdana" w:eastAsia="Arial Unicode MS" w:hAnsi="Verdana" w:cs="Vijaya"/>
                <w:sz w:val="14"/>
                <w:szCs w:val="16"/>
              </w:rPr>
            </w:pPr>
            <w:r>
              <w:rPr>
                <w:rFonts w:ascii="Verdana" w:eastAsia="Arial Unicode MS" w:hAnsi="Verdana" w:cs="Vijaya"/>
                <w:sz w:val="14"/>
                <w:szCs w:val="16"/>
              </w:rPr>
              <w:t>-</w:t>
            </w:r>
          </w:p>
        </w:tc>
        <w:tc>
          <w:tcPr>
            <w:tcW w:w="2241" w:type="dxa"/>
            <w:shd w:val="clear" w:color="auto" w:fill="FFFFFF"/>
            <w:vAlign w:val="center"/>
          </w:tcPr>
          <w:p w14:paraId="4DF8E5F3" w14:textId="0228C16D" w:rsidR="00C13F34" w:rsidRPr="005E55DF" w:rsidRDefault="00E330CC" w:rsidP="009B7073">
            <w:pPr>
              <w:jc w:val="center"/>
              <w:rPr>
                <w:rFonts w:ascii="Verdana" w:eastAsia="Arial Unicode MS" w:hAnsi="Verdana" w:cs="Vijaya"/>
                <w:sz w:val="14"/>
                <w:szCs w:val="16"/>
              </w:rPr>
            </w:pPr>
            <w:r>
              <w:rPr>
                <w:rFonts w:ascii="Verdana" w:eastAsia="Arial Unicode MS" w:hAnsi="Verdana" w:cs="Vijaya"/>
                <w:sz w:val="14"/>
                <w:szCs w:val="16"/>
              </w:rPr>
              <w:t>-</w:t>
            </w:r>
          </w:p>
        </w:tc>
      </w:tr>
    </w:tbl>
    <w:p w14:paraId="4FDADFC2" w14:textId="219E39FA" w:rsidR="00E86FC6" w:rsidRDefault="00E86FC6" w:rsidP="009B7073">
      <w:pPr>
        <w:contextualSpacing/>
        <w:rPr>
          <w:rFonts w:asciiTheme="minorHAnsi" w:hAnsiTheme="minorHAnsi" w:cs="Calibri"/>
          <w:b/>
          <w:bCs/>
          <w:sz w:val="20"/>
          <w:szCs w:val="20"/>
          <w:lang w:eastAsia="es-BO"/>
        </w:rPr>
      </w:pPr>
    </w:p>
    <w:p w14:paraId="62349C50" w14:textId="3B39ED62" w:rsidR="00C13F34" w:rsidRDefault="00C13F34" w:rsidP="009B7073">
      <w:pPr>
        <w:contextualSpacing/>
        <w:rPr>
          <w:rFonts w:asciiTheme="minorHAnsi" w:hAnsiTheme="minorHAnsi" w:cs="Calibri"/>
          <w:b/>
          <w:bCs/>
          <w:sz w:val="20"/>
          <w:szCs w:val="20"/>
          <w:lang w:eastAsia="es-BO"/>
        </w:rPr>
      </w:pPr>
      <w:r>
        <w:rPr>
          <w:rFonts w:asciiTheme="minorHAnsi" w:hAnsiTheme="minorHAnsi" w:cs="Calibri"/>
          <w:b/>
          <w:bCs/>
          <w:sz w:val="20"/>
          <w:szCs w:val="20"/>
          <w:lang w:eastAsia="es-BO"/>
        </w:rPr>
        <w:t>El equipo requerido de acuerdo a requerimiento es el siguiente:</w:t>
      </w:r>
    </w:p>
    <w:p w14:paraId="29F51BD8" w14:textId="77777777" w:rsidR="00C13F34" w:rsidRDefault="00C13F34" w:rsidP="009B7073">
      <w:pPr>
        <w:contextualSpacing/>
        <w:rPr>
          <w:rFonts w:asciiTheme="minorHAnsi" w:hAnsiTheme="minorHAnsi" w:cs="Calibri"/>
          <w:b/>
          <w:bCs/>
          <w:sz w:val="20"/>
          <w:szCs w:val="20"/>
          <w:lang w:eastAsia="es-BO"/>
        </w:rPr>
      </w:pPr>
    </w:p>
    <w:tbl>
      <w:tblPr>
        <w:tblpPr w:leftFromText="141" w:rightFromText="141" w:vertAnchor="text" w:horzAnchor="margin" w:tblpXSpec="center" w:tblpY="29"/>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9"/>
        <w:gridCol w:w="3118"/>
        <w:gridCol w:w="993"/>
        <w:gridCol w:w="1417"/>
        <w:gridCol w:w="1134"/>
        <w:gridCol w:w="1555"/>
      </w:tblGrid>
      <w:tr w:rsidR="00C13F34" w:rsidRPr="004D25F0" w14:paraId="75AE2CB7" w14:textId="77777777" w:rsidTr="00FB59BE">
        <w:trPr>
          <w:trHeight w:val="20"/>
          <w:tblHeader/>
        </w:trPr>
        <w:tc>
          <w:tcPr>
            <w:tcW w:w="8506" w:type="dxa"/>
            <w:gridSpan w:val="6"/>
            <w:shd w:val="clear" w:color="auto" w:fill="F2F2F2"/>
            <w:tcMar>
              <w:left w:w="0" w:type="dxa"/>
              <w:right w:w="0" w:type="dxa"/>
            </w:tcMar>
            <w:vAlign w:val="center"/>
          </w:tcPr>
          <w:p w14:paraId="6C3CDB19" w14:textId="568A6D6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DEACUERDO A REQUERIMIENTO</w:t>
            </w:r>
          </w:p>
        </w:tc>
      </w:tr>
      <w:tr w:rsidR="00FB59BE" w:rsidRPr="004D25F0" w14:paraId="461F3607" w14:textId="77777777" w:rsidTr="00E330CC">
        <w:trPr>
          <w:trHeight w:val="20"/>
          <w:tblHeader/>
        </w:trPr>
        <w:tc>
          <w:tcPr>
            <w:tcW w:w="289" w:type="dxa"/>
            <w:shd w:val="clear" w:color="auto" w:fill="F2F2F2"/>
            <w:tcMar>
              <w:left w:w="0" w:type="dxa"/>
              <w:right w:w="0" w:type="dxa"/>
            </w:tcMar>
            <w:vAlign w:val="center"/>
          </w:tcPr>
          <w:p w14:paraId="79447090" w14:textId="7732CD45"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3118" w:type="dxa"/>
            <w:shd w:val="clear" w:color="auto" w:fill="F2F2F2"/>
            <w:vAlign w:val="center"/>
          </w:tcPr>
          <w:p w14:paraId="519F4EEE" w14:textId="72F9D210"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DESCRIPCIÓN</w:t>
            </w:r>
          </w:p>
        </w:tc>
        <w:tc>
          <w:tcPr>
            <w:tcW w:w="993" w:type="dxa"/>
            <w:shd w:val="clear" w:color="auto" w:fill="F2F2F2"/>
            <w:vAlign w:val="center"/>
          </w:tcPr>
          <w:p w14:paraId="67A3E72F" w14:textId="74FCB5B5"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UNIDAD</w:t>
            </w:r>
          </w:p>
        </w:tc>
        <w:tc>
          <w:tcPr>
            <w:tcW w:w="1417" w:type="dxa"/>
            <w:shd w:val="clear" w:color="auto" w:fill="F2F2F2"/>
            <w:vAlign w:val="center"/>
          </w:tcPr>
          <w:p w14:paraId="15E8F767" w14:textId="1DD3D160"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CANTIDAD</w:t>
            </w:r>
          </w:p>
        </w:tc>
        <w:tc>
          <w:tcPr>
            <w:tcW w:w="1134" w:type="dxa"/>
            <w:shd w:val="clear" w:color="auto" w:fill="F2F2F2"/>
            <w:vAlign w:val="center"/>
          </w:tcPr>
          <w:p w14:paraId="2567F187" w14:textId="621403A6"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POTENCIA</w:t>
            </w:r>
          </w:p>
        </w:tc>
        <w:tc>
          <w:tcPr>
            <w:tcW w:w="1555" w:type="dxa"/>
            <w:shd w:val="clear" w:color="auto" w:fill="F2F2F2"/>
            <w:vAlign w:val="center"/>
          </w:tcPr>
          <w:p w14:paraId="1FA989FB" w14:textId="34DCE4DA"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CAPACIDAD</w:t>
            </w:r>
          </w:p>
        </w:tc>
      </w:tr>
      <w:tr w:rsidR="00FB59BE" w:rsidRPr="004D25F0" w14:paraId="08F185E9" w14:textId="77777777" w:rsidTr="00E330CC">
        <w:trPr>
          <w:trHeight w:val="20"/>
          <w:tblHeader/>
        </w:trPr>
        <w:tc>
          <w:tcPr>
            <w:tcW w:w="289" w:type="dxa"/>
            <w:shd w:val="clear" w:color="auto" w:fill="FFFFFF"/>
            <w:tcMar>
              <w:left w:w="0" w:type="dxa"/>
              <w:right w:w="0" w:type="dxa"/>
            </w:tcMar>
            <w:vAlign w:val="center"/>
          </w:tcPr>
          <w:p w14:paraId="35F65235" w14:textId="09E78A2B" w:rsidR="00C13F34" w:rsidRPr="005E55DF" w:rsidRDefault="00E330CC" w:rsidP="009B7073">
            <w:pPr>
              <w:jc w:val="center"/>
              <w:rPr>
                <w:rFonts w:ascii="Verdana" w:hAnsi="Verdana" w:cs="Vijaya"/>
                <w:b/>
                <w:color w:val="000000"/>
                <w:sz w:val="14"/>
                <w:szCs w:val="16"/>
              </w:rPr>
            </w:pPr>
            <w:r>
              <w:rPr>
                <w:rFonts w:ascii="Verdana" w:hAnsi="Verdana" w:cs="Vijaya"/>
                <w:b/>
                <w:color w:val="000000"/>
                <w:sz w:val="14"/>
                <w:szCs w:val="16"/>
              </w:rPr>
              <w:t>1</w:t>
            </w:r>
          </w:p>
        </w:tc>
        <w:tc>
          <w:tcPr>
            <w:tcW w:w="3118" w:type="dxa"/>
            <w:shd w:val="clear" w:color="auto" w:fill="FFFFFF"/>
            <w:vAlign w:val="center"/>
          </w:tcPr>
          <w:p w14:paraId="45BC7A1E"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GPS</w:t>
            </w:r>
          </w:p>
        </w:tc>
        <w:tc>
          <w:tcPr>
            <w:tcW w:w="993" w:type="dxa"/>
            <w:shd w:val="clear" w:color="auto" w:fill="FFFFFF"/>
            <w:vAlign w:val="center"/>
          </w:tcPr>
          <w:p w14:paraId="6AA5B9F2"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417" w:type="dxa"/>
            <w:shd w:val="clear" w:color="auto" w:fill="FFFFFF"/>
            <w:vAlign w:val="center"/>
          </w:tcPr>
          <w:p w14:paraId="72DB6C13"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1134" w:type="dxa"/>
            <w:shd w:val="clear" w:color="auto" w:fill="FFFFFF"/>
            <w:vAlign w:val="center"/>
          </w:tcPr>
          <w:p w14:paraId="66CE1C12" w14:textId="1E133580" w:rsidR="00C13F34" w:rsidRPr="005E55DF" w:rsidRDefault="00E330CC" w:rsidP="009B7073">
            <w:pPr>
              <w:jc w:val="center"/>
              <w:rPr>
                <w:rFonts w:ascii="Verdana" w:eastAsia="Arial Unicode MS" w:hAnsi="Verdana" w:cs="Vijaya"/>
                <w:sz w:val="14"/>
                <w:szCs w:val="16"/>
                <w:lang w:val="es-BO"/>
              </w:rPr>
            </w:pPr>
            <w:r>
              <w:rPr>
                <w:rFonts w:ascii="Verdana" w:eastAsia="Arial Unicode MS" w:hAnsi="Verdana" w:cs="Vijaya"/>
                <w:sz w:val="14"/>
                <w:szCs w:val="16"/>
              </w:rPr>
              <w:t>-</w:t>
            </w:r>
          </w:p>
        </w:tc>
        <w:tc>
          <w:tcPr>
            <w:tcW w:w="1555" w:type="dxa"/>
            <w:shd w:val="clear" w:color="auto" w:fill="FFFFFF"/>
            <w:vAlign w:val="center"/>
          </w:tcPr>
          <w:p w14:paraId="0C17D275" w14:textId="086276FC" w:rsidR="00C13F34" w:rsidRPr="005E55DF" w:rsidRDefault="00E330CC" w:rsidP="009B7073">
            <w:pPr>
              <w:jc w:val="center"/>
              <w:rPr>
                <w:rFonts w:ascii="Verdana" w:eastAsia="Arial Unicode MS" w:hAnsi="Verdana" w:cs="Vijaya"/>
                <w:sz w:val="14"/>
                <w:szCs w:val="16"/>
                <w:lang w:val="es-BO"/>
              </w:rPr>
            </w:pPr>
            <w:r>
              <w:rPr>
                <w:rFonts w:ascii="Verdana" w:eastAsia="Arial Unicode MS" w:hAnsi="Verdana" w:cs="Vijaya"/>
                <w:sz w:val="14"/>
                <w:szCs w:val="16"/>
              </w:rPr>
              <w:t>-</w:t>
            </w:r>
          </w:p>
        </w:tc>
      </w:tr>
      <w:tr w:rsidR="00FB59BE" w:rsidRPr="004D25F0" w14:paraId="0388F314" w14:textId="77777777" w:rsidTr="00E330CC">
        <w:trPr>
          <w:trHeight w:val="20"/>
          <w:tblHeader/>
        </w:trPr>
        <w:tc>
          <w:tcPr>
            <w:tcW w:w="289" w:type="dxa"/>
            <w:shd w:val="clear" w:color="auto" w:fill="FFFFFF"/>
            <w:tcMar>
              <w:left w:w="0" w:type="dxa"/>
              <w:right w:w="0" w:type="dxa"/>
            </w:tcMar>
            <w:vAlign w:val="center"/>
          </w:tcPr>
          <w:p w14:paraId="34AADFFC" w14:textId="77558E8F" w:rsidR="00C13F34" w:rsidRPr="005E55DF" w:rsidRDefault="00E330CC" w:rsidP="009B7073">
            <w:pPr>
              <w:jc w:val="center"/>
              <w:rPr>
                <w:rFonts w:ascii="Verdana" w:hAnsi="Verdana" w:cs="Vijaya"/>
                <w:b/>
                <w:color w:val="000000"/>
                <w:sz w:val="14"/>
                <w:szCs w:val="16"/>
              </w:rPr>
            </w:pPr>
            <w:r>
              <w:rPr>
                <w:rFonts w:ascii="Verdana" w:hAnsi="Verdana" w:cs="Vijaya"/>
                <w:b/>
                <w:color w:val="000000"/>
                <w:sz w:val="14"/>
                <w:szCs w:val="16"/>
              </w:rPr>
              <w:t>2</w:t>
            </w:r>
          </w:p>
        </w:tc>
        <w:tc>
          <w:tcPr>
            <w:tcW w:w="3118" w:type="dxa"/>
            <w:shd w:val="clear" w:color="auto" w:fill="FFFFFF"/>
            <w:vAlign w:val="center"/>
          </w:tcPr>
          <w:p w14:paraId="1A5FA40F"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Cámara Fotográfica</w:t>
            </w:r>
          </w:p>
        </w:tc>
        <w:tc>
          <w:tcPr>
            <w:tcW w:w="993" w:type="dxa"/>
            <w:shd w:val="clear" w:color="auto" w:fill="FFFFFF"/>
            <w:vAlign w:val="center"/>
          </w:tcPr>
          <w:p w14:paraId="6225A14C"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417" w:type="dxa"/>
            <w:shd w:val="clear" w:color="auto" w:fill="FFFFFF"/>
            <w:vAlign w:val="center"/>
          </w:tcPr>
          <w:p w14:paraId="58A9D63F"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1134" w:type="dxa"/>
            <w:shd w:val="clear" w:color="auto" w:fill="FFFFFF"/>
            <w:vAlign w:val="center"/>
          </w:tcPr>
          <w:p w14:paraId="068D0F79" w14:textId="4CEF1C87" w:rsidR="00C13F34" w:rsidRPr="005E55DF" w:rsidRDefault="00E330CC" w:rsidP="009B7073">
            <w:pPr>
              <w:jc w:val="center"/>
              <w:rPr>
                <w:rFonts w:ascii="Verdana" w:eastAsia="Arial Unicode MS" w:hAnsi="Verdana" w:cs="Vijaya"/>
                <w:sz w:val="14"/>
                <w:szCs w:val="16"/>
                <w:lang w:val="es-BO"/>
              </w:rPr>
            </w:pPr>
            <w:r>
              <w:rPr>
                <w:rFonts w:ascii="Verdana" w:eastAsia="Arial Unicode MS" w:hAnsi="Verdana" w:cs="Vijaya"/>
                <w:sz w:val="14"/>
                <w:szCs w:val="16"/>
              </w:rPr>
              <w:t>-</w:t>
            </w:r>
          </w:p>
        </w:tc>
        <w:tc>
          <w:tcPr>
            <w:tcW w:w="1555" w:type="dxa"/>
            <w:shd w:val="clear" w:color="auto" w:fill="FFFFFF"/>
            <w:vAlign w:val="center"/>
          </w:tcPr>
          <w:p w14:paraId="6C974D9A" w14:textId="353D3120" w:rsidR="00C13F34" w:rsidRPr="005E55DF" w:rsidRDefault="00E330CC" w:rsidP="009B7073">
            <w:pPr>
              <w:jc w:val="center"/>
              <w:rPr>
                <w:rFonts w:ascii="Verdana" w:eastAsia="Arial Unicode MS" w:hAnsi="Verdana" w:cs="Vijaya"/>
                <w:sz w:val="14"/>
                <w:szCs w:val="16"/>
                <w:lang w:val="es-BO"/>
              </w:rPr>
            </w:pPr>
            <w:r>
              <w:rPr>
                <w:rFonts w:ascii="Verdana" w:eastAsia="Arial Unicode MS" w:hAnsi="Verdana" w:cs="Vijaya"/>
                <w:sz w:val="14"/>
                <w:szCs w:val="16"/>
              </w:rPr>
              <w:t>-</w:t>
            </w:r>
          </w:p>
        </w:tc>
      </w:tr>
      <w:tr w:rsidR="00FB59BE" w:rsidRPr="004D25F0" w14:paraId="0D4EFAB8" w14:textId="77777777" w:rsidTr="00E330CC">
        <w:trPr>
          <w:trHeight w:val="20"/>
          <w:tblHeader/>
        </w:trPr>
        <w:tc>
          <w:tcPr>
            <w:tcW w:w="289" w:type="dxa"/>
            <w:shd w:val="clear" w:color="auto" w:fill="FFFFFF"/>
            <w:tcMar>
              <w:left w:w="0" w:type="dxa"/>
              <w:right w:w="0" w:type="dxa"/>
            </w:tcMar>
            <w:vAlign w:val="center"/>
          </w:tcPr>
          <w:p w14:paraId="37E1E98F" w14:textId="61191BD8" w:rsidR="00C13F34" w:rsidRPr="005E55DF" w:rsidRDefault="00E330CC" w:rsidP="009B7073">
            <w:pPr>
              <w:jc w:val="center"/>
              <w:rPr>
                <w:rFonts w:ascii="Verdana" w:hAnsi="Verdana" w:cs="Vijaya"/>
                <w:b/>
                <w:color w:val="000000"/>
                <w:sz w:val="14"/>
                <w:szCs w:val="16"/>
              </w:rPr>
            </w:pPr>
            <w:r>
              <w:rPr>
                <w:rFonts w:ascii="Verdana" w:hAnsi="Verdana" w:cs="Vijaya"/>
                <w:b/>
                <w:color w:val="000000"/>
                <w:sz w:val="14"/>
                <w:szCs w:val="16"/>
              </w:rPr>
              <w:t>3</w:t>
            </w:r>
          </w:p>
        </w:tc>
        <w:tc>
          <w:tcPr>
            <w:tcW w:w="3118" w:type="dxa"/>
            <w:shd w:val="clear" w:color="auto" w:fill="FFFFFF"/>
            <w:vAlign w:val="center"/>
          </w:tcPr>
          <w:p w14:paraId="70C9DBA1"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Tanque de almacenamiento de agua</w:t>
            </w:r>
          </w:p>
        </w:tc>
        <w:tc>
          <w:tcPr>
            <w:tcW w:w="993" w:type="dxa"/>
            <w:shd w:val="clear" w:color="auto" w:fill="FFFFFF"/>
            <w:vAlign w:val="center"/>
          </w:tcPr>
          <w:p w14:paraId="0AFB90AD"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Pieza</w:t>
            </w:r>
          </w:p>
        </w:tc>
        <w:tc>
          <w:tcPr>
            <w:tcW w:w="1417" w:type="dxa"/>
            <w:shd w:val="clear" w:color="auto" w:fill="FFFFFF"/>
            <w:vAlign w:val="center"/>
          </w:tcPr>
          <w:p w14:paraId="6FE9E096"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1134" w:type="dxa"/>
            <w:shd w:val="clear" w:color="auto" w:fill="FFFFFF"/>
            <w:vAlign w:val="center"/>
          </w:tcPr>
          <w:p w14:paraId="7A59CCF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w:t>
            </w:r>
          </w:p>
        </w:tc>
        <w:tc>
          <w:tcPr>
            <w:tcW w:w="1555" w:type="dxa"/>
            <w:shd w:val="clear" w:color="auto" w:fill="FFFFFF"/>
            <w:vAlign w:val="center"/>
          </w:tcPr>
          <w:p w14:paraId="6219A80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1000 litros</w:t>
            </w:r>
          </w:p>
        </w:tc>
      </w:tr>
    </w:tbl>
    <w:p w14:paraId="395B9B06" w14:textId="77777777" w:rsidR="005E55DF" w:rsidRDefault="005E55DF" w:rsidP="009B7073">
      <w:pPr>
        <w:contextualSpacing/>
        <w:rPr>
          <w:rFonts w:asciiTheme="minorHAnsi" w:hAnsiTheme="minorHAnsi" w:cs="Calibri"/>
          <w:b/>
          <w:bCs/>
          <w:sz w:val="20"/>
          <w:szCs w:val="20"/>
          <w:lang w:eastAsia="es-BO"/>
        </w:rPr>
      </w:pPr>
    </w:p>
    <w:p w14:paraId="72287E43" w14:textId="62E4E33F" w:rsidR="00C13F34"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CANTIDADES</w:t>
      </w:r>
      <w:r w:rsidRPr="00B877C8">
        <w:rPr>
          <w:rFonts w:ascii="Verdana" w:hAnsi="Verdana" w:cs="Calibri"/>
          <w:b/>
          <w:bCs/>
          <w:sz w:val="16"/>
          <w:szCs w:val="16"/>
        </w:rPr>
        <w:t xml:space="preserve"> DE OBRA</w:t>
      </w:r>
      <w:r>
        <w:rPr>
          <w:rFonts w:ascii="Verdana" w:hAnsi="Verdana" w:cs="Calibri"/>
          <w:b/>
          <w:bCs/>
          <w:sz w:val="16"/>
          <w:szCs w:val="16"/>
        </w:rPr>
        <w:t>.</w:t>
      </w:r>
    </w:p>
    <w:p w14:paraId="1680B678" w14:textId="77777777" w:rsidR="00C13F34" w:rsidRDefault="00C13F34" w:rsidP="009B7073">
      <w:pPr>
        <w:pStyle w:val="Prrafodelista"/>
        <w:autoSpaceDE w:val="0"/>
        <w:autoSpaceDN w:val="0"/>
        <w:adjustRightInd w:val="0"/>
        <w:ind w:left="425"/>
        <w:rPr>
          <w:rFonts w:ascii="Verdana" w:hAnsi="Verdana" w:cs="Calibri"/>
          <w:b/>
          <w:bCs/>
          <w:sz w:val="16"/>
          <w:szCs w:val="16"/>
        </w:rPr>
      </w:pPr>
    </w:p>
    <w:tbl>
      <w:tblPr>
        <w:tblW w:w="9251" w:type="dxa"/>
        <w:tblCellMar>
          <w:left w:w="70" w:type="dxa"/>
          <w:right w:w="70" w:type="dxa"/>
        </w:tblCellMar>
        <w:tblLook w:val="04A0" w:firstRow="1" w:lastRow="0" w:firstColumn="1" w:lastColumn="0" w:noHBand="0" w:noVBand="1"/>
      </w:tblPr>
      <w:tblGrid>
        <w:gridCol w:w="748"/>
        <w:gridCol w:w="6290"/>
        <w:gridCol w:w="1216"/>
        <w:gridCol w:w="997"/>
      </w:tblGrid>
      <w:tr w:rsidR="004D25F0" w:rsidRPr="004D25F0" w14:paraId="6A8EDD6E" w14:textId="77777777" w:rsidTr="0061289B">
        <w:trPr>
          <w:trHeight w:val="20"/>
          <w:tblHeader/>
        </w:trPr>
        <w:tc>
          <w:tcPr>
            <w:tcW w:w="748"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6C988CF"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6290" w:type="dxa"/>
            <w:tcBorders>
              <w:top w:val="single" w:sz="4" w:space="0" w:color="auto"/>
              <w:left w:val="nil"/>
              <w:right w:val="nil"/>
            </w:tcBorders>
            <w:shd w:val="clear" w:color="auto" w:fill="D9D9D9"/>
            <w:vAlign w:val="center"/>
          </w:tcPr>
          <w:p w14:paraId="7C922910" w14:textId="77777777" w:rsidR="00C13F34" w:rsidRPr="004D25F0" w:rsidRDefault="00C13F34" w:rsidP="0061289B">
            <w:pPr>
              <w:jc w:val="center"/>
              <w:rPr>
                <w:rFonts w:ascii="Verdana" w:hAnsi="Verdana" w:cs="Calibri"/>
                <w:b/>
                <w:sz w:val="16"/>
                <w:szCs w:val="16"/>
              </w:rPr>
            </w:pPr>
            <w:r w:rsidRPr="004D25F0">
              <w:rPr>
                <w:rFonts w:ascii="Verdana" w:hAnsi="Verdana" w:cs="Calibri"/>
                <w:b/>
                <w:sz w:val="16"/>
                <w:szCs w:val="16"/>
              </w:rPr>
              <w:t>DESCRIPCIÓN</w:t>
            </w:r>
          </w:p>
        </w:tc>
        <w:tc>
          <w:tcPr>
            <w:tcW w:w="1216"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E3E500A" w14:textId="74D340A2" w:rsidR="00C13F34" w:rsidRPr="004D25F0" w:rsidRDefault="003835D7" w:rsidP="009B7073">
            <w:pPr>
              <w:jc w:val="center"/>
              <w:rPr>
                <w:rFonts w:ascii="Verdana" w:hAnsi="Verdana" w:cs="Calibri"/>
                <w:b/>
                <w:sz w:val="16"/>
                <w:szCs w:val="16"/>
              </w:rPr>
            </w:pPr>
            <w:r w:rsidRPr="004D25F0">
              <w:rPr>
                <w:rFonts w:ascii="Verdana" w:hAnsi="Verdana" w:cs="Calibri"/>
                <w:b/>
                <w:sz w:val="16"/>
                <w:szCs w:val="16"/>
              </w:rPr>
              <w:t>CANTIDAD</w:t>
            </w:r>
          </w:p>
        </w:tc>
        <w:tc>
          <w:tcPr>
            <w:tcW w:w="997"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791419D" w14:textId="6EFC2485" w:rsidR="00C13F34" w:rsidRPr="004D25F0" w:rsidRDefault="003835D7" w:rsidP="009B7073">
            <w:pPr>
              <w:jc w:val="center"/>
              <w:rPr>
                <w:rFonts w:ascii="Verdana" w:hAnsi="Verdana" w:cs="Calibri"/>
                <w:b/>
                <w:sz w:val="16"/>
                <w:szCs w:val="16"/>
              </w:rPr>
            </w:pPr>
            <w:r w:rsidRPr="004D25F0">
              <w:rPr>
                <w:rFonts w:ascii="Verdana" w:hAnsi="Verdana" w:cs="Calibri"/>
                <w:b/>
                <w:sz w:val="16"/>
                <w:szCs w:val="16"/>
              </w:rPr>
              <w:t>UNIDAD</w:t>
            </w:r>
          </w:p>
        </w:tc>
      </w:tr>
      <w:tr w:rsidR="0092000F" w:rsidRPr="004D25F0" w14:paraId="7F7652E3" w14:textId="77777777" w:rsidTr="00B92187">
        <w:trPr>
          <w:trHeight w:val="20"/>
        </w:trPr>
        <w:tc>
          <w:tcPr>
            <w:tcW w:w="748" w:type="dxa"/>
            <w:tcBorders>
              <w:top w:val="nil"/>
              <w:left w:val="single" w:sz="4" w:space="0" w:color="auto"/>
              <w:bottom w:val="single" w:sz="4" w:space="0" w:color="auto"/>
              <w:right w:val="single" w:sz="4" w:space="0" w:color="auto"/>
            </w:tcBorders>
            <w:shd w:val="clear" w:color="auto" w:fill="auto"/>
            <w:noWrap/>
            <w:vAlign w:val="center"/>
          </w:tcPr>
          <w:p w14:paraId="05D1A40C" w14:textId="094F3D43"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1</w:t>
            </w:r>
          </w:p>
        </w:tc>
        <w:tc>
          <w:tcPr>
            <w:tcW w:w="6290" w:type="dxa"/>
            <w:tcBorders>
              <w:top w:val="single" w:sz="4" w:space="0" w:color="auto"/>
              <w:left w:val="single" w:sz="4" w:space="0" w:color="auto"/>
              <w:bottom w:val="single" w:sz="4" w:space="0" w:color="auto"/>
              <w:right w:val="nil"/>
            </w:tcBorders>
            <w:shd w:val="clear" w:color="auto" w:fill="auto"/>
            <w:vAlign w:val="center"/>
          </w:tcPr>
          <w:p w14:paraId="568F2717" w14:textId="7359015B" w:rsidR="0092000F" w:rsidRPr="0092000F" w:rsidRDefault="0092000F" w:rsidP="0092000F">
            <w:pPr>
              <w:rPr>
                <w:rFonts w:ascii="Verdana" w:hAnsi="Verdana" w:cs="Calibri"/>
                <w:sz w:val="16"/>
                <w:szCs w:val="16"/>
              </w:rPr>
            </w:pPr>
            <w:r w:rsidRPr="0092000F">
              <w:rPr>
                <w:rFonts w:ascii="Calibri" w:hAnsi="Calibri"/>
                <w:color w:val="000000"/>
                <w:sz w:val="16"/>
                <w:szCs w:val="28"/>
              </w:rPr>
              <w:t>MOVILIZACION Y DESMOVILIZACION DE EQUIPO,MATERIAL,HERRAMIENTAS Y PERSONAL</w:t>
            </w:r>
          </w:p>
        </w:tc>
        <w:tc>
          <w:tcPr>
            <w:tcW w:w="1216" w:type="dxa"/>
            <w:tcBorders>
              <w:top w:val="nil"/>
              <w:left w:val="single" w:sz="4" w:space="0" w:color="auto"/>
              <w:bottom w:val="single" w:sz="4" w:space="0" w:color="auto"/>
              <w:right w:val="single" w:sz="4" w:space="0" w:color="auto"/>
            </w:tcBorders>
            <w:shd w:val="clear" w:color="auto" w:fill="auto"/>
            <w:noWrap/>
            <w:vAlign w:val="center"/>
          </w:tcPr>
          <w:p w14:paraId="4CDB892D" w14:textId="3C50A1D2"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1,00   </w:t>
            </w:r>
          </w:p>
        </w:tc>
        <w:tc>
          <w:tcPr>
            <w:tcW w:w="997" w:type="dxa"/>
            <w:tcBorders>
              <w:top w:val="nil"/>
              <w:left w:val="nil"/>
              <w:bottom w:val="single" w:sz="4" w:space="0" w:color="auto"/>
              <w:right w:val="single" w:sz="4" w:space="0" w:color="auto"/>
            </w:tcBorders>
            <w:shd w:val="clear" w:color="auto" w:fill="auto"/>
            <w:noWrap/>
            <w:vAlign w:val="center"/>
          </w:tcPr>
          <w:p w14:paraId="1D2A6BCD" w14:textId="7071BFCD"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GLB </w:t>
            </w:r>
          </w:p>
        </w:tc>
      </w:tr>
      <w:tr w:rsidR="0092000F" w:rsidRPr="004D25F0" w14:paraId="0D39552B" w14:textId="77777777" w:rsidTr="00B92187">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D353E" w14:textId="271B3650"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2</w:t>
            </w:r>
          </w:p>
        </w:tc>
        <w:tc>
          <w:tcPr>
            <w:tcW w:w="6290" w:type="dxa"/>
            <w:tcBorders>
              <w:top w:val="single" w:sz="4" w:space="0" w:color="auto"/>
              <w:left w:val="single" w:sz="4" w:space="0" w:color="auto"/>
              <w:bottom w:val="single" w:sz="4" w:space="0" w:color="auto"/>
              <w:right w:val="nil"/>
            </w:tcBorders>
            <w:shd w:val="clear" w:color="auto" w:fill="auto"/>
            <w:vAlign w:val="center"/>
          </w:tcPr>
          <w:p w14:paraId="11208FDA" w14:textId="6DA05B91" w:rsidR="0092000F" w:rsidRPr="0092000F" w:rsidRDefault="0092000F" w:rsidP="0092000F">
            <w:pPr>
              <w:rPr>
                <w:rFonts w:ascii="Verdana" w:hAnsi="Verdana" w:cs="Calibri"/>
                <w:sz w:val="16"/>
                <w:szCs w:val="16"/>
              </w:rPr>
            </w:pPr>
            <w:r w:rsidRPr="0092000F">
              <w:rPr>
                <w:rFonts w:ascii="Calibri" w:hAnsi="Calibri"/>
                <w:color w:val="000000"/>
                <w:sz w:val="16"/>
                <w:szCs w:val="28"/>
              </w:rPr>
              <w:t>CORTE , ROTURA Y REMOCION DE ACERAS</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B4948" w14:textId="0C191DFB"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262,00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27713A4" w14:textId="3A689C14"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m2 </w:t>
            </w:r>
          </w:p>
        </w:tc>
      </w:tr>
      <w:tr w:rsidR="0092000F" w:rsidRPr="004D25F0" w14:paraId="562EB77A" w14:textId="77777777" w:rsidTr="00B92187">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278D" w14:textId="344F2078"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3</w:t>
            </w:r>
          </w:p>
        </w:tc>
        <w:tc>
          <w:tcPr>
            <w:tcW w:w="6290" w:type="dxa"/>
            <w:tcBorders>
              <w:top w:val="single" w:sz="4" w:space="0" w:color="auto"/>
              <w:left w:val="single" w:sz="4" w:space="0" w:color="auto"/>
              <w:bottom w:val="single" w:sz="4" w:space="0" w:color="auto"/>
              <w:right w:val="nil"/>
            </w:tcBorders>
            <w:shd w:val="clear" w:color="auto" w:fill="auto"/>
            <w:vAlign w:val="center"/>
          </w:tcPr>
          <w:p w14:paraId="0888252B" w14:textId="78003FC2" w:rsidR="0092000F" w:rsidRPr="0092000F" w:rsidRDefault="0092000F" w:rsidP="0092000F">
            <w:pPr>
              <w:rPr>
                <w:rFonts w:ascii="Verdana" w:hAnsi="Verdana" w:cs="Calibri"/>
                <w:sz w:val="16"/>
                <w:szCs w:val="16"/>
              </w:rPr>
            </w:pPr>
            <w:r w:rsidRPr="0092000F">
              <w:rPr>
                <w:rFonts w:ascii="Calibri" w:hAnsi="Calibri"/>
                <w:color w:val="000000"/>
                <w:sz w:val="16"/>
                <w:szCs w:val="28"/>
              </w:rPr>
              <w:t xml:space="preserve">EXCAVACIÓN DE ZANJA TERRENO SEMI DURO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68709" w14:textId="1F689159"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288,20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77748C0" w14:textId="467F4129"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m3 </w:t>
            </w:r>
          </w:p>
        </w:tc>
      </w:tr>
      <w:tr w:rsidR="0092000F" w:rsidRPr="004D25F0" w14:paraId="57BFFD7A" w14:textId="77777777" w:rsidTr="00B92187">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DAF04" w14:textId="617345C0"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4</w:t>
            </w:r>
          </w:p>
        </w:tc>
        <w:tc>
          <w:tcPr>
            <w:tcW w:w="6290" w:type="dxa"/>
            <w:tcBorders>
              <w:top w:val="single" w:sz="4" w:space="0" w:color="auto"/>
              <w:left w:val="single" w:sz="4" w:space="0" w:color="auto"/>
              <w:bottom w:val="single" w:sz="4" w:space="0" w:color="auto"/>
              <w:right w:val="nil"/>
            </w:tcBorders>
            <w:shd w:val="clear" w:color="auto" w:fill="auto"/>
            <w:vAlign w:val="center"/>
          </w:tcPr>
          <w:p w14:paraId="3F6FE0C1" w14:textId="1DBC1DF6" w:rsidR="0092000F" w:rsidRPr="0092000F" w:rsidRDefault="0092000F" w:rsidP="0092000F">
            <w:pPr>
              <w:rPr>
                <w:rFonts w:ascii="Verdana" w:hAnsi="Verdana" w:cs="Calibri"/>
                <w:sz w:val="16"/>
                <w:szCs w:val="16"/>
              </w:rPr>
            </w:pPr>
            <w:r w:rsidRPr="0092000F">
              <w:rPr>
                <w:rFonts w:ascii="Calibri" w:hAnsi="Calibri"/>
                <w:color w:val="000000"/>
                <w:sz w:val="16"/>
                <w:szCs w:val="28"/>
              </w:rPr>
              <w:t>PROVISION Y COLOCADO DE CINTA DE SEÑALIZACIÓN</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E1DB6" w14:textId="5DFB1F67"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327,50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296A18A" w14:textId="0E3A3204"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m </w:t>
            </w:r>
          </w:p>
        </w:tc>
      </w:tr>
      <w:tr w:rsidR="0092000F" w:rsidRPr="004D25F0" w14:paraId="080B586F" w14:textId="77777777" w:rsidTr="00B92187">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27F36" w14:textId="7FA3AD34"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5</w:t>
            </w:r>
          </w:p>
        </w:tc>
        <w:tc>
          <w:tcPr>
            <w:tcW w:w="6290" w:type="dxa"/>
            <w:tcBorders>
              <w:top w:val="single" w:sz="4" w:space="0" w:color="auto"/>
              <w:left w:val="single" w:sz="4" w:space="0" w:color="auto"/>
              <w:bottom w:val="single" w:sz="4" w:space="0" w:color="auto"/>
              <w:right w:val="nil"/>
            </w:tcBorders>
            <w:shd w:val="clear" w:color="auto" w:fill="auto"/>
            <w:vAlign w:val="center"/>
          </w:tcPr>
          <w:p w14:paraId="63870817" w14:textId="35F4D645" w:rsidR="0092000F" w:rsidRPr="0092000F" w:rsidRDefault="0092000F" w:rsidP="0092000F">
            <w:pPr>
              <w:rPr>
                <w:rFonts w:ascii="Verdana" w:hAnsi="Verdana" w:cs="Calibri"/>
                <w:sz w:val="16"/>
                <w:szCs w:val="16"/>
              </w:rPr>
            </w:pPr>
            <w:r w:rsidRPr="0092000F">
              <w:rPr>
                <w:rFonts w:ascii="Calibri" w:hAnsi="Calibri"/>
                <w:color w:val="000000"/>
                <w:sz w:val="16"/>
                <w:szCs w:val="28"/>
              </w:rPr>
              <w:t>RELLENO Y COMPACTADO DE ZANJA CON TIERRA CERNIDA S/PROVISION</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E5384" w14:textId="7927874D"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65,16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DE6BDC7" w14:textId="59EDEE5D"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m3 </w:t>
            </w:r>
          </w:p>
        </w:tc>
      </w:tr>
      <w:tr w:rsidR="0092000F" w:rsidRPr="004D25F0" w14:paraId="130E3D5E" w14:textId="77777777" w:rsidTr="00B92187">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C4555" w14:textId="29B9B5EF"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6</w:t>
            </w:r>
          </w:p>
        </w:tc>
        <w:tc>
          <w:tcPr>
            <w:tcW w:w="6290" w:type="dxa"/>
            <w:tcBorders>
              <w:top w:val="single" w:sz="4" w:space="0" w:color="auto"/>
              <w:left w:val="single" w:sz="4" w:space="0" w:color="auto"/>
              <w:bottom w:val="single" w:sz="4" w:space="0" w:color="auto"/>
              <w:right w:val="nil"/>
            </w:tcBorders>
            <w:shd w:val="clear" w:color="auto" w:fill="auto"/>
            <w:vAlign w:val="center"/>
          </w:tcPr>
          <w:p w14:paraId="270CB1C3" w14:textId="2ADC8423" w:rsidR="0092000F" w:rsidRPr="0092000F" w:rsidRDefault="0092000F" w:rsidP="0092000F">
            <w:pPr>
              <w:rPr>
                <w:rFonts w:ascii="Verdana" w:hAnsi="Verdana" w:cs="Calibri"/>
                <w:sz w:val="16"/>
                <w:szCs w:val="16"/>
              </w:rPr>
            </w:pPr>
            <w:r w:rsidRPr="0092000F">
              <w:rPr>
                <w:rFonts w:ascii="Calibri" w:hAnsi="Calibri"/>
                <w:color w:val="000000"/>
                <w:sz w:val="16"/>
                <w:szCs w:val="28"/>
              </w:rPr>
              <w:t xml:space="preserve">RELLENO Y COMPACTADO DE ZANJA CON MATERIAL FINO C/PROVISION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C3E30" w14:textId="1BB29930"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90,74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9BA81B1" w14:textId="457500B3"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m3 </w:t>
            </w:r>
          </w:p>
        </w:tc>
      </w:tr>
      <w:tr w:rsidR="0092000F" w:rsidRPr="004D25F0" w14:paraId="021EA800" w14:textId="77777777" w:rsidTr="00B92187">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4FF5D" w14:textId="18364758"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7</w:t>
            </w:r>
          </w:p>
        </w:tc>
        <w:tc>
          <w:tcPr>
            <w:tcW w:w="6290" w:type="dxa"/>
            <w:tcBorders>
              <w:top w:val="single" w:sz="4" w:space="0" w:color="auto"/>
              <w:left w:val="single" w:sz="4" w:space="0" w:color="auto"/>
              <w:bottom w:val="single" w:sz="4" w:space="0" w:color="auto"/>
              <w:right w:val="nil"/>
            </w:tcBorders>
            <w:shd w:val="clear" w:color="auto" w:fill="auto"/>
            <w:vAlign w:val="center"/>
          </w:tcPr>
          <w:p w14:paraId="6BD55FCF" w14:textId="114C9038" w:rsidR="0092000F" w:rsidRPr="0092000F" w:rsidRDefault="0092000F" w:rsidP="0092000F">
            <w:pPr>
              <w:rPr>
                <w:rFonts w:ascii="Verdana" w:hAnsi="Verdana" w:cs="Calibri"/>
                <w:sz w:val="16"/>
                <w:szCs w:val="16"/>
              </w:rPr>
            </w:pPr>
            <w:r w:rsidRPr="0092000F">
              <w:rPr>
                <w:rFonts w:ascii="Calibri" w:hAnsi="Calibri"/>
                <w:color w:val="000000"/>
                <w:sz w:val="16"/>
                <w:szCs w:val="28"/>
              </w:rPr>
              <w:t>RELLENO Y COMPACTADO DE ZANJA CON TIERRA COMÚN (SEMI DURO)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97DE9" w14:textId="29287862"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78,20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3F03B46" w14:textId="47979FD4"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m3 </w:t>
            </w:r>
          </w:p>
        </w:tc>
      </w:tr>
      <w:tr w:rsidR="0092000F" w:rsidRPr="004D25F0" w14:paraId="326C74FD" w14:textId="77777777" w:rsidTr="001D2288">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FCAFC" w14:textId="5C9B966B"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8</w:t>
            </w:r>
          </w:p>
        </w:tc>
        <w:tc>
          <w:tcPr>
            <w:tcW w:w="6290" w:type="dxa"/>
            <w:tcBorders>
              <w:top w:val="single" w:sz="4" w:space="0" w:color="auto"/>
              <w:left w:val="single" w:sz="4" w:space="0" w:color="auto"/>
              <w:bottom w:val="single" w:sz="4" w:space="0" w:color="auto"/>
              <w:right w:val="nil"/>
            </w:tcBorders>
            <w:shd w:val="clear" w:color="auto" w:fill="auto"/>
            <w:vAlign w:val="center"/>
          </w:tcPr>
          <w:p w14:paraId="77BB0E39" w14:textId="1D84A249" w:rsidR="0092000F" w:rsidRPr="0092000F" w:rsidRDefault="0092000F" w:rsidP="0092000F">
            <w:pPr>
              <w:rPr>
                <w:rFonts w:ascii="Verdana" w:hAnsi="Verdana" w:cs="Calibri"/>
                <w:sz w:val="16"/>
                <w:szCs w:val="16"/>
              </w:rPr>
            </w:pPr>
            <w:r w:rsidRPr="0092000F">
              <w:rPr>
                <w:rFonts w:ascii="Calibri" w:hAnsi="Calibri"/>
                <w:color w:val="000000"/>
                <w:sz w:val="16"/>
                <w:szCs w:val="28"/>
              </w:rPr>
              <w:t xml:space="preserve">REPOSICIÓN Y AFINADO DE ACERAS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D8808" w14:textId="43C73E3D"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262,00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DF88754" w14:textId="5F20D8EE"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m2 </w:t>
            </w:r>
          </w:p>
        </w:tc>
      </w:tr>
      <w:tr w:rsidR="0092000F" w:rsidRPr="004D25F0" w14:paraId="7B814AAF" w14:textId="77777777" w:rsidTr="001D2288">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1F199" w14:textId="3B5B4053"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lastRenderedPageBreak/>
              <w:t>9</w:t>
            </w:r>
          </w:p>
        </w:tc>
        <w:tc>
          <w:tcPr>
            <w:tcW w:w="6290" w:type="dxa"/>
            <w:tcBorders>
              <w:top w:val="single" w:sz="4" w:space="0" w:color="auto"/>
              <w:left w:val="single" w:sz="4" w:space="0" w:color="auto"/>
              <w:bottom w:val="single" w:sz="4" w:space="0" w:color="auto"/>
              <w:right w:val="nil"/>
            </w:tcBorders>
            <w:shd w:val="clear" w:color="auto" w:fill="auto"/>
            <w:vAlign w:val="center"/>
          </w:tcPr>
          <w:p w14:paraId="231E697A" w14:textId="6C060DD0" w:rsidR="0092000F" w:rsidRPr="0092000F" w:rsidRDefault="0092000F" w:rsidP="0092000F">
            <w:pPr>
              <w:rPr>
                <w:rFonts w:ascii="Verdana" w:hAnsi="Verdana" w:cs="Calibri"/>
                <w:sz w:val="16"/>
                <w:szCs w:val="16"/>
              </w:rPr>
            </w:pPr>
            <w:r w:rsidRPr="0092000F">
              <w:rPr>
                <w:rFonts w:ascii="Calibri" w:hAnsi="Calibri"/>
                <w:color w:val="000000"/>
                <w:sz w:val="16"/>
                <w:szCs w:val="28"/>
              </w:rPr>
              <w:t>ELABORACION DE  PLANOS AS-BUILT</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14090" w14:textId="4A5AE9FF"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327,50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70D6CCF2" w14:textId="4A7A6626"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m </w:t>
            </w:r>
          </w:p>
        </w:tc>
      </w:tr>
      <w:tr w:rsidR="0092000F" w:rsidRPr="004D25F0" w14:paraId="50CA611B" w14:textId="77777777" w:rsidTr="001D2288">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B15A2" w14:textId="6D90A1C5"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10</w:t>
            </w:r>
          </w:p>
        </w:tc>
        <w:tc>
          <w:tcPr>
            <w:tcW w:w="6290" w:type="dxa"/>
            <w:tcBorders>
              <w:top w:val="single" w:sz="4" w:space="0" w:color="auto"/>
              <w:left w:val="single" w:sz="4" w:space="0" w:color="auto"/>
              <w:bottom w:val="single" w:sz="4" w:space="0" w:color="auto"/>
              <w:right w:val="nil"/>
            </w:tcBorders>
            <w:shd w:val="clear" w:color="auto" w:fill="auto"/>
            <w:vAlign w:val="center"/>
          </w:tcPr>
          <w:p w14:paraId="6C19BDA4" w14:textId="04725F0F" w:rsidR="0092000F" w:rsidRPr="0092000F" w:rsidRDefault="0092000F" w:rsidP="0092000F">
            <w:pPr>
              <w:rPr>
                <w:rFonts w:ascii="Verdana" w:hAnsi="Verdana" w:cs="Calibri"/>
                <w:sz w:val="16"/>
                <w:szCs w:val="16"/>
              </w:rPr>
            </w:pPr>
            <w:r w:rsidRPr="0092000F">
              <w:rPr>
                <w:rFonts w:ascii="Calibri" w:hAnsi="Calibri"/>
                <w:color w:val="000000"/>
                <w:sz w:val="16"/>
                <w:szCs w:val="28"/>
              </w:rPr>
              <w:t xml:space="preserve">LIMPIEZA Y RETIRO DE ESCOMBROS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D3BF5" w14:textId="6771DAFD"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1,00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F41F7C0" w14:textId="23E0759F"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GLB </w:t>
            </w:r>
          </w:p>
        </w:tc>
      </w:tr>
      <w:tr w:rsidR="0092000F" w:rsidRPr="004D25F0" w14:paraId="3169F62E" w14:textId="77777777" w:rsidTr="001D2288">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C396C" w14:textId="33FFE5BF"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11</w:t>
            </w:r>
          </w:p>
        </w:tc>
        <w:tc>
          <w:tcPr>
            <w:tcW w:w="6290" w:type="dxa"/>
            <w:tcBorders>
              <w:top w:val="single" w:sz="4" w:space="0" w:color="auto"/>
              <w:left w:val="single" w:sz="4" w:space="0" w:color="auto"/>
              <w:bottom w:val="single" w:sz="4" w:space="0" w:color="auto"/>
              <w:right w:val="nil"/>
            </w:tcBorders>
            <w:shd w:val="clear" w:color="auto" w:fill="auto"/>
            <w:vAlign w:val="center"/>
          </w:tcPr>
          <w:p w14:paraId="2D33E4AA" w14:textId="775CEC8D" w:rsidR="0092000F" w:rsidRPr="0092000F" w:rsidRDefault="0092000F" w:rsidP="0092000F">
            <w:pPr>
              <w:rPr>
                <w:rFonts w:ascii="Verdana" w:hAnsi="Verdana" w:cs="Calibri"/>
                <w:sz w:val="16"/>
                <w:szCs w:val="16"/>
              </w:rPr>
            </w:pPr>
            <w:r w:rsidRPr="0092000F">
              <w:rPr>
                <w:rFonts w:ascii="Calibri" w:hAnsi="Calibri"/>
                <w:color w:val="000000"/>
                <w:sz w:val="16"/>
                <w:szCs w:val="28"/>
              </w:rPr>
              <w:t>OBRAS CIVILES PARA FIJACION PARA VALVULA DE PE 40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80E1F" w14:textId="779116FB"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114,00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0DA2963A" w14:textId="14EFC510"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PZA </w:t>
            </w:r>
          </w:p>
        </w:tc>
      </w:tr>
      <w:tr w:rsidR="0092000F" w:rsidRPr="004D25F0" w14:paraId="7E97B9D7" w14:textId="77777777" w:rsidTr="001D2288">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604A6" w14:textId="3CEA1B4D" w:rsidR="0092000F" w:rsidRPr="004D25F0" w:rsidRDefault="0092000F" w:rsidP="0092000F">
            <w:pPr>
              <w:jc w:val="center"/>
              <w:rPr>
                <w:rFonts w:ascii="Verdana" w:hAnsi="Verdana" w:cs="Calibri"/>
                <w:sz w:val="16"/>
                <w:szCs w:val="16"/>
              </w:rPr>
            </w:pPr>
            <w:r w:rsidRPr="004D25F0">
              <w:rPr>
                <w:rFonts w:ascii="Verdana" w:hAnsi="Verdana" w:cs="Calibri"/>
                <w:sz w:val="16"/>
                <w:szCs w:val="16"/>
                <w:lang w:val="es-BO" w:eastAsia="es-BO"/>
              </w:rPr>
              <w:t>12</w:t>
            </w:r>
          </w:p>
        </w:tc>
        <w:tc>
          <w:tcPr>
            <w:tcW w:w="6290" w:type="dxa"/>
            <w:tcBorders>
              <w:top w:val="single" w:sz="4" w:space="0" w:color="auto"/>
              <w:left w:val="single" w:sz="4" w:space="0" w:color="auto"/>
              <w:bottom w:val="single" w:sz="4" w:space="0" w:color="auto"/>
              <w:right w:val="nil"/>
            </w:tcBorders>
            <w:shd w:val="clear" w:color="auto" w:fill="auto"/>
            <w:vAlign w:val="center"/>
          </w:tcPr>
          <w:p w14:paraId="6CBD2826" w14:textId="6ABD713F" w:rsidR="0092000F" w:rsidRPr="0092000F" w:rsidRDefault="0092000F" w:rsidP="0092000F">
            <w:pPr>
              <w:rPr>
                <w:rFonts w:ascii="Verdana" w:hAnsi="Verdana" w:cs="Calibri"/>
                <w:sz w:val="16"/>
                <w:szCs w:val="16"/>
              </w:rPr>
            </w:pPr>
            <w:r w:rsidRPr="0092000F">
              <w:rPr>
                <w:rFonts w:ascii="Calibri" w:hAnsi="Calibri"/>
                <w:color w:val="000000"/>
                <w:sz w:val="16"/>
                <w:szCs w:val="28"/>
              </w:rPr>
              <w:t>OBRAS CIVILES PARA FIJACION PARA VALVULA DE PE 63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A1D76" w14:textId="65D88F06"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17,00   </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20901D3" w14:textId="1C0575AE" w:rsidR="0092000F" w:rsidRPr="0092000F" w:rsidRDefault="0092000F" w:rsidP="0092000F">
            <w:pPr>
              <w:jc w:val="center"/>
              <w:rPr>
                <w:rFonts w:ascii="Verdana" w:hAnsi="Verdana" w:cs="Calibri"/>
                <w:sz w:val="16"/>
                <w:szCs w:val="16"/>
              </w:rPr>
            </w:pPr>
            <w:r w:rsidRPr="0092000F">
              <w:rPr>
                <w:rFonts w:ascii="Calibri" w:hAnsi="Calibri"/>
                <w:color w:val="000000"/>
                <w:sz w:val="16"/>
                <w:szCs w:val="28"/>
              </w:rPr>
              <w:t xml:space="preserve"> PZA </w:t>
            </w:r>
          </w:p>
        </w:tc>
      </w:tr>
    </w:tbl>
    <w:p w14:paraId="08C5C61F" w14:textId="77777777" w:rsidR="004D25F0" w:rsidRDefault="004D25F0" w:rsidP="009B7073">
      <w:pPr>
        <w:pStyle w:val="Prrafodelista"/>
        <w:autoSpaceDE w:val="0"/>
        <w:autoSpaceDN w:val="0"/>
        <w:adjustRightInd w:val="0"/>
        <w:ind w:left="425"/>
        <w:rPr>
          <w:rFonts w:ascii="Verdana" w:hAnsi="Verdana" w:cs="Calibri"/>
          <w:b/>
          <w:bCs/>
          <w:sz w:val="16"/>
          <w:szCs w:val="16"/>
        </w:rPr>
      </w:pPr>
    </w:p>
    <w:p w14:paraId="5B57FEAD"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994463">
        <w:rPr>
          <w:rFonts w:ascii="Verdana" w:hAnsi="Verdana" w:cs="Calibri"/>
          <w:b/>
          <w:bCs/>
          <w:sz w:val="16"/>
          <w:szCs w:val="16"/>
        </w:rPr>
        <w:t>VALIDACIONES</w:t>
      </w:r>
    </w:p>
    <w:p w14:paraId="59D229D5" w14:textId="75B37253" w:rsidR="00AF5A00" w:rsidRPr="00994463" w:rsidRDefault="00AF5A00" w:rsidP="009B7073">
      <w:pPr>
        <w:contextualSpacing/>
        <w:jc w:val="both"/>
        <w:rPr>
          <w:rFonts w:ascii="Verdana" w:hAnsi="Verdana" w:cs="Vijaya"/>
          <w:sz w:val="16"/>
          <w:szCs w:val="16"/>
          <w:lang w:val="es-BO" w:eastAsia="es-BO"/>
        </w:rPr>
      </w:pPr>
      <w:r w:rsidRPr="00994463">
        <w:rPr>
          <w:rFonts w:ascii="Verdana" w:hAnsi="Verdana" w:cs="Vijaya"/>
          <w:sz w:val="16"/>
          <w:szCs w:val="16"/>
          <w:lang w:val="es-BO" w:eastAsia="es-BO"/>
        </w:rPr>
        <w:t>Las validaciones se enc</w:t>
      </w:r>
      <w:r>
        <w:rPr>
          <w:rFonts w:ascii="Verdana" w:hAnsi="Verdana" w:cs="Vijaya"/>
          <w:sz w:val="16"/>
          <w:szCs w:val="16"/>
          <w:lang w:val="es-BO" w:eastAsia="es-BO"/>
        </w:rPr>
        <w:t xml:space="preserve">uentran detalladas en el </w:t>
      </w:r>
      <w:r w:rsidRPr="00933860">
        <w:rPr>
          <w:rFonts w:ascii="Verdana" w:hAnsi="Verdana" w:cs="Vijaya"/>
          <w:b/>
          <w:sz w:val="16"/>
          <w:szCs w:val="16"/>
          <w:lang w:val="es-BO" w:eastAsia="es-BO"/>
        </w:rPr>
        <w:t>Anexo 4</w:t>
      </w:r>
      <w:r w:rsidRPr="00994463">
        <w:rPr>
          <w:rFonts w:ascii="Verdana" w:hAnsi="Verdana" w:cs="Vijaya"/>
          <w:sz w:val="16"/>
          <w:szCs w:val="16"/>
          <w:lang w:val="es-BO" w:eastAsia="es-BO"/>
        </w:rPr>
        <w:t>.</w:t>
      </w:r>
    </w:p>
    <w:p w14:paraId="6E9BBB4D" w14:textId="77777777" w:rsidR="00AF5A00" w:rsidRPr="00994463" w:rsidRDefault="00AF5A00" w:rsidP="009B7073">
      <w:pPr>
        <w:autoSpaceDE w:val="0"/>
        <w:autoSpaceDN w:val="0"/>
        <w:adjustRightInd w:val="0"/>
        <w:rPr>
          <w:rFonts w:ascii="Verdana" w:hAnsi="Verdana" w:cs="Calibri"/>
          <w:sz w:val="16"/>
          <w:szCs w:val="16"/>
          <w:lang w:val="es-BO"/>
        </w:rPr>
      </w:pPr>
    </w:p>
    <w:p w14:paraId="676D5A87"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RESOLUCIÓN ADMINISTRATIVA EMITIDA POR LA AGENCIA NACIONAL DE HIDROCARBUROS</w:t>
      </w:r>
    </w:p>
    <w:p w14:paraId="77D4C155" w14:textId="5D327182" w:rsidR="00C13F34" w:rsidRDefault="00585419" w:rsidP="009B7073">
      <w:pPr>
        <w:contextualSpacing/>
        <w:rPr>
          <w:rFonts w:ascii="Verdana" w:hAnsi="Verdana" w:cs="Vijaya"/>
          <w:sz w:val="16"/>
          <w:szCs w:val="18"/>
        </w:rPr>
      </w:pPr>
      <w:r w:rsidRPr="00585419">
        <w:rPr>
          <w:rFonts w:ascii="Verdana" w:hAnsi="Verdana" w:cs="Vijaya"/>
          <w:sz w:val="16"/>
          <w:szCs w:val="18"/>
        </w:rPr>
        <w:t xml:space="preserve">Las empresas proponentes deberán contar con la Resolución Administrativa vigente correspondiente de acuerdo al </w:t>
      </w:r>
      <w:r w:rsidRPr="00585419">
        <w:rPr>
          <w:rFonts w:ascii="Verdana" w:hAnsi="Verdana" w:cs="Vijaya"/>
          <w:b/>
          <w:sz w:val="16"/>
          <w:szCs w:val="18"/>
        </w:rPr>
        <w:t>D.S. 1996 del 14 de mayo de 2014</w:t>
      </w:r>
      <w:r w:rsidRPr="00585419">
        <w:rPr>
          <w:rFonts w:ascii="Verdana" w:hAnsi="Verdana" w:cs="Vijaya"/>
          <w:sz w:val="16"/>
          <w:szCs w:val="18"/>
        </w:rPr>
        <w:t xml:space="preserve">, a Categoría Industrial y/o Redes emitida por la Agencia Nacional de Hidrocarburos. (Adjuntar en su propuesta </w:t>
      </w:r>
      <w:r w:rsidR="009924F5">
        <w:rPr>
          <w:rFonts w:ascii="Verdana" w:hAnsi="Verdana" w:cs="Vijaya"/>
          <w:sz w:val="16"/>
          <w:szCs w:val="18"/>
        </w:rPr>
        <w:t>fotocopia legalizada</w:t>
      </w:r>
      <w:r w:rsidRPr="00585419">
        <w:rPr>
          <w:rFonts w:ascii="Verdana" w:hAnsi="Verdana" w:cs="Vijaya"/>
          <w:sz w:val="16"/>
          <w:szCs w:val="18"/>
        </w:rPr>
        <w:t xml:space="preserve"> de respaldo)</w:t>
      </w:r>
    </w:p>
    <w:p w14:paraId="787EC2C6" w14:textId="77777777" w:rsidR="00585419" w:rsidRDefault="00585419" w:rsidP="009B7073">
      <w:pPr>
        <w:contextualSpacing/>
        <w:rPr>
          <w:rFonts w:asciiTheme="minorHAnsi" w:hAnsiTheme="minorHAnsi" w:cs="Calibri"/>
          <w:b/>
          <w:bCs/>
          <w:sz w:val="20"/>
          <w:szCs w:val="20"/>
          <w:lang w:eastAsia="es-BO"/>
        </w:rPr>
      </w:pPr>
    </w:p>
    <w:p w14:paraId="531B44A9"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EXPERIENCIA DE LA EMPRESA</w:t>
      </w:r>
    </w:p>
    <w:p w14:paraId="3FAED2EF" w14:textId="77777777" w:rsidR="00AF5A00" w:rsidRPr="00D06E6C" w:rsidRDefault="00AF5A00" w:rsidP="009B7073">
      <w:pPr>
        <w:numPr>
          <w:ilvl w:val="0"/>
          <w:numId w:val="31"/>
        </w:numPr>
        <w:rPr>
          <w:rFonts w:ascii="Verdana" w:hAnsi="Verdana" w:cs="Calibri"/>
          <w:sz w:val="16"/>
          <w:szCs w:val="16"/>
        </w:rPr>
      </w:pPr>
      <w:r>
        <w:rPr>
          <w:rFonts w:ascii="Verdana" w:hAnsi="Verdana" w:cs="Calibri"/>
          <w:b/>
          <w:bCs/>
          <w:sz w:val="16"/>
          <w:szCs w:val="16"/>
        </w:rPr>
        <w:t>Experiencia General de la empresa</w:t>
      </w:r>
    </w:p>
    <w:p w14:paraId="30DF0274" w14:textId="2487F32D" w:rsidR="00AF5A00" w:rsidRDefault="00AF5A00" w:rsidP="009B7073">
      <w:pPr>
        <w:autoSpaceDE w:val="0"/>
        <w:autoSpaceDN w:val="0"/>
        <w:adjustRightInd w:val="0"/>
        <w:rPr>
          <w:rFonts w:ascii="Verdana" w:hAnsi="Verdana" w:cs="Vijaya"/>
          <w:sz w:val="16"/>
          <w:szCs w:val="16"/>
          <w:lang w:val="es-BO" w:eastAsia="es-BO"/>
        </w:rPr>
      </w:pPr>
      <w:r w:rsidRPr="00964802">
        <w:rPr>
          <w:rFonts w:ascii="Verdana" w:hAnsi="Verdana" w:cs="Vijaya"/>
          <w:sz w:val="16"/>
          <w:szCs w:val="16"/>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6EF6443B" w14:textId="77777777" w:rsidR="00AF5A00" w:rsidRPr="00D06E6C" w:rsidRDefault="00AF5A00" w:rsidP="009B7073">
      <w:pPr>
        <w:numPr>
          <w:ilvl w:val="0"/>
          <w:numId w:val="31"/>
        </w:numPr>
        <w:rPr>
          <w:rFonts w:ascii="Verdana" w:hAnsi="Verdana" w:cs="Calibri"/>
          <w:sz w:val="16"/>
          <w:szCs w:val="16"/>
        </w:rPr>
      </w:pPr>
      <w:r>
        <w:rPr>
          <w:rFonts w:ascii="Verdana" w:hAnsi="Verdana" w:cs="Calibri"/>
          <w:b/>
          <w:bCs/>
          <w:sz w:val="16"/>
          <w:szCs w:val="16"/>
        </w:rPr>
        <w:t>Experiencia Específica de la empresa</w:t>
      </w:r>
    </w:p>
    <w:p w14:paraId="78A4784D" w14:textId="59258D96" w:rsidR="00AF5A00" w:rsidRPr="007F19FE"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r>
        <w:rPr>
          <w:rFonts w:ascii="Verdana" w:hAnsi="Verdana" w:cs="Vijaya"/>
          <w:sz w:val="16"/>
          <w:szCs w:val="16"/>
          <w:lang w:val="es-BO" w:eastAsia="es-BO"/>
        </w:rPr>
        <w:t>:</w:t>
      </w:r>
    </w:p>
    <w:p w14:paraId="58A81F54" w14:textId="77777777" w:rsidR="00AF5A00" w:rsidRDefault="00AF5A00" w:rsidP="009B7073">
      <w:pPr>
        <w:autoSpaceDE w:val="0"/>
        <w:autoSpaceDN w:val="0"/>
        <w:adjustRightInd w:val="0"/>
        <w:rPr>
          <w:rFonts w:ascii="Verdana" w:hAnsi="Verdana" w:cs="Calibri"/>
          <w:sz w:val="18"/>
          <w:szCs w:val="18"/>
        </w:rPr>
      </w:pPr>
    </w:p>
    <w:p w14:paraId="44C6AF02"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b/>
          <w:sz w:val="16"/>
          <w:szCs w:val="16"/>
          <w:lang w:val="es-BO" w:eastAsia="es-BO"/>
        </w:rPr>
        <w:t>Monto ejecutado</w:t>
      </w:r>
      <w:r w:rsidRPr="00964802">
        <w:rPr>
          <w:rFonts w:ascii="Verdana" w:hAnsi="Verdana" w:cs="Vijaya"/>
          <w:sz w:val="16"/>
          <w:szCs w:val="16"/>
          <w:lang w:val="es-BO" w:eastAsia="es-BO"/>
        </w:rPr>
        <w:t>, Que será contabilizado a través de la sumatoria de montos de los trabajos ejecutados en obras similares.</w:t>
      </w:r>
    </w:p>
    <w:p w14:paraId="02B3068D"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Los respaldos de la experiencia general y específica podrán ser cualquiera de los mencionados a continuación, los mismos deberán reflejar el monto ejecutado:</w:t>
      </w:r>
    </w:p>
    <w:p w14:paraId="290F0938"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Entrega Definitiva.</w:t>
      </w:r>
    </w:p>
    <w:p w14:paraId="40E17373"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Recepción Definitiva.</w:t>
      </w:r>
    </w:p>
    <w:p w14:paraId="2416E5E9"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Conformidad de Obra.</w:t>
      </w:r>
    </w:p>
    <w:p w14:paraId="1D7EDB09"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Conclusión de Obra.</w:t>
      </w:r>
    </w:p>
    <w:p w14:paraId="26A5B55F"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Contrato acompañado de documento que certifique la conclusión del mismo.</w:t>
      </w:r>
    </w:p>
    <w:p w14:paraId="3E2BD3D4" w14:textId="77777777" w:rsidR="00AF5A00" w:rsidRPr="00964802" w:rsidRDefault="00AF5A00" w:rsidP="009B7073">
      <w:pPr>
        <w:contextualSpacing/>
        <w:jc w:val="both"/>
        <w:rPr>
          <w:rFonts w:ascii="Verdana" w:hAnsi="Verdana" w:cs="Vijaya"/>
          <w:sz w:val="16"/>
          <w:szCs w:val="16"/>
          <w:lang w:val="es-BO" w:eastAsia="es-BO"/>
        </w:rPr>
      </w:pPr>
    </w:p>
    <w:p w14:paraId="326A4F72"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Si la documentación presentada como respaldo de la experiencia, sea por subcontratos, ésta será tomada en cuenta únicamente si fue reconocida y emitida, por una Autoridad competente de la Entidad o Empresa propietaria de la Obra.</w:t>
      </w:r>
    </w:p>
    <w:p w14:paraId="3376A3AE" w14:textId="77777777" w:rsidR="00AF5A00" w:rsidRPr="00964802" w:rsidRDefault="00AF5A00" w:rsidP="009B7073">
      <w:pPr>
        <w:contextualSpacing/>
        <w:jc w:val="both"/>
        <w:rPr>
          <w:rFonts w:ascii="Verdana" w:hAnsi="Verdana" w:cs="Vijaya"/>
          <w:sz w:val="16"/>
          <w:szCs w:val="16"/>
          <w:lang w:val="es-BO" w:eastAsia="es-BO"/>
        </w:rPr>
      </w:pPr>
    </w:p>
    <w:p w14:paraId="697206D3"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567CCAD5" w14:textId="77777777" w:rsidR="00AF5A00" w:rsidRPr="00964802" w:rsidRDefault="00AF5A00" w:rsidP="009B7073">
      <w:pPr>
        <w:contextualSpacing/>
        <w:jc w:val="both"/>
        <w:rPr>
          <w:rFonts w:ascii="Verdana" w:hAnsi="Verdana" w:cs="Vijaya"/>
          <w:sz w:val="16"/>
          <w:szCs w:val="16"/>
          <w:lang w:val="es-BO" w:eastAsia="es-BO"/>
        </w:rPr>
      </w:pPr>
    </w:p>
    <w:p w14:paraId="0C7E22BA" w14:textId="77777777" w:rsidR="00AF5A00" w:rsidRPr="00D06E6C" w:rsidRDefault="00AF5A00" w:rsidP="009B7073">
      <w:pPr>
        <w:rPr>
          <w:rFonts w:ascii="Verdana" w:hAnsi="Verdana" w:cs="Calibri"/>
          <w:sz w:val="16"/>
          <w:szCs w:val="16"/>
        </w:rPr>
      </w:pPr>
      <w:r>
        <w:rPr>
          <w:rFonts w:ascii="Verdana" w:hAnsi="Verdana" w:cs="Calibri"/>
          <w:b/>
          <w:bCs/>
          <w:sz w:val="16"/>
          <w:szCs w:val="16"/>
        </w:rPr>
        <w:t>OBRAS SIMILARES</w:t>
      </w:r>
    </w:p>
    <w:p w14:paraId="5E06E8C6" w14:textId="77777777" w:rsidR="00AF5A00" w:rsidRDefault="00AF5A00" w:rsidP="009B7073">
      <w:pPr>
        <w:contextualSpacing/>
        <w:jc w:val="both"/>
        <w:rPr>
          <w:rFonts w:ascii="Verdana" w:hAnsi="Verdana" w:cs="Vijaya"/>
          <w:sz w:val="16"/>
          <w:szCs w:val="18"/>
          <w:lang w:val="es-BO" w:eastAsia="es-BO"/>
        </w:rPr>
      </w:pPr>
      <w:r w:rsidRPr="00D07E99">
        <w:rPr>
          <w:rFonts w:ascii="Verdana" w:hAnsi="Verdana" w:cs="Vijaya"/>
          <w:sz w:val="16"/>
          <w:szCs w:val="18"/>
          <w:lang w:val="es-BO" w:eastAsia="es-BO"/>
        </w:rPr>
        <w:t xml:space="preserve">Se consideran como obras similares aquellas en las cuales la empresa proponente haya realizado cualquiera de los siguientes trabajos: </w:t>
      </w:r>
    </w:p>
    <w:p w14:paraId="024063E8" w14:textId="77777777" w:rsid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red secundaria.</w:t>
      </w:r>
    </w:p>
    <w:p w14:paraId="1D86AAF6" w14:textId="182FA84B" w:rsid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de  variantes de red secundaria.</w:t>
      </w:r>
    </w:p>
    <w:p w14:paraId="068010C7" w14:textId="23D559E2" w:rsidR="00FB59BE" w:rsidRP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gasoductos y redes primarias.</w:t>
      </w:r>
    </w:p>
    <w:p w14:paraId="7F9A76AE" w14:textId="6AE65F7F" w:rsidR="00AF5A00" w:rsidRPr="00FB2623" w:rsidRDefault="00AF5A00" w:rsidP="009B7073">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w:t>
      </w:r>
      <w:r w:rsidR="00A9640C">
        <w:rPr>
          <w:rFonts w:asciiTheme="minorHAnsi" w:hAnsiTheme="minorHAnsi" w:cs="Calibri"/>
          <w:sz w:val="20"/>
          <w:szCs w:val="20"/>
          <w:lang w:val="es-BO" w:eastAsia="es-BO"/>
        </w:rPr>
        <w:t xml:space="preserve"> y/o mecánicas </w:t>
      </w:r>
      <w:r w:rsidRPr="00FB2623">
        <w:rPr>
          <w:rFonts w:asciiTheme="minorHAnsi" w:hAnsiTheme="minorHAnsi" w:cs="Calibri"/>
          <w:sz w:val="20"/>
          <w:szCs w:val="20"/>
          <w:lang w:val="es-BO" w:eastAsia="es-BO"/>
        </w:rPr>
        <w:t xml:space="preserve">para la </w:t>
      </w:r>
      <w:r w:rsidR="00A9640C">
        <w:rPr>
          <w:rFonts w:asciiTheme="minorHAnsi" w:hAnsiTheme="minorHAnsi" w:cs="Calibri"/>
          <w:sz w:val="20"/>
          <w:szCs w:val="20"/>
          <w:lang w:val="es-BO" w:eastAsia="es-BO"/>
        </w:rPr>
        <w:t>construcción y/o mantenimiento de válvulas y/o bonetes (campanas) de red secundaria</w:t>
      </w:r>
    </w:p>
    <w:p w14:paraId="05A84229" w14:textId="1CA131F1" w:rsidR="00AF5A00" w:rsidRDefault="00F71277" w:rsidP="009B7073">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Pr>
          <w:rFonts w:asciiTheme="minorHAnsi" w:hAnsiTheme="minorHAnsi" w:cs="Calibri"/>
          <w:sz w:val="20"/>
          <w:szCs w:val="20"/>
          <w:lang w:val="es-BO" w:eastAsia="es-BO"/>
        </w:rPr>
        <w:lastRenderedPageBreak/>
        <w:t>Construcción</w:t>
      </w:r>
      <w:r w:rsidR="0092000F">
        <w:rPr>
          <w:rFonts w:asciiTheme="minorHAnsi" w:hAnsiTheme="minorHAnsi" w:cs="Calibri"/>
          <w:sz w:val="20"/>
          <w:szCs w:val="20"/>
          <w:lang w:val="es-BO" w:eastAsia="es-BO"/>
        </w:rPr>
        <w:t xml:space="preserve"> de redes de agua potable, alcantarillado, telefonía, </w:t>
      </w:r>
      <w:r>
        <w:rPr>
          <w:rFonts w:asciiTheme="minorHAnsi" w:hAnsiTheme="minorHAnsi" w:cs="Calibri"/>
          <w:sz w:val="20"/>
          <w:szCs w:val="20"/>
          <w:lang w:val="es-BO" w:eastAsia="es-BO"/>
        </w:rPr>
        <w:t>desagüe</w:t>
      </w:r>
      <w:r w:rsidR="0092000F">
        <w:rPr>
          <w:rFonts w:asciiTheme="minorHAnsi" w:hAnsiTheme="minorHAnsi" w:cs="Calibri"/>
          <w:sz w:val="20"/>
          <w:szCs w:val="20"/>
          <w:lang w:val="es-BO" w:eastAsia="es-BO"/>
        </w:rPr>
        <w:t xml:space="preserve"> pluvial</w:t>
      </w:r>
      <w:r>
        <w:rPr>
          <w:rFonts w:asciiTheme="minorHAnsi" w:hAnsiTheme="minorHAnsi" w:cs="Calibri"/>
          <w:sz w:val="20"/>
          <w:szCs w:val="20"/>
          <w:lang w:val="es-BO" w:eastAsia="es-BO"/>
        </w:rPr>
        <w:t>, sistema de riego, fibra óptica.</w:t>
      </w:r>
    </w:p>
    <w:p w14:paraId="6F05B746" w14:textId="77777777" w:rsidR="00F71277" w:rsidRPr="00F71277" w:rsidRDefault="00F71277" w:rsidP="00F71277">
      <w:pPr>
        <w:autoSpaceDE w:val="0"/>
        <w:autoSpaceDN w:val="0"/>
        <w:adjustRightInd w:val="0"/>
        <w:jc w:val="both"/>
        <w:rPr>
          <w:rFonts w:asciiTheme="minorHAnsi" w:hAnsiTheme="minorHAnsi" w:cs="Calibri"/>
          <w:sz w:val="20"/>
          <w:szCs w:val="20"/>
          <w:lang w:val="es-BO" w:eastAsia="es-BO"/>
        </w:rPr>
      </w:pPr>
    </w:p>
    <w:p w14:paraId="40BB8525" w14:textId="77B395EF" w:rsidR="00AF5A00"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EXPERIENCIA DEL PERSONAL CLAVE</w:t>
      </w:r>
      <w:r w:rsidR="007A13CB">
        <w:rPr>
          <w:rFonts w:ascii="Verdana" w:hAnsi="Verdana" w:cs="Calibri"/>
          <w:b/>
          <w:bCs/>
          <w:sz w:val="16"/>
          <w:szCs w:val="16"/>
        </w:rPr>
        <w:t xml:space="preserve"> (SUJETO A EVALUACION)</w:t>
      </w:r>
    </w:p>
    <w:p w14:paraId="4772554D" w14:textId="77777777" w:rsidR="005E55DF" w:rsidRPr="005E55DF" w:rsidRDefault="005E55DF" w:rsidP="009B7073">
      <w:pPr>
        <w:autoSpaceDE w:val="0"/>
        <w:autoSpaceDN w:val="0"/>
        <w:adjustRightInd w:val="0"/>
        <w:rPr>
          <w:rFonts w:ascii="Verdana" w:hAnsi="Verdana" w:cs="Calibri"/>
          <w:b/>
          <w:bCs/>
          <w:sz w:val="16"/>
          <w:szCs w:val="16"/>
        </w:rPr>
      </w:pPr>
    </w:p>
    <w:tbl>
      <w:tblPr>
        <w:tblW w:w="548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2054"/>
        <w:gridCol w:w="1275"/>
        <w:gridCol w:w="1134"/>
        <w:gridCol w:w="2696"/>
        <w:gridCol w:w="2206"/>
      </w:tblGrid>
      <w:tr w:rsidR="00585419" w:rsidRPr="00410BCD" w14:paraId="412D26F6" w14:textId="77777777" w:rsidTr="00585419">
        <w:trPr>
          <w:trHeight w:val="384"/>
          <w:jc w:val="center"/>
        </w:trPr>
        <w:tc>
          <w:tcPr>
            <w:tcW w:w="335" w:type="pct"/>
            <w:tcBorders>
              <w:top w:val="single" w:sz="4" w:space="0" w:color="auto"/>
              <w:left w:val="single" w:sz="4" w:space="0" w:color="auto"/>
              <w:bottom w:val="single" w:sz="4" w:space="0" w:color="auto"/>
              <w:right w:val="single" w:sz="4" w:space="0" w:color="auto"/>
            </w:tcBorders>
            <w:shd w:val="clear" w:color="auto" w:fill="B4C6E7"/>
            <w:tcMar>
              <w:left w:w="0" w:type="dxa"/>
              <w:right w:w="0" w:type="dxa"/>
            </w:tcMar>
            <w:vAlign w:val="center"/>
          </w:tcPr>
          <w:p w14:paraId="5B7E19C1"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N°</w:t>
            </w:r>
          </w:p>
        </w:tc>
        <w:tc>
          <w:tcPr>
            <w:tcW w:w="1023" w:type="pct"/>
            <w:tcBorders>
              <w:top w:val="single" w:sz="4" w:space="0" w:color="auto"/>
              <w:left w:val="single" w:sz="4" w:space="0" w:color="auto"/>
              <w:bottom w:val="single" w:sz="4" w:space="0" w:color="auto"/>
              <w:right w:val="single" w:sz="4" w:space="0" w:color="auto"/>
            </w:tcBorders>
            <w:shd w:val="clear" w:color="auto" w:fill="B4C6E7"/>
            <w:vAlign w:val="center"/>
          </w:tcPr>
          <w:p w14:paraId="0FAEE885"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FORMACIÓN</w:t>
            </w:r>
          </w:p>
        </w:tc>
        <w:tc>
          <w:tcPr>
            <w:tcW w:w="635" w:type="pct"/>
            <w:tcBorders>
              <w:top w:val="single" w:sz="4" w:space="0" w:color="auto"/>
              <w:left w:val="single" w:sz="4" w:space="0" w:color="auto"/>
              <w:bottom w:val="single" w:sz="4" w:space="0" w:color="auto"/>
              <w:right w:val="single" w:sz="4" w:space="0" w:color="auto"/>
            </w:tcBorders>
            <w:shd w:val="clear" w:color="auto" w:fill="B4C6E7"/>
            <w:vAlign w:val="center"/>
          </w:tcPr>
          <w:p w14:paraId="441ADCE8"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CARGO A DESEMPEÑAR</w:t>
            </w:r>
          </w:p>
        </w:tc>
        <w:tc>
          <w:tcPr>
            <w:tcW w:w="565" w:type="pct"/>
            <w:tcBorders>
              <w:top w:val="single" w:sz="4" w:space="0" w:color="auto"/>
              <w:left w:val="single" w:sz="4" w:space="0" w:color="auto"/>
              <w:bottom w:val="single" w:sz="4" w:space="0" w:color="auto"/>
              <w:right w:val="single" w:sz="4" w:space="0" w:color="auto"/>
            </w:tcBorders>
            <w:shd w:val="clear" w:color="auto" w:fill="B4C6E7"/>
            <w:vAlign w:val="center"/>
          </w:tcPr>
          <w:p w14:paraId="559978A9"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CANTIDAD REQUERIDA</w:t>
            </w:r>
          </w:p>
        </w:tc>
        <w:tc>
          <w:tcPr>
            <w:tcW w:w="1343" w:type="pct"/>
            <w:tcBorders>
              <w:top w:val="single" w:sz="4" w:space="0" w:color="auto"/>
              <w:left w:val="single" w:sz="4" w:space="0" w:color="auto"/>
              <w:bottom w:val="single" w:sz="4" w:space="0" w:color="auto"/>
              <w:right w:val="single" w:sz="4" w:space="0" w:color="auto"/>
            </w:tcBorders>
            <w:shd w:val="clear" w:color="auto" w:fill="B4C6E7"/>
            <w:vAlign w:val="center"/>
          </w:tcPr>
          <w:p w14:paraId="7BB6D710"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EXPERIENCIA</w:t>
            </w:r>
          </w:p>
        </w:tc>
        <w:tc>
          <w:tcPr>
            <w:tcW w:w="1099" w:type="pct"/>
            <w:tcBorders>
              <w:top w:val="single" w:sz="4" w:space="0" w:color="auto"/>
              <w:left w:val="single" w:sz="4" w:space="0" w:color="auto"/>
              <w:bottom w:val="single" w:sz="4" w:space="0" w:color="auto"/>
              <w:right w:val="single" w:sz="4" w:space="0" w:color="auto"/>
            </w:tcBorders>
            <w:shd w:val="clear" w:color="auto" w:fill="B4C6E7"/>
            <w:vAlign w:val="center"/>
          </w:tcPr>
          <w:p w14:paraId="306581B1"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CARGO SIMILAR</w:t>
            </w:r>
          </w:p>
        </w:tc>
      </w:tr>
      <w:tr w:rsidR="00585419" w:rsidRPr="00410BCD" w14:paraId="0F4C582C" w14:textId="77777777" w:rsidTr="00FB59BE">
        <w:trPr>
          <w:trHeight w:val="2101"/>
          <w:jc w:val="center"/>
        </w:trPr>
        <w:tc>
          <w:tcPr>
            <w:tcW w:w="33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C3C8607"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1</w:t>
            </w:r>
          </w:p>
        </w:tc>
        <w:tc>
          <w:tcPr>
            <w:tcW w:w="1023" w:type="pct"/>
            <w:tcBorders>
              <w:top w:val="single" w:sz="4" w:space="0" w:color="auto"/>
              <w:left w:val="single" w:sz="4" w:space="0" w:color="auto"/>
              <w:bottom w:val="single" w:sz="4" w:space="0" w:color="auto"/>
              <w:right w:val="single" w:sz="4" w:space="0" w:color="auto"/>
            </w:tcBorders>
            <w:shd w:val="clear" w:color="auto" w:fill="auto"/>
          </w:tcPr>
          <w:p w14:paraId="38EEB281" w14:textId="77777777" w:rsidR="00AF5A00" w:rsidRPr="00410BCD" w:rsidRDefault="00AF5A00" w:rsidP="009B7073">
            <w:pPr>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LICENCIADO O INGENIERO CON TÍTULO EN PROVISIÓN NACIONAL:</w:t>
            </w:r>
          </w:p>
          <w:p w14:paraId="3842D15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Civil</w:t>
            </w:r>
          </w:p>
          <w:p w14:paraId="76668FB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Mecánico</w:t>
            </w:r>
          </w:p>
          <w:p w14:paraId="57A50CEA"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Industrial</w:t>
            </w:r>
          </w:p>
          <w:p w14:paraId="71ED6351" w14:textId="77777777" w:rsidR="00AF5A00"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Petrolero</w:t>
            </w:r>
          </w:p>
          <w:p w14:paraId="4E59F25A" w14:textId="6BB332F8" w:rsidR="00F71277" w:rsidRPr="00410BCD" w:rsidRDefault="00F71277" w:rsidP="009B7073">
            <w:pPr>
              <w:numPr>
                <w:ilvl w:val="0"/>
                <w:numId w:val="35"/>
              </w:numPr>
              <w:ind w:left="138" w:hanging="138"/>
              <w:rPr>
                <w:rFonts w:ascii="Verdana" w:eastAsia="Arial Unicode MS" w:hAnsi="Verdana" w:cs="Vijaya"/>
                <w:bCs/>
                <w:sz w:val="14"/>
                <w:szCs w:val="12"/>
                <w:lang w:val="es-BO"/>
              </w:rPr>
            </w:pPr>
            <w:r>
              <w:rPr>
                <w:rFonts w:ascii="Verdana" w:eastAsia="Arial Unicode MS" w:hAnsi="Verdana" w:cs="Vijaya"/>
                <w:bCs/>
                <w:sz w:val="14"/>
                <w:szCs w:val="12"/>
                <w:lang w:val="es-BO"/>
              </w:rPr>
              <w:t>Arquitecto</w:t>
            </w:r>
          </w:p>
          <w:p w14:paraId="3B08135C" w14:textId="17A57F4F" w:rsidR="00AF5A00" w:rsidRPr="00410BCD" w:rsidRDefault="00F71277" w:rsidP="009B7073">
            <w:pPr>
              <w:numPr>
                <w:ilvl w:val="0"/>
                <w:numId w:val="35"/>
              </w:numPr>
              <w:ind w:left="138" w:hanging="138"/>
              <w:rPr>
                <w:rFonts w:ascii="Verdana" w:eastAsia="Arial Unicode MS" w:hAnsi="Verdana" w:cs="Vijaya"/>
                <w:bCs/>
                <w:sz w:val="14"/>
                <w:szCs w:val="12"/>
                <w:lang w:val="es-BO"/>
              </w:rPr>
            </w:pPr>
            <w:r>
              <w:rPr>
                <w:rFonts w:ascii="Verdana" w:eastAsia="Arial Unicode MS" w:hAnsi="Verdana" w:cs="Vijaya"/>
                <w:bCs/>
                <w:sz w:val="14"/>
                <w:szCs w:val="12"/>
                <w:lang w:val="es-BO"/>
              </w:rPr>
              <w:t>Constructor Civil</w:t>
            </w:r>
          </w:p>
          <w:p w14:paraId="6D78F8DB" w14:textId="06B31C9F"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Otras ingenierías relacionadas al área de hidrocarburos.</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4EFD8C0" w14:textId="77777777" w:rsidR="00AF5A00" w:rsidRPr="00410BCD" w:rsidRDefault="00AF5A00" w:rsidP="009B7073">
            <w:pPr>
              <w:rPr>
                <w:rFonts w:ascii="Verdana" w:hAnsi="Verdana" w:cs="Vijaya"/>
                <w:sz w:val="14"/>
                <w:szCs w:val="12"/>
              </w:rPr>
            </w:pPr>
            <w:r w:rsidRPr="00410BCD">
              <w:rPr>
                <w:rFonts w:ascii="Verdana" w:eastAsia="Arial Unicode MS" w:hAnsi="Verdana" w:cs="Vijaya"/>
                <w:bCs/>
                <w:sz w:val="14"/>
                <w:szCs w:val="12"/>
              </w:rPr>
              <w:t>Residente de Obra</w:t>
            </w:r>
          </w:p>
        </w:tc>
        <w:tc>
          <w:tcPr>
            <w:tcW w:w="565" w:type="pct"/>
            <w:tcBorders>
              <w:top w:val="single" w:sz="4" w:space="0" w:color="auto"/>
              <w:left w:val="single" w:sz="4" w:space="0" w:color="auto"/>
              <w:bottom w:val="single" w:sz="4" w:space="0" w:color="auto"/>
              <w:right w:val="single" w:sz="4" w:space="0" w:color="auto"/>
            </w:tcBorders>
          </w:tcPr>
          <w:p w14:paraId="105B2CDF" w14:textId="77777777" w:rsidR="00AF5A00" w:rsidRPr="00410BCD" w:rsidRDefault="00AF5A00" w:rsidP="009B7073">
            <w:pPr>
              <w:pStyle w:val="Prrafodelista"/>
              <w:ind w:left="0"/>
              <w:jc w:val="center"/>
              <w:rPr>
                <w:rFonts w:ascii="Verdana" w:eastAsia="Arial Unicode MS" w:hAnsi="Verdana" w:cs="Vijaya"/>
                <w:bCs/>
                <w:sz w:val="14"/>
                <w:szCs w:val="12"/>
              </w:rPr>
            </w:pPr>
            <w:r w:rsidRPr="00410BCD">
              <w:rPr>
                <w:rFonts w:ascii="Verdana" w:eastAsia="Arial Unicode MS" w:hAnsi="Verdana" w:cs="Vijaya"/>
                <w:bCs/>
                <w:sz w:val="14"/>
                <w:szCs w:val="12"/>
              </w:rPr>
              <w:t>1</w:t>
            </w:r>
          </w:p>
        </w:tc>
        <w:tc>
          <w:tcPr>
            <w:tcW w:w="1343" w:type="pct"/>
            <w:tcBorders>
              <w:top w:val="single" w:sz="4" w:space="0" w:color="auto"/>
              <w:left w:val="single" w:sz="4" w:space="0" w:color="auto"/>
              <w:bottom w:val="single" w:sz="4" w:space="0" w:color="auto"/>
              <w:right w:val="single" w:sz="4" w:space="0" w:color="auto"/>
            </w:tcBorders>
          </w:tcPr>
          <w:p w14:paraId="14D528CD" w14:textId="7F000524" w:rsidR="00AF5A00" w:rsidRPr="00410BCD" w:rsidRDefault="00AF5A00" w:rsidP="009B7073">
            <w:pPr>
              <w:rPr>
                <w:rFonts w:ascii="Verdana" w:hAnsi="Verdana" w:cs="Vijaya"/>
                <w:sz w:val="14"/>
                <w:szCs w:val="12"/>
              </w:rPr>
            </w:pPr>
            <w:r w:rsidRPr="00410BCD">
              <w:rPr>
                <w:rStyle w:val="nfasis"/>
                <w:rFonts w:ascii="Verdana" w:hAnsi="Verdana" w:cs="Vijaya"/>
                <w:b/>
                <w:sz w:val="14"/>
                <w:szCs w:val="12"/>
              </w:rPr>
              <w:t>ESPECÍFICA</w:t>
            </w:r>
            <w:r w:rsidRPr="00410BCD">
              <w:rPr>
                <w:rStyle w:val="nfasis"/>
                <w:rFonts w:ascii="Verdana" w:hAnsi="Verdana" w:cs="Vijaya"/>
                <w:sz w:val="14"/>
                <w:szCs w:val="12"/>
              </w:rPr>
              <w:t>:</w:t>
            </w:r>
            <w:r w:rsidR="007A13CB">
              <w:rPr>
                <w:rStyle w:val="nfasis"/>
                <w:rFonts w:ascii="Verdana" w:hAnsi="Verdana" w:cs="Vijaya"/>
                <w:sz w:val="14"/>
                <w:szCs w:val="12"/>
              </w:rPr>
              <w:t xml:space="preserve"> </w:t>
            </w:r>
            <w:r w:rsidR="007A13CB" w:rsidRPr="00EF5CA2">
              <w:rPr>
                <w:rFonts w:ascii="Verdana" w:eastAsia="Arial Unicode MS" w:hAnsi="Verdana" w:cs="Vijaya"/>
                <w:bCs/>
                <w:sz w:val="14"/>
                <w:szCs w:val="14"/>
              </w:rPr>
              <w:t>La</w:t>
            </w:r>
            <w:r w:rsidR="007A13CB" w:rsidRPr="00FD6AC4">
              <w:rPr>
                <w:rFonts w:ascii="Verdana" w:eastAsia="Arial Unicode MS" w:hAnsi="Verdana" w:cs="Vijaya"/>
                <w:bCs/>
                <w:sz w:val="14"/>
                <w:szCs w:val="14"/>
              </w:rPr>
              <w:t xml:space="preserve"> sumatoria de la experiencia específica, deberá sumar al menos (1) una vez el monto del precio referencial (computado a partir de la emisión del Título) tomando en cuenta únicamente la experiencia específica en “cargos similares” y “obras similares”.</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6C95C92D"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Fiscal de Obra</w:t>
            </w:r>
          </w:p>
          <w:p w14:paraId="4953AD5F"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Fiscal de Servicio</w:t>
            </w:r>
          </w:p>
          <w:p w14:paraId="2A2EF040"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Supervisor de Obras</w:t>
            </w:r>
          </w:p>
          <w:p w14:paraId="65C39FD0"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Superintendente de Obra</w:t>
            </w:r>
          </w:p>
          <w:p w14:paraId="1CD6E33A"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 xml:space="preserve">Director de Obra </w:t>
            </w:r>
          </w:p>
          <w:p w14:paraId="7AD7FACA"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 xml:space="preserve">Director de Redes </w:t>
            </w:r>
          </w:p>
          <w:p w14:paraId="4ABD059A"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Supervisor de Redes</w:t>
            </w:r>
          </w:p>
          <w:p w14:paraId="508CC647"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Residente de Obra</w:t>
            </w:r>
          </w:p>
          <w:p w14:paraId="439F69C2" w14:textId="18D141A7" w:rsidR="00585419" w:rsidRPr="00585419" w:rsidRDefault="00F71277" w:rsidP="009B7073">
            <w:pPr>
              <w:pStyle w:val="Prrafodelista"/>
              <w:numPr>
                <w:ilvl w:val="0"/>
                <w:numId w:val="34"/>
              </w:numPr>
              <w:ind w:left="288" w:hanging="113"/>
              <w:contextualSpacing/>
              <w:rPr>
                <w:rFonts w:ascii="Verdana" w:eastAsia="Arial Unicode MS" w:hAnsi="Verdana" w:cs="Vijaya"/>
                <w:bCs/>
                <w:sz w:val="14"/>
                <w:szCs w:val="12"/>
              </w:rPr>
            </w:pPr>
            <w:r>
              <w:rPr>
                <w:rFonts w:ascii="Verdana" w:eastAsia="Arial Unicode MS" w:hAnsi="Verdana" w:cs="Vijaya"/>
                <w:bCs/>
                <w:sz w:val="14"/>
                <w:szCs w:val="12"/>
              </w:rPr>
              <w:t>Responsable de Obras Civiles</w:t>
            </w:r>
          </w:p>
          <w:p w14:paraId="685B3D52" w14:textId="08E5A10A" w:rsidR="001D766D" w:rsidRPr="00410BCD" w:rsidRDefault="00F71277" w:rsidP="009B7073">
            <w:pPr>
              <w:pStyle w:val="Prrafodelista"/>
              <w:numPr>
                <w:ilvl w:val="0"/>
                <w:numId w:val="34"/>
              </w:numPr>
              <w:ind w:left="288" w:hanging="113"/>
              <w:contextualSpacing/>
              <w:rPr>
                <w:rFonts w:ascii="Verdana" w:hAnsi="Verdana" w:cs="Vijaya"/>
                <w:sz w:val="14"/>
                <w:szCs w:val="12"/>
              </w:rPr>
            </w:pPr>
            <w:r>
              <w:rPr>
                <w:rFonts w:ascii="Verdana" w:eastAsia="Arial Unicode MS" w:hAnsi="Verdana" w:cs="Vijaya"/>
                <w:bCs/>
                <w:sz w:val="14"/>
                <w:szCs w:val="12"/>
              </w:rPr>
              <w:t>Inspector de Obra</w:t>
            </w:r>
          </w:p>
        </w:tc>
      </w:tr>
    </w:tbl>
    <w:p w14:paraId="5136E177" w14:textId="77777777" w:rsidR="00F03180" w:rsidRPr="00120179" w:rsidRDefault="00F03180" w:rsidP="009B7073">
      <w:pPr>
        <w:rPr>
          <w:rFonts w:ascii="Verdana" w:hAnsi="Verdana" w:cs="Calibri"/>
          <w:b/>
          <w:bCs/>
          <w:sz w:val="16"/>
          <w:szCs w:val="16"/>
          <w:u w:val="single"/>
        </w:rPr>
      </w:pPr>
      <w:r w:rsidRPr="00120179">
        <w:rPr>
          <w:rFonts w:ascii="Verdana" w:hAnsi="Verdana" w:cs="Calibri"/>
          <w:b/>
          <w:bCs/>
          <w:sz w:val="16"/>
          <w:szCs w:val="16"/>
          <w:u w:val="single"/>
        </w:rPr>
        <w:t>(*) Las Obras similares se encuentran detalladas en el punto EXPERIENCIA DE LA EMPRESA</w:t>
      </w:r>
    </w:p>
    <w:p w14:paraId="29ECE584" w14:textId="77777777" w:rsidR="00F03180" w:rsidRPr="00120179" w:rsidRDefault="00F03180" w:rsidP="009B7073">
      <w:pPr>
        <w:jc w:val="both"/>
        <w:rPr>
          <w:rFonts w:ascii="Verdana" w:hAnsi="Verdana" w:cs="Calibri"/>
          <w:b/>
          <w:bCs/>
          <w:sz w:val="16"/>
          <w:szCs w:val="16"/>
        </w:rPr>
      </w:pPr>
      <w:r w:rsidRPr="00120179">
        <w:rPr>
          <w:rFonts w:ascii="Verdana" w:hAnsi="Verdana" w:cs="Calibri"/>
          <w:b/>
          <w:bCs/>
          <w:sz w:val="16"/>
          <w:szCs w:val="16"/>
          <w:u w:val="single"/>
        </w:rPr>
        <w:t>NOTAS</w:t>
      </w:r>
      <w:r w:rsidRPr="00120179">
        <w:rPr>
          <w:rFonts w:ascii="Verdana" w:hAnsi="Verdana" w:cs="Calibri"/>
          <w:b/>
          <w:bCs/>
          <w:sz w:val="16"/>
          <w:szCs w:val="16"/>
        </w:rPr>
        <w:t>:</w:t>
      </w:r>
    </w:p>
    <w:p w14:paraId="757E8FA3" w14:textId="77777777" w:rsidR="00F03180" w:rsidRPr="00120179" w:rsidRDefault="00F03180" w:rsidP="009B7073">
      <w:pPr>
        <w:pStyle w:val="Prrafodelista"/>
        <w:numPr>
          <w:ilvl w:val="0"/>
          <w:numId w:val="37"/>
        </w:numPr>
        <w:ind w:left="426" w:hanging="426"/>
        <w:jc w:val="both"/>
        <w:rPr>
          <w:rFonts w:ascii="Verdana" w:hAnsi="Verdana" w:cs="Calibri"/>
          <w:sz w:val="16"/>
          <w:szCs w:val="16"/>
        </w:rPr>
      </w:pPr>
      <w:r w:rsidRPr="00120179">
        <w:rPr>
          <w:rFonts w:ascii="Verdana" w:hAnsi="Verdana" w:cs="Calibri"/>
          <w:sz w:val="16"/>
          <w:szCs w:val="16"/>
        </w:rPr>
        <w:t xml:space="preserve">Los Documentos de Respaldo que avalen la experiencia del personal requerido son: </w:t>
      </w:r>
    </w:p>
    <w:p w14:paraId="635C90E4" w14:textId="77777777" w:rsidR="00F03180" w:rsidRPr="00120179" w:rsidRDefault="00F03180" w:rsidP="009B7073">
      <w:pPr>
        <w:pStyle w:val="Prrafodelista"/>
        <w:numPr>
          <w:ilvl w:val="0"/>
          <w:numId w:val="38"/>
        </w:numPr>
        <w:ind w:left="709" w:hanging="132"/>
        <w:jc w:val="both"/>
        <w:rPr>
          <w:rFonts w:ascii="Verdana" w:hAnsi="Verdana" w:cs="Calibri"/>
          <w:b/>
          <w:sz w:val="16"/>
          <w:szCs w:val="16"/>
          <w:u w:val="single"/>
        </w:rPr>
      </w:pPr>
      <w:r w:rsidRPr="00120179">
        <w:rPr>
          <w:rFonts w:ascii="Verdana" w:hAnsi="Verdana" w:cs="Calibri"/>
          <w:b/>
          <w:sz w:val="16"/>
          <w:szCs w:val="16"/>
          <w:u w:val="single"/>
        </w:rPr>
        <w:t>Residente de Obra :</w:t>
      </w:r>
    </w:p>
    <w:p w14:paraId="712F56D6"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 o documento de Entrega Definitiva</w:t>
      </w:r>
    </w:p>
    <w:p w14:paraId="4023520B" w14:textId="6DC018A3"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 xml:space="preserve">Acta o documento </w:t>
      </w:r>
      <w:r w:rsidR="003F5E14" w:rsidRPr="00120179">
        <w:rPr>
          <w:rFonts w:ascii="Verdana" w:hAnsi="Verdana" w:cs="Calibri"/>
          <w:sz w:val="16"/>
          <w:szCs w:val="16"/>
          <w:lang w:val="es-BO" w:eastAsia="es-BO"/>
        </w:rPr>
        <w:t>de Recepción</w:t>
      </w:r>
      <w:r w:rsidRPr="00120179">
        <w:rPr>
          <w:rFonts w:ascii="Verdana" w:hAnsi="Verdana" w:cs="Calibri"/>
          <w:sz w:val="16"/>
          <w:szCs w:val="16"/>
          <w:lang w:val="es-BO" w:eastAsia="es-BO"/>
        </w:rPr>
        <w:t xml:space="preserve"> Definitiva.</w:t>
      </w:r>
    </w:p>
    <w:p w14:paraId="260F450B"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Conformidad de Obra</w:t>
      </w:r>
    </w:p>
    <w:p w14:paraId="32D870B1"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Conclusión de Obra.</w:t>
      </w:r>
    </w:p>
    <w:p w14:paraId="34680AE5" w14:textId="77777777" w:rsidR="00F03180" w:rsidRPr="00120179" w:rsidRDefault="00F03180" w:rsidP="009B7073">
      <w:pPr>
        <w:numPr>
          <w:ilvl w:val="0"/>
          <w:numId w:val="39"/>
        </w:numPr>
        <w:tabs>
          <w:tab w:val="left" w:pos="1134"/>
        </w:tabs>
        <w:ind w:left="1134" w:hanging="708"/>
        <w:contextualSpacing/>
        <w:jc w:val="both"/>
        <w:rPr>
          <w:rFonts w:ascii="Verdana" w:hAnsi="Verdana" w:cs="Calibri"/>
          <w:bCs/>
          <w:sz w:val="16"/>
          <w:szCs w:val="16"/>
          <w:lang w:eastAsia="es-BO"/>
        </w:rPr>
      </w:pPr>
      <w:r w:rsidRPr="00120179">
        <w:rPr>
          <w:rFonts w:ascii="Verdana" w:hAnsi="Verdana" w:cs="Calibri"/>
          <w:sz w:val="16"/>
          <w:szCs w:val="16"/>
          <w:lang w:eastAsia="es-BO"/>
        </w:rPr>
        <w:t>Certificado de trabajo, indicando que ejerció el cargo definido como similar acompañado de una copia legalizada del libro de órdenes.</w:t>
      </w:r>
    </w:p>
    <w:p w14:paraId="00387539" w14:textId="77777777" w:rsidR="00F03180" w:rsidRDefault="00F03180" w:rsidP="009B7073">
      <w:pPr>
        <w:ind w:left="360"/>
        <w:rPr>
          <w:rFonts w:asciiTheme="minorHAnsi" w:hAnsiTheme="minorHAnsi" w:cs="Calibri"/>
          <w:sz w:val="20"/>
          <w:szCs w:val="20"/>
        </w:rPr>
      </w:pPr>
      <w:r w:rsidRPr="00FB2623">
        <w:rPr>
          <w:rFonts w:asciiTheme="minorHAnsi" w:hAnsiTheme="minorHAnsi" w:cs="Calibri"/>
          <w:sz w:val="20"/>
          <w:szCs w:val="20"/>
        </w:rPr>
        <w:t>En caso que el nombre y/o cargo similar del profesional no figure en alguno de los documentos detallados anteriormente y sólo presenta su firma y sello profesional se deberá adjuntar además un documento que respalde o acredite los trabajos realizados (copia legalizada del libro de órdenes)</w:t>
      </w:r>
    </w:p>
    <w:p w14:paraId="659560E5" w14:textId="77777777" w:rsidR="00F03180" w:rsidRPr="00120179" w:rsidRDefault="00F03180" w:rsidP="009B7073">
      <w:pPr>
        <w:pStyle w:val="Prrafodelista"/>
        <w:numPr>
          <w:ilvl w:val="0"/>
          <w:numId w:val="37"/>
        </w:numPr>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Cuando los respaldos citados no contemplen toda la información requerida, YPFB podrá solicitar documentos </w:t>
      </w:r>
      <w:r w:rsidRPr="00120179">
        <w:rPr>
          <w:rFonts w:ascii="Verdana" w:hAnsi="Verdana" w:cs="Calibri"/>
          <w:b/>
          <w:sz w:val="16"/>
          <w:szCs w:val="16"/>
          <w:lang w:val="es-BO" w:eastAsia="es-BO"/>
        </w:rPr>
        <w:t>adicionales</w:t>
      </w:r>
      <w:r w:rsidRPr="00120179">
        <w:rPr>
          <w:rFonts w:ascii="Verdana" w:hAnsi="Verdana" w:cs="Calibri"/>
          <w:sz w:val="16"/>
          <w:szCs w:val="16"/>
          <w:lang w:val="es-BO" w:eastAsia="es-BO"/>
        </w:rPr>
        <w:t xml:space="preserve"> a los citados, donde se evidencie y/o complemente la información requerida.</w:t>
      </w:r>
      <w:r w:rsidRPr="00120179">
        <w:rPr>
          <w:rFonts w:ascii="Verdana" w:hAnsi="Verdana" w:cs="Calibri"/>
          <w:bCs/>
          <w:sz w:val="16"/>
          <w:szCs w:val="16"/>
          <w:lang w:eastAsia="es-BO"/>
        </w:rPr>
        <w:t xml:space="preserve"> En cualquier momento durante el </w:t>
      </w:r>
      <w:r>
        <w:rPr>
          <w:rFonts w:ascii="Verdana" w:hAnsi="Verdana" w:cs="Calibri"/>
          <w:bCs/>
          <w:sz w:val="16"/>
          <w:szCs w:val="16"/>
          <w:lang w:eastAsia="es-BO"/>
        </w:rPr>
        <w:t>proceso de contratación</w:t>
      </w:r>
      <w:r w:rsidRPr="00120179">
        <w:rPr>
          <w:rFonts w:ascii="Verdana" w:hAnsi="Verdana" w:cs="Calibri"/>
          <w:bCs/>
          <w:sz w:val="16"/>
          <w:szCs w:val="16"/>
          <w:lang w:eastAsia="es-BO"/>
        </w:rPr>
        <w:t>, YPFB se reserva el derecho de solicitar y verificar la autenticidad de la documentación presentada</w:t>
      </w:r>
      <w:r w:rsidRPr="00120179">
        <w:rPr>
          <w:rFonts w:ascii="Verdana" w:hAnsi="Verdana" w:cs="Calibri"/>
          <w:sz w:val="16"/>
          <w:szCs w:val="16"/>
        </w:rPr>
        <w:t>.</w:t>
      </w:r>
    </w:p>
    <w:p w14:paraId="263AB724" w14:textId="6BECC5ED" w:rsidR="00F03180" w:rsidRPr="00120179" w:rsidRDefault="00F03180" w:rsidP="009B7073">
      <w:pPr>
        <w:pStyle w:val="Prrafodelista"/>
        <w:numPr>
          <w:ilvl w:val="0"/>
          <w:numId w:val="37"/>
        </w:numPr>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El personal clave deberá permanecer en obra hasta la entrega definitiva de la misma. (Para el caso </w:t>
      </w:r>
      <w:r w:rsidR="003F5E14" w:rsidRPr="00120179">
        <w:rPr>
          <w:rFonts w:ascii="Verdana" w:hAnsi="Verdana" w:cs="Calibri"/>
          <w:sz w:val="16"/>
          <w:szCs w:val="16"/>
          <w:lang w:val="es-BO" w:eastAsia="es-BO"/>
        </w:rPr>
        <w:t>del Soldador</w:t>
      </w:r>
      <w:r w:rsidRPr="00120179">
        <w:rPr>
          <w:rFonts w:ascii="Verdana" w:hAnsi="Verdana" w:cs="Calibri"/>
          <w:sz w:val="16"/>
          <w:szCs w:val="16"/>
          <w:lang w:val="es-BO" w:eastAsia="es-BO"/>
        </w:rPr>
        <w:t xml:space="preserve"> de acuerdo a requerimiento del Supervisor de Obra).</w:t>
      </w:r>
    </w:p>
    <w:p w14:paraId="74C916D5" w14:textId="64764822" w:rsidR="00585419" w:rsidRPr="00585419" w:rsidRDefault="00585419" w:rsidP="009B7073">
      <w:pPr>
        <w:pStyle w:val="Prrafodelista"/>
        <w:numPr>
          <w:ilvl w:val="0"/>
          <w:numId w:val="37"/>
        </w:numPr>
        <w:ind w:left="426"/>
        <w:contextualSpacing/>
        <w:rPr>
          <w:rFonts w:ascii="Verdana" w:hAnsi="Verdana" w:cs="Calibri"/>
          <w:sz w:val="16"/>
          <w:szCs w:val="16"/>
          <w:lang w:val="es-BO" w:eastAsia="es-BO"/>
        </w:rPr>
      </w:pPr>
      <w:r w:rsidRPr="00585419">
        <w:rPr>
          <w:rFonts w:ascii="Verdana" w:hAnsi="Verdana" w:cs="Calibri"/>
          <w:sz w:val="16"/>
          <w:szCs w:val="16"/>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1706CD3" w14:textId="77777777" w:rsidR="00585419" w:rsidRDefault="00585419" w:rsidP="009B7073">
      <w:pPr>
        <w:contextualSpacing/>
        <w:rPr>
          <w:rFonts w:asciiTheme="minorHAnsi" w:hAnsiTheme="minorHAnsi" w:cs="Calibri"/>
          <w:b/>
          <w:bCs/>
          <w:sz w:val="20"/>
          <w:szCs w:val="20"/>
          <w:lang w:eastAsia="es-BO"/>
        </w:rPr>
      </w:pPr>
    </w:p>
    <w:p w14:paraId="504D22C6" w14:textId="77777777" w:rsidR="00F03180" w:rsidRPr="00120179" w:rsidRDefault="00F0318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 xml:space="preserve">PERSONAL TÉCNICO Y DE APOYO MÍNIMO REQUERIDO </w:t>
      </w:r>
    </w:p>
    <w:p w14:paraId="3A3BEE3B" w14:textId="77777777" w:rsidR="00F03180" w:rsidRDefault="00F03180" w:rsidP="009B7073">
      <w:pPr>
        <w:autoSpaceDE w:val="0"/>
        <w:autoSpaceDN w:val="0"/>
        <w:adjustRightInd w:val="0"/>
        <w:rPr>
          <w:rFonts w:ascii="Verdana" w:hAnsi="Verdana" w:cs="Calibri"/>
          <w:sz w:val="16"/>
          <w:szCs w:val="18"/>
        </w:rPr>
      </w:pPr>
      <w:r w:rsidRPr="00120179">
        <w:rPr>
          <w:rFonts w:ascii="Verdana" w:hAnsi="Verdana" w:cs="Calibri"/>
          <w:sz w:val="16"/>
          <w:szCs w:val="18"/>
        </w:rPr>
        <w:t>El Personal Técnico de Apoyo Mínimo requerido que es obligatorio pero no es sujeto a evaluación es el siguiente:</w:t>
      </w:r>
    </w:p>
    <w:p w14:paraId="080559A7" w14:textId="77777777" w:rsidR="00F03180" w:rsidRDefault="00F03180" w:rsidP="009B7073">
      <w:pPr>
        <w:contextualSpacing/>
        <w:rPr>
          <w:rFonts w:asciiTheme="minorHAnsi" w:hAnsiTheme="minorHAnsi" w:cs="Calibri"/>
          <w:b/>
          <w:bCs/>
          <w:sz w:val="20"/>
          <w:szCs w:val="20"/>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5"/>
        <w:gridCol w:w="3043"/>
        <w:gridCol w:w="3119"/>
        <w:gridCol w:w="2619"/>
      </w:tblGrid>
      <w:tr w:rsidR="00F03180" w:rsidRPr="0021067C" w14:paraId="6EB3CE6D" w14:textId="77777777" w:rsidTr="008249C2">
        <w:trPr>
          <w:trHeight w:val="309"/>
          <w:tblHeader/>
          <w:jc w:val="center"/>
        </w:trPr>
        <w:tc>
          <w:tcPr>
            <w:tcW w:w="205" w:type="pct"/>
            <w:shd w:val="clear" w:color="auto" w:fill="B4C6E7"/>
            <w:tcMar>
              <w:left w:w="0" w:type="dxa"/>
              <w:right w:w="0" w:type="dxa"/>
            </w:tcMar>
            <w:vAlign w:val="center"/>
          </w:tcPr>
          <w:p w14:paraId="57EB9807"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N°</w:t>
            </w:r>
          </w:p>
        </w:tc>
        <w:tc>
          <w:tcPr>
            <w:tcW w:w="1662" w:type="pct"/>
            <w:shd w:val="clear" w:color="auto" w:fill="B4C6E7"/>
            <w:vAlign w:val="center"/>
          </w:tcPr>
          <w:p w14:paraId="04341698"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CARGO</w:t>
            </w:r>
          </w:p>
        </w:tc>
        <w:tc>
          <w:tcPr>
            <w:tcW w:w="1703" w:type="pct"/>
            <w:shd w:val="clear" w:color="auto" w:fill="B4C6E7"/>
            <w:vAlign w:val="center"/>
          </w:tcPr>
          <w:p w14:paraId="5D5374B9"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FORMACIÓN</w:t>
            </w:r>
          </w:p>
        </w:tc>
        <w:tc>
          <w:tcPr>
            <w:tcW w:w="1430" w:type="pct"/>
            <w:shd w:val="clear" w:color="auto" w:fill="B4C6E7"/>
            <w:vAlign w:val="center"/>
          </w:tcPr>
          <w:p w14:paraId="65B1BD30"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CANTIDAD</w:t>
            </w:r>
          </w:p>
        </w:tc>
      </w:tr>
      <w:tr w:rsidR="00F03180" w:rsidRPr="0021067C" w14:paraId="1B87FD96" w14:textId="77777777" w:rsidTr="008249C2">
        <w:trPr>
          <w:trHeight w:val="45"/>
          <w:jc w:val="center"/>
        </w:trPr>
        <w:tc>
          <w:tcPr>
            <w:tcW w:w="205" w:type="pct"/>
            <w:shd w:val="clear" w:color="auto" w:fill="auto"/>
            <w:tcMar>
              <w:left w:w="0" w:type="dxa"/>
              <w:right w:w="0" w:type="dxa"/>
            </w:tcMar>
            <w:vAlign w:val="center"/>
          </w:tcPr>
          <w:p w14:paraId="03030C56"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1</w:t>
            </w:r>
          </w:p>
        </w:tc>
        <w:tc>
          <w:tcPr>
            <w:tcW w:w="1662" w:type="pct"/>
            <w:shd w:val="clear" w:color="auto" w:fill="auto"/>
            <w:vAlign w:val="center"/>
          </w:tcPr>
          <w:p w14:paraId="26FCDF8A" w14:textId="77777777" w:rsidR="00F03180" w:rsidRPr="0021067C" w:rsidRDefault="00F03180" w:rsidP="009B7073">
            <w:pPr>
              <w:rPr>
                <w:rFonts w:asciiTheme="minorHAnsi" w:hAnsiTheme="minorHAnsi" w:cs="Vijaya"/>
                <w:sz w:val="20"/>
                <w:szCs w:val="20"/>
              </w:rPr>
            </w:pPr>
            <w:r w:rsidRPr="0021067C">
              <w:rPr>
                <w:rFonts w:asciiTheme="minorHAnsi" w:eastAsia="Calibri" w:hAnsiTheme="minorHAnsi" w:cs="Vijaya"/>
                <w:sz w:val="20"/>
                <w:szCs w:val="20"/>
                <w:lang w:val="es-MX" w:eastAsia="en-US"/>
              </w:rPr>
              <w:t>Chofer</w:t>
            </w:r>
          </w:p>
        </w:tc>
        <w:tc>
          <w:tcPr>
            <w:tcW w:w="1703" w:type="pct"/>
            <w:shd w:val="clear" w:color="auto" w:fill="auto"/>
          </w:tcPr>
          <w:p w14:paraId="4E186FA0"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1A7F2A57" w14:textId="243CF14A"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46DF4D51" w14:textId="77777777" w:rsidTr="008249C2">
        <w:trPr>
          <w:trHeight w:val="45"/>
          <w:jc w:val="center"/>
        </w:trPr>
        <w:tc>
          <w:tcPr>
            <w:tcW w:w="205" w:type="pct"/>
            <w:shd w:val="clear" w:color="auto" w:fill="auto"/>
            <w:tcMar>
              <w:left w:w="0" w:type="dxa"/>
              <w:right w:w="0" w:type="dxa"/>
            </w:tcMar>
            <w:vAlign w:val="center"/>
          </w:tcPr>
          <w:p w14:paraId="4B181CE3"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2</w:t>
            </w:r>
          </w:p>
        </w:tc>
        <w:tc>
          <w:tcPr>
            <w:tcW w:w="1662" w:type="pct"/>
            <w:shd w:val="clear" w:color="auto" w:fill="auto"/>
            <w:vAlign w:val="center"/>
          </w:tcPr>
          <w:p w14:paraId="77190F8C"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Albañil</w:t>
            </w:r>
          </w:p>
        </w:tc>
        <w:tc>
          <w:tcPr>
            <w:tcW w:w="1703" w:type="pct"/>
            <w:shd w:val="clear" w:color="auto" w:fill="auto"/>
          </w:tcPr>
          <w:p w14:paraId="17765AF5"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328C2E77" w14:textId="449158F5"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2600E554" w14:textId="77777777" w:rsidTr="008249C2">
        <w:trPr>
          <w:trHeight w:val="45"/>
          <w:jc w:val="center"/>
        </w:trPr>
        <w:tc>
          <w:tcPr>
            <w:tcW w:w="205" w:type="pct"/>
            <w:shd w:val="clear" w:color="auto" w:fill="auto"/>
            <w:tcMar>
              <w:left w:w="0" w:type="dxa"/>
              <w:right w:w="0" w:type="dxa"/>
            </w:tcMar>
            <w:vAlign w:val="center"/>
          </w:tcPr>
          <w:p w14:paraId="7FA5FE34"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3</w:t>
            </w:r>
          </w:p>
        </w:tc>
        <w:tc>
          <w:tcPr>
            <w:tcW w:w="1662" w:type="pct"/>
            <w:shd w:val="clear" w:color="auto" w:fill="auto"/>
            <w:vAlign w:val="center"/>
          </w:tcPr>
          <w:p w14:paraId="1E1612AB" w14:textId="79A66D24" w:rsidR="00F03180" w:rsidRPr="0021067C" w:rsidRDefault="00A9640C" w:rsidP="009B7073">
            <w:pPr>
              <w:rPr>
                <w:rFonts w:asciiTheme="minorHAnsi" w:eastAsia="Calibri" w:hAnsiTheme="minorHAnsi" w:cs="Vijaya"/>
                <w:sz w:val="20"/>
                <w:szCs w:val="20"/>
                <w:lang w:val="es-MX" w:eastAsia="en-US"/>
              </w:rPr>
            </w:pPr>
            <w:r>
              <w:rPr>
                <w:rFonts w:asciiTheme="minorHAnsi" w:eastAsia="Calibri" w:hAnsiTheme="minorHAnsi" w:cs="Vijaya"/>
                <w:sz w:val="20"/>
                <w:szCs w:val="20"/>
                <w:lang w:val="es-MX" w:eastAsia="en-US"/>
              </w:rPr>
              <w:t>Ayudante</w:t>
            </w:r>
          </w:p>
        </w:tc>
        <w:tc>
          <w:tcPr>
            <w:tcW w:w="1703" w:type="pct"/>
            <w:shd w:val="clear" w:color="auto" w:fill="auto"/>
          </w:tcPr>
          <w:p w14:paraId="4FD6F4AD"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0475606D" w14:textId="02021D34"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0F35B282" w14:textId="77777777" w:rsidTr="008249C2">
        <w:trPr>
          <w:trHeight w:val="45"/>
          <w:jc w:val="center"/>
        </w:trPr>
        <w:tc>
          <w:tcPr>
            <w:tcW w:w="205" w:type="pct"/>
            <w:shd w:val="clear" w:color="auto" w:fill="auto"/>
            <w:tcMar>
              <w:left w:w="0" w:type="dxa"/>
              <w:right w:w="0" w:type="dxa"/>
            </w:tcMar>
            <w:vAlign w:val="center"/>
          </w:tcPr>
          <w:p w14:paraId="7E475A3B" w14:textId="288CB063" w:rsidR="00F03180" w:rsidRPr="0021067C" w:rsidRDefault="008249C2" w:rsidP="009B7073">
            <w:pPr>
              <w:jc w:val="center"/>
              <w:rPr>
                <w:rFonts w:asciiTheme="minorHAnsi" w:hAnsiTheme="minorHAnsi" w:cs="Vijaya"/>
                <w:sz w:val="20"/>
                <w:szCs w:val="20"/>
              </w:rPr>
            </w:pPr>
            <w:r>
              <w:rPr>
                <w:rFonts w:asciiTheme="minorHAnsi" w:hAnsiTheme="minorHAnsi" w:cs="Vijaya"/>
                <w:sz w:val="20"/>
                <w:szCs w:val="20"/>
              </w:rPr>
              <w:t>7</w:t>
            </w:r>
          </w:p>
        </w:tc>
        <w:tc>
          <w:tcPr>
            <w:tcW w:w="1662" w:type="pct"/>
            <w:shd w:val="clear" w:color="auto" w:fill="auto"/>
            <w:vAlign w:val="center"/>
          </w:tcPr>
          <w:p w14:paraId="125D7F99"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Monitor de SMS</w:t>
            </w:r>
          </w:p>
        </w:tc>
        <w:tc>
          <w:tcPr>
            <w:tcW w:w="1703" w:type="pct"/>
            <w:shd w:val="clear" w:color="auto" w:fill="auto"/>
          </w:tcPr>
          <w:p w14:paraId="27F4D54B" w14:textId="7F3CCECD" w:rsidR="00F03180" w:rsidRPr="008249C2" w:rsidRDefault="00585419" w:rsidP="009B7073">
            <w:pPr>
              <w:jc w:val="center"/>
              <w:rPr>
                <w:rFonts w:asciiTheme="minorHAnsi" w:hAnsiTheme="minorHAnsi" w:cs="Vijaya"/>
                <w:sz w:val="18"/>
                <w:szCs w:val="20"/>
              </w:rPr>
            </w:pPr>
            <w:r w:rsidRPr="008249C2">
              <w:rPr>
                <w:rFonts w:asciiTheme="minorHAnsi" w:hAnsiTheme="minorHAnsi" w:cs="Vijaya"/>
                <w:sz w:val="18"/>
                <w:szCs w:val="20"/>
              </w:rPr>
              <w:t>De acuerdo a las disposiciones de Seguridad (Anexo 4)</w:t>
            </w:r>
          </w:p>
        </w:tc>
        <w:tc>
          <w:tcPr>
            <w:tcW w:w="1430" w:type="pct"/>
            <w:vAlign w:val="center"/>
          </w:tcPr>
          <w:p w14:paraId="76A76760" w14:textId="49FF398D" w:rsidR="00F03180" w:rsidRPr="008249C2" w:rsidRDefault="00585419" w:rsidP="009B7073">
            <w:pPr>
              <w:jc w:val="center"/>
              <w:rPr>
                <w:rFonts w:asciiTheme="minorHAnsi" w:hAnsiTheme="minorHAnsi" w:cs="Vijaya"/>
                <w:sz w:val="18"/>
                <w:szCs w:val="20"/>
              </w:rPr>
            </w:pPr>
            <w:r w:rsidRPr="008249C2">
              <w:rPr>
                <w:rFonts w:asciiTheme="minorHAnsi" w:hAnsiTheme="minorHAnsi" w:cs="Vijaya"/>
                <w:sz w:val="18"/>
                <w:szCs w:val="20"/>
              </w:rPr>
              <w:t>De acuerdo a las disposiciones de Seguridad (Anexo 4)</w:t>
            </w:r>
          </w:p>
        </w:tc>
      </w:tr>
    </w:tbl>
    <w:p w14:paraId="748EB458" w14:textId="1FEEC6B0" w:rsidR="00D15724" w:rsidRPr="00446DC0" w:rsidRDefault="00D15724" w:rsidP="009B7073">
      <w:pPr>
        <w:pStyle w:val="Prrafodelista"/>
        <w:numPr>
          <w:ilvl w:val="1"/>
          <w:numId w:val="41"/>
        </w:numPr>
        <w:autoSpaceDE w:val="0"/>
        <w:autoSpaceDN w:val="0"/>
        <w:adjustRightInd w:val="0"/>
        <w:ind w:left="709" w:hanging="567"/>
        <w:rPr>
          <w:rFonts w:ascii="Verdana" w:hAnsi="Verdana" w:cs="Calibri"/>
          <w:b/>
          <w:bCs/>
          <w:sz w:val="16"/>
          <w:szCs w:val="16"/>
        </w:rPr>
      </w:pPr>
      <w:r w:rsidRPr="00446DC0">
        <w:rPr>
          <w:rFonts w:ascii="Verdana" w:hAnsi="Verdana" w:cs="Calibri"/>
          <w:b/>
          <w:bCs/>
          <w:sz w:val="16"/>
          <w:szCs w:val="16"/>
        </w:rPr>
        <w:lastRenderedPageBreak/>
        <w:t>CONDICIONES REQUERIDAS</w:t>
      </w:r>
      <w:r w:rsidR="00F03180" w:rsidRPr="00446DC0">
        <w:rPr>
          <w:rFonts w:ascii="Verdana" w:hAnsi="Verdana" w:cs="Calibri"/>
          <w:b/>
          <w:bCs/>
          <w:sz w:val="16"/>
          <w:szCs w:val="16"/>
        </w:rPr>
        <w:t>.</w:t>
      </w:r>
    </w:p>
    <w:p w14:paraId="1A0DD69B" w14:textId="77777777" w:rsidR="00F03180" w:rsidRDefault="00F03180" w:rsidP="009B7073">
      <w:pPr>
        <w:contextualSpacing/>
        <w:rPr>
          <w:rFonts w:asciiTheme="minorHAnsi" w:hAnsiTheme="minorHAnsi"/>
          <w:sz w:val="20"/>
          <w:szCs w:val="20"/>
        </w:rPr>
      </w:pPr>
    </w:p>
    <w:p w14:paraId="6548453A" w14:textId="21583907" w:rsidR="00F03180" w:rsidRPr="002E1D6F" w:rsidRDefault="00F03180" w:rsidP="00657AF8">
      <w:pPr>
        <w:pStyle w:val="Prrafodelista"/>
        <w:numPr>
          <w:ilvl w:val="1"/>
          <w:numId w:val="45"/>
        </w:numPr>
        <w:autoSpaceDE w:val="0"/>
        <w:autoSpaceDN w:val="0"/>
        <w:adjustRightInd w:val="0"/>
        <w:ind w:left="426" w:hanging="426"/>
        <w:rPr>
          <w:rFonts w:ascii="Verdana" w:hAnsi="Verdana" w:cs="Calibri"/>
          <w:b/>
          <w:bCs/>
          <w:sz w:val="16"/>
          <w:szCs w:val="16"/>
        </w:rPr>
      </w:pPr>
      <w:r w:rsidRPr="002E1D6F">
        <w:rPr>
          <w:rFonts w:ascii="Verdana" w:hAnsi="Verdana" w:cs="Calibri"/>
          <w:b/>
          <w:bCs/>
          <w:sz w:val="16"/>
          <w:szCs w:val="16"/>
        </w:rPr>
        <w:t>NORMATIVA APLICABLE AL PROCESO DE CONTRATACIÓN</w:t>
      </w:r>
    </w:p>
    <w:p w14:paraId="2094B4A3" w14:textId="28C09D6F" w:rsidR="00F03180" w:rsidRPr="00120179" w:rsidRDefault="00F03180" w:rsidP="009B7073">
      <w:pPr>
        <w:pStyle w:val="Prrafodelista"/>
        <w:ind w:left="0"/>
        <w:contextualSpacing/>
        <w:rPr>
          <w:rFonts w:ascii="Verdana" w:hAnsi="Verdana" w:cs="Calibri"/>
          <w:bCs/>
          <w:sz w:val="16"/>
          <w:szCs w:val="18"/>
          <w:lang w:eastAsia="es-BO"/>
        </w:rPr>
      </w:pPr>
      <w:r w:rsidRPr="00120179">
        <w:rPr>
          <w:rFonts w:ascii="Verdana" w:hAnsi="Verdana" w:cs="Calibri"/>
          <w:bCs/>
          <w:sz w:val="16"/>
          <w:szCs w:val="18"/>
          <w:lang w:eastAsia="es-BO"/>
        </w:rPr>
        <w:t>La normativa aplicable al presente proceso de contratación es el Reglamento de Contratación de Bienes y Servicios en el Marco del Decreto Supremo N° 29506.</w:t>
      </w:r>
    </w:p>
    <w:p w14:paraId="2AE87AA7" w14:textId="77777777" w:rsidR="008249C2" w:rsidRPr="00120179" w:rsidRDefault="008249C2" w:rsidP="009B7073">
      <w:pPr>
        <w:pStyle w:val="Prrafodelista"/>
        <w:ind w:left="0"/>
        <w:contextualSpacing/>
        <w:rPr>
          <w:rFonts w:ascii="Verdana" w:hAnsi="Verdana" w:cs="Calibri"/>
          <w:bCs/>
          <w:sz w:val="16"/>
          <w:szCs w:val="18"/>
          <w:lang w:eastAsia="es-BO"/>
        </w:rPr>
      </w:pPr>
    </w:p>
    <w:p w14:paraId="28397BBC" w14:textId="77777777" w:rsidR="00F03180" w:rsidRPr="002B4B10" w:rsidRDefault="00F03180" w:rsidP="002E1D6F">
      <w:pPr>
        <w:pStyle w:val="Prrafodelista"/>
        <w:numPr>
          <w:ilvl w:val="1"/>
          <w:numId w:val="45"/>
        </w:numPr>
        <w:autoSpaceDE w:val="0"/>
        <w:autoSpaceDN w:val="0"/>
        <w:adjustRightInd w:val="0"/>
        <w:ind w:left="425" w:hanging="425"/>
        <w:rPr>
          <w:rFonts w:ascii="Verdana" w:hAnsi="Verdana" w:cs="Calibri"/>
          <w:b/>
          <w:bCs/>
          <w:sz w:val="16"/>
          <w:szCs w:val="16"/>
        </w:rPr>
      </w:pPr>
      <w:r w:rsidRPr="00A37E1C">
        <w:rPr>
          <w:rFonts w:ascii="Verdana" w:hAnsi="Verdana" w:cs="Calibri"/>
          <w:b/>
          <w:bCs/>
          <w:sz w:val="16"/>
          <w:szCs w:val="16"/>
        </w:rPr>
        <w:t xml:space="preserve">PLAZO </w:t>
      </w:r>
      <w:r>
        <w:rPr>
          <w:rFonts w:ascii="Verdana" w:hAnsi="Verdana" w:cs="Calibri"/>
          <w:b/>
          <w:bCs/>
          <w:sz w:val="16"/>
          <w:szCs w:val="16"/>
        </w:rPr>
        <w:t>DE</w:t>
      </w:r>
      <w:r w:rsidRPr="00A37E1C">
        <w:rPr>
          <w:rFonts w:ascii="Verdana" w:hAnsi="Verdana" w:cs="Calibri"/>
          <w:b/>
          <w:bCs/>
          <w:sz w:val="16"/>
          <w:szCs w:val="16"/>
        </w:rPr>
        <w:t xml:space="preserve"> EJECUCIÓN DE LA OBRA</w:t>
      </w:r>
    </w:p>
    <w:p w14:paraId="404CB210" w14:textId="77777777" w:rsidR="00F03180" w:rsidRDefault="00F03180" w:rsidP="009B7073">
      <w:pPr>
        <w:pStyle w:val="Prrafodelista"/>
        <w:ind w:left="0"/>
        <w:contextualSpacing/>
        <w:jc w:val="both"/>
        <w:rPr>
          <w:rFonts w:ascii="Verdana" w:hAnsi="Verdana" w:cs="Calibri"/>
          <w:bCs/>
          <w:sz w:val="16"/>
          <w:szCs w:val="18"/>
          <w:lang w:eastAsia="es-BO"/>
        </w:rPr>
      </w:pPr>
      <w:r w:rsidRPr="00147BD1">
        <w:rPr>
          <w:rFonts w:ascii="Verdana" w:hAnsi="Verdana" w:cs="Calibri"/>
          <w:bCs/>
          <w:sz w:val="16"/>
          <w:szCs w:val="18"/>
          <w:lang w:eastAsia="es-BO"/>
        </w:rPr>
        <w:t>El plazo de ejecución se encuentra descrito en el siguiente cuadro, de acuerdo al tiempo establecido en días calendario; computables a partir de que se emita la Orden de Proceder hasta la Entr</w:t>
      </w:r>
      <w:r>
        <w:rPr>
          <w:rFonts w:ascii="Verdana" w:hAnsi="Verdana" w:cs="Calibri"/>
          <w:bCs/>
          <w:sz w:val="16"/>
          <w:szCs w:val="18"/>
          <w:lang w:eastAsia="es-BO"/>
        </w:rPr>
        <w:t>ega Provisional</w:t>
      </w:r>
      <w:r w:rsidRPr="00120179">
        <w:rPr>
          <w:rFonts w:ascii="Verdana" w:hAnsi="Verdana" w:cs="Calibri"/>
          <w:bCs/>
          <w:sz w:val="16"/>
          <w:szCs w:val="18"/>
          <w:lang w:eastAsia="es-BO"/>
        </w:rPr>
        <w:t>.</w:t>
      </w:r>
    </w:p>
    <w:p w14:paraId="5957F6B0" w14:textId="77777777" w:rsidR="00F03180" w:rsidRDefault="00F03180" w:rsidP="009B7073">
      <w:pPr>
        <w:autoSpaceDE w:val="0"/>
        <w:autoSpaceDN w:val="0"/>
        <w:adjustRightInd w:val="0"/>
        <w:jc w:val="both"/>
        <w:rPr>
          <w:rFonts w:ascii="Verdana" w:hAnsi="Verdana" w:cs="Vijaya"/>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1"/>
        <w:gridCol w:w="2828"/>
      </w:tblGrid>
      <w:tr w:rsidR="00F03180" w:rsidRPr="00C104A5" w14:paraId="21CEA365" w14:textId="77777777" w:rsidTr="001962FA">
        <w:trPr>
          <w:trHeight w:val="189"/>
        </w:trPr>
        <w:tc>
          <w:tcPr>
            <w:tcW w:w="3486" w:type="pct"/>
            <w:shd w:val="clear" w:color="auto" w:fill="B8CCE4"/>
            <w:vAlign w:val="center"/>
          </w:tcPr>
          <w:p w14:paraId="1E9FA6D7" w14:textId="77777777" w:rsidR="00F03180" w:rsidRPr="00C104A5" w:rsidRDefault="00F03180" w:rsidP="009B7073">
            <w:pPr>
              <w:pStyle w:val="Default"/>
              <w:jc w:val="center"/>
              <w:rPr>
                <w:rFonts w:cs="Vijaya"/>
                <w:color w:val="auto"/>
                <w:sz w:val="14"/>
                <w:szCs w:val="16"/>
              </w:rPr>
            </w:pPr>
            <w:r w:rsidRPr="00C104A5">
              <w:rPr>
                <w:rFonts w:cs="Vijaya"/>
                <w:b/>
                <w:bCs/>
                <w:color w:val="auto"/>
                <w:sz w:val="14"/>
                <w:szCs w:val="16"/>
              </w:rPr>
              <w:t>NOMBRE/DISTRITO/DESCRIPCIÓN</w:t>
            </w:r>
          </w:p>
        </w:tc>
        <w:tc>
          <w:tcPr>
            <w:tcW w:w="1514" w:type="pct"/>
            <w:shd w:val="clear" w:color="auto" w:fill="B8CCE4"/>
            <w:vAlign w:val="center"/>
          </w:tcPr>
          <w:p w14:paraId="6DD044F8" w14:textId="77777777" w:rsidR="00F03180" w:rsidRPr="00C104A5" w:rsidRDefault="00F03180" w:rsidP="009B7073">
            <w:pPr>
              <w:pStyle w:val="Default"/>
              <w:jc w:val="center"/>
              <w:rPr>
                <w:rFonts w:cs="Vijaya"/>
                <w:color w:val="auto"/>
                <w:sz w:val="14"/>
                <w:szCs w:val="16"/>
              </w:rPr>
            </w:pPr>
            <w:r w:rsidRPr="00C104A5">
              <w:rPr>
                <w:rFonts w:cs="Vijaya"/>
                <w:b/>
                <w:bCs/>
                <w:color w:val="auto"/>
                <w:sz w:val="14"/>
                <w:szCs w:val="16"/>
              </w:rPr>
              <w:t>PLAZO DE EJECUCION</w:t>
            </w:r>
          </w:p>
          <w:p w14:paraId="69F2C724" w14:textId="77777777" w:rsidR="00F03180" w:rsidRPr="00C104A5" w:rsidRDefault="00F03180" w:rsidP="009B7073">
            <w:pPr>
              <w:autoSpaceDE w:val="0"/>
              <w:autoSpaceDN w:val="0"/>
              <w:adjustRightInd w:val="0"/>
              <w:jc w:val="center"/>
              <w:rPr>
                <w:rFonts w:ascii="Verdana" w:eastAsia="Calibri" w:hAnsi="Verdana" w:cs="Vijaya"/>
                <w:sz w:val="14"/>
                <w:szCs w:val="16"/>
                <w:lang w:val="es-BO" w:eastAsia="en-US"/>
              </w:rPr>
            </w:pPr>
            <w:r w:rsidRPr="00C104A5">
              <w:rPr>
                <w:rFonts w:ascii="Verdana" w:hAnsi="Verdana" w:cs="Vijaya"/>
                <w:b/>
                <w:bCs/>
                <w:sz w:val="14"/>
                <w:szCs w:val="16"/>
              </w:rPr>
              <w:t>[Días Calendario]</w:t>
            </w:r>
          </w:p>
        </w:tc>
      </w:tr>
      <w:tr w:rsidR="00F03180" w:rsidRPr="00C104A5" w14:paraId="6D010A21" w14:textId="77777777" w:rsidTr="001962FA">
        <w:trPr>
          <w:trHeight w:val="241"/>
        </w:trPr>
        <w:tc>
          <w:tcPr>
            <w:tcW w:w="3486" w:type="pct"/>
            <w:shd w:val="clear" w:color="auto" w:fill="FFFFFF"/>
            <w:vAlign w:val="center"/>
          </w:tcPr>
          <w:p w14:paraId="0F5F2213" w14:textId="63F4C68B" w:rsidR="00F03180" w:rsidRPr="00C104A5" w:rsidRDefault="00A2180C" w:rsidP="009E5C8D">
            <w:pPr>
              <w:jc w:val="center"/>
              <w:rPr>
                <w:rFonts w:ascii="Verdana" w:hAnsi="Verdana" w:cs="Arial"/>
                <w:b/>
                <w:sz w:val="14"/>
                <w:szCs w:val="16"/>
                <w:u w:val="single"/>
                <w:lang w:val="es-MX"/>
              </w:rPr>
            </w:pPr>
            <w:r>
              <w:rPr>
                <w:rFonts w:ascii="Verdana" w:hAnsi="Verdana" w:cs="Arial"/>
                <w:b/>
                <w:sz w:val="14"/>
                <w:szCs w:val="16"/>
                <w:lang w:val="es-BO" w:eastAsia="es-BO"/>
              </w:rPr>
              <w:t>IMPLEMENTACION DE VALVULAS EN RED SECUNDARIA</w:t>
            </w:r>
          </w:p>
        </w:tc>
        <w:tc>
          <w:tcPr>
            <w:tcW w:w="1514" w:type="pct"/>
            <w:vAlign w:val="center"/>
          </w:tcPr>
          <w:p w14:paraId="4FAAF836" w14:textId="6413E38E" w:rsidR="00F03180" w:rsidRPr="00C104A5" w:rsidRDefault="00A2180C" w:rsidP="009B7073">
            <w:pPr>
              <w:autoSpaceDE w:val="0"/>
              <w:autoSpaceDN w:val="0"/>
              <w:adjustRightInd w:val="0"/>
              <w:jc w:val="center"/>
              <w:rPr>
                <w:rFonts w:ascii="Verdana" w:eastAsia="Calibri" w:hAnsi="Verdana" w:cs="Vijaya"/>
                <w:b/>
                <w:color w:val="000000"/>
                <w:sz w:val="14"/>
                <w:szCs w:val="16"/>
                <w:lang w:val="es-BO" w:eastAsia="en-US"/>
              </w:rPr>
            </w:pPr>
            <w:r>
              <w:rPr>
                <w:rFonts w:ascii="Verdana" w:eastAsia="Calibri" w:hAnsi="Verdana" w:cs="Vijaya"/>
                <w:b/>
                <w:color w:val="000000"/>
                <w:sz w:val="14"/>
                <w:szCs w:val="16"/>
                <w:lang w:val="es-BO" w:eastAsia="en-US"/>
              </w:rPr>
              <w:t>30</w:t>
            </w:r>
          </w:p>
        </w:tc>
      </w:tr>
    </w:tbl>
    <w:p w14:paraId="5BEE7E03" w14:textId="77777777" w:rsidR="00F03180" w:rsidRDefault="00F03180" w:rsidP="009B7073">
      <w:pPr>
        <w:autoSpaceDE w:val="0"/>
        <w:autoSpaceDN w:val="0"/>
        <w:adjustRightInd w:val="0"/>
        <w:jc w:val="both"/>
        <w:rPr>
          <w:rFonts w:ascii="Verdana" w:hAnsi="Verdana" w:cs="Vijaya"/>
          <w:sz w:val="16"/>
          <w:szCs w:val="18"/>
        </w:rPr>
      </w:pPr>
    </w:p>
    <w:p w14:paraId="676513D3" w14:textId="77777777" w:rsidR="00F03180" w:rsidRPr="00147BD1" w:rsidRDefault="00F03180" w:rsidP="009B7073">
      <w:pPr>
        <w:pStyle w:val="Prrafodelista"/>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 xml:space="preserve">Los Proponentes deberán ofertar un plazo de ejecución igual o menor al establecido y en ningún caso un plazo mayor al estimado. </w:t>
      </w:r>
    </w:p>
    <w:p w14:paraId="1409166F" w14:textId="77777777" w:rsidR="00F03180" w:rsidRDefault="00F03180" w:rsidP="009B7073">
      <w:pPr>
        <w:pStyle w:val="Prrafodelista"/>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7825DCE6" w14:textId="77777777" w:rsidR="001309F5" w:rsidRPr="00B11E62" w:rsidRDefault="001309F5" w:rsidP="002E1D6F">
      <w:pPr>
        <w:pStyle w:val="Prrafodelista"/>
        <w:numPr>
          <w:ilvl w:val="1"/>
          <w:numId w:val="45"/>
        </w:numPr>
        <w:autoSpaceDE w:val="0"/>
        <w:autoSpaceDN w:val="0"/>
        <w:adjustRightInd w:val="0"/>
        <w:ind w:left="425" w:hanging="425"/>
        <w:rPr>
          <w:rFonts w:ascii="Verdana" w:hAnsi="Verdana" w:cs="Calibri"/>
          <w:b/>
          <w:bCs/>
          <w:sz w:val="16"/>
          <w:szCs w:val="16"/>
        </w:rPr>
      </w:pPr>
      <w:r w:rsidRPr="00B11E62">
        <w:rPr>
          <w:rFonts w:ascii="Verdana" w:hAnsi="Verdana" w:cs="Calibri"/>
          <w:b/>
          <w:bCs/>
          <w:sz w:val="16"/>
          <w:szCs w:val="16"/>
        </w:rPr>
        <w:t>UBICACIÓN DE LA OBRA</w:t>
      </w:r>
    </w:p>
    <w:p w14:paraId="5F985213" w14:textId="25AB7C13" w:rsidR="001309F5" w:rsidRDefault="001309F5" w:rsidP="009B7073">
      <w:pPr>
        <w:pStyle w:val="Prrafodelista"/>
        <w:ind w:left="0"/>
        <w:contextualSpacing/>
        <w:rPr>
          <w:rFonts w:ascii="Verdana" w:hAnsi="Verdana" w:cs="Calibri"/>
          <w:sz w:val="16"/>
          <w:szCs w:val="16"/>
          <w:lang w:val="es-BO"/>
        </w:rPr>
      </w:pPr>
      <w:r w:rsidRPr="00E503A3">
        <w:rPr>
          <w:rFonts w:ascii="Verdana" w:hAnsi="Verdana" w:cs="Verdana"/>
          <w:bCs/>
          <w:color w:val="000000"/>
          <w:sz w:val="16"/>
          <w:szCs w:val="16"/>
        </w:rPr>
        <w:t xml:space="preserve">Los trabajos serán realizados en </w:t>
      </w:r>
      <w:r w:rsidRPr="00E503A3">
        <w:rPr>
          <w:rFonts w:ascii="Verdana" w:hAnsi="Verdana" w:cs="Calibri"/>
          <w:sz w:val="16"/>
          <w:szCs w:val="16"/>
          <w:lang w:val="es-BO"/>
        </w:rPr>
        <w:t xml:space="preserve">en los municipios de: </w:t>
      </w:r>
      <w:r w:rsidR="0079482C" w:rsidRPr="0079482C">
        <w:rPr>
          <w:rFonts w:ascii="Verdana" w:hAnsi="Verdana" w:cs="Calibri"/>
          <w:sz w:val="16"/>
          <w:szCs w:val="16"/>
          <w:lang w:val="es-BO"/>
        </w:rPr>
        <w:t>Quillacollo, Cercado y Sacaba d</w:t>
      </w:r>
      <w:r w:rsidR="004B4DC6">
        <w:rPr>
          <w:rFonts w:ascii="Verdana" w:hAnsi="Verdana" w:cs="Calibri"/>
          <w:sz w:val="16"/>
          <w:szCs w:val="16"/>
          <w:lang w:val="es-BO"/>
        </w:rPr>
        <w:t>el Departamento de Cochabamba.</w:t>
      </w:r>
    </w:p>
    <w:p w14:paraId="608A5E92" w14:textId="77777777" w:rsidR="00111D75" w:rsidRDefault="00111D75" w:rsidP="009B7073">
      <w:pPr>
        <w:pStyle w:val="Prrafodelista"/>
        <w:ind w:left="0"/>
        <w:contextualSpacing/>
        <w:rPr>
          <w:rFonts w:ascii="Verdana" w:hAnsi="Verdana" w:cs="Calibri"/>
          <w:sz w:val="16"/>
          <w:szCs w:val="16"/>
          <w:lang w:val="es-BO"/>
        </w:rPr>
      </w:pPr>
    </w:p>
    <w:p w14:paraId="018CF079" w14:textId="77777777" w:rsidR="001309F5" w:rsidRPr="002B4B10" w:rsidRDefault="001309F5" w:rsidP="002E1D6F">
      <w:pPr>
        <w:pStyle w:val="Prrafodelista"/>
        <w:numPr>
          <w:ilvl w:val="1"/>
          <w:numId w:val="45"/>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FORMA DE PAGO</w:t>
      </w:r>
    </w:p>
    <w:p w14:paraId="16EC913B" w14:textId="14673C49" w:rsidR="002E1D6F" w:rsidRDefault="002E1D6F" w:rsidP="009B7073">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El pago será parcial y paralelo al progreso de la Obra certificado por el Supervisor en coordinación con el Fiscal de Obra, mismo que tiene carácter referencial para efectos de seguimiento a la ejecución financiera.</w:t>
      </w:r>
    </w:p>
    <w:p w14:paraId="39372A86" w14:textId="4EE56619" w:rsidR="002E1D6F" w:rsidRDefault="002E1D6F" w:rsidP="009B7073">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La empresa contratista deberá presentar una planilla periódica o certificado de pago de avance de obra por periodo de avance ejecutado, conforme al cronograma físico-financiero presentado por el contratista.</w:t>
      </w:r>
    </w:p>
    <w:p w14:paraId="198643D8" w14:textId="04547F6A" w:rsidR="002E1D6F" w:rsidRDefault="002E1D6F" w:rsidP="009B7073">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 xml:space="preserve">En caso de realizarse un pago único, la Empresa CONTRATISTA </w:t>
      </w:r>
      <w:r w:rsidR="00657AF8">
        <w:rPr>
          <w:rFonts w:ascii="Verdana" w:eastAsia="Calibri" w:hAnsi="Verdana" w:cs="Vijaya"/>
          <w:color w:val="000000"/>
          <w:sz w:val="16"/>
          <w:szCs w:val="16"/>
          <w:lang w:val="es-BO" w:eastAsia="en-US"/>
        </w:rPr>
        <w:t>deberá</w:t>
      </w:r>
      <w:r>
        <w:rPr>
          <w:rFonts w:ascii="Verdana" w:eastAsia="Calibri" w:hAnsi="Verdana" w:cs="Vijaya"/>
          <w:color w:val="000000"/>
          <w:sz w:val="16"/>
          <w:szCs w:val="16"/>
          <w:lang w:val="es-BO" w:eastAsia="en-US"/>
        </w:rPr>
        <w:t xml:space="preserve"> elaborar una planilla o certificado de pago de obra única.</w:t>
      </w:r>
    </w:p>
    <w:p w14:paraId="3FD018C5" w14:textId="12ED473C" w:rsidR="002E1D6F" w:rsidRDefault="002E1D6F" w:rsidP="009B7073">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La(s) planilla periódica o certificado de pago de obra será(n) aprobada(s) por el Supervisor y el Fiscal de Obras.</w:t>
      </w:r>
    </w:p>
    <w:p w14:paraId="33D292FA" w14:textId="77777777" w:rsidR="002E1D6F" w:rsidRDefault="002E1D6F" w:rsidP="009B7073">
      <w:pPr>
        <w:autoSpaceDE w:val="0"/>
        <w:autoSpaceDN w:val="0"/>
        <w:adjustRightInd w:val="0"/>
        <w:jc w:val="both"/>
        <w:rPr>
          <w:rFonts w:ascii="Verdana" w:eastAsia="Calibri" w:hAnsi="Verdana" w:cs="Vijaya"/>
          <w:color w:val="000000"/>
          <w:sz w:val="16"/>
          <w:szCs w:val="16"/>
          <w:lang w:val="es-BO" w:eastAsia="en-US"/>
        </w:rPr>
      </w:pPr>
    </w:p>
    <w:p w14:paraId="305D53EB" w14:textId="572818B6" w:rsidR="002E1D6F" w:rsidRDefault="002E1D6F" w:rsidP="00657AF8">
      <w:pPr>
        <w:pStyle w:val="Prrafodelista"/>
        <w:numPr>
          <w:ilvl w:val="1"/>
          <w:numId w:val="45"/>
        </w:numPr>
        <w:autoSpaceDE w:val="0"/>
        <w:autoSpaceDN w:val="0"/>
        <w:adjustRightInd w:val="0"/>
        <w:ind w:left="426" w:hanging="437"/>
        <w:jc w:val="both"/>
        <w:rPr>
          <w:rFonts w:ascii="Verdana" w:eastAsia="Calibri" w:hAnsi="Verdana" w:cs="Vijaya"/>
          <w:b/>
          <w:color w:val="000000"/>
          <w:sz w:val="16"/>
          <w:szCs w:val="16"/>
          <w:lang w:val="es-BO" w:eastAsia="en-US"/>
        </w:rPr>
      </w:pPr>
      <w:r>
        <w:rPr>
          <w:rFonts w:ascii="Verdana" w:eastAsia="Calibri" w:hAnsi="Verdana" w:cs="Vijaya"/>
          <w:b/>
          <w:color w:val="000000"/>
          <w:sz w:val="16"/>
          <w:szCs w:val="16"/>
          <w:lang w:val="es-BO" w:eastAsia="en-US"/>
        </w:rPr>
        <w:t>RESPONSABILIDAD DEL CONTRATISTA</w:t>
      </w:r>
    </w:p>
    <w:p w14:paraId="104F8EDB" w14:textId="3B75946F" w:rsidR="002E1D6F" w:rsidRDefault="002E1D6F" w:rsidP="002E1D6F">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 xml:space="preserve">El Contratista </w:t>
      </w:r>
      <w:r w:rsidR="00657AF8">
        <w:rPr>
          <w:rFonts w:ascii="Verdana" w:eastAsia="Calibri" w:hAnsi="Verdana" w:cs="Vijaya"/>
          <w:color w:val="000000"/>
          <w:sz w:val="16"/>
          <w:szCs w:val="16"/>
          <w:lang w:val="es-BO" w:eastAsia="en-US"/>
        </w:rPr>
        <w:t>autoriza</w:t>
      </w:r>
      <w:r>
        <w:rPr>
          <w:rFonts w:ascii="Verdana" w:eastAsia="Calibri" w:hAnsi="Verdana" w:cs="Vijaya"/>
          <w:color w:val="000000"/>
          <w:sz w:val="16"/>
          <w:szCs w:val="16"/>
          <w:lang w:val="es-BO" w:eastAsia="en-US"/>
        </w:rPr>
        <w:t xml:space="preserve"> a la Entidad realizar los pagos por planilla periódica o certificado de pago de avance aprobado por el Supervisor y Fiscal de Obras máximo hasta el 80% a efecto de asegurar el cobro de la aplicación de morosidades y penalidades eventuales.</w:t>
      </w:r>
    </w:p>
    <w:p w14:paraId="621A871A" w14:textId="77777777" w:rsidR="002E1D6F" w:rsidRDefault="002E1D6F" w:rsidP="002E1D6F">
      <w:pPr>
        <w:autoSpaceDE w:val="0"/>
        <w:autoSpaceDN w:val="0"/>
        <w:adjustRightInd w:val="0"/>
        <w:jc w:val="both"/>
        <w:rPr>
          <w:rFonts w:ascii="Verdana" w:eastAsia="Calibri" w:hAnsi="Verdana" w:cs="Vijaya"/>
          <w:color w:val="000000"/>
          <w:sz w:val="16"/>
          <w:szCs w:val="16"/>
          <w:lang w:val="es-BO" w:eastAsia="en-US"/>
        </w:rPr>
      </w:pPr>
    </w:p>
    <w:p w14:paraId="43D4EF5F" w14:textId="212187D8" w:rsidR="002E1D6F" w:rsidRPr="00657AF8" w:rsidRDefault="002E1D6F" w:rsidP="00657AF8">
      <w:pPr>
        <w:pStyle w:val="Prrafodelista"/>
        <w:numPr>
          <w:ilvl w:val="1"/>
          <w:numId w:val="45"/>
        </w:numPr>
        <w:autoSpaceDE w:val="0"/>
        <w:autoSpaceDN w:val="0"/>
        <w:adjustRightInd w:val="0"/>
        <w:ind w:left="426" w:hanging="426"/>
        <w:jc w:val="both"/>
        <w:rPr>
          <w:rFonts w:ascii="Verdana" w:eastAsia="Calibri" w:hAnsi="Verdana" w:cs="Vijaya"/>
          <w:b/>
          <w:color w:val="000000"/>
          <w:sz w:val="16"/>
          <w:szCs w:val="16"/>
          <w:lang w:val="es-BO" w:eastAsia="en-US"/>
        </w:rPr>
      </w:pPr>
      <w:r w:rsidRPr="00657AF8">
        <w:rPr>
          <w:rFonts w:ascii="Verdana" w:eastAsia="Calibri" w:hAnsi="Verdana" w:cs="Vijaya"/>
          <w:b/>
          <w:color w:val="000000"/>
          <w:sz w:val="16"/>
          <w:szCs w:val="16"/>
          <w:lang w:val="es-BO" w:eastAsia="en-US"/>
        </w:rPr>
        <w:t>ANTICIPO</w:t>
      </w:r>
    </w:p>
    <w:p w14:paraId="67040ADC" w14:textId="3CC6B3F3" w:rsidR="002E1D6F" w:rsidRPr="002E1D6F" w:rsidRDefault="002E1D6F" w:rsidP="002E1D6F">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 xml:space="preserve">YPFB, a solicitud del Contratista otorgara un anticipo, el cual no </w:t>
      </w:r>
      <w:r w:rsidR="00657AF8">
        <w:rPr>
          <w:rFonts w:ascii="Verdana" w:eastAsia="Calibri" w:hAnsi="Verdana" w:cs="Vijaya"/>
          <w:color w:val="000000"/>
          <w:sz w:val="16"/>
          <w:szCs w:val="16"/>
          <w:lang w:val="es-BO" w:eastAsia="en-US"/>
        </w:rPr>
        <w:t>deberá</w:t>
      </w:r>
      <w:r>
        <w:rPr>
          <w:rFonts w:ascii="Verdana" w:eastAsia="Calibri" w:hAnsi="Verdana" w:cs="Vijaya"/>
          <w:color w:val="000000"/>
          <w:sz w:val="16"/>
          <w:szCs w:val="16"/>
          <w:lang w:val="es-BO" w:eastAsia="en-US"/>
        </w:rPr>
        <w:t xml:space="preserve"> exceder del 20% (veinte por ciento) del monto total del Contrato y el cual deberá ser requerido previa presentación de la garantía de correcta inversión de anticipo conforme lo establecido en el ANEXO VALIDACIONES del presente documento, por el 100% (cien por ciento) del monto a </w:t>
      </w:r>
      <w:r w:rsidR="00657AF8">
        <w:rPr>
          <w:rFonts w:ascii="Verdana" w:eastAsia="Calibri" w:hAnsi="Verdana" w:cs="Vijaya"/>
          <w:color w:val="000000"/>
          <w:sz w:val="16"/>
          <w:szCs w:val="16"/>
          <w:lang w:val="es-BO" w:eastAsia="en-US"/>
        </w:rPr>
        <w:t>ser desembolsado, caso contrario se entenderá por anticipo no solicitado. El anticipo podrá ser solicitado hasta antes de la firma de contrato.</w:t>
      </w:r>
    </w:p>
    <w:p w14:paraId="6E48FFDF" w14:textId="77777777" w:rsidR="001309F5" w:rsidRPr="001309F5" w:rsidRDefault="001309F5" w:rsidP="009B7073">
      <w:pPr>
        <w:contextualSpacing/>
        <w:rPr>
          <w:rFonts w:asciiTheme="minorHAnsi" w:hAnsiTheme="minorHAnsi"/>
          <w:sz w:val="20"/>
          <w:szCs w:val="20"/>
          <w:lang w:val="es-BO"/>
        </w:rPr>
      </w:pPr>
    </w:p>
    <w:p w14:paraId="7A8FDA46" w14:textId="77777777" w:rsidR="001309F5" w:rsidRPr="002B4B10" w:rsidRDefault="001309F5" w:rsidP="002E1D6F">
      <w:pPr>
        <w:pStyle w:val="Prrafodelista"/>
        <w:numPr>
          <w:ilvl w:val="1"/>
          <w:numId w:val="45"/>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MULTAS</w:t>
      </w:r>
    </w:p>
    <w:p w14:paraId="7BB59E65" w14:textId="77777777" w:rsidR="001309F5" w:rsidRDefault="001309F5" w:rsidP="009B7073">
      <w:pPr>
        <w:contextualSpacing/>
        <w:jc w:val="both"/>
        <w:rPr>
          <w:rFonts w:ascii="Verdana" w:hAnsi="Verdana" w:cs="Vijaya"/>
          <w:sz w:val="16"/>
          <w:szCs w:val="16"/>
        </w:rPr>
      </w:pPr>
      <w:r w:rsidRPr="002B4B10">
        <w:rPr>
          <w:rFonts w:ascii="Verdana" w:hAnsi="Verdana" w:cs="Vijaya"/>
          <w:sz w:val="16"/>
          <w:szCs w:val="16"/>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2"/>
        <w:gridCol w:w="6597"/>
      </w:tblGrid>
      <w:tr w:rsidR="001309F5" w:rsidRPr="00FB2623" w14:paraId="59B7AC58" w14:textId="77777777" w:rsidTr="001962FA">
        <w:trPr>
          <w:trHeight w:val="189"/>
          <w:jc w:val="center"/>
        </w:trPr>
        <w:tc>
          <w:tcPr>
            <w:tcW w:w="1468" w:type="pct"/>
            <w:shd w:val="clear" w:color="auto" w:fill="BFBFBF" w:themeFill="background1" w:themeFillShade="BF"/>
            <w:vAlign w:val="center"/>
          </w:tcPr>
          <w:p w14:paraId="583661A6" w14:textId="77777777" w:rsidR="001309F5" w:rsidRPr="00FB2623" w:rsidRDefault="001309F5" w:rsidP="009B7073">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MOTIVO DE LA MULTA</w:t>
            </w:r>
          </w:p>
        </w:tc>
        <w:tc>
          <w:tcPr>
            <w:tcW w:w="3532" w:type="pct"/>
            <w:shd w:val="clear" w:color="auto" w:fill="BFBFBF" w:themeFill="background1" w:themeFillShade="BF"/>
            <w:vAlign w:val="center"/>
          </w:tcPr>
          <w:p w14:paraId="394CFDF7" w14:textId="77777777" w:rsidR="001309F5" w:rsidRPr="00FB2623" w:rsidRDefault="001309F5" w:rsidP="009B7073">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MULTA</w:t>
            </w:r>
          </w:p>
        </w:tc>
      </w:tr>
      <w:tr w:rsidR="001309F5" w:rsidRPr="00FB2623" w14:paraId="29E6858F" w14:textId="77777777" w:rsidTr="001962FA">
        <w:trPr>
          <w:trHeight w:val="189"/>
          <w:jc w:val="center"/>
        </w:trPr>
        <w:tc>
          <w:tcPr>
            <w:tcW w:w="1468" w:type="pct"/>
            <w:vAlign w:val="center"/>
          </w:tcPr>
          <w:p w14:paraId="765B8DF9" w14:textId="77777777" w:rsidR="001309F5" w:rsidRPr="00FB2623" w:rsidRDefault="001309F5" w:rsidP="009B7073">
            <w:pPr>
              <w:contextualSpacing/>
              <w:rPr>
                <w:rFonts w:asciiTheme="minorHAnsi" w:eastAsiaTheme="minorHAnsi" w:hAnsiTheme="minorHAnsi" w:cstheme="minorHAnsi"/>
                <w:color w:val="000000"/>
                <w:sz w:val="20"/>
                <w:szCs w:val="20"/>
                <w:highlight w:val="yellow"/>
                <w:lang w:val="es-BO" w:eastAsia="en-US"/>
              </w:rPr>
            </w:pPr>
            <w:r w:rsidRPr="00FB2623">
              <w:rPr>
                <w:rFonts w:asciiTheme="minorHAnsi" w:hAnsiTheme="minorHAnsi" w:cstheme="minorHAnsi"/>
                <w:sz w:val="20"/>
                <w:szCs w:val="20"/>
              </w:rPr>
              <w:t>Por exceder el plazo de ejecución de obra establecido.</w:t>
            </w:r>
          </w:p>
        </w:tc>
        <w:tc>
          <w:tcPr>
            <w:tcW w:w="3532" w:type="pct"/>
            <w:vAlign w:val="center"/>
          </w:tcPr>
          <w:p w14:paraId="7CDF9397"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2 x 1.000 del monto total de contrato entre el día 1 y 10.</w:t>
            </w:r>
          </w:p>
          <w:p w14:paraId="282DFA0C"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4 x 1.000 del monto total de contrato entre el día 11 y 20.</w:t>
            </w:r>
          </w:p>
          <w:p w14:paraId="06DE714F"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6 x 1.000 del monto total de contrato entre el día 21 y 30.</w:t>
            </w:r>
          </w:p>
          <w:p w14:paraId="316279C7" w14:textId="1EAD9A19" w:rsidR="001309F5" w:rsidRPr="00FB2623"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8 x 1.000 del monto total de contrato entre el día 31 en adelante</w:t>
            </w:r>
          </w:p>
        </w:tc>
      </w:tr>
      <w:tr w:rsidR="001309F5" w:rsidRPr="00FB2623" w14:paraId="7EE3A6A5" w14:textId="77777777" w:rsidTr="001962FA">
        <w:trPr>
          <w:trHeight w:val="189"/>
          <w:jc w:val="center"/>
        </w:trPr>
        <w:tc>
          <w:tcPr>
            <w:tcW w:w="1468" w:type="pct"/>
            <w:vAlign w:val="center"/>
          </w:tcPr>
          <w:p w14:paraId="0B9E969E" w14:textId="77777777" w:rsidR="001309F5" w:rsidRPr="00FB2623" w:rsidRDefault="001309F5" w:rsidP="009B7073">
            <w:pPr>
              <w:contextualSpacing/>
              <w:rPr>
                <w:rFonts w:asciiTheme="minorHAnsi" w:hAnsiTheme="minorHAnsi" w:cstheme="minorHAnsi"/>
                <w:sz w:val="20"/>
                <w:szCs w:val="20"/>
              </w:rPr>
            </w:pPr>
            <w:r w:rsidRPr="00FB2623">
              <w:rPr>
                <w:rFonts w:asciiTheme="minorHAnsi" w:hAnsiTheme="minorHAnsi" w:cstheme="minorHAnsi"/>
                <w:sz w:val="20"/>
                <w:szCs w:val="20"/>
              </w:rPr>
              <w:t>Por cambio del personal clave</w:t>
            </w:r>
          </w:p>
        </w:tc>
        <w:tc>
          <w:tcPr>
            <w:tcW w:w="3532" w:type="pct"/>
            <w:vAlign w:val="center"/>
          </w:tcPr>
          <w:p w14:paraId="5E04F2CE"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0,50 % DEL MONTO TOTAL DEL CONTRATO</w:t>
            </w:r>
          </w:p>
        </w:tc>
      </w:tr>
      <w:tr w:rsidR="001309F5" w:rsidRPr="00FB2623" w14:paraId="00559942" w14:textId="77777777" w:rsidTr="001962FA">
        <w:trPr>
          <w:trHeight w:val="189"/>
          <w:jc w:val="center"/>
        </w:trPr>
        <w:tc>
          <w:tcPr>
            <w:tcW w:w="1468" w:type="pct"/>
            <w:shd w:val="clear" w:color="auto" w:fill="auto"/>
            <w:vAlign w:val="center"/>
          </w:tcPr>
          <w:p w14:paraId="7E7CF1A9" w14:textId="77777777" w:rsidR="001309F5" w:rsidRPr="00FB2623" w:rsidRDefault="001309F5" w:rsidP="009B7073">
            <w:pPr>
              <w:contextualSpacing/>
              <w:jc w:val="both"/>
              <w:rPr>
                <w:rFonts w:asciiTheme="minorHAnsi" w:hAnsiTheme="minorHAnsi" w:cstheme="minorHAnsi"/>
                <w:sz w:val="20"/>
                <w:szCs w:val="20"/>
              </w:rPr>
            </w:pPr>
            <w:r w:rsidRPr="00FB2623">
              <w:rPr>
                <w:rFonts w:asciiTheme="minorHAnsi" w:hAnsiTheme="minorHAnsi" w:cstheme="minorHAnsi"/>
                <w:sz w:val="20"/>
                <w:szCs w:val="20"/>
              </w:rPr>
              <w:lastRenderedPageBreak/>
              <w:t>Por llamada de atención</w:t>
            </w:r>
          </w:p>
        </w:tc>
        <w:tc>
          <w:tcPr>
            <w:tcW w:w="3532" w:type="pct"/>
            <w:vAlign w:val="center"/>
          </w:tcPr>
          <w:p w14:paraId="1A4FEBFD"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PRIMERA LLAMADA DE ATENCIÓN 1 % DEL MONTO TOTAL DEL CONTRATO.</w:t>
            </w:r>
          </w:p>
          <w:p w14:paraId="071D0BAD"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SEGUNDA LLAMADA DE ATENCIÓN 2 % DEL MONTO TOTAL DEL CONTRATO.</w:t>
            </w:r>
          </w:p>
        </w:tc>
      </w:tr>
    </w:tbl>
    <w:p w14:paraId="55AFE6CE" w14:textId="77777777" w:rsidR="001309F5" w:rsidRDefault="001309F5" w:rsidP="009B7073">
      <w:pPr>
        <w:contextualSpacing/>
        <w:jc w:val="both"/>
        <w:rPr>
          <w:rFonts w:ascii="Verdana" w:hAnsi="Verdana" w:cs="Vijaya"/>
          <w:sz w:val="16"/>
          <w:szCs w:val="16"/>
        </w:rPr>
      </w:pPr>
    </w:p>
    <w:p w14:paraId="647233BF" w14:textId="608C47C5" w:rsidR="00991514" w:rsidRDefault="00991514" w:rsidP="002E1D6F">
      <w:pPr>
        <w:pStyle w:val="Prrafodelista"/>
        <w:numPr>
          <w:ilvl w:val="1"/>
          <w:numId w:val="45"/>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GARANTIA DE LA OBRA</w:t>
      </w:r>
    </w:p>
    <w:p w14:paraId="0C382266" w14:textId="4E86D804" w:rsidR="00991514" w:rsidRDefault="00991514" w:rsidP="009B7073">
      <w:pPr>
        <w:pStyle w:val="Prrafodelista"/>
        <w:autoSpaceDE w:val="0"/>
        <w:autoSpaceDN w:val="0"/>
        <w:adjustRightInd w:val="0"/>
        <w:ind w:left="0"/>
        <w:jc w:val="both"/>
        <w:rPr>
          <w:rFonts w:ascii="Verdana" w:eastAsia="Arial Unicode MS" w:hAnsi="Verdana" w:cs="Vijaya"/>
          <w:bCs/>
          <w:sz w:val="16"/>
          <w:szCs w:val="16"/>
        </w:rPr>
      </w:pPr>
      <w:r w:rsidRPr="00991514">
        <w:rPr>
          <w:rFonts w:ascii="Verdana" w:eastAsia="Arial Unicode MS" w:hAnsi="Verdana" w:cs="Vijaya"/>
          <w:bCs/>
          <w:sz w:val="16"/>
          <w:szCs w:val="16"/>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incurran por esta causa.</w:t>
      </w:r>
    </w:p>
    <w:p w14:paraId="24E48BBA" w14:textId="77777777" w:rsidR="00B264C2" w:rsidRPr="00991514" w:rsidRDefault="00B264C2" w:rsidP="009B7073">
      <w:pPr>
        <w:pStyle w:val="Prrafodelista"/>
        <w:autoSpaceDE w:val="0"/>
        <w:autoSpaceDN w:val="0"/>
        <w:adjustRightInd w:val="0"/>
        <w:ind w:left="0"/>
        <w:rPr>
          <w:rFonts w:ascii="Verdana" w:eastAsia="Arial Unicode MS" w:hAnsi="Verdana" w:cs="Vijaya"/>
          <w:bCs/>
          <w:sz w:val="16"/>
          <w:szCs w:val="16"/>
        </w:rPr>
      </w:pPr>
    </w:p>
    <w:p w14:paraId="1E7988BE" w14:textId="77777777" w:rsidR="001309F5" w:rsidRPr="00714D88" w:rsidRDefault="001309F5" w:rsidP="002E1D6F">
      <w:pPr>
        <w:pStyle w:val="Prrafodelista"/>
        <w:numPr>
          <w:ilvl w:val="1"/>
          <w:numId w:val="45"/>
        </w:numPr>
        <w:autoSpaceDE w:val="0"/>
        <w:autoSpaceDN w:val="0"/>
        <w:adjustRightInd w:val="0"/>
        <w:ind w:left="425" w:hanging="425"/>
        <w:rPr>
          <w:rFonts w:ascii="Verdana" w:hAnsi="Verdana" w:cs="Calibri"/>
          <w:b/>
          <w:bCs/>
          <w:sz w:val="16"/>
          <w:szCs w:val="16"/>
        </w:rPr>
      </w:pPr>
      <w:r w:rsidRPr="00714D88">
        <w:rPr>
          <w:rFonts w:ascii="Verdana" w:hAnsi="Verdana" w:cs="Calibri"/>
          <w:b/>
          <w:bCs/>
          <w:sz w:val="16"/>
          <w:szCs w:val="16"/>
        </w:rPr>
        <w:t>SUBCONTRATOS</w:t>
      </w:r>
    </w:p>
    <w:p w14:paraId="377FA86E" w14:textId="77777777" w:rsidR="001309F5" w:rsidRPr="00714D88" w:rsidRDefault="001309F5" w:rsidP="009B7073">
      <w:pPr>
        <w:jc w:val="both"/>
        <w:rPr>
          <w:rFonts w:ascii="Verdana" w:eastAsia="Arial Unicode MS" w:hAnsi="Verdana" w:cs="Vijaya"/>
          <w:bCs/>
          <w:sz w:val="16"/>
          <w:szCs w:val="16"/>
        </w:rPr>
      </w:pPr>
      <w:r w:rsidRPr="00714D88">
        <w:rPr>
          <w:rFonts w:ascii="Verdana" w:eastAsia="Arial Unicode MS" w:hAnsi="Verdana" w:cs="Vijaya"/>
          <w:bCs/>
          <w:sz w:val="16"/>
          <w:szCs w:val="16"/>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376D61C6" w14:textId="77777777" w:rsidR="001309F5" w:rsidRPr="00714D88" w:rsidRDefault="001309F5" w:rsidP="009B7073">
      <w:pPr>
        <w:jc w:val="both"/>
        <w:rPr>
          <w:rFonts w:ascii="Verdana" w:eastAsia="Arial Unicode MS" w:hAnsi="Verdana" w:cs="Vijaya"/>
          <w:bCs/>
          <w:sz w:val="16"/>
          <w:szCs w:val="16"/>
        </w:rPr>
      </w:pPr>
      <w:r w:rsidRPr="00714D88">
        <w:rPr>
          <w:rFonts w:ascii="Verdana" w:eastAsia="Arial Unicode MS" w:hAnsi="Verdana" w:cs="Vijaya"/>
          <w:bCs/>
          <w:sz w:val="16"/>
          <w:szCs w:val="16"/>
        </w:rPr>
        <w:t xml:space="preserve">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665CB5D3" w14:textId="77777777" w:rsidR="009B7073" w:rsidRDefault="009B7073" w:rsidP="009B7073">
      <w:pPr>
        <w:contextualSpacing/>
        <w:rPr>
          <w:rFonts w:asciiTheme="minorHAnsi" w:hAnsiTheme="minorHAnsi"/>
          <w:sz w:val="20"/>
          <w:szCs w:val="20"/>
        </w:rPr>
      </w:pPr>
    </w:p>
    <w:p w14:paraId="51322472" w14:textId="77777777" w:rsidR="00847C6B" w:rsidRPr="00B01F49" w:rsidRDefault="00847C6B" w:rsidP="002E1D6F">
      <w:pPr>
        <w:pStyle w:val="Prrafodelista"/>
        <w:numPr>
          <w:ilvl w:val="1"/>
          <w:numId w:val="45"/>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PROPUESTA TÉCNICA</w:t>
      </w:r>
    </w:p>
    <w:p w14:paraId="0BAD0B93" w14:textId="77777777" w:rsidR="00847C6B" w:rsidRPr="00625ABA" w:rsidRDefault="00847C6B" w:rsidP="009B7073">
      <w:pPr>
        <w:jc w:val="both"/>
        <w:rPr>
          <w:rFonts w:ascii="Verdana" w:hAnsi="Verdana" w:cs="Vijaya"/>
          <w:b/>
          <w:bCs/>
          <w:sz w:val="16"/>
          <w:szCs w:val="16"/>
        </w:rPr>
      </w:pPr>
      <w:r w:rsidRPr="00625ABA">
        <w:rPr>
          <w:rFonts w:ascii="Verdana" w:hAnsi="Verdana" w:cs="Vijaya"/>
          <w:b/>
          <w:bCs/>
          <w:sz w:val="16"/>
          <w:szCs w:val="16"/>
        </w:rPr>
        <w:t>ORGANIGRAMA</w:t>
      </w:r>
    </w:p>
    <w:p w14:paraId="08A1B7EF" w14:textId="77777777" w:rsidR="00847C6B" w:rsidRPr="00625ABA" w:rsidRDefault="00847C6B" w:rsidP="009B7073">
      <w:pPr>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3F1A01C6" w14:textId="77777777" w:rsidR="00847C6B" w:rsidRPr="00625ABA" w:rsidRDefault="00847C6B" w:rsidP="009B7073">
      <w:pPr>
        <w:jc w:val="both"/>
        <w:rPr>
          <w:rFonts w:ascii="Verdana" w:eastAsia="Calibri" w:hAnsi="Verdana" w:cs="Vijaya"/>
          <w:color w:val="000000"/>
          <w:sz w:val="16"/>
          <w:szCs w:val="16"/>
          <w:lang w:val="es-BO" w:eastAsia="en-US"/>
        </w:rPr>
      </w:pPr>
    </w:p>
    <w:p w14:paraId="63C2DA60" w14:textId="77777777" w:rsidR="00847C6B" w:rsidRPr="00625ABA" w:rsidRDefault="00847C6B" w:rsidP="009B7073">
      <w:pPr>
        <w:jc w:val="both"/>
        <w:rPr>
          <w:rFonts w:ascii="Verdana" w:hAnsi="Verdana" w:cs="Vijaya"/>
          <w:b/>
          <w:bCs/>
          <w:sz w:val="16"/>
          <w:szCs w:val="16"/>
        </w:rPr>
      </w:pPr>
      <w:r w:rsidRPr="00625ABA">
        <w:rPr>
          <w:rFonts w:ascii="Verdana" w:hAnsi="Verdana" w:cs="Vijaya"/>
          <w:b/>
          <w:bCs/>
          <w:sz w:val="16"/>
          <w:szCs w:val="16"/>
        </w:rPr>
        <w:t>NUMERO DE FRENTES A UTILIZAR</w:t>
      </w:r>
    </w:p>
    <w:p w14:paraId="05FEBEB8" w14:textId="34F5F99B" w:rsidR="00D15724" w:rsidRPr="00D15724" w:rsidRDefault="00847C6B" w:rsidP="009B7073">
      <w:pPr>
        <w:jc w:val="both"/>
        <w:rPr>
          <w:rFonts w:asciiTheme="minorHAnsi" w:hAnsiTheme="minorHAnsi" w:cs="Calibri"/>
          <w:b/>
          <w:bCs/>
          <w:sz w:val="20"/>
          <w:szCs w:val="20"/>
          <w:lang w:val="es-BO" w:eastAsia="es-BO"/>
        </w:rPr>
      </w:pPr>
      <w:r w:rsidRPr="00625ABA">
        <w:rPr>
          <w:rFonts w:ascii="Verdana" w:eastAsia="Calibri" w:hAnsi="Verdana" w:cs="Vijaya"/>
          <w:color w:val="000000"/>
          <w:sz w:val="16"/>
          <w:szCs w:val="16"/>
          <w:lang w:val="es-BO" w:eastAsia="en-US"/>
        </w:rPr>
        <w:t xml:space="preserve">Las empresas proponentes </w:t>
      </w:r>
      <w:r w:rsidR="00AF06C9">
        <w:rPr>
          <w:rFonts w:ascii="Verdana" w:eastAsia="Calibri" w:hAnsi="Verdana" w:cs="Vijaya"/>
          <w:color w:val="000000"/>
          <w:sz w:val="16"/>
          <w:szCs w:val="16"/>
          <w:lang w:val="es-BO" w:eastAsia="en-US"/>
        </w:rPr>
        <w:t xml:space="preserve">deberán contemplar mínimamente </w:t>
      </w:r>
      <w:r w:rsidR="00AF06C9" w:rsidRPr="004B4DC6">
        <w:rPr>
          <w:rFonts w:ascii="Verdana" w:eastAsia="Calibri" w:hAnsi="Verdana" w:cs="Vijaya"/>
          <w:b/>
          <w:color w:val="000000"/>
          <w:sz w:val="16"/>
          <w:szCs w:val="16"/>
          <w:lang w:val="es-BO" w:eastAsia="en-US"/>
        </w:rPr>
        <w:t>3</w:t>
      </w:r>
      <w:r w:rsidRPr="004B4DC6">
        <w:rPr>
          <w:rFonts w:ascii="Verdana" w:eastAsia="Calibri" w:hAnsi="Verdana" w:cs="Vijaya"/>
          <w:b/>
          <w:color w:val="000000"/>
          <w:sz w:val="16"/>
          <w:szCs w:val="16"/>
          <w:lang w:val="es-BO" w:eastAsia="en-US"/>
        </w:rPr>
        <w:t xml:space="preserve"> frentes de trabajo</w:t>
      </w:r>
      <w:r w:rsidRPr="00625ABA">
        <w:rPr>
          <w:rFonts w:ascii="Verdana" w:eastAsia="Calibri" w:hAnsi="Verdana" w:cs="Vijaya"/>
          <w:color w:val="000000"/>
          <w:sz w:val="16"/>
          <w:szCs w:val="16"/>
          <w:lang w:val="es-BO" w:eastAsia="en-US"/>
        </w:rPr>
        <w:t xml:space="preserve"> de obras civiles y </w:t>
      </w:r>
      <w:r>
        <w:rPr>
          <w:rFonts w:ascii="Verdana" w:eastAsia="Calibri" w:hAnsi="Verdana" w:cs="Vijaya"/>
          <w:color w:val="000000"/>
          <w:sz w:val="16"/>
          <w:szCs w:val="16"/>
          <w:lang w:val="es-BO" w:eastAsia="en-US"/>
        </w:rPr>
        <w:t xml:space="preserve">de obras </w:t>
      </w:r>
      <w:r w:rsidRPr="00625ABA">
        <w:rPr>
          <w:rFonts w:ascii="Verdana" w:eastAsia="Calibri" w:hAnsi="Verdana" w:cs="Vijaya"/>
          <w:color w:val="000000"/>
          <w:sz w:val="16"/>
          <w:szCs w:val="16"/>
          <w:lang w:val="es-BO" w:eastAsia="en-US"/>
        </w:rPr>
        <w:t>mecánicas para la presente obra</w:t>
      </w:r>
      <w:r>
        <w:rPr>
          <w:rFonts w:ascii="Verdana" w:eastAsia="Calibri" w:hAnsi="Verdana" w:cs="Vijaya"/>
          <w:color w:val="000000"/>
          <w:sz w:val="16"/>
          <w:szCs w:val="16"/>
          <w:lang w:val="es-BO" w:eastAsia="en-US"/>
        </w:rPr>
        <w:t>.</w:t>
      </w:r>
    </w:p>
    <w:sectPr w:rsidR="00D15724" w:rsidRPr="00D15724" w:rsidSect="006C0495">
      <w:headerReference w:type="default" r:id="rId8"/>
      <w:footerReference w:type="default" r:id="rId9"/>
      <w:pgSz w:w="12242" w:h="15842" w:code="1"/>
      <w:pgMar w:top="2127"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61CDD" w14:textId="77777777" w:rsidR="005577BD" w:rsidRDefault="005577BD">
      <w:r>
        <w:separator/>
      </w:r>
    </w:p>
  </w:endnote>
  <w:endnote w:type="continuationSeparator" w:id="0">
    <w:p w14:paraId="12EDAE62" w14:textId="77777777" w:rsidR="005577BD" w:rsidRDefault="0055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452108"/>
      <w:docPartObj>
        <w:docPartGallery w:val="Page Numbers (Bottom of Page)"/>
        <w:docPartUnique/>
      </w:docPartObj>
    </w:sdtPr>
    <w:sdtEndPr/>
    <w:sdtContent>
      <w:sdt>
        <w:sdtPr>
          <w:id w:val="860082579"/>
          <w:docPartObj>
            <w:docPartGallery w:val="Page Numbers (Top of Page)"/>
            <w:docPartUnique/>
          </w:docPartObj>
        </w:sdtPr>
        <w:sdtEndPr/>
        <w:sdtContent>
          <w:p w14:paraId="15205329" w14:textId="1CBFFBCA" w:rsidR="009B7073" w:rsidRDefault="009B7073">
            <w:pPr>
              <w:pStyle w:val="Piedepgina"/>
              <w:jc w:val="right"/>
            </w:pPr>
            <w:r w:rsidRPr="009B7073">
              <w:rPr>
                <w:rFonts w:ascii="Verdana" w:hAnsi="Verdana"/>
                <w:sz w:val="14"/>
              </w:rPr>
              <w:t xml:space="preserve">Página </w:t>
            </w:r>
            <w:r w:rsidRPr="009B7073">
              <w:rPr>
                <w:rFonts w:ascii="Verdana" w:hAnsi="Verdana"/>
                <w:b/>
                <w:bCs/>
                <w:sz w:val="14"/>
              </w:rPr>
              <w:fldChar w:fldCharType="begin"/>
            </w:r>
            <w:r w:rsidRPr="009B7073">
              <w:rPr>
                <w:rFonts w:ascii="Verdana" w:hAnsi="Verdana"/>
                <w:b/>
                <w:bCs/>
                <w:sz w:val="14"/>
              </w:rPr>
              <w:instrText>PAGE</w:instrText>
            </w:r>
            <w:r w:rsidRPr="009B7073">
              <w:rPr>
                <w:rFonts w:ascii="Verdana" w:hAnsi="Verdana"/>
                <w:b/>
                <w:bCs/>
                <w:sz w:val="14"/>
              </w:rPr>
              <w:fldChar w:fldCharType="separate"/>
            </w:r>
            <w:r w:rsidR="00BD0B1B">
              <w:rPr>
                <w:rFonts w:ascii="Verdana" w:hAnsi="Verdana"/>
                <w:b/>
                <w:bCs/>
                <w:noProof/>
                <w:sz w:val="14"/>
              </w:rPr>
              <w:t>1</w:t>
            </w:r>
            <w:r w:rsidRPr="009B7073">
              <w:rPr>
                <w:rFonts w:ascii="Verdana" w:hAnsi="Verdana"/>
                <w:b/>
                <w:bCs/>
                <w:sz w:val="14"/>
              </w:rPr>
              <w:fldChar w:fldCharType="end"/>
            </w:r>
            <w:r w:rsidRPr="009B7073">
              <w:rPr>
                <w:rFonts w:ascii="Verdana" w:hAnsi="Verdana"/>
                <w:sz w:val="14"/>
              </w:rPr>
              <w:t xml:space="preserve"> de </w:t>
            </w:r>
            <w:r w:rsidRPr="009B7073">
              <w:rPr>
                <w:rFonts w:ascii="Verdana" w:hAnsi="Verdana"/>
                <w:b/>
                <w:bCs/>
                <w:sz w:val="14"/>
              </w:rPr>
              <w:fldChar w:fldCharType="begin"/>
            </w:r>
            <w:r w:rsidRPr="009B7073">
              <w:rPr>
                <w:rFonts w:ascii="Verdana" w:hAnsi="Verdana"/>
                <w:b/>
                <w:bCs/>
                <w:sz w:val="14"/>
              </w:rPr>
              <w:instrText>NUMPAGES</w:instrText>
            </w:r>
            <w:r w:rsidRPr="009B7073">
              <w:rPr>
                <w:rFonts w:ascii="Verdana" w:hAnsi="Verdana"/>
                <w:b/>
                <w:bCs/>
                <w:sz w:val="14"/>
              </w:rPr>
              <w:fldChar w:fldCharType="separate"/>
            </w:r>
            <w:r w:rsidR="00BD0B1B">
              <w:rPr>
                <w:rFonts w:ascii="Verdana" w:hAnsi="Verdana"/>
                <w:b/>
                <w:bCs/>
                <w:noProof/>
                <w:sz w:val="14"/>
              </w:rPr>
              <w:t>5</w:t>
            </w:r>
            <w:r w:rsidRPr="009B7073">
              <w:rPr>
                <w:rFonts w:ascii="Verdana" w:hAnsi="Verdana"/>
                <w:b/>
                <w:bCs/>
                <w:sz w:val="14"/>
              </w:rPr>
              <w:fldChar w:fldCharType="end"/>
            </w:r>
          </w:p>
        </w:sdtContent>
      </w:sdt>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164"/>
      <w:gridCol w:w="2904"/>
    </w:tblGrid>
    <w:tr w:rsidR="009B7073" w14:paraId="35E72B1D" w14:textId="77777777" w:rsidTr="00882946">
      <w:trPr>
        <w:trHeight w:val="164"/>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3B03499"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Elaborado por:</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59DEB4B6"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Revisado por:</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FC78FDF"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Aprobado por:</w:t>
          </w:r>
        </w:p>
      </w:tc>
    </w:tr>
    <w:tr w:rsidR="009B7073" w14:paraId="1B02A473" w14:textId="77777777" w:rsidTr="00882946">
      <w:trPr>
        <w:trHeight w:val="912"/>
      </w:trPr>
      <w:tc>
        <w:tcPr>
          <w:tcW w:w="1751" w:type="pct"/>
          <w:tcBorders>
            <w:top w:val="single" w:sz="4" w:space="0" w:color="auto"/>
            <w:left w:val="single" w:sz="4" w:space="0" w:color="auto"/>
            <w:bottom w:val="single" w:sz="4" w:space="0" w:color="auto"/>
            <w:right w:val="single" w:sz="4" w:space="0" w:color="auto"/>
          </w:tcBorders>
          <w:vAlign w:val="center"/>
        </w:tcPr>
        <w:p w14:paraId="006DCDDB" w14:textId="77777777" w:rsidR="009B7073" w:rsidRDefault="009B7073" w:rsidP="00882946">
          <w:pPr>
            <w:rPr>
              <w:rFonts w:ascii="Verdana" w:hAnsi="Verdana" w:cs="Vijaya"/>
              <w:sz w:val="20"/>
              <w:szCs w:val="22"/>
              <w:lang w:val="es-BO"/>
            </w:rPr>
          </w:pPr>
        </w:p>
      </w:tc>
      <w:tc>
        <w:tcPr>
          <w:tcW w:w="1694" w:type="pct"/>
          <w:tcBorders>
            <w:top w:val="single" w:sz="4" w:space="0" w:color="auto"/>
            <w:left w:val="single" w:sz="4" w:space="0" w:color="auto"/>
            <w:bottom w:val="single" w:sz="4" w:space="0" w:color="auto"/>
            <w:right w:val="single" w:sz="4" w:space="0" w:color="auto"/>
          </w:tcBorders>
          <w:vAlign w:val="center"/>
        </w:tcPr>
        <w:p w14:paraId="0F7F07A1" w14:textId="77777777" w:rsidR="009B7073" w:rsidRDefault="009B7073" w:rsidP="00882946">
          <w:pPr>
            <w:rPr>
              <w:rFonts w:ascii="Verdana" w:hAnsi="Verdana" w:cs="Vijaya"/>
              <w:sz w:val="20"/>
              <w:szCs w:val="22"/>
              <w:lang w:val="es-BO"/>
            </w:rPr>
          </w:pPr>
        </w:p>
      </w:tc>
      <w:tc>
        <w:tcPr>
          <w:tcW w:w="1555" w:type="pct"/>
          <w:tcBorders>
            <w:top w:val="single" w:sz="4" w:space="0" w:color="auto"/>
            <w:left w:val="single" w:sz="4" w:space="0" w:color="auto"/>
            <w:bottom w:val="single" w:sz="4" w:space="0" w:color="auto"/>
            <w:right w:val="single" w:sz="4" w:space="0" w:color="auto"/>
          </w:tcBorders>
          <w:vAlign w:val="center"/>
        </w:tcPr>
        <w:p w14:paraId="17546064" w14:textId="77777777" w:rsidR="009B7073" w:rsidRDefault="009B7073" w:rsidP="00882946">
          <w:pPr>
            <w:rPr>
              <w:rFonts w:ascii="Verdana" w:hAnsi="Verdana" w:cs="Vijaya"/>
              <w:sz w:val="20"/>
              <w:szCs w:val="22"/>
              <w:lang w:val="es-BO"/>
            </w:rPr>
          </w:pPr>
        </w:p>
      </w:tc>
    </w:tr>
    <w:tr w:rsidR="009B7073" w14:paraId="51CE2FC9" w14:textId="77777777" w:rsidTr="00882946">
      <w:trPr>
        <w:trHeight w:val="616"/>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F6B8FE1" w14:textId="77777777" w:rsidR="009B7073" w:rsidRDefault="009B7073" w:rsidP="00882946">
          <w:pPr>
            <w:jc w:val="center"/>
            <w:rPr>
              <w:rFonts w:ascii="Verdana" w:hAnsi="Verdana" w:cs="Vijaya"/>
              <w:sz w:val="14"/>
              <w:szCs w:val="22"/>
              <w:lang w:val="es-BO"/>
            </w:rPr>
          </w:pPr>
          <w:r>
            <w:rPr>
              <w:rFonts w:ascii="Verdana" w:hAnsi="Verdana" w:cs="Vijaya"/>
              <w:sz w:val="14"/>
              <w:szCs w:val="22"/>
              <w:lang w:val="es-BO"/>
            </w:rPr>
            <w:t>Ing. Roger Miguel Ramallo Zenteno</w:t>
          </w:r>
        </w:p>
        <w:p w14:paraId="6C7B807E" w14:textId="77777777" w:rsidR="009B7073" w:rsidRDefault="009B7073" w:rsidP="00882946">
          <w:pPr>
            <w:jc w:val="center"/>
            <w:rPr>
              <w:rFonts w:ascii="Verdana" w:hAnsi="Verdana" w:cs="Vijaya"/>
              <w:b/>
              <w:sz w:val="14"/>
              <w:szCs w:val="22"/>
              <w:lang w:val="es-BO"/>
            </w:rPr>
          </w:pPr>
          <w:r>
            <w:rPr>
              <w:rFonts w:ascii="Verdana" w:hAnsi="Verdana" w:cs="Vijaya"/>
              <w:b/>
              <w:sz w:val="14"/>
              <w:szCs w:val="22"/>
              <w:lang w:val="es-BO"/>
            </w:rPr>
            <w:t>Supervisor de Mantenimiento     Sistema secundario</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58FD4A86" w14:textId="77777777" w:rsidR="009B7073" w:rsidRDefault="009B7073" w:rsidP="00882946">
          <w:pPr>
            <w:jc w:val="center"/>
            <w:rPr>
              <w:rFonts w:ascii="Verdana" w:hAnsi="Verdana" w:cs="Vijaya"/>
              <w:sz w:val="14"/>
              <w:szCs w:val="22"/>
              <w:lang w:val="es-BO"/>
            </w:rPr>
          </w:pPr>
          <w:r>
            <w:rPr>
              <w:rFonts w:ascii="Verdana" w:hAnsi="Verdana" w:cs="Vijaya"/>
              <w:sz w:val="14"/>
              <w:szCs w:val="22"/>
              <w:lang w:val="es-BO"/>
            </w:rPr>
            <w:t>Ing. Pablo Julio Villazon Gomez</w:t>
          </w:r>
        </w:p>
        <w:p w14:paraId="0820CE20" w14:textId="77777777" w:rsidR="009B7073" w:rsidRDefault="009B7073" w:rsidP="00882946">
          <w:pPr>
            <w:jc w:val="center"/>
            <w:rPr>
              <w:rFonts w:ascii="Verdana" w:hAnsi="Verdana" w:cs="Vijaya"/>
              <w:b/>
              <w:sz w:val="14"/>
              <w:szCs w:val="22"/>
              <w:lang w:val="es-BO"/>
            </w:rPr>
          </w:pPr>
          <w:r>
            <w:rPr>
              <w:rFonts w:ascii="Verdana" w:hAnsi="Verdana" w:cs="Vijaya"/>
              <w:b/>
              <w:sz w:val="14"/>
              <w:szCs w:val="22"/>
              <w:lang w:val="es-BO"/>
            </w:rPr>
            <w:t>Responsable de Operación y Mantenimiento</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6D905420" w14:textId="77777777" w:rsidR="009B7073" w:rsidRDefault="009B7073" w:rsidP="00882946">
          <w:pPr>
            <w:jc w:val="center"/>
            <w:rPr>
              <w:rFonts w:ascii="Verdana" w:hAnsi="Verdana" w:cs="Vijaya"/>
              <w:b/>
              <w:sz w:val="14"/>
              <w:szCs w:val="22"/>
              <w:lang w:val="es-BO"/>
            </w:rPr>
          </w:pPr>
          <w:r>
            <w:rPr>
              <w:rFonts w:ascii="Verdana" w:hAnsi="Verdana" w:cs="Vijaya"/>
              <w:sz w:val="14"/>
              <w:szCs w:val="22"/>
              <w:lang w:val="es-BO"/>
            </w:rPr>
            <w:t>Ing. Ismael Hugo Cruz Hernández</w:t>
          </w:r>
        </w:p>
        <w:p w14:paraId="54F839CC" w14:textId="77777777" w:rsidR="009B7073" w:rsidRDefault="009B7073" w:rsidP="00882946">
          <w:pPr>
            <w:jc w:val="center"/>
            <w:rPr>
              <w:rFonts w:ascii="Verdana" w:hAnsi="Verdana" w:cs="Vijaya"/>
              <w:sz w:val="14"/>
              <w:szCs w:val="22"/>
              <w:lang w:val="es-BO"/>
            </w:rPr>
          </w:pPr>
          <w:r>
            <w:rPr>
              <w:rFonts w:ascii="Verdana" w:hAnsi="Verdana" w:cs="Vijaya"/>
              <w:b/>
              <w:sz w:val="14"/>
              <w:szCs w:val="22"/>
              <w:lang w:val="es-BO"/>
            </w:rPr>
            <w:t>Jefe Unidad Distrital de Operación y Mantenimiento</w:t>
          </w:r>
        </w:p>
      </w:tc>
    </w:tr>
  </w:tbl>
  <w:p w14:paraId="1D67308E" w14:textId="77777777" w:rsidR="007445C6" w:rsidRPr="009B7073" w:rsidRDefault="007445C6" w:rsidP="009B70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5CE04" w14:textId="77777777" w:rsidR="005577BD" w:rsidRDefault="005577BD">
      <w:r>
        <w:separator/>
      </w:r>
    </w:p>
  </w:footnote>
  <w:footnote w:type="continuationSeparator" w:id="0">
    <w:p w14:paraId="31A32E6A" w14:textId="77777777" w:rsidR="005577BD" w:rsidRDefault="00557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7445C6" w:rsidRPr="00657319" w14:paraId="55E5B501" w14:textId="77777777" w:rsidTr="006D22DA">
      <w:trPr>
        <w:trHeight w:val="563"/>
        <w:jc w:val="center"/>
      </w:trPr>
      <w:tc>
        <w:tcPr>
          <w:tcW w:w="2181" w:type="dxa"/>
          <w:vMerge w:val="restart"/>
          <w:tcBorders>
            <w:top w:val="single" w:sz="4" w:space="0" w:color="auto"/>
            <w:left w:val="single" w:sz="4" w:space="0" w:color="auto"/>
            <w:right w:val="single" w:sz="4" w:space="0" w:color="auto"/>
          </w:tcBorders>
          <w:vAlign w:val="center"/>
        </w:tcPr>
        <w:p w14:paraId="7D5E823F" w14:textId="77777777" w:rsidR="007445C6" w:rsidRPr="006C0495" w:rsidRDefault="007445C6" w:rsidP="006C0495">
          <w:pPr>
            <w:pStyle w:val="Encabezado"/>
            <w:jc w:val="center"/>
            <w:rPr>
              <w:rFonts w:ascii="Arial Narrow" w:eastAsia="Arial Unicode MS" w:hAnsi="Arial Narrow"/>
              <w:noProof/>
              <w:szCs w:val="12"/>
              <w:lang w:val="es-BO" w:eastAsia="es-BO"/>
            </w:rPr>
          </w:pPr>
          <w:r>
            <w:rPr>
              <w:rFonts w:ascii="Arial Narrow" w:eastAsia="Arial Unicode MS" w:hAnsi="Arial Narrow"/>
              <w:noProof/>
              <w:szCs w:val="12"/>
              <w:lang w:val="es-BO" w:eastAsia="es-BO"/>
            </w:rPr>
            <w:drawing>
              <wp:anchor distT="0" distB="0" distL="114300" distR="114300" simplePos="0" relativeHeight="251658752" behindDoc="0" locked="0" layoutInCell="1" allowOverlap="1" wp14:anchorId="4C8161C4" wp14:editId="1A907C6A">
                <wp:simplePos x="0" y="0"/>
                <wp:positionH relativeFrom="column">
                  <wp:posOffset>159385</wp:posOffset>
                </wp:positionH>
                <wp:positionV relativeFrom="paragraph">
                  <wp:posOffset>40640</wp:posOffset>
                </wp:positionV>
                <wp:extent cx="895350" cy="609600"/>
                <wp:effectExtent l="0" t="0" r="0" b="0"/>
                <wp:wrapNone/>
                <wp:docPr id="44" name="Imagen 4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Merge w:val="restart"/>
          <w:tcBorders>
            <w:top w:val="single" w:sz="4" w:space="0" w:color="auto"/>
            <w:left w:val="single" w:sz="4" w:space="0" w:color="auto"/>
            <w:right w:val="single" w:sz="4" w:space="0" w:color="auto"/>
          </w:tcBorders>
          <w:vAlign w:val="center"/>
        </w:tcPr>
        <w:p w14:paraId="2DB79836" w14:textId="54CE8D47" w:rsidR="007445C6" w:rsidRDefault="007445C6" w:rsidP="006C0495">
          <w:pPr>
            <w:jc w:val="center"/>
            <w:rPr>
              <w:rFonts w:ascii="Calibri" w:hAnsi="Calibri" w:cs="Calibri"/>
              <w:b/>
              <w:sz w:val="20"/>
              <w:szCs w:val="20"/>
            </w:rPr>
          </w:pPr>
          <w:r>
            <w:rPr>
              <w:rFonts w:ascii="Calibri" w:hAnsi="Calibri" w:cs="Calibri"/>
              <w:b/>
              <w:sz w:val="20"/>
              <w:szCs w:val="20"/>
            </w:rPr>
            <w:t>ESPE</w:t>
          </w:r>
          <w:r w:rsidR="004D25F0">
            <w:rPr>
              <w:rFonts w:ascii="Calibri" w:hAnsi="Calibri" w:cs="Calibri"/>
              <w:b/>
              <w:sz w:val="20"/>
              <w:szCs w:val="20"/>
            </w:rPr>
            <w:t>CIFICACIONES TÉCNICAS PARA OBRA</w:t>
          </w:r>
        </w:p>
        <w:p w14:paraId="77570F3A" w14:textId="095767B3" w:rsidR="00D16ED0" w:rsidRPr="00657319" w:rsidRDefault="00D16ED0" w:rsidP="009967C0">
          <w:pPr>
            <w:jc w:val="center"/>
            <w:rPr>
              <w:rFonts w:ascii="Calibri" w:hAnsi="Calibri" w:cs="Calibri"/>
              <w:b/>
              <w:sz w:val="20"/>
              <w:szCs w:val="20"/>
            </w:rPr>
          </w:pPr>
          <w:r>
            <w:rPr>
              <w:rFonts w:ascii="Calibri" w:hAnsi="Calibri" w:cs="Calibri"/>
              <w:b/>
              <w:sz w:val="20"/>
              <w:szCs w:val="20"/>
            </w:rPr>
            <w:t>IMPLEMENTACION DE VALVULAS EN RED SECUNDARIA</w:t>
          </w:r>
          <w:r w:rsidR="009967C0">
            <w:rPr>
              <w:rFonts w:ascii="Calibri" w:hAnsi="Calibri" w:cs="Calibri"/>
              <w:b/>
              <w:sz w:val="20"/>
              <w:szCs w:val="20"/>
            </w:rPr>
            <w:t xml:space="preserve"> DRCB</w:t>
          </w:r>
        </w:p>
      </w:tc>
      <w:tc>
        <w:tcPr>
          <w:tcW w:w="2035" w:type="dxa"/>
          <w:tcBorders>
            <w:top w:val="single" w:sz="4" w:space="0" w:color="auto"/>
            <w:left w:val="single" w:sz="4" w:space="0" w:color="auto"/>
            <w:bottom w:val="single" w:sz="4" w:space="0" w:color="auto"/>
            <w:right w:val="single" w:sz="4" w:space="0" w:color="auto"/>
          </w:tcBorders>
          <w:vAlign w:val="center"/>
        </w:tcPr>
        <w:p w14:paraId="61F02C70" w14:textId="77777777" w:rsidR="007445C6" w:rsidRPr="00657319" w:rsidRDefault="007445C6" w:rsidP="006C049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7445C6" w:rsidRPr="00657319" w14:paraId="61F343EA" w14:textId="77777777" w:rsidTr="006D22DA">
      <w:trPr>
        <w:trHeight w:val="563"/>
        <w:jc w:val="center"/>
      </w:trPr>
      <w:tc>
        <w:tcPr>
          <w:tcW w:w="2181" w:type="dxa"/>
          <w:vMerge/>
          <w:tcBorders>
            <w:left w:val="single" w:sz="4" w:space="0" w:color="auto"/>
            <w:bottom w:val="single" w:sz="4" w:space="0" w:color="auto"/>
            <w:right w:val="single" w:sz="4" w:space="0" w:color="auto"/>
          </w:tcBorders>
          <w:vAlign w:val="center"/>
        </w:tcPr>
        <w:p w14:paraId="685DCBEA" w14:textId="1E219EE7" w:rsidR="007445C6" w:rsidRDefault="007445C6" w:rsidP="006C0495">
          <w:pPr>
            <w:pStyle w:val="Encabezado"/>
            <w:jc w:val="center"/>
            <w:rPr>
              <w:rFonts w:ascii="Arial Narrow" w:eastAsia="Arial Unicode MS" w:hAnsi="Arial Narrow"/>
              <w:noProof/>
              <w:szCs w:val="12"/>
              <w:lang w:val="es-BO" w:eastAsia="es-BO"/>
            </w:rPr>
          </w:pPr>
        </w:p>
      </w:tc>
      <w:tc>
        <w:tcPr>
          <w:tcW w:w="5088" w:type="dxa"/>
          <w:vMerge/>
          <w:tcBorders>
            <w:left w:val="single" w:sz="4" w:space="0" w:color="auto"/>
            <w:bottom w:val="single" w:sz="4" w:space="0" w:color="auto"/>
            <w:right w:val="single" w:sz="4" w:space="0" w:color="auto"/>
          </w:tcBorders>
          <w:vAlign w:val="center"/>
        </w:tcPr>
        <w:p w14:paraId="7164C711" w14:textId="77777777" w:rsidR="007445C6" w:rsidRPr="00657319" w:rsidRDefault="007445C6" w:rsidP="006C0495">
          <w:pPr>
            <w:jc w:val="center"/>
            <w:rPr>
              <w:rFonts w:ascii="Calibri" w:hAnsi="Calibri" w:cs="Calibri"/>
              <w:b/>
              <w:sz w:val="20"/>
              <w:szCs w:val="20"/>
            </w:rPr>
          </w:pPr>
        </w:p>
      </w:tc>
      <w:tc>
        <w:tcPr>
          <w:tcW w:w="2035" w:type="dxa"/>
          <w:tcBorders>
            <w:top w:val="single" w:sz="4" w:space="0" w:color="auto"/>
            <w:left w:val="single" w:sz="4" w:space="0" w:color="auto"/>
            <w:bottom w:val="single" w:sz="4" w:space="0" w:color="auto"/>
            <w:right w:val="single" w:sz="4" w:space="0" w:color="auto"/>
          </w:tcBorders>
          <w:vAlign w:val="center"/>
        </w:tcPr>
        <w:p w14:paraId="4235C911" w14:textId="77777777" w:rsidR="007445C6" w:rsidRPr="006C0495" w:rsidRDefault="007445C6" w:rsidP="006C0495">
          <w:pPr>
            <w:pStyle w:val="Encabezado"/>
            <w:rPr>
              <w:rFonts w:ascii="Calibri" w:eastAsia="Arial Unicode MS" w:hAnsi="Calibri" w:cs="Arial"/>
              <w:b/>
              <w:sz w:val="18"/>
              <w:szCs w:val="14"/>
              <w:lang w:val="es-MX"/>
            </w:rPr>
          </w:pPr>
          <w:r w:rsidRPr="006C0495">
            <w:rPr>
              <w:rFonts w:ascii="Calibri" w:eastAsia="Arial Unicode MS" w:hAnsi="Calibri" w:cs="Arial"/>
              <w:b/>
              <w:sz w:val="18"/>
              <w:szCs w:val="14"/>
              <w:lang w:val="es-MX"/>
            </w:rPr>
            <w:t>Hoja:</w:t>
          </w:r>
        </w:p>
        <w:p w14:paraId="246F6E9D" w14:textId="77777777" w:rsidR="007445C6" w:rsidRPr="00657319" w:rsidRDefault="007445C6" w:rsidP="006C0495">
          <w:pPr>
            <w:pStyle w:val="Encabezado"/>
            <w:jc w:val="center"/>
            <w:rPr>
              <w:rFonts w:ascii="Calibri" w:eastAsia="Arial Unicode MS" w:hAnsi="Calibri" w:cs="Arial"/>
              <w:b/>
              <w:sz w:val="18"/>
              <w:szCs w:val="14"/>
              <w:lang w:val="es-MX"/>
            </w:rPr>
          </w:pP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PAGE</w:instrText>
          </w:r>
          <w:r w:rsidRPr="006C0495">
            <w:rPr>
              <w:rFonts w:ascii="Calibri" w:eastAsia="Arial Unicode MS" w:hAnsi="Calibri" w:cs="Arial"/>
              <w:b/>
              <w:sz w:val="18"/>
              <w:szCs w:val="14"/>
              <w:lang w:val="es-MX"/>
            </w:rPr>
            <w:fldChar w:fldCharType="separate"/>
          </w:r>
          <w:r w:rsidR="00BD0B1B">
            <w:rPr>
              <w:rFonts w:ascii="Calibri" w:eastAsia="Arial Unicode MS" w:hAnsi="Calibri" w:cs="Arial"/>
              <w:b/>
              <w:noProof/>
              <w:sz w:val="18"/>
              <w:szCs w:val="14"/>
              <w:lang w:val="es-MX"/>
            </w:rPr>
            <w:t>1</w:t>
          </w:r>
          <w:r w:rsidRPr="006C0495">
            <w:rPr>
              <w:rFonts w:ascii="Calibri" w:eastAsia="Arial Unicode MS" w:hAnsi="Calibri" w:cs="Arial"/>
              <w:b/>
              <w:sz w:val="18"/>
              <w:szCs w:val="14"/>
              <w:lang w:val="es-MX"/>
            </w:rPr>
            <w:fldChar w:fldCharType="end"/>
          </w:r>
          <w:r w:rsidRPr="006C0495">
            <w:rPr>
              <w:rFonts w:ascii="Calibri" w:eastAsia="Arial Unicode MS" w:hAnsi="Calibri" w:cs="Arial"/>
              <w:b/>
              <w:sz w:val="18"/>
              <w:szCs w:val="14"/>
              <w:lang w:val="es-MX"/>
            </w:rPr>
            <w:t xml:space="preserve"> de </w:t>
          </w: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NUMPAGES</w:instrText>
          </w:r>
          <w:r w:rsidRPr="006C0495">
            <w:rPr>
              <w:rFonts w:ascii="Calibri" w:eastAsia="Arial Unicode MS" w:hAnsi="Calibri" w:cs="Arial"/>
              <w:b/>
              <w:sz w:val="18"/>
              <w:szCs w:val="14"/>
              <w:lang w:val="es-MX"/>
            </w:rPr>
            <w:fldChar w:fldCharType="separate"/>
          </w:r>
          <w:r w:rsidR="00BD0B1B">
            <w:rPr>
              <w:rFonts w:ascii="Calibri" w:eastAsia="Arial Unicode MS" w:hAnsi="Calibri" w:cs="Arial"/>
              <w:b/>
              <w:noProof/>
              <w:sz w:val="18"/>
              <w:szCs w:val="14"/>
              <w:lang w:val="es-MX"/>
            </w:rPr>
            <w:t>5</w:t>
          </w:r>
          <w:r w:rsidRPr="006C0495">
            <w:rPr>
              <w:rFonts w:ascii="Calibri" w:eastAsia="Arial Unicode MS" w:hAnsi="Calibri" w:cs="Arial"/>
              <w:b/>
              <w:sz w:val="18"/>
              <w:szCs w:val="14"/>
              <w:lang w:val="es-MX"/>
            </w:rPr>
            <w:fldChar w:fldCharType="end"/>
          </w:r>
        </w:p>
      </w:tc>
    </w:tr>
  </w:tbl>
  <w:p w14:paraId="209700CB" w14:textId="77777777" w:rsidR="007445C6" w:rsidRDefault="007445C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B96DB3"/>
    <w:multiLevelType w:val="hybridMultilevel"/>
    <w:tmpl w:val="8A9647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19068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7B6FBA"/>
    <w:multiLevelType w:val="hybridMultilevel"/>
    <w:tmpl w:val="B35C581E"/>
    <w:lvl w:ilvl="0" w:tplc="F300F938">
      <w:start w:val="1"/>
      <w:numFmt w:val="decimal"/>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6">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B54C6"/>
    <w:multiLevelType w:val="multilevel"/>
    <w:tmpl w:val="10D87B44"/>
    <w:lvl w:ilvl="0">
      <w:start w:val="1"/>
      <w:numFmt w:val="upperRoman"/>
      <w:lvlText w:val="%1."/>
      <w:lvlJc w:val="left"/>
      <w:pPr>
        <w:ind w:left="1080" w:hanging="720"/>
      </w:pPr>
      <w:rPr>
        <w:rFonts w:hint="default"/>
      </w:rPr>
    </w:lvl>
    <w:lvl w:ilvl="1">
      <w:start w:val="1"/>
      <w:numFmt w:val="lowerRoman"/>
      <w:lvlText w:val="%2."/>
      <w:lvlJc w:val="righ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nsid w:val="1A624CC5"/>
    <w:multiLevelType w:val="multilevel"/>
    <w:tmpl w:val="46C8E7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B2044DF"/>
    <w:multiLevelType w:val="hybridMultilevel"/>
    <w:tmpl w:val="DC763C12"/>
    <w:lvl w:ilvl="0" w:tplc="7F787FBC">
      <w:start w:val="6"/>
      <w:numFmt w:val="bullet"/>
      <w:lvlText w:val="-"/>
      <w:lvlJc w:val="left"/>
      <w:pPr>
        <w:ind w:left="720" w:hanging="360"/>
      </w:pPr>
      <w:rPr>
        <w:rFonts w:ascii="Vijaya" w:eastAsia="Times New Roman" w:hAnsi="Vijaya" w:cs="Vijaya" w:hint="default"/>
        <w:sz w:val="18"/>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B3F0804"/>
    <w:multiLevelType w:val="multilevel"/>
    <w:tmpl w:val="4D5887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C9A74EB"/>
    <w:multiLevelType w:val="hybridMultilevel"/>
    <w:tmpl w:val="7ECE0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3F3415"/>
    <w:multiLevelType w:val="multilevel"/>
    <w:tmpl w:val="1B8C36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nsid w:val="27AE66B9"/>
    <w:multiLevelType w:val="hybridMultilevel"/>
    <w:tmpl w:val="D1125536"/>
    <w:lvl w:ilvl="0" w:tplc="0C0A000F">
      <w:start w:val="1"/>
      <w:numFmt w:val="decimal"/>
      <w:lvlText w:val="%1."/>
      <w:lvlJc w:val="left"/>
      <w:pPr>
        <w:ind w:left="490" w:hanging="360"/>
      </w:pPr>
    </w:lvl>
    <w:lvl w:ilvl="1" w:tplc="0C0A0019" w:tentative="1">
      <w:start w:val="1"/>
      <w:numFmt w:val="lowerLetter"/>
      <w:lvlText w:val="%2."/>
      <w:lvlJc w:val="left"/>
      <w:pPr>
        <w:ind w:left="1210" w:hanging="360"/>
      </w:pPr>
    </w:lvl>
    <w:lvl w:ilvl="2" w:tplc="0C0A001B" w:tentative="1">
      <w:start w:val="1"/>
      <w:numFmt w:val="lowerRoman"/>
      <w:lvlText w:val="%3."/>
      <w:lvlJc w:val="right"/>
      <w:pPr>
        <w:ind w:left="1930" w:hanging="180"/>
      </w:pPr>
    </w:lvl>
    <w:lvl w:ilvl="3" w:tplc="0C0A000F" w:tentative="1">
      <w:start w:val="1"/>
      <w:numFmt w:val="decimal"/>
      <w:lvlText w:val="%4."/>
      <w:lvlJc w:val="left"/>
      <w:pPr>
        <w:ind w:left="2650" w:hanging="360"/>
      </w:pPr>
    </w:lvl>
    <w:lvl w:ilvl="4" w:tplc="0C0A0019" w:tentative="1">
      <w:start w:val="1"/>
      <w:numFmt w:val="lowerLetter"/>
      <w:lvlText w:val="%5."/>
      <w:lvlJc w:val="left"/>
      <w:pPr>
        <w:ind w:left="3370" w:hanging="360"/>
      </w:pPr>
    </w:lvl>
    <w:lvl w:ilvl="5" w:tplc="0C0A001B" w:tentative="1">
      <w:start w:val="1"/>
      <w:numFmt w:val="lowerRoman"/>
      <w:lvlText w:val="%6."/>
      <w:lvlJc w:val="right"/>
      <w:pPr>
        <w:ind w:left="4090" w:hanging="180"/>
      </w:pPr>
    </w:lvl>
    <w:lvl w:ilvl="6" w:tplc="0C0A000F" w:tentative="1">
      <w:start w:val="1"/>
      <w:numFmt w:val="decimal"/>
      <w:lvlText w:val="%7."/>
      <w:lvlJc w:val="left"/>
      <w:pPr>
        <w:ind w:left="4810" w:hanging="360"/>
      </w:pPr>
    </w:lvl>
    <w:lvl w:ilvl="7" w:tplc="0C0A0019" w:tentative="1">
      <w:start w:val="1"/>
      <w:numFmt w:val="lowerLetter"/>
      <w:lvlText w:val="%8."/>
      <w:lvlJc w:val="left"/>
      <w:pPr>
        <w:ind w:left="5530" w:hanging="360"/>
      </w:pPr>
    </w:lvl>
    <w:lvl w:ilvl="8" w:tplc="0C0A001B" w:tentative="1">
      <w:start w:val="1"/>
      <w:numFmt w:val="lowerRoman"/>
      <w:lvlText w:val="%9."/>
      <w:lvlJc w:val="right"/>
      <w:pPr>
        <w:ind w:left="6250" w:hanging="180"/>
      </w:pPr>
    </w:lvl>
  </w:abstractNum>
  <w:abstractNum w:abstractNumId="16">
    <w:nsid w:val="28C53871"/>
    <w:multiLevelType w:val="hybridMultilevel"/>
    <w:tmpl w:val="E90E861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B464EA5"/>
    <w:multiLevelType w:val="multilevel"/>
    <w:tmpl w:val="94FCF0E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2F120F26"/>
    <w:multiLevelType w:val="hybridMultilevel"/>
    <w:tmpl w:val="D1A66D6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31B06769"/>
    <w:multiLevelType w:val="hybridMultilevel"/>
    <w:tmpl w:val="1700AC9C"/>
    <w:lvl w:ilvl="0" w:tplc="6750E976">
      <w:start w:val="1"/>
      <w:numFmt w:val="bullet"/>
      <w:lvlText w:val="-"/>
      <w:lvlJc w:val="left"/>
      <w:pPr>
        <w:ind w:left="720" w:hanging="360"/>
      </w:pPr>
      <w:rPr>
        <w:rFonts w:ascii="Arial Narrow" w:eastAsia="Times New Roman" w:hAnsi="Arial Narrow"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5A079FE"/>
    <w:multiLevelType w:val="multilevel"/>
    <w:tmpl w:val="4D5887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3F8E7A7C"/>
    <w:multiLevelType w:val="multilevel"/>
    <w:tmpl w:val="5DA617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3902CF7"/>
    <w:multiLevelType w:val="hybridMultilevel"/>
    <w:tmpl w:val="32D81A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4F06254"/>
    <w:multiLevelType w:val="hybridMultilevel"/>
    <w:tmpl w:val="F962D71C"/>
    <w:lvl w:ilvl="0" w:tplc="A7A62DF2">
      <w:start w:val="1"/>
      <w:numFmt w:val="bullet"/>
      <w:lvlText w:val="-"/>
      <w:lvlJc w:val="left"/>
      <w:pPr>
        <w:ind w:left="1495" w:hanging="360"/>
      </w:pPr>
      <w:rPr>
        <w:rFonts w:ascii="Calibri" w:eastAsia="Times New Roman" w:hAnsi="Calibri" w:cs="Calibri" w:hint="default"/>
        <w:b w:val="0"/>
      </w:rPr>
    </w:lvl>
    <w:lvl w:ilvl="1" w:tplc="400A0003" w:tentative="1">
      <w:start w:val="1"/>
      <w:numFmt w:val="bullet"/>
      <w:lvlText w:val="o"/>
      <w:lvlJc w:val="left"/>
      <w:pPr>
        <w:ind w:left="2215" w:hanging="360"/>
      </w:pPr>
      <w:rPr>
        <w:rFonts w:ascii="Courier New" w:hAnsi="Courier New" w:cs="Courier New" w:hint="default"/>
      </w:rPr>
    </w:lvl>
    <w:lvl w:ilvl="2" w:tplc="400A0005">
      <w:start w:val="1"/>
      <w:numFmt w:val="bullet"/>
      <w:lvlText w:val=""/>
      <w:lvlJc w:val="left"/>
      <w:pPr>
        <w:ind w:left="2935" w:hanging="360"/>
      </w:pPr>
      <w:rPr>
        <w:rFonts w:ascii="Wingdings" w:hAnsi="Wingdings" w:hint="default"/>
      </w:rPr>
    </w:lvl>
    <w:lvl w:ilvl="3" w:tplc="400A0001" w:tentative="1">
      <w:start w:val="1"/>
      <w:numFmt w:val="bullet"/>
      <w:lvlText w:val=""/>
      <w:lvlJc w:val="left"/>
      <w:pPr>
        <w:ind w:left="3655" w:hanging="360"/>
      </w:pPr>
      <w:rPr>
        <w:rFonts w:ascii="Symbol" w:hAnsi="Symbol" w:hint="default"/>
      </w:rPr>
    </w:lvl>
    <w:lvl w:ilvl="4" w:tplc="400A0003" w:tentative="1">
      <w:start w:val="1"/>
      <w:numFmt w:val="bullet"/>
      <w:lvlText w:val="o"/>
      <w:lvlJc w:val="left"/>
      <w:pPr>
        <w:ind w:left="4375" w:hanging="360"/>
      </w:pPr>
      <w:rPr>
        <w:rFonts w:ascii="Courier New" w:hAnsi="Courier New" w:cs="Courier New" w:hint="default"/>
      </w:rPr>
    </w:lvl>
    <w:lvl w:ilvl="5" w:tplc="400A0005" w:tentative="1">
      <w:start w:val="1"/>
      <w:numFmt w:val="bullet"/>
      <w:lvlText w:val=""/>
      <w:lvlJc w:val="left"/>
      <w:pPr>
        <w:ind w:left="5095" w:hanging="360"/>
      </w:pPr>
      <w:rPr>
        <w:rFonts w:ascii="Wingdings" w:hAnsi="Wingdings" w:hint="default"/>
      </w:rPr>
    </w:lvl>
    <w:lvl w:ilvl="6" w:tplc="400A0001" w:tentative="1">
      <w:start w:val="1"/>
      <w:numFmt w:val="bullet"/>
      <w:lvlText w:val=""/>
      <w:lvlJc w:val="left"/>
      <w:pPr>
        <w:ind w:left="5815" w:hanging="360"/>
      </w:pPr>
      <w:rPr>
        <w:rFonts w:ascii="Symbol" w:hAnsi="Symbol" w:hint="default"/>
      </w:rPr>
    </w:lvl>
    <w:lvl w:ilvl="7" w:tplc="400A0003" w:tentative="1">
      <w:start w:val="1"/>
      <w:numFmt w:val="bullet"/>
      <w:lvlText w:val="o"/>
      <w:lvlJc w:val="left"/>
      <w:pPr>
        <w:ind w:left="6535" w:hanging="360"/>
      </w:pPr>
      <w:rPr>
        <w:rFonts w:ascii="Courier New" w:hAnsi="Courier New" w:cs="Courier New" w:hint="default"/>
      </w:rPr>
    </w:lvl>
    <w:lvl w:ilvl="8" w:tplc="400A0005" w:tentative="1">
      <w:start w:val="1"/>
      <w:numFmt w:val="bullet"/>
      <w:lvlText w:val=""/>
      <w:lvlJc w:val="left"/>
      <w:pPr>
        <w:ind w:left="7255" w:hanging="360"/>
      </w:pPr>
      <w:rPr>
        <w:rFonts w:ascii="Wingdings" w:hAnsi="Wingdings" w:hint="default"/>
      </w:rPr>
    </w:lvl>
  </w:abstractNum>
  <w:abstractNum w:abstractNumId="26">
    <w:nsid w:val="471F3955"/>
    <w:multiLevelType w:val="hybridMultilevel"/>
    <w:tmpl w:val="54886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9">
    <w:nsid w:val="4A8A4FED"/>
    <w:multiLevelType w:val="hybridMultilevel"/>
    <w:tmpl w:val="DE7835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C0640EB"/>
    <w:multiLevelType w:val="hybridMultilevel"/>
    <w:tmpl w:val="69429F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A66E34"/>
    <w:multiLevelType w:val="multilevel"/>
    <w:tmpl w:val="2C5E5CBC"/>
    <w:lvl w:ilvl="0">
      <w:start w:val="1"/>
      <w:numFmt w:val="upperRoman"/>
      <w:lvlText w:val="%1."/>
      <w:lvlJc w:val="left"/>
      <w:pPr>
        <w:ind w:left="1080" w:hanging="720"/>
      </w:pPr>
      <w:rPr>
        <w:rFonts w:hint="default"/>
      </w:rPr>
    </w:lvl>
    <w:lvl w:ilvl="1">
      <w:start w:val="1"/>
      <w:numFmt w:val="upperRoman"/>
      <w:lvlText w:val="%2."/>
      <w:lvlJc w:val="righ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3">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9AA61CA"/>
    <w:multiLevelType w:val="hybridMultilevel"/>
    <w:tmpl w:val="FACAD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4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2">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791D1E48"/>
    <w:multiLevelType w:val="hybridMultilevel"/>
    <w:tmpl w:val="B40253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0"/>
  </w:num>
  <w:num w:numId="4">
    <w:abstractNumId w:val="27"/>
  </w:num>
  <w:num w:numId="5">
    <w:abstractNumId w:val="6"/>
  </w:num>
  <w:num w:numId="6">
    <w:abstractNumId w:val="30"/>
  </w:num>
  <w:num w:numId="7">
    <w:abstractNumId w:val="0"/>
  </w:num>
  <w:num w:numId="8">
    <w:abstractNumId w:val="7"/>
  </w:num>
  <w:num w:numId="9">
    <w:abstractNumId w:val="37"/>
  </w:num>
  <w:num w:numId="10">
    <w:abstractNumId w:val="1"/>
  </w:num>
  <w:num w:numId="11">
    <w:abstractNumId w:val="42"/>
  </w:num>
  <w:num w:numId="12">
    <w:abstractNumId w:val="19"/>
  </w:num>
  <w:num w:numId="13">
    <w:abstractNumId w:val="22"/>
  </w:num>
  <w:num w:numId="14">
    <w:abstractNumId w:val="12"/>
  </w:num>
  <w:num w:numId="15">
    <w:abstractNumId w:val="40"/>
  </w:num>
  <w:num w:numId="16">
    <w:abstractNumId w:val="20"/>
  </w:num>
  <w:num w:numId="17">
    <w:abstractNumId w:val="24"/>
  </w:num>
  <w:num w:numId="18">
    <w:abstractNumId w:val="4"/>
  </w:num>
  <w:num w:numId="19">
    <w:abstractNumId w:val="23"/>
  </w:num>
  <w:num w:numId="20">
    <w:abstractNumId w:val="26"/>
  </w:num>
  <w:num w:numId="21">
    <w:abstractNumId w:val="21"/>
  </w:num>
  <w:num w:numId="22">
    <w:abstractNumId w:val="18"/>
  </w:num>
  <w:num w:numId="23">
    <w:abstractNumId w:val="16"/>
  </w:num>
  <w:num w:numId="24">
    <w:abstractNumId w:val="9"/>
  </w:num>
  <w:num w:numId="25">
    <w:abstractNumId w:val="3"/>
  </w:num>
  <w:num w:numId="26">
    <w:abstractNumId w:val="2"/>
  </w:num>
  <w:num w:numId="27">
    <w:abstractNumId w:val="31"/>
  </w:num>
  <w:num w:numId="28">
    <w:abstractNumId w:val="25"/>
  </w:num>
  <w:num w:numId="29">
    <w:abstractNumId w:val="38"/>
  </w:num>
  <w:num w:numId="30">
    <w:abstractNumId w:val="14"/>
  </w:num>
  <w:num w:numId="31">
    <w:abstractNumId w:val="36"/>
  </w:num>
  <w:num w:numId="32">
    <w:abstractNumId w:val="35"/>
  </w:num>
  <w:num w:numId="33">
    <w:abstractNumId w:val="44"/>
  </w:num>
  <w:num w:numId="34">
    <w:abstractNumId w:val="5"/>
  </w:num>
  <w:num w:numId="35">
    <w:abstractNumId w:val="33"/>
  </w:num>
  <w:num w:numId="36">
    <w:abstractNumId w:val="43"/>
  </w:num>
  <w:num w:numId="37">
    <w:abstractNumId w:val="41"/>
  </w:num>
  <w:num w:numId="38">
    <w:abstractNumId w:val="34"/>
  </w:num>
  <w:num w:numId="39">
    <w:abstractNumId w:val="28"/>
  </w:num>
  <w:num w:numId="40">
    <w:abstractNumId w:val="8"/>
  </w:num>
  <w:num w:numId="41">
    <w:abstractNumId w:val="32"/>
  </w:num>
  <w:num w:numId="42">
    <w:abstractNumId w:val="39"/>
  </w:num>
  <w:num w:numId="43">
    <w:abstractNumId w:val="29"/>
  </w:num>
  <w:num w:numId="44">
    <w:abstractNumId w:val="1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03F"/>
    <w:rsid w:val="00002299"/>
    <w:rsid w:val="00011C67"/>
    <w:rsid w:val="00013FBD"/>
    <w:rsid w:val="00046B1A"/>
    <w:rsid w:val="00053014"/>
    <w:rsid w:val="00053266"/>
    <w:rsid w:val="00060695"/>
    <w:rsid w:val="0007602E"/>
    <w:rsid w:val="00082A8F"/>
    <w:rsid w:val="000D1DE8"/>
    <w:rsid w:val="000F7052"/>
    <w:rsid w:val="00111D75"/>
    <w:rsid w:val="001241CC"/>
    <w:rsid w:val="001255E0"/>
    <w:rsid w:val="001309F5"/>
    <w:rsid w:val="00165820"/>
    <w:rsid w:val="0018095F"/>
    <w:rsid w:val="00185074"/>
    <w:rsid w:val="001953A6"/>
    <w:rsid w:val="001962FA"/>
    <w:rsid w:val="001D526E"/>
    <w:rsid w:val="001D766D"/>
    <w:rsid w:val="001E1F8C"/>
    <w:rsid w:val="001E7099"/>
    <w:rsid w:val="0021067C"/>
    <w:rsid w:val="00286726"/>
    <w:rsid w:val="002A5FAE"/>
    <w:rsid w:val="002D4596"/>
    <w:rsid w:val="002E1D6F"/>
    <w:rsid w:val="002E428E"/>
    <w:rsid w:val="003001FF"/>
    <w:rsid w:val="00302BA3"/>
    <w:rsid w:val="0030673A"/>
    <w:rsid w:val="00373DDF"/>
    <w:rsid w:val="003740A1"/>
    <w:rsid w:val="00380421"/>
    <w:rsid w:val="003835D7"/>
    <w:rsid w:val="003853C0"/>
    <w:rsid w:val="00394C3B"/>
    <w:rsid w:val="003B40DF"/>
    <w:rsid w:val="003B78DF"/>
    <w:rsid w:val="003C3466"/>
    <w:rsid w:val="003F2F24"/>
    <w:rsid w:val="003F3740"/>
    <w:rsid w:val="003F5E14"/>
    <w:rsid w:val="00401237"/>
    <w:rsid w:val="004079A8"/>
    <w:rsid w:val="00415964"/>
    <w:rsid w:val="00440978"/>
    <w:rsid w:val="00446DC0"/>
    <w:rsid w:val="004714E7"/>
    <w:rsid w:val="004B4DC6"/>
    <w:rsid w:val="004C2EBF"/>
    <w:rsid w:val="004C2F9C"/>
    <w:rsid w:val="004D25F0"/>
    <w:rsid w:val="004D3C59"/>
    <w:rsid w:val="004E6A29"/>
    <w:rsid w:val="004E715E"/>
    <w:rsid w:val="004F0EB9"/>
    <w:rsid w:val="00512342"/>
    <w:rsid w:val="005206F2"/>
    <w:rsid w:val="00531D27"/>
    <w:rsid w:val="005402B0"/>
    <w:rsid w:val="00546F28"/>
    <w:rsid w:val="0055458F"/>
    <w:rsid w:val="005577BD"/>
    <w:rsid w:val="00566266"/>
    <w:rsid w:val="00585419"/>
    <w:rsid w:val="0058572D"/>
    <w:rsid w:val="005D2763"/>
    <w:rsid w:val="005E55DF"/>
    <w:rsid w:val="005F533E"/>
    <w:rsid w:val="0061289B"/>
    <w:rsid w:val="00640974"/>
    <w:rsid w:val="006577B1"/>
    <w:rsid w:val="00657AF8"/>
    <w:rsid w:val="00661069"/>
    <w:rsid w:val="00672048"/>
    <w:rsid w:val="006A03EB"/>
    <w:rsid w:val="006A2EDE"/>
    <w:rsid w:val="006A67E5"/>
    <w:rsid w:val="006B41EF"/>
    <w:rsid w:val="006C0495"/>
    <w:rsid w:val="006D22DA"/>
    <w:rsid w:val="006F0BDA"/>
    <w:rsid w:val="006F3322"/>
    <w:rsid w:val="0070118D"/>
    <w:rsid w:val="007160B5"/>
    <w:rsid w:val="0073307C"/>
    <w:rsid w:val="007445C6"/>
    <w:rsid w:val="0077269F"/>
    <w:rsid w:val="0079482C"/>
    <w:rsid w:val="007A11FC"/>
    <w:rsid w:val="007A13CB"/>
    <w:rsid w:val="007B0520"/>
    <w:rsid w:val="007C3C76"/>
    <w:rsid w:val="007F7CD9"/>
    <w:rsid w:val="00817E84"/>
    <w:rsid w:val="008249C2"/>
    <w:rsid w:val="0083603F"/>
    <w:rsid w:val="008456DC"/>
    <w:rsid w:val="0084675A"/>
    <w:rsid w:val="00847C6B"/>
    <w:rsid w:val="008B07E9"/>
    <w:rsid w:val="008B5ECB"/>
    <w:rsid w:val="0092000F"/>
    <w:rsid w:val="00933860"/>
    <w:rsid w:val="00936A85"/>
    <w:rsid w:val="00950A3D"/>
    <w:rsid w:val="00966E92"/>
    <w:rsid w:val="009806D1"/>
    <w:rsid w:val="00991514"/>
    <w:rsid w:val="009924F5"/>
    <w:rsid w:val="009967C0"/>
    <w:rsid w:val="009B7073"/>
    <w:rsid w:val="009C2F3A"/>
    <w:rsid w:val="009D7238"/>
    <w:rsid w:val="009E5C8D"/>
    <w:rsid w:val="00A012B6"/>
    <w:rsid w:val="00A15896"/>
    <w:rsid w:val="00A2180C"/>
    <w:rsid w:val="00A25AD8"/>
    <w:rsid w:val="00A644A7"/>
    <w:rsid w:val="00A9640C"/>
    <w:rsid w:val="00AA1550"/>
    <w:rsid w:val="00AC30C9"/>
    <w:rsid w:val="00AC4062"/>
    <w:rsid w:val="00AD48EF"/>
    <w:rsid w:val="00AD7528"/>
    <w:rsid w:val="00AF06C9"/>
    <w:rsid w:val="00AF3FDD"/>
    <w:rsid w:val="00AF5A00"/>
    <w:rsid w:val="00B03C62"/>
    <w:rsid w:val="00B11E62"/>
    <w:rsid w:val="00B129AB"/>
    <w:rsid w:val="00B264C2"/>
    <w:rsid w:val="00B555DB"/>
    <w:rsid w:val="00B5578C"/>
    <w:rsid w:val="00B70C6C"/>
    <w:rsid w:val="00B720C6"/>
    <w:rsid w:val="00B76890"/>
    <w:rsid w:val="00B87AD5"/>
    <w:rsid w:val="00BA5BF0"/>
    <w:rsid w:val="00BD0B1B"/>
    <w:rsid w:val="00BE1D79"/>
    <w:rsid w:val="00BE28D8"/>
    <w:rsid w:val="00BF0E14"/>
    <w:rsid w:val="00C06094"/>
    <w:rsid w:val="00C111DE"/>
    <w:rsid w:val="00C13F34"/>
    <w:rsid w:val="00C23FEC"/>
    <w:rsid w:val="00C269D6"/>
    <w:rsid w:val="00C826B2"/>
    <w:rsid w:val="00C83EC8"/>
    <w:rsid w:val="00C96EFA"/>
    <w:rsid w:val="00D15724"/>
    <w:rsid w:val="00D16ED0"/>
    <w:rsid w:val="00D256E2"/>
    <w:rsid w:val="00D3040F"/>
    <w:rsid w:val="00D407B1"/>
    <w:rsid w:val="00DA6201"/>
    <w:rsid w:val="00DB6F1B"/>
    <w:rsid w:val="00DB6F83"/>
    <w:rsid w:val="00DC74DE"/>
    <w:rsid w:val="00DD50A8"/>
    <w:rsid w:val="00DF400F"/>
    <w:rsid w:val="00DF61FB"/>
    <w:rsid w:val="00E1437D"/>
    <w:rsid w:val="00E14848"/>
    <w:rsid w:val="00E153AF"/>
    <w:rsid w:val="00E329D9"/>
    <w:rsid w:val="00E330CC"/>
    <w:rsid w:val="00E37BE8"/>
    <w:rsid w:val="00E4149B"/>
    <w:rsid w:val="00E503A3"/>
    <w:rsid w:val="00E53760"/>
    <w:rsid w:val="00E567CC"/>
    <w:rsid w:val="00E86FC6"/>
    <w:rsid w:val="00EB14DE"/>
    <w:rsid w:val="00ED63FF"/>
    <w:rsid w:val="00EF2C8A"/>
    <w:rsid w:val="00F02F45"/>
    <w:rsid w:val="00F03180"/>
    <w:rsid w:val="00F05A23"/>
    <w:rsid w:val="00F35380"/>
    <w:rsid w:val="00F65627"/>
    <w:rsid w:val="00F70E3C"/>
    <w:rsid w:val="00F71277"/>
    <w:rsid w:val="00FB59BE"/>
    <w:rsid w:val="00FF53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959A6"/>
  <w15:docId w15:val="{0C5368E6-669E-4DB9-A1D6-C7D6FC1E5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03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3603F"/>
    <w:pPr>
      <w:tabs>
        <w:tab w:val="center" w:pos="4252"/>
        <w:tab w:val="right" w:pos="8504"/>
      </w:tabs>
    </w:pPr>
  </w:style>
  <w:style w:type="character" w:customStyle="1" w:styleId="EncabezadoCar">
    <w:name w:val="Encabezado Car"/>
    <w:basedOn w:val="Fuentedeprrafopredeter"/>
    <w:link w:val="Encabezado"/>
    <w:uiPriority w:val="99"/>
    <w:rsid w:val="0083603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83603F"/>
    <w:pPr>
      <w:tabs>
        <w:tab w:val="center" w:pos="4252"/>
        <w:tab w:val="right" w:pos="8504"/>
      </w:tabs>
    </w:pPr>
  </w:style>
  <w:style w:type="character" w:customStyle="1" w:styleId="PiedepginaCar">
    <w:name w:val="Pie de página Car"/>
    <w:basedOn w:val="Fuentedeprrafopredeter"/>
    <w:link w:val="Piedepgina"/>
    <w:uiPriority w:val="99"/>
    <w:rsid w:val="0083603F"/>
    <w:rPr>
      <w:rFonts w:ascii="Times New Roman" w:eastAsia="Times New Roman" w:hAnsi="Times New Roman" w:cs="Times New Roman"/>
      <w:sz w:val="24"/>
      <w:szCs w:val="24"/>
      <w:lang w:val="es-ES" w:eastAsia="es-ES"/>
    </w:rPr>
  </w:style>
  <w:style w:type="paragraph" w:styleId="Prrafodelista">
    <w:name w:val="List Paragraph"/>
    <w:aliases w:val="PARRAFO"/>
    <w:basedOn w:val="Normal"/>
    <w:link w:val="PrrafodelistaCar"/>
    <w:uiPriority w:val="34"/>
    <w:qFormat/>
    <w:rsid w:val="0083603F"/>
    <w:pPr>
      <w:ind w:left="708"/>
    </w:pPr>
  </w:style>
  <w:style w:type="paragraph" w:styleId="Sinespaciado">
    <w:name w:val="No Spacing"/>
    <w:link w:val="SinespaciadoCar"/>
    <w:uiPriority w:val="1"/>
    <w:qFormat/>
    <w:rsid w:val="0083603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3603F"/>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83603F"/>
    <w:rPr>
      <w:rFonts w:ascii="Times New Roman" w:eastAsia="Times New Roman" w:hAnsi="Times New Roman" w:cs="Times New Roman"/>
      <w:sz w:val="24"/>
      <w:szCs w:val="24"/>
      <w:lang w:val="es-ES" w:eastAsia="es-ES"/>
    </w:rPr>
  </w:style>
  <w:style w:type="paragraph" w:customStyle="1" w:styleId="Default">
    <w:name w:val="Default"/>
    <w:rsid w:val="0038042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Refdecomentario">
    <w:name w:val="annotation reference"/>
    <w:basedOn w:val="Fuentedeprrafopredeter"/>
    <w:uiPriority w:val="99"/>
    <w:semiHidden/>
    <w:unhideWhenUsed/>
    <w:rsid w:val="00AF3FDD"/>
    <w:rPr>
      <w:sz w:val="16"/>
      <w:szCs w:val="16"/>
    </w:rPr>
  </w:style>
  <w:style w:type="paragraph" w:styleId="Textocomentario">
    <w:name w:val="annotation text"/>
    <w:basedOn w:val="Normal"/>
    <w:link w:val="TextocomentarioCar"/>
    <w:uiPriority w:val="99"/>
    <w:semiHidden/>
    <w:unhideWhenUsed/>
    <w:rsid w:val="00AF3FD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AF3FDD"/>
    <w:rPr>
      <w:sz w:val="20"/>
      <w:szCs w:val="20"/>
      <w:lang w:val="es-ES"/>
    </w:rPr>
  </w:style>
  <w:style w:type="paragraph" w:styleId="Textodeglobo">
    <w:name w:val="Balloon Text"/>
    <w:basedOn w:val="Normal"/>
    <w:link w:val="TextodegloboCar"/>
    <w:uiPriority w:val="99"/>
    <w:semiHidden/>
    <w:unhideWhenUsed/>
    <w:rsid w:val="00AF3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3FDD"/>
    <w:rPr>
      <w:rFonts w:ascii="Segoe UI" w:eastAsia="Times New Roman" w:hAnsi="Segoe UI" w:cs="Segoe UI"/>
      <w:sz w:val="18"/>
      <w:szCs w:val="18"/>
      <w:lang w:val="es-ES" w:eastAsia="es-ES"/>
    </w:rPr>
  </w:style>
  <w:style w:type="paragraph" w:customStyle="1" w:styleId="TITULOB1">
    <w:name w:val="TITULOB.1"/>
    <w:basedOn w:val="Normal"/>
    <w:link w:val="TITULOB1Car"/>
    <w:autoRedefine/>
    <w:qFormat/>
    <w:rsid w:val="006D22DA"/>
    <w:pPr>
      <w:keepNext/>
      <w:keepLines/>
      <w:ind w:left="360" w:hanging="360"/>
      <w:jc w:val="both"/>
      <w:outlineLvl w:val="0"/>
    </w:pPr>
    <w:rPr>
      <w:rFonts w:ascii="Verdana" w:hAnsi="Verdana" w:cs="Vijaya"/>
      <w:b/>
      <w:sz w:val="16"/>
      <w:szCs w:val="16"/>
    </w:rPr>
  </w:style>
  <w:style w:type="character" w:customStyle="1" w:styleId="TITULOB1Car">
    <w:name w:val="TITULOB.1 Car"/>
    <w:link w:val="TITULOB1"/>
    <w:rsid w:val="006D22DA"/>
    <w:rPr>
      <w:rFonts w:ascii="Verdana" w:eastAsia="Times New Roman" w:hAnsi="Verdana" w:cs="Vijaya"/>
      <w:b/>
      <w:sz w:val="16"/>
      <w:szCs w:val="16"/>
      <w:lang w:val="es-ES" w:eastAsia="es-ES"/>
    </w:rPr>
  </w:style>
  <w:style w:type="character" w:styleId="nfasis">
    <w:name w:val="Emphasis"/>
    <w:qFormat/>
    <w:rsid w:val="00AF5A00"/>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5230">
      <w:bodyDiv w:val="1"/>
      <w:marLeft w:val="0"/>
      <w:marRight w:val="0"/>
      <w:marTop w:val="0"/>
      <w:marBottom w:val="0"/>
      <w:divBdr>
        <w:top w:val="none" w:sz="0" w:space="0" w:color="auto"/>
        <w:left w:val="none" w:sz="0" w:space="0" w:color="auto"/>
        <w:bottom w:val="none" w:sz="0" w:space="0" w:color="auto"/>
        <w:right w:val="none" w:sz="0" w:space="0" w:color="auto"/>
      </w:divBdr>
    </w:div>
    <w:div w:id="315032034">
      <w:bodyDiv w:val="1"/>
      <w:marLeft w:val="0"/>
      <w:marRight w:val="0"/>
      <w:marTop w:val="0"/>
      <w:marBottom w:val="0"/>
      <w:divBdr>
        <w:top w:val="none" w:sz="0" w:space="0" w:color="auto"/>
        <w:left w:val="none" w:sz="0" w:space="0" w:color="auto"/>
        <w:bottom w:val="none" w:sz="0" w:space="0" w:color="auto"/>
        <w:right w:val="none" w:sz="0" w:space="0" w:color="auto"/>
      </w:divBdr>
    </w:div>
    <w:div w:id="561790569">
      <w:bodyDiv w:val="1"/>
      <w:marLeft w:val="0"/>
      <w:marRight w:val="0"/>
      <w:marTop w:val="0"/>
      <w:marBottom w:val="0"/>
      <w:divBdr>
        <w:top w:val="none" w:sz="0" w:space="0" w:color="auto"/>
        <w:left w:val="none" w:sz="0" w:space="0" w:color="auto"/>
        <w:bottom w:val="none" w:sz="0" w:space="0" w:color="auto"/>
        <w:right w:val="none" w:sz="0" w:space="0" w:color="auto"/>
      </w:divBdr>
    </w:div>
    <w:div w:id="589700860">
      <w:bodyDiv w:val="1"/>
      <w:marLeft w:val="0"/>
      <w:marRight w:val="0"/>
      <w:marTop w:val="0"/>
      <w:marBottom w:val="0"/>
      <w:divBdr>
        <w:top w:val="none" w:sz="0" w:space="0" w:color="auto"/>
        <w:left w:val="none" w:sz="0" w:space="0" w:color="auto"/>
        <w:bottom w:val="none" w:sz="0" w:space="0" w:color="auto"/>
        <w:right w:val="none" w:sz="0" w:space="0" w:color="auto"/>
      </w:divBdr>
    </w:div>
    <w:div w:id="887297347">
      <w:bodyDiv w:val="1"/>
      <w:marLeft w:val="0"/>
      <w:marRight w:val="0"/>
      <w:marTop w:val="0"/>
      <w:marBottom w:val="0"/>
      <w:divBdr>
        <w:top w:val="none" w:sz="0" w:space="0" w:color="auto"/>
        <w:left w:val="none" w:sz="0" w:space="0" w:color="auto"/>
        <w:bottom w:val="none" w:sz="0" w:space="0" w:color="auto"/>
        <w:right w:val="none" w:sz="0" w:space="0" w:color="auto"/>
      </w:divBdr>
    </w:div>
    <w:div w:id="951477210">
      <w:bodyDiv w:val="1"/>
      <w:marLeft w:val="0"/>
      <w:marRight w:val="0"/>
      <w:marTop w:val="0"/>
      <w:marBottom w:val="0"/>
      <w:divBdr>
        <w:top w:val="none" w:sz="0" w:space="0" w:color="auto"/>
        <w:left w:val="none" w:sz="0" w:space="0" w:color="auto"/>
        <w:bottom w:val="none" w:sz="0" w:space="0" w:color="auto"/>
        <w:right w:val="none" w:sz="0" w:space="0" w:color="auto"/>
      </w:divBdr>
    </w:div>
    <w:div w:id="1027176953">
      <w:bodyDiv w:val="1"/>
      <w:marLeft w:val="0"/>
      <w:marRight w:val="0"/>
      <w:marTop w:val="0"/>
      <w:marBottom w:val="0"/>
      <w:divBdr>
        <w:top w:val="none" w:sz="0" w:space="0" w:color="auto"/>
        <w:left w:val="none" w:sz="0" w:space="0" w:color="auto"/>
        <w:bottom w:val="none" w:sz="0" w:space="0" w:color="auto"/>
        <w:right w:val="none" w:sz="0" w:space="0" w:color="auto"/>
      </w:divBdr>
    </w:div>
    <w:div w:id="1304578166">
      <w:bodyDiv w:val="1"/>
      <w:marLeft w:val="0"/>
      <w:marRight w:val="0"/>
      <w:marTop w:val="0"/>
      <w:marBottom w:val="0"/>
      <w:divBdr>
        <w:top w:val="none" w:sz="0" w:space="0" w:color="auto"/>
        <w:left w:val="none" w:sz="0" w:space="0" w:color="auto"/>
        <w:bottom w:val="none" w:sz="0" w:space="0" w:color="auto"/>
        <w:right w:val="none" w:sz="0" w:space="0" w:color="auto"/>
      </w:divBdr>
    </w:div>
    <w:div w:id="1531064186">
      <w:bodyDiv w:val="1"/>
      <w:marLeft w:val="0"/>
      <w:marRight w:val="0"/>
      <w:marTop w:val="0"/>
      <w:marBottom w:val="0"/>
      <w:divBdr>
        <w:top w:val="none" w:sz="0" w:space="0" w:color="auto"/>
        <w:left w:val="none" w:sz="0" w:space="0" w:color="auto"/>
        <w:bottom w:val="none" w:sz="0" w:space="0" w:color="auto"/>
        <w:right w:val="none" w:sz="0" w:space="0" w:color="auto"/>
      </w:divBdr>
    </w:div>
    <w:div w:id="1544635032">
      <w:bodyDiv w:val="1"/>
      <w:marLeft w:val="0"/>
      <w:marRight w:val="0"/>
      <w:marTop w:val="0"/>
      <w:marBottom w:val="0"/>
      <w:divBdr>
        <w:top w:val="none" w:sz="0" w:space="0" w:color="auto"/>
        <w:left w:val="none" w:sz="0" w:space="0" w:color="auto"/>
        <w:bottom w:val="none" w:sz="0" w:space="0" w:color="auto"/>
        <w:right w:val="none" w:sz="0" w:space="0" w:color="auto"/>
      </w:divBdr>
    </w:div>
    <w:div w:id="1729104623">
      <w:bodyDiv w:val="1"/>
      <w:marLeft w:val="0"/>
      <w:marRight w:val="0"/>
      <w:marTop w:val="0"/>
      <w:marBottom w:val="0"/>
      <w:divBdr>
        <w:top w:val="none" w:sz="0" w:space="0" w:color="auto"/>
        <w:left w:val="none" w:sz="0" w:space="0" w:color="auto"/>
        <w:bottom w:val="none" w:sz="0" w:space="0" w:color="auto"/>
        <w:right w:val="none" w:sz="0" w:space="0" w:color="auto"/>
      </w:divBdr>
    </w:div>
    <w:div w:id="1860660805">
      <w:bodyDiv w:val="1"/>
      <w:marLeft w:val="0"/>
      <w:marRight w:val="0"/>
      <w:marTop w:val="0"/>
      <w:marBottom w:val="0"/>
      <w:divBdr>
        <w:top w:val="none" w:sz="0" w:space="0" w:color="auto"/>
        <w:left w:val="none" w:sz="0" w:space="0" w:color="auto"/>
        <w:bottom w:val="none" w:sz="0" w:space="0" w:color="auto"/>
        <w:right w:val="none" w:sz="0" w:space="0" w:color="auto"/>
      </w:divBdr>
    </w:div>
    <w:div w:id="191943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6AC76-DB4F-4A0A-ACC0-749548BDD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2064</Words>
  <Characters>11358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Sonia Collazos Argote</dc:creator>
  <cp:lastModifiedBy>Sandra Boado Quiroga Rojas</cp:lastModifiedBy>
  <cp:revision>3</cp:revision>
  <cp:lastPrinted>2017-11-10T16:30:00Z</cp:lastPrinted>
  <dcterms:created xsi:type="dcterms:W3CDTF">2017-11-16T02:45:00Z</dcterms:created>
  <dcterms:modified xsi:type="dcterms:W3CDTF">2017-11-16T02:45:00Z</dcterms:modified>
</cp:coreProperties>
</file>