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632B" w:rsidRDefault="00A51A2A" w:rsidP="003206A8">
      <w:pPr>
        <w:spacing w:line="220" w:lineRule="atLeast"/>
        <w:jc w:val="center"/>
        <w:rPr>
          <w:rFonts w:ascii="Verdana" w:eastAsia="Arial Unicode MS" w:hAnsi="Verdana" w:cs="Calibri"/>
          <w:b/>
          <w:sz w:val="16"/>
          <w:szCs w:val="16"/>
          <w:lang w:val="es-MX"/>
        </w:rPr>
      </w:pPr>
      <w:bookmarkStart w:id="0" w:name="_GoBack"/>
      <w:bookmarkEnd w:id="0"/>
      <w:r>
        <w:rPr>
          <w:rFonts w:ascii="Verdana" w:eastAsia="Arial Unicode MS" w:hAnsi="Verdana" w:cs="Calibri"/>
          <w:b/>
          <w:sz w:val="16"/>
          <w:szCs w:val="16"/>
          <w:lang w:val="es-MX"/>
        </w:rPr>
        <w:t>MANTENIMIENTO DE ESTACIONES DE PRUEBA</w:t>
      </w:r>
      <w:r>
        <w:rPr>
          <w:rFonts w:ascii="Verdana" w:eastAsia="Arial Unicode MS" w:hAnsi="Verdana" w:cs="Calibri"/>
          <w:b/>
          <w:sz w:val="16"/>
          <w:szCs w:val="16"/>
          <w:lang w:val="es-MX"/>
        </w:rPr>
        <w:tab/>
      </w:r>
    </w:p>
    <w:p w:rsidR="003206A8" w:rsidRPr="00E8632B" w:rsidRDefault="003206A8" w:rsidP="003206A8">
      <w:pPr>
        <w:spacing w:line="220" w:lineRule="atLeast"/>
        <w:jc w:val="center"/>
        <w:rPr>
          <w:rFonts w:ascii="Verdana" w:hAnsi="Verdana" w:cs="Verdana"/>
          <w:bCs/>
          <w:color w:val="000000"/>
          <w:sz w:val="14"/>
          <w:szCs w:val="16"/>
          <w:lang w:val="es-MX"/>
        </w:rPr>
      </w:pPr>
    </w:p>
    <w:p w:rsidR="007D3465" w:rsidRPr="00C82543" w:rsidRDefault="007D3465" w:rsidP="00C82543">
      <w:pPr>
        <w:pStyle w:val="Prrafodelista"/>
        <w:numPr>
          <w:ilvl w:val="0"/>
          <w:numId w:val="25"/>
        </w:numPr>
        <w:spacing w:line="220" w:lineRule="atLeast"/>
        <w:contextualSpacing/>
        <w:rPr>
          <w:rFonts w:ascii="Verdana" w:hAnsi="Verdana" w:cs="Calibri"/>
          <w:b/>
          <w:bCs/>
          <w:sz w:val="16"/>
          <w:szCs w:val="16"/>
          <w:lang w:eastAsia="es-BO"/>
        </w:rPr>
      </w:pPr>
      <w:r w:rsidRPr="00C82543">
        <w:rPr>
          <w:rFonts w:ascii="Verdana" w:hAnsi="Verdana" w:cs="Calibri"/>
          <w:b/>
          <w:bCs/>
          <w:sz w:val="16"/>
          <w:szCs w:val="16"/>
          <w:lang w:eastAsia="es-BO"/>
        </w:rPr>
        <w:t xml:space="preserve">CARACTERÍSTICAS </w:t>
      </w:r>
      <w:r w:rsidR="009557F6" w:rsidRPr="00C82543">
        <w:rPr>
          <w:rFonts w:ascii="Verdana" w:hAnsi="Verdana" w:cs="Calibri"/>
          <w:b/>
          <w:bCs/>
          <w:sz w:val="16"/>
          <w:szCs w:val="16"/>
          <w:lang w:eastAsia="es-BO"/>
        </w:rPr>
        <w:t>DE LA OBRA</w:t>
      </w:r>
    </w:p>
    <w:p w:rsidR="00994463" w:rsidRDefault="00994463" w:rsidP="00767618">
      <w:pPr>
        <w:autoSpaceDE w:val="0"/>
        <w:autoSpaceDN w:val="0"/>
        <w:adjustRightInd w:val="0"/>
        <w:spacing w:line="220" w:lineRule="atLeast"/>
        <w:rPr>
          <w:rFonts w:ascii="Verdana" w:hAnsi="Verdana" w:cs="Calibri"/>
          <w:sz w:val="16"/>
          <w:szCs w:val="16"/>
        </w:rPr>
      </w:pPr>
    </w:p>
    <w:p w:rsidR="00994463" w:rsidRDefault="00994463" w:rsidP="00994463">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sidRPr="00B877C8">
        <w:rPr>
          <w:rFonts w:ascii="Verdana" w:hAnsi="Verdana" w:cs="Calibri"/>
          <w:b/>
          <w:bCs/>
          <w:sz w:val="16"/>
          <w:szCs w:val="16"/>
        </w:rPr>
        <w:t xml:space="preserve">OBRAS </w:t>
      </w:r>
      <w:r w:rsidR="000A2DE0">
        <w:rPr>
          <w:rFonts w:ascii="Verdana" w:hAnsi="Verdana" w:cs="Calibri"/>
          <w:b/>
          <w:bCs/>
          <w:sz w:val="16"/>
          <w:szCs w:val="16"/>
        </w:rPr>
        <w:t>MECANICAS Y ELECTRICAS</w:t>
      </w:r>
    </w:p>
    <w:p w:rsidR="003206A8" w:rsidRPr="003206A8" w:rsidRDefault="003206A8" w:rsidP="000A2DE0">
      <w:pPr>
        <w:autoSpaceDE w:val="0"/>
        <w:autoSpaceDN w:val="0"/>
        <w:adjustRightInd w:val="0"/>
        <w:spacing w:line="220" w:lineRule="atLeast"/>
        <w:jc w:val="both"/>
        <w:rPr>
          <w:rFonts w:ascii="Verdana" w:hAnsi="Verdana" w:cs="Vijaya"/>
          <w:bCs/>
          <w:color w:val="000000"/>
          <w:sz w:val="16"/>
          <w:szCs w:val="16"/>
          <w:lang w:eastAsia="es-BO"/>
        </w:rPr>
      </w:pPr>
      <w:r w:rsidRPr="003206A8">
        <w:rPr>
          <w:rFonts w:ascii="Verdana" w:hAnsi="Verdana" w:cs="Vijaya"/>
          <w:bCs/>
          <w:color w:val="000000"/>
          <w:sz w:val="16"/>
          <w:szCs w:val="16"/>
          <w:lang w:eastAsia="es-BO"/>
        </w:rPr>
        <w:t xml:space="preserve">Las especificaciones técnicas para la ejecución de las obras </w:t>
      </w:r>
      <w:r w:rsidR="000A2DE0">
        <w:rPr>
          <w:rFonts w:ascii="Verdana" w:hAnsi="Verdana" w:cs="Vijaya"/>
          <w:bCs/>
          <w:color w:val="000000"/>
          <w:sz w:val="16"/>
          <w:szCs w:val="16"/>
          <w:lang w:eastAsia="es-BO"/>
        </w:rPr>
        <w:t>mecánicas y eléctricas</w:t>
      </w:r>
      <w:r w:rsidRPr="003206A8">
        <w:rPr>
          <w:rFonts w:ascii="Verdana" w:hAnsi="Verdana" w:cs="Vijaya"/>
          <w:bCs/>
          <w:color w:val="000000"/>
          <w:sz w:val="16"/>
          <w:szCs w:val="16"/>
          <w:lang w:eastAsia="es-BO"/>
        </w:rPr>
        <w:t xml:space="preserve"> se enc</w:t>
      </w:r>
      <w:r w:rsidR="00A51A2A">
        <w:rPr>
          <w:rFonts w:ascii="Verdana" w:hAnsi="Verdana" w:cs="Vijaya"/>
          <w:bCs/>
          <w:color w:val="000000"/>
          <w:sz w:val="16"/>
          <w:szCs w:val="16"/>
          <w:lang w:eastAsia="es-BO"/>
        </w:rPr>
        <w:t>uentran detalladas en el Anexo 1</w:t>
      </w:r>
      <w:r w:rsidRPr="003206A8">
        <w:rPr>
          <w:rFonts w:ascii="Verdana" w:hAnsi="Verdana" w:cs="Vijaya"/>
          <w:bCs/>
          <w:color w:val="000000"/>
          <w:sz w:val="16"/>
          <w:szCs w:val="16"/>
          <w:lang w:eastAsia="es-BO"/>
        </w:rPr>
        <w:t>.</w:t>
      </w:r>
    </w:p>
    <w:p w:rsidR="003206A8" w:rsidRDefault="003206A8" w:rsidP="00767618">
      <w:pPr>
        <w:autoSpaceDE w:val="0"/>
        <w:autoSpaceDN w:val="0"/>
        <w:adjustRightInd w:val="0"/>
        <w:spacing w:line="220" w:lineRule="atLeast"/>
        <w:rPr>
          <w:rFonts w:ascii="Verdana" w:hAnsi="Verdana" w:cs="Vijaya"/>
          <w:bCs/>
          <w:color w:val="000000"/>
          <w:sz w:val="16"/>
          <w:szCs w:val="16"/>
          <w:lang w:eastAsia="es-BO"/>
        </w:rPr>
      </w:pPr>
    </w:p>
    <w:p w:rsidR="00994463" w:rsidRPr="00994463" w:rsidRDefault="00994463" w:rsidP="00994463">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sidRPr="00B877C8">
        <w:rPr>
          <w:rFonts w:ascii="Verdana" w:hAnsi="Verdana" w:cs="Calibri"/>
          <w:b/>
          <w:bCs/>
          <w:sz w:val="16"/>
          <w:szCs w:val="16"/>
        </w:rPr>
        <w:t>DATA BOOK</w:t>
      </w:r>
    </w:p>
    <w:p w:rsidR="00994463" w:rsidRDefault="003206A8" w:rsidP="000A2DE0">
      <w:pPr>
        <w:autoSpaceDE w:val="0"/>
        <w:autoSpaceDN w:val="0"/>
        <w:adjustRightInd w:val="0"/>
        <w:spacing w:line="220" w:lineRule="atLeast"/>
        <w:jc w:val="both"/>
        <w:rPr>
          <w:rFonts w:ascii="Verdana" w:hAnsi="Verdana" w:cs="Vijaya"/>
          <w:bCs/>
          <w:color w:val="000000"/>
          <w:sz w:val="16"/>
          <w:szCs w:val="16"/>
          <w:lang w:eastAsia="es-BO"/>
        </w:rPr>
      </w:pPr>
      <w:r w:rsidRPr="00753162">
        <w:rPr>
          <w:rFonts w:ascii="Verdana" w:hAnsi="Verdana" w:cs="Vijaya"/>
          <w:bCs/>
          <w:color w:val="000000"/>
          <w:sz w:val="16"/>
          <w:szCs w:val="16"/>
          <w:lang w:eastAsia="es-BO"/>
        </w:rPr>
        <w:t xml:space="preserve">El contenido del Data Book que contiene la información técnica de la obra, registros, planos de la obra y otros que se mencionan en el procedimiento de ejecución se encuentra detallado en el Anexo </w:t>
      </w:r>
      <w:r w:rsidR="00A51A2A">
        <w:rPr>
          <w:rFonts w:ascii="Verdana" w:hAnsi="Verdana" w:cs="Vijaya"/>
          <w:bCs/>
          <w:color w:val="000000"/>
          <w:sz w:val="16"/>
          <w:szCs w:val="16"/>
          <w:lang w:eastAsia="es-BO"/>
        </w:rPr>
        <w:t>2</w:t>
      </w:r>
      <w:r w:rsidRPr="00753162">
        <w:rPr>
          <w:rFonts w:ascii="Verdana" w:hAnsi="Verdana" w:cs="Vijaya"/>
          <w:bCs/>
          <w:color w:val="000000"/>
          <w:sz w:val="16"/>
          <w:szCs w:val="16"/>
          <w:lang w:eastAsia="es-BO"/>
        </w:rPr>
        <w:t>.</w:t>
      </w:r>
    </w:p>
    <w:p w:rsidR="003206A8" w:rsidRDefault="003206A8" w:rsidP="00767618">
      <w:pPr>
        <w:autoSpaceDE w:val="0"/>
        <w:autoSpaceDN w:val="0"/>
        <w:adjustRightInd w:val="0"/>
        <w:spacing w:line="220" w:lineRule="atLeast"/>
        <w:rPr>
          <w:rFonts w:ascii="Verdana" w:hAnsi="Verdana" w:cs="Vijaya"/>
          <w:bCs/>
          <w:color w:val="000000"/>
          <w:sz w:val="16"/>
          <w:szCs w:val="16"/>
          <w:lang w:eastAsia="es-BO"/>
        </w:rPr>
      </w:pPr>
    </w:p>
    <w:p w:rsidR="00994463" w:rsidRPr="00994463" w:rsidRDefault="00994463" w:rsidP="00994463">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sidRPr="00B877C8">
        <w:rPr>
          <w:rFonts w:ascii="Verdana" w:hAnsi="Verdana" w:cs="Calibri"/>
          <w:b/>
          <w:bCs/>
          <w:sz w:val="16"/>
          <w:szCs w:val="16"/>
        </w:rPr>
        <w:t>PLANOS Y GRÁFICOS</w:t>
      </w:r>
    </w:p>
    <w:p w:rsidR="00994463" w:rsidRDefault="003206A8" w:rsidP="000A2DE0">
      <w:pPr>
        <w:autoSpaceDE w:val="0"/>
        <w:autoSpaceDN w:val="0"/>
        <w:adjustRightInd w:val="0"/>
        <w:spacing w:line="220" w:lineRule="atLeast"/>
        <w:jc w:val="both"/>
        <w:rPr>
          <w:rFonts w:ascii="Verdana" w:hAnsi="Verdana" w:cs="Vijaya"/>
          <w:color w:val="000000"/>
          <w:sz w:val="16"/>
          <w:szCs w:val="16"/>
        </w:rPr>
      </w:pPr>
      <w:r w:rsidRPr="00D06E6C">
        <w:rPr>
          <w:rFonts w:ascii="Verdana" w:hAnsi="Verdana" w:cs="Vijaya"/>
          <w:color w:val="000000"/>
          <w:sz w:val="16"/>
          <w:szCs w:val="16"/>
        </w:rPr>
        <w:t xml:space="preserve">En el Anexo </w:t>
      </w:r>
      <w:r w:rsidR="00A51A2A">
        <w:rPr>
          <w:rFonts w:ascii="Verdana" w:hAnsi="Verdana" w:cs="Vijaya"/>
          <w:color w:val="000000"/>
          <w:sz w:val="16"/>
          <w:szCs w:val="16"/>
        </w:rPr>
        <w:t>3</w:t>
      </w:r>
      <w:r w:rsidRPr="00D06E6C">
        <w:rPr>
          <w:rFonts w:ascii="Verdana" w:hAnsi="Verdana" w:cs="Vijaya"/>
          <w:color w:val="000000"/>
          <w:sz w:val="16"/>
          <w:szCs w:val="16"/>
        </w:rPr>
        <w:t xml:space="preserve"> del presente documento se encuentran detallados los gráficos que componen la presente especificación técnica.</w:t>
      </w:r>
    </w:p>
    <w:p w:rsidR="003206A8" w:rsidRDefault="003206A8" w:rsidP="00767618">
      <w:pPr>
        <w:autoSpaceDE w:val="0"/>
        <w:autoSpaceDN w:val="0"/>
        <w:adjustRightInd w:val="0"/>
        <w:spacing w:line="220" w:lineRule="atLeast"/>
        <w:rPr>
          <w:rFonts w:ascii="Verdana" w:hAnsi="Verdana" w:cs="Vijaya"/>
          <w:color w:val="000000"/>
          <w:sz w:val="16"/>
          <w:szCs w:val="16"/>
        </w:rPr>
      </w:pPr>
    </w:p>
    <w:p w:rsidR="00994463" w:rsidRPr="00994463" w:rsidRDefault="00994463" w:rsidP="00994463">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sidRPr="00B877C8">
        <w:rPr>
          <w:rFonts w:ascii="Verdana" w:hAnsi="Verdana" w:cs="Calibri"/>
          <w:b/>
          <w:bCs/>
          <w:sz w:val="16"/>
          <w:szCs w:val="16"/>
        </w:rPr>
        <w:t>EQUIPO MÍNIMO REQUERIDO PARA LA OBRA</w:t>
      </w:r>
    </w:p>
    <w:p w:rsidR="003206A8" w:rsidRDefault="003206A8" w:rsidP="003206A8">
      <w:pPr>
        <w:pStyle w:val="Prrafodelista"/>
        <w:ind w:left="0"/>
        <w:contextualSpacing/>
        <w:jc w:val="both"/>
        <w:rPr>
          <w:rFonts w:ascii="Verdana" w:hAnsi="Verdana" w:cs="Vijaya"/>
          <w:sz w:val="16"/>
          <w:szCs w:val="16"/>
        </w:rPr>
      </w:pPr>
      <w:r w:rsidRPr="00BE541A">
        <w:rPr>
          <w:rFonts w:ascii="Verdana" w:hAnsi="Verdana" w:cs="Vijaya"/>
          <w:sz w:val="16"/>
          <w:szCs w:val="16"/>
        </w:rPr>
        <w:t>A continuación se detalla el equipo mínimo requerido para la ejecución de la obra:</w:t>
      </w:r>
    </w:p>
    <w:p w:rsidR="003206A8" w:rsidRPr="00BE541A" w:rsidRDefault="003206A8" w:rsidP="003206A8">
      <w:pPr>
        <w:pStyle w:val="Prrafodelista"/>
        <w:ind w:left="0"/>
        <w:contextualSpacing/>
        <w:jc w:val="both"/>
        <w:rPr>
          <w:rFonts w:ascii="Verdana" w:hAnsi="Verdana" w:cs="Vijaya"/>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6008"/>
        <w:gridCol w:w="1983"/>
        <w:gridCol w:w="1465"/>
      </w:tblGrid>
      <w:tr w:rsidR="003206A8" w:rsidRPr="00BE541A" w:rsidTr="00745A35">
        <w:trPr>
          <w:trHeight w:val="227"/>
          <w:jc w:val="center"/>
        </w:trPr>
        <w:tc>
          <w:tcPr>
            <w:tcW w:w="5000" w:type="pct"/>
            <w:gridSpan w:val="4"/>
            <w:tcBorders>
              <w:bottom w:val="single" w:sz="4" w:space="0" w:color="auto"/>
            </w:tcBorders>
            <w:shd w:val="clear" w:color="auto" w:fill="DBDBDB" w:themeFill="accent3" w:themeFillTint="66"/>
            <w:vAlign w:val="center"/>
          </w:tcPr>
          <w:p w:rsidR="003206A8" w:rsidRPr="00BE541A" w:rsidRDefault="003206A8" w:rsidP="006D448C">
            <w:pPr>
              <w:jc w:val="both"/>
              <w:rPr>
                <w:rFonts w:ascii="Verdana" w:hAnsi="Verdana" w:cs="Vijaya"/>
                <w:b/>
                <w:sz w:val="16"/>
                <w:szCs w:val="16"/>
              </w:rPr>
            </w:pPr>
            <w:r w:rsidRPr="00BE541A">
              <w:rPr>
                <w:rFonts w:ascii="Verdana" w:hAnsi="Verdana" w:cs="Vijaya"/>
                <w:b/>
                <w:sz w:val="16"/>
                <w:szCs w:val="16"/>
              </w:rPr>
              <w:t>PERMANENTE</w:t>
            </w:r>
          </w:p>
        </w:tc>
      </w:tr>
      <w:tr w:rsidR="003206A8" w:rsidRPr="00BE541A" w:rsidTr="00745A35">
        <w:trPr>
          <w:trHeight w:val="227"/>
          <w:jc w:val="center"/>
        </w:trPr>
        <w:tc>
          <w:tcPr>
            <w:tcW w:w="255" w:type="pct"/>
            <w:shd w:val="clear" w:color="auto" w:fill="DBDBDB" w:themeFill="accent3" w:themeFillTint="66"/>
            <w:vAlign w:val="center"/>
          </w:tcPr>
          <w:p w:rsidR="003206A8" w:rsidRPr="00BE541A" w:rsidRDefault="003206A8" w:rsidP="00C82543">
            <w:pPr>
              <w:jc w:val="center"/>
              <w:rPr>
                <w:rFonts w:ascii="Verdana" w:hAnsi="Verdana" w:cs="Vijaya"/>
                <w:b/>
                <w:sz w:val="16"/>
                <w:szCs w:val="16"/>
              </w:rPr>
            </w:pPr>
            <w:r w:rsidRPr="00BE541A">
              <w:rPr>
                <w:rFonts w:ascii="Verdana" w:hAnsi="Verdana" w:cs="Vijaya"/>
                <w:b/>
                <w:sz w:val="16"/>
                <w:szCs w:val="16"/>
              </w:rPr>
              <w:t>Nº</w:t>
            </w:r>
          </w:p>
        </w:tc>
        <w:tc>
          <w:tcPr>
            <w:tcW w:w="3015" w:type="pct"/>
            <w:shd w:val="clear" w:color="auto" w:fill="DBDBDB" w:themeFill="accent3" w:themeFillTint="66"/>
            <w:vAlign w:val="center"/>
          </w:tcPr>
          <w:p w:rsidR="003206A8" w:rsidRPr="00BE541A" w:rsidRDefault="003206A8" w:rsidP="00C82543">
            <w:pPr>
              <w:jc w:val="center"/>
              <w:rPr>
                <w:rFonts w:ascii="Verdana" w:hAnsi="Verdana" w:cs="Vijaya"/>
                <w:b/>
                <w:sz w:val="16"/>
                <w:szCs w:val="16"/>
              </w:rPr>
            </w:pPr>
            <w:r w:rsidRPr="00BE541A">
              <w:rPr>
                <w:rFonts w:ascii="Verdana" w:hAnsi="Verdana" w:cs="Vijaya"/>
                <w:b/>
                <w:sz w:val="16"/>
                <w:szCs w:val="16"/>
              </w:rPr>
              <w:t>DESCRIPCION</w:t>
            </w:r>
          </w:p>
        </w:tc>
        <w:tc>
          <w:tcPr>
            <w:tcW w:w="995" w:type="pct"/>
            <w:shd w:val="clear" w:color="auto" w:fill="DBDBDB" w:themeFill="accent3" w:themeFillTint="66"/>
            <w:vAlign w:val="center"/>
          </w:tcPr>
          <w:p w:rsidR="003206A8" w:rsidRPr="00BE541A" w:rsidRDefault="003206A8" w:rsidP="00C82543">
            <w:pPr>
              <w:jc w:val="center"/>
              <w:rPr>
                <w:rFonts w:ascii="Verdana" w:hAnsi="Verdana" w:cs="Vijaya"/>
                <w:b/>
                <w:sz w:val="16"/>
                <w:szCs w:val="16"/>
              </w:rPr>
            </w:pPr>
            <w:r w:rsidRPr="00BE541A">
              <w:rPr>
                <w:rFonts w:ascii="Verdana" w:hAnsi="Verdana" w:cs="Vijaya"/>
                <w:b/>
                <w:sz w:val="16"/>
                <w:szCs w:val="16"/>
              </w:rPr>
              <w:t>UNIDAD</w:t>
            </w:r>
          </w:p>
        </w:tc>
        <w:tc>
          <w:tcPr>
            <w:tcW w:w="735" w:type="pct"/>
            <w:shd w:val="clear" w:color="auto" w:fill="DBDBDB" w:themeFill="accent3" w:themeFillTint="66"/>
            <w:vAlign w:val="center"/>
          </w:tcPr>
          <w:p w:rsidR="003206A8" w:rsidRPr="00BE541A" w:rsidRDefault="003206A8" w:rsidP="00C82543">
            <w:pPr>
              <w:jc w:val="center"/>
              <w:rPr>
                <w:rFonts w:ascii="Verdana" w:hAnsi="Verdana" w:cs="Vijaya"/>
                <w:b/>
                <w:sz w:val="16"/>
                <w:szCs w:val="16"/>
              </w:rPr>
            </w:pPr>
            <w:r w:rsidRPr="00BE541A">
              <w:rPr>
                <w:rFonts w:ascii="Verdana" w:hAnsi="Verdana" w:cs="Vijaya"/>
                <w:b/>
                <w:sz w:val="16"/>
                <w:szCs w:val="16"/>
              </w:rPr>
              <w:t>CANTIDAD</w:t>
            </w:r>
          </w:p>
        </w:tc>
      </w:tr>
      <w:tr w:rsidR="003206A8" w:rsidRPr="00BE541A" w:rsidTr="00745A35">
        <w:trPr>
          <w:trHeight w:val="227"/>
          <w:jc w:val="center"/>
        </w:trPr>
        <w:tc>
          <w:tcPr>
            <w:tcW w:w="255" w:type="pct"/>
            <w:shd w:val="clear" w:color="auto" w:fill="auto"/>
            <w:vAlign w:val="center"/>
          </w:tcPr>
          <w:p w:rsidR="003206A8" w:rsidRPr="00C82543" w:rsidRDefault="00A51A2A" w:rsidP="006D448C">
            <w:pPr>
              <w:jc w:val="center"/>
              <w:rPr>
                <w:rFonts w:ascii="Verdana" w:hAnsi="Verdana" w:cs="Vijaya"/>
                <w:color w:val="000000"/>
                <w:sz w:val="16"/>
                <w:szCs w:val="16"/>
              </w:rPr>
            </w:pPr>
            <w:r w:rsidRPr="00C82543">
              <w:rPr>
                <w:rFonts w:ascii="Verdana" w:hAnsi="Verdana" w:cs="Vijaya"/>
                <w:color w:val="000000"/>
                <w:sz w:val="16"/>
                <w:szCs w:val="16"/>
              </w:rPr>
              <w:t>1</w:t>
            </w:r>
          </w:p>
        </w:tc>
        <w:tc>
          <w:tcPr>
            <w:tcW w:w="3015" w:type="pct"/>
            <w:shd w:val="clear" w:color="auto" w:fill="auto"/>
            <w:vAlign w:val="center"/>
          </w:tcPr>
          <w:p w:rsidR="003206A8" w:rsidRPr="00BE541A" w:rsidRDefault="003206A8" w:rsidP="006D448C">
            <w:pPr>
              <w:rPr>
                <w:rFonts w:ascii="Verdana" w:eastAsia="Arial Unicode MS" w:hAnsi="Verdana" w:cs="Vijaya"/>
                <w:sz w:val="16"/>
                <w:szCs w:val="16"/>
              </w:rPr>
            </w:pPr>
            <w:r w:rsidRPr="00BE541A">
              <w:rPr>
                <w:rFonts w:ascii="Verdana" w:eastAsia="Arial Unicode MS" w:hAnsi="Verdana" w:cs="Vijaya"/>
                <w:sz w:val="16"/>
                <w:szCs w:val="16"/>
              </w:rPr>
              <w:t>Camioneta o Vagoneta 4x4</w:t>
            </w:r>
          </w:p>
        </w:tc>
        <w:tc>
          <w:tcPr>
            <w:tcW w:w="995" w:type="pct"/>
            <w:shd w:val="clear" w:color="auto" w:fill="auto"/>
            <w:vAlign w:val="center"/>
          </w:tcPr>
          <w:p w:rsidR="003206A8" w:rsidRPr="00BE541A" w:rsidRDefault="003206A8" w:rsidP="006D448C">
            <w:pPr>
              <w:jc w:val="center"/>
              <w:rPr>
                <w:rFonts w:ascii="Verdana" w:eastAsia="Arial Unicode MS" w:hAnsi="Verdana" w:cs="Vijaya"/>
                <w:sz w:val="16"/>
                <w:szCs w:val="16"/>
              </w:rPr>
            </w:pPr>
            <w:r w:rsidRPr="00BE541A">
              <w:rPr>
                <w:rFonts w:ascii="Verdana" w:eastAsia="Arial Unicode MS" w:hAnsi="Verdana" w:cs="Vijaya"/>
                <w:sz w:val="16"/>
                <w:szCs w:val="16"/>
              </w:rPr>
              <w:t>Vehículo</w:t>
            </w:r>
          </w:p>
        </w:tc>
        <w:tc>
          <w:tcPr>
            <w:tcW w:w="735" w:type="pct"/>
            <w:shd w:val="clear" w:color="auto" w:fill="auto"/>
            <w:vAlign w:val="center"/>
          </w:tcPr>
          <w:p w:rsidR="003206A8" w:rsidRPr="00BE541A" w:rsidRDefault="001E67B0" w:rsidP="006D448C">
            <w:pPr>
              <w:jc w:val="center"/>
              <w:rPr>
                <w:rFonts w:ascii="Verdana" w:eastAsia="Arial Unicode MS" w:hAnsi="Verdana" w:cs="Vijaya"/>
                <w:sz w:val="16"/>
                <w:szCs w:val="16"/>
              </w:rPr>
            </w:pPr>
            <w:r>
              <w:rPr>
                <w:rFonts w:ascii="Verdana" w:eastAsia="Arial Unicode MS" w:hAnsi="Verdana" w:cs="Vijaya"/>
                <w:sz w:val="16"/>
                <w:szCs w:val="16"/>
              </w:rPr>
              <w:t>1</w:t>
            </w:r>
          </w:p>
        </w:tc>
      </w:tr>
      <w:tr w:rsidR="003206A8" w:rsidRPr="00BE541A" w:rsidTr="00745A35">
        <w:trPr>
          <w:trHeight w:val="227"/>
          <w:jc w:val="center"/>
        </w:trPr>
        <w:tc>
          <w:tcPr>
            <w:tcW w:w="255" w:type="pct"/>
            <w:shd w:val="clear" w:color="auto" w:fill="auto"/>
            <w:vAlign w:val="center"/>
          </w:tcPr>
          <w:p w:rsidR="003206A8" w:rsidRPr="00C82543" w:rsidRDefault="00A51A2A" w:rsidP="006D448C">
            <w:pPr>
              <w:jc w:val="center"/>
              <w:rPr>
                <w:rFonts w:ascii="Verdana" w:hAnsi="Verdana" w:cs="Vijaya"/>
                <w:color w:val="000000"/>
                <w:sz w:val="16"/>
                <w:szCs w:val="16"/>
              </w:rPr>
            </w:pPr>
            <w:r w:rsidRPr="00C82543">
              <w:rPr>
                <w:rFonts w:ascii="Verdana" w:hAnsi="Verdana" w:cs="Vijaya"/>
                <w:color w:val="000000"/>
                <w:sz w:val="16"/>
                <w:szCs w:val="16"/>
              </w:rPr>
              <w:t>2</w:t>
            </w:r>
          </w:p>
        </w:tc>
        <w:tc>
          <w:tcPr>
            <w:tcW w:w="3015" w:type="pct"/>
            <w:shd w:val="clear" w:color="auto" w:fill="auto"/>
            <w:vAlign w:val="center"/>
          </w:tcPr>
          <w:p w:rsidR="003206A8" w:rsidRPr="00BE541A" w:rsidRDefault="003206A8" w:rsidP="006D448C">
            <w:pPr>
              <w:rPr>
                <w:rFonts w:ascii="Verdana" w:eastAsia="Arial Unicode MS" w:hAnsi="Verdana" w:cs="Vijaya"/>
                <w:sz w:val="16"/>
                <w:szCs w:val="16"/>
              </w:rPr>
            </w:pPr>
            <w:r w:rsidRPr="00BE541A">
              <w:rPr>
                <w:rFonts w:ascii="Verdana" w:eastAsia="Arial Unicode MS" w:hAnsi="Verdana" w:cs="Vijaya"/>
                <w:sz w:val="16"/>
                <w:szCs w:val="16"/>
              </w:rPr>
              <w:t>Compactadora</w:t>
            </w:r>
            <w:r>
              <w:rPr>
                <w:rFonts w:ascii="Verdana" w:eastAsia="Arial Unicode MS" w:hAnsi="Verdana" w:cs="Vijaya"/>
                <w:sz w:val="16"/>
                <w:szCs w:val="16"/>
              </w:rPr>
              <w:t xml:space="preserve"> 1,8 kW</w:t>
            </w:r>
          </w:p>
        </w:tc>
        <w:tc>
          <w:tcPr>
            <w:tcW w:w="995" w:type="pct"/>
            <w:shd w:val="clear" w:color="auto" w:fill="auto"/>
            <w:vAlign w:val="center"/>
          </w:tcPr>
          <w:p w:rsidR="003206A8" w:rsidRPr="00BE541A" w:rsidRDefault="003206A8" w:rsidP="006D448C">
            <w:pPr>
              <w:jc w:val="center"/>
              <w:rPr>
                <w:rFonts w:ascii="Verdana" w:eastAsia="Arial Unicode MS" w:hAnsi="Verdana" w:cs="Vijaya"/>
                <w:sz w:val="16"/>
                <w:szCs w:val="16"/>
              </w:rPr>
            </w:pPr>
            <w:r w:rsidRPr="00BE541A">
              <w:rPr>
                <w:rFonts w:ascii="Verdana" w:eastAsia="Arial Unicode MS" w:hAnsi="Verdana" w:cs="Vijaya"/>
                <w:sz w:val="16"/>
                <w:szCs w:val="16"/>
              </w:rPr>
              <w:t>Equipo</w:t>
            </w:r>
          </w:p>
        </w:tc>
        <w:tc>
          <w:tcPr>
            <w:tcW w:w="735" w:type="pct"/>
            <w:shd w:val="clear" w:color="auto" w:fill="auto"/>
            <w:vAlign w:val="center"/>
          </w:tcPr>
          <w:p w:rsidR="003206A8" w:rsidRPr="00BE541A" w:rsidRDefault="001E67B0" w:rsidP="006D448C">
            <w:pPr>
              <w:jc w:val="center"/>
              <w:rPr>
                <w:rFonts w:ascii="Verdana" w:eastAsia="Arial Unicode MS" w:hAnsi="Verdana" w:cs="Vijaya"/>
                <w:sz w:val="16"/>
                <w:szCs w:val="16"/>
              </w:rPr>
            </w:pPr>
            <w:r>
              <w:rPr>
                <w:rFonts w:ascii="Verdana" w:eastAsia="Arial Unicode MS" w:hAnsi="Verdana" w:cs="Vijaya"/>
                <w:sz w:val="16"/>
                <w:szCs w:val="16"/>
              </w:rPr>
              <w:t>1</w:t>
            </w:r>
          </w:p>
        </w:tc>
      </w:tr>
      <w:tr w:rsidR="003206A8" w:rsidRPr="00BE541A" w:rsidTr="00745A35">
        <w:trPr>
          <w:trHeight w:val="227"/>
          <w:jc w:val="center"/>
        </w:trPr>
        <w:tc>
          <w:tcPr>
            <w:tcW w:w="255" w:type="pct"/>
            <w:shd w:val="clear" w:color="auto" w:fill="auto"/>
            <w:vAlign w:val="center"/>
          </w:tcPr>
          <w:p w:rsidR="003206A8" w:rsidRPr="00C82543" w:rsidRDefault="00C82543" w:rsidP="006D448C">
            <w:pPr>
              <w:jc w:val="center"/>
              <w:rPr>
                <w:rFonts w:ascii="Verdana" w:hAnsi="Verdana" w:cs="Vijaya"/>
                <w:color w:val="000000"/>
                <w:sz w:val="16"/>
                <w:szCs w:val="16"/>
              </w:rPr>
            </w:pPr>
            <w:r w:rsidRPr="00C82543">
              <w:rPr>
                <w:rFonts w:ascii="Verdana" w:hAnsi="Verdana" w:cs="Vijaya"/>
                <w:color w:val="000000"/>
                <w:sz w:val="16"/>
                <w:szCs w:val="16"/>
              </w:rPr>
              <w:t>3</w:t>
            </w:r>
          </w:p>
        </w:tc>
        <w:tc>
          <w:tcPr>
            <w:tcW w:w="4745" w:type="pct"/>
            <w:gridSpan w:val="3"/>
            <w:shd w:val="clear" w:color="auto" w:fill="auto"/>
            <w:vAlign w:val="center"/>
          </w:tcPr>
          <w:p w:rsidR="003206A8" w:rsidRPr="00BE541A" w:rsidRDefault="003206A8" w:rsidP="006D448C">
            <w:pPr>
              <w:jc w:val="both"/>
              <w:rPr>
                <w:rFonts w:ascii="Verdana" w:eastAsia="Arial Unicode MS" w:hAnsi="Verdana" w:cs="Vijaya"/>
                <w:sz w:val="16"/>
                <w:szCs w:val="16"/>
              </w:rPr>
            </w:pPr>
            <w:r w:rsidRPr="00BE541A">
              <w:rPr>
                <w:rFonts w:ascii="Verdana" w:hAnsi="Verdana" w:cs="Vijaya"/>
                <w:sz w:val="16"/>
                <w:szCs w:val="16"/>
              </w:rPr>
              <w:t>Herramientas menores (carretillas, palas, picotas, cinceles, combos, baldes, y otras herramientas menores para efectuar los trabajos necesarios).</w:t>
            </w:r>
          </w:p>
        </w:tc>
      </w:tr>
    </w:tbl>
    <w:p w:rsidR="003206A8" w:rsidRDefault="003206A8" w:rsidP="003206A8">
      <w:pPr>
        <w:pStyle w:val="Prrafodelista"/>
        <w:ind w:left="0"/>
        <w:contextualSpacing/>
        <w:jc w:val="both"/>
        <w:rPr>
          <w:rFonts w:ascii="Verdana" w:hAnsi="Verdana" w:cs="Vijaya"/>
          <w:sz w:val="16"/>
          <w:szCs w:val="16"/>
        </w:rPr>
      </w:pPr>
    </w:p>
    <w:p w:rsidR="003206A8" w:rsidRDefault="003206A8" w:rsidP="003206A8">
      <w:pPr>
        <w:pStyle w:val="Prrafodelista"/>
        <w:ind w:left="0"/>
        <w:contextualSpacing/>
        <w:jc w:val="both"/>
        <w:rPr>
          <w:rFonts w:ascii="Verdana" w:hAnsi="Verdana" w:cs="Vijaya"/>
          <w:sz w:val="16"/>
          <w:szCs w:val="16"/>
        </w:rPr>
      </w:pPr>
      <w:r w:rsidRPr="00BE541A">
        <w:rPr>
          <w:rFonts w:ascii="Verdana" w:hAnsi="Verdana" w:cs="Vijaya"/>
          <w:sz w:val="16"/>
          <w:szCs w:val="16"/>
        </w:rPr>
        <w:t>El equipo requerido de acuerdo a requerimiento es el siguiente:</w:t>
      </w:r>
    </w:p>
    <w:p w:rsidR="003206A8" w:rsidRDefault="003206A8" w:rsidP="003206A8">
      <w:pPr>
        <w:pStyle w:val="Prrafodelista"/>
        <w:ind w:left="0"/>
        <w:contextualSpacing/>
        <w:jc w:val="both"/>
        <w:rPr>
          <w:rFonts w:ascii="Verdana" w:hAnsi="Verdana" w:cs="Vijaya"/>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954"/>
        <w:gridCol w:w="1969"/>
        <w:gridCol w:w="1479"/>
      </w:tblGrid>
      <w:tr w:rsidR="003206A8" w:rsidRPr="00BE541A" w:rsidTr="00745A35">
        <w:trPr>
          <w:trHeight w:val="227"/>
          <w:jc w:val="center"/>
        </w:trPr>
        <w:tc>
          <w:tcPr>
            <w:tcW w:w="5000" w:type="pct"/>
            <w:gridSpan w:val="4"/>
            <w:tcBorders>
              <w:bottom w:val="single" w:sz="4" w:space="0" w:color="auto"/>
            </w:tcBorders>
            <w:shd w:val="clear" w:color="auto" w:fill="DBDBDB" w:themeFill="accent3" w:themeFillTint="66"/>
            <w:vAlign w:val="center"/>
          </w:tcPr>
          <w:p w:rsidR="003206A8" w:rsidRPr="00BE541A" w:rsidRDefault="003206A8" w:rsidP="006D448C">
            <w:pPr>
              <w:jc w:val="both"/>
              <w:rPr>
                <w:rFonts w:ascii="Verdana" w:hAnsi="Verdana" w:cs="Vijaya"/>
                <w:b/>
                <w:sz w:val="16"/>
                <w:szCs w:val="16"/>
              </w:rPr>
            </w:pPr>
            <w:r w:rsidRPr="00BE541A">
              <w:rPr>
                <w:rFonts w:ascii="Verdana" w:hAnsi="Verdana" w:cs="Vijaya"/>
                <w:b/>
                <w:sz w:val="16"/>
                <w:szCs w:val="16"/>
              </w:rPr>
              <w:t>DE ACUERDO A REQUERIMIENTO</w:t>
            </w:r>
          </w:p>
        </w:tc>
      </w:tr>
      <w:tr w:rsidR="003206A8" w:rsidRPr="00BE541A" w:rsidTr="00745A35">
        <w:trPr>
          <w:trHeight w:val="227"/>
          <w:jc w:val="center"/>
        </w:trPr>
        <w:tc>
          <w:tcPr>
            <w:tcW w:w="282" w:type="pct"/>
            <w:shd w:val="clear" w:color="auto" w:fill="DBDBDB" w:themeFill="accent3" w:themeFillTint="66"/>
            <w:vAlign w:val="center"/>
          </w:tcPr>
          <w:p w:rsidR="003206A8" w:rsidRPr="00BE541A" w:rsidRDefault="003206A8" w:rsidP="00C82543">
            <w:pPr>
              <w:jc w:val="center"/>
              <w:rPr>
                <w:rFonts w:ascii="Verdana" w:hAnsi="Verdana" w:cs="Vijaya"/>
                <w:b/>
                <w:sz w:val="16"/>
                <w:szCs w:val="16"/>
              </w:rPr>
            </w:pPr>
            <w:r w:rsidRPr="00BE541A">
              <w:rPr>
                <w:rFonts w:ascii="Verdana" w:hAnsi="Verdana" w:cs="Vijaya"/>
                <w:b/>
                <w:sz w:val="16"/>
                <w:szCs w:val="16"/>
              </w:rPr>
              <w:t>Nº</w:t>
            </w:r>
          </w:p>
        </w:tc>
        <w:tc>
          <w:tcPr>
            <w:tcW w:w="2988" w:type="pct"/>
            <w:shd w:val="clear" w:color="auto" w:fill="DBDBDB" w:themeFill="accent3" w:themeFillTint="66"/>
            <w:vAlign w:val="center"/>
          </w:tcPr>
          <w:p w:rsidR="003206A8" w:rsidRPr="00BE541A" w:rsidRDefault="003206A8" w:rsidP="00C82543">
            <w:pPr>
              <w:jc w:val="center"/>
              <w:rPr>
                <w:rFonts w:ascii="Verdana" w:hAnsi="Verdana" w:cs="Vijaya"/>
                <w:b/>
                <w:sz w:val="16"/>
                <w:szCs w:val="16"/>
              </w:rPr>
            </w:pPr>
            <w:r w:rsidRPr="00BE541A">
              <w:rPr>
                <w:rFonts w:ascii="Verdana" w:hAnsi="Verdana" w:cs="Vijaya"/>
                <w:b/>
                <w:sz w:val="16"/>
                <w:szCs w:val="16"/>
              </w:rPr>
              <w:t>DESCRIPCION</w:t>
            </w:r>
          </w:p>
        </w:tc>
        <w:tc>
          <w:tcPr>
            <w:tcW w:w="988" w:type="pct"/>
            <w:shd w:val="clear" w:color="auto" w:fill="DBDBDB" w:themeFill="accent3" w:themeFillTint="66"/>
            <w:vAlign w:val="center"/>
          </w:tcPr>
          <w:p w:rsidR="003206A8" w:rsidRPr="00BE541A" w:rsidRDefault="003206A8" w:rsidP="00C82543">
            <w:pPr>
              <w:jc w:val="center"/>
              <w:rPr>
                <w:rFonts w:ascii="Verdana" w:hAnsi="Verdana" w:cs="Vijaya"/>
                <w:b/>
                <w:sz w:val="16"/>
                <w:szCs w:val="16"/>
              </w:rPr>
            </w:pPr>
            <w:r w:rsidRPr="00BE541A">
              <w:rPr>
                <w:rFonts w:ascii="Verdana" w:hAnsi="Verdana" w:cs="Vijaya"/>
                <w:b/>
                <w:sz w:val="16"/>
                <w:szCs w:val="16"/>
              </w:rPr>
              <w:t>UNIDAD</w:t>
            </w:r>
          </w:p>
        </w:tc>
        <w:tc>
          <w:tcPr>
            <w:tcW w:w="742" w:type="pct"/>
            <w:shd w:val="clear" w:color="auto" w:fill="DBDBDB" w:themeFill="accent3" w:themeFillTint="66"/>
            <w:vAlign w:val="center"/>
          </w:tcPr>
          <w:p w:rsidR="003206A8" w:rsidRPr="00BE541A" w:rsidRDefault="003206A8" w:rsidP="00C82543">
            <w:pPr>
              <w:jc w:val="center"/>
              <w:rPr>
                <w:rFonts w:ascii="Verdana" w:hAnsi="Verdana" w:cs="Vijaya"/>
                <w:b/>
                <w:sz w:val="16"/>
                <w:szCs w:val="16"/>
              </w:rPr>
            </w:pPr>
            <w:r w:rsidRPr="00BE541A">
              <w:rPr>
                <w:rFonts w:ascii="Verdana" w:hAnsi="Verdana" w:cs="Vijaya"/>
                <w:b/>
                <w:sz w:val="16"/>
                <w:szCs w:val="16"/>
              </w:rPr>
              <w:t>CANTIDAD</w:t>
            </w:r>
          </w:p>
        </w:tc>
      </w:tr>
      <w:tr w:rsidR="003206A8" w:rsidRPr="00BE541A" w:rsidTr="00745A35">
        <w:trPr>
          <w:trHeight w:val="227"/>
          <w:jc w:val="center"/>
        </w:trPr>
        <w:tc>
          <w:tcPr>
            <w:tcW w:w="282" w:type="pct"/>
            <w:shd w:val="clear" w:color="auto" w:fill="auto"/>
            <w:vAlign w:val="center"/>
          </w:tcPr>
          <w:p w:rsidR="003206A8" w:rsidRPr="00C82543" w:rsidRDefault="003206A8" w:rsidP="006D448C">
            <w:pPr>
              <w:jc w:val="center"/>
              <w:rPr>
                <w:rFonts w:ascii="Verdana" w:hAnsi="Verdana" w:cs="Vijaya"/>
                <w:color w:val="000000"/>
                <w:sz w:val="16"/>
                <w:szCs w:val="16"/>
              </w:rPr>
            </w:pPr>
            <w:r w:rsidRPr="00C82543">
              <w:rPr>
                <w:rFonts w:ascii="Verdana" w:hAnsi="Verdana" w:cs="Vijaya"/>
                <w:color w:val="000000"/>
                <w:sz w:val="16"/>
                <w:szCs w:val="16"/>
              </w:rPr>
              <w:t>1</w:t>
            </w:r>
          </w:p>
        </w:tc>
        <w:tc>
          <w:tcPr>
            <w:tcW w:w="2988" w:type="pct"/>
            <w:shd w:val="clear" w:color="auto" w:fill="auto"/>
            <w:vAlign w:val="center"/>
          </w:tcPr>
          <w:p w:rsidR="003206A8" w:rsidRPr="00BE541A" w:rsidRDefault="003206A8" w:rsidP="006D448C">
            <w:pPr>
              <w:rPr>
                <w:rFonts w:ascii="Verdana" w:eastAsia="Arial Unicode MS" w:hAnsi="Verdana" w:cs="Vijaya"/>
                <w:sz w:val="16"/>
                <w:szCs w:val="16"/>
                <w:lang w:val="es-BO"/>
              </w:rPr>
            </w:pPr>
            <w:r>
              <w:rPr>
                <w:rFonts w:ascii="Verdana" w:eastAsia="Arial Unicode MS" w:hAnsi="Verdana" w:cs="Vijaya"/>
                <w:sz w:val="16"/>
                <w:szCs w:val="16"/>
                <w:lang w:val="es-BO"/>
              </w:rPr>
              <w:t>Equipo para soldadura exotérmica</w:t>
            </w:r>
          </w:p>
        </w:tc>
        <w:tc>
          <w:tcPr>
            <w:tcW w:w="988" w:type="pct"/>
            <w:shd w:val="clear" w:color="auto" w:fill="auto"/>
            <w:vAlign w:val="center"/>
          </w:tcPr>
          <w:p w:rsidR="003206A8" w:rsidRPr="00BE541A" w:rsidRDefault="003206A8" w:rsidP="006D448C">
            <w:pPr>
              <w:jc w:val="center"/>
              <w:rPr>
                <w:rFonts w:ascii="Verdana" w:eastAsia="Arial Unicode MS" w:hAnsi="Verdana" w:cs="Vijaya"/>
                <w:sz w:val="16"/>
                <w:szCs w:val="16"/>
                <w:lang w:val="es-BO"/>
              </w:rPr>
            </w:pPr>
            <w:r w:rsidRPr="00BE541A">
              <w:rPr>
                <w:rFonts w:ascii="Verdana" w:eastAsia="Arial Unicode MS" w:hAnsi="Verdana" w:cs="Vijaya"/>
                <w:sz w:val="16"/>
                <w:szCs w:val="16"/>
                <w:lang w:val="es-BO"/>
              </w:rPr>
              <w:t>Equipo</w:t>
            </w:r>
          </w:p>
        </w:tc>
        <w:tc>
          <w:tcPr>
            <w:tcW w:w="742" w:type="pct"/>
            <w:shd w:val="clear" w:color="auto" w:fill="auto"/>
            <w:vAlign w:val="center"/>
          </w:tcPr>
          <w:p w:rsidR="003206A8" w:rsidRPr="00BE541A" w:rsidRDefault="003206A8" w:rsidP="006D448C">
            <w:pPr>
              <w:jc w:val="center"/>
              <w:rPr>
                <w:rFonts w:ascii="Verdana" w:eastAsia="Arial Unicode MS" w:hAnsi="Verdana" w:cs="Vijaya"/>
                <w:sz w:val="16"/>
                <w:szCs w:val="16"/>
                <w:lang w:val="es-BO"/>
              </w:rPr>
            </w:pPr>
            <w:r w:rsidRPr="00BE541A">
              <w:rPr>
                <w:rFonts w:ascii="Verdana" w:eastAsia="Arial Unicode MS" w:hAnsi="Verdana" w:cs="Vijaya"/>
                <w:sz w:val="16"/>
                <w:szCs w:val="16"/>
                <w:lang w:val="es-BO"/>
              </w:rPr>
              <w:t>1</w:t>
            </w:r>
          </w:p>
        </w:tc>
      </w:tr>
      <w:tr w:rsidR="003206A8" w:rsidRPr="00BE541A" w:rsidTr="00745A35">
        <w:trPr>
          <w:trHeight w:val="227"/>
          <w:jc w:val="center"/>
        </w:trPr>
        <w:tc>
          <w:tcPr>
            <w:tcW w:w="282" w:type="pct"/>
            <w:shd w:val="clear" w:color="auto" w:fill="auto"/>
            <w:vAlign w:val="center"/>
          </w:tcPr>
          <w:p w:rsidR="003206A8" w:rsidRPr="00C82543" w:rsidRDefault="003206A8" w:rsidP="006D448C">
            <w:pPr>
              <w:jc w:val="center"/>
              <w:rPr>
                <w:rFonts w:ascii="Verdana" w:hAnsi="Verdana" w:cs="Vijaya"/>
                <w:color w:val="000000"/>
                <w:sz w:val="16"/>
                <w:szCs w:val="16"/>
              </w:rPr>
            </w:pPr>
            <w:r w:rsidRPr="00C82543">
              <w:rPr>
                <w:rFonts w:ascii="Verdana" w:hAnsi="Verdana" w:cs="Vijaya"/>
                <w:color w:val="000000"/>
                <w:sz w:val="16"/>
                <w:szCs w:val="16"/>
              </w:rPr>
              <w:t>2</w:t>
            </w:r>
          </w:p>
        </w:tc>
        <w:tc>
          <w:tcPr>
            <w:tcW w:w="2988" w:type="pct"/>
            <w:shd w:val="clear" w:color="auto" w:fill="auto"/>
            <w:vAlign w:val="center"/>
          </w:tcPr>
          <w:p w:rsidR="003206A8" w:rsidRPr="0083391E" w:rsidRDefault="00A51A2A" w:rsidP="006D448C">
            <w:pPr>
              <w:rPr>
                <w:rFonts w:ascii="Verdana" w:eastAsia="Arial Unicode MS" w:hAnsi="Verdana" w:cs="Vijaya"/>
                <w:sz w:val="16"/>
                <w:szCs w:val="16"/>
                <w:lang w:val="es-BO"/>
              </w:rPr>
            </w:pPr>
            <w:r>
              <w:rPr>
                <w:rFonts w:ascii="Verdana" w:hAnsi="Verdana" w:cs="Arial"/>
                <w:bCs/>
                <w:sz w:val="16"/>
                <w:szCs w:val="22"/>
                <w:lang w:val="es-ES_tradnl"/>
              </w:rPr>
              <w:t>Multímetro</w:t>
            </w:r>
          </w:p>
        </w:tc>
        <w:tc>
          <w:tcPr>
            <w:tcW w:w="988" w:type="pct"/>
            <w:shd w:val="clear" w:color="auto" w:fill="auto"/>
            <w:vAlign w:val="center"/>
          </w:tcPr>
          <w:p w:rsidR="003206A8" w:rsidRPr="00BE541A" w:rsidRDefault="003206A8" w:rsidP="006D448C">
            <w:pPr>
              <w:jc w:val="center"/>
              <w:rPr>
                <w:rFonts w:ascii="Verdana" w:eastAsia="Arial Unicode MS" w:hAnsi="Verdana" w:cs="Vijaya"/>
                <w:sz w:val="16"/>
                <w:szCs w:val="16"/>
                <w:lang w:val="es-BO"/>
              </w:rPr>
            </w:pPr>
            <w:r w:rsidRPr="00BE541A">
              <w:rPr>
                <w:rFonts w:ascii="Verdana" w:eastAsia="Arial Unicode MS" w:hAnsi="Verdana" w:cs="Vijaya"/>
                <w:sz w:val="16"/>
                <w:szCs w:val="16"/>
                <w:lang w:val="es-BO"/>
              </w:rPr>
              <w:t>Equipo</w:t>
            </w:r>
          </w:p>
        </w:tc>
        <w:tc>
          <w:tcPr>
            <w:tcW w:w="742" w:type="pct"/>
            <w:shd w:val="clear" w:color="auto" w:fill="auto"/>
            <w:vAlign w:val="center"/>
          </w:tcPr>
          <w:p w:rsidR="003206A8" w:rsidRPr="00BE541A" w:rsidRDefault="003206A8" w:rsidP="006D448C">
            <w:pPr>
              <w:jc w:val="center"/>
              <w:rPr>
                <w:rFonts w:ascii="Verdana" w:eastAsia="Arial Unicode MS" w:hAnsi="Verdana" w:cs="Vijaya"/>
                <w:sz w:val="16"/>
                <w:szCs w:val="16"/>
                <w:lang w:val="es-BO"/>
              </w:rPr>
            </w:pPr>
            <w:r w:rsidRPr="00BE541A">
              <w:rPr>
                <w:rFonts w:ascii="Verdana" w:eastAsia="Arial Unicode MS" w:hAnsi="Verdana" w:cs="Vijaya"/>
                <w:sz w:val="16"/>
                <w:szCs w:val="16"/>
                <w:lang w:val="es-BO"/>
              </w:rPr>
              <w:t>1</w:t>
            </w:r>
          </w:p>
        </w:tc>
      </w:tr>
      <w:tr w:rsidR="003206A8" w:rsidRPr="00BE541A" w:rsidTr="00745A35">
        <w:trPr>
          <w:trHeight w:val="227"/>
          <w:jc w:val="center"/>
        </w:trPr>
        <w:tc>
          <w:tcPr>
            <w:tcW w:w="5000" w:type="pct"/>
            <w:gridSpan w:val="4"/>
            <w:shd w:val="clear" w:color="auto" w:fill="auto"/>
            <w:vAlign w:val="center"/>
          </w:tcPr>
          <w:p w:rsidR="003206A8" w:rsidRPr="00BE541A" w:rsidRDefault="003206A8" w:rsidP="006D448C">
            <w:pPr>
              <w:jc w:val="both"/>
              <w:rPr>
                <w:rFonts w:ascii="Verdana" w:eastAsia="Arial Unicode MS" w:hAnsi="Verdana" w:cs="Vijaya"/>
                <w:sz w:val="16"/>
                <w:szCs w:val="16"/>
              </w:rPr>
            </w:pPr>
            <w:r w:rsidRPr="00BE541A">
              <w:rPr>
                <w:rFonts w:ascii="Verdana" w:hAnsi="Verdana" w:cs="Vijaya"/>
                <w:iCs/>
                <w:sz w:val="16"/>
                <w:szCs w:val="16"/>
                <w:shd w:val="clear" w:color="auto" w:fill="FFFFFF"/>
                <w:lang w:eastAsia="es-BO"/>
              </w:rPr>
              <w:t>El equipo a requerimiento es aquel necesario para la ejecución de alguna actividad específica; por lo que no se requiere su permanencia y disponibilidad permanente en la obra.</w:t>
            </w:r>
          </w:p>
        </w:tc>
      </w:tr>
    </w:tbl>
    <w:p w:rsidR="00994463" w:rsidRPr="00994463" w:rsidRDefault="00994463" w:rsidP="00994463">
      <w:pPr>
        <w:spacing w:line="220" w:lineRule="atLeast"/>
        <w:contextualSpacing/>
        <w:jc w:val="both"/>
        <w:rPr>
          <w:rFonts w:ascii="Verdana" w:hAnsi="Verdana" w:cs="Vijaya"/>
          <w:sz w:val="16"/>
          <w:szCs w:val="16"/>
        </w:rPr>
      </w:pPr>
    </w:p>
    <w:p w:rsidR="00994463" w:rsidRPr="00994463" w:rsidRDefault="00994463" w:rsidP="00994463">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Pr>
          <w:rFonts w:ascii="Verdana" w:hAnsi="Verdana" w:cs="Calibri"/>
          <w:b/>
          <w:bCs/>
          <w:sz w:val="16"/>
          <w:szCs w:val="16"/>
        </w:rPr>
        <w:t>CANTIDADES</w:t>
      </w:r>
      <w:r w:rsidRPr="00B877C8">
        <w:rPr>
          <w:rFonts w:ascii="Verdana" w:hAnsi="Verdana" w:cs="Calibri"/>
          <w:b/>
          <w:bCs/>
          <w:sz w:val="16"/>
          <w:szCs w:val="16"/>
        </w:rPr>
        <w:t xml:space="preserve"> DE OBRA</w:t>
      </w:r>
    </w:p>
    <w:p w:rsidR="00994463" w:rsidRDefault="00994463" w:rsidP="00767618">
      <w:pPr>
        <w:autoSpaceDE w:val="0"/>
        <w:autoSpaceDN w:val="0"/>
        <w:adjustRightInd w:val="0"/>
        <w:spacing w:line="220" w:lineRule="atLeast"/>
        <w:rPr>
          <w:rFonts w:ascii="Verdana" w:hAnsi="Verdana" w:cs="Calibri"/>
          <w:sz w:val="16"/>
          <w:szCs w:val="16"/>
        </w:rPr>
      </w:pPr>
    </w:p>
    <w:tbl>
      <w:tblPr>
        <w:tblStyle w:val="Tablaconcuadrcula"/>
        <w:tblW w:w="5000" w:type="pct"/>
        <w:tblLook w:val="04A0" w:firstRow="1" w:lastRow="0" w:firstColumn="1" w:lastColumn="0" w:noHBand="0" w:noVBand="1"/>
      </w:tblPr>
      <w:tblGrid>
        <w:gridCol w:w="674"/>
        <w:gridCol w:w="7151"/>
        <w:gridCol w:w="1178"/>
        <w:gridCol w:w="961"/>
      </w:tblGrid>
      <w:tr w:rsidR="00A51A2A" w:rsidRPr="0044415A" w:rsidTr="00C82543">
        <w:trPr>
          <w:trHeight w:val="300"/>
        </w:trPr>
        <w:tc>
          <w:tcPr>
            <w:tcW w:w="5000" w:type="pct"/>
            <w:gridSpan w:val="4"/>
            <w:shd w:val="clear" w:color="auto" w:fill="D9D9D9" w:themeFill="background1" w:themeFillShade="D9"/>
            <w:noWrap/>
            <w:vAlign w:val="center"/>
            <w:hideMark/>
          </w:tcPr>
          <w:p w:rsidR="00A51A2A" w:rsidRPr="0044415A" w:rsidRDefault="00A51A2A" w:rsidP="00C82543">
            <w:pPr>
              <w:jc w:val="center"/>
              <w:rPr>
                <w:rFonts w:ascii="Verdana" w:hAnsi="Verdana"/>
                <w:b/>
                <w:bCs/>
                <w:color w:val="000000"/>
                <w:sz w:val="16"/>
                <w:szCs w:val="16"/>
                <w:lang w:val="es-BO" w:eastAsia="es-BO"/>
              </w:rPr>
            </w:pPr>
            <w:r w:rsidRPr="0044415A">
              <w:rPr>
                <w:rFonts w:ascii="Verdana" w:hAnsi="Verdana"/>
                <w:b/>
                <w:bCs/>
                <w:color w:val="000000"/>
                <w:sz w:val="16"/>
                <w:szCs w:val="16"/>
              </w:rPr>
              <w:t>MANTENIMIENTO DE ESTACIONES DE PRUEBA</w:t>
            </w:r>
          </w:p>
        </w:tc>
      </w:tr>
      <w:tr w:rsidR="00A51A2A" w:rsidRPr="0044415A" w:rsidTr="00C82543">
        <w:trPr>
          <w:trHeight w:val="300"/>
        </w:trPr>
        <w:tc>
          <w:tcPr>
            <w:tcW w:w="5000" w:type="pct"/>
            <w:gridSpan w:val="4"/>
            <w:shd w:val="clear" w:color="auto" w:fill="D9D9D9" w:themeFill="background1" w:themeFillShade="D9"/>
            <w:noWrap/>
            <w:vAlign w:val="center"/>
            <w:hideMark/>
          </w:tcPr>
          <w:p w:rsidR="00A51A2A" w:rsidRPr="0044415A" w:rsidRDefault="00A51A2A" w:rsidP="00C82543">
            <w:pPr>
              <w:rPr>
                <w:rFonts w:ascii="Verdana" w:hAnsi="Verdana"/>
                <w:b/>
                <w:bCs/>
                <w:color w:val="000000"/>
                <w:sz w:val="16"/>
                <w:szCs w:val="16"/>
              </w:rPr>
            </w:pPr>
            <w:r w:rsidRPr="0044415A">
              <w:rPr>
                <w:rFonts w:ascii="Verdana" w:hAnsi="Verdana"/>
                <w:b/>
                <w:bCs/>
                <w:color w:val="000000"/>
                <w:sz w:val="16"/>
                <w:szCs w:val="16"/>
              </w:rPr>
              <w:t>OBRAS MECANICAS Y ELECTRICAS</w:t>
            </w:r>
          </w:p>
        </w:tc>
      </w:tr>
      <w:tr w:rsidR="00A51A2A" w:rsidRPr="0044415A" w:rsidTr="00C82543">
        <w:trPr>
          <w:trHeight w:val="300"/>
        </w:trPr>
        <w:tc>
          <w:tcPr>
            <w:tcW w:w="338" w:type="pct"/>
            <w:shd w:val="clear" w:color="auto" w:fill="D9D9D9" w:themeFill="background1" w:themeFillShade="D9"/>
            <w:noWrap/>
            <w:vAlign w:val="center"/>
            <w:hideMark/>
          </w:tcPr>
          <w:p w:rsidR="00A51A2A" w:rsidRPr="0044415A" w:rsidRDefault="00A51A2A" w:rsidP="00C82543">
            <w:pPr>
              <w:jc w:val="center"/>
              <w:rPr>
                <w:rFonts w:ascii="Verdana" w:hAnsi="Verdana"/>
                <w:b/>
                <w:bCs/>
                <w:color w:val="000000"/>
                <w:sz w:val="16"/>
                <w:szCs w:val="16"/>
              </w:rPr>
            </w:pPr>
            <w:r w:rsidRPr="0044415A">
              <w:rPr>
                <w:rFonts w:ascii="Verdana" w:hAnsi="Verdana"/>
                <w:b/>
                <w:bCs/>
                <w:color w:val="000000"/>
                <w:sz w:val="16"/>
                <w:szCs w:val="16"/>
              </w:rPr>
              <w:t>ITEM</w:t>
            </w:r>
          </w:p>
        </w:tc>
        <w:tc>
          <w:tcPr>
            <w:tcW w:w="3589" w:type="pct"/>
            <w:shd w:val="clear" w:color="auto" w:fill="D9D9D9" w:themeFill="background1" w:themeFillShade="D9"/>
            <w:noWrap/>
            <w:vAlign w:val="center"/>
            <w:hideMark/>
          </w:tcPr>
          <w:p w:rsidR="00A51A2A" w:rsidRPr="0044415A" w:rsidRDefault="00A51A2A" w:rsidP="00C82543">
            <w:pPr>
              <w:jc w:val="center"/>
              <w:rPr>
                <w:rFonts w:ascii="Verdana" w:hAnsi="Verdana"/>
                <w:b/>
                <w:bCs/>
                <w:color w:val="000000"/>
                <w:sz w:val="16"/>
                <w:szCs w:val="16"/>
              </w:rPr>
            </w:pPr>
            <w:r w:rsidRPr="0044415A">
              <w:rPr>
                <w:rFonts w:ascii="Verdana" w:hAnsi="Verdana"/>
                <w:b/>
                <w:bCs/>
                <w:color w:val="000000"/>
                <w:sz w:val="16"/>
                <w:szCs w:val="16"/>
              </w:rPr>
              <w:t>DESCRIPCION</w:t>
            </w:r>
          </w:p>
        </w:tc>
        <w:tc>
          <w:tcPr>
            <w:tcW w:w="591" w:type="pct"/>
            <w:shd w:val="clear" w:color="auto" w:fill="D9D9D9" w:themeFill="background1" w:themeFillShade="D9"/>
            <w:noWrap/>
            <w:vAlign w:val="center"/>
            <w:hideMark/>
          </w:tcPr>
          <w:p w:rsidR="00A51A2A" w:rsidRPr="0044415A" w:rsidRDefault="00A51A2A" w:rsidP="00C82543">
            <w:pPr>
              <w:jc w:val="center"/>
              <w:rPr>
                <w:rFonts w:ascii="Verdana" w:hAnsi="Verdana"/>
                <w:b/>
                <w:bCs/>
                <w:color w:val="000000"/>
                <w:sz w:val="16"/>
                <w:szCs w:val="16"/>
              </w:rPr>
            </w:pPr>
            <w:r w:rsidRPr="0044415A">
              <w:rPr>
                <w:rFonts w:ascii="Verdana" w:hAnsi="Verdana"/>
                <w:b/>
                <w:bCs/>
                <w:color w:val="000000"/>
                <w:sz w:val="16"/>
                <w:szCs w:val="16"/>
              </w:rPr>
              <w:t>CANTIDAD</w:t>
            </w:r>
          </w:p>
        </w:tc>
        <w:tc>
          <w:tcPr>
            <w:tcW w:w="481" w:type="pct"/>
            <w:shd w:val="clear" w:color="auto" w:fill="D9D9D9" w:themeFill="background1" w:themeFillShade="D9"/>
            <w:noWrap/>
            <w:vAlign w:val="center"/>
            <w:hideMark/>
          </w:tcPr>
          <w:p w:rsidR="00A51A2A" w:rsidRPr="0044415A" w:rsidRDefault="00A51A2A" w:rsidP="00C82543">
            <w:pPr>
              <w:jc w:val="center"/>
              <w:rPr>
                <w:rFonts w:ascii="Verdana" w:hAnsi="Verdana"/>
                <w:b/>
                <w:bCs/>
                <w:color w:val="000000"/>
                <w:sz w:val="16"/>
                <w:szCs w:val="16"/>
              </w:rPr>
            </w:pPr>
            <w:r w:rsidRPr="0044415A">
              <w:rPr>
                <w:rFonts w:ascii="Verdana" w:hAnsi="Verdana"/>
                <w:b/>
                <w:bCs/>
                <w:color w:val="000000"/>
                <w:sz w:val="16"/>
                <w:szCs w:val="16"/>
              </w:rPr>
              <w:t>UNIDAD</w:t>
            </w:r>
          </w:p>
        </w:tc>
      </w:tr>
      <w:tr w:rsidR="00A51A2A" w:rsidRPr="0044415A" w:rsidTr="00C82543">
        <w:trPr>
          <w:trHeight w:val="300"/>
        </w:trPr>
        <w:tc>
          <w:tcPr>
            <w:tcW w:w="338" w:type="pct"/>
            <w:noWrap/>
            <w:vAlign w:val="center"/>
            <w:hideMark/>
          </w:tcPr>
          <w:p w:rsidR="00A51A2A" w:rsidRPr="00C82543" w:rsidRDefault="00A51A2A" w:rsidP="00C82543">
            <w:pPr>
              <w:jc w:val="center"/>
              <w:rPr>
                <w:rFonts w:ascii="Verdana" w:hAnsi="Verdana"/>
                <w:bCs/>
                <w:color w:val="000000"/>
                <w:sz w:val="16"/>
                <w:szCs w:val="16"/>
              </w:rPr>
            </w:pPr>
            <w:r w:rsidRPr="00C82543">
              <w:rPr>
                <w:rFonts w:ascii="Verdana" w:hAnsi="Verdana"/>
                <w:bCs/>
                <w:color w:val="000000"/>
                <w:sz w:val="16"/>
                <w:szCs w:val="16"/>
              </w:rPr>
              <w:t>1</w:t>
            </w:r>
          </w:p>
        </w:tc>
        <w:tc>
          <w:tcPr>
            <w:tcW w:w="3589" w:type="pct"/>
            <w:noWrap/>
            <w:vAlign w:val="center"/>
            <w:hideMark/>
          </w:tcPr>
          <w:p w:rsidR="00A51A2A" w:rsidRPr="0044415A" w:rsidRDefault="0044415A" w:rsidP="00C82543">
            <w:pPr>
              <w:rPr>
                <w:rFonts w:ascii="Verdana" w:hAnsi="Verdana"/>
                <w:color w:val="000000"/>
                <w:sz w:val="16"/>
                <w:szCs w:val="16"/>
              </w:rPr>
            </w:pPr>
            <w:r w:rsidRPr="0044415A">
              <w:rPr>
                <w:rFonts w:ascii="Verdana" w:hAnsi="Verdana"/>
                <w:color w:val="000000"/>
                <w:sz w:val="16"/>
                <w:szCs w:val="16"/>
              </w:rPr>
              <w:t>Movilización</w:t>
            </w:r>
            <w:r w:rsidR="00A51A2A" w:rsidRPr="0044415A">
              <w:rPr>
                <w:rFonts w:ascii="Verdana" w:hAnsi="Verdana"/>
                <w:color w:val="000000"/>
                <w:sz w:val="16"/>
                <w:szCs w:val="16"/>
              </w:rPr>
              <w:t xml:space="preserve"> y </w:t>
            </w:r>
            <w:r w:rsidRPr="0044415A">
              <w:rPr>
                <w:rFonts w:ascii="Verdana" w:hAnsi="Verdana"/>
                <w:color w:val="000000"/>
                <w:sz w:val="16"/>
                <w:szCs w:val="16"/>
              </w:rPr>
              <w:t>desmovilización</w:t>
            </w:r>
            <w:r w:rsidR="00A51A2A" w:rsidRPr="0044415A">
              <w:rPr>
                <w:rFonts w:ascii="Verdana" w:hAnsi="Verdana"/>
                <w:color w:val="000000"/>
                <w:sz w:val="16"/>
                <w:szCs w:val="16"/>
              </w:rPr>
              <w:t xml:space="preserve"> de equipo, material, herramientas y personal</w:t>
            </w:r>
          </w:p>
        </w:tc>
        <w:tc>
          <w:tcPr>
            <w:tcW w:w="591" w:type="pct"/>
            <w:noWrap/>
            <w:vAlign w:val="center"/>
            <w:hideMark/>
          </w:tcPr>
          <w:p w:rsidR="00A51A2A" w:rsidRPr="0044415A" w:rsidRDefault="00A51A2A" w:rsidP="00C82543">
            <w:pPr>
              <w:jc w:val="center"/>
              <w:rPr>
                <w:rFonts w:ascii="Verdana" w:hAnsi="Verdana"/>
                <w:color w:val="000000"/>
                <w:sz w:val="16"/>
                <w:szCs w:val="16"/>
              </w:rPr>
            </w:pPr>
            <w:r w:rsidRPr="0044415A">
              <w:rPr>
                <w:rFonts w:ascii="Verdana" w:hAnsi="Verdana"/>
                <w:color w:val="000000"/>
                <w:sz w:val="16"/>
                <w:szCs w:val="16"/>
              </w:rPr>
              <w:t>1,00</w:t>
            </w:r>
          </w:p>
        </w:tc>
        <w:tc>
          <w:tcPr>
            <w:tcW w:w="481" w:type="pct"/>
            <w:noWrap/>
            <w:vAlign w:val="center"/>
            <w:hideMark/>
          </w:tcPr>
          <w:p w:rsidR="00A51A2A" w:rsidRPr="0044415A" w:rsidRDefault="00A51A2A" w:rsidP="00C82543">
            <w:pPr>
              <w:jc w:val="center"/>
              <w:rPr>
                <w:rFonts w:ascii="Verdana" w:hAnsi="Verdana"/>
                <w:color w:val="000000"/>
                <w:sz w:val="16"/>
                <w:szCs w:val="16"/>
              </w:rPr>
            </w:pPr>
            <w:r w:rsidRPr="0044415A">
              <w:rPr>
                <w:rFonts w:ascii="Verdana" w:hAnsi="Verdana"/>
                <w:color w:val="000000"/>
                <w:sz w:val="16"/>
                <w:szCs w:val="16"/>
              </w:rPr>
              <w:t>Global</w:t>
            </w:r>
          </w:p>
        </w:tc>
      </w:tr>
      <w:tr w:rsidR="00A51A2A" w:rsidRPr="0044415A" w:rsidTr="00C82543">
        <w:trPr>
          <w:trHeight w:val="300"/>
        </w:trPr>
        <w:tc>
          <w:tcPr>
            <w:tcW w:w="338" w:type="pct"/>
            <w:noWrap/>
            <w:vAlign w:val="center"/>
            <w:hideMark/>
          </w:tcPr>
          <w:p w:rsidR="00A51A2A" w:rsidRPr="00C82543" w:rsidRDefault="00A51A2A" w:rsidP="00C82543">
            <w:pPr>
              <w:jc w:val="center"/>
              <w:rPr>
                <w:rFonts w:ascii="Verdana" w:hAnsi="Verdana"/>
                <w:bCs/>
                <w:color w:val="000000"/>
                <w:sz w:val="16"/>
                <w:szCs w:val="16"/>
              </w:rPr>
            </w:pPr>
            <w:r w:rsidRPr="00C82543">
              <w:rPr>
                <w:rFonts w:ascii="Verdana" w:hAnsi="Verdana"/>
                <w:bCs/>
                <w:color w:val="000000"/>
                <w:sz w:val="16"/>
                <w:szCs w:val="16"/>
              </w:rPr>
              <w:t>2</w:t>
            </w:r>
          </w:p>
        </w:tc>
        <w:tc>
          <w:tcPr>
            <w:tcW w:w="3589" w:type="pct"/>
            <w:noWrap/>
            <w:vAlign w:val="center"/>
            <w:hideMark/>
          </w:tcPr>
          <w:p w:rsidR="00A51A2A" w:rsidRPr="0044415A" w:rsidRDefault="00A51A2A" w:rsidP="00C82543">
            <w:pPr>
              <w:rPr>
                <w:rFonts w:ascii="Verdana" w:hAnsi="Verdana"/>
                <w:color w:val="000000"/>
                <w:sz w:val="16"/>
                <w:szCs w:val="16"/>
              </w:rPr>
            </w:pPr>
            <w:r w:rsidRPr="0044415A">
              <w:rPr>
                <w:rFonts w:ascii="Verdana" w:hAnsi="Verdana"/>
                <w:color w:val="000000"/>
                <w:sz w:val="16"/>
                <w:szCs w:val="16"/>
              </w:rPr>
              <w:t>Limpieza y retiro de escombros</w:t>
            </w:r>
          </w:p>
        </w:tc>
        <w:tc>
          <w:tcPr>
            <w:tcW w:w="591" w:type="pct"/>
            <w:noWrap/>
            <w:vAlign w:val="center"/>
            <w:hideMark/>
          </w:tcPr>
          <w:p w:rsidR="00A51A2A" w:rsidRPr="0044415A" w:rsidRDefault="00A51A2A" w:rsidP="00C82543">
            <w:pPr>
              <w:jc w:val="center"/>
              <w:rPr>
                <w:rFonts w:ascii="Verdana" w:hAnsi="Verdana"/>
                <w:color w:val="000000"/>
                <w:sz w:val="16"/>
                <w:szCs w:val="16"/>
              </w:rPr>
            </w:pPr>
            <w:r w:rsidRPr="0044415A">
              <w:rPr>
                <w:rFonts w:ascii="Verdana" w:hAnsi="Verdana"/>
                <w:color w:val="000000"/>
                <w:sz w:val="16"/>
                <w:szCs w:val="16"/>
              </w:rPr>
              <w:t>1,00</w:t>
            </w:r>
          </w:p>
        </w:tc>
        <w:tc>
          <w:tcPr>
            <w:tcW w:w="481" w:type="pct"/>
            <w:noWrap/>
            <w:vAlign w:val="center"/>
            <w:hideMark/>
          </w:tcPr>
          <w:p w:rsidR="00A51A2A" w:rsidRPr="0044415A" w:rsidRDefault="00A51A2A" w:rsidP="00C82543">
            <w:pPr>
              <w:jc w:val="center"/>
              <w:rPr>
                <w:rFonts w:ascii="Verdana" w:hAnsi="Verdana"/>
                <w:color w:val="000000"/>
                <w:sz w:val="16"/>
                <w:szCs w:val="16"/>
              </w:rPr>
            </w:pPr>
            <w:r w:rsidRPr="0044415A">
              <w:rPr>
                <w:rFonts w:ascii="Verdana" w:hAnsi="Verdana"/>
                <w:color w:val="000000"/>
                <w:sz w:val="16"/>
                <w:szCs w:val="16"/>
              </w:rPr>
              <w:t>Global</w:t>
            </w:r>
          </w:p>
        </w:tc>
      </w:tr>
      <w:tr w:rsidR="00A51A2A" w:rsidRPr="0044415A" w:rsidTr="00C82543">
        <w:trPr>
          <w:trHeight w:val="300"/>
        </w:trPr>
        <w:tc>
          <w:tcPr>
            <w:tcW w:w="338" w:type="pct"/>
            <w:noWrap/>
            <w:vAlign w:val="center"/>
            <w:hideMark/>
          </w:tcPr>
          <w:p w:rsidR="00A51A2A" w:rsidRPr="00C82543" w:rsidRDefault="00A51A2A" w:rsidP="00C82543">
            <w:pPr>
              <w:jc w:val="center"/>
              <w:rPr>
                <w:rFonts w:ascii="Verdana" w:hAnsi="Verdana"/>
                <w:bCs/>
                <w:color w:val="000000"/>
                <w:sz w:val="16"/>
                <w:szCs w:val="16"/>
              </w:rPr>
            </w:pPr>
            <w:r w:rsidRPr="00C82543">
              <w:rPr>
                <w:rFonts w:ascii="Verdana" w:hAnsi="Verdana"/>
                <w:bCs/>
                <w:color w:val="000000"/>
                <w:sz w:val="16"/>
                <w:szCs w:val="16"/>
              </w:rPr>
              <w:t>3</w:t>
            </w:r>
          </w:p>
        </w:tc>
        <w:tc>
          <w:tcPr>
            <w:tcW w:w="3589" w:type="pct"/>
            <w:noWrap/>
            <w:vAlign w:val="center"/>
            <w:hideMark/>
          </w:tcPr>
          <w:p w:rsidR="00A51A2A" w:rsidRPr="0044415A" w:rsidRDefault="0044415A" w:rsidP="00C82543">
            <w:pPr>
              <w:rPr>
                <w:rFonts w:ascii="Verdana" w:hAnsi="Verdana"/>
                <w:color w:val="000000"/>
                <w:sz w:val="16"/>
                <w:szCs w:val="16"/>
              </w:rPr>
            </w:pPr>
            <w:r w:rsidRPr="0044415A">
              <w:rPr>
                <w:rFonts w:ascii="Verdana" w:hAnsi="Verdana"/>
                <w:color w:val="000000"/>
                <w:sz w:val="16"/>
                <w:szCs w:val="16"/>
              </w:rPr>
              <w:t>Reparación</w:t>
            </w:r>
            <w:r w:rsidR="00A51A2A" w:rsidRPr="0044415A">
              <w:rPr>
                <w:rFonts w:ascii="Verdana" w:hAnsi="Verdana"/>
                <w:color w:val="000000"/>
                <w:sz w:val="16"/>
                <w:szCs w:val="16"/>
              </w:rPr>
              <w:t xml:space="preserve"> de soldadura </w:t>
            </w:r>
            <w:r w:rsidRPr="0044415A">
              <w:rPr>
                <w:rFonts w:ascii="Verdana" w:hAnsi="Verdana"/>
                <w:color w:val="000000"/>
                <w:sz w:val="16"/>
                <w:szCs w:val="16"/>
              </w:rPr>
              <w:t>exotérmica</w:t>
            </w:r>
            <w:r w:rsidR="00A51A2A" w:rsidRPr="0044415A">
              <w:rPr>
                <w:rFonts w:ascii="Verdana" w:hAnsi="Verdana"/>
                <w:color w:val="000000"/>
                <w:sz w:val="16"/>
                <w:szCs w:val="16"/>
              </w:rPr>
              <w:t xml:space="preserve"> tipo cadwell</w:t>
            </w:r>
          </w:p>
        </w:tc>
        <w:tc>
          <w:tcPr>
            <w:tcW w:w="591" w:type="pct"/>
            <w:noWrap/>
            <w:vAlign w:val="center"/>
            <w:hideMark/>
          </w:tcPr>
          <w:p w:rsidR="00A51A2A" w:rsidRPr="0044415A" w:rsidRDefault="00A51A2A" w:rsidP="00C82543">
            <w:pPr>
              <w:jc w:val="center"/>
              <w:rPr>
                <w:rFonts w:ascii="Verdana" w:hAnsi="Verdana"/>
                <w:iCs/>
                <w:color w:val="000000"/>
                <w:sz w:val="16"/>
                <w:szCs w:val="16"/>
              </w:rPr>
            </w:pPr>
            <w:r w:rsidRPr="0044415A">
              <w:rPr>
                <w:rFonts w:ascii="Verdana" w:hAnsi="Verdana"/>
                <w:iCs/>
                <w:color w:val="000000"/>
                <w:sz w:val="16"/>
                <w:szCs w:val="16"/>
              </w:rPr>
              <w:t>8,00</w:t>
            </w:r>
          </w:p>
        </w:tc>
        <w:tc>
          <w:tcPr>
            <w:tcW w:w="481" w:type="pct"/>
            <w:noWrap/>
            <w:vAlign w:val="center"/>
            <w:hideMark/>
          </w:tcPr>
          <w:p w:rsidR="00A51A2A" w:rsidRPr="0044415A" w:rsidRDefault="00A51A2A" w:rsidP="00C82543">
            <w:pPr>
              <w:jc w:val="center"/>
              <w:rPr>
                <w:rFonts w:ascii="Verdana" w:hAnsi="Verdana"/>
                <w:iCs/>
                <w:color w:val="000000"/>
                <w:sz w:val="16"/>
                <w:szCs w:val="16"/>
              </w:rPr>
            </w:pPr>
            <w:r w:rsidRPr="0044415A">
              <w:rPr>
                <w:rFonts w:ascii="Verdana" w:hAnsi="Verdana"/>
                <w:iCs/>
                <w:color w:val="000000"/>
                <w:sz w:val="16"/>
                <w:szCs w:val="16"/>
              </w:rPr>
              <w:t>Punto</w:t>
            </w:r>
          </w:p>
        </w:tc>
      </w:tr>
      <w:tr w:rsidR="00A51A2A" w:rsidRPr="0044415A" w:rsidTr="00C82543">
        <w:trPr>
          <w:trHeight w:val="300"/>
        </w:trPr>
        <w:tc>
          <w:tcPr>
            <w:tcW w:w="338" w:type="pct"/>
            <w:noWrap/>
            <w:vAlign w:val="center"/>
            <w:hideMark/>
          </w:tcPr>
          <w:p w:rsidR="00A51A2A" w:rsidRPr="00C82543" w:rsidRDefault="00A51A2A" w:rsidP="00C82543">
            <w:pPr>
              <w:jc w:val="center"/>
              <w:rPr>
                <w:rFonts w:ascii="Verdana" w:hAnsi="Verdana"/>
                <w:bCs/>
                <w:color w:val="000000"/>
                <w:sz w:val="16"/>
                <w:szCs w:val="16"/>
              </w:rPr>
            </w:pPr>
            <w:r w:rsidRPr="00C82543">
              <w:rPr>
                <w:rFonts w:ascii="Verdana" w:hAnsi="Verdana"/>
                <w:bCs/>
                <w:color w:val="000000"/>
                <w:sz w:val="16"/>
                <w:szCs w:val="16"/>
              </w:rPr>
              <w:t>4</w:t>
            </w:r>
          </w:p>
        </w:tc>
        <w:tc>
          <w:tcPr>
            <w:tcW w:w="3589" w:type="pct"/>
            <w:noWrap/>
            <w:vAlign w:val="center"/>
            <w:hideMark/>
          </w:tcPr>
          <w:p w:rsidR="00A51A2A" w:rsidRPr="0044415A" w:rsidRDefault="00A51A2A" w:rsidP="00C82543">
            <w:pPr>
              <w:rPr>
                <w:rFonts w:ascii="Verdana" w:hAnsi="Verdana"/>
                <w:color w:val="000000"/>
                <w:sz w:val="16"/>
                <w:szCs w:val="16"/>
              </w:rPr>
            </w:pPr>
            <w:r w:rsidRPr="0044415A">
              <w:rPr>
                <w:rFonts w:ascii="Verdana" w:hAnsi="Verdana"/>
                <w:color w:val="000000"/>
                <w:sz w:val="16"/>
                <w:szCs w:val="16"/>
              </w:rPr>
              <w:t>Cambio de Test Point tipo A</w:t>
            </w:r>
          </w:p>
        </w:tc>
        <w:tc>
          <w:tcPr>
            <w:tcW w:w="591" w:type="pct"/>
            <w:noWrap/>
            <w:vAlign w:val="center"/>
            <w:hideMark/>
          </w:tcPr>
          <w:p w:rsidR="00A51A2A" w:rsidRPr="0044415A" w:rsidRDefault="00A51A2A" w:rsidP="00C82543">
            <w:pPr>
              <w:jc w:val="center"/>
              <w:rPr>
                <w:rFonts w:ascii="Verdana" w:hAnsi="Verdana"/>
                <w:iCs/>
                <w:color w:val="000000"/>
                <w:sz w:val="16"/>
                <w:szCs w:val="16"/>
              </w:rPr>
            </w:pPr>
            <w:r w:rsidRPr="0044415A">
              <w:rPr>
                <w:rFonts w:ascii="Verdana" w:hAnsi="Verdana"/>
                <w:iCs/>
                <w:color w:val="000000"/>
                <w:sz w:val="16"/>
                <w:szCs w:val="16"/>
              </w:rPr>
              <w:t>15,00</w:t>
            </w:r>
          </w:p>
        </w:tc>
        <w:tc>
          <w:tcPr>
            <w:tcW w:w="481" w:type="pct"/>
            <w:noWrap/>
            <w:vAlign w:val="center"/>
            <w:hideMark/>
          </w:tcPr>
          <w:p w:rsidR="00A51A2A" w:rsidRPr="0044415A" w:rsidRDefault="00A51A2A" w:rsidP="00C82543">
            <w:pPr>
              <w:jc w:val="center"/>
              <w:rPr>
                <w:rFonts w:ascii="Verdana" w:hAnsi="Verdana"/>
                <w:iCs/>
                <w:color w:val="000000"/>
                <w:sz w:val="16"/>
                <w:szCs w:val="16"/>
              </w:rPr>
            </w:pPr>
            <w:r w:rsidRPr="0044415A">
              <w:rPr>
                <w:rFonts w:ascii="Verdana" w:hAnsi="Verdana"/>
                <w:iCs/>
                <w:color w:val="000000"/>
                <w:sz w:val="16"/>
                <w:szCs w:val="16"/>
              </w:rPr>
              <w:t>pza</w:t>
            </w:r>
          </w:p>
        </w:tc>
      </w:tr>
      <w:tr w:rsidR="00A51A2A" w:rsidRPr="0044415A" w:rsidTr="00C82543">
        <w:trPr>
          <w:trHeight w:val="300"/>
        </w:trPr>
        <w:tc>
          <w:tcPr>
            <w:tcW w:w="338" w:type="pct"/>
            <w:noWrap/>
            <w:vAlign w:val="center"/>
            <w:hideMark/>
          </w:tcPr>
          <w:p w:rsidR="00A51A2A" w:rsidRPr="00C82543" w:rsidRDefault="00A51A2A" w:rsidP="00C82543">
            <w:pPr>
              <w:jc w:val="center"/>
              <w:rPr>
                <w:rFonts w:ascii="Verdana" w:hAnsi="Verdana"/>
                <w:bCs/>
                <w:color w:val="000000"/>
                <w:sz w:val="16"/>
                <w:szCs w:val="16"/>
              </w:rPr>
            </w:pPr>
            <w:r w:rsidRPr="00C82543">
              <w:rPr>
                <w:rFonts w:ascii="Verdana" w:hAnsi="Verdana"/>
                <w:bCs/>
                <w:color w:val="000000"/>
                <w:sz w:val="16"/>
                <w:szCs w:val="16"/>
              </w:rPr>
              <w:t>5</w:t>
            </w:r>
          </w:p>
        </w:tc>
        <w:tc>
          <w:tcPr>
            <w:tcW w:w="3589" w:type="pct"/>
            <w:noWrap/>
            <w:vAlign w:val="center"/>
            <w:hideMark/>
          </w:tcPr>
          <w:p w:rsidR="00A51A2A" w:rsidRPr="0044415A" w:rsidRDefault="0044415A" w:rsidP="00C82543">
            <w:pPr>
              <w:rPr>
                <w:rFonts w:ascii="Verdana" w:hAnsi="Verdana"/>
                <w:color w:val="000000"/>
                <w:sz w:val="16"/>
                <w:szCs w:val="16"/>
              </w:rPr>
            </w:pPr>
            <w:r w:rsidRPr="0044415A">
              <w:rPr>
                <w:rFonts w:ascii="Verdana" w:hAnsi="Verdana"/>
                <w:color w:val="000000"/>
                <w:sz w:val="16"/>
                <w:szCs w:val="16"/>
              </w:rPr>
              <w:t>Reconstrucción</w:t>
            </w:r>
            <w:r w:rsidR="00A51A2A" w:rsidRPr="0044415A">
              <w:rPr>
                <w:rFonts w:ascii="Verdana" w:hAnsi="Verdana"/>
                <w:color w:val="000000"/>
                <w:sz w:val="16"/>
                <w:szCs w:val="16"/>
              </w:rPr>
              <w:t xml:space="preserve"> Test Point tipo A</w:t>
            </w:r>
          </w:p>
        </w:tc>
        <w:tc>
          <w:tcPr>
            <w:tcW w:w="591" w:type="pct"/>
            <w:noWrap/>
            <w:vAlign w:val="center"/>
            <w:hideMark/>
          </w:tcPr>
          <w:p w:rsidR="00A51A2A" w:rsidRPr="0044415A" w:rsidRDefault="00A51A2A" w:rsidP="00C82543">
            <w:pPr>
              <w:jc w:val="center"/>
              <w:rPr>
                <w:rFonts w:ascii="Verdana" w:hAnsi="Verdana"/>
                <w:iCs/>
                <w:color w:val="000000"/>
                <w:sz w:val="16"/>
                <w:szCs w:val="16"/>
              </w:rPr>
            </w:pPr>
            <w:r w:rsidRPr="0044415A">
              <w:rPr>
                <w:rFonts w:ascii="Verdana" w:hAnsi="Verdana"/>
                <w:iCs/>
                <w:color w:val="000000"/>
                <w:sz w:val="16"/>
                <w:szCs w:val="16"/>
              </w:rPr>
              <w:t>205,00</w:t>
            </w:r>
          </w:p>
        </w:tc>
        <w:tc>
          <w:tcPr>
            <w:tcW w:w="481" w:type="pct"/>
            <w:noWrap/>
            <w:vAlign w:val="center"/>
            <w:hideMark/>
          </w:tcPr>
          <w:p w:rsidR="00A51A2A" w:rsidRPr="0044415A" w:rsidRDefault="00A51A2A" w:rsidP="00C82543">
            <w:pPr>
              <w:jc w:val="center"/>
              <w:rPr>
                <w:rFonts w:ascii="Verdana" w:hAnsi="Verdana"/>
                <w:iCs/>
                <w:color w:val="000000"/>
                <w:sz w:val="16"/>
                <w:szCs w:val="16"/>
              </w:rPr>
            </w:pPr>
            <w:r w:rsidRPr="0044415A">
              <w:rPr>
                <w:rFonts w:ascii="Verdana" w:hAnsi="Verdana"/>
                <w:iCs/>
                <w:color w:val="000000"/>
                <w:sz w:val="16"/>
                <w:szCs w:val="16"/>
              </w:rPr>
              <w:t>pza</w:t>
            </w:r>
          </w:p>
        </w:tc>
      </w:tr>
      <w:tr w:rsidR="00A51A2A" w:rsidRPr="0044415A" w:rsidTr="00C82543">
        <w:trPr>
          <w:trHeight w:val="300"/>
        </w:trPr>
        <w:tc>
          <w:tcPr>
            <w:tcW w:w="338" w:type="pct"/>
            <w:noWrap/>
            <w:vAlign w:val="center"/>
            <w:hideMark/>
          </w:tcPr>
          <w:p w:rsidR="00A51A2A" w:rsidRPr="00C82543" w:rsidRDefault="00A51A2A" w:rsidP="00C82543">
            <w:pPr>
              <w:jc w:val="center"/>
              <w:rPr>
                <w:rFonts w:ascii="Verdana" w:hAnsi="Verdana"/>
                <w:bCs/>
                <w:color w:val="000000"/>
                <w:sz w:val="16"/>
                <w:szCs w:val="16"/>
              </w:rPr>
            </w:pPr>
            <w:r w:rsidRPr="00C82543">
              <w:rPr>
                <w:rFonts w:ascii="Verdana" w:hAnsi="Verdana"/>
                <w:bCs/>
                <w:color w:val="000000"/>
                <w:sz w:val="16"/>
                <w:szCs w:val="16"/>
              </w:rPr>
              <w:t>6</w:t>
            </w:r>
          </w:p>
        </w:tc>
        <w:tc>
          <w:tcPr>
            <w:tcW w:w="3589" w:type="pct"/>
            <w:noWrap/>
            <w:vAlign w:val="center"/>
            <w:hideMark/>
          </w:tcPr>
          <w:p w:rsidR="00A51A2A" w:rsidRPr="0044415A" w:rsidRDefault="00A51A2A" w:rsidP="00C82543">
            <w:pPr>
              <w:rPr>
                <w:rFonts w:ascii="Verdana" w:hAnsi="Verdana"/>
                <w:color w:val="000000"/>
                <w:sz w:val="16"/>
                <w:szCs w:val="16"/>
              </w:rPr>
            </w:pPr>
            <w:r w:rsidRPr="0044415A">
              <w:rPr>
                <w:rFonts w:ascii="Verdana" w:hAnsi="Verdana"/>
                <w:color w:val="000000"/>
                <w:sz w:val="16"/>
                <w:szCs w:val="16"/>
              </w:rPr>
              <w:t>Cambio de baquelita</w:t>
            </w:r>
          </w:p>
        </w:tc>
        <w:tc>
          <w:tcPr>
            <w:tcW w:w="591" w:type="pct"/>
            <w:noWrap/>
            <w:vAlign w:val="center"/>
            <w:hideMark/>
          </w:tcPr>
          <w:p w:rsidR="00A51A2A" w:rsidRPr="0044415A" w:rsidRDefault="00A51A2A" w:rsidP="00C82543">
            <w:pPr>
              <w:jc w:val="center"/>
              <w:rPr>
                <w:rFonts w:ascii="Verdana" w:hAnsi="Verdana"/>
                <w:iCs/>
                <w:color w:val="000000"/>
                <w:sz w:val="16"/>
                <w:szCs w:val="16"/>
              </w:rPr>
            </w:pPr>
            <w:r w:rsidRPr="0044415A">
              <w:rPr>
                <w:rFonts w:ascii="Verdana" w:hAnsi="Verdana"/>
                <w:iCs/>
                <w:color w:val="000000"/>
                <w:sz w:val="16"/>
                <w:szCs w:val="16"/>
              </w:rPr>
              <w:t>45,00</w:t>
            </w:r>
          </w:p>
        </w:tc>
        <w:tc>
          <w:tcPr>
            <w:tcW w:w="481" w:type="pct"/>
            <w:noWrap/>
            <w:vAlign w:val="center"/>
            <w:hideMark/>
          </w:tcPr>
          <w:p w:rsidR="00A51A2A" w:rsidRPr="0044415A" w:rsidRDefault="00A51A2A" w:rsidP="00C82543">
            <w:pPr>
              <w:jc w:val="center"/>
              <w:rPr>
                <w:rFonts w:ascii="Verdana" w:hAnsi="Verdana"/>
                <w:iCs/>
                <w:color w:val="000000"/>
                <w:sz w:val="16"/>
                <w:szCs w:val="16"/>
              </w:rPr>
            </w:pPr>
            <w:r w:rsidRPr="0044415A">
              <w:rPr>
                <w:rFonts w:ascii="Verdana" w:hAnsi="Verdana"/>
                <w:iCs/>
                <w:color w:val="000000"/>
                <w:sz w:val="16"/>
                <w:szCs w:val="16"/>
              </w:rPr>
              <w:t>pza</w:t>
            </w:r>
          </w:p>
        </w:tc>
      </w:tr>
    </w:tbl>
    <w:p w:rsidR="00994463" w:rsidRDefault="00994463" w:rsidP="00767618">
      <w:pPr>
        <w:autoSpaceDE w:val="0"/>
        <w:autoSpaceDN w:val="0"/>
        <w:adjustRightInd w:val="0"/>
        <w:spacing w:line="220" w:lineRule="atLeast"/>
        <w:rPr>
          <w:rFonts w:ascii="Verdana" w:hAnsi="Verdana" w:cs="Calibri"/>
          <w:sz w:val="16"/>
          <w:szCs w:val="16"/>
        </w:rPr>
      </w:pPr>
    </w:p>
    <w:p w:rsidR="00994463" w:rsidRPr="00994463" w:rsidRDefault="00994463" w:rsidP="00994463">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sidRPr="00994463">
        <w:rPr>
          <w:rFonts w:ascii="Verdana" w:hAnsi="Verdana" w:cs="Calibri"/>
          <w:b/>
          <w:bCs/>
          <w:sz w:val="16"/>
          <w:szCs w:val="16"/>
        </w:rPr>
        <w:t>VALIDACIONES</w:t>
      </w:r>
    </w:p>
    <w:p w:rsidR="00994463" w:rsidRPr="00994463" w:rsidRDefault="00994463" w:rsidP="00994463">
      <w:pPr>
        <w:spacing w:line="220" w:lineRule="atLeast"/>
        <w:contextualSpacing/>
        <w:jc w:val="both"/>
        <w:rPr>
          <w:rFonts w:ascii="Verdana" w:hAnsi="Verdana" w:cs="Vijaya"/>
          <w:sz w:val="16"/>
          <w:szCs w:val="16"/>
          <w:lang w:val="es-BO" w:eastAsia="es-BO"/>
        </w:rPr>
      </w:pPr>
      <w:r w:rsidRPr="00994463">
        <w:rPr>
          <w:rFonts w:ascii="Verdana" w:hAnsi="Verdana" w:cs="Vijaya"/>
          <w:sz w:val="16"/>
          <w:szCs w:val="16"/>
          <w:lang w:val="es-BO" w:eastAsia="es-BO"/>
        </w:rPr>
        <w:t>Las validaciones se enc</w:t>
      </w:r>
      <w:r w:rsidR="003206A8">
        <w:rPr>
          <w:rFonts w:ascii="Verdana" w:hAnsi="Verdana" w:cs="Vijaya"/>
          <w:sz w:val="16"/>
          <w:szCs w:val="16"/>
          <w:lang w:val="es-BO" w:eastAsia="es-BO"/>
        </w:rPr>
        <w:t xml:space="preserve">uentran detalladas en </w:t>
      </w:r>
      <w:r w:rsidR="00F310E0">
        <w:rPr>
          <w:rFonts w:ascii="Verdana" w:hAnsi="Verdana" w:cs="Vijaya"/>
          <w:sz w:val="16"/>
          <w:szCs w:val="16"/>
          <w:lang w:val="es-BO" w:eastAsia="es-BO"/>
        </w:rPr>
        <w:t xml:space="preserve">el </w:t>
      </w:r>
      <w:r w:rsidR="0044415A">
        <w:rPr>
          <w:rFonts w:ascii="Verdana" w:hAnsi="Verdana" w:cs="Vijaya"/>
          <w:sz w:val="16"/>
          <w:szCs w:val="16"/>
          <w:lang w:val="es-BO" w:eastAsia="es-BO"/>
        </w:rPr>
        <w:t>Anexo 4</w:t>
      </w:r>
      <w:r w:rsidRPr="00994463">
        <w:rPr>
          <w:rFonts w:ascii="Verdana" w:hAnsi="Verdana" w:cs="Vijaya"/>
          <w:sz w:val="16"/>
          <w:szCs w:val="16"/>
          <w:lang w:val="es-BO" w:eastAsia="es-BO"/>
        </w:rPr>
        <w:t>.</w:t>
      </w:r>
    </w:p>
    <w:p w:rsidR="00994463" w:rsidRPr="00994463" w:rsidRDefault="00994463" w:rsidP="00767618">
      <w:pPr>
        <w:autoSpaceDE w:val="0"/>
        <w:autoSpaceDN w:val="0"/>
        <w:adjustRightInd w:val="0"/>
        <w:spacing w:line="220" w:lineRule="atLeast"/>
        <w:rPr>
          <w:rFonts w:ascii="Verdana" w:hAnsi="Verdana" w:cs="Calibri"/>
          <w:sz w:val="16"/>
          <w:szCs w:val="16"/>
          <w:lang w:val="es-BO"/>
        </w:rPr>
      </w:pPr>
    </w:p>
    <w:p w:rsidR="00994463" w:rsidRPr="00994463" w:rsidRDefault="00994463" w:rsidP="00994463">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Pr>
          <w:rFonts w:ascii="Verdana" w:hAnsi="Verdana" w:cs="Calibri"/>
          <w:b/>
          <w:bCs/>
          <w:sz w:val="16"/>
          <w:szCs w:val="16"/>
        </w:rPr>
        <w:t>RESOLUCIÓN ADMINISTRATIVA EMITIDA POR LA AGENCIA NACIONAL DE HIDROCARBUROS</w:t>
      </w:r>
    </w:p>
    <w:p w:rsidR="00994463" w:rsidRDefault="00994463" w:rsidP="00994463">
      <w:pPr>
        <w:autoSpaceDE w:val="0"/>
        <w:autoSpaceDN w:val="0"/>
        <w:adjustRightInd w:val="0"/>
        <w:spacing w:line="220" w:lineRule="atLeast"/>
        <w:jc w:val="both"/>
        <w:rPr>
          <w:rFonts w:ascii="Verdana" w:hAnsi="Verdana" w:cs="Vijaya"/>
          <w:sz w:val="16"/>
          <w:szCs w:val="18"/>
        </w:rPr>
      </w:pPr>
      <w:r w:rsidRPr="00AA6C44">
        <w:rPr>
          <w:rFonts w:ascii="Verdana" w:hAnsi="Verdana" w:cs="Vijaya"/>
          <w:sz w:val="16"/>
          <w:szCs w:val="18"/>
        </w:rPr>
        <w:t xml:space="preserve">Las empresas proponentes deberán contar con la Resolución Administrativa vigente </w:t>
      </w:r>
      <w:r w:rsidRPr="00964802">
        <w:rPr>
          <w:rFonts w:ascii="Verdana" w:hAnsi="Verdana" w:cs="Vijaya"/>
          <w:sz w:val="16"/>
          <w:szCs w:val="18"/>
        </w:rPr>
        <w:t xml:space="preserve">de Autorización y Registro que habilita a la empresa a realizar instalaciones de gas natural para la Categoría Industrial </w:t>
      </w:r>
      <w:r>
        <w:rPr>
          <w:rFonts w:ascii="Verdana" w:hAnsi="Verdana" w:cs="Vijaya"/>
          <w:sz w:val="16"/>
          <w:szCs w:val="18"/>
        </w:rPr>
        <w:t xml:space="preserve">o </w:t>
      </w:r>
      <w:r w:rsidRPr="00964802">
        <w:rPr>
          <w:rFonts w:ascii="Verdana" w:hAnsi="Verdana" w:cs="Vijaya"/>
          <w:sz w:val="16"/>
          <w:szCs w:val="18"/>
        </w:rPr>
        <w:t>Categoría Redes de Gas, otorgada por la Agencia Nacional de Hidrocarburos. (Adjuntar en su propuesta fotocopia legalizada).</w:t>
      </w:r>
    </w:p>
    <w:p w:rsidR="00994463" w:rsidRDefault="00994463" w:rsidP="00994463">
      <w:pPr>
        <w:autoSpaceDE w:val="0"/>
        <w:autoSpaceDN w:val="0"/>
        <w:adjustRightInd w:val="0"/>
        <w:spacing w:line="220" w:lineRule="atLeast"/>
        <w:jc w:val="both"/>
        <w:rPr>
          <w:rFonts w:ascii="Verdana" w:hAnsi="Verdana" w:cs="Vijaya"/>
          <w:sz w:val="16"/>
          <w:szCs w:val="18"/>
        </w:rPr>
      </w:pPr>
    </w:p>
    <w:p w:rsidR="000A2DE0" w:rsidRDefault="000A2DE0" w:rsidP="00994463">
      <w:pPr>
        <w:autoSpaceDE w:val="0"/>
        <w:autoSpaceDN w:val="0"/>
        <w:adjustRightInd w:val="0"/>
        <w:spacing w:line="220" w:lineRule="atLeast"/>
        <w:jc w:val="both"/>
        <w:rPr>
          <w:rFonts w:ascii="Verdana" w:hAnsi="Verdana" w:cs="Vijaya"/>
          <w:sz w:val="16"/>
          <w:szCs w:val="18"/>
        </w:rPr>
      </w:pPr>
    </w:p>
    <w:p w:rsidR="00994463" w:rsidRPr="00994463" w:rsidRDefault="00994463" w:rsidP="00994463">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Pr>
          <w:rFonts w:ascii="Verdana" w:hAnsi="Verdana" w:cs="Calibri"/>
          <w:b/>
          <w:bCs/>
          <w:sz w:val="16"/>
          <w:szCs w:val="16"/>
        </w:rPr>
        <w:lastRenderedPageBreak/>
        <w:t>EXPERIENCIA DE LA EMPRESA</w:t>
      </w:r>
    </w:p>
    <w:p w:rsidR="003206A8" w:rsidRDefault="003206A8" w:rsidP="003206A8">
      <w:pPr>
        <w:contextualSpacing/>
        <w:jc w:val="both"/>
        <w:rPr>
          <w:rFonts w:ascii="Verdana" w:hAnsi="Verdana" w:cs="Vijaya"/>
          <w:sz w:val="16"/>
          <w:szCs w:val="16"/>
          <w:lang w:val="es-BO" w:eastAsia="es-BO"/>
        </w:rPr>
      </w:pPr>
      <w:r w:rsidRPr="0035714F">
        <w:rPr>
          <w:rFonts w:ascii="Verdana" w:hAnsi="Verdana" w:cs="Vijaya"/>
          <w:sz w:val="16"/>
          <w:szCs w:val="16"/>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por actas de entrega definitiva, </w:t>
      </w:r>
      <w:r>
        <w:rPr>
          <w:rFonts w:ascii="Verdana" w:hAnsi="Verdana" w:cs="Vijaya"/>
          <w:sz w:val="16"/>
          <w:szCs w:val="16"/>
          <w:lang w:val="es-BO" w:eastAsia="es-BO"/>
        </w:rPr>
        <w:t xml:space="preserve">y/o </w:t>
      </w:r>
      <w:r w:rsidRPr="0035714F">
        <w:rPr>
          <w:rFonts w:ascii="Verdana" w:hAnsi="Verdana" w:cs="Vijaya"/>
          <w:sz w:val="16"/>
          <w:szCs w:val="16"/>
          <w:lang w:val="es-BO" w:eastAsia="es-BO"/>
        </w:rPr>
        <w:t>certificado</w:t>
      </w:r>
      <w:r>
        <w:rPr>
          <w:rFonts w:ascii="Verdana" w:hAnsi="Verdana" w:cs="Vijaya"/>
          <w:sz w:val="16"/>
          <w:szCs w:val="16"/>
          <w:lang w:val="es-BO" w:eastAsia="es-BO"/>
        </w:rPr>
        <w:t>s</w:t>
      </w:r>
      <w:r w:rsidRPr="0035714F">
        <w:rPr>
          <w:rFonts w:ascii="Verdana" w:hAnsi="Verdana" w:cs="Vijaya"/>
          <w:sz w:val="16"/>
          <w:szCs w:val="16"/>
          <w:lang w:val="es-BO" w:eastAsia="es-BO"/>
        </w:rPr>
        <w:t xml:space="preserve"> y/o documento que demuestre la conclusión de la obra. Cuando los respaldos citados no contemplen toda la información requerida en los formularios de la propuesta, se podrán presentar documentos </w:t>
      </w:r>
      <w:r w:rsidRPr="0035714F">
        <w:rPr>
          <w:rFonts w:ascii="Verdana" w:hAnsi="Verdana" w:cs="Vijaya"/>
          <w:b/>
          <w:sz w:val="16"/>
          <w:szCs w:val="16"/>
          <w:lang w:val="es-BO" w:eastAsia="es-BO"/>
        </w:rPr>
        <w:t>adicionales</w:t>
      </w:r>
      <w:r w:rsidRPr="0035714F">
        <w:rPr>
          <w:rFonts w:ascii="Verdana" w:hAnsi="Verdana" w:cs="Vijaya"/>
          <w:sz w:val="16"/>
          <w:szCs w:val="16"/>
          <w:lang w:val="es-BO" w:eastAsia="es-BO"/>
        </w:rPr>
        <w:t xml:space="preserve"> a los citados donde se evidencie y/o complemente la información solicitada.</w:t>
      </w:r>
      <w:r>
        <w:rPr>
          <w:rFonts w:ascii="Verdana" w:hAnsi="Verdana" w:cs="Vijaya"/>
          <w:sz w:val="16"/>
          <w:szCs w:val="16"/>
          <w:lang w:val="es-BO" w:eastAsia="es-BO"/>
        </w:rPr>
        <w:t xml:space="preserve"> Los documentos deberán ser presentados en original, fotocopia legalizada, fotocopia simple según corresponda, cuando lo requiera YPFB en cualquier etapa del Proceso de Contratación. </w:t>
      </w:r>
    </w:p>
    <w:p w:rsidR="003206A8" w:rsidRDefault="003206A8" w:rsidP="003206A8">
      <w:pPr>
        <w:contextualSpacing/>
        <w:jc w:val="both"/>
        <w:rPr>
          <w:rFonts w:ascii="Verdana" w:hAnsi="Verdana" w:cs="Vijaya"/>
          <w:sz w:val="16"/>
          <w:szCs w:val="16"/>
          <w:lang w:val="es-BO" w:eastAsia="es-BO"/>
        </w:rPr>
      </w:pPr>
    </w:p>
    <w:p w:rsidR="003206A8" w:rsidRPr="00BE0EFC" w:rsidRDefault="003206A8" w:rsidP="003206A8">
      <w:pPr>
        <w:numPr>
          <w:ilvl w:val="0"/>
          <w:numId w:val="22"/>
        </w:numPr>
        <w:contextualSpacing/>
        <w:jc w:val="both"/>
        <w:rPr>
          <w:rFonts w:ascii="Verdana" w:hAnsi="Verdana" w:cs="Vijaya"/>
          <w:b/>
          <w:sz w:val="16"/>
          <w:szCs w:val="16"/>
          <w:lang w:val="es-BO" w:eastAsia="es-BO"/>
        </w:rPr>
      </w:pPr>
      <w:r w:rsidRPr="00BE0EFC">
        <w:rPr>
          <w:rFonts w:ascii="Verdana" w:hAnsi="Verdana" w:cs="Vijaya"/>
          <w:b/>
          <w:sz w:val="16"/>
          <w:szCs w:val="16"/>
          <w:lang w:val="es-BO" w:eastAsia="es-BO"/>
        </w:rPr>
        <w:t>Experiencia General</w:t>
      </w:r>
    </w:p>
    <w:p w:rsidR="003206A8" w:rsidRDefault="003206A8" w:rsidP="003206A8">
      <w:pPr>
        <w:contextualSpacing/>
        <w:jc w:val="both"/>
        <w:rPr>
          <w:rFonts w:ascii="Verdana" w:hAnsi="Verdana" w:cs="Calibri"/>
          <w:sz w:val="16"/>
          <w:szCs w:val="16"/>
          <w:lang w:val="es-BO" w:eastAsia="es-BO"/>
        </w:rPr>
      </w:pPr>
      <w:r w:rsidRPr="00BE0EFC">
        <w:rPr>
          <w:rFonts w:ascii="Verdana" w:hAnsi="Verdana" w:cs="Calibri"/>
          <w:sz w:val="16"/>
          <w:szCs w:val="16"/>
          <w:lang w:val="es-BO" w:eastAsia="es-BO"/>
        </w:rPr>
        <w:t>La sumatoria de la experiencia general del proponente, deberá sumar al menos (1</w:t>
      </w:r>
      <w:r>
        <w:rPr>
          <w:rFonts w:ascii="Verdana" w:hAnsi="Verdana" w:cs="Calibri"/>
          <w:sz w:val="16"/>
          <w:szCs w:val="16"/>
          <w:lang w:val="es-BO" w:eastAsia="es-BO"/>
        </w:rPr>
        <w:t>) una</w:t>
      </w:r>
      <w:r w:rsidRPr="00BE0EFC">
        <w:rPr>
          <w:rFonts w:ascii="Verdana" w:hAnsi="Verdana" w:cs="Calibri"/>
          <w:sz w:val="16"/>
          <w:szCs w:val="16"/>
          <w:lang w:val="es-BO" w:eastAsia="es-BO"/>
        </w:rPr>
        <w:t xml:space="preserve"> ve</w:t>
      </w:r>
      <w:r>
        <w:rPr>
          <w:rFonts w:ascii="Verdana" w:hAnsi="Verdana" w:cs="Calibri"/>
          <w:sz w:val="16"/>
          <w:szCs w:val="16"/>
          <w:lang w:val="es-BO" w:eastAsia="es-BO"/>
        </w:rPr>
        <w:t>z</w:t>
      </w:r>
      <w:r w:rsidRPr="00BE0EFC">
        <w:rPr>
          <w:rFonts w:ascii="Verdana" w:hAnsi="Verdana" w:cs="Calibri"/>
          <w:sz w:val="16"/>
          <w:szCs w:val="16"/>
          <w:lang w:val="es-BO" w:eastAsia="es-BO"/>
        </w:rPr>
        <w:t xml:space="preserve"> el monto del precio referencial  establecido en el Documento Base de Contratación.</w:t>
      </w:r>
    </w:p>
    <w:p w:rsidR="003206A8" w:rsidRPr="00BE0EFC" w:rsidRDefault="003206A8" w:rsidP="003206A8">
      <w:pPr>
        <w:contextualSpacing/>
        <w:jc w:val="both"/>
        <w:rPr>
          <w:rFonts w:ascii="Verdana" w:hAnsi="Verdana" w:cs="Calibri"/>
          <w:sz w:val="16"/>
          <w:szCs w:val="16"/>
          <w:lang w:val="es-BO" w:eastAsia="es-BO"/>
        </w:rPr>
      </w:pPr>
    </w:p>
    <w:p w:rsidR="003206A8" w:rsidRPr="00BE0EFC" w:rsidRDefault="003206A8" w:rsidP="003206A8">
      <w:pPr>
        <w:numPr>
          <w:ilvl w:val="0"/>
          <w:numId w:val="22"/>
        </w:numPr>
        <w:contextualSpacing/>
        <w:jc w:val="both"/>
        <w:rPr>
          <w:rFonts w:ascii="Verdana" w:hAnsi="Verdana" w:cs="Calibri"/>
          <w:b/>
          <w:sz w:val="16"/>
          <w:szCs w:val="16"/>
          <w:lang w:val="es-BO" w:eastAsia="es-BO"/>
        </w:rPr>
      </w:pPr>
      <w:r w:rsidRPr="00BE0EFC">
        <w:rPr>
          <w:rFonts w:ascii="Verdana" w:hAnsi="Verdana" w:cs="Calibri"/>
          <w:b/>
          <w:sz w:val="16"/>
          <w:szCs w:val="16"/>
          <w:lang w:val="es-BO" w:eastAsia="es-BO"/>
        </w:rPr>
        <w:t>Experiencia Especifica</w:t>
      </w:r>
    </w:p>
    <w:p w:rsidR="003206A8" w:rsidRDefault="003206A8" w:rsidP="003206A8">
      <w:pPr>
        <w:contextualSpacing/>
        <w:jc w:val="both"/>
        <w:rPr>
          <w:rFonts w:ascii="Verdana" w:hAnsi="Verdana" w:cs="Calibri"/>
          <w:bCs/>
          <w:sz w:val="16"/>
          <w:szCs w:val="16"/>
          <w:lang w:eastAsia="es-BO"/>
        </w:rPr>
      </w:pPr>
      <w:r w:rsidRPr="00BE0EFC">
        <w:rPr>
          <w:rFonts w:ascii="Verdana" w:hAnsi="Verdana" w:cs="Calibri"/>
          <w:sz w:val="16"/>
          <w:szCs w:val="16"/>
          <w:lang w:val="es-BO" w:eastAsia="es-BO"/>
        </w:rPr>
        <w:t>La sumatoria de la experiencia especifica del proponente, deberá sumar al menos (</w:t>
      </w:r>
      <w:r>
        <w:rPr>
          <w:rFonts w:ascii="Verdana" w:hAnsi="Verdana" w:cs="Calibri"/>
          <w:sz w:val="16"/>
          <w:szCs w:val="16"/>
          <w:lang w:val="es-BO" w:eastAsia="es-BO"/>
        </w:rPr>
        <w:t>0,5</w:t>
      </w:r>
      <w:r w:rsidRPr="00BE0EFC">
        <w:rPr>
          <w:rFonts w:ascii="Verdana" w:hAnsi="Verdana" w:cs="Calibri"/>
          <w:sz w:val="16"/>
          <w:szCs w:val="16"/>
          <w:lang w:val="es-BO" w:eastAsia="es-BO"/>
        </w:rPr>
        <w:t xml:space="preserve">) </w:t>
      </w:r>
      <w:r>
        <w:rPr>
          <w:rFonts w:ascii="Verdana" w:hAnsi="Verdana" w:cs="Calibri"/>
          <w:sz w:val="16"/>
          <w:szCs w:val="16"/>
          <w:lang w:val="es-BO" w:eastAsia="es-BO"/>
        </w:rPr>
        <w:t>cero coma cinco</w:t>
      </w:r>
      <w:r w:rsidRPr="00BE0EFC">
        <w:rPr>
          <w:rFonts w:ascii="Verdana" w:hAnsi="Verdana" w:cs="Calibri"/>
          <w:sz w:val="16"/>
          <w:szCs w:val="16"/>
          <w:lang w:val="es-BO" w:eastAsia="es-BO"/>
        </w:rPr>
        <w:t xml:space="preserve"> ve</w:t>
      </w:r>
      <w:r>
        <w:rPr>
          <w:rFonts w:ascii="Verdana" w:hAnsi="Verdana" w:cs="Calibri"/>
          <w:sz w:val="16"/>
          <w:szCs w:val="16"/>
          <w:lang w:val="es-BO" w:eastAsia="es-BO"/>
        </w:rPr>
        <w:t>ces</w:t>
      </w:r>
      <w:r w:rsidRPr="00BE0EFC">
        <w:rPr>
          <w:rFonts w:ascii="Verdana" w:hAnsi="Verdana" w:cs="Calibri"/>
          <w:sz w:val="16"/>
          <w:szCs w:val="16"/>
          <w:lang w:val="es-BO" w:eastAsia="es-BO"/>
        </w:rPr>
        <w:t xml:space="preserve"> el monto del precio referencial tomando en cuenta únicamente la experiencia específica de la empresa en “obras similares” acumulada en los últimos 10 años, </w:t>
      </w:r>
      <w:r w:rsidRPr="00BE0EFC">
        <w:rPr>
          <w:rFonts w:ascii="Verdana" w:hAnsi="Verdana" w:cs="Calibri"/>
          <w:bCs/>
          <w:sz w:val="16"/>
          <w:szCs w:val="16"/>
          <w:lang w:eastAsia="es-BO"/>
        </w:rPr>
        <w:t>misma que será evaluada con los siguientes criterios:</w:t>
      </w:r>
    </w:p>
    <w:p w:rsidR="003206A8" w:rsidRPr="00BE0EFC" w:rsidRDefault="003206A8" w:rsidP="003206A8">
      <w:pPr>
        <w:numPr>
          <w:ilvl w:val="0"/>
          <w:numId w:val="23"/>
        </w:numPr>
        <w:ind w:left="284" w:hanging="284"/>
        <w:contextualSpacing/>
        <w:jc w:val="both"/>
        <w:rPr>
          <w:rFonts w:ascii="Verdana" w:hAnsi="Verdana" w:cs="Calibri"/>
          <w:b/>
          <w:bCs/>
          <w:sz w:val="16"/>
          <w:szCs w:val="16"/>
          <w:lang w:eastAsia="es-BO"/>
        </w:rPr>
      </w:pPr>
      <w:r w:rsidRPr="00BE0EFC">
        <w:rPr>
          <w:rFonts w:ascii="Verdana" w:hAnsi="Verdana" w:cs="Calibri"/>
          <w:b/>
          <w:bCs/>
          <w:sz w:val="16"/>
          <w:szCs w:val="16"/>
          <w:lang w:eastAsia="es-BO"/>
        </w:rPr>
        <w:t xml:space="preserve">Monto ejecutado, </w:t>
      </w:r>
      <w:r w:rsidRPr="00BE0EFC">
        <w:rPr>
          <w:rFonts w:ascii="Verdana" w:hAnsi="Verdana" w:cs="Calibri"/>
          <w:bCs/>
          <w:sz w:val="16"/>
          <w:szCs w:val="16"/>
          <w:lang w:eastAsia="es-BO"/>
        </w:rPr>
        <w:t>Que será contabilizado a través de la sumatoria de montos de los trabajos ejecutados en obras similares.</w:t>
      </w:r>
    </w:p>
    <w:p w:rsidR="003206A8" w:rsidRDefault="003206A8" w:rsidP="003206A8">
      <w:pPr>
        <w:contextualSpacing/>
        <w:jc w:val="both"/>
        <w:rPr>
          <w:rFonts w:ascii="Verdana" w:hAnsi="Verdana" w:cs="Calibri"/>
          <w:b/>
          <w:bCs/>
          <w:sz w:val="16"/>
          <w:szCs w:val="16"/>
          <w:lang w:eastAsia="es-BO"/>
        </w:rPr>
      </w:pPr>
    </w:p>
    <w:p w:rsidR="00C82543" w:rsidRPr="00BE0EFC" w:rsidRDefault="00C82543" w:rsidP="003206A8">
      <w:pPr>
        <w:contextualSpacing/>
        <w:jc w:val="both"/>
        <w:rPr>
          <w:rFonts w:ascii="Verdana" w:hAnsi="Verdana" w:cs="Calibri"/>
          <w:b/>
          <w:bCs/>
          <w:sz w:val="16"/>
          <w:szCs w:val="16"/>
          <w:lang w:eastAsia="es-BO"/>
        </w:rPr>
      </w:pPr>
    </w:p>
    <w:p w:rsidR="003206A8" w:rsidRDefault="003206A8" w:rsidP="003206A8">
      <w:pPr>
        <w:contextualSpacing/>
        <w:jc w:val="both"/>
        <w:rPr>
          <w:rFonts w:ascii="Verdana" w:hAnsi="Verdana" w:cs="Calibri"/>
          <w:sz w:val="16"/>
          <w:szCs w:val="16"/>
          <w:lang w:val="es-BO" w:eastAsia="es-BO"/>
        </w:rPr>
      </w:pPr>
      <w:r w:rsidRPr="00BE0EFC">
        <w:rPr>
          <w:rFonts w:ascii="Verdana" w:hAnsi="Verdana" w:cs="Calibri"/>
          <w:sz w:val="16"/>
          <w:szCs w:val="16"/>
          <w:lang w:val="es-BO" w:eastAsia="es-BO"/>
        </w:rPr>
        <w:t xml:space="preserve">Los respaldos de la experiencia general y específica podrán ser cualquiera de los mencionados a continuación, los mismos deberán reflejar el </w:t>
      </w:r>
      <w:r w:rsidRPr="00BE0EFC">
        <w:rPr>
          <w:rFonts w:ascii="Verdana" w:hAnsi="Verdana" w:cs="Calibri"/>
          <w:b/>
          <w:sz w:val="16"/>
          <w:szCs w:val="16"/>
          <w:lang w:val="es-BO" w:eastAsia="es-BO"/>
        </w:rPr>
        <w:t>monto ejecutado</w:t>
      </w:r>
      <w:r w:rsidRPr="00BE0EFC">
        <w:rPr>
          <w:rFonts w:ascii="Verdana" w:hAnsi="Verdana" w:cs="Calibri"/>
          <w:sz w:val="16"/>
          <w:szCs w:val="16"/>
          <w:lang w:val="es-BO" w:eastAsia="es-BO"/>
        </w:rPr>
        <w:t>:</w:t>
      </w:r>
    </w:p>
    <w:p w:rsidR="003206A8" w:rsidRPr="00BE0EFC" w:rsidRDefault="003206A8" w:rsidP="003206A8">
      <w:pPr>
        <w:numPr>
          <w:ilvl w:val="0"/>
          <w:numId w:val="23"/>
        </w:numPr>
        <w:ind w:left="720"/>
        <w:contextualSpacing/>
        <w:jc w:val="both"/>
        <w:rPr>
          <w:rFonts w:ascii="Verdana" w:hAnsi="Verdana" w:cs="Calibri"/>
          <w:bCs/>
          <w:sz w:val="16"/>
          <w:szCs w:val="16"/>
          <w:lang w:eastAsia="es-BO"/>
        </w:rPr>
      </w:pPr>
      <w:r w:rsidRPr="00BE0EFC">
        <w:rPr>
          <w:rFonts w:ascii="Verdana" w:hAnsi="Verdana" w:cs="Calibri"/>
          <w:sz w:val="16"/>
          <w:szCs w:val="16"/>
          <w:lang w:val="es-BO" w:eastAsia="es-BO"/>
        </w:rPr>
        <w:t>Acta o Documento de Entrega Definitiva.</w:t>
      </w:r>
    </w:p>
    <w:p w:rsidR="003206A8" w:rsidRPr="00BE0EFC" w:rsidRDefault="003206A8" w:rsidP="003206A8">
      <w:pPr>
        <w:numPr>
          <w:ilvl w:val="0"/>
          <w:numId w:val="23"/>
        </w:numPr>
        <w:ind w:left="720"/>
        <w:contextualSpacing/>
        <w:jc w:val="both"/>
        <w:rPr>
          <w:rFonts w:ascii="Verdana" w:hAnsi="Verdana" w:cs="Calibri"/>
          <w:bCs/>
          <w:sz w:val="16"/>
          <w:szCs w:val="16"/>
          <w:lang w:eastAsia="es-BO"/>
        </w:rPr>
      </w:pPr>
      <w:r w:rsidRPr="00BE0EFC">
        <w:rPr>
          <w:rFonts w:ascii="Verdana" w:hAnsi="Verdana" w:cs="Calibri"/>
          <w:sz w:val="16"/>
          <w:szCs w:val="16"/>
          <w:lang w:val="es-BO" w:eastAsia="es-BO"/>
        </w:rPr>
        <w:t>Acta o Documento de Recepción Definitiva.</w:t>
      </w:r>
    </w:p>
    <w:p w:rsidR="003206A8" w:rsidRPr="00BE0EFC" w:rsidRDefault="003206A8" w:rsidP="003206A8">
      <w:pPr>
        <w:numPr>
          <w:ilvl w:val="0"/>
          <w:numId w:val="23"/>
        </w:numPr>
        <w:ind w:left="720"/>
        <w:contextualSpacing/>
        <w:jc w:val="both"/>
        <w:rPr>
          <w:rFonts w:ascii="Verdana" w:hAnsi="Verdana" w:cs="Calibri"/>
          <w:bCs/>
          <w:sz w:val="16"/>
          <w:szCs w:val="16"/>
          <w:lang w:eastAsia="es-BO"/>
        </w:rPr>
      </w:pPr>
      <w:r w:rsidRPr="00BE0EFC">
        <w:rPr>
          <w:rFonts w:ascii="Verdana" w:hAnsi="Verdana" w:cs="Calibri"/>
          <w:sz w:val="16"/>
          <w:szCs w:val="16"/>
          <w:lang w:eastAsia="es-BO"/>
        </w:rPr>
        <w:t>Acta o Documento de Conformidad de Obra.</w:t>
      </w:r>
    </w:p>
    <w:p w:rsidR="003206A8" w:rsidRPr="00BE0EFC" w:rsidRDefault="003206A8" w:rsidP="003206A8">
      <w:pPr>
        <w:numPr>
          <w:ilvl w:val="0"/>
          <w:numId w:val="23"/>
        </w:numPr>
        <w:ind w:left="720"/>
        <w:contextualSpacing/>
        <w:jc w:val="both"/>
        <w:rPr>
          <w:rFonts w:ascii="Verdana" w:hAnsi="Verdana" w:cs="Calibri"/>
          <w:bCs/>
          <w:sz w:val="16"/>
          <w:szCs w:val="16"/>
          <w:lang w:eastAsia="es-BO"/>
        </w:rPr>
      </w:pPr>
      <w:r w:rsidRPr="00BE0EFC">
        <w:rPr>
          <w:rFonts w:ascii="Verdana" w:hAnsi="Verdana" w:cs="Calibri"/>
          <w:sz w:val="16"/>
          <w:szCs w:val="16"/>
          <w:lang w:eastAsia="es-BO"/>
        </w:rPr>
        <w:t>Acta o Documento de Conclusión de Obra.</w:t>
      </w:r>
    </w:p>
    <w:p w:rsidR="003206A8" w:rsidRPr="00BE0EFC" w:rsidRDefault="003206A8" w:rsidP="003206A8">
      <w:pPr>
        <w:numPr>
          <w:ilvl w:val="0"/>
          <w:numId w:val="23"/>
        </w:numPr>
        <w:ind w:left="720"/>
        <w:contextualSpacing/>
        <w:jc w:val="both"/>
        <w:rPr>
          <w:rFonts w:ascii="Verdana" w:hAnsi="Verdana" w:cs="Calibri"/>
          <w:bCs/>
          <w:sz w:val="16"/>
          <w:szCs w:val="16"/>
          <w:lang w:eastAsia="es-BO"/>
        </w:rPr>
      </w:pPr>
      <w:r w:rsidRPr="00BE0EFC">
        <w:rPr>
          <w:rFonts w:ascii="Verdana" w:hAnsi="Verdana" w:cs="Calibri"/>
          <w:sz w:val="16"/>
          <w:szCs w:val="16"/>
          <w:lang w:val="es-BO" w:eastAsia="es-BO"/>
        </w:rPr>
        <w:t>Contrato acompañado de documento que certifique la conclusión del mismo</w:t>
      </w:r>
      <w:r w:rsidRPr="00BE0EFC">
        <w:rPr>
          <w:rFonts w:ascii="Verdana" w:hAnsi="Verdana" w:cs="Calibri"/>
          <w:sz w:val="16"/>
          <w:szCs w:val="16"/>
          <w:lang w:eastAsia="es-BO"/>
        </w:rPr>
        <w:t>.</w:t>
      </w:r>
    </w:p>
    <w:p w:rsidR="003206A8" w:rsidRPr="00BE0EFC" w:rsidRDefault="003206A8" w:rsidP="003206A8">
      <w:pPr>
        <w:contextualSpacing/>
        <w:jc w:val="both"/>
        <w:rPr>
          <w:rFonts w:ascii="Verdana" w:hAnsi="Verdana" w:cs="Calibri"/>
          <w:bCs/>
          <w:sz w:val="16"/>
          <w:szCs w:val="16"/>
          <w:lang w:eastAsia="es-BO"/>
        </w:rPr>
      </w:pPr>
    </w:p>
    <w:p w:rsidR="003206A8" w:rsidRPr="00BE0EFC" w:rsidRDefault="003206A8" w:rsidP="003206A8">
      <w:pPr>
        <w:contextualSpacing/>
        <w:jc w:val="both"/>
        <w:rPr>
          <w:rFonts w:ascii="Verdana" w:hAnsi="Verdana" w:cs="Calibri"/>
          <w:bCs/>
          <w:sz w:val="16"/>
          <w:szCs w:val="16"/>
          <w:lang w:eastAsia="es-BO"/>
        </w:rPr>
      </w:pPr>
      <w:r w:rsidRPr="00BE0EFC">
        <w:rPr>
          <w:rFonts w:ascii="Verdana" w:hAnsi="Verdana" w:cs="Calibri"/>
          <w:bCs/>
          <w:sz w:val="16"/>
          <w:szCs w:val="16"/>
          <w:lang w:eastAsia="es-BO"/>
        </w:rPr>
        <w:t>Si la documentación presentada como respaldo de la experiencia, sea por subcontratos, ésta será tomada en cuenta únicamente si fue reconocida y emitida, por una Autoridad competente de la Entidad o Empresa propietaria de la Obra.</w:t>
      </w:r>
    </w:p>
    <w:p w:rsidR="003206A8" w:rsidRPr="00BE0EFC" w:rsidRDefault="003206A8" w:rsidP="003206A8">
      <w:pPr>
        <w:contextualSpacing/>
        <w:jc w:val="both"/>
        <w:rPr>
          <w:rFonts w:ascii="Verdana" w:hAnsi="Verdana" w:cs="Calibri"/>
          <w:sz w:val="16"/>
          <w:szCs w:val="16"/>
        </w:rPr>
      </w:pPr>
      <w:r w:rsidRPr="00BE0EFC">
        <w:rPr>
          <w:rFonts w:ascii="Verdana" w:hAnsi="Verdana" w:cs="Calibri"/>
          <w:sz w:val="16"/>
          <w:szCs w:val="16"/>
          <w:lang w:val="es-BO" w:eastAsia="es-BO"/>
        </w:rPr>
        <w:t xml:space="preserve">Cuando los respaldos citados no contemplen toda la información requerida, YPFB podrá solicitar documentos </w:t>
      </w:r>
      <w:r w:rsidRPr="00BE0EFC">
        <w:rPr>
          <w:rFonts w:ascii="Verdana" w:hAnsi="Verdana" w:cs="Calibri"/>
          <w:b/>
          <w:sz w:val="16"/>
          <w:szCs w:val="16"/>
          <w:lang w:val="es-BO" w:eastAsia="es-BO"/>
        </w:rPr>
        <w:t>adicionales</w:t>
      </w:r>
      <w:r w:rsidRPr="00BE0EFC">
        <w:rPr>
          <w:rFonts w:ascii="Verdana" w:hAnsi="Verdana" w:cs="Calibri"/>
          <w:sz w:val="16"/>
          <w:szCs w:val="16"/>
          <w:lang w:val="es-BO" w:eastAsia="es-BO"/>
        </w:rPr>
        <w:t xml:space="preserve"> a los citados, donde se evidencie y/o complemente la información requerida.</w:t>
      </w:r>
      <w:r w:rsidRPr="00BE0EFC">
        <w:rPr>
          <w:rFonts w:ascii="Verdana" w:hAnsi="Verdana" w:cs="Calibri"/>
          <w:bCs/>
          <w:sz w:val="16"/>
          <w:szCs w:val="16"/>
          <w:lang w:eastAsia="es-BO"/>
        </w:rPr>
        <w:t xml:space="preserve">   En cualquier momento durante el periodo de evaluación, YPFB se </w:t>
      </w:r>
      <w:r w:rsidRPr="00BE0EFC">
        <w:rPr>
          <w:rFonts w:ascii="Verdana" w:hAnsi="Verdana" w:cs="Calibri"/>
          <w:sz w:val="16"/>
          <w:szCs w:val="16"/>
          <w:lang w:val="es-BO" w:eastAsia="es-BO"/>
        </w:rPr>
        <w:t>reserva</w:t>
      </w:r>
      <w:r w:rsidRPr="00BE0EFC">
        <w:rPr>
          <w:rFonts w:ascii="Verdana" w:hAnsi="Verdana" w:cs="Calibri"/>
          <w:bCs/>
          <w:sz w:val="16"/>
          <w:szCs w:val="16"/>
          <w:lang w:eastAsia="es-BO"/>
        </w:rPr>
        <w:t xml:space="preserve"> el derecho de solicitar y verificar la autenticidad de la documentación presentada</w:t>
      </w:r>
      <w:r w:rsidRPr="00BE0EFC">
        <w:rPr>
          <w:rFonts w:ascii="Verdana" w:hAnsi="Verdana" w:cs="Calibri"/>
          <w:sz w:val="16"/>
          <w:szCs w:val="16"/>
        </w:rPr>
        <w:t>.</w:t>
      </w:r>
    </w:p>
    <w:p w:rsidR="003206A8" w:rsidRPr="00BE0EFC" w:rsidRDefault="003206A8" w:rsidP="003206A8">
      <w:pPr>
        <w:contextualSpacing/>
        <w:jc w:val="both"/>
        <w:rPr>
          <w:rFonts w:ascii="Verdana" w:hAnsi="Verdana" w:cs="Calibri"/>
          <w:sz w:val="16"/>
          <w:szCs w:val="16"/>
        </w:rPr>
      </w:pPr>
    </w:p>
    <w:p w:rsidR="003206A8" w:rsidRPr="00BE0EFC" w:rsidRDefault="003206A8" w:rsidP="003206A8">
      <w:pPr>
        <w:rPr>
          <w:rFonts w:ascii="Verdana" w:hAnsi="Verdana" w:cs="Calibri"/>
          <w:b/>
          <w:sz w:val="16"/>
          <w:szCs w:val="16"/>
          <w:lang w:val="es-BO" w:eastAsia="es-BO"/>
        </w:rPr>
      </w:pPr>
      <w:r w:rsidRPr="00BE0EFC">
        <w:rPr>
          <w:rFonts w:ascii="Verdana" w:hAnsi="Verdana" w:cs="Calibri"/>
          <w:b/>
          <w:sz w:val="16"/>
          <w:szCs w:val="16"/>
          <w:lang w:val="es-BO" w:eastAsia="es-BO"/>
        </w:rPr>
        <w:t>OBRAS SIMILARES</w:t>
      </w:r>
    </w:p>
    <w:p w:rsidR="003206A8" w:rsidRDefault="003206A8" w:rsidP="003206A8">
      <w:pPr>
        <w:contextualSpacing/>
        <w:jc w:val="both"/>
        <w:rPr>
          <w:rFonts w:ascii="Verdana" w:hAnsi="Verdana" w:cs="Calibri"/>
          <w:sz w:val="16"/>
          <w:szCs w:val="16"/>
          <w:lang w:val="es-BO" w:eastAsia="es-BO"/>
        </w:rPr>
      </w:pPr>
      <w:r w:rsidRPr="00BE0EFC">
        <w:rPr>
          <w:rFonts w:ascii="Verdana" w:hAnsi="Verdana" w:cs="Calibri"/>
          <w:sz w:val="16"/>
          <w:szCs w:val="16"/>
          <w:lang w:val="es-BO" w:eastAsia="es-BO"/>
        </w:rPr>
        <w:t xml:space="preserve">Se consideran como obras similares aquellas en las cuales el proponente haya realizado cualquiera de los siguientes trabajos: </w:t>
      </w:r>
    </w:p>
    <w:p w:rsidR="003206A8" w:rsidRPr="00D07E99" w:rsidRDefault="003206A8" w:rsidP="003206A8">
      <w:pPr>
        <w:numPr>
          <w:ilvl w:val="0"/>
          <w:numId w:val="2"/>
        </w:numPr>
        <w:ind w:left="357" w:hanging="357"/>
        <w:jc w:val="both"/>
        <w:rPr>
          <w:rFonts w:ascii="Verdana" w:eastAsia="Arial Unicode MS" w:hAnsi="Verdana" w:cs="Vijaya"/>
          <w:bCs/>
          <w:sz w:val="16"/>
          <w:szCs w:val="18"/>
          <w:lang w:val="es-BO"/>
        </w:rPr>
      </w:pPr>
      <w:r w:rsidRPr="00D07E99">
        <w:rPr>
          <w:rFonts w:ascii="Verdana" w:eastAsia="Arial Unicode MS" w:hAnsi="Verdana" w:cs="Vijaya"/>
          <w:bCs/>
          <w:sz w:val="16"/>
          <w:szCs w:val="18"/>
          <w:lang w:val="es-BO"/>
        </w:rPr>
        <w:t>Construcción de Gasoductos o Redes Primarias.</w:t>
      </w:r>
    </w:p>
    <w:p w:rsidR="003206A8" w:rsidRPr="00D07E99" w:rsidRDefault="00C82543" w:rsidP="00C82543">
      <w:pPr>
        <w:numPr>
          <w:ilvl w:val="0"/>
          <w:numId w:val="2"/>
        </w:numPr>
        <w:ind w:left="357" w:hanging="357"/>
        <w:jc w:val="both"/>
        <w:rPr>
          <w:rFonts w:ascii="Verdana" w:eastAsia="Arial Unicode MS" w:hAnsi="Verdana" w:cs="Vijaya"/>
          <w:bCs/>
          <w:sz w:val="16"/>
          <w:szCs w:val="18"/>
          <w:lang w:val="es-BO"/>
        </w:rPr>
      </w:pPr>
      <w:r w:rsidRPr="00C82543">
        <w:rPr>
          <w:rFonts w:ascii="Verdana" w:eastAsia="Arial Unicode MS" w:hAnsi="Verdana" w:cs="Vijaya"/>
          <w:bCs/>
          <w:sz w:val="16"/>
          <w:szCs w:val="18"/>
          <w:lang w:val="es-BO"/>
        </w:rPr>
        <w:t>Construcción, instalación y/o mantenimiento de sistemas de aterramiento</w:t>
      </w:r>
      <w:r w:rsidR="003206A8">
        <w:rPr>
          <w:rFonts w:ascii="Verdana" w:eastAsia="Arial Unicode MS" w:hAnsi="Verdana" w:cs="Vijaya"/>
          <w:bCs/>
          <w:sz w:val="16"/>
          <w:szCs w:val="18"/>
          <w:lang w:val="es-BO"/>
        </w:rPr>
        <w:t>.</w:t>
      </w:r>
    </w:p>
    <w:p w:rsidR="003206A8" w:rsidRPr="00D07E99" w:rsidRDefault="003206A8" w:rsidP="003206A8">
      <w:pPr>
        <w:numPr>
          <w:ilvl w:val="0"/>
          <w:numId w:val="2"/>
        </w:numPr>
        <w:ind w:left="357" w:hanging="357"/>
        <w:jc w:val="both"/>
        <w:rPr>
          <w:rFonts w:ascii="Verdana" w:eastAsia="Arial Unicode MS" w:hAnsi="Verdana" w:cs="Vijaya"/>
          <w:bCs/>
          <w:sz w:val="16"/>
          <w:szCs w:val="18"/>
          <w:lang w:val="es-BO"/>
        </w:rPr>
      </w:pPr>
      <w:r>
        <w:rPr>
          <w:rFonts w:ascii="Verdana" w:eastAsia="Arial Unicode MS" w:hAnsi="Verdana" w:cs="Vijaya"/>
          <w:bCs/>
          <w:sz w:val="16"/>
          <w:szCs w:val="18"/>
          <w:lang w:val="es-BO"/>
        </w:rPr>
        <w:t xml:space="preserve">Instalación y/o mantenimiento de  sistemas de protección catódica </w:t>
      </w:r>
    </w:p>
    <w:p w:rsidR="003206A8" w:rsidRPr="00D07E99" w:rsidRDefault="003206A8" w:rsidP="003206A8">
      <w:pPr>
        <w:numPr>
          <w:ilvl w:val="0"/>
          <w:numId w:val="2"/>
        </w:numPr>
        <w:ind w:left="357" w:hanging="357"/>
        <w:jc w:val="both"/>
        <w:rPr>
          <w:rFonts w:ascii="Verdana" w:eastAsia="Arial Unicode MS" w:hAnsi="Verdana" w:cs="Vijaya"/>
          <w:bCs/>
          <w:sz w:val="16"/>
          <w:szCs w:val="18"/>
          <w:lang w:val="es-BO"/>
        </w:rPr>
      </w:pPr>
      <w:r w:rsidRPr="00D07E99">
        <w:rPr>
          <w:rFonts w:ascii="Verdana" w:eastAsia="Arial Unicode MS" w:hAnsi="Verdana" w:cs="Vijaya"/>
          <w:bCs/>
          <w:sz w:val="16"/>
          <w:szCs w:val="18"/>
          <w:lang w:val="es-BO"/>
        </w:rPr>
        <w:t>Trabajos de mantenimiento de Redes Primarias de PRM, EDR o City Gates.</w:t>
      </w:r>
    </w:p>
    <w:p w:rsidR="003206A8" w:rsidRDefault="003206A8" w:rsidP="003206A8">
      <w:pPr>
        <w:numPr>
          <w:ilvl w:val="0"/>
          <w:numId w:val="2"/>
        </w:numPr>
        <w:ind w:left="357" w:hanging="357"/>
        <w:jc w:val="both"/>
        <w:rPr>
          <w:rFonts w:ascii="Verdana" w:eastAsia="Arial Unicode MS" w:hAnsi="Verdana" w:cs="Vijaya"/>
          <w:bCs/>
          <w:sz w:val="16"/>
          <w:szCs w:val="18"/>
          <w:lang w:val="es-BO"/>
        </w:rPr>
      </w:pPr>
      <w:r w:rsidRPr="00D07E99">
        <w:rPr>
          <w:rFonts w:ascii="Verdana" w:eastAsia="Arial Unicode MS" w:hAnsi="Verdana" w:cs="Vijaya"/>
          <w:bCs/>
          <w:sz w:val="16"/>
          <w:szCs w:val="18"/>
          <w:lang w:val="es-BO"/>
        </w:rPr>
        <w:t>Variantes de Red Primaria, construcción de redes y ductos de transporte de hidrocarburos y distribución.</w:t>
      </w:r>
    </w:p>
    <w:p w:rsidR="003206A8" w:rsidRDefault="003206A8" w:rsidP="003206A8">
      <w:pPr>
        <w:numPr>
          <w:ilvl w:val="0"/>
          <w:numId w:val="2"/>
        </w:numPr>
        <w:ind w:left="357" w:hanging="357"/>
        <w:jc w:val="both"/>
        <w:rPr>
          <w:rFonts w:ascii="Verdana" w:eastAsia="Arial Unicode MS" w:hAnsi="Verdana" w:cs="Vijaya"/>
          <w:bCs/>
          <w:sz w:val="16"/>
          <w:szCs w:val="18"/>
          <w:lang w:val="es-BO"/>
        </w:rPr>
      </w:pPr>
      <w:r w:rsidRPr="00BE0EFC">
        <w:rPr>
          <w:rFonts w:ascii="Verdana" w:eastAsia="Arial Unicode MS" w:hAnsi="Verdana" w:cs="Vijaya"/>
          <w:bCs/>
          <w:sz w:val="16"/>
          <w:szCs w:val="18"/>
          <w:lang w:val="es-BO"/>
        </w:rPr>
        <w:t>Trabajos de construcción o mantenimiento de líneas de recolección.</w:t>
      </w:r>
    </w:p>
    <w:p w:rsidR="00C82543" w:rsidRPr="00C82543" w:rsidRDefault="00C82543" w:rsidP="00C82543">
      <w:pPr>
        <w:numPr>
          <w:ilvl w:val="0"/>
          <w:numId w:val="2"/>
        </w:numPr>
        <w:ind w:left="357" w:hanging="357"/>
        <w:jc w:val="both"/>
        <w:rPr>
          <w:rFonts w:ascii="Verdana" w:eastAsia="Arial Unicode MS" w:hAnsi="Verdana" w:cs="Vijaya"/>
          <w:bCs/>
          <w:sz w:val="16"/>
          <w:szCs w:val="18"/>
          <w:lang w:val="es-BO"/>
        </w:rPr>
      </w:pPr>
      <w:r w:rsidRPr="004041BB">
        <w:rPr>
          <w:rFonts w:ascii="Verdana" w:eastAsia="Arial Unicode MS" w:hAnsi="Verdana" w:cs="Vijaya"/>
          <w:bCs/>
          <w:sz w:val="16"/>
          <w:szCs w:val="18"/>
          <w:lang w:val="es-BO"/>
        </w:rPr>
        <w:t>Todos los trabajos habilitados por la categoría industrial y/o redes de gas, descritos en el Reglamento de Diseño, operación de Redes de Gas Natural e Instalaciones Internas aprobados mediante el D.S. 1996 con excepción de Redes Secundarias, Acometidas e Instalaciones Domiciliarias/Comerciales que empleen tuberías de polietileno y acero galvanizado</w:t>
      </w:r>
      <w:r>
        <w:rPr>
          <w:rFonts w:ascii="Verdana" w:eastAsia="Arial Unicode MS" w:hAnsi="Verdana" w:cs="Vijaya"/>
          <w:bCs/>
          <w:sz w:val="16"/>
          <w:szCs w:val="18"/>
          <w:lang w:val="es-BO"/>
        </w:rPr>
        <w:t>.</w:t>
      </w:r>
    </w:p>
    <w:p w:rsidR="00C82543" w:rsidRDefault="00C82543" w:rsidP="00994463">
      <w:pPr>
        <w:autoSpaceDE w:val="0"/>
        <w:autoSpaceDN w:val="0"/>
        <w:adjustRightInd w:val="0"/>
        <w:spacing w:line="220" w:lineRule="atLeast"/>
        <w:rPr>
          <w:rFonts w:ascii="Verdana" w:hAnsi="Verdana" w:cs="Calibri"/>
          <w:sz w:val="18"/>
          <w:szCs w:val="18"/>
        </w:rPr>
      </w:pPr>
    </w:p>
    <w:p w:rsidR="00994463" w:rsidRPr="002B4B10" w:rsidRDefault="00994463" w:rsidP="002B4B10">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Pr>
          <w:rFonts w:ascii="Verdana" w:hAnsi="Verdana" w:cs="Calibri"/>
          <w:b/>
          <w:bCs/>
          <w:sz w:val="16"/>
          <w:szCs w:val="16"/>
        </w:rPr>
        <w:t>EXPERIENCIA DEL PERSONAL TECNICO CLAVE</w:t>
      </w:r>
    </w:p>
    <w:p w:rsidR="003206A8" w:rsidRDefault="003206A8" w:rsidP="003206A8">
      <w:pPr>
        <w:contextualSpacing/>
        <w:jc w:val="both"/>
        <w:rPr>
          <w:rFonts w:ascii="Verdana" w:hAnsi="Verdana" w:cs="Vijaya"/>
          <w:sz w:val="16"/>
          <w:szCs w:val="16"/>
          <w:lang w:val="es-BO" w:eastAsia="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93"/>
        <w:gridCol w:w="2537"/>
        <w:gridCol w:w="1131"/>
        <w:gridCol w:w="1001"/>
        <w:gridCol w:w="2689"/>
        <w:gridCol w:w="2313"/>
      </w:tblGrid>
      <w:tr w:rsidR="003206A8" w:rsidRPr="00745A35" w:rsidTr="00745A35">
        <w:trPr>
          <w:trHeight w:val="326"/>
          <w:jc w:val="center"/>
        </w:trPr>
        <w:tc>
          <w:tcPr>
            <w:tcW w:w="148" w:type="pct"/>
            <w:tcBorders>
              <w:top w:val="single" w:sz="4" w:space="0" w:color="auto"/>
              <w:left w:val="single" w:sz="4" w:space="0" w:color="auto"/>
              <w:bottom w:val="single" w:sz="4" w:space="0" w:color="auto"/>
              <w:right w:val="single" w:sz="4" w:space="0" w:color="auto"/>
            </w:tcBorders>
            <w:shd w:val="clear" w:color="auto" w:fill="DBDBDB" w:themeFill="accent3" w:themeFillTint="66"/>
            <w:tcMar>
              <w:left w:w="0" w:type="dxa"/>
              <w:right w:w="0" w:type="dxa"/>
            </w:tcMar>
            <w:vAlign w:val="center"/>
          </w:tcPr>
          <w:p w:rsidR="003206A8" w:rsidRPr="00745A35" w:rsidRDefault="003206A8" w:rsidP="006D448C">
            <w:pPr>
              <w:jc w:val="center"/>
              <w:rPr>
                <w:rFonts w:ascii="Verdana" w:hAnsi="Verdana" w:cs="Vijaya"/>
                <w:b/>
                <w:sz w:val="14"/>
                <w:szCs w:val="12"/>
              </w:rPr>
            </w:pPr>
            <w:r w:rsidRPr="00745A35">
              <w:rPr>
                <w:rFonts w:ascii="Verdana" w:hAnsi="Verdana" w:cs="Vijaya"/>
                <w:b/>
                <w:sz w:val="14"/>
                <w:szCs w:val="12"/>
              </w:rPr>
              <w:t>N°</w:t>
            </w:r>
          </w:p>
        </w:tc>
        <w:tc>
          <w:tcPr>
            <w:tcW w:w="1274" w:type="pc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rsidR="003206A8" w:rsidRPr="00745A35" w:rsidRDefault="003206A8" w:rsidP="006D448C">
            <w:pPr>
              <w:jc w:val="center"/>
              <w:rPr>
                <w:rFonts w:ascii="Verdana" w:hAnsi="Verdana" w:cs="Vijaya"/>
                <w:b/>
                <w:sz w:val="14"/>
                <w:szCs w:val="12"/>
              </w:rPr>
            </w:pPr>
            <w:r w:rsidRPr="00745A35">
              <w:rPr>
                <w:rFonts w:ascii="Verdana" w:hAnsi="Verdana" w:cs="Vijaya"/>
                <w:b/>
                <w:sz w:val="14"/>
                <w:szCs w:val="12"/>
              </w:rPr>
              <w:t>FORMACIÓN</w:t>
            </w:r>
          </w:p>
        </w:tc>
        <w:tc>
          <w:tcPr>
            <w:tcW w:w="568" w:type="pc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rsidR="003206A8" w:rsidRPr="00745A35" w:rsidRDefault="003206A8" w:rsidP="006D448C">
            <w:pPr>
              <w:jc w:val="center"/>
              <w:rPr>
                <w:rFonts w:ascii="Verdana" w:hAnsi="Verdana" w:cs="Vijaya"/>
                <w:b/>
                <w:sz w:val="14"/>
                <w:szCs w:val="12"/>
              </w:rPr>
            </w:pPr>
            <w:r w:rsidRPr="00745A35">
              <w:rPr>
                <w:rFonts w:ascii="Verdana" w:hAnsi="Verdana" w:cs="Vijaya"/>
                <w:b/>
                <w:sz w:val="14"/>
                <w:szCs w:val="12"/>
              </w:rPr>
              <w:t>CARGO A DESEMPEÑAR</w:t>
            </w:r>
          </w:p>
        </w:tc>
        <w:tc>
          <w:tcPr>
            <w:tcW w:w="498" w:type="pc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rsidR="003206A8" w:rsidRPr="00745A35" w:rsidRDefault="003206A8" w:rsidP="006D448C">
            <w:pPr>
              <w:jc w:val="center"/>
              <w:rPr>
                <w:rFonts w:ascii="Verdana" w:hAnsi="Verdana" w:cs="Vijaya"/>
                <w:b/>
                <w:sz w:val="14"/>
                <w:szCs w:val="12"/>
              </w:rPr>
            </w:pPr>
            <w:r w:rsidRPr="00745A35">
              <w:rPr>
                <w:rFonts w:ascii="Verdana" w:hAnsi="Verdana" w:cs="Vijaya"/>
                <w:b/>
                <w:sz w:val="14"/>
                <w:szCs w:val="12"/>
              </w:rPr>
              <w:t>CANTIDAD REQUERIDA</w:t>
            </w:r>
          </w:p>
        </w:tc>
        <w:tc>
          <w:tcPr>
            <w:tcW w:w="1351" w:type="pc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rsidR="003206A8" w:rsidRPr="00745A35" w:rsidRDefault="003206A8" w:rsidP="006D448C">
            <w:pPr>
              <w:jc w:val="center"/>
              <w:rPr>
                <w:rFonts w:ascii="Verdana" w:hAnsi="Verdana" w:cs="Vijaya"/>
                <w:b/>
                <w:sz w:val="14"/>
                <w:szCs w:val="12"/>
              </w:rPr>
            </w:pPr>
            <w:r w:rsidRPr="00745A35">
              <w:rPr>
                <w:rFonts w:ascii="Verdana" w:hAnsi="Verdana" w:cs="Vijaya"/>
                <w:b/>
                <w:sz w:val="14"/>
                <w:szCs w:val="12"/>
              </w:rPr>
              <w:t>EXPERIENCIA</w:t>
            </w:r>
          </w:p>
        </w:tc>
        <w:tc>
          <w:tcPr>
            <w:tcW w:w="1161" w:type="pc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rsidR="003206A8" w:rsidRPr="00745A35" w:rsidRDefault="003206A8" w:rsidP="006D448C">
            <w:pPr>
              <w:jc w:val="center"/>
              <w:rPr>
                <w:rFonts w:ascii="Verdana" w:hAnsi="Verdana" w:cs="Vijaya"/>
                <w:b/>
                <w:sz w:val="14"/>
                <w:szCs w:val="12"/>
              </w:rPr>
            </w:pPr>
            <w:r w:rsidRPr="00745A35">
              <w:rPr>
                <w:rFonts w:ascii="Verdana" w:hAnsi="Verdana" w:cs="Vijaya"/>
                <w:b/>
                <w:sz w:val="14"/>
                <w:szCs w:val="12"/>
              </w:rPr>
              <w:t>CARGO SIMILAR</w:t>
            </w:r>
          </w:p>
        </w:tc>
      </w:tr>
      <w:tr w:rsidR="003206A8" w:rsidRPr="00C75CD3" w:rsidTr="00745A35">
        <w:trPr>
          <w:trHeight w:val="384"/>
          <w:jc w:val="center"/>
        </w:trPr>
        <w:tc>
          <w:tcPr>
            <w:tcW w:w="148"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3206A8" w:rsidRPr="00C75CD3" w:rsidRDefault="003206A8" w:rsidP="006D448C">
            <w:pPr>
              <w:jc w:val="center"/>
              <w:rPr>
                <w:rFonts w:ascii="Verdana" w:hAnsi="Verdana" w:cs="Vijaya"/>
                <w:b/>
                <w:sz w:val="14"/>
                <w:szCs w:val="14"/>
              </w:rPr>
            </w:pPr>
            <w:r w:rsidRPr="00C75CD3">
              <w:rPr>
                <w:rFonts w:ascii="Verdana" w:hAnsi="Verdana" w:cs="Vijaya"/>
                <w:b/>
                <w:sz w:val="14"/>
                <w:szCs w:val="14"/>
              </w:rPr>
              <w:t>1</w:t>
            </w:r>
          </w:p>
        </w:tc>
        <w:tc>
          <w:tcPr>
            <w:tcW w:w="1274" w:type="pct"/>
            <w:tcBorders>
              <w:top w:val="single" w:sz="4" w:space="0" w:color="auto"/>
              <w:left w:val="single" w:sz="4" w:space="0" w:color="auto"/>
              <w:bottom w:val="single" w:sz="4" w:space="0" w:color="auto"/>
              <w:right w:val="single" w:sz="4" w:space="0" w:color="auto"/>
            </w:tcBorders>
            <w:shd w:val="clear" w:color="auto" w:fill="auto"/>
            <w:vAlign w:val="center"/>
          </w:tcPr>
          <w:p w:rsidR="00461FDF" w:rsidRPr="00461FDF" w:rsidRDefault="00461FDF" w:rsidP="00461FDF">
            <w:pPr>
              <w:rPr>
                <w:rFonts w:ascii="Verdana" w:hAnsi="Verdana"/>
                <w:color w:val="000000"/>
                <w:sz w:val="14"/>
                <w:szCs w:val="14"/>
                <w:lang w:val="es-BO" w:eastAsia="es-BO"/>
              </w:rPr>
            </w:pPr>
            <w:r w:rsidRPr="00461FDF">
              <w:rPr>
                <w:rFonts w:ascii="Verdana" w:hAnsi="Verdana"/>
                <w:color w:val="000000"/>
                <w:sz w:val="14"/>
                <w:szCs w:val="14"/>
                <w:lang w:val="es-BO" w:eastAsia="es-BO"/>
              </w:rPr>
              <w:t>LICENCIADO O INGENIERO CON TÍTULO EN PROVISIÓN NACIONAL</w:t>
            </w:r>
          </w:p>
          <w:p w:rsidR="00461FDF" w:rsidRPr="00461FDF" w:rsidRDefault="00461FDF" w:rsidP="00461FDF">
            <w:pPr>
              <w:pStyle w:val="Prrafodelista"/>
              <w:numPr>
                <w:ilvl w:val="0"/>
                <w:numId w:val="24"/>
              </w:numPr>
              <w:ind w:left="182" w:hanging="182"/>
              <w:rPr>
                <w:rFonts w:ascii="Verdana" w:hAnsi="Verdana"/>
                <w:color w:val="000000"/>
                <w:sz w:val="14"/>
                <w:szCs w:val="14"/>
                <w:lang w:val="es-BO" w:eastAsia="es-BO"/>
              </w:rPr>
            </w:pPr>
            <w:r w:rsidRPr="00461FDF">
              <w:rPr>
                <w:rFonts w:ascii="Verdana" w:eastAsia="Arial Unicode MS" w:hAnsi="Verdana" w:cs="Vijaya"/>
                <w:bCs/>
                <w:sz w:val="14"/>
                <w:szCs w:val="14"/>
                <w:lang w:val="es-BO"/>
              </w:rPr>
              <w:t>Civil</w:t>
            </w:r>
            <w:r w:rsidRPr="00461FDF">
              <w:rPr>
                <w:rFonts w:ascii="Verdana" w:hAnsi="Verdana"/>
                <w:color w:val="000000"/>
                <w:sz w:val="14"/>
                <w:szCs w:val="14"/>
                <w:lang w:val="es-BO" w:eastAsia="es-BO"/>
              </w:rPr>
              <w:t xml:space="preserve">, </w:t>
            </w:r>
          </w:p>
          <w:p w:rsidR="00461FDF" w:rsidRPr="00461FDF" w:rsidRDefault="00461FDF" w:rsidP="00461FDF">
            <w:pPr>
              <w:pStyle w:val="Prrafodelista"/>
              <w:numPr>
                <w:ilvl w:val="0"/>
                <w:numId w:val="24"/>
              </w:numPr>
              <w:ind w:left="182" w:hanging="182"/>
              <w:rPr>
                <w:rFonts w:ascii="Verdana" w:eastAsia="Arial Unicode MS" w:hAnsi="Verdana" w:cs="Vijaya"/>
                <w:bCs/>
                <w:sz w:val="14"/>
                <w:szCs w:val="14"/>
                <w:lang w:val="es-BO"/>
              </w:rPr>
            </w:pPr>
            <w:r w:rsidRPr="00461FDF">
              <w:rPr>
                <w:rFonts w:ascii="Verdana" w:eastAsia="Arial Unicode MS" w:hAnsi="Verdana" w:cs="Vijaya"/>
                <w:bCs/>
                <w:sz w:val="14"/>
                <w:szCs w:val="14"/>
                <w:lang w:val="es-BO"/>
              </w:rPr>
              <w:t xml:space="preserve">Mecánico, </w:t>
            </w:r>
          </w:p>
          <w:p w:rsidR="00461FDF" w:rsidRPr="00461FDF" w:rsidRDefault="00461FDF" w:rsidP="00461FDF">
            <w:pPr>
              <w:pStyle w:val="Prrafodelista"/>
              <w:numPr>
                <w:ilvl w:val="0"/>
                <w:numId w:val="24"/>
              </w:numPr>
              <w:ind w:left="182" w:hanging="182"/>
              <w:rPr>
                <w:rFonts w:ascii="Verdana" w:eastAsia="Arial Unicode MS" w:hAnsi="Verdana" w:cs="Vijaya"/>
                <w:bCs/>
                <w:sz w:val="14"/>
                <w:szCs w:val="14"/>
                <w:lang w:val="es-BO"/>
              </w:rPr>
            </w:pPr>
            <w:r w:rsidRPr="00461FDF">
              <w:rPr>
                <w:rFonts w:ascii="Verdana" w:eastAsia="Arial Unicode MS" w:hAnsi="Verdana" w:cs="Vijaya"/>
                <w:bCs/>
                <w:sz w:val="14"/>
                <w:szCs w:val="14"/>
                <w:lang w:val="es-BO"/>
              </w:rPr>
              <w:t xml:space="preserve">Industrial, </w:t>
            </w:r>
          </w:p>
          <w:p w:rsidR="00461FDF" w:rsidRDefault="00461FDF" w:rsidP="00461FDF">
            <w:pPr>
              <w:pStyle w:val="Prrafodelista"/>
              <w:numPr>
                <w:ilvl w:val="0"/>
                <w:numId w:val="24"/>
              </w:numPr>
              <w:ind w:left="182" w:hanging="182"/>
              <w:rPr>
                <w:rFonts w:ascii="Verdana" w:eastAsia="Arial Unicode MS" w:hAnsi="Verdana" w:cs="Vijaya"/>
                <w:bCs/>
                <w:sz w:val="14"/>
                <w:szCs w:val="14"/>
                <w:lang w:val="es-BO"/>
              </w:rPr>
            </w:pPr>
            <w:r w:rsidRPr="00461FDF">
              <w:rPr>
                <w:rFonts w:ascii="Verdana" w:eastAsia="Arial Unicode MS" w:hAnsi="Verdana" w:cs="Vijaya"/>
                <w:bCs/>
                <w:sz w:val="14"/>
                <w:szCs w:val="14"/>
                <w:lang w:val="es-BO"/>
              </w:rPr>
              <w:t xml:space="preserve">Petrolero, </w:t>
            </w:r>
          </w:p>
          <w:p w:rsidR="00461FDF" w:rsidRPr="00461FDF" w:rsidRDefault="00461FDF" w:rsidP="00461FDF">
            <w:pPr>
              <w:pStyle w:val="Prrafodelista"/>
              <w:numPr>
                <w:ilvl w:val="0"/>
                <w:numId w:val="24"/>
              </w:numPr>
              <w:ind w:left="182" w:hanging="182"/>
              <w:rPr>
                <w:rFonts w:ascii="Verdana" w:eastAsia="Arial Unicode MS" w:hAnsi="Verdana" w:cs="Vijaya"/>
                <w:bCs/>
                <w:sz w:val="14"/>
                <w:szCs w:val="14"/>
                <w:lang w:val="es-BO"/>
              </w:rPr>
            </w:pPr>
            <w:r>
              <w:rPr>
                <w:rFonts w:ascii="Verdana" w:eastAsia="Arial Unicode MS" w:hAnsi="Verdana" w:cs="Vijaya"/>
                <w:bCs/>
                <w:sz w:val="14"/>
                <w:szCs w:val="14"/>
                <w:lang w:val="es-BO"/>
              </w:rPr>
              <w:t>Eléctrico,</w:t>
            </w:r>
          </w:p>
          <w:p w:rsidR="00461FDF" w:rsidRDefault="00461FDF" w:rsidP="00461FDF">
            <w:pPr>
              <w:pStyle w:val="Prrafodelista"/>
              <w:numPr>
                <w:ilvl w:val="0"/>
                <w:numId w:val="24"/>
              </w:numPr>
              <w:ind w:left="182" w:hanging="182"/>
              <w:rPr>
                <w:rFonts w:ascii="Verdana" w:eastAsia="Arial Unicode MS" w:hAnsi="Verdana" w:cs="Vijaya"/>
                <w:bCs/>
                <w:sz w:val="14"/>
                <w:szCs w:val="14"/>
                <w:lang w:val="es-BO"/>
              </w:rPr>
            </w:pPr>
            <w:r w:rsidRPr="00461FDF">
              <w:rPr>
                <w:rFonts w:ascii="Verdana" w:eastAsia="Arial Unicode MS" w:hAnsi="Verdana" w:cs="Vijaya"/>
                <w:bCs/>
                <w:sz w:val="14"/>
                <w:szCs w:val="14"/>
                <w:lang w:val="es-BO"/>
              </w:rPr>
              <w:t xml:space="preserve">Electromecánico, </w:t>
            </w:r>
          </w:p>
          <w:p w:rsidR="00461FDF" w:rsidRDefault="00461FDF" w:rsidP="00461FDF">
            <w:pPr>
              <w:pStyle w:val="Prrafodelista"/>
              <w:numPr>
                <w:ilvl w:val="0"/>
                <w:numId w:val="24"/>
              </w:numPr>
              <w:ind w:left="182" w:hanging="182"/>
              <w:rPr>
                <w:rFonts w:ascii="Verdana" w:eastAsia="Arial Unicode MS" w:hAnsi="Verdana" w:cs="Vijaya"/>
                <w:bCs/>
                <w:sz w:val="14"/>
                <w:szCs w:val="14"/>
                <w:lang w:val="es-BO"/>
              </w:rPr>
            </w:pPr>
            <w:r>
              <w:rPr>
                <w:rFonts w:ascii="Verdana" w:eastAsia="Arial Unicode MS" w:hAnsi="Verdana" w:cs="Vijaya"/>
                <w:bCs/>
                <w:sz w:val="14"/>
                <w:szCs w:val="14"/>
                <w:lang w:val="es-BO"/>
              </w:rPr>
              <w:t>Electrónico,</w:t>
            </w:r>
          </w:p>
          <w:p w:rsidR="00461FDF" w:rsidRPr="00461FDF" w:rsidRDefault="00461FDF" w:rsidP="00461FDF">
            <w:pPr>
              <w:pStyle w:val="Prrafodelista"/>
              <w:numPr>
                <w:ilvl w:val="0"/>
                <w:numId w:val="24"/>
              </w:numPr>
              <w:ind w:left="182" w:hanging="182"/>
              <w:rPr>
                <w:rFonts w:ascii="Verdana" w:eastAsia="Arial Unicode MS" w:hAnsi="Verdana" w:cs="Vijaya"/>
                <w:bCs/>
                <w:sz w:val="14"/>
                <w:szCs w:val="14"/>
                <w:lang w:val="es-BO"/>
              </w:rPr>
            </w:pPr>
            <w:r>
              <w:rPr>
                <w:rFonts w:ascii="Verdana" w:eastAsia="Arial Unicode MS" w:hAnsi="Verdana" w:cs="Vijaya"/>
                <w:bCs/>
                <w:sz w:val="14"/>
                <w:szCs w:val="14"/>
                <w:lang w:val="es-BO"/>
              </w:rPr>
              <w:t>Químico</w:t>
            </w:r>
          </w:p>
          <w:p w:rsidR="003206A8" w:rsidRPr="00C75CD3" w:rsidRDefault="00461FDF" w:rsidP="00461FDF">
            <w:pPr>
              <w:pStyle w:val="Prrafodelista"/>
              <w:numPr>
                <w:ilvl w:val="0"/>
                <w:numId w:val="24"/>
              </w:numPr>
              <w:ind w:left="182" w:hanging="182"/>
              <w:rPr>
                <w:rFonts w:ascii="Verdana" w:hAnsi="Verdana" w:cs="Vijaya"/>
                <w:sz w:val="14"/>
                <w:szCs w:val="14"/>
              </w:rPr>
            </w:pPr>
            <w:r w:rsidRPr="00461FDF">
              <w:rPr>
                <w:rFonts w:ascii="Verdana" w:eastAsia="Arial Unicode MS" w:hAnsi="Verdana" w:cs="Vijaya"/>
                <w:bCs/>
                <w:sz w:val="14"/>
                <w:szCs w:val="14"/>
                <w:lang w:val="es-BO"/>
              </w:rPr>
              <w:t>Otras</w:t>
            </w:r>
            <w:r w:rsidRPr="00461FDF">
              <w:rPr>
                <w:rFonts w:ascii="Verdana" w:hAnsi="Verdana"/>
                <w:color w:val="000000"/>
                <w:sz w:val="14"/>
                <w:szCs w:val="14"/>
                <w:lang w:val="es-BO" w:eastAsia="es-BO"/>
              </w:rPr>
              <w:t xml:space="preserve"> </w:t>
            </w:r>
            <w:r w:rsidRPr="00461FDF">
              <w:rPr>
                <w:rFonts w:ascii="Verdana" w:eastAsia="Arial Unicode MS" w:hAnsi="Verdana" w:cs="Vijaya"/>
                <w:bCs/>
                <w:sz w:val="14"/>
                <w:szCs w:val="14"/>
                <w:lang w:val="es-BO"/>
              </w:rPr>
              <w:t>ingenierías</w:t>
            </w:r>
            <w:r w:rsidRPr="00461FDF">
              <w:rPr>
                <w:rFonts w:ascii="Verdana" w:hAnsi="Verdana"/>
                <w:color w:val="000000"/>
                <w:sz w:val="14"/>
                <w:szCs w:val="14"/>
                <w:lang w:val="es-BO" w:eastAsia="es-BO"/>
              </w:rPr>
              <w:t xml:space="preserve"> relacionadas al área de hidrocarburos.</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3206A8" w:rsidRPr="00C75CD3" w:rsidRDefault="003206A8" w:rsidP="006D448C">
            <w:pPr>
              <w:jc w:val="center"/>
              <w:rPr>
                <w:rFonts w:ascii="Verdana" w:hAnsi="Verdana" w:cs="Vijaya"/>
                <w:sz w:val="14"/>
                <w:szCs w:val="14"/>
              </w:rPr>
            </w:pPr>
            <w:r w:rsidRPr="00C75CD3">
              <w:rPr>
                <w:rFonts w:ascii="Verdana" w:eastAsia="Arial Unicode MS" w:hAnsi="Verdana" w:cs="Vijaya"/>
                <w:bCs/>
                <w:sz w:val="14"/>
                <w:szCs w:val="14"/>
              </w:rPr>
              <w:t>Residente de Obra</w:t>
            </w:r>
          </w:p>
        </w:tc>
        <w:tc>
          <w:tcPr>
            <w:tcW w:w="498" w:type="pct"/>
            <w:tcBorders>
              <w:top w:val="single" w:sz="4" w:space="0" w:color="auto"/>
              <w:left w:val="single" w:sz="4" w:space="0" w:color="auto"/>
              <w:bottom w:val="single" w:sz="4" w:space="0" w:color="auto"/>
              <w:right w:val="single" w:sz="4" w:space="0" w:color="auto"/>
            </w:tcBorders>
            <w:vAlign w:val="center"/>
          </w:tcPr>
          <w:p w:rsidR="003206A8" w:rsidRPr="00C75CD3" w:rsidRDefault="003206A8" w:rsidP="006D448C">
            <w:pPr>
              <w:pStyle w:val="Prrafodelista"/>
              <w:ind w:left="0"/>
              <w:jc w:val="center"/>
              <w:rPr>
                <w:rFonts w:ascii="Verdana" w:eastAsia="Arial Unicode MS" w:hAnsi="Verdana" w:cs="Vijaya"/>
                <w:bCs/>
                <w:sz w:val="14"/>
                <w:szCs w:val="14"/>
              </w:rPr>
            </w:pPr>
            <w:r w:rsidRPr="00C75CD3">
              <w:rPr>
                <w:rFonts w:ascii="Verdana" w:eastAsia="Arial Unicode MS" w:hAnsi="Verdana" w:cs="Vijaya"/>
                <w:bCs/>
                <w:sz w:val="14"/>
                <w:szCs w:val="14"/>
              </w:rPr>
              <w:t>1</w:t>
            </w:r>
          </w:p>
        </w:tc>
        <w:tc>
          <w:tcPr>
            <w:tcW w:w="1351" w:type="pct"/>
            <w:tcBorders>
              <w:top w:val="single" w:sz="4" w:space="0" w:color="auto"/>
              <w:left w:val="single" w:sz="4" w:space="0" w:color="auto"/>
              <w:bottom w:val="single" w:sz="4" w:space="0" w:color="auto"/>
              <w:right w:val="single" w:sz="4" w:space="0" w:color="auto"/>
            </w:tcBorders>
          </w:tcPr>
          <w:p w:rsidR="003206A8" w:rsidRPr="00C75CD3" w:rsidRDefault="003206A8" w:rsidP="00461FDF">
            <w:pPr>
              <w:rPr>
                <w:rFonts w:ascii="Verdana" w:hAnsi="Verdana" w:cs="Vijaya"/>
                <w:sz w:val="14"/>
                <w:szCs w:val="14"/>
              </w:rPr>
            </w:pPr>
            <w:r w:rsidRPr="00C75CD3">
              <w:rPr>
                <w:rStyle w:val="nfasis"/>
                <w:rFonts w:ascii="Verdana" w:hAnsi="Verdana" w:cs="Vijaya"/>
                <w:b/>
                <w:sz w:val="14"/>
                <w:szCs w:val="14"/>
              </w:rPr>
              <w:t>ESPECÍFICA</w:t>
            </w:r>
            <w:r w:rsidRPr="00C75CD3">
              <w:rPr>
                <w:rStyle w:val="nfasis"/>
                <w:rFonts w:ascii="Verdana" w:hAnsi="Verdana" w:cs="Vijaya"/>
                <w:sz w:val="14"/>
                <w:szCs w:val="14"/>
              </w:rPr>
              <w:t xml:space="preserve">: </w:t>
            </w:r>
            <w:r w:rsidR="00461FDF" w:rsidRPr="00461FDF">
              <w:rPr>
                <w:rFonts w:ascii="Verdana" w:eastAsia="Arial Unicode MS" w:hAnsi="Verdana" w:cs="Vijaya"/>
                <w:bCs/>
                <w:sz w:val="14"/>
                <w:szCs w:val="14"/>
                <w:lang w:val="es-BO"/>
              </w:rPr>
              <w:t>La sumatoria de la experiencia específica, deberá sumar al menos (</w:t>
            </w:r>
            <w:r w:rsidR="00461FDF">
              <w:rPr>
                <w:rFonts w:ascii="Verdana" w:eastAsia="Arial Unicode MS" w:hAnsi="Verdana" w:cs="Vijaya"/>
                <w:bCs/>
                <w:sz w:val="14"/>
                <w:szCs w:val="14"/>
                <w:lang w:val="es-BO"/>
              </w:rPr>
              <w:t>1</w:t>
            </w:r>
            <w:r w:rsidR="00461FDF" w:rsidRPr="00461FDF">
              <w:rPr>
                <w:rFonts w:ascii="Verdana" w:eastAsia="Arial Unicode MS" w:hAnsi="Verdana" w:cs="Vijaya"/>
                <w:bCs/>
                <w:sz w:val="14"/>
                <w:szCs w:val="14"/>
                <w:lang w:val="es-BO"/>
              </w:rPr>
              <w:t xml:space="preserve">) </w:t>
            </w:r>
            <w:r w:rsidR="00461FDF">
              <w:rPr>
                <w:rFonts w:ascii="Verdana" w:eastAsia="Arial Unicode MS" w:hAnsi="Verdana" w:cs="Vijaya"/>
                <w:bCs/>
                <w:sz w:val="14"/>
                <w:szCs w:val="14"/>
                <w:lang w:val="es-BO"/>
              </w:rPr>
              <w:t>una</w:t>
            </w:r>
            <w:r w:rsidR="00461FDF" w:rsidRPr="00461FDF">
              <w:rPr>
                <w:rFonts w:ascii="Verdana" w:eastAsia="Arial Unicode MS" w:hAnsi="Verdana" w:cs="Vijaya"/>
                <w:bCs/>
                <w:sz w:val="14"/>
                <w:szCs w:val="14"/>
                <w:lang w:val="es-BO"/>
              </w:rPr>
              <w:t xml:space="preserve"> ve</w:t>
            </w:r>
            <w:r w:rsidR="00461FDF">
              <w:rPr>
                <w:rFonts w:ascii="Verdana" w:eastAsia="Arial Unicode MS" w:hAnsi="Verdana" w:cs="Vijaya"/>
                <w:bCs/>
                <w:sz w:val="14"/>
                <w:szCs w:val="14"/>
                <w:lang w:val="es-BO"/>
              </w:rPr>
              <w:t>z</w:t>
            </w:r>
            <w:r w:rsidR="00461FDF" w:rsidRPr="00461FDF">
              <w:rPr>
                <w:rFonts w:ascii="Verdana" w:eastAsia="Arial Unicode MS" w:hAnsi="Verdana" w:cs="Vijaya"/>
                <w:bCs/>
                <w:sz w:val="14"/>
                <w:szCs w:val="14"/>
                <w:lang w:val="es-BO"/>
              </w:rPr>
              <w:t xml:space="preserve"> el monto del precio referencial (computado a partir del título) tomando en cuenta únicamente la experiencia especifica en “cargos similares” y “obras similares” (*)</w:t>
            </w:r>
          </w:p>
        </w:tc>
        <w:tc>
          <w:tcPr>
            <w:tcW w:w="1161" w:type="pct"/>
            <w:tcBorders>
              <w:top w:val="single" w:sz="4" w:space="0" w:color="auto"/>
              <w:left w:val="single" w:sz="4" w:space="0" w:color="auto"/>
              <w:bottom w:val="single" w:sz="4" w:space="0" w:color="auto"/>
              <w:right w:val="single" w:sz="4" w:space="0" w:color="auto"/>
            </w:tcBorders>
            <w:shd w:val="clear" w:color="auto" w:fill="auto"/>
          </w:tcPr>
          <w:p w:rsidR="00461FDF" w:rsidRPr="00461FDF" w:rsidRDefault="00461FDF" w:rsidP="00461FDF">
            <w:pPr>
              <w:pStyle w:val="Prrafodelista"/>
              <w:numPr>
                <w:ilvl w:val="0"/>
                <w:numId w:val="1"/>
              </w:numPr>
              <w:ind w:left="227" w:hanging="227"/>
              <w:contextualSpacing/>
              <w:rPr>
                <w:rFonts w:ascii="Verdana" w:eastAsia="Arial Unicode MS" w:hAnsi="Verdana" w:cs="Vijaya"/>
                <w:bCs/>
                <w:sz w:val="14"/>
                <w:szCs w:val="14"/>
              </w:rPr>
            </w:pPr>
            <w:r w:rsidRPr="00461FDF">
              <w:rPr>
                <w:rFonts w:ascii="Verdana" w:eastAsia="Arial Unicode MS" w:hAnsi="Verdana" w:cs="Vijaya"/>
                <w:bCs/>
                <w:sz w:val="14"/>
                <w:szCs w:val="14"/>
              </w:rPr>
              <w:t>Fiscal de Obra.</w:t>
            </w:r>
          </w:p>
          <w:p w:rsidR="00461FDF" w:rsidRPr="00461FDF" w:rsidRDefault="00461FDF" w:rsidP="00461FDF">
            <w:pPr>
              <w:pStyle w:val="Prrafodelista"/>
              <w:numPr>
                <w:ilvl w:val="0"/>
                <w:numId w:val="1"/>
              </w:numPr>
              <w:ind w:left="227" w:hanging="227"/>
              <w:contextualSpacing/>
              <w:rPr>
                <w:rFonts w:ascii="Verdana" w:eastAsia="Arial Unicode MS" w:hAnsi="Verdana" w:cs="Vijaya"/>
                <w:bCs/>
                <w:sz w:val="14"/>
                <w:szCs w:val="14"/>
              </w:rPr>
            </w:pPr>
            <w:r w:rsidRPr="00461FDF">
              <w:rPr>
                <w:rFonts w:ascii="Verdana" w:eastAsia="Arial Unicode MS" w:hAnsi="Verdana" w:cs="Vijaya"/>
                <w:bCs/>
                <w:sz w:val="14"/>
                <w:szCs w:val="14"/>
              </w:rPr>
              <w:t>Supervisor de Obras.</w:t>
            </w:r>
          </w:p>
          <w:p w:rsidR="00461FDF" w:rsidRPr="00461FDF" w:rsidRDefault="00461FDF" w:rsidP="00461FDF">
            <w:pPr>
              <w:pStyle w:val="Prrafodelista"/>
              <w:numPr>
                <w:ilvl w:val="0"/>
                <w:numId w:val="1"/>
              </w:numPr>
              <w:ind w:left="227" w:hanging="227"/>
              <w:contextualSpacing/>
              <w:rPr>
                <w:rFonts w:ascii="Verdana" w:eastAsia="Arial Unicode MS" w:hAnsi="Verdana" w:cs="Vijaya"/>
                <w:bCs/>
                <w:sz w:val="14"/>
                <w:szCs w:val="14"/>
              </w:rPr>
            </w:pPr>
            <w:r w:rsidRPr="00461FDF">
              <w:rPr>
                <w:rFonts w:ascii="Verdana" w:eastAsia="Arial Unicode MS" w:hAnsi="Verdana" w:cs="Vijaya"/>
                <w:bCs/>
                <w:sz w:val="14"/>
                <w:szCs w:val="14"/>
              </w:rPr>
              <w:t>Superintendente de Obra.</w:t>
            </w:r>
          </w:p>
          <w:p w:rsidR="00461FDF" w:rsidRPr="00461FDF" w:rsidRDefault="00461FDF" w:rsidP="00461FDF">
            <w:pPr>
              <w:pStyle w:val="Prrafodelista"/>
              <w:numPr>
                <w:ilvl w:val="0"/>
                <w:numId w:val="1"/>
              </w:numPr>
              <w:ind w:left="227" w:hanging="227"/>
              <w:contextualSpacing/>
              <w:rPr>
                <w:rFonts w:ascii="Verdana" w:eastAsia="Arial Unicode MS" w:hAnsi="Verdana" w:cs="Vijaya"/>
                <w:bCs/>
                <w:sz w:val="14"/>
                <w:szCs w:val="14"/>
              </w:rPr>
            </w:pPr>
            <w:r w:rsidRPr="00461FDF">
              <w:rPr>
                <w:rFonts w:ascii="Verdana" w:eastAsia="Arial Unicode MS" w:hAnsi="Verdana" w:cs="Vijaya"/>
                <w:bCs/>
                <w:sz w:val="14"/>
                <w:szCs w:val="14"/>
              </w:rPr>
              <w:t xml:space="preserve">Director de Obra. </w:t>
            </w:r>
          </w:p>
          <w:p w:rsidR="00461FDF" w:rsidRPr="00461FDF" w:rsidRDefault="00461FDF" w:rsidP="00461FDF">
            <w:pPr>
              <w:pStyle w:val="Prrafodelista"/>
              <w:numPr>
                <w:ilvl w:val="0"/>
                <w:numId w:val="1"/>
              </w:numPr>
              <w:ind w:left="227" w:hanging="227"/>
              <w:contextualSpacing/>
              <w:rPr>
                <w:rFonts w:ascii="Verdana" w:eastAsia="Arial Unicode MS" w:hAnsi="Verdana" w:cs="Vijaya"/>
                <w:bCs/>
                <w:sz w:val="14"/>
                <w:szCs w:val="14"/>
              </w:rPr>
            </w:pPr>
            <w:r w:rsidRPr="00461FDF">
              <w:rPr>
                <w:rFonts w:ascii="Verdana" w:eastAsia="Arial Unicode MS" w:hAnsi="Verdana" w:cs="Vijaya"/>
                <w:bCs/>
                <w:sz w:val="14"/>
                <w:szCs w:val="14"/>
              </w:rPr>
              <w:t xml:space="preserve">Director de Redes. </w:t>
            </w:r>
          </w:p>
          <w:p w:rsidR="00461FDF" w:rsidRPr="00461FDF" w:rsidRDefault="00461FDF" w:rsidP="00461FDF">
            <w:pPr>
              <w:pStyle w:val="Prrafodelista"/>
              <w:numPr>
                <w:ilvl w:val="0"/>
                <w:numId w:val="1"/>
              </w:numPr>
              <w:ind w:left="227" w:hanging="227"/>
              <w:contextualSpacing/>
              <w:rPr>
                <w:rFonts w:ascii="Verdana" w:eastAsia="Arial Unicode MS" w:hAnsi="Verdana" w:cs="Vijaya"/>
                <w:bCs/>
                <w:sz w:val="14"/>
                <w:szCs w:val="14"/>
              </w:rPr>
            </w:pPr>
            <w:r w:rsidRPr="00461FDF">
              <w:rPr>
                <w:rFonts w:ascii="Verdana" w:eastAsia="Arial Unicode MS" w:hAnsi="Verdana" w:cs="Vijaya"/>
                <w:bCs/>
                <w:sz w:val="14"/>
                <w:szCs w:val="14"/>
              </w:rPr>
              <w:t>Supervisor de Redes.</w:t>
            </w:r>
          </w:p>
          <w:p w:rsidR="00461FDF" w:rsidRPr="00461FDF" w:rsidRDefault="00461FDF" w:rsidP="00461FDF">
            <w:pPr>
              <w:pStyle w:val="Prrafodelista"/>
              <w:numPr>
                <w:ilvl w:val="0"/>
                <w:numId w:val="1"/>
              </w:numPr>
              <w:ind w:left="227" w:hanging="227"/>
              <w:contextualSpacing/>
              <w:rPr>
                <w:rFonts w:ascii="Verdana" w:eastAsia="Arial Unicode MS" w:hAnsi="Verdana" w:cs="Vijaya"/>
                <w:bCs/>
                <w:sz w:val="14"/>
                <w:szCs w:val="14"/>
              </w:rPr>
            </w:pPr>
            <w:r w:rsidRPr="00461FDF">
              <w:rPr>
                <w:rFonts w:ascii="Verdana" w:eastAsia="Arial Unicode MS" w:hAnsi="Verdana" w:cs="Vijaya"/>
                <w:bCs/>
                <w:sz w:val="14"/>
                <w:szCs w:val="14"/>
              </w:rPr>
              <w:t>Residente de Obra.</w:t>
            </w:r>
          </w:p>
          <w:p w:rsidR="00461FDF" w:rsidRPr="00461FDF" w:rsidRDefault="00461FDF" w:rsidP="00461FDF">
            <w:pPr>
              <w:pStyle w:val="Prrafodelista"/>
              <w:numPr>
                <w:ilvl w:val="0"/>
                <w:numId w:val="1"/>
              </w:numPr>
              <w:ind w:left="227" w:hanging="227"/>
              <w:contextualSpacing/>
              <w:rPr>
                <w:rFonts w:ascii="Verdana" w:eastAsia="Arial Unicode MS" w:hAnsi="Verdana" w:cs="Vijaya"/>
                <w:bCs/>
                <w:sz w:val="14"/>
                <w:szCs w:val="14"/>
              </w:rPr>
            </w:pPr>
            <w:r w:rsidRPr="00461FDF">
              <w:rPr>
                <w:rFonts w:ascii="Verdana" w:eastAsia="Arial Unicode MS" w:hAnsi="Verdana" w:cs="Vijaya"/>
                <w:bCs/>
                <w:sz w:val="14"/>
                <w:szCs w:val="14"/>
              </w:rPr>
              <w:t>Ingeniero de Proyecto.</w:t>
            </w:r>
          </w:p>
          <w:p w:rsidR="00461FDF" w:rsidRPr="00461FDF" w:rsidRDefault="00461FDF" w:rsidP="00461FDF">
            <w:pPr>
              <w:pStyle w:val="Prrafodelista"/>
              <w:numPr>
                <w:ilvl w:val="0"/>
                <w:numId w:val="1"/>
              </w:numPr>
              <w:ind w:left="227" w:hanging="227"/>
              <w:contextualSpacing/>
              <w:rPr>
                <w:rFonts w:ascii="Verdana" w:eastAsia="Arial Unicode MS" w:hAnsi="Verdana" w:cs="Vijaya"/>
                <w:bCs/>
                <w:sz w:val="14"/>
                <w:szCs w:val="14"/>
              </w:rPr>
            </w:pPr>
            <w:r w:rsidRPr="00461FDF">
              <w:rPr>
                <w:rFonts w:ascii="Verdana" w:eastAsia="Arial Unicode MS" w:hAnsi="Verdana" w:cs="Vijaya"/>
                <w:bCs/>
                <w:sz w:val="14"/>
                <w:szCs w:val="14"/>
              </w:rPr>
              <w:t>Agente de Servicio.</w:t>
            </w:r>
          </w:p>
          <w:p w:rsidR="00461FDF" w:rsidRPr="00461FDF" w:rsidRDefault="00461FDF" w:rsidP="00461FDF">
            <w:pPr>
              <w:pStyle w:val="Prrafodelista"/>
              <w:numPr>
                <w:ilvl w:val="0"/>
                <w:numId w:val="1"/>
              </w:numPr>
              <w:ind w:left="227" w:hanging="227"/>
              <w:contextualSpacing/>
              <w:rPr>
                <w:rFonts w:ascii="Verdana" w:eastAsia="Arial Unicode MS" w:hAnsi="Verdana" w:cs="Vijaya"/>
                <w:bCs/>
                <w:sz w:val="14"/>
                <w:szCs w:val="14"/>
              </w:rPr>
            </w:pPr>
            <w:r w:rsidRPr="00461FDF">
              <w:rPr>
                <w:rFonts w:ascii="Verdana" w:eastAsia="Arial Unicode MS" w:hAnsi="Verdana" w:cs="Vijaya"/>
                <w:bCs/>
                <w:sz w:val="14"/>
                <w:szCs w:val="14"/>
              </w:rPr>
              <w:t>Ingeniero Técnico.</w:t>
            </w:r>
          </w:p>
          <w:p w:rsidR="00461FDF" w:rsidRPr="00461FDF" w:rsidRDefault="00461FDF" w:rsidP="00461FDF">
            <w:pPr>
              <w:pStyle w:val="Prrafodelista"/>
              <w:numPr>
                <w:ilvl w:val="0"/>
                <w:numId w:val="1"/>
              </w:numPr>
              <w:ind w:left="227" w:hanging="227"/>
              <w:contextualSpacing/>
              <w:rPr>
                <w:rFonts w:ascii="Verdana" w:eastAsia="Arial Unicode MS" w:hAnsi="Verdana" w:cs="Vijaya"/>
                <w:bCs/>
                <w:sz w:val="14"/>
                <w:szCs w:val="14"/>
              </w:rPr>
            </w:pPr>
            <w:r w:rsidRPr="00461FDF">
              <w:rPr>
                <w:rFonts w:ascii="Verdana" w:eastAsia="Arial Unicode MS" w:hAnsi="Verdana" w:cs="Vijaya"/>
                <w:bCs/>
                <w:sz w:val="14"/>
                <w:szCs w:val="14"/>
              </w:rPr>
              <w:t>Jefe Técnico.</w:t>
            </w:r>
          </w:p>
          <w:p w:rsidR="003206A8" w:rsidRPr="00C75CD3" w:rsidRDefault="00461FDF" w:rsidP="00461FDF">
            <w:pPr>
              <w:pStyle w:val="Prrafodelista"/>
              <w:numPr>
                <w:ilvl w:val="0"/>
                <w:numId w:val="1"/>
              </w:numPr>
              <w:ind w:left="227" w:hanging="227"/>
              <w:contextualSpacing/>
              <w:rPr>
                <w:rFonts w:ascii="Verdana" w:hAnsi="Verdana" w:cs="Vijaya"/>
                <w:sz w:val="14"/>
                <w:szCs w:val="14"/>
              </w:rPr>
            </w:pPr>
            <w:r w:rsidRPr="00461FDF">
              <w:rPr>
                <w:rFonts w:ascii="Verdana" w:eastAsia="Arial Unicode MS" w:hAnsi="Verdana" w:cs="Vijaya"/>
                <w:bCs/>
                <w:sz w:val="14"/>
                <w:szCs w:val="14"/>
              </w:rPr>
              <w:t>Fiscal de Servicio.</w:t>
            </w:r>
          </w:p>
        </w:tc>
      </w:tr>
    </w:tbl>
    <w:p w:rsidR="003206A8" w:rsidRPr="00D2372D" w:rsidRDefault="003206A8" w:rsidP="003206A8">
      <w:pPr>
        <w:contextualSpacing/>
        <w:jc w:val="both"/>
        <w:rPr>
          <w:rFonts w:ascii="Verdana" w:hAnsi="Verdana" w:cs="Vijaya"/>
          <w:sz w:val="12"/>
          <w:szCs w:val="16"/>
          <w:lang w:val="es-BO" w:eastAsia="es-BO"/>
        </w:rPr>
      </w:pPr>
      <w:r w:rsidRPr="00D2372D">
        <w:rPr>
          <w:rFonts w:ascii="Verdana" w:hAnsi="Verdana" w:cs="Calibri"/>
          <w:b/>
          <w:bCs/>
          <w:sz w:val="16"/>
          <w:szCs w:val="22"/>
          <w:u w:val="single"/>
        </w:rPr>
        <w:t>(*) Las Obras similares se encuentran detalladas en el punto EXPERIENCIA DE LA EMPRESA</w:t>
      </w:r>
    </w:p>
    <w:p w:rsidR="003206A8" w:rsidRDefault="003206A8" w:rsidP="003206A8">
      <w:pPr>
        <w:contextualSpacing/>
        <w:jc w:val="both"/>
        <w:rPr>
          <w:rFonts w:ascii="Verdana" w:hAnsi="Verdana" w:cs="Vijaya"/>
          <w:sz w:val="16"/>
          <w:szCs w:val="16"/>
          <w:lang w:val="es-BO" w:eastAsia="es-BO"/>
        </w:rPr>
      </w:pPr>
    </w:p>
    <w:p w:rsidR="003206A8" w:rsidRDefault="003206A8" w:rsidP="003206A8">
      <w:pPr>
        <w:pStyle w:val="Prrafodelista"/>
        <w:numPr>
          <w:ilvl w:val="0"/>
          <w:numId w:val="19"/>
        </w:numPr>
        <w:ind w:left="426" w:hanging="284"/>
        <w:jc w:val="both"/>
        <w:rPr>
          <w:rFonts w:ascii="Verdana" w:hAnsi="Verdana" w:cs="Vijaya"/>
          <w:bCs/>
          <w:sz w:val="16"/>
          <w:szCs w:val="16"/>
        </w:rPr>
      </w:pPr>
      <w:r w:rsidRPr="007F19FE">
        <w:rPr>
          <w:rFonts w:ascii="Verdana" w:hAnsi="Verdana" w:cs="Vijaya"/>
          <w:bCs/>
          <w:sz w:val="16"/>
          <w:szCs w:val="16"/>
        </w:rPr>
        <w:lastRenderedPageBreak/>
        <w:t xml:space="preserve">Los </w:t>
      </w:r>
      <w:r w:rsidRPr="000C30FE">
        <w:rPr>
          <w:rFonts w:ascii="Verdana" w:hAnsi="Verdana" w:cs="Calibri"/>
          <w:sz w:val="16"/>
          <w:szCs w:val="22"/>
          <w:lang w:val="es-BO" w:eastAsia="es-BO"/>
        </w:rPr>
        <w:t>Documentos</w:t>
      </w:r>
      <w:r w:rsidRPr="007F19FE">
        <w:rPr>
          <w:rFonts w:ascii="Verdana" w:hAnsi="Verdana" w:cs="Vijaya"/>
          <w:bCs/>
          <w:sz w:val="16"/>
          <w:szCs w:val="16"/>
        </w:rPr>
        <w:t xml:space="preserve"> de Respaldo que avalen la experiencia del personal requerido son:</w:t>
      </w:r>
    </w:p>
    <w:p w:rsidR="00590AD2" w:rsidRPr="00590AD2" w:rsidRDefault="00590AD2" w:rsidP="00590AD2">
      <w:pPr>
        <w:pStyle w:val="Prrafodelista"/>
        <w:ind w:left="426"/>
        <w:jc w:val="both"/>
        <w:rPr>
          <w:rFonts w:ascii="Verdana" w:hAnsi="Verdana" w:cs="Vijaya"/>
          <w:b/>
          <w:bCs/>
          <w:sz w:val="16"/>
          <w:szCs w:val="16"/>
          <w:u w:val="single"/>
        </w:rPr>
      </w:pPr>
      <w:r w:rsidRPr="00590AD2">
        <w:rPr>
          <w:rFonts w:ascii="Verdana" w:hAnsi="Verdana" w:cs="Vijaya"/>
          <w:b/>
          <w:bCs/>
          <w:sz w:val="16"/>
          <w:szCs w:val="16"/>
          <w:u w:val="single"/>
        </w:rPr>
        <w:t>Residente de Obra</w:t>
      </w:r>
    </w:p>
    <w:p w:rsidR="003206A8" w:rsidRPr="000C30FE" w:rsidRDefault="003206A8" w:rsidP="003206A8">
      <w:pPr>
        <w:numPr>
          <w:ilvl w:val="0"/>
          <w:numId w:val="21"/>
        </w:numPr>
        <w:ind w:left="710" w:hanging="284"/>
        <w:contextualSpacing/>
        <w:jc w:val="both"/>
        <w:rPr>
          <w:rFonts w:ascii="Verdana" w:hAnsi="Verdana" w:cs="Calibri"/>
          <w:bCs/>
          <w:sz w:val="16"/>
          <w:szCs w:val="22"/>
          <w:lang w:eastAsia="es-BO"/>
        </w:rPr>
      </w:pPr>
      <w:r w:rsidRPr="000C30FE">
        <w:rPr>
          <w:rFonts w:ascii="Verdana" w:hAnsi="Verdana" w:cs="Calibri"/>
          <w:sz w:val="16"/>
          <w:szCs w:val="22"/>
          <w:lang w:val="es-BO" w:eastAsia="es-BO"/>
        </w:rPr>
        <w:t>Acta o documento de Entrega Definitiva</w:t>
      </w:r>
      <w:r>
        <w:rPr>
          <w:rFonts w:ascii="Verdana" w:hAnsi="Verdana" w:cs="Calibri"/>
          <w:sz w:val="16"/>
          <w:szCs w:val="22"/>
          <w:lang w:val="es-BO" w:eastAsia="es-BO"/>
        </w:rPr>
        <w:t>.</w:t>
      </w:r>
    </w:p>
    <w:p w:rsidR="003206A8" w:rsidRPr="000C30FE" w:rsidRDefault="003206A8" w:rsidP="003206A8">
      <w:pPr>
        <w:numPr>
          <w:ilvl w:val="0"/>
          <w:numId w:val="21"/>
        </w:numPr>
        <w:ind w:left="710" w:hanging="284"/>
        <w:contextualSpacing/>
        <w:jc w:val="both"/>
        <w:rPr>
          <w:rFonts w:ascii="Verdana" w:hAnsi="Verdana" w:cs="Calibri"/>
          <w:sz w:val="16"/>
          <w:szCs w:val="22"/>
          <w:lang w:val="es-BO" w:eastAsia="es-BO"/>
        </w:rPr>
      </w:pPr>
      <w:r w:rsidRPr="000C30FE">
        <w:rPr>
          <w:rFonts w:ascii="Verdana" w:hAnsi="Verdana" w:cs="Calibri"/>
          <w:sz w:val="16"/>
          <w:szCs w:val="22"/>
          <w:lang w:val="es-BO" w:eastAsia="es-BO"/>
        </w:rPr>
        <w:t>Acta o documento de Recepción Definitiva.</w:t>
      </w:r>
    </w:p>
    <w:p w:rsidR="003206A8" w:rsidRPr="000C30FE" w:rsidRDefault="003206A8" w:rsidP="003206A8">
      <w:pPr>
        <w:numPr>
          <w:ilvl w:val="0"/>
          <w:numId w:val="21"/>
        </w:numPr>
        <w:ind w:left="710" w:hanging="284"/>
        <w:contextualSpacing/>
        <w:jc w:val="both"/>
        <w:rPr>
          <w:rFonts w:ascii="Verdana" w:hAnsi="Verdana" w:cs="Calibri"/>
          <w:sz w:val="16"/>
          <w:szCs w:val="22"/>
          <w:lang w:val="es-BO" w:eastAsia="es-BO"/>
        </w:rPr>
      </w:pPr>
      <w:r w:rsidRPr="000C30FE">
        <w:rPr>
          <w:rFonts w:ascii="Verdana" w:hAnsi="Verdana" w:cs="Calibri"/>
          <w:sz w:val="16"/>
          <w:szCs w:val="22"/>
          <w:lang w:val="es-BO" w:eastAsia="es-BO"/>
        </w:rPr>
        <w:t>Acta o documento de Conformidad de Obra</w:t>
      </w:r>
    </w:p>
    <w:p w:rsidR="003206A8" w:rsidRPr="000C30FE" w:rsidRDefault="003206A8" w:rsidP="003206A8">
      <w:pPr>
        <w:numPr>
          <w:ilvl w:val="0"/>
          <w:numId w:val="21"/>
        </w:numPr>
        <w:ind w:left="710" w:hanging="284"/>
        <w:contextualSpacing/>
        <w:jc w:val="both"/>
        <w:rPr>
          <w:rFonts w:ascii="Verdana" w:hAnsi="Verdana" w:cs="Calibri"/>
          <w:sz w:val="16"/>
          <w:szCs w:val="22"/>
          <w:lang w:val="es-BO" w:eastAsia="es-BO"/>
        </w:rPr>
      </w:pPr>
      <w:r w:rsidRPr="000C30FE">
        <w:rPr>
          <w:rFonts w:ascii="Verdana" w:hAnsi="Verdana" w:cs="Calibri"/>
          <w:sz w:val="16"/>
          <w:szCs w:val="22"/>
          <w:lang w:val="es-BO" w:eastAsia="es-BO"/>
        </w:rPr>
        <w:t>Acta o documento de Conclusión de Obra.</w:t>
      </w:r>
    </w:p>
    <w:p w:rsidR="00994463" w:rsidRPr="00C82543" w:rsidRDefault="00590AD2" w:rsidP="0044415A">
      <w:pPr>
        <w:numPr>
          <w:ilvl w:val="0"/>
          <w:numId w:val="21"/>
        </w:numPr>
        <w:ind w:left="710" w:hanging="284"/>
        <w:contextualSpacing/>
        <w:jc w:val="both"/>
        <w:rPr>
          <w:rFonts w:ascii="Verdana" w:hAnsi="Verdana" w:cs="Calibri"/>
          <w:bCs/>
          <w:sz w:val="16"/>
          <w:szCs w:val="22"/>
          <w:lang w:eastAsia="es-BO"/>
        </w:rPr>
      </w:pPr>
      <w:r w:rsidRPr="00590AD2">
        <w:rPr>
          <w:rFonts w:ascii="Verdana" w:hAnsi="Verdana" w:cs="Calibri"/>
          <w:sz w:val="16"/>
          <w:szCs w:val="22"/>
          <w:lang w:val="es-BO" w:eastAsia="es-BO"/>
        </w:rPr>
        <w:t>Certificado de trabajo, indicando que ejerció el cargo definido como similar acompañado de una copia legalizada del libro de órdenes</w:t>
      </w:r>
      <w:r w:rsidR="003206A8" w:rsidRPr="000C30FE">
        <w:rPr>
          <w:rFonts w:ascii="Verdana" w:hAnsi="Verdana" w:cs="Calibri"/>
          <w:sz w:val="16"/>
          <w:szCs w:val="22"/>
          <w:lang w:eastAsia="es-BO"/>
        </w:rPr>
        <w:t>.</w:t>
      </w:r>
    </w:p>
    <w:p w:rsidR="00C82543" w:rsidRPr="00C82543" w:rsidRDefault="00C82543" w:rsidP="00C82543">
      <w:pPr>
        <w:pStyle w:val="Prrafodelista"/>
        <w:numPr>
          <w:ilvl w:val="0"/>
          <w:numId w:val="19"/>
        </w:numPr>
        <w:ind w:left="426" w:hanging="284"/>
        <w:jc w:val="both"/>
        <w:rPr>
          <w:rFonts w:ascii="Verdana" w:hAnsi="Verdana" w:cs="Vijaya"/>
          <w:bCs/>
          <w:sz w:val="16"/>
          <w:szCs w:val="16"/>
        </w:rPr>
      </w:pPr>
      <w:r w:rsidRPr="00C82543">
        <w:rPr>
          <w:rFonts w:ascii="Verdana" w:hAnsi="Verdana" w:cs="Vijaya"/>
          <w:bCs/>
          <w:sz w:val="16"/>
          <w:szCs w:val="16"/>
        </w:rPr>
        <w:t xml:space="preserve">Cuando los respaldos citados no contemplen toda la información requerida, YPFB podrá solicitar documentos </w:t>
      </w:r>
      <w:r w:rsidRPr="00C82543">
        <w:rPr>
          <w:rFonts w:ascii="Verdana" w:hAnsi="Verdana" w:cs="Vijaya"/>
          <w:b/>
          <w:bCs/>
          <w:sz w:val="16"/>
          <w:szCs w:val="16"/>
        </w:rPr>
        <w:t>adicionales</w:t>
      </w:r>
      <w:r w:rsidRPr="00C82543">
        <w:rPr>
          <w:rFonts w:ascii="Verdana" w:hAnsi="Verdana" w:cs="Vijaya"/>
          <w:bCs/>
          <w:sz w:val="16"/>
          <w:szCs w:val="16"/>
        </w:rPr>
        <w:t xml:space="preserve"> a los citados, donde se evidencie y/o complemente la información requerida.   En cualquier momento durante el periodo de contratación, YPFB se reserva el derecho de solicitar y verificar la autenticidad de la documentación presentada.</w:t>
      </w:r>
    </w:p>
    <w:p w:rsidR="00C82543" w:rsidRPr="00C82543" w:rsidRDefault="00C82543" w:rsidP="00C82543">
      <w:pPr>
        <w:pStyle w:val="Prrafodelista"/>
        <w:numPr>
          <w:ilvl w:val="0"/>
          <w:numId w:val="19"/>
        </w:numPr>
        <w:ind w:left="426" w:hanging="284"/>
        <w:jc w:val="both"/>
        <w:rPr>
          <w:rFonts w:ascii="Verdana" w:hAnsi="Verdana" w:cs="Vijaya"/>
          <w:bCs/>
          <w:sz w:val="16"/>
          <w:szCs w:val="16"/>
        </w:rPr>
      </w:pPr>
      <w:r w:rsidRPr="00C82543">
        <w:rPr>
          <w:rFonts w:ascii="Verdana" w:hAnsi="Verdana" w:cs="Vijaya"/>
          <w:bCs/>
          <w:sz w:val="16"/>
          <w:szCs w:val="16"/>
        </w:rPr>
        <w:t>El personal clave deberá permanecer en obra hasta la entrega definitiva de la misma.</w:t>
      </w:r>
    </w:p>
    <w:p w:rsidR="00C82543" w:rsidRDefault="00C82543" w:rsidP="00C82543">
      <w:pPr>
        <w:pStyle w:val="Prrafodelista"/>
        <w:numPr>
          <w:ilvl w:val="0"/>
          <w:numId w:val="19"/>
        </w:numPr>
        <w:ind w:left="426" w:hanging="284"/>
        <w:jc w:val="both"/>
        <w:rPr>
          <w:rFonts w:ascii="Verdana" w:hAnsi="Verdana" w:cs="Calibri"/>
          <w:sz w:val="16"/>
          <w:szCs w:val="22"/>
          <w:lang w:val="es-BO" w:eastAsia="es-BO"/>
        </w:rPr>
      </w:pPr>
      <w:r w:rsidRPr="00C82543">
        <w:rPr>
          <w:rFonts w:ascii="Verdana" w:hAnsi="Verdana" w:cs="Vijaya"/>
          <w:bCs/>
          <w:sz w:val="16"/>
          <w:szCs w:val="16"/>
        </w:rPr>
        <w:t>La autoridad máxima en obra del contratista deberá firmar todos los documentos técnicos (Libro de órdenes, planillas, cómputos</w:t>
      </w:r>
      <w:r w:rsidRPr="00C82543">
        <w:rPr>
          <w:rFonts w:ascii="Verdana" w:hAnsi="Verdana" w:cs="Vijaya"/>
          <w:sz w:val="16"/>
          <w:szCs w:val="16"/>
          <w:lang w:val="es-BO" w:eastAsia="es-BO"/>
        </w:rPr>
        <w:t xml:space="preserve"> métricos</w:t>
      </w:r>
      <w:r w:rsidRPr="000C30FE">
        <w:rPr>
          <w:rFonts w:ascii="Verdana" w:hAnsi="Verdana" w:cs="Calibri"/>
          <w:sz w:val="16"/>
          <w:szCs w:val="22"/>
          <w:lang w:val="es-BO" w:eastAsia="es-BO"/>
        </w:rPr>
        <w:t>, actas, etc.), el cual será responsable técnico hasta el cierre final del contrato.</w:t>
      </w:r>
    </w:p>
    <w:p w:rsidR="003206A8" w:rsidRPr="00FF2729" w:rsidRDefault="003206A8" w:rsidP="003206A8">
      <w:pPr>
        <w:autoSpaceDE w:val="0"/>
        <w:autoSpaceDN w:val="0"/>
        <w:adjustRightInd w:val="0"/>
        <w:spacing w:line="220" w:lineRule="atLeast"/>
        <w:rPr>
          <w:rFonts w:ascii="Verdana" w:hAnsi="Verdana" w:cs="Calibri"/>
          <w:sz w:val="18"/>
          <w:szCs w:val="18"/>
        </w:rPr>
      </w:pPr>
    </w:p>
    <w:p w:rsidR="00994463" w:rsidRPr="00120179" w:rsidRDefault="00994463" w:rsidP="002B4B10">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Pr>
          <w:rFonts w:ascii="Verdana" w:hAnsi="Verdana" w:cs="Calibri"/>
          <w:b/>
          <w:bCs/>
          <w:sz w:val="16"/>
          <w:szCs w:val="16"/>
        </w:rPr>
        <w:t xml:space="preserve">PERSONAL TÉCNICO Y DE APOYO MÍNIMO REQUERIDO </w:t>
      </w:r>
    </w:p>
    <w:p w:rsidR="003206A8" w:rsidRPr="003206A8" w:rsidRDefault="003206A8" w:rsidP="003206A8">
      <w:pPr>
        <w:contextualSpacing/>
        <w:jc w:val="both"/>
        <w:rPr>
          <w:rFonts w:ascii="Verdana" w:hAnsi="Verdana" w:cs="Vijaya"/>
          <w:sz w:val="16"/>
          <w:szCs w:val="18"/>
          <w:lang w:val="es-BO" w:eastAsia="es-BO"/>
        </w:rPr>
      </w:pPr>
      <w:r w:rsidRPr="003206A8">
        <w:rPr>
          <w:rFonts w:ascii="Verdana" w:hAnsi="Verdana" w:cs="Vijaya"/>
          <w:sz w:val="16"/>
          <w:szCs w:val="18"/>
          <w:lang w:val="es-BO" w:eastAsia="es-BO"/>
        </w:rPr>
        <w:t>El Personal Técnico de Apoyo Mínimo requerido que es obligatorio pero no es sujeto a evaluación es el siguiente:</w:t>
      </w:r>
    </w:p>
    <w:p w:rsidR="003206A8" w:rsidRPr="003206A8" w:rsidRDefault="003206A8" w:rsidP="003206A8">
      <w:pPr>
        <w:pStyle w:val="Prrafodelista"/>
        <w:ind w:left="1080"/>
        <w:contextualSpacing/>
        <w:jc w:val="both"/>
        <w:rPr>
          <w:rFonts w:ascii="Verdana" w:hAnsi="Verdana" w:cs="Vijaya"/>
          <w:sz w:val="16"/>
          <w:szCs w:val="18"/>
          <w:lang w:val="es-BO"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10"/>
        <w:gridCol w:w="2742"/>
        <w:gridCol w:w="5112"/>
        <w:gridCol w:w="1700"/>
      </w:tblGrid>
      <w:tr w:rsidR="003206A8" w:rsidRPr="00AA6C44" w:rsidTr="003206A8">
        <w:trPr>
          <w:trHeight w:val="284"/>
          <w:tblHeader/>
          <w:jc w:val="center"/>
        </w:trPr>
        <w:tc>
          <w:tcPr>
            <w:tcW w:w="206" w:type="pct"/>
            <w:shd w:val="clear" w:color="auto" w:fill="DBDBDB" w:themeFill="accent3" w:themeFillTint="66"/>
            <w:tcMar>
              <w:left w:w="0" w:type="dxa"/>
              <w:right w:w="0" w:type="dxa"/>
            </w:tcMar>
            <w:vAlign w:val="center"/>
          </w:tcPr>
          <w:p w:rsidR="003206A8" w:rsidRPr="00AA6C44" w:rsidRDefault="003206A8" w:rsidP="006D448C">
            <w:pPr>
              <w:jc w:val="center"/>
              <w:rPr>
                <w:rFonts w:ascii="Verdana" w:hAnsi="Verdana" w:cs="Vijaya"/>
                <w:b/>
                <w:sz w:val="16"/>
                <w:szCs w:val="16"/>
                <w:lang w:val="es-BO"/>
              </w:rPr>
            </w:pPr>
            <w:r w:rsidRPr="00AA6C44">
              <w:rPr>
                <w:rFonts w:ascii="Verdana" w:hAnsi="Verdana" w:cs="Vijaya"/>
                <w:b/>
                <w:sz w:val="16"/>
                <w:szCs w:val="16"/>
                <w:lang w:val="es-BO"/>
              </w:rPr>
              <w:t>N°</w:t>
            </w:r>
          </w:p>
        </w:tc>
        <w:tc>
          <w:tcPr>
            <w:tcW w:w="1376" w:type="pct"/>
            <w:shd w:val="clear" w:color="auto" w:fill="DBDBDB" w:themeFill="accent3" w:themeFillTint="66"/>
            <w:vAlign w:val="center"/>
          </w:tcPr>
          <w:p w:rsidR="003206A8" w:rsidRPr="00AA6C44" w:rsidRDefault="003206A8" w:rsidP="006D448C">
            <w:pPr>
              <w:jc w:val="center"/>
              <w:rPr>
                <w:rFonts w:ascii="Verdana" w:hAnsi="Verdana" w:cs="Vijaya"/>
                <w:b/>
                <w:sz w:val="16"/>
                <w:szCs w:val="16"/>
                <w:lang w:val="es-BO"/>
              </w:rPr>
            </w:pPr>
            <w:r w:rsidRPr="00AA6C44">
              <w:rPr>
                <w:rFonts w:ascii="Verdana" w:hAnsi="Verdana" w:cs="Vijaya"/>
                <w:b/>
                <w:sz w:val="16"/>
                <w:szCs w:val="16"/>
                <w:lang w:val="es-BO"/>
              </w:rPr>
              <w:t>CARGO</w:t>
            </w:r>
          </w:p>
        </w:tc>
        <w:tc>
          <w:tcPr>
            <w:tcW w:w="2565" w:type="pct"/>
            <w:shd w:val="clear" w:color="auto" w:fill="DBDBDB" w:themeFill="accent3" w:themeFillTint="66"/>
            <w:vAlign w:val="center"/>
          </w:tcPr>
          <w:p w:rsidR="003206A8" w:rsidRPr="00AA6C44" w:rsidRDefault="003206A8" w:rsidP="006D448C">
            <w:pPr>
              <w:jc w:val="center"/>
              <w:rPr>
                <w:rFonts w:ascii="Verdana" w:hAnsi="Verdana" w:cs="Vijaya"/>
                <w:b/>
                <w:sz w:val="16"/>
                <w:szCs w:val="16"/>
                <w:lang w:val="es-BO"/>
              </w:rPr>
            </w:pPr>
            <w:r w:rsidRPr="00AA6C44">
              <w:rPr>
                <w:rFonts w:ascii="Verdana" w:hAnsi="Verdana" w:cs="Vijaya"/>
                <w:b/>
                <w:sz w:val="16"/>
                <w:szCs w:val="16"/>
                <w:lang w:val="es-BO"/>
              </w:rPr>
              <w:t>FORMACIÓN</w:t>
            </w:r>
          </w:p>
        </w:tc>
        <w:tc>
          <w:tcPr>
            <w:tcW w:w="853" w:type="pct"/>
            <w:shd w:val="clear" w:color="auto" w:fill="DBDBDB" w:themeFill="accent3" w:themeFillTint="66"/>
            <w:vAlign w:val="center"/>
          </w:tcPr>
          <w:p w:rsidR="003206A8" w:rsidRPr="00AA6C44" w:rsidRDefault="003206A8" w:rsidP="006D448C">
            <w:pPr>
              <w:jc w:val="center"/>
              <w:rPr>
                <w:rFonts w:ascii="Verdana" w:hAnsi="Verdana" w:cs="Vijaya"/>
                <w:b/>
                <w:sz w:val="16"/>
                <w:szCs w:val="16"/>
                <w:lang w:val="es-BO"/>
              </w:rPr>
            </w:pPr>
            <w:r w:rsidRPr="00AA6C44">
              <w:rPr>
                <w:rFonts w:ascii="Verdana" w:hAnsi="Verdana" w:cs="Vijaya"/>
                <w:b/>
                <w:sz w:val="16"/>
                <w:szCs w:val="16"/>
                <w:lang w:val="es-BO"/>
              </w:rPr>
              <w:t>CANTIDAD</w:t>
            </w:r>
          </w:p>
        </w:tc>
      </w:tr>
      <w:tr w:rsidR="003206A8" w:rsidRPr="00AA6C44" w:rsidTr="003206A8">
        <w:trPr>
          <w:trHeight w:val="284"/>
          <w:jc w:val="center"/>
        </w:trPr>
        <w:tc>
          <w:tcPr>
            <w:tcW w:w="206" w:type="pct"/>
            <w:shd w:val="clear" w:color="auto" w:fill="FFFFFF"/>
            <w:tcMar>
              <w:left w:w="0" w:type="dxa"/>
              <w:right w:w="0" w:type="dxa"/>
            </w:tcMar>
            <w:vAlign w:val="center"/>
          </w:tcPr>
          <w:p w:rsidR="003206A8" w:rsidRPr="00AA6C44" w:rsidRDefault="003206A8" w:rsidP="006D448C">
            <w:pPr>
              <w:jc w:val="center"/>
              <w:rPr>
                <w:rFonts w:ascii="Verdana" w:hAnsi="Verdana" w:cs="Vijaya"/>
                <w:sz w:val="16"/>
                <w:szCs w:val="16"/>
                <w:lang w:val="es-BO"/>
              </w:rPr>
            </w:pPr>
            <w:r w:rsidRPr="00AA6C44">
              <w:rPr>
                <w:rFonts w:ascii="Verdana" w:hAnsi="Verdana" w:cs="Vijaya"/>
                <w:sz w:val="16"/>
                <w:szCs w:val="16"/>
                <w:lang w:val="es-BO"/>
              </w:rPr>
              <w:t>1</w:t>
            </w:r>
          </w:p>
        </w:tc>
        <w:tc>
          <w:tcPr>
            <w:tcW w:w="1376" w:type="pct"/>
            <w:shd w:val="clear" w:color="auto" w:fill="FFFFFF"/>
            <w:vAlign w:val="center"/>
          </w:tcPr>
          <w:p w:rsidR="003206A8" w:rsidRPr="00AA6C44" w:rsidRDefault="003206A8" w:rsidP="006D448C">
            <w:pPr>
              <w:jc w:val="both"/>
              <w:rPr>
                <w:rFonts w:ascii="Verdana" w:hAnsi="Verdana" w:cs="Vijaya"/>
                <w:sz w:val="16"/>
                <w:szCs w:val="16"/>
                <w:lang w:val="es-BO"/>
              </w:rPr>
            </w:pPr>
            <w:r w:rsidRPr="00AA6C44">
              <w:rPr>
                <w:rFonts w:ascii="Verdana" w:eastAsia="Calibri" w:hAnsi="Verdana" w:cs="Vijaya"/>
                <w:sz w:val="16"/>
                <w:szCs w:val="16"/>
                <w:lang w:val="es-MX" w:eastAsia="en-US"/>
              </w:rPr>
              <w:t>Capataz</w:t>
            </w:r>
          </w:p>
        </w:tc>
        <w:tc>
          <w:tcPr>
            <w:tcW w:w="2565" w:type="pct"/>
            <w:shd w:val="clear" w:color="auto" w:fill="FFFFFF"/>
            <w:vAlign w:val="center"/>
          </w:tcPr>
          <w:p w:rsidR="003206A8" w:rsidRPr="00AA6C44" w:rsidRDefault="003206A8" w:rsidP="006D448C">
            <w:pPr>
              <w:jc w:val="center"/>
              <w:rPr>
                <w:rFonts w:ascii="Verdana" w:hAnsi="Verdana" w:cs="Vijaya"/>
                <w:sz w:val="16"/>
                <w:szCs w:val="16"/>
                <w:lang w:val="es-BO"/>
              </w:rPr>
            </w:pPr>
            <w:r w:rsidRPr="00AA6C44">
              <w:rPr>
                <w:rFonts w:ascii="Verdana" w:hAnsi="Verdana" w:cs="Vijaya"/>
                <w:sz w:val="16"/>
                <w:szCs w:val="16"/>
                <w:lang w:val="es-BO"/>
              </w:rPr>
              <w:t>-</w:t>
            </w:r>
          </w:p>
        </w:tc>
        <w:tc>
          <w:tcPr>
            <w:tcW w:w="853" w:type="pct"/>
            <w:shd w:val="clear" w:color="auto" w:fill="FFFFFF"/>
            <w:vAlign w:val="center"/>
          </w:tcPr>
          <w:p w:rsidR="003206A8" w:rsidRPr="00AA6C44" w:rsidRDefault="003206A8" w:rsidP="006D448C">
            <w:pPr>
              <w:jc w:val="center"/>
              <w:rPr>
                <w:rFonts w:ascii="Verdana" w:hAnsi="Verdana" w:cs="Vijaya"/>
                <w:sz w:val="16"/>
                <w:szCs w:val="16"/>
              </w:rPr>
            </w:pPr>
            <w:r w:rsidRPr="00AA6C44">
              <w:rPr>
                <w:rFonts w:ascii="Verdana" w:hAnsi="Verdana" w:cs="Vijaya"/>
                <w:sz w:val="16"/>
                <w:szCs w:val="16"/>
              </w:rPr>
              <w:t>1</w:t>
            </w:r>
          </w:p>
        </w:tc>
      </w:tr>
      <w:tr w:rsidR="0044415A" w:rsidRPr="00AA6C44" w:rsidTr="003206A8">
        <w:trPr>
          <w:trHeight w:val="284"/>
          <w:jc w:val="center"/>
        </w:trPr>
        <w:tc>
          <w:tcPr>
            <w:tcW w:w="206" w:type="pct"/>
            <w:shd w:val="clear" w:color="auto" w:fill="FFFFFF"/>
            <w:tcMar>
              <w:left w:w="0" w:type="dxa"/>
              <w:right w:w="0" w:type="dxa"/>
            </w:tcMar>
            <w:vAlign w:val="center"/>
          </w:tcPr>
          <w:p w:rsidR="0044415A" w:rsidRPr="00AA6C44" w:rsidRDefault="0044415A" w:rsidP="006D448C">
            <w:pPr>
              <w:jc w:val="center"/>
              <w:rPr>
                <w:rFonts w:ascii="Verdana" w:hAnsi="Verdana" w:cs="Vijaya"/>
                <w:sz w:val="16"/>
                <w:szCs w:val="16"/>
                <w:lang w:val="es-BO"/>
              </w:rPr>
            </w:pPr>
            <w:r>
              <w:rPr>
                <w:rFonts w:ascii="Verdana" w:hAnsi="Verdana" w:cs="Vijaya"/>
                <w:sz w:val="16"/>
                <w:szCs w:val="16"/>
                <w:lang w:val="es-BO"/>
              </w:rPr>
              <w:t>2</w:t>
            </w:r>
          </w:p>
        </w:tc>
        <w:tc>
          <w:tcPr>
            <w:tcW w:w="1376" w:type="pct"/>
            <w:shd w:val="clear" w:color="auto" w:fill="FFFFFF"/>
            <w:vAlign w:val="center"/>
          </w:tcPr>
          <w:p w:rsidR="0044415A" w:rsidRPr="00AA6C44" w:rsidRDefault="0044415A" w:rsidP="006D448C">
            <w:pPr>
              <w:jc w:val="both"/>
              <w:rPr>
                <w:rFonts w:ascii="Verdana" w:eastAsia="Calibri" w:hAnsi="Verdana" w:cs="Vijaya"/>
                <w:sz w:val="16"/>
                <w:szCs w:val="16"/>
                <w:lang w:val="es-MX" w:eastAsia="en-US"/>
              </w:rPr>
            </w:pPr>
            <w:r>
              <w:rPr>
                <w:rFonts w:ascii="Verdana" w:eastAsia="Calibri" w:hAnsi="Verdana" w:cs="Vijaya"/>
                <w:sz w:val="16"/>
                <w:szCs w:val="16"/>
                <w:lang w:val="es-MX" w:eastAsia="en-US"/>
              </w:rPr>
              <w:t>Especialista en protección catódica</w:t>
            </w:r>
          </w:p>
        </w:tc>
        <w:tc>
          <w:tcPr>
            <w:tcW w:w="2565" w:type="pct"/>
            <w:shd w:val="clear" w:color="auto" w:fill="FFFFFF"/>
            <w:vAlign w:val="center"/>
          </w:tcPr>
          <w:p w:rsidR="0044415A" w:rsidRPr="00AA6C44" w:rsidRDefault="0044415A" w:rsidP="0044415A">
            <w:pPr>
              <w:rPr>
                <w:rFonts w:ascii="Verdana" w:hAnsi="Verdana" w:cs="Vijaya"/>
                <w:sz w:val="16"/>
                <w:szCs w:val="16"/>
                <w:lang w:val="es-BO"/>
              </w:rPr>
            </w:pPr>
            <w:r>
              <w:rPr>
                <w:rFonts w:ascii="Verdana" w:hAnsi="Verdana" w:cs="Vijaya"/>
                <w:sz w:val="16"/>
                <w:szCs w:val="16"/>
                <w:lang w:val="es-BO"/>
              </w:rPr>
              <w:t xml:space="preserve">Técnico o licenciado con cursos en protección catódica </w:t>
            </w:r>
          </w:p>
        </w:tc>
        <w:tc>
          <w:tcPr>
            <w:tcW w:w="853" w:type="pct"/>
            <w:shd w:val="clear" w:color="auto" w:fill="FFFFFF"/>
            <w:vAlign w:val="center"/>
          </w:tcPr>
          <w:p w:rsidR="0044415A" w:rsidRPr="00AA6C44" w:rsidRDefault="0044415A" w:rsidP="006D448C">
            <w:pPr>
              <w:jc w:val="center"/>
              <w:rPr>
                <w:rFonts w:ascii="Verdana" w:hAnsi="Verdana" w:cs="Vijaya"/>
                <w:sz w:val="16"/>
                <w:szCs w:val="16"/>
              </w:rPr>
            </w:pPr>
            <w:r>
              <w:rPr>
                <w:rFonts w:ascii="Verdana" w:hAnsi="Verdana" w:cs="Vijaya"/>
                <w:sz w:val="16"/>
                <w:szCs w:val="16"/>
              </w:rPr>
              <w:t>1</w:t>
            </w:r>
          </w:p>
        </w:tc>
      </w:tr>
      <w:tr w:rsidR="003206A8" w:rsidRPr="00AA6C44" w:rsidTr="003206A8">
        <w:trPr>
          <w:trHeight w:val="284"/>
          <w:jc w:val="center"/>
        </w:trPr>
        <w:tc>
          <w:tcPr>
            <w:tcW w:w="206" w:type="pct"/>
            <w:shd w:val="clear" w:color="auto" w:fill="auto"/>
            <w:tcMar>
              <w:left w:w="0" w:type="dxa"/>
              <w:right w:w="0" w:type="dxa"/>
            </w:tcMar>
            <w:vAlign w:val="center"/>
          </w:tcPr>
          <w:p w:rsidR="003206A8" w:rsidRPr="00AA6C44" w:rsidRDefault="0044415A" w:rsidP="006D448C">
            <w:pPr>
              <w:jc w:val="center"/>
              <w:rPr>
                <w:rFonts w:ascii="Verdana" w:hAnsi="Verdana" w:cs="Vijaya"/>
                <w:sz w:val="16"/>
                <w:szCs w:val="16"/>
              </w:rPr>
            </w:pPr>
            <w:r>
              <w:rPr>
                <w:rFonts w:ascii="Verdana" w:hAnsi="Verdana" w:cs="Vijaya"/>
                <w:sz w:val="16"/>
                <w:szCs w:val="16"/>
              </w:rPr>
              <w:t>3</w:t>
            </w:r>
          </w:p>
        </w:tc>
        <w:tc>
          <w:tcPr>
            <w:tcW w:w="1376" w:type="pct"/>
            <w:shd w:val="clear" w:color="auto" w:fill="auto"/>
            <w:vAlign w:val="center"/>
          </w:tcPr>
          <w:p w:rsidR="003206A8" w:rsidRPr="00AA6C44" w:rsidRDefault="003206A8" w:rsidP="006D448C">
            <w:pPr>
              <w:jc w:val="both"/>
              <w:rPr>
                <w:rFonts w:ascii="Verdana" w:hAnsi="Verdana" w:cs="Vijaya"/>
                <w:sz w:val="16"/>
                <w:szCs w:val="16"/>
              </w:rPr>
            </w:pPr>
            <w:r w:rsidRPr="00AA6C44">
              <w:rPr>
                <w:rFonts w:ascii="Verdana" w:eastAsia="Calibri" w:hAnsi="Verdana" w:cs="Vijaya"/>
                <w:sz w:val="16"/>
                <w:szCs w:val="16"/>
                <w:lang w:val="es-MX" w:eastAsia="en-US"/>
              </w:rPr>
              <w:t>Chofer</w:t>
            </w:r>
          </w:p>
        </w:tc>
        <w:tc>
          <w:tcPr>
            <w:tcW w:w="2565" w:type="pct"/>
            <w:shd w:val="clear" w:color="auto" w:fill="auto"/>
          </w:tcPr>
          <w:p w:rsidR="003206A8" w:rsidRPr="00AA6C44" w:rsidRDefault="003206A8" w:rsidP="006D448C">
            <w:pPr>
              <w:jc w:val="center"/>
              <w:rPr>
                <w:rFonts w:ascii="Verdana" w:hAnsi="Verdana" w:cs="Vijaya"/>
                <w:sz w:val="16"/>
                <w:szCs w:val="16"/>
              </w:rPr>
            </w:pPr>
            <w:r w:rsidRPr="00AA6C44">
              <w:rPr>
                <w:rFonts w:ascii="Verdana" w:hAnsi="Verdana" w:cs="Vijaya"/>
                <w:sz w:val="16"/>
                <w:szCs w:val="16"/>
              </w:rPr>
              <w:t>-</w:t>
            </w:r>
          </w:p>
        </w:tc>
        <w:tc>
          <w:tcPr>
            <w:tcW w:w="853" w:type="pct"/>
            <w:vAlign w:val="center"/>
          </w:tcPr>
          <w:p w:rsidR="003206A8" w:rsidRPr="00AA6C44" w:rsidRDefault="003206A8" w:rsidP="006D448C">
            <w:pPr>
              <w:jc w:val="center"/>
              <w:rPr>
                <w:rFonts w:ascii="Verdana" w:hAnsi="Verdana" w:cs="Vijaya"/>
                <w:sz w:val="16"/>
                <w:szCs w:val="16"/>
              </w:rPr>
            </w:pPr>
            <w:r w:rsidRPr="00AA6C44">
              <w:rPr>
                <w:rFonts w:ascii="Verdana" w:hAnsi="Verdana" w:cs="Vijaya"/>
                <w:sz w:val="16"/>
                <w:szCs w:val="16"/>
              </w:rPr>
              <w:t>1</w:t>
            </w:r>
          </w:p>
        </w:tc>
      </w:tr>
      <w:tr w:rsidR="003206A8" w:rsidRPr="00AA6C44" w:rsidTr="003206A8">
        <w:trPr>
          <w:trHeight w:val="284"/>
          <w:jc w:val="center"/>
        </w:trPr>
        <w:tc>
          <w:tcPr>
            <w:tcW w:w="206" w:type="pct"/>
            <w:shd w:val="clear" w:color="auto" w:fill="auto"/>
            <w:tcMar>
              <w:left w:w="0" w:type="dxa"/>
              <w:right w:w="0" w:type="dxa"/>
            </w:tcMar>
            <w:vAlign w:val="center"/>
          </w:tcPr>
          <w:p w:rsidR="003206A8" w:rsidRPr="00AA6C44" w:rsidRDefault="0044415A" w:rsidP="006D448C">
            <w:pPr>
              <w:jc w:val="center"/>
              <w:rPr>
                <w:rFonts w:ascii="Verdana" w:hAnsi="Verdana" w:cs="Vijaya"/>
                <w:sz w:val="16"/>
                <w:szCs w:val="16"/>
              </w:rPr>
            </w:pPr>
            <w:r>
              <w:rPr>
                <w:rFonts w:ascii="Verdana" w:hAnsi="Verdana" w:cs="Vijaya"/>
                <w:sz w:val="16"/>
                <w:szCs w:val="16"/>
              </w:rPr>
              <w:t>4</w:t>
            </w:r>
          </w:p>
        </w:tc>
        <w:tc>
          <w:tcPr>
            <w:tcW w:w="1376" w:type="pct"/>
            <w:shd w:val="clear" w:color="auto" w:fill="auto"/>
            <w:vAlign w:val="center"/>
          </w:tcPr>
          <w:p w:rsidR="003206A8" w:rsidRPr="00AA6C44" w:rsidRDefault="003206A8" w:rsidP="006D448C">
            <w:pPr>
              <w:jc w:val="both"/>
              <w:rPr>
                <w:rFonts w:ascii="Verdana" w:hAnsi="Verdana" w:cs="Vijaya"/>
                <w:sz w:val="16"/>
                <w:szCs w:val="16"/>
              </w:rPr>
            </w:pPr>
            <w:r w:rsidRPr="00AA6C44">
              <w:rPr>
                <w:rFonts w:ascii="Verdana" w:eastAsia="Calibri" w:hAnsi="Verdana" w:cs="Vijaya"/>
                <w:sz w:val="16"/>
                <w:szCs w:val="16"/>
                <w:lang w:val="es-MX" w:eastAsia="en-US"/>
              </w:rPr>
              <w:t>Operador de Compactadora</w:t>
            </w:r>
          </w:p>
        </w:tc>
        <w:tc>
          <w:tcPr>
            <w:tcW w:w="2565" w:type="pct"/>
            <w:shd w:val="clear" w:color="auto" w:fill="auto"/>
          </w:tcPr>
          <w:p w:rsidR="003206A8" w:rsidRPr="00AA6C44" w:rsidRDefault="003206A8" w:rsidP="006D448C">
            <w:pPr>
              <w:jc w:val="center"/>
              <w:rPr>
                <w:rFonts w:ascii="Verdana" w:hAnsi="Verdana" w:cs="Vijaya"/>
                <w:sz w:val="16"/>
                <w:szCs w:val="16"/>
              </w:rPr>
            </w:pPr>
            <w:r w:rsidRPr="00AA6C44">
              <w:rPr>
                <w:rFonts w:ascii="Verdana" w:hAnsi="Verdana" w:cs="Vijaya"/>
                <w:sz w:val="16"/>
                <w:szCs w:val="16"/>
              </w:rPr>
              <w:t>-</w:t>
            </w:r>
          </w:p>
        </w:tc>
        <w:tc>
          <w:tcPr>
            <w:tcW w:w="853" w:type="pct"/>
            <w:vAlign w:val="center"/>
          </w:tcPr>
          <w:p w:rsidR="003206A8" w:rsidRPr="00AA6C44" w:rsidRDefault="003206A8" w:rsidP="006D448C">
            <w:pPr>
              <w:jc w:val="center"/>
              <w:rPr>
                <w:rFonts w:ascii="Verdana" w:hAnsi="Verdana" w:cs="Vijaya"/>
                <w:sz w:val="16"/>
                <w:szCs w:val="16"/>
              </w:rPr>
            </w:pPr>
            <w:r w:rsidRPr="00AA6C44">
              <w:rPr>
                <w:rFonts w:ascii="Verdana" w:hAnsi="Verdana" w:cs="Vijaya"/>
                <w:sz w:val="16"/>
                <w:szCs w:val="16"/>
              </w:rPr>
              <w:t>1</w:t>
            </w:r>
          </w:p>
        </w:tc>
      </w:tr>
      <w:tr w:rsidR="003206A8" w:rsidRPr="00AA6C44" w:rsidTr="003206A8">
        <w:trPr>
          <w:trHeight w:val="284"/>
          <w:jc w:val="center"/>
        </w:trPr>
        <w:tc>
          <w:tcPr>
            <w:tcW w:w="206" w:type="pct"/>
            <w:shd w:val="clear" w:color="auto" w:fill="auto"/>
            <w:tcMar>
              <w:left w:w="0" w:type="dxa"/>
              <w:right w:w="0" w:type="dxa"/>
            </w:tcMar>
            <w:vAlign w:val="center"/>
          </w:tcPr>
          <w:p w:rsidR="003206A8" w:rsidRPr="00AA6C44" w:rsidRDefault="003206A8" w:rsidP="006D448C">
            <w:pPr>
              <w:jc w:val="center"/>
              <w:rPr>
                <w:rFonts w:ascii="Verdana" w:hAnsi="Verdana" w:cs="Vijaya"/>
                <w:sz w:val="16"/>
                <w:szCs w:val="16"/>
              </w:rPr>
            </w:pPr>
            <w:r>
              <w:rPr>
                <w:rFonts w:ascii="Verdana" w:hAnsi="Verdana" w:cs="Vijaya"/>
                <w:sz w:val="16"/>
                <w:szCs w:val="16"/>
              </w:rPr>
              <w:t>5</w:t>
            </w:r>
          </w:p>
        </w:tc>
        <w:tc>
          <w:tcPr>
            <w:tcW w:w="1376" w:type="pct"/>
            <w:shd w:val="clear" w:color="auto" w:fill="auto"/>
            <w:vAlign w:val="center"/>
          </w:tcPr>
          <w:p w:rsidR="003206A8" w:rsidRPr="00AA6C44" w:rsidRDefault="003206A8" w:rsidP="006D448C">
            <w:pPr>
              <w:jc w:val="both"/>
              <w:rPr>
                <w:rFonts w:ascii="Verdana" w:eastAsia="Calibri" w:hAnsi="Verdana" w:cs="Vijaya"/>
                <w:sz w:val="16"/>
                <w:szCs w:val="16"/>
                <w:lang w:val="es-MX" w:eastAsia="en-US"/>
              </w:rPr>
            </w:pPr>
            <w:r>
              <w:rPr>
                <w:rFonts w:ascii="Verdana" w:eastAsia="Calibri" w:hAnsi="Verdana" w:cs="Vijaya"/>
                <w:sz w:val="16"/>
                <w:szCs w:val="16"/>
                <w:lang w:val="es-MX" w:eastAsia="en-US"/>
              </w:rPr>
              <w:t xml:space="preserve">Supervisor </w:t>
            </w:r>
            <w:r w:rsidRPr="00AA6C44">
              <w:rPr>
                <w:rFonts w:ascii="Verdana" w:eastAsia="Calibri" w:hAnsi="Verdana" w:cs="Vijaya"/>
                <w:sz w:val="16"/>
                <w:szCs w:val="16"/>
                <w:lang w:val="es-MX" w:eastAsia="en-US"/>
              </w:rPr>
              <w:t>de S</w:t>
            </w:r>
            <w:r>
              <w:rPr>
                <w:rFonts w:ascii="Verdana" w:eastAsia="Calibri" w:hAnsi="Verdana" w:cs="Vijaya"/>
                <w:sz w:val="16"/>
                <w:szCs w:val="16"/>
                <w:lang w:val="es-MX" w:eastAsia="en-US"/>
              </w:rPr>
              <w:t>MS</w:t>
            </w:r>
          </w:p>
        </w:tc>
        <w:tc>
          <w:tcPr>
            <w:tcW w:w="2565" w:type="pct"/>
            <w:shd w:val="clear" w:color="auto" w:fill="auto"/>
            <w:vAlign w:val="center"/>
          </w:tcPr>
          <w:p w:rsidR="003206A8" w:rsidRPr="00AA6C44" w:rsidRDefault="00E07AD7" w:rsidP="00BB0998">
            <w:pPr>
              <w:rPr>
                <w:rFonts w:ascii="Verdana" w:hAnsi="Verdana" w:cs="Vijaya"/>
                <w:sz w:val="16"/>
                <w:szCs w:val="16"/>
              </w:rPr>
            </w:pPr>
            <w:r>
              <w:rPr>
                <w:rFonts w:ascii="Verdana" w:hAnsi="Verdana" w:cs="Vijaya"/>
                <w:sz w:val="16"/>
                <w:szCs w:val="16"/>
              </w:rPr>
              <w:t xml:space="preserve">De acuerdo a Anexo </w:t>
            </w:r>
            <w:r w:rsidR="00BB0998">
              <w:rPr>
                <w:rFonts w:ascii="Verdana" w:hAnsi="Verdana" w:cs="Vijaya"/>
                <w:sz w:val="16"/>
                <w:szCs w:val="16"/>
              </w:rPr>
              <w:t>“Validaciones”</w:t>
            </w:r>
          </w:p>
        </w:tc>
        <w:tc>
          <w:tcPr>
            <w:tcW w:w="853" w:type="pct"/>
            <w:vAlign w:val="center"/>
          </w:tcPr>
          <w:p w:rsidR="003206A8" w:rsidRPr="00AA6C44" w:rsidRDefault="003206A8" w:rsidP="006D448C">
            <w:pPr>
              <w:jc w:val="center"/>
              <w:rPr>
                <w:rFonts w:ascii="Verdana" w:hAnsi="Verdana" w:cs="Vijaya"/>
                <w:sz w:val="16"/>
                <w:szCs w:val="16"/>
              </w:rPr>
            </w:pPr>
            <w:r w:rsidRPr="00AA6C44">
              <w:rPr>
                <w:rFonts w:ascii="Verdana" w:hAnsi="Verdana" w:cs="Vijaya"/>
                <w:sz w:val="16"/>
                <w:szCs w:val="16"/>
              </w:rPr>
              <w:t>1</w:t>
            </w:r>
          </w:p>
        </w:tc>
      </w:tr>
      <w:tr w:rsidR="003206A8" w:rsidRPr="00AA6C44" w:rsidTr="003206A8">
        <w:trPr>
          <w:trHeight w:val="284"/>
          <w:jc w:val="center"/>
        </w:trPr>
        <w:tc>
          <w:tcPr>
            <w:tcW w:w="206" w:type="pct"/>
            <w:shd w:val="clear" w:color="auto" w:fill="auto"/>
            <w:tcMar>
              <w:left w:w="0" w:type="dxa"/>
              <w:right w:w="0" w:type="dxa"/>
            </w:tcMar>
            <w:vAlign w:val="center"/>
          </w:tcPr>
          <w:p w:rsidR="003206A8" w:rsidRPr="00AA6C44" w:rsidRDefault="003206A8" w:rsidP="006D448C">
            <w:pPr>
              <w:jc w:val="center"/>
              <w:rPr>
                <w:rFonts w:ascii="Verdana" w:hAnsi="Verdana" w:cs="Vijaya"/>
                <w:sz w:val="16"/>
                <w:szCs w:val="16"/>
              </w:rPr>
            </w:pPr>
            <w:r>
              <w:rPr>
                <w:rFonts w:ascii="Verdana" w:hAnsi="Verdana" w:cs="Vijaya"/>
                <w:sz w:val="16"/>
                <w:szCs w:val="16"/>
              </w:rPr>
              <w:t>6</w:t>
            </w:r>
          </w:p>
        </w:tc>
        <w:tc>
          <w:tcPr>
            <w:tcW w:w="1376" w:type="pct"/>
            <w:shd w:val="clear" w:color="auto" w:fill="auto"/>
            <w:vAlign w:val="center"/>
          </w:tcPr>
          <w:p w:rsidR="003206A8" w:rsidRPr="00AA6C44" w:rsidRDefault="003206A8" w:rsidP="006D448C">
            <w:pPr>
              <w:jc w:val="both"/>
              <w:rPr>
                <w:rFonts w:ascii="Verdana" w:eastAsia="Calibri" w:hAnsi="Verdana" w:cs="Vijaya"/>
                <w:sz w:val="16"/>
                <w:szCs w:val="16"/>
                <w:lang w:val="es-MX" w:eastAsia="en-US"/>
              </w:rPr>
            </w:pPr>
            <w:r>
              <w:rPr>
                <w:rFonts w:ascii="Verdana" w:eastAsia="Calibri" w:hAnsi="Verdana" w:cs="Vijaya"/>
                <w:sz w:val="16"/>
                <w:szCs w:val="16"/>
                <w:lang w:val="es-MX" w:eastAsia="en-US"/>
              </w:rPr>
              <w:t>Monitor de SMS</w:t>
            </w:r>
          </w:p>
        </w:tc>
        <w:tc>
          <w:tcPr>
            <w:tcW w:w="2565" w:type="pct"/>
            <w:shd w:val="clear" w:color="auto" w:fill="auto"/>
            <w:vAlign w:val="center"/>
          </w:tcPr>
          <w:p w:rsidR="003206A8" w:rsidRPr="00AA6C44" w:rsidRDefault="00E07AD7" w:rsidP="006D448C">
            <w:pPr>
              <w:rPr>
                <w:rFonts w:ascii="Verdana" w:hAnsi="Verdana" w:cs="Vijaya"/>
                <w:sz w:val="16"/>
                <w:szCs w:val="16"/>
              </w:rPr>
            </w:pPr>
            <w:r>
              <w:rPr>
                <w:rFonts w:ascii="Verdana" w:hAnsi="Verdana" w:cs="Vijaya"/>
                <w:sz w:val="16"/>
                <w:szCs w:val="16"/>
              </w:rPr>
              <w:t xml:space="preserve">De acuerdo a Anexo </w:t>
            </w:r>
            <w:r w:rsidR="00BB0998">
              <w:rPr>
                <w:rFonts w:ascii="Verdana" w:hAnsi="Verdana" w:cs="Vijaya"/>
                <w:sz w:val="16"/>
                <w:szCs w:val="16"/>
              </w:rPr>
              <w:t>“Validaciones”</w:t>
            </w:r>
          </w:p>
        </w:tc>
        <w:tc>
          <w:tcPr>
            <w:tcW w:w="853" w:type="pct"/>
            <w:vAlign w:val="center"/>
          </w:tcPr>
          <w:p w:rsidR="003206A8" w:rsidRPr="00AA6C44" w:rsidRDefault="003206A8" w:rsidP="006D448C">
            <w:pPr>
              <w:jc w:val="center"/>
              <w:rPr>
                <w:rFonts w:ascii="Verdana" w:hAnsi="Verdana" w:cs="Vijaya"/>
                <w:sz w:val="16"/>
                <w:szCs w:val="16"/>
              </w:rPr>
            </w:pPr>
            <w:r w:rsidRPr="00AA6C44">
              <w:rPr>
                <w:rFonts w:ascii="Verdana" w:hAnsi="Verdana" w:cs="Vijaya"/>
                <w:sz w:val="16"/>
                <w:szCs w:val="16"/>
              </w:rPr>
              <w:t>1</w:t>
            </w:r>
          </w:p>
        </w:tc>
      </w:tr>
    </w:tbl>
    <w:p w:rsidR="00745A35" w:rsidRDefault="00745A35" w:rsidP="00994463">
      <w:pPr>
        <w:pStyle w:val="Prrafodelista"/>
        <w:spacing w:line="220" w:lineRule="atLeast"/>
        <w:ind w:left="0"/>
        <w:contextualSpacing/>
        <w:rPr>
          <w:rFonts w:ascii="Verdana" w:hAnsi="Verdana" w:cs="Calibri"/>
          <w:b/>
          <w:bCs/>
          <w:sz w:val="18"/>
          <w:szCs w:val="18"/>
          <w:lang w:eastAsia="es-BO"/>
        </w:rPr>
      </w:pPr>
    </w:p>
    <w:p w:rsidR="00745A35" w:rsidRPr="00745A35" w:rsidRDefault="00745A35" w:rsidP="00745A35">
      <w:pPr>
        <w:pStyle w:val="Prrafodelista"/>
        <w:numPr>
          <w:ilvl w:val="0"/>
          <w:numId w:val="14"/>
        </w:numPr>
        <w:spacing w:line="220" w:lineRule="atLeast"/>
        <w:ind w:left="284" w:hanging="284"/>
        <w:contextualSpacing/>
        <w:rPr>
          <w:rFonts w:ascii="Verdana" w:hAnsi="Verdana" w:cs="Calibri"/>
          <w:b/>
          <w:bCs/>
          <w:sz w:val="16"/>
          <w:szCs w:val="18"/>
          <w:lang w:eastAsia="es-BO"/>
        </w:rPr>
      </w:pPr>
      <w:r w:rsidRPr="00745A35">
        <w:rPr>
          <w:rFonts w:ascii="Verdana" w:hAnsi="Verdana" w:cs="Calibri"/>
          <w:b/>
          <w:bCs/>
          <w:sz w:val="16"/>
          <w:szCs w:val="18"/>
          <w:lang w:eastAsia="es-BO"/>
        </w:rPr>
        <w:t xml:space="preserve">CONDICIONES REQUERIDAS </w:t>
      </w:r>
    </w:p>
    <w:p w:rsidR="00C82543" w:rsidRPr="00745A35" w:rsidRDefault="00C82543" w:rsidP="00745A35">
      <w:pPr>
        <w:autoSpaceDE w:val="0"/>
        <w:autoSpaceDN w:val="0"/>
        <w:adjustRightInd w:val="0"/>
        <w:spacing w:line="220" w:lineRule="atLeast"/>
        <w:rPr>
          <w:rFonts w:ascii="Verdana" w:hAnsi="Verdana" w:cs="Calibri"/>
          <w:b/>
          <w:bCs/>
          <w:sz w:val="16"/>
          <w:szCs w:val="16"/>
        </w:rPr>
      </w:pPr>
    </w:p>
    <w:p w:rsidR="00994463" w:rsidRPr="00120179" w:rsidRDefault="00994463" w:rsidP="00745A35">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sidRPr="00745A35">
        <w:rPr>
          <w:rFonts w:ascii="Verdana" w:hAnsi="Verdana" w:cs="Calibri"/>
          <w:b/>
          <w:bCs/>
          <w:sz w:val="16"/>
          <w:szCs w:val="16"/>
        </w:rPr>
        <w:t>NORMATIVA</w:t>
      </w:r>
      <w:r w:rsidRPr="00120179">
        <w:rPr>
          <w:rFonts w:ascii="Verdana" w:hAnsi="Verdana" w:cs="Calibri"/>
          <w:b/>
          <w:bCs/>
          <w:sz w:val="16"/>
          <w:szCs w:val="16"/>
        </w:rPr>
        <w:t xml:space="preserve"> APLICABLE AL PROCESO DE CONTRATACIÓN</w:t>
      </w:r>
    </w:p>
    <w:p w:rsidR="00994463" w:rsidRPr="00120179" w:rsidRDefault="00994463" w:rsidP="00994463">
      <w:pPr>
        <w:pStyle w:val="Prrafodelista"/>
        <w:spacing w:line="220" w:lineRule="atLeast"/>
        <w:ind w:left="0"/>
        <w:contextualSpacing/>
        <w:rPr>
          <w:rFonts w:ascii="Verdana" w:hAnsi="Verdana" w:cs="Calibri"/>
          <w:bCs/>
          <w:sz w:val="16"/>
          <w:szCs w:val="18"/>
          <w:lang w:eastAsia="es-BO"/>
        </w:rPr>
      </w:pPr>
      <w:r w:rsidRPr="00120179">
        <w:rPr>
          <w:rFonts w:ascii="Verdana" w:hAnsi="Verdana" w:cs="Calibri"/>
          <w:bCs/>
          <w:sz w:val="16"/>
          <w:szCs w:val="18"/>
          <w:lang w:eastAsia="es-BO"/>
        </w:rPr>
        <w:t>La normativa aplicable al presente proceso de contratación es el Reglamento de Contratación de Bienes y Servicios en el Marco del Decreto Supremo N° 29506.</w:t>
      </w:r>
    </w:p>
    <w:p w:rsidR="00994463" w:rsidRPr="00120179" w:rsidRDefault="00994463" w:rsidP="00994463">
      <w:pPr>
        <w:pStyle w:val="Prrafodelista"/>
        <w:spacing w:line="220" w:lineRule="atLeast"/>
        <w:ind w:left="0"/>
        <w:contextualSpacing/>
        <w:rPr>
          <w:rFonts w:ascii="Verdana" w:hAnsi="Verdana" w:cs="Calibri"/>
          <w:bCs/>
          <w:sz w:val="16"/>
          <w:szCs w:val="18"/>
          <w:lang w:eastAsia="es-BO"/>
        </w:rPr>
      </w:pPr>
    </w:p>
    <w:p w:rsidR="00994463" w:rsidRPr="002B4B10" w:rsidRDefault="00994463" w:rsidP="002B4B10">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sidRPr="00A37E1C">
        <w:rPr>
          <w:rFonts w:ascii="Verdana" w:hAnsi="Verdana" w:cs="Calibri"/>
          <w:b/>
          <w:bCs/>
          <w:sz w:val="16"/>
          <w:szCs w:val="16"/>
        </w:rPr>
        <w:t xml:space="preserve">PLAZO </w:t>
      </w:r>
      <w:r>
        <w:rPr>
          <w:rFonts w:ascii="Verdana" w:hAnsi="Verdana" w:cs="Calibri"/>
          <w:b/>
          <w:bCs/>
          <w:sz w:val="16"/>
          <w:szCs w:val="16"/>
        </w:rPr>
        <w:t>DE</w:t>
      </w:r>
      <w:r w:rsidRPr="00A37E1C">
        <w:rPr>
          <w:rFonts w:ascii="Verdana" w:hAnsi="Verdana" w:cs="Calibri"/>
          <w:b/>
          <w:bCs/>
          <w:sz w:val="16"/>
          <w:szCs w:val="16"/>
        </w:rPr>
        <w:t xml:space="preserve"> EJECUCIÓN DE LA OBRA</w:t>
      </w:r>
    </w:p>
    <w:p w:rsidR="00994463" w:rsidRDefault="00994463" w:rsidP="00994463">
      <w:pPr>
        <w:pStyle w:val="Prrafodelista"/>
        <w:spacing w:line="220" w:lineRule="atLeast"/>
        <w:ind w:left="0"/>
        <w:contextualSpacing/>
        <w:jc w:val="both"/>
        <w:rPr>
          <w:rFonts w:ascii="Verdana" w:hAnsi="Verdana" w:cs="Calibri"/>
          <w:bCs/>
          <w:sz w:val="16"/>
          <w:szCs w:val="18"/>
          <w:lang w:eastAsia="es-BO"/>
        </w:rPr>
      </w:pPr>
      <w:r w:rsidRPr="00147BD1">
        <w:rPr>
          <w:rFonts w:ascii="Verdana" w:hAnsi="Verdana" w:cs="Calibri"/>
          <w:bCs/>
          <w:sz w:val="16"/>
          <w:szCs w:val="18"/>
          <w:lang w:eastAsia="es-BO"/>
        </w:rPr>
        <w:t>El plazo de ejecución se encuentra descrito en el siguiente cuadro, de acuerdo al tiempo establecido en días calendario; computables a partir de que se emita la Orden de Proceder hasta la Entr</w:t>
      </w:r>
      <w:r>
        <w:rPr>
          <w:rFonts w:ascii="Verdana" w:hAnsi="Verdana" w:cs="Calibri"/>
          <w:bCs/>
          <w:sz w:val="16"/>
          <w:szCs w:val="18"/>
          <w:lang w:eastAsia="es-BO"/>
        </w:rPr>
        <w:t>ega Provisional</w:t>
      </w:r>
      <w:r w:rsidRPr="00120179">
        <w:rPr>
          <w:rFonts w:ascii="Verdana" w:hAnsi="Verdana" w:cs="Calibri"/>
          <w:bCs/>
          <w:sz w:val="16"/>
          <w:szCs w:val="18"/>
          <w:lang w:eastAsia="es-BO"/>
        </w:rPr>
        <w:t>.</w:t>
      </w:r>
    </w:p>
    <w:p w:rsidR="00994463" w:rsidRDefault="00994463" w:rsidP="00994463">
      <w:pPr>
        <w:autoSpaceDE w:val="0"/>
        <w:autoSpaceDN w:val="0"/>
        <w:adjustRightInd w:val="0"/>
        <w:spacing w:line="220" w:lineRule="atLeast"/>
        <w:jc w:val="both"/>
        <w:rPr>
          <w:rFonts w:ascii="Verdana" w:hAnsi="Verdana" w:cs="Vijaya"/>
          <w:sz w:val="16"/>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61"/>
        <w:gridCol w:w="2603"/>
      </w:tblGrid>
      <w:tr w:rsidR="003206A8" w:rsidRPr="00A37E1C" w:rsidTr="003206A8">
        <w:trPr>
          <w:trHeight w:val="189"/>
        </w:trPr>
        <w:tc>
          <w:tcPr>
            <w:tcW w:w="3694" w:type="pct"/>
            <w:shd w:val="clear" w:color="auto" w:fill="DBDBDB" w:themeFill="accent3" w:themeFillTint="66"/>
            <w:vAlign w:val="center"/>
          </w:tcPr>
          <w:p w:rsidR="003206A8" w:rsidRPr="00A37E1C" w:rsidRDefault="003206A8" w:rsidP="006D448C">
            <w:pPr>
              <w:pStyle w:val="Default"/>
              <w:jc w:val="center"/>
              <w:rPr>
                <w:rFonts w:cs="Vijaya"/>
                <w:color w:val="auto"/>
                <w:sz w:val="16"/>
                <w:szCs w:val="16"/>
              </w:rPr>
            </w:pPr>
            <w:r w:rsidRPr="00A37E1C">
              <w:rPr>
                <w:rFonts w:cs="Vijaya"/>
                <w:b/>
                <w:bCs/>
                <w:color w:val="auto"/>
                <w:sz w:val="16"/>
                <w:szCs w:val="16"/>
              </w:rPr>
              <w:t>DESCRIPCIÓN</w:t>
            </w:r>
          </w:p>
        </w:tc>
        <w:tc>
          <w:tcPr>
            <w:tcW w:w="1306" w:type="pct"/>
            <w:shd w:val="clear" w:color="auto" w:fill="DBDBDB" w:themeFill="accent3" w:themeFillTint="66"/>
            <w:vAlign w:val="center"/>
          </w:tcPr>
          <w:p w:rsidR="003206A8" w:rsidRPr="00A37E1C" w:rsidRDefault="003206A8" w:rsidP="006D448C">
            <w:pPr>
              <w:pStyle w:val="Default"/>
              <w:jc w:val="center"/>
              <w:rPr>
                <w:rFonts w:cs="Vijaya"/>
                <w:color w:val="auto"/>
                <w:sz w:val="16"/>
                <w:szCs w:val="16"/>
              </w:rPr>
            </w:pPr>
            <w:r w:rsidRPr="00A37E1C">
              <w:rPr>
                <w:rFonts w:cs="Vijaya"/>
                <w:b/>
                <w:bCs/>
                <w:color w:val="auto"/>
                <w:sz w:val="16"/>
                <w:szCs w:val="16"/>
              </w:rPr>
              <w:t>PLAZO DE EJECUCION</w:t>
            </w:r>
          </w:p>
          <w:p w:rsidR="003206A8" w:rsidRPr="00A37E1C" w:rsidRDefault="003206A8" w:rsidP="006D448C">
            <w:pPr>
              <w:autoSpaceDE w:val="0"/>
              <w:autoSpaceDN w:val="0"/>
              <w:adjustRightInd w:val="0"/>
              <w:jc w:val="center"/>
              <w:rPr>
                <w:rFonts w:ascii="Verdana" w:eastAsia="Calibri" w:hAnsi="Verdana" w:cs="Vijaya"/>
                <w:sz w:val="16"/>
                <w:szCs w:val="16"/>
                <w:lang w:val="es-BO" w:eastAsia="en-US"/>
              </w:rPr>
            </w:pPr>
            <w:r w:rsidRPr="00A37E1C">
              <w:rPr>
                <w:rFonts w:ascii="Verdana" w:hAnsi="Verdana" w:cs="Vijaya"/>
                <w:b/>
                <w:bCs/>
                <w:sz w:val="16"/>
                <w:szCs w:val="16"/>
              </w:rPr>
              <w:t>[Días Calendario]</w:t>
            </w:r>
          </w:p>
        </w:tc>
      </w:tr>
      <w:tr w:rsidR="003206A8" w:rsidRPr="00A37E1C" w:rsidTr="00745A35">
        <w:trPr>
          <w:trHeight w:val="313"/>
        </w:trPr>
        <w:tc>
          <w:tcPr>
            <w:tcW w:w="3694" w:type="pct"/>
            <w:shd w:val="clear" w:color="auto" w:fill="FFFFFF"/>
            <w:vAlign w:val="center"/>
          </w:tcPr>
          <w:p w:rsidR="003206A8" w:rsidRPr="00A25927" w:rsidRDefault="00AD0BB1" w:rsidP="006D448C">
            <w:pPr>
              <w:jc w:val="center"/>
              <w:rPr>
                <w:rFonts w:ascii="Verdana" w:hAnsi="Verdana" w:cs="Arial"/>
                <w:b/>
                <w:sz w:val="28"/>
                <w:szCs w:val="18"/>
                <w:u w:val="single"/>
                <w:lang w:val="es-MX"/>
              </w:rPr>
            </w:pPr>
            <w:r w:rsidRPr="00AD0BB1">
              <w:rPr>
                <w:rFonts w:ascii="Verdana" w:hAnsi="Verdana" w:cs="Arial"/>
                <w:b/>
                <w:sz w:val="16"/>
                <w:szCs w:val="12"/>
                <w:lang w:val="es-BO" w:eastAsia="es-BO"/>
              </w:rPr>
              <w:t>MANTENIMIENTO DE ESTACIONES DE PRUEBA</w:t>
            </w:r>
          </w:p>
        </w:tc>
        <w:tc>
          <w:tcPr>
            <w:tcW w:w="1306" w:type="pct"/>
            <w:vAlign w:val="center"/>
          </w:tcPr>
          <w:p w:rsidR="003206A8" w:rsidRPr="00A37E1C" w:rsidRDefault="000A2DE0" w:rsidP="00590AD2">
            <w:pPr>
              <w:autoSpaceDE w:val="0"/>
              <w:autoSpaceDN w:val="0"/>
              <w:adjustRightInd w:val="0"/>
              <w:jc w:val="center"/>
              <w:rPr>
                <w:rFonts w:ascii="Verdana" w:eastAsia="Calibri" w:hAnsi="Verdana" w:cs="Vijaya"/>
                <w:b/>
                <w:color w:val="000000"/>
                <w:sz w:val="16"/>
                <w:szCs w:val="16"/>
                <w:lang w:val="es-BO" w:eastAsia="en-US"/>
              </w:rPr>
            </w:pPr>
            <w:r>
              <w:rPr>
                <w:rFonts w:ascii="Verdana" w:eastAsia="Calibri" w:hAnsi="Verdana" w:cs="Vijaya"/>
                <w:b/>
                <w:color w:val="000000"/>
                <w:sz w:val="16"/>
                <w:szCs w:val="16"/>
                <w:lang w:val="es-BO" w:eastAsia="en-US"/>
              </w:rPr>
              <w:t>20</w:t>
            </w:r>
          </w:p>
        </w:tc>
      </w:tr>
    </w:tbl>
    <w:p w:rsidR="00745A35" w:rsidRDefault="00745A35" w:rsidP="002B4B10">
      <w:pPr>
        <w:pStyle w:val="Prrafodelista"/>
        <w:spacing w:line="220" w:lineRule="atLeast"/>
        <w:ind w:left="0"/>
        <w:contextualSpacing/>
        <w:rPr>
          <w:rFonts w:ascii="Verdana" w:eastAsia="Calibri" w:hAnsi="Verdana" w:cs="Vijaya"/>
          <w:color w:val="000000"/>
          <w:sz w:val="16"/>
          <w:szCs w:val="16"/>
          <w:lang w:val="es-BO" w:eastAsia="en-US"/>
        </w:rPr>
      </w:pPr>
    </w:p>
    <w:p w:rsidR="002B4B10" w:rsidRPr="00147BD1" w:rsidRDefault="002B4B10" w:rsidP="002B4B10">
      <w:pPr>
        <w:pStyle w:val="Prrafodelista"/>
        <w:spacing w:line="220" w:lineRule="atLeast"/>
        <w:ind w:left="0"/>
        <w:contextualSpacing/>
        <w:rPr>
          <w:rFonts w:ascii="Verdana" w:eastAsia="Calibri" w:hAnsi="Verdana" w:cs="Vijaya"/>
          <w:color w:val="000000"/>
          <w:sz w:val="16"/>
          <w:szCs w:val="16"/>
          <w:lang w:val="es-BO" w:eastAsia="en-US"/>
        </w:rPr>
      </w:pPr>
      <w:r w:rsidRPr="00147BD1">
        <w:rPr>
          <w:rFonts w:ascii="Verdana" w:eastAsia="Calibri" w:hAnsi="Verdana" w:cs="Vijaya"/>
          <w:color w:val="000000"/>
          <w:sz w:val="16"/>
          <w:szCs w:val="16"/>
          <w:lang w:val="es-BO" w:eastAsia="en-US"/>
        </w:rPr>
        <w:t xml:space="preserve">Los Proponentes deberán ofertar un plazo de ejecución igual o menor al establecido y en ningún caso un plazo mayor al estimado. </w:t>
      </w:r>
    </w:p>
    <w:p w:rsidR="002B4B10" w:rsidRPr="00147BD1" w:rsidRDefault="002B4B10" w:rsidP="002B4B10">
      <w:pPr>
        <w:pStyle w:val="Prrafodelista"/>
        <w:spacing w:line="220" w:lineRule="atLeast"/>
        <w:contextualSpacing/>
        <w:rPr>
          <w:rFonts w:ascii="Verdana" w:eastAsia="Calibri" w:hAnsi="Verdana" w:cs="Vijaya"/>
          <w:color w:val="000000"/>
          <w:sz w:val="16"/>
          <w:szCs w:val="16"/>
          <w:lang w:val="es-BO" w:eastAsia="en-US"/>
        </w:rPr>
      </w:pPr>
    </w:p>
    <w:p w:rsidR="002B4B10" w:rsidRPr="00120179" w:rsidRDefault="002B4B10" w:rsidP="002B4B10">
      <w:pPr>
        <w:pStyle w:val="Prrafodelista"/>
        <w:spacing w:line="220" w:lineRule="atLeast"/>
        <w:ind w:left="0"/>
        <w:contextualSpacing/>
        <w:rPr>
          <w:rFonts w:ascii="Verdana" w:hAnsi="Verdana" w:cs="Calibri"/>
          <w:bCs/>
          <w:sz w:val="18"/>
          <w:szCs w:val="18"/>
          <w:lang w:eastAsia="es-BO"/>
        </w:rPr>
      </w:pPr>
      <w:r w:rsidRPr="00147BD1">
        <w:rPr>
          <w:rFonts w:ascii="Verdana" w:eastAsia="Calibri" w:hAnsi="Verdana" w:cs="Vijaya"/>
          <w:color w:val="000000"/>
          <w:sz w:val="16"/>
          <w:szCs w:val="16"/>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rsidR="002B4B10" w:rsidRDefault="002B4B10" w:rsidP="00994463">
      <w:pPr>
        <w:autoSpaceDE w:val="0"/>
        <w:autoSpaceDN w:val="0"/>
        <w:adjustRightInd w:val="0"/>
        <w:spacing w:line="220" w:lineRule="atLeast"/>
        <w:jc w:val="both"/>
        <w:rPr>
          <w:rFonts w:ascii="Verdana" w:hAnsi="Verdana" w:cs="Vijaya"/>
          <w:sz w:val="16"/>
          <w:szCs w:val="18"/>
        </w:rPr>
      </w:pPr>
    </w:p>
    <w:p w:rsidR="002B4B10" w:rsidRPr="002B4B10" w:rsidRDefault="002B4B10" w:rsidP="002B4B10">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Pr>
          <w:rFonts w:ascii="Verdana" w:hAnsi="Verdana" w:cs="Calibri"/>
          <w:b/>
          <w:bCs/>
          <w:sz w:val="16"/>
          <w:szCs w:val="16"/>
        </w:rPr>
        <w:t>UBICACIÓN DE LA OBRA</w:t>
      </w:r>
    </w:p>
    <w:p w:rsidR="002B4B10" w:rsidRDefault="002B4B10" w:rsidP="002B4B10">
      <w:pPr>
        <w:pStyle w:val="Prrafodelista"/>
        <w:spacing w:line="220" w:lineRule="atLeast"/>
        <w:ind w:left="0"/>
        <w:contextualSpacing/>
        <w:rPr>
          <w:rFonts w:ascii="Verdana" w:hAnsi="Verdana" w:cs="Verdana"/>
          <w:bCs/>
          <w:color w:val="000000"/>
          <w:sz w:val="16"/>
          <w:szCs w:val="18"/>
        </w:rPr>
      </w:pPr>
      <w:r w:rsidRPr="00147BD1">
        <w:rPr>
          <w:rFonts w:ascii="Verdana" w:hAnsi="Verdana" w:cs="Verdana"/>
          <w:bCs/>
          <w:color w:val="000000"/>
          <w:sz w:val="16"/>
          <w:szCs w:val="18"/>
        </w:rPr>
        <w:t>Los trabajos serán realizados en:</w:t>
      </w:r>
    </w:p>
    <w:p w:rsidR="00994463" w:rsidRDefault="00994463" w:rsidP="00994463">
      <w:pPr>
        <w:autoSpaceDE w:val="0"/>
        <w:autoSpaceDN w:val="0"/>
        <w:adjustRightInd w:val="0"/>
        <w:spacing w:line="220" w:lineRule="atLeast"/>
        <w:jc w:val="both"/>
        <w:rPr>
          <w:rFonts w:ascii="Verdana" w:hAnsi="Verdana" w:cs="Vijaya"/>
          <w:sz w:val="16"/>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00"/>
        <w:gridCol w:w="7864"/>
      </w:tblGrid>
      <w:tr w:rsidR="003206A8" w:rsidRPr="002F5BA1" w:rsidTr="003206A8">
        <w:trPr>
          <w:trHeight w:val="284"/>
          <w:jc w:val="center"/>
        </w:trPr>
        <w:tc>
          <w:tcPr>
            <w:tcW w:w="1054" w:type="pct"/>
            <w:shd w:val="clear" w:color="auto" w:fill="DBDBDB" w:themeFill="accent3" w:themeFillTint="66"/>
            <w:vAlign w:val="center"/>
          </w:tcPr>
          <w:p w:rsidR="003206A8" w:rsidRPr="002F5BA1" w:rsidRDefault="003206A8" w:rsidP="006D448C">
            <w:pPr>
              <w:pStyle w:val="Default"/>
              <w:jc w:val="center"/>
              <w:rPr>
                <w:rFonts w:cs="Vijaya"/>
                <w:b/>
                <w:bCs/>
                <w:color w:val="auto"/>
                <w:sz w:val="16"/>
                <w:szCs w:val="16"/>
              </w:rPr>
            </w:pPr>
            <w:r w:rsidRPr="002F5BA1">
              <w:rPr>
                <w:rFonts w:cs="Vijaya"/>
                <w:b/>
                <w:bCs/>
                <w:color w:val="auto"/>
                <w:sz w:val="16"/>
                <w:szCs w:val="16"/>
              </w:rPr>
              <w:t>DETALLE</w:t>
            </w:r>
          </w:p>
        </w:tc>
        <w:tc>
          <w:tcPr>
            <w:tcW w:w="3946" w:type="pct"/>
            <w:shd w:val="clear" w:color="auto" w:fill="DBDBDB" w:themeFill="accent3" w:themeFillTint="66"/>
            <w:vAlign w:val="center"/>
          </w:tcPr>
          <w:p w:rsidR="003206A8" w:rsidRPr="002F5BA1" w:rsidRDefault="003206A8" w:rsidP="006D448C">
            <w:pPr>
              <w:pStyle w:val="Default"/>
              <w:jc w:val="center"/>
              <w:rPr>
                <w:rFonts w:cs="Vijaya"/>
                <w:b/>
                <w:bCs/>
                <w:color w:val="auto"/>
                <w:sz w:val="16"/>
                <w:szCs w:val="16"/>
              </w:rPr>
            </w:pPr>
            <w:r w:rsidRPr="002F5BA1">
              <w:rPr>
                <w:rFonts w:cs="Vijaya"/>
                <w:b/>
                <w:bCs/>
                <w:color w:val="auto"/>
                <w:sz w:val="16"/>
                <w:szCs w:val="16"/>
              </w:rPr>
              <w:t xml:space="preserve">DATO </w:t>
            </w:r>
          </w:p>
        </w:tc>
      </w:tr>
      <w:tr w:rsidR="003206A8" w:rsidRPr="002F5BA1" w:rsidTr="003206A8">
        <w:trPr>
          <w:trHeight w:val="487"/>
          <w:jc w:val="center"/>
        </w:trPr>
        <w:tc>
          <w:tcPr>
            <w:tcW w:w="1054" w:type="pct"/>
            <w:vAlign w:val="center"/>
          </w:tcPr>
          <w:p w:rsidR="003206A8" w:rsidRPr="002F5BA1" w:rsidRDefault="003206A8" w:rsidP="006D448C">
            <w:pPr>
              <w:autoSpaceDE w:val="0"/>
              <w:autoSpaceDN w:val="0"/>
              <w:adjustRightInd w:val="0"/>
              <w:jc w:val="center"/>
              <w:rPr>
                <w:rFonts w:ascii="Verdana" w:eastAsia="Calibri" w:hAnsi="Verdana" w:cs="Vijaya"/>
                <w:color w:val="000000"/>
                <w:sz w:val="16"/>
                <w:szCs w:val="16"/>
                <w:lang w:val="es-BO" w:eastAsia="en-US"/>
              </w:rPr>
            </w:pPr>
            <w:r w:rsidRPr="002F5BA1">
              <w:rPr>
                <w:rFonts w:ascii="Verdana" w:eastAsia="Calibri" w:hAnsi="Verdana" w:cs="Vijaya"/>
                <w:color w:val="000000"/>
                <w:sz w:val="16"/>
                <w:szCs w:val="16"/>
                <w:lang w:val="es-BO" w:eastAsia="en-US"/>
              </w:rPr>
              <w:t>Municipio</w:t>
            </w:r>
            <w:r>
              <w:rPr>
                <w:rFonts w:ascii="Verdana" w:eastAsia="Calibri" w:hAnsi="Verdana" w:cs="Vijaya"/>
                <w:color w:val="000000"/>
                <w:sz w:val="16"/>
                <w:szCs w:val="16"/>
                <w:lang w:val="es-BO" w:eastAsia="en-US"/>
              </w:rPr>
              <w:t>s</w:t>
            </w:r>
          </w:p>
        </w:tc>
        <w:tc>
          <w:tcPr>
            <w:tcW w:w="3946" w:type="pct"/>
            <w:vAlign w:val="center"/>
          </w:tcPr>
          <w:p w:rsidR="003206A8" w:rsidRPr="002F5BA1" w:rsidRDefault="003206A8" w:rsidP="0044415A">
            <w:pPr>
              <w:autoSpaceDE w:val="0"/>
              <w:autoSpaceDN w:val="0"/>
              <w:adjustRightInd w:val="0"/>
              <w:rPr>
                <w:rFonts w:ascii="Verdana" w:eastAsia="Calibri" w:hAnsi="Verdana" w:cs="Vijaya"/>
                <w:color w:val="000000"/>
                <w:sz w:val="16"/>
                <w:szCs w:val="16"/>
                <w:lang w:val="es-BO" w:eastAsia="en-US"/>
              </w:rPr>
            </w:pPr>
            <w:r w:rsidRPr="002F5BA1">
              <w:rPr>
                <w:rFonts w:ascii="Verdana" w:eastAsia="Calibri" w:hAnsi="Verdana" w:cs="Vijaya"/>
                <w:color w:val="000000"/>
                <w:sz w:val="16"/>
                <w:szCs w:val="16"/>
                <w:lang w:val="es-BO" w:eastAsia="en-US"/>
              </w:rPr>
              <w:t>CERCADO</w:t>
            </w:r>
            <w:r w:rsidR="0044415A">
              <w:rPr>
                <w:rFonts w:ascii="Verdana" w:eastAsia="Calibri" w:hAnsi="Verdana" w:cs="Vijaya"/>
                <w:color w:val="000000"/>
                <w:sz w:val="16"/>
                <w:szCs w:val="16"/>
                <w:lang w:val="es-BO" w:eastAsia="en-US"/>
              </w:rPr>
              <w:t>, PUNATA, CLIZA</w:t>
            </w:r>
            <w:r>
              <w:rPr>
                <w:rFonts w:ascii="Verdana" w:eastAsia="Calibri" w:hAnsi="Verdana" w:cs="Vijaya"/>
                <w:color w:val="000000"/>
                <w:sz w:val="16"/>
                <w:szCs w:val="16"/>
                <w:lang w:val="es-BO" w:eastAsia="en-US"/>
              </w:rPr>
              <w:t>, QUILLACOLLO, SANTIVAÑEZ,</w:t>
            </w:r>
            <w:r w:rsidR="0044415A">
              <w:rPr>
                <w:rFonts w:ascii="Verdana" w:eastAsia="Calibri" w:hAnsi="Verdana" w:cs="Vijaya"/>
                <w:color w:val="000000"/>
                <w:sz w:val="16"/>
                <w:szCs w:val="16"/>
                <w:lang w:val="es-BO" w:eastAsia="en-US"/>
              </w:rPr>
              <w:t xml:space="preserve"> VILLA TUNARI.</w:t>
            </w:r>
          </w:p>
        </w:tc>
      </w:tr>
    </w:tbl>
    <w:p w:rsidR="003206A8" w:rsidRDefault="003206A8" w:rsidP="003206A8">
      <w:pPr>
        <w:autoSpaceDE w:val="0"/>
        <w:autoSpaceDN w:val="0"/>
        <w:adjustRightInd w:val="0"/>
        <w:jc w:val="both"/>
        <w:rPr>
          <w:rFonts w:ascii="Verdana" w:eastAsia="Calibri" w:hAnsi="Verdana" w:cs="Vijaya"/>
          <w:color w:val="000000"/>
          <w:sz w:val="16"/>
          <w:szCs w:val="16"/>
          <w:lang w:val="es-BO" w:eastAsia="en-US"/>
        </w:rPr>
      </w:pPr>
    </w:p>
    <w:tbl>
      <w:tblPr>
        <w:tblStyle w:val="Tablaconcuadrcula"/>
        <w:tblW w:w="0" w:type="auto"/>
        <w:jc w:val="center"/>
        <w:tblLook w:val="04A0" w:firstRow="1" w:lastRow="0" w:firstColumn="1" w:lastColumn="0" w:noHBand="0" w:noVBand="1"/>
      </w:tblPr>
      <w:tblGrid>
        <w:gridCol w:w="9964"/>
      </w:tblGrid>
      <w:tr w:rsidR="00745A35" w:rsidTr="00745A35">
        <w:trPr>
          <w:trHeight w:val="6437"/>
          <w:jc w:val="center"/>
        </w:trPr>
        <w:tc>
          <w:tcPr>
            <w:tcW w:w="9964" w:type="dxa"/>
            <w:vAlign w:val="center"/>
          </w:tcPr>
          <w:p w:rsidR="00745A35" w:rsidRDefault="00745A35" w:rsidP="00745A35">
            <w:pPr>
              <w:autoSpaceDE w:val="0"/>
              <w:autoSpaceDN w:val="0"/>
              <w:adjustRightInd w:val="0"/>
              <w:jc w:val="center"/>
              <w:rPr>
                <w:rFonts w:ascii="Verdana" w:eastAsia="Calibri" w:hAnsi="Verdana" w:cs="Vijaya"/>
                <w:color w:val="000000"/>
                <w:sz w:val="16"/>
                <w:szCs w:val="16"/>
                <w:lang w:val="es-BO" w:eastAsia="en-US"/>
              </w:rPr>
            </w:pPr>
            <w:r>
              <w:rPr>
                <w:noProof/>
                <w:lang w:val="es-BO" w:eastAsia="es-BO"/>
              </w:rPr>
              <w:lastRenderedPageBreak/>
              <w:drawing>
                <wp:inline distT="0" distB="0" distL="0" distR="0" wp14:anchorId="5DF5F920" wp14:editId="40633224">
                  <wp:extent cx="5018227" cy="3999728"/>
                  <wp:effectExtent l="0" t="0" r="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2016" t="6187" r="20736" b="6815"/>
                          <a:stretch/>
                        </pic:blipFill>
                        <pic:spPr bwMode="auto">
                          <a:xfrm>
                            <a:off x="0" y="0"/>
                            <a:ext cx="5026814" cy="4006572"/>
                          </a:xfrm>
                          <a:prstGeom prst="rect">
                            <a:avLst/>
                          </a:prstGeom>
                          <a:ln>
                            <a:noFill/>
                          </a:ln>
                          <a:extLst>
                            <a:ext uri="{53640926-AAD7-44D8-BBD7-CCE9431645EC}">
                              <a14:shadowObscured xmlns:a14="http://schemas.microsoft.com/office/drawing/2010/main"/>
                            </a:ext>
                          </a:extLst>
                        </pic:spPr>
                      </pic:pic>
                    </a:graphicData>
                  </a:graphic>
                </wp:inline>
              </w:drawing>
            </w:r>
          </w:p>
        </w:tc>
      </w:tr>
      <w:tr w:rsidR="00745A35" w:rsidTr="00745A35">
        <w:trPr>
          <w:trHeight w:val="5791"/>
          <w:jc w:val="center"/>
        </w:trPr>
        <w:tc>
          <w:tcPr>
            <w:tcW w:w="9964" w:type="dxa"/>
            <w:vAlign w:val="center"/>
          </w:tcPr>
          <w:p w:rsidR="00745A35" w:rsidRDefault="00745A35" w:rsidP="00745A35">
            <w:pPr>
              <w:autoSpaceDE w:val="0"/>
              <w:autoSpaceDN w:val="0"/>
              <w:adjustRightInd w:val="0"/>
              <w:jc w:val="center"/>
              <w:rPr>
                <w:rFonts w:ascii="Verdana" w:eastAsia="Calibri" w:hAnsi="Verdana" w:cs="Vijaya"/>
                <w:color w:val="000000"/>
                <w:sz w:val="16"/>
                <w:szCs w:val="16"/>
                <w:lang w:val="es-BO" w:eastAsia="en-US"/>
              </w:rPr>
            </w:pPr>
            <w:r>
              <w:rPr>
                <w:noProof/>
                <w:lang w:val="es-BO" w:eastAsia="es-BO"/>
              </w:rPr>
              <w:drawing>
                <wp:inline distT="0" distB="0" distL="0" distR="0" wp14:anchorId="3C858FE9" wp14:editId="6AEEC26C">
                  <wp:extent cx="5030946" cy="3591763"/>
                  <wp:effectExtent l="0" t="0" r="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8024" t="10686" r="14509" b="11135"/>
                          <a:stretch/>
                        </pic:blipFill>
                        <pic:spPr bwMode="auto">
                          <a:xfrm>
                            <a:off x="0" y="0"/>
                            <a:ext cx="5037139" cy="3596184"/>
                          </a:xfrm>
                          <a:prstGeom prst="rect">
                            <a:avLst/>
                          </a:prstGeom>
                          <a:ln>
                            <a:noFill/>
                          </a:ln>
                          <a:extLst>
                            <a:ext uri="{53640926-AAD7-44D8-BBD7-CCE9431645EC}">
                              <a14:shadowObscured xmlns:a14="http://schemas.microsoft.com/office/drawing/2010/main"/>
                            </a:ext>
                          </a:extLst>
                        </pic:spPr>
                      </pic:pic>
                    </a:graphicData>
                  </a:graphic>
                </wp:inline>
              </w:drawing>
            </w:r>
          </w:p>
        </w:tc>
      </w:tr>
    </w:tbl>
    <w:p w:rsidR="00745A35" w:rsidRDefault="00745A35" w:rsidP="003206A8">
      <w:pPr>
        <w:autoSpaceDE w:val="0"/>
        <w:autoSpaceDN w:val="0"/>
        <w:adjustRightInd w:val="0"/>
        <w:spacing w:line="220" w:lineRule="atLeast"/>
        <w:rPr>
          <w:rFonts w:ascii="Verdana" w:eastAsia="Calibri" w:hAnsi="Verdana" w:cs="Vijaya"/>
          <w:color w:val="000000"/>
          <w:sz w:val="16"/>
          <w:szCs w:val="16"/>
          <w:lang w:val="es-BO" w:eastAsia="en-US"/>
        </w:rPr>
      </w:pPr>
    </w:p>
    <w:p w:rsidR="002B4B10" w:rsidRDefault="003206A8" w:rsidP="003206A8">
      <w:pPr>
        <w:autoSpaceDE w:val="0"/>
        <w:autoSpaceDN w:val="0"/>
        <w:adjustRightInd w:val="0"/>
        <w:spacing w:line="220" w:lineRule="atLeast"/>
        <w:rPr>
          <w:rFonts w:ascii="Verdana" w:eastAsia="Calibri" w:hAnsi="Verdana" w:cs="Vijaya"/>
          <w:color w:val="000000"/>
          <w:sz w:val="16"/>
          <w:szCs w:val="16"/>
          <w:lang w:val="es-BO" w:eastAsia="en-US"/>
        </w:rPr>
      </w:pPr>
      <w:r w:rsidRPr="002F5BA1">
        <w:rPr>
          <w:rFonts w:ascii="Verdana" w:eastAsia="Calibri" w:hAnsi="Verdana" w:cs="Vijaya"/>
          <w:color w:val="000000"/>
          <w:sz w:val="16"/>
          <w:szCs w:val="16"/>
          <w:lang w:val="es-BO" w:eastAsia="en-US"/>
        </w:rPr>
        <w:lastRenderedPageBreak/>
        <w:t xml:space="preserve">La empresa CONTRATISTA deberá realizar </w:t>
      </w:r>
      <w:r>
        <w:rPr>
          <w:rFonts w:ascii="Verdana" w:eastAsia="Calibri" w:hAnsi="Verdana" w:cs="Vijaya"/>
          <w:color w:val="000000"/>
          <w:sz w:val="16"/>
          <w:szCs w:val="16"/>
          <w:lang w:val="es-BO" w:eastAsia="en-US"/>
        </w:rPr>
        <w:t>el mantenimiento de los sistemas de protección catódica mediante lechos galvánicos y rectificadores.</w:t>
      </w:r>
    </w:p>
    <w:p w:rsidR="003206A8" w:rsidRDefault="003206A8" w:rsidP="003206A8">
      <w:pPr>
        <w:autoSpaceDE w:val="0"/>
        <w:autoSpaceDN w:val="0"/>
        <w:adjustRightInd w:val="0"/>
        <w:spacing w:line="220" w:lineRule="atLeast"/>
        <w:rPr>
          <w:rFonts w:ascii="Verdana" w:hAnsi="Verdana" w:cs="Vijaya"/>
          <w:sz w:val="16"/>
          <w:szCs w:val="16"/>
          <w:lang w:val="es-BO"/>
        </w:rPr>
      </w:pPr>
    </w:p>
    <w:p w:rsidR="003F0CB6" w:rsidRPr="002B4B10" w:rsidRDefault="003F0CB6" w:rsidP="003F0CB6">
      <w:pPr>
        <w:pStyle w:val="Prrafodelista"/>
        <w:numPr>
          <w:ilvl w:val="1"/>
          <w:numId w:val="26"/>
        </w:numPr>
        <w:autoSpaceDE w:val="0"/>
        <w:autoSpaceDN w:val="0"/>
        <w:adjustRightInd w:val="0"/>
        <w:ind w:left="425" w:hanging="425"/>
        <w:rPr>
          <w:rFonts w:ascii="Verdana" w:hAnsi="Verdana" w:cs="Calibri"/>
          <w:b/>
          <w:bCs/>
          <w:sz w:val="16"/>
          <w:szCs w:val="16"/>
        </w:rPr>
      </w:pPr>
      <w:r w:rsidRPr="00B877C8">
        <w:rPr>
          <w:rFonts w:ascii="Verdana" w:hAnsi="Verdana" w:cs="Calibri"/>
          <w:b/>
          <w:bCs/>
          <w:sz w:val="16"/>
          <w:szCs w:val="16"/>
        </w:rPr>
        <w:t>FORMA DE PAGO</w:t>
      </w:r>
    </w:p>
    <w:p w:rsidR="003F0CB6" w:rsidRDefault="003F0CB6" w:rsidP="003F0CB6">
      <w:pPr>
        <w:autoSpaceDE w:val="0"/>
        <w:autoSpaceDN w:val="0"/>
        <w:adjustRightInd w:val="0"/>
        <w:jc w:val="both"/>
        <w:rPr>
          <w:rFonts w:ascii="Verdana" w:eastAsia="Calibri" w:hAnsi="Verdana" w:cs="Vijaya"/>
          <w:color w:val="000000"/>
          <w:sz w:val="16"/>
          <w:szCs w:val="16"/>
          <w:lang w:val="es-BO" w:eastAsia="en-US"/>
        </w:rPr>
      </w:pPr>
      <w:r>
        <w:rPr>
          <w:rFonts w:ascii="Verdana" w:eastAsia="Calibri" w:hAnsi="Verdana" w:cs="Vijaya"/>
          <w:color w:val="000000"/>
          <w:sz w:val="16"/>
          <w:szCs w:val="16"/>
          <w:lang w:val="es-BO" w:eastAsia="en-US"/>
        </w:rPr>
        <w:t>El pago será parcial y paralelo al progreso de la Obra certificado por el Supervisor en coordinación con el Fiscal de Obra, mismo que tiene carácter referencial para efectos de seguimiento a la ejecución financiera.</w:t>
      </w:r>
    </w:p>
    <w:p w:rsidR="003F0CB6" w:rsidRDefault="003F0CB6" w:rsidP="003F0CB6">
      <w:pPr>
        <w:autoSpaceDE w:val="0"/>
        <w:autoSpaceDN w:val="0"/>
        <w:adjustRightInd w:val="0"/>
        <w:jc w:val="both"/>
        <w:rPr>
          <w:rFonts w:ascii="Verdana" w:eastAsia="Calibri" w:hAnsi="Verdana" w:cs="Vijaya"/>
          <w:color w:val="000000"/>
          <w:sz w:val="16"/>
          <w:szCs w:val="16"/>
          <w:lang w:val="es-BO" w:eastAsia="en-US"/>
        </w:rPr>
      </w:pPr>
      <w:r>
        <w:rPr>
          <w:rFonts w:ascii="Verdana" w:eastAsia="Calibri" w:hAnsi="Verdana" w:cs="Vijaya"/>
          <w:color w:val="000000"/>
          <w:sz w:val="16"/>
          <w:szCs w:val="16"/>
          <w:lang w:val="es-BO" w:eastAsia="en-US"/>
        </w:rPr>
        <w:t>La empresa contratista deberá presentar una planilla periódica o certificado de pago de avance de obra por periodo de avance ejecutado, conforme al cronograma físico-financiero presentado por el contratista.</w:t>
      </w:r>
    </w:p>
    <w:p w:rsidR="003F0CB6" w:rsidRDefault="003F0CB6" w:rsidP="003F0CB6">
      <w:pPr>
        <w:autoSpaceDE w:val="0"/>
        <w:autoSpaceDN w:val="0"/>
        <w:adjustRightInd w:val="0"/>
        <w:jc w:val="both"/>
        <w:rPr>
          <w:rFonts w:ascii="Verdana" w:eastAsia="Calibri" w:hAnsi="Verdana" w:cs="Vijaya"/>
          <w:color w:val="000000"/>
          <w:sz w:val="16"/>
          <w:szCs w:val="16"/>
          <w:lang w:val="es-BO" w:eastAsia="en-US"/>
        </w:rPr>
      </w:pPr>
      <w:r>
        <w:rPr>
          <w:rFonts w:ascii="Verdana" w:eastAsia="Calibri" w:hAnsi="Verdana" w:cs="Vijaya"/>
          <w:color w:val="000000"/>
          <w:sz w:val="16"/>
          <w:szCs w:val="16"/>
          <w:lang w:val="es-BO" w:eastAsia="en-US"/>
        </w:rPr>
        <w:t>En caso de realizarse un pago único, la Empresa CONTRATISTA deberá elaborar una planilla o certificado de pago de obra única.</w:t>
      </w:r>
    </w:p>
    <w:p w:rsidR="003F0CB6" w:rsidRDefault="003F0CB6" w:rsidP="003F0CB6">
      <w:pPr>
        <w:autoSpaceDE w:val="0"/>
        <w:autoSpaceDN w:val="0"/>
        <w:adjustRightInd w:val="0"/>
        <w:jc w:val="both"/>
        <w:rPr>
          <w:rFonts w:ascii="Verdana" w:eastAsia="Calibri" w:hAnsi="Verdana" w:cs="Vijaya"/>
          <w:color w:val="000000"/>
          <w:sz w:val="16"/>
          <w:szCs w:val="16"/>
          <w:lang w:val="es-BO" w:eastAsia="en-US"/>
        </w:rPr>
      </w:pPr>
      <w:r>
        <w:rPr>
          <w:rFonts w:ascii="Verdana" w:eastAsia="Calibri" w:hAnsi="Verdana" w:cs="Vijaya"/>
          <w:color w:val="000000"/>
          <w:sz w:val="16"/>
          <w:szCs w:val="16"/>
          <w:lang w:val="es-BO" w:eastAsia="en-US"/>
        </w:rPr>
        <w:t>La(s) planilla periódica o certificado de pago de obra será(n) aprobada(s) por el Supervisor y el Fiscal de Obras.</w:t>
      </w:r>
    </w:p>
    <w:p w:rsidR="003F0CB6" w:rsidRDefault="003F0CB6" w:rsidP="003F0CB6">
      <w:pPr>
        <w:autoSpaceDE w:val="0"/>
        <w:autoSpaceDN w:val="0"/>
        <w:adjustRightInd w:val="0"/>
        <w:jc w:val="both"/>
        <w:rPr>
          <w:rFonts w:ascii="Verdana" w:eastAsia="Calibri" w:hAnsi="Verdana" w:cs="Vijaya"/>
          <w:color w:val="000000"/>
          <w:sz w:val="16"/>
          <w:szCs w:val="16"/>
          <w:lang w:val="es-BO" w:eastAsia="en-US"/>
        </w:rPr>
      </w:pPr>
    </w:p>
    <w:p w:rsidR="003F0CB6" w:rsidRDefault="003F0CB6" w:rsidP="003F0CB6">
      <w:pPr>
        <w:pStyle w:val="Prrafodelista"/>
        <w:numPr>
          <w:ilvl w:val="1"/>
          <w:numId w:val="26"/>
        </w:numPr>
        <w:autoSpaceDE w:val="0"/>
        <w:autoSpaceDN w:val="0"/>
        <w:adjustRightInd w:val="0"/>
        <w:ind w:left="426" w:hanging="437"/>
        <w:jc w:val="both"/>
        <w:rPr>
          <w:rFonts w:ascii="Verdana" w:eastAsia="Calibri" w:hAnsi="Verdana" w:cs="Vijaya"/>
          <w:b/>
          <w:color w:val="000000"/>
          <w:sz w:val="16"/>
          <w:szCs w:val="16"/>
          <w:lang w:val="es-BO" w:eastAsia="en-US"/>
        </w:rPr>
      </w:pPr>
      <w:r>
        <w:rPr>
          <w:rFonts w:ascii="Verdana" w:eastAsia="Calibri" w:hAnsi="Verdana" w:cs="Vijaya"/>
          <w:b/>
          <w:color w:val="000000"/>
          <w:sz w:val="16"/>
          <w:szCs w:val="16"/>
          <w:lang w:val="es-BO" w:eastAsia="en-US"/>
        </w:rPr>
        <w:t>RESPONSABILIDAD DEL CONTRATISTA</w:t>
      </w:r>
    </w:p>
    <w:p w:rsidR="003F0CB6" w:rsidRDefault="003F0CB6" w:rsidP="003F0CB6">
      <w:pPr>
        <w:autoSpaceDE w:val="0"/>
        <w:autoSpaceDN w:val="0"/>
        <w:adjustRightInd w:val="0"/>
        <w:jc w:val="both"/>
        <w:rPr>
          <w:rFonts w:ascii="Verdana" w:eastAsia="Calibri" w:hAnsi="Verdana" w:cs="Vijaya"/>
          <w:color w:val="000000"/>
          <w:sz w:val="16"/>
          <w:szCs w:val="16"/>
          <w:lang w:val="es-BO" w:eastAsia="en-US"/>
        </w:rPr>
      </w:pPr>
      <w:r>
        <w:rPr>
          <w:rFonts w:ascii="Verdana" w:eastAsia="Calibri" w:hAnsi="Verdana" w:cs="Vijaya"/>
          <w:color w:val="000000"/>
          <w:sz w:val="16"/>
          <w:szCs w:val="16"/>
          <w:lang w:val="es-BO" w:eastAsia="en-US"/>
        </w:rPr>
        <w:t>El Contratista autoriza a la Entidad realizar los pagos por planilla periódica o certificado de pago de avance aprobado por el Supervisor y Fiscal de Obras máximo hasta el 80% a efecto de asegurar el cobro de la aplicación de morosidades y penalidades eventuales.</w:t>
      </w:r>
    </w:p>
    <w:p w:rsidR="003F0CB6" w:rsidRDefault="003F0CB6" w:rsidP="003F0CB6">
      <w:pPr>
        <w:autoSpaceDE w:val="0"/>
        <w:autoSpaceDN w:val="0"/>
        <w:adjustRightInd w:val="0"/>
        <w:jc w:val="both"/>
        <w:rPr>
          <w:rFonts w:ascii="Verdana" w:eastAsia="Calibri" w:hAnsi="Verdana" w:cs="Vijaya"/>
          <w:color w:val="000000"/>
          <w:sz w:val="16"/>
          <w:szCs w:val="16"/>
          <w:lang w:val="es-BO" w:eastAsia="en-US"/>
        </w:rPr>
      </w:pPr>
    </w:p>
    <w:p w:rsidR="003F0CB6" w:rsidRPr="00657AF8" w:rsidRDefault="003F0CB6" w:rsidP="003F0CB6">
      <w:pPr>
        <w:pStyle w:val="Prrafodelista"/>
        <w:numPr>
          <w:ilvl w:val="1"/>
          <w:numId w:val="26"/>
        </w:numPr>
        <w:autoSpaceDE w:val="0"/>
        <w:autoSpaceDN w:val="0"/>
        <w:adjustRightInd w:val="0"/>
        <w:ind w:left="426" w:hanging="426"/>
        <w:jc w:val="both"/>
        <w:rPr>
          <w:rFonts w:ascii="Verdana" w:eastAsia="Calibri" w:hAnsi="Verdana" w:cs="Vijaya"/>
          <w:b/>
          <w:color w:val="000000"/>
          <w:sz w:val="16"/>
          <w:szCs w:val="16"/>
          <w:lang w:val="es-BO" w:eastAsia="en-US"/>
        </w:rPr>
      </w:pPr>
      <w:r w:rsidRPr="00657AF8">
        <w:rPr>
          <w:rFonts w:ascii="Verdana" w:eastAsia="Calibri" w:hAnsi="Verdana" w:cs="Vijaya"/>
          <w:b/>
          <w:color w:val="000000"/>
          <w:sz w:val="16"/>
          <w:szCs w:val="16"/>
          <w:lang w:val="es-BO" w:eastAsia="en-US"/>
        </w:rPr>
        <w:t>ANTICIPO</w:t>
      </w:r>
    </w:p>
    <w:p w:rsidR="002B4B10" w:rsidRDefault="003F0CB6" w:rsidP="003F0CB6">
      <w:pPr>
        <w:autoSpaceDE w:val="0"/>
        <w:autoSpaceDN w:val="0"/>
        <w:adjustRightInd w:val="0"/>
        <w:spacing w:line="220" w:lineRule="atLeast"/>
        <w:jc w:val="both"/>
        <w:rPr>
          <w:rFonts w:ascii="Verdana" w:eastAsia="Calibri" w:hAnsi="Verdana" w:cs="Vijaya"/>
          <w:color w:val="000000"/>
          <w:sz w:val="16"/>
          <w:szCs w:val="16"/>
          <w:lang w:val="es-BO" w:eastAsia="en-US"/>
        </w:rPr>
      </w:pPr>
      <w:r>
        <w:rPr>
          <w:rFonts w:ascii="Verdana" w:eastAsia="Calibri" w:hAnsi="Verdana" w:cs="Vijaya"/>
          <w:color w:val="000000"/>
          <w:sz w:val="16"/>
          <w:szCs w:val="16"/>
          <w:lang w:val="es-BO" w:eastAsia="en-US"/>
        </w:rPr>
        <w:t>YPFB, a solicitud del Contratista otorgara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rsidR="00745A35" w:rsidRPr="002B4B10" w:rsidRDefault="00745A35" w:rsidP="002B4B10">
      <w:pPr>
        <w:autoSpaceDE w:val="0"/>
        <w:autoSpaceDN w:val="0"/>
        <w:adjustRightInd w:val="0"/>
        <w:spacing w:line="220" w:lineRule="atLeast"/>
        <w:jc w:val="both"/>
        <w:rPr>
          <w:rFonts w:ascii="Verdana" w:eastAsia="Calibri" w:hAnsi="Verdana" w:cs="Vijaya"/>
          <w:color w:val="000000"/>
          <w:sz w:val="16"/>
          <w:szCs w:val="16"/>
          <w:lang w:val="es-BO" w:eastAsia="en-US"/>
        </w:rPr>
      </w:pPr>
    </w:p>
    <w:p w:rsidR="002B4B10" w:rsidRPr="002B4B10" w:rsidRDefault="002B4B10" w:rsidP="002B4B10">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sidRPr="00B877C8">
        <w:rPr>
          <w:rFonts w:ascii="Verdana" w:hAnsi="Verdana" w:cs="Calibri"/>
          <w:b/>
          <w:bCs/>
          <w:sz w:val="16"/>
          <w:szCs w:val="16"/>
        </w:rPr>
        <w:t>MULTAS</w:t>
      </w:r>
    </w:p>
    <w:p w:rsidR="002B4B10" w:rsidRPr="002B4B10" w:rsidRDefault="002B4B10" w:rsidP="002B4B10">
      <w:pPr>
        <w:spacing w:line="220" w:lineRule="atLeast"/>
        <w:contextualSpacing/>
        <w:jc w:val="both"/>
        <w:rPr>
          <w:rFonts w:ascii="Verdana" w:hAnsi="Verdana" w:cs="Vijaya"/>
          <w:sz w:val="16"/>
          <w:szCs w:val="16"/>
        </w:rPr>
      </w:pPr>
      <w:r w:rsidRPr="002B4B10">
        <w:rPr>
          <w:rFonts w:ascii="Verdana" w:hAnsi="Verdana" w:cs="Vijaya"/>
          <w:sz w:val="16"/>
          <w:szCs w:val="16"/>
        </w:rPr>
        <w:t>Se han establecido multas para la presente especificación conforme el siguiente detalle: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04"/>
        <w:gridCol w:w="6060"/>
      </w:tblGrid>
      <w:tr w:rsidR="00414A69" w:rsidRPr="00625ABA" w:rsidTr="00745A35">
        <w:trPr>
          <w:trHeight w:val="219"/>
        </w:trPr>
        <w:tc>
          <w:tcPr>
            <w:tcW w:w="1959" w:type="pct"/>
            <w:shd w:val="clear" w:color="auto" w:fill="DBDBDB" w:themeFill="accent3" w:themeFillTint="66"/>
            <w:vAlign w:val="center"/>
          </w:tcPr>
          <w:p w:rsidR="00414A69" w:rsidRPr="00625ABA" w:rsidRDefault="00414A69" w:rsidP="00F1590B">
            <w:pPr>
              <w:pStyle w:val="Default"/>
              <w:jc w:val="both"/>
              <w:rPr>
                <w:rFonts w:cs="Vijaya"/>
                <w:b/>
                <w:color w:val="auto"/>
                <w:sz w:val="16"/>
                <w:szCs w:val="16"/>
              </w:rPr>
            </w:pPr>
            <w:r w:rsidRPr="00625ABA">
              <w:rPr>
                <w:rFonts w:cs="Vijaya"/>
                <w:b/>
                <w:color w:val="auto"/>
                <w:sz w:val="16"/>
                <w:szCs w:val="16"/>
              </w:rPr>
              <w:t>MOTIVO DE LA MULTA</w:t>
            </w:r>
          </w:p>
        </w:tc>
        <w:tc>
          <w:tcPr>
            <w:tcW w:w="3041" w:type="pct"/>
            <w:shd w:val="clear" w:color="auto" w:fill="DBDBDB" w:themeFill="accent3" w:themeFillTint="66"/>
            <w:vAlign w:val="center"/>
          </w:tcPr>
          <w:p w:rsidR="00414A69" w:rsidRPr="00625ABA" w:rsidRDefault="00414A69" w:rsidP="00F1590B">
            <w:pPr>
              <w:pStyle w:val="Default"/>
              <w:jc w:val="center"/>
              <w:rPr>
                <w:rFonts w:cs="Vijaya"/>
                <w:b/>
                <w:color w:val="auto"/>
                <w:sz w:val="16"/>
                <w:szCs w:val="16"/>
              </w:rPr>
            </w:pPr>
            <w:r w:rsidRPr="00625ABA">
              <w:rPr>
                <w:rFonts w:cs="Vijaya"/>
                <w:b/>
                <w:color w:val="auto"/>
                <w:sz w:val="16"/>
                <w:szCs w:val="16"/>
              </w:rPr>
              <w:t>MULTA</w:t>
            </w:r>
          </w:p>
        </w:tc>
      </w:tr>
      <w:tr w:rsidR="001E67B0" w:rsidRPr="00625ABA" w:rsidTr="00F1590B">
        <w:trPr>
          <w:trHeight w:val="284"/>
        </w:trPr>
        <w:tc>
          <w:tcPr>
            <w:tcW w:w="1959" w:type="pct"/>
            <w:vMerge w:val="restart"/>
            <w:vAlign w:val="center"/>
          </w:tcPr>
          <w:p w:rsidR="001E67B0" w:rsidRPr="001E67B0" w:rsidRDefault="001E67B0" w:rsidP="00F1590B">
            <w:pPr>
              <w:contextualSpacing/>
              <w:jc w:val="both"/>
              <w:rPr>
                <w:rFonts w:ascii="Verdana" w:eastAsia="Calibri" w:hAnsi="Verdana" w:cs="Vijaya"/>
                <w:color w:val="000000"/>
                <w:sz w:val="16"/>
                <w:szCs w:val="16"/>
                <w:lang w:val="es-BO" w:eastAsia="en-US"/>
              </w:rPr>
            </w:pPr>
            <w:r w:rsidRPr="001E67B0">
              <w:rPr>
                <w:rFonts w:ascii="Verdana" w:hAnsi="Verdana" w:cs="Vijaya"/>
                <w:sz w:val="16"/>
                <w:szCs w:val="16"/>
              </w:rPr>
              <w:t>Por exceder el plazo de EJECUCIÓN obra establecido.</w:t>
            </w:r>
          </w:p>
        </w:tc>
        <w:tc>
          <w:tcPr>
            <w:tcW w:w="3041" w:type="pct"/>
            <w:vAlign w:val="center"/>
          </w:tcPr>
          <w:p w:rsidR="001E67B0" w:rsidRPr="001E67B0" w:rsidRDefault="001E67B0" w:rsidP="00F1590B">
            <w:pPr>
              <w:contextualSpacing/>
              <w:jc w:val="both"/>
              <w:rPr>
                <w:rFonts w:ascii="Verdana" w:eastAsia="Calibri" w:hAnsi="Verdana" w:cs="Vijaya"/>
                <w:color w:val="000000"/>
                <w:sz w:val="16"/>
                <w:szCs w:val="16"/>
                <w:lang w:val="es-BO" w:eastAsia="en-US"/>
              </w:rPr>
            </w:pPr>
            <w:r w:rsidRPr="001E67B0">
              <w:rPr>
                <w:rFonts w:ascii="Verdana" w:hAnsi="Verdana" w:cs="Vijaya"/>
                <w:sz w:val="16"/>
                <w:szCs w:val="16"/>
              </w:rPr>
              <w:t xml:space="preserve">Equivalente al 2 por 1000 del monto total del contrato por cada día de retraso entre 1 y 10 días calendario </w:t>
            </w:r>
          </w:p>
        </w:tc>
      </w:tr>
      <w:tr w:rsidR="001E67B0" w:rsidRPr="00625ABA" w:rsidTr="00F1590B">
        <w:trPr>
          <w:trHeight w:val="284"/>
        </w:trPr>
        <w:tc>
          <w:tcPr>
            <w:tcW w:w="1959" w:type="pct"/>
            <w:vMerge/>
            <w:vAlign w:val="center"/>
          </w:tcPr>
          <w:p w:rsidR="001E67B0" w:rsidRPr="001E67B0" w:rsidRDefault="001E67B0" w:rsidP="00F1590B">
            <w:pPr>
              <w:contextualSpacing/>
              <w:jc w:val="both"/>
              <w:rPr>
                <w:rFonts w:ascii="Verdana" w:hAnsi="Verdana" w:cs="Vijaya"/>
                <w:sz w:val="16"/>
                <w:szCs w:val="16"/>
              </w:rPr>
            </w:pPr>
          </w:p>
        </w:tc>
        <w:tc>
          <w:tcPr>
            <w:tcW w:w="3041" w:type="pct"/>
            <w:vAlign w:val="center"/>
          </w:tcPr>
          <w:p w:rsidR="001E67B0" w:rsidRPr="001E67B0" w:rsidRDefault="001E67B0" w:rsidP="00F1590B">
            <w:pPr>
              <w:contextualSpacing/>
              <w:jc w:val="both"/>
              <w:rPr>
                <w:rFonts w:ascii="Verdana" w:hAnsi="Verdana" w:cs="Vijaya"/>
                <w:sz w:val="16"/>
                <w:szCs w:val="16"/>
              </w:rPr>
            </w:pPr>
            <w:r w:rsidRPr="001E67B0">
              <w:rPr>
                <w:rFonts w:ascii="Verdana" w:hAnsi="Verdana" w:cs="Vijaya"/>
                <w:sz w:val="16"/>
                <w:szCs w:val="16"/>
              </w:rPr>
              <w:t>Equivalente al 4 por 1000 del monto total del contrato por cada día de retraso entre 11 y 20 días calendario</w:t>
            </w:r>
          </w:p>
        </w:tc>
      </w:tr>
      <w:tr w:rsidR="001E67B0" w:rsidRPr="00625ABA" w:rsidTr="00F1590B">
        <w:trPr>
          <w:trHeight w:val="284"/>
        </w:trPr>
        <w:tc>
          <w:tcPr>
            <w:tcW w:w="1959" w:type="pct"/>
            <w:vMerge/>
            <w:vAlign w:val="center"/>
          </w:tcPr>
          <w:p w:rsidR="001E67B0" w:rsidRPr="001E67B0" w:rsidRDefault="001E67B0" w:rsidP="00F1590B">
            <w:pPr>
              <w:contextualSpacing/>
              <w:jc w:val="both"/>
              <w:rPr>
                <w:rFonts w:ascii="Verdana" w:hAnsi="Verdana" w:cs="Vijaya"/>
                <w:sz w:val="16"/>
                <w:szCs w:val="16"/>
              </w:rPr>
            </w:pPr>
          </w:p>
        </w:tc>
        <w:tc>
          <w:tcPr>
            <w:tcW w:w="3041" w:type="pct"/>
            <w:vAlign w:val="center"/>
          </w:tcPr>
          <w:p w:rsidR="001E67B0" w:rsidRPr="001E67B0" w:rsidRDefault="001E67B0" w:rsidP="00F1590B">
            <w:pPr>
              <w:contextualSpacing/>
              <w:jc w:val="both"/>
              <w:rPr>
                <w:rFonts w:ascii="Verdana" w:hAnsi="Verdana" w:cs="Vijaya"/>
                <w:sz w:val="16"/>
                <w:szCs w:val="16"/>
              </w:rPr>
            </w:pPr>
            <w:r w:rsidRPr="001E67B0">
              <w:rPr>
                <w:rFonts w:ascii="Verdana" w:hAnsi="Verdana" w:cs="Vijaya"/>
                <w:sz w:val="16"/>
                <w:szCs w:val="16"/>
              </w:rPr>
              <w:t>Equivalente al 6 por 1000 del monto total del contrato por cada día de retraso entre 21 y 30 días calendario</w:t>
            </w:r>
          </w:p>
        </w:tc>
      </w:tr>
      <w:tr w:rsidR="001E67B0" w:rsidRPr="00625ABA" w:rsidTr="00F1590B">
        <w:trPr>
          <w:trHeight w:val="284"/>
        </w:trPr>
        <w:tc>
          <w:tcPr>
            <w:tcW w:w="1959" w:type="pct"/>
            <w:vMerge/>
            <w:vAlign w:val="center"/>
          </w:tcPr>
          <w:p w:rsidR="001E67B0" w:rsidRPr="001E67B0" w:rsidRDefault="001E67B0" w:rsidP="00F1590B">
            <w:pPr>
              <w:contextualSpacing/>
              <w:jc w:val="both"/>
              <w:rPr>
                <w:rFonts w:ascii="Verdana" w:hAnsi="Verdana" w:cs="Vijaya"/>
                <w:sz w:val="16"/>
                <w:szCs w:val="16"/>
              </w:rPr>
            </w:pPr>
          </w:p>
        </w:tc>
        <w:tc>
          <w:tcPr>
            <w:tcW w:w="3041" w:type="pct"/>
            <w:vAlign w:val="center"/>
          </w:tcPr>
          <w:p w:rsidR="001E67B0" w:rsidRPr="001E67B0" w:rsidRDefault="001E67B0" w:rsidP="001E67B0">
            <w:pPr>
              <w:contextualSpacing/>
              <w:jc w:val="both"/>
              <w:rPr>
                <w:rFonts w:ascii="Verdana" w:hAnsi="Verdana" w:cs="Vijaya"/>
                <w:sz w:val="16"/>
                <w:szCs w:val="16"/>
              </w:rPr>
            </w:pPr>
            <w:r w:rsidRPr="001E67B0">
              <w:rPr>
                <w:rFonts w:ascii="Verdana" w:hAnsi="Verdana" w:cs="Vijaya"/>
                <w:sz w:val="16"/>
                <w:szCs w:val="16"/>
              </w:rPr>
              <w:t>Equivalente al 8 por 1000 del monto total del contrato por cada día de retraso desde el día 31 en adelante</w:t>
            </w:r>
          </w:p>
        </w:tc>
      </w:tr>
      <w:tr w:rsidR="00414A69" w:rsidRPr="00625ABA" w:rsidTr="00F1590B">
        <w:trPr>
          <w:trHeight w:val="284"/>
        </w:trPr>
        <w:tc>
          <w:tcPr>
            <w:tcW w:w="1959" w:type="pct"/>
            <w:tcBorders>
              <w:bottom w:val="single" w:sz="4" w:space="0" w:color="auto"/>
            </w:tcBorders>
            <w:vAlign w:val="center"/>
          </w:tcPr>
          <w:p w:rsidR="00414A69" w:rsidRPr="001E67B0" w:rsidRDefault="00414A69" w:rsidP="00F1590B">
            <w:pPr>
              <w:contextualSpacing/>
              <w:jc w:val="both"/>
              <w:rPr>
                <w:rFonts w:ascii="Verdana" w:hAnsi="Verdana" w:cs="Vijaya"/>
                <w:sz w:val="16"/>
                <w:szCs w:val="16"/>
              </w:rPr>
            </w:pPr>
            <w:r w:rsidRPr="001E67B0">
              <w:rPr>
                <w:rFonts w:ascii="Verdana" w:hAnsi="Verdana" w:cs="Vijaya"/>
                <w:sz w:val="16"/>
                <w:szCs w:val="16"/>
              </w:rPr>
              <w:t>Por cambio del personal clave</w:t>
            </w:r>
          </w:p>
        </w:tc>
        <w:tc>
          <w:tcPr>
            <w:tcW w:w="3041" w:type="pct"/>
            <w:tcBorders>
              <w:bottom w:val="single" w:sz="4" w:space="0" w:color="auto"/>
            </w:tcBorders>
            <w:vAlign w:val="center"/>
          </w:tcPr>
          <w:p w:rsidR="00414A69" w:rsidRPr="001E67B0" w:rsidRDefault="00414A69" w:rsidP="00F1590B">
            <w:pPr>
              <w:autoSpaceDE w:val="0"/>
              <w:autoSpaceDN w:val="0"/>
              <w:adjustRightInd w:val="0"/>
              <w:jc w:val="both"/>
              <w:rPr>
                <w:rFonts w:ascii="Verdana" w:eastAsia="Calibri" w:hAnsi="Verdana" w:cs="Vijaya"/>
                <w:color w:val="000000"/>
                <w:sz w:val="16"/>
                <w:szCs w:val="16"/>
                <w:lang w:val="es-BO" w:eastAsia="en-US"/>
              </w:rPr>
            </w:pPr>
            <w:r w:rsidRPr="001E67B0">
              <w:rPr>
                <w:rFonts w:ascii="Verdana" w:eastAsia="Calibri" w:hAnsi="Verdana" w:cs="Vijaya"/>
                <w:color w:val="000000"/>
                <w:sz w:val="16"/>
                <w:szCs w:val="16"/>
                <w:lang w:val="es-BO" w:eastAsia="en-US"/>
              </w:rPr>
              <w:t>0,50 % del monto total del contrato.</w:t>
            </w:r>
          </w:p>
        </w:tc>
      </w:tr>
      <w:tr w:rsidR="00414A69" w:rsidRPr="00977720" w:rsidTr="00F1590B">
        <w:trPr>
          <w:trHeight w:val="284"/>
        </w:trPr>
        <w:tc>
          <w:tcPr>
            <w:tcW w:w="1959" w:type="pct"/>
            <w:vAlign w:val="center"/>
          </w:tcPr>
          <w:p w:rsidR="00414A69" w:rsidRPr="001E67B0" w:rsidRDefault="00414A69" w:rsidP="00F1590B">
            <w:pPr>
              <w:contextualSpacing/>
              <w:jc w:val="both"/>
              <w:rPr>
                <w:rFonts w:ascii="Verdana" w:hAnsi="Verdana" w:cs="Vijaya"/>
                <w:sz w:val="16"/>
                <w:szCs w:val="16"/>
              </w:rPr>
            </w:pPr>
            <w:r w:rsidRPr="001E67B0">
              <w:rPr>
                <w:rFonts w:ascii="Verdana" w:hAnsi="Verdana" w:cs="Vijaya"/>
                <w:sz w:val="16"/>
                <w:szCs w:val="16"/>
              </w:rPr>
              <w:t>Por llamada de atención</w:t>
            </w:r>
          </w:p>
        </w:tc>
        <w:tc>
          <w:tcPr>
            <w:tcW w:w="3041" w:type="pct"/>
            <w:vAlign w:val="center"/>
          </w:tcPr>
          <w:p w:rsidR="00414A69" w:rsidRPr="001E67B0" w:rsidRDefault="00414A69" w:rsidP="00F1590B">
            <w:pPr>
              <w:autoSpaceDE w:val="0"/>
              <w:autoSpaceDN w:val="0"/>
              <w:adjustRightInd w:val="0"/>
              <w:jc w:val="both"/>
              <w:rPr>
                <w:rFonts w:ascii="Verdana" w:eastAsia="Calibri" w:hAnsi="Verdana" w:cs="Vijaya"/>
                <w:color w:val="000000"/>
                <w:sz w:val="16"/>
                <w:szCs w:val="16"/>
                <w:lang w:val="es-BO" w:eastAsia="en-US"/>
              </w:rPr>
            </w:pPr>
            <w:r w:rsidRPr="001E67B0">
              <w:rPr>
                <w:rFonts w:ascii="Verdana" w:eastAsia="Calibri" w:hAnsi="Verdana" w:cs="Vijaya"/>
                <w:color w:val="000000"/>
                <w:sz w:val="16"/>
                <w:szCs w:val="16"/>
                <w:lang w:val="es-BO" w:eastAsia="en-US"/>
              </w:rPr>
              <w:t>A la primera llamada de atención 1 % del monto total del contrato.</w:t>
            </w:r>
          </w:p>
          <w:p w:rsidR="00414A69" w:rsidRPr="001E67B0" w:rsidRDefault="00414A69" w:rsidP="00F1590B">
            <w:pPr>
              <w:autoSpaceDE w:val="0"/>
              <w:autoSpaceDN w:val="0"/>
              <w:adjustRightInd w:val="0"/>
              <w:jc w:val="both"/>
              <w:rPr>
                <w:rFonts w:ascii="Verdana" w:eastAsia="Calibri" w:hAnsi="Verdana" w:cs="Vijaya"/>
                <w:color w:val="000000"/>
                <w:sz w:val="16"/>
                <w:szCs w:val="16"/>
                <w:lang w:val="es-BO" w:eastAsia="en-US"/>
              </w:rPr>
            </w:pPr>
            <w:r w:rsidRPr="001E67B0">
              <w:rPr>
                <w:rFonts w:ascii="Verdana" w:eastAsia="Calibri" w:hAnsi="Verdana" w:cs="Vijaya"/>
                <w:color w:val="000000"/>
                <w:sz w:val="16"/>
                <w:szCs w:val="16"/>
                <w:lang w:val="es-BO" w:eastAsia="en-US"/>
              </w:rPr>
              <w:t>A la segunda llamada de atención 2 % del monto total del contrato.</w:t>
            </w:r>
          </w:p>
        </w:tc>
      </w:tr>
    </w:tbl>
    <w:p w:rsidR="002B4B10" w:rsidRDefault="002B4B10" w:rsidP="00C4181C">
      <w:pPr>
        <w:pStyle w:val="Prrafodelista"/>
        <w:spacing w:line="220" w:lineRule="atLeast"/>
        <w:ind w:left="0"/>
        <w:contextualSpacing/>
        <w:rPr>
          <w:rFonts w:ascii="Verdana" w:hAnsi="Verdana" w:cs="Calibri"/>
          <w:sz w:val="16"/>
          <w:szCs w:val="16"/>
        </w:rPr>
      </w:pPr>
    </w:p>
    <w:p w:rsidR="002B4B10" w:rsidRPr="00B01F49" w:rsidRDefault="00B01F49" w:rsidP="00B01F49">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sidRPr="00B877C8">
        <w:rPr>
          <w:rFonts w:ascii="Verdana" w:hAnsi="Verdana" w:cs="Calibri"/>
          <w:b/>
          <w:bCs/>
          <w:sz w:val="16"/>
          <w:szCs w:val="16"/>
        </w:rPr>
        <w:t>GARANTÍA DE LA OBRA</w:t>
      </w:r>
    </w:p>
    <w:p w:rsidR="00B01F49" w:rsidRDefault="00B01F49" w:rsidP="00B01F49">
      <w:pPr>
        <w:spacing w:line="220" w:lineRule="atLeast"/>
        <w:jc w:val="both"/>
        <w:rPr>
          <w:rFonts w:ascii="Verdana" w:eastAsia="Arial Unicode MS" w:hAnsi="Verdana" w:cs="Vijaya"/>
          <w:bCs/>
          <w:sz w:val="16"/>
          <w:szCs w:val="16"/>
        </w:rPr>
      </w:pPr>
      <w:r w:rsidRPr="00B01F49">
        <w:rPr>
          <w:rFonts w:ascii="Verdana" w:eastAsia="Arial Unicode MS" w:hAnsi="Verdana" w:cs="Vijaya"/>
          <w:bCs/>
          <w:sz w:val="16"/>
          <w:szCs w:val="16"/>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de cualquier observación encontrada a causa de un trabajo deficiente en la obra (vicio oculto). Ante este hecho, la empresa contratista deberá actuar de forma inmediata y asumir todos los costos en que se incurra por esta causa.</w:t>
      </w:r>
    </w:p>
    <w:p w:rsidR="00B01F49" w:rsidRDefault="00B01F49" w:rsidP="00B01F49">
      <w:pPr>
        <w:spacing w:line="220" w:lineRule="atLeast"/>
        <w:jc w:val="both"/>
        <w:rPr>
          <w:rFonts w:ascii="Verdana" w:eastAsia="Arial Unicode MS" w:hAnsi="Verdana" w:cs="Vijaya"/>
          <w:bCs/>
          <w:sz w:val="16"/>
          <w:szCs w:val="16"/>
        </w:rPr>
      </w:pPr>
    </w:p>
    <w:p w:rsidR="00B01F49" w:rsidRPr="00714D88" w:rsidRDefault="00B01F49" w:rsidP="00B01F49">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sidRPr="00714D88">
        <w:rPr>
          <w:rFonts w:ascii="Verdana" w:hAnsi="Verdana" w:cs="Calibri"/>
          <w:b/>
          <w:bCs/>
          <w:sz w:val="16"/>
          <w:szCs w:val="16"/>
        </w:rPr>
        <w:t>SUBCONTRATOS</w:t>
      </w:r>
    </w:p>
    <w:p w:rsidR="00B01F49" w:rsidRPr="00714D88" w:rsidRDefault="00B01F49" w:rsidP="00B01F49">
      <w:pPr>
        <w:spacing w:line="220" w:lineRule="atLeast"/>
        <w:jc w:val="both"/>
        <w:rPr>
          <w:rFonts w:ascii="Verdana" w:eastAsia="Arial Unicode MS" w:hAnsi="Verdana" w:cs="Vijaya"/>
          <w:bCs/>
          <w:sz w:val="16"/>
          <w:szCs w:val="16"/>
        </w:rPr>
      </w:pPr>
      <w:r w:rsidRPr="00714D88">
        <w:rPr>
          <w:rFonts w:ascii="Verdana" w:eastAsia="Arial Unicode MS" w:hAnsi="Verdana" w:cs="Vijaya"/>
          <w:bCs/>
          <w:sz w:val="16"/>
          <w:szCs w:val="16"/>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B01F49" w:rsidRPr="00714D88" w:rsidRDefault="00B01F49" w:rsidP="00B01F49">
      <w:pPr>
        <w:spacing w:line="220" w:lineRule="atLeast"/>
        <w:jc w:val="both"/>
        <w:rPr>
          <w:rFonts w:ascii="Verdana" w:eastAsia="Arial Unicode MS" w:hAnsi="Verdana" w:cs="Vijaya"/>
          <w:bCs/>
          <w:sz w:val="16"/>
          <w:szCs w:val="16"/>
        </w:rPr>
      </w:pPr>
      <w:r w:rsidRPr="00714D88">
        <w:rPr>
          <w:rFonts w:ascii="Verdana" w:eastAsia="Arial Unicode MS" w:hAnsi="Verdana" w:cs="Vijaya"/>
          <w:bCs/>
          <w:sz w:val="16"/>
          <w:szCs w:val="16"/>
        </w:rPr>
        <w:t xml:space="preserve">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 </w:t>
      </w:r>
    </w:p>
    <w:p w:rsidR="00B01F49" w:rsidRDefault="00B01F49" w:rsidP="00B01F49">
      <w:pPr>
        <w:spacing w:line="220" w:lineRule="atLeast"/>
        <w:jc w:val="both"/>
        <w:rPr>
          <w:rFonts w:ascii="Verdana" w:hAnsi="Verdana" w:cs="Verdana"/>
          <w:b/>
          <w:bCs/>
          <w:color w:val="000000"/>
          <w:sz w:val="18"/>
          <w:szCs w:val="18"/>
        </w:rPr>
      </w:pPr>
    </w:p>
    <w:p w:rsidR="003F0CB6" w:rsidRDefault="003F0CB6" w:rsidP="00B01F49">
      <w:pPr>
        <w:spacing w:line="220" w:lineRule="atLeast"/>
        <w:jc w:val="both"/>
        <w:rPr>
          <w:rFonts w:ascii="Verdana" w:hAnsi="Verdana" w:cs="Verdana"/>
          <w:b/>
          <w:bCs/>
          <w:color w:val="000000"/>
          <w:sz w:val="18"/>
          <w:szCs w:val="18"/>
        </w:rPr>
      </w:pPr>
    </w:p>
    <w:p w:rsidR="003F0CB6" w:rsidRPr="002F5BA1" w:rsidRDefault="003F0CB6" w:rsidP="00B01F49">
      <w:pPr>
        <w:spacing w:line="220" w:lineRule="atLeast"/>
        <w:jc w:val="both"/>
        <w:rPr>
          <w:rFonts w:ascii="Verdana" w:hAnsi="Verdana" w:cs="Verdana"/>
          <w:b/>
          <w:bCs/>
          <w:color w:val="000000"/>
          <w:sz w:val="18"/>
          <w:szCs w:val="18"/>
        </w:rPr>
      </w:pPr>
    </w:p>
    <w:p w:rsidR="00B01F49" w:rsidRPr="00B01F49" w:rsidRDefault="00B01F49" w:rsidP="00B01F49">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Pr>
          <w:rFonts w:ascii="Verdana" w:hAnsi="Verdana" w:cs="Calibri"/>
          <w:b/>
          <w:bCs/>
          <w:sz w:val="16"/>
          <w:szCs w:val="16"/>
        </w:rPr>
        <w:lastRenderedPageBreak/>
        <w:t>PROPUESTA TÉCNICA</w:t>
      </w:r>
    </w:p>
    <w:p w:rsidR="00B01F49" w:rsidRPr="00625ABA" w:rsidRDefault="00B01F49" w:rsidP="00B01F49">
      <w:pPr>
        <w:spacing w:line="220" w:lineRule="atLeast"/>
        <w:jc w:val="both"/>
        <w:rPr>
          <w:rFonts w:ascii="Verdana" w:hAnsi="Verdana" w:cs="Vijaya"/>
          <w:b/>
          <w:bCs/>
          <w:sz w:val="16"/>
          <w:szCs w:val="16"/>
        </w:rPr>
      </w:pPr>
      <w:r w:rsidRPr="00625ABA">
        <w:rPr>
          <w:rFonts w:ascii="Verdana" w:hAnsi="Verdana" w:cs="Vijaya"/>
          <w:b/>
          <w:bCs/>
          <w:sz w:val="16"/>
          <w:szCs w:val="16"/>
        </w:rPr>
        <w:t>ORGANIGRAMA</w:t>
      </w:r>
    </w:p>
    <w:p w:rsidR="003F0CB6" w:rsidRDefault="00B01F49" w:rsidP="00B01F49">
      <w:pPr>
        <w:spacing w:line="220" w:lineRule="atLeast"/>
        <w:jc w:val="both"/>
        <w:rPr>
          <w:rFonts w:ascii="Verdana" w:eastAsia="Calibri" w:hAnsi="Verdana" w:cs="Vijaya"/>
          <w:color w:val="000000"/>
          <w:sz w:val="16"/>
          <w:szCs w:val="16"/>
          <w:lang w:val="es-BO" w:eastAsia="en-US"/>
        </w:rPr>
      </w:pPr>
      <w:r w:rsidRPr="00625ABA">
        <w:rPr>
          <w:rFonts w:ascii="Verdana" w:eastAsia="Calibri" w:hAnsi="Verdana" w:cs="Vijaya"/>
          <w:color w:val="000000"/>
          <w:sz w:val="16"/>
          <w:szCs w:val="16"/>
          <w:lang w:val="es-BO" w:eastAsia="en-US"/>
        </w:rPr>
        <w:t xml:space="preserve">Las empresas proponentes deberán presentar un organigrama que contemple a todo el personal comprometido para la obra, este organigrama debe contemplar al </w:t>
      </w:r>
      <w:r w:rsidR="003F0CB6">
        <w:rPr>
          <w:rFonts w:ascii="Verdana" w:eastAsia="Calibri" w:hAnsi="Verdana" w:cs="Vijaya"/>
          <w:color w:val="000000"/>
          <w:sz w:val="16"/>
          <w:szCs w:val="16"/>
          <w:lang w:val="es-BO" w:eastAsia="en-US"/>
        </w:rPr>
        <w:t>personal técnico clave</w:t>
      </w:r>
      <w:r w:rsidRPr="00625ABA">
        <w:rPr>
          <w:rFonts w:ascii="Verdana" w:eastAsia="Calibri" w:hAnsi="Verdana" w:cs="Vijaya"/>
          <w:color w:val="000000"/>
          <w:sz w:val="16"/>
          <w:szCs w:val="16"/>
          <w:lang w:val="es-BO" w:eastAsia="en-US"/>
        </w:rPr>
        <w:t xml:space="preserve"> y al personal técn</w:t>
      </w:r>
      <w:r w:rsidR="003F0CB6">
        <w:rPr>
          <w:rFonts w:ascii="Verdana" w:eastAsia="Calibri" w:hAnsi="Verdana" w:cs="Vijaya"/>
          <w:color w:val="000000"/>
          <w:sz w:val="16"/>
          <w:szCs w:val="16"/>
          <w:lang w:val="es-BO" w:eastAsia="en-US"/>
        </w:rPr>
        <w:t>ico y de apoyo mínimo requerido.</w:t>
      </w:r>
    </w:p>
    <w:p w:rsidR="003F0CB6" w:rsidRPr="00625ABA" w:rsidRDefault="003F0CB6" w:rsidP="00B01F49">
      <w:pPr>
        <w:spacing w:line="220" w:lineRule="atLeast"/>
        <w:jc w:val="both"/>
        <w:rPr>
          <w:rFonts w:ascii="Verdana" w:eastAsia="Calibri" w:hAnsi="Verdana" w:cs="Vijaya"/>
          <w:color w:val="000000"/>
          <w:sz w:val="16"/>
          <w:szCs w:val="16"/>
          <w:lang w:val="es-BO" w:eastAsia="en-US"/>
        </w:rPr>
      </w:pPr>
    </w:p>
    <w:p w:rsidR="00B01F49" w:rsidRPr="00625ABA" w:rsidRDefault="00B01F49" w:rsidP="00B01F49">
      <w:pPr>
        <w:spacing w:line="220" w:lineRule="atLeast"/>
        <w:jc w:val="both"/>
        <w:rPr>
          <w:rFonts w:ascii="Verdana" w:hAnsi="Verdana" w:cs="Vijaya"/>
          <w:b/>
          <w:bCs/>
          <w:sz w:val="16"/>
          <w:szCs w:val="16"/>
        </w:rPr>
      </w:pPr>
      <w:r w:rsidRPr="00625ABA">
        <w:rPr>
          <w:rFonts w:ascii="Verdana" w:hAnsi="Verdana" w:cs="Vijaya"/>
          <w:b/>
          <w:bCs/>
          <w:sz w:val="16"/>
          <w:szCs w:val="16"/>
        </w:rPr>
        <w:t>NUMERO DE FRENTES A UTILIZAR</w:t>
      </w:r>
    </w:p>
    <w:p w:rsidR="00B01F49" w:rsidRPr="00625ABA" w:rsidRDefault="00B01F49" w:rsidP="00B01F49">
      <w:pPr>
        <w:spacing w:line="220" w:lineRule="atLeast"/>
        <w:jc w:val="both"/>
        <w:rPr>
          <w:rFonts w:ascii="Verdana" w:eastAsia="Calibri" w:hAnsi="Verdana" w:cs="Vijaya"/>
          <w:color w:val="000000"/>
          <w:sz w:val="16"/>
          <w:szCs w:val="16"/>
          <w:lang w:val="es-BO" w:eastAsia="en-US"/>
        </w:rPr>
      </w:pPr>
      <w:r w:rsidRPr="00625ABA">
        <w:rPr>
          <w:rFonts w:ascii="Verdana" w:eastAsia="Calibri" w:hAnsi="Verdana" w:cs="Vijaya"/>
          <w:color w:val="000000"/>
          <w:sz w:val="16"/>
          <w:szCs w:val="16"/>
          <w:lang w:val="es-BO" w:eastAsia="en-US"/>
        </w:rPr>
        <w:t xml:space="preserve">Las empresas proponentes </w:t>
      </w:r>
      <w:r w:rsidR="003F0CB6">
        <w:rPr>
          <w:rFonts w:ascii="Verdana" w:eastAsia="Calibri" w:hAnsi="Verdana" w:cs="Vijaya"/>
          <w:color w:val="000000"/>
          <w:sz w:val="16"/>
          <w:szCs w:val="16"/>
          <w:lang w:val="es-BO" w:eastAsia="en-US"/>
        </w:rPr>
        <w:t xml:space="preserve">deberán contemplar mínimamente </w:t>
      </w:r>
      <w:r w:rsidR="003F0CB6" w:rsidRPr="003F0CB6">
        <w:rPr>
          <w:rFonts w:ascii="Verdana" w:eastAsia="Calibri" w:hAnsi="Verdana" w:cs="Vijaya"/>
          <w:b/>
          <w:color w:val="000000"/>
          <w:sz w:val="16"/>
          <w:szCs w:val="16"/>
          <w:lang w:val="es-BO" w:eastAsia="en-US"/>
        </w:rPr>
        <w:t>4</w:t>
      </w:r>
      <w:r w:rsidR="003F0CB6">
        <w:rPr>
          <w:rFonts w:ascii="Verdana" w:eastAsia="Calibri" w:hAnsi="Verdana" w:cs="Vijaya"/>
          <w:b/>
          <w:color w:val="000000"/>
          <w:sz w:val="16"/>
          <w:szCs w:val="16"/>
          <w:lang w:val="es-BO" w:eastAsia="en-US"/>
        </w:rPr>
        <w:t xml:space="preserve"> frentes de trabajo </w:t>
      </w:r>
      <w:r w:rsidRPr="00625ABA">
        <w:rPr>
          <w:rFonts w:ascii="Verdana" w:eastAsia="Calibri" w:hAnsi="Verdana" w:cs="Vijaya"/>
          <w:color w:val="000000"/>
          <w:sz w:val="16"/>
          <w:szCs w:val="16"/>
          <w:lang w:val="es-BO" w:eastAsia="en-US"/>
        </w:rPr>
        <w:t>para la presente obra</w:t>
      </w:r>
      <w:r>
        <w:rPr>
          <w:rFonts w:ascii="Verdana" w:eastAsia="Calibri" w:hAnsi="Verdana" w:cs="Vijaya"/>
          <w:color w:val="000000"/>
          <w:sz w:val="16"/>
          <w:szCs w:val="16"/>
          <w:lang w:val="es-BO" w:eastAsia="en-US"/>
        </w:rPr>
        <w:t>.</w:t>
      </w:r>
    </w:p>
    <w:sectPr w:rsidR="00B01F49" w:rsidRPr="00625ABA" w:rsidSect="000334B9">
      <w:headerReference w:type="default" r:id="rId10"/>
      <w:footerReference w:type="default" r:id="rId11"/>
      <w:pgSz w:w="12242" w:h="15842" w:code="1"/>
      <w:pgMar w:top="1418" w:right="1134" w:bottom="1418" w:left="1134" w:header="425"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276E" w:rsidRDefault="00D2276E">
      <w:r>
        <w:separator/>
      </w:r>
    </w:p>
  </w:endnote>
  <w:endnote w:type="continuationSeparator" w:id="0">
    <w:p w:rsidR="00D2276E" w:rsidRDefault="00D2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Vijay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1"/>
      <w:gridCol w:w="3607"/>
      <w:gridCol w:w="3236"/>
    </w:tblGrid>
    <w:tr w:rsidR="00994463" w:rsidRPr="009A4B1A" w:rsidTr="003313FF">
      <w:trPr>
        <w:trHeight w:val="8"/>
        <w:jc w:val="center"/>
      </w:trPr>
      <w:tc>
        <w:tcPr>
          <w:tcW w:w="1566" w:type="pct"/>
        </w:tcPr>
        <w:p w:rsidR="00994463" w:rsidRPr="009A4B1A" w:rsidRDefault="00994463" w:rsidP="00D06E6C">
          <w:pPr>
            <w:pStyle w:val="Encabezado"/>
            <w:jc w:val="center"/>
            <w:rPr>
              <w:rFonts w:ascii="Verdana" w:eastAsia="Arial Unicode MS" w:hAnsi="Verdana" w:cs="Vijaya"/>
              <w:sz w:val="14"/>
              <w:szCs w:val="16"/>
              <w:lang w:val="es-MX"/>
            </w:rPr>
          </w:pPr>
          <w:r w:rsidRPr="009A4B1A">
            <w:rPr>
              <w:rFonts w:ascii="Verdana" w:eastAsia="Arial Unicode MS" w:hAnsi="Verdana" w:cs="Vijaya"/>
              <w:b/>
              <w:sz w:val="14"/>
              <w:szCs w:val="16"/>
              <w:lang w:val="es-MX"/>
            </w:rPr>
            <w:t>ELABORADO POR:</w:t>
          </w:r>
        </w:p>
      </w:tc>
      <w:tc>
        <w:tcPr>
          <w:tcW w:w="1810" w:type="pct"/>
        </w:tcPr>
        <w:p w:rsidR="00994463" w:rsidRPr="009A4B1A" w:rsidRDefault="00994463" w:rsidP="00D06E6C">
          <w:pPr>
            <w:pStyle w:val="Encabezado"/>
            <w:jc w:val="center"/>
            <w:rPr>
              <w:rFonts w:ascii="Verdana" w:eastAsia="Arial Unicode MS" w:hAnsi="Verdana" w:cs="Vijaya"/>
              <w:b/>
              <w:sz w:val="14"/>
              <w:szCs w:val="16"/>
              <w:lang w:val="es-MX"/>
            </w:rPr>
          </w:pPr>
          <w:r w:rsidRPr="009A4B1A">
            <w:rPr>
              <w:rFonts w:ascii="Verdana" w:eastAsia="Arial Unicode MS" w:hAnsi="Verdana" w:cs="Vijaya"/>
              <w:b/>
              <w:sz w:val="14"/>
              <w:szCs w:val="16"/>
              <w:lang w:val="es-MX"/>
            </w:rPr>
            <w:t>REVISADO POR:</w:t>
          </w:r>
        </w:p>
      </w:tc>
      <w:tc>
        <w:tcPr>
          <w:tcW w:w="1624" w:type="pct"/>
        </w:tcPr>
        <w:p w:rsidR="00994463" w:rsidRPr="009A4B1A" w:rsidRDefault="00994463" w:rsidP="00D06E6C">
          <w:pPr>
            <w:pStyle w:val="Encabezado"/>
            <w:jc w:val="center"/>
            <w:rPr>
              <w:rFonts w:ascii="Verdana" w:eastAsia="Arial Unicode MS" w:hAnsi="Verdana" w:cs="Vijaya"/>
              <w:sz w:val="14"/>
              <w:szCs w:val="16"/>
              <w:lang w:val="es-MX"/>
            </w:rPr>
          </w:pPr>
          <w:r w:rsidRPr="009A4B1A">
            <w:rPr>
              <w:rFonts w:ascii="Verdana" w:eastAsia="Arial Unicode MS" w:hAnsi="Verdana" w:cs="Vijaya"/>
              <w:b/>
              <w:sz w:val="14"/>
              <w:szCs w:val="16"/>
              <w:lang w:val="es-MX"/>
            </w:rPr>
            <w:t xml:space="preserve">APROBADO POR: </w:t>
          </w:r>
        </w:p>
      </w:tc>
    </w:tr>
    <w:tr w:rsidR="00994463" w:rsidRPr="009A4B1A" w:rsidTr="003313FF">
      <w:trPr>
        <w:trHeight w:val="86"/>
        <w:jc w:val="center"/>
      </w:trPr>
      <w:tc>
        <w:tcPr>
          <w:tcW w:w="1566" w:type="pct"/>
        </w:tcPr>
        <w:p w:rsidR="00994463" w:rsidRPr="009A4B1A" w:rsidRDefault="00994463" w:rsidP="00D06E6C">
          <w:pPr>
            <w:pStyle w:val="Encabezado"/>
            <w:jc w:val="center"/>
            <w:rPr>
              <w:rFonts w:ascii="Verdana" w:eastAsia="Arial Unicode MS" w:hAnsi="Verdana" w:cs="Vijaya"/>
              <w:b/>
              <w:sz w:val="14"/>
              <w:szCs w:val="16"/>
              <w:lang w:val="es-MX"/>
            </w:rPr>
          </w:pPr>
        </w:p>
        <w:p w:rsidR="00994463" w:rsidRPr="009A4B1A" w:rsidRDefault="00994463" w:rsidP="00D06E6C">
          <w:pPr>
            <w:jc w:val="right"/>
            <w:rPr>
              <w:rFonts w:ascii="Verdana" w:eastAsia="Arial Unicode MS" w:hAnsi="Verdana" w:cs="Vijaya"/>
              <w:sz w:val="14"/>
              <w:lang w:val="es-MX"/>
            </w:rPr>
          </w:pPr>
        </w:p>
      </w:tc>
      <w:tc>
        <w:tcPr>
          <w:tcW w:w="1810" w:type="pct"/>
        </w:tcPr>
        <w:p w:rsidR="00994463" w:rsidRPr="009A4B1A" w:rsidRDefault="00994463" w:rsidP="00D06E6C">
          <w:pPr>
            <w:spacing w:after="160" w:line="259" w:lineRule="auto"/>
            <w:rPr>
              <w:rFonts w:ascii="Verdana" w:eastAsia="Arial Unicode MS" w:hAnsi="Verdana" w:cs="Vijaya"/>
              <w:sz w:val="14"/>
              <w:lang w:val="es-MX"/>
            </w:rPr>
          </w:pPr>
        </w:p>
        <w:p w:rsidR="00994463" w:rsidRPr="009A4B1A" w:rsidRDefault="00994463" w:rsidP="00D06E6C">
          <w:pPr>
            <w:jc w:val="right"/>
            <w:rPr>
              <w:rFonts w:ascii="Verdana" w:eastAsia="Arial Unicode MS" w:hAnsi="Verdana" w:cs="Vijaya"/>
              <w:sz w:val="14"/>
              <w:lang w:val="es-MX"/>
            </w:rPr>
          </w:pPr>
        </w:p>
      </w:tc>
      <w:tc>
        <w:tcPr>
          <w:tcW w:w="1624" w:type="pct"/>
        </w:tcPr>
        <w:p w:rsidR="00994463" w:rsidRPr="009A4B1A" w:rsidRDefault="00994463" w:rsidP="00D06E6C">
          <w:pPr>
            <w:rPr>
              <w:rFonts w:ascii="Verdana" w:eastAsia="Arial Unicode MS" w:hAnsi="Verdana" w:cs="Vijaya"/>
              <w:b/>
              <w:sz w:val="14"/>
              <w:szCs w:val="16"/>
              <w:lang w:val="es-MX"/>
            </w:rPr>
          </w:pPr>
        </w:p>
      </w:tc>
    </w:tr>
    <w:tr w:rsidR="00994463" w:rsidRPr="009A4B1A" w:rsidTr="003313FF">
      <w:trPr>
        <w:trHeight w:val="86"/>
        <w:jc w:val="center"/>
      </w:trPr>
      <w:tc>
        <w:tcPr>
          <w:tcW w:w="1566" w:type="pct"/>
        </w:tcPr>
        <w:p w:rsidR="003206A8" w:rsidRPr="009A4B1A" w:rsidRDefault="003206A8" w:rsidP="003206A8">
          <w:pPr>
            <w:pStyle w:val="Encabezado"/>
            <w:jc w:val="center"/>
            <w:rPr>
              <w:rFonts w:ascii="Verdana" w:eastAsia="Arial Unicode MS" w:hAnsi="Verdana" w:cs="Vijaya"/>
              <w:sz w:val="12"/>
              <w:szCs w:val="16"/>
              <w:lang w:val="es-MX"/>
            </w:rPr>
          </w:pPr>
          <w:r>
            <w:rPr>
              <w:rFonts w:ascii="Verdana" w:eastAsia="Arial Unicode MS" w:hAnsi="Verdana" w:cs="Vijaya"/>
              <w:sz w:val="12"/>
              <w:szCs w:val="16"/>
              <w:lang w:val="es-MX"/>
            </w:rPr>
            <w:t>Ing. Erick Royer Ponce Pozo</w:t>
          </w:r>
        </w:p>
        <w:p w:rsidR="00994463" w:rsidRPr="009A4B1A" w:rsidRDefault="003206A8" w:rsidP="003206A8">
          <w:pPr>
            <w:pStyle w:val="Encabezado"/>
            <w:jc w:val="center"/>
            <w:rPr>
              <w:rFonts w:ascii="Verdana" w:eastAsia="Arial Unicode MS" w:hAnsi="Verdana" w:cs="Vijaya"/>
              <w:b/>
              <w:sz w:val="12"/>
              <w:szCs w:val="16"/>
              <w:lang w:val="es-MX"/>
            </w:rPr>
          </w:pPr>
          <w:r>
            <w:rPr>
              <w:rFonts w:ascii="Verdana" w:eastAsia="Arial Unicode MS" w:hAnsi="Verdana" w:cs="Vijaya"/>
              <w:b/>
              <w:sz w:val="12"/>
              <w:szCs w:val="16"/>
              <w:lang w:val="es-MX"/>
            </w:rPr>
            <w:t>TECNICO OPERATIVO DE MANTENIMIENTO DE SISTEMAS DE PROTECCION CATODICA</w:t>
          </w:r>
        </w:p>
      </w:tc>
      <w:tc>
        <w:tcPr>
          <w:tcW w:w="1810" w:type="pct"/>
        </w:tcPr>
        <w:p w:rsidR="00994463" w:rsidRPr="009A4B1A" w:rsidRDefault="00994463" w:rsidP="00D06E6C">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Pablo Julio Villazón Gomez</w:t>
          </w:r>
        </w:p>
        <w:p w:rsidR="00994463" w:rsidRPr="009A4B1A" w:rsidRDefault="00994463" w:rsidP="00D06E6C">
          <w:pPr>
            <w:jc w:val="center"/>
            <w:rPr>
              <w:rFonts w:ascii="Verdana" w:eastAsia="Arial Unicode MS" w:hAnsi="Verdana" w:cs="Vijaya"/>
              <w:b/>
              <w:sz w:val="12"/>
              <w:szCs w:val="16"/>
              <w:lang w:val="es-MX"/>
            </w:rPr>
          </w:pPr>
          <w:r w:rsidRPr="009A4B1A">
            <w:rPr>
              <w:rFonts w:ascii="Verdana" w:eastAsia="Arial Unicode MS" w:hAnsi="Verdana" w:cs="Vijaya"/>
              <w:b/>
              <w:sz w:val="12"/>
              <w:szCs w:val="16"/>
              <w:lang w:val="es-MX"/>
            </w:rPr>
            <w:t>RESPONSABLE DE OPERACIÓN Y MANTENIMIENTO</w:t>
          </w:r>
        </w:p>
      </w:tc>
      <w:tc>
        <w:tcPr>
          <w:tcW w:w="1624" w:type="pct"/>
        </w:tcPr>
        <w:p w:rsidR="00994463" w:rsidRPr="009A4B1A" w:rsidRDefault="00994463" w:rsidP="00D06E6C">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Ing. Ismael Hugo Cruz Hernandez</w:t>
          </w:r>
        </w:p>
        <w:p w:rsidR="00994463" w:rsidRPr="009A4B1A" w:rsidRDefault="00994463" w:rsidP="00D06E6C">
          <w:pPr>
            <w:jc w:val="center"/>
            <w:rPr>
              <w:rFonts w:ascii="Verdana" w:eastAsia="Arial Unicode MS" w:hAnsi="Verdana" w:cs="Vijaya"/>
              <w:b/>
              <w:sz w:val="12"/>
              <w:szCs w:val="16"/>
              <w:lang w:val="es-MX"/>
            </w:rPr>
          </w:pPr>
          <w:r w:rsidRPr="009A4B1A">
            <w:rPr>
              <w:rFonts w:ascii="Verdana" w:eastAsia="Arial Unicode MS" w:hAnsi="Verdana" w:cs="Vijaya"/>
              <w:b/>
              <w:sz w:val="12"/>
              <w:szCs w:val="16"/>
              <w:lang w:val="es-MX"/>
            </w:rPr>
            <w:t>JEFE UNIDAD DISTRITAL OPERACIÓN Y MANTENIMIENTO</w:t>
          </w:r>
        </w:p>
      </w:tc>
    </w:tr>
  </w:tbl>
  <w:p w:rsidR="00994463" w:rsidRDefault="0099446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276E" w:rsidRDefault="00D2276E">
      <w:r>
        <w:separator/>
      </w:r>
    </w:p>
  </w:footnote>
  <w:footnote w:type="continuationSeparator" w:id="0">
    <w:p w:rsidR="00D2276E" w:rsidRDefault="00D227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5448"/>
      <w:gridCol w:w="2180"/>
    </w:tblGrid>
    <w:tr w:rsidR="00994463" w:rsidRPr="00767618" w:rsidTr="006A05C8">
      <w:trPr>
        <w:trHeight w:val="554"/>
        <w:jc w:val="center"/>
      </w:trPr>
      <w:tc>
        <w:tcPr>
          <w:tcW w:w="1172" w:type="pct"/>
          <w:vMerge w:val="restart"/>
          <w:vAlign w:val="center"/>
        </w:tcPr>
        <w:p w:rsidR="00994463" w:rsidRPr="00767618" w:rsidRDefault="00994463" w:rsidP="00767618">
          <w:pPr>
            <w:pStyle w:val="Encabezado"/>
            <w:jc w:val="center"/>
            <w:rPr>
              <w:rFonts w:ascii="Verdana" w:eastAsia="Arial Unicode MS" w:hAnsi="Verdana"/>
              <w:sz w:val="18"/>
              <w:szCs w:val="18"/>
              <w:lang w:val="es-MX"/>
            </w:rPr>
          </w:pPr>
          <w:r w:rsidRPr="00767618">
            <w:rPr>
              <w:rFonts w:ascii="Verdana" w:eastAsia="Arial Unicode MS" w:hAnsi="Verdana"/>
              <w:noProof/>
              <w:sz w:val="18"/>
              <w:szCs w:val="18"/>
              <w:lang w:val="es-BO" w:eastAsia="es-BO"/>
            </w:rPr>
            <w:drawing>
              <wp:anchor distT="0" distB="0" distL="114300" distR="114300" simplePos="0" relativeHeight="251661824" behindDoc="0" locked="0" layoutInCell="1" allowOverlap="1">
                <wp:simplePos x="0" y="0"/>
                <wp:positionH relativeFrom="column">
                  <wp:posOffset>159385</wp:posOffset>
                </wp:positionH>
                <wp:positionV relativeFrom="paragraph">
                  <wp:posOffset>40640</wp:posOffset>
                </wp:positionV>
                <wp:extent cx="895350" cy="609600"/>
                <wp:effectExtent l="0" t="0" r="0" b="0"/>
                <wp:wrapNone/>
                <wp:docPr id="3" name="Imagen 3"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734" w:type="pct"/>
          <w:vMerge w:val="restart"/>
          <w:vAlign w:val="center"/>
        </w:tcPr>
        <w:p w:rsidR="00994463" w:rsidRDefault="00994463" w:rsidP="00767618">
          <w:pPr>
            <w:jc w:val="center"/>
            <w:rPr>
              <w:rFonts w:ascii="Verdana" w:hAnsi="Verdana" w:cs="Calibri"/>
              <w:b/>
              <w:sz w:val="18"/>
              <w:szCs w:val="18"/>
            </w:rPr>
          </w:pPr>
          <w:r w:rsidRPr="00767618">
            <w:rPr>
              <w:rFonts w:ascii="Verdana" w:hAnsi="Verdana" w:cs="Calibri"/>
              <w:b/>
              <w:sz w:val="18"/>
              <w:szCs w:val="18"/>
            </w:rPr>
            <w:t>ESPECIFICACIONES TÉCNICAS</w:t>
          </w:r>
          <w:r>
            <w:rPr>
              <w:rFonts w:ascii="Verdana" w:hAnsi="Verdana" w:cs="Calibri"/>
              <w:b/>
              <w:sz w:val="18"/>
              <w:szCs w:val="18"/>
            </w:rPr>
            <w:t xml:space="preserve"> PARA OBRAS</w:t>
          </w:r>
        </w:p>
        <w:p w:rsidR="00994463" w:rsidRPr="003206A8" w:rsidRDefault="00A51A2A" w:rsidP="006A05C8">
          <w:pPr>
            <w:spacing w:line="220" w:lineRule="atLeast"/>
            <w:jc w:val="center"/>
            <w:rPr>
              <w:rFonts w:ascii="Verdana" w:hAnsi="Verdana" w:cs="Arial"/>
              <w:b/>
              <w:sz w:val="16"/>
              <w:szCs w:val="16"/>
              <w:u w:val="single"/>
              <w:lang w:val="es-MX"/>
            </w:rPr>
          </w:pPr>
          <w:r>
            <w:rPr>
              <w:rFonts w:ascii="Verdana" w:eastAsia="Arial Unicode MS" w:hAnsi="Verdana" w:cs="Calibri"/>
              <w:b/>
              <w:sz w:val="16"/>
              <w:szCs w:val="16"/>
              <w:lang w:val="es-MX"/>
            </w:rPr>
            <w:t>MANTENIMIENTO DE ESTACIONES DE PRUEBA</w:t>
          </w:r>
        </w:p>
      </w:tc>
      <w:tc>
        <w:tcPr>
          <w:tcW w:w="1094" w:type="pct"/>
          <w:vAlign w:val="center"/>
        </w:tcPr>
        <w:p w:rsidR="00994463" w:rsidRPr="00767618" w:rsidRDefault="00994463" w:rsidP="00767618">
          <w:pPr>
            <w:pStyle w:val="Encabezado"/>
            <w:jc w:val="center"/>
            <w:rPr>
              <w:rFonts w:ascii="Verdana" w:eastAsia="Arial Unicode MS" w:hAnsi="Verdana" w:cs="Arial"/>
              <w:b/>
              <w:sz w:val="18"/>
              <w:szCs w:val="18"/>
              <w:lang w:val="es-MX"/>
            </w:rPr>
          </w:pPr>
          <w:r w:rsidRPr="006A05C8">
            <w:rPr>
              <w:rFonts w:ascii="Verdana" w:eastAsia="Arial Unicode MS" w:hAnsi="Verdana" w:cs="Arial"/>
              <w:b/>
              <w:sz w:val="16"/>
              <w:szCs w:val="18"/>
              <w:lang w:val="es-MX"/>
            </w:rPr>
            <w:t>RG-02-A-GCC</w:t>
          </w:r>
        </w:p>
      </w:tc>
    </w:tr>
    <w:tr w:rsidR="00994463" w:rsidRPr="00767618" w:rsidTr="006A05C8">
      <w:trPr>
        <w:trHeight w:val="486"/>
        <w:jc w:val="center"/>
      </w:trPr>
      <w:tc>
        <w:tcPr>
          <w:tcW w:w="1172" w:type="pct"/>
          <w:vMerge/>
          <w:vAlign w:val="center"/>
        </w:tcPr>
        <w:p w:rsidR="00994463" w:rsidRPr="00767618" w:rsidRDefault="00994463" w:rsidP="00767618">
          <w:pPr>
            <w:pStyle w:val="Encabezado"/>
            <w:jc w:val="center"/>
            <w:rPr>
              <w:rFonts w:ascii="Verdana" w:eastAsia="Arial Unicode MS" w:hAnsi="Verdana"/>
              <w:noProof/>
              <w:sz w:val="18"/>
              <w:szCs w:val="18"/>
              <w:lang w:val="es-BO" w:eastAsia="es-BO"/>
            </w:rPr>
          </w:pPr>
        </w:p>
      </w:tc>
      <w:tc>
        <w:tcPr>
          <w:tcW w:w="2734" w:type="pct"/>
          <w:vMerge/>
          <w:vAlign w:val="center"/>
        </w:tcPr>
        <w:p w:rsidR="00994463" w:rsidRPr="00767618" w:rsidRDefault="00994463" w:rsidP="00767618">
          <w:pPr>
            <w:jc w:val="center"/>
            <w:rPr>
              <w:rFonts w:ascii="Verdana" w:hAnsi="Verdana" w:cs="Calibri"/>
              <w:b/>
              <w:sz w:val="18"/>
              <w:szCs w:val="18"/>
            </w:rPr>
          </w:pPr>
        </w:p>
      </w:tc>
      <w:tc>
        <w:tcPr>
          <w:tcW w:w="1094" w:type="pct"/>
          <w:vAlign w:val="center"/>
        </w:tcPr>
        <w:p w:rsidR="00994463" w:rsidRDefault="00994463" w:rsidP="006A05C8">
          <w:pPr>
            <w:pStyle w:val="Encabezado"/>
            <w:rPr>
              <w:rFonts w:ascii="Verdana" w:eastAsia="Arial Unicode MS" w:hAnsi="Verdana" w:cs="Arial"/>
              <w:b/>
              <w:sz w:val="14"/>
              <w:szCs w:val="18"/>
              <w:lang w:val="es-MX"/>
            </w:rPr>
          </w:pPr>
          <w:r w:rsidRPr="006A05C8">
            <w:rPr>
              <w:rFonts w:ascii="Verdana" w:eastAsia="Arial Unicode MS" w:hAnsi="Verdana" w:cs="Arial"/>
              <w:b/>
              <w:sz w:val="14"/>
              <w:szCs w:val="18"/>
              <w:lang w:val="es-MX"/>
            </w:rPr>
            <w:t>Hoja:</w:t>
          </w:r>
        </w:p>
        <w:p w:rsidR="00994463" w:rsidRPr="00767618" w:rsidRDefault="00994463" w:rsidP="006A05C8">
          <w:pPr>
            <w:pStyle w:val="Encabezado"/>
            <w:jc w:val="center"/>
            <w:rPr>
              <w:rFonts w:ascii="Verdana" w:eastAsia="Arial Unicode MS" w:hAnsi="Verdana" w:cs="Arial"/>
              <w:b/>
              <w:sz w:val="18"/>
              <w:szCs w:val="18"/>
              <w:lang w:val="es-MX"/>
            </w:rPr>
          </w:pPr>
          <w:r w:rsidRPr="006A05C8">
            <w:rPr>
              <w:rStyle w:val="Nmerodepgina"/>
              <w:rFonts w:ascii="Calibri" w:hAnsi="Calibri"/>
              <w:sz w:val="16"/>
              <w:szCs w:val="16"/>
            </w:rPr>
            <w:fldChar w:fldCharType="begin"/>
          </w:r>
          <w:r w:rsidRPr="006A05C8">
            <w:rPr>
              <w:rStyle w:val="Nmerodepgina"/>
              <w:rFonts w:ascii="Calibri" w:hAnsi="Calibri"/>
              <w:sz w:val="16"/>
              <w:szCs w:val="16"/>
            </w:rPr>
            <w:instrText xml:space="preserve"> PAGE </w:instrText>
          </w:r>
          <w:r w:rsidRPr="006A05C8">
            <w:rPr>
              <w:rStyle w:val="Nmerodepgina"/>
              <w:rFonts w:ascii="Calibri" w:hAnsi="Calibri"/>
              <w:sz w:val="16"/>
              <w:szCs w:val="16"/>
            </w:rPr>
            <w:fldChar w:fldCharType="separate"/>
          </w:r>
          <w:r w:rsidR="008C6A52">
            <w:rPr>
              <w:rStyle w:val="Nmerodepgina"/>
              <w:rFonts w:ascii="Calibri" w:hAnsi="Calibri"/>
              <w:noProof/>
              <w:sz w:val="16"/>
              <w:szCs w:val="16"/>
            </w:rPr>
            <w:t>1</w:t>
          </w:r>
          <w:r w:rsidRPr="006A05C8">
            <w:rPr>
              <w:rStyle w:val="Nmerodepgina"/>
              <w:rFonts w:ascii="Calibri" w:hAnsi="Calibri"/>
              <w:sz w:val="16"/>
              <w:szCs w:val="16"/>
            </w:rPr>
            <w:fldChar w:fldCharType="end"/>
          </w:r>
          <w:r w:rsidRPr="006A05C8">
            <w:rPr>
              <w:rStyle w:val="Nmerodepgina"/>
              <w:rFonts w:ascii="Calibri" w:hAnsi="Calibri"/>
              <w:sz w:val="16"/>
              <w:szCs w:val="16"/>
            </w:rPr>
            <w:t xml:space="preserve"> de </w:t>
          </w:r>
          <w:r w:rsidRPr="006A05C8">
            <w:rPr>
              <w:rStyle w:val="Nmerodepgina"/>
              <w:rFonts w:ascii="Calibri" w:hAnsi="Calibri"/>
              <w:sz w:val="16"/>
              <w:szCs w:val="16"/>
            </w:rPr>
            <w:fldChar w:fldCharType="begin"/>
          </w:r>
          <w:r w:rsidRPr="006A05C8">
            <w:rPr>
              <w:rStyle w:val="Nmerodepgina"/>
              <w:rFonts w:ascii="Calibri" w:hAnsi="Calibri"/>
              <w:sz w:val="16"/>
              <w:szCs w:val="16"/>
            </w:rPr>
            <w:instrText xml:space="preserve"> NUMPAGES </w:instrText>
          </w:r>
          <w:r w:rsidRPr="006A05C8">
            <w:rPr>
              <w:rStyle w:val="Nmerodepgina"/>
              <w:rFonts w:ascii="Calibri" w:hAnsi="Calibri"/>
              <w:sz w:val="16"/>
              <w:szCs w:val="16"/>
            </w:rPr>
            <w:fldChar w:fldCharType="separate"/>
          </w:r>
          <w:r w:rsidR="008C6A52">
            <w:rPr>
              <w:rStyle w:val="Nmerodepgina"/>
              <w:rFonts w:ascii="Calibri" w:hAnsi="Calibri"/>
              <w:noProof/>
              <w:sz w:val="16"/>
              <w:szCs w:val="16"/>
            </w:rPr>
            <w:t>6</w:t>
          </w:r>
          <w:r w:rsidRPr="006A05C8">
            <w:rPr>
              <w:rStyle w:val="Nmerodepgina"/>
              <w:rFonts w:ascii="Calibri" w:hAnsi="Calibri"/>
              <w:sz w:val="16"/>
              <w:szCs w:val="16"/>
            </w:rPr>
            <w:fldChar w:fldCharType="end"/>
          </w:r>
        </w:p>
      </w:tc>
    </w:tr>
  </w:tbl>
  <w:p w:rsidR="00994463" w:rsidRPr="00745A35" w:rsidRDefault="00994463" w:rsidP="00745A35">
    <w:pPr>
      <w:pStyle w:val="Encabezado"/>
      <w:rPr>
        <w:sz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866B8"/>
    <w:multiLevelType w:val="hybridMultilevel"/>
    <w:tmpl w:val="E1FC32AE"/>
    <w:lvl w:ilvl="0" w:tplc="58182A3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D4958B6"/>
    <w:multiLevelType w:val="hybridMultilevel"/>
    <w:tmpl w:val="1742AD84"/>
    <w:lvl w:ilvl="0" w:tplc="0C0A0001">
      <w:start w:val="1"/>
      <w:numFmt w:val="bullet"/>
      <w:lvlText w:val=""/>
      <w:lvlJc w:val="left"/>
      <w:pPr>
        <w:ind w:left="825" w:hanging="360"/>
      </w:pPr>
      <w:rPr>
        <w:rFonts w:ascii="Symbol" w:hAnsi="Symbol" w:hint="default"/>
      </w:rPr>
    </w:lvl>
    <w:lvl w:ilvl="1" w:tplc="0C0A0003" w:tentative="1">
      <w:start w:val="1"/>
      <w:numFmt w:val="bullet"/>
      <w:lvlText w:val="o"/>
      <w:lvlJc w:val="left"/>
      <w:pPr>
        <w:ind w:left="1545" w:hanging="360"/>
      </w:pPr>
      <w:rPr>
        <w:rFonts w:ascii="Courier New" w:hAnsi="Courier New" w:cs="Courier New" w:hint="default"/>
      </w:rPr>
    </w:lvl>
    <w:lvl w:ilvl="2" w:tplc="0C0A0005" w:tentative="1">
      <w:start w:val="1"/>
      <w:numFmt w:val="bullet"/>
      <w:lvlText w:val=""/>
      <w:lvlJc w:val="left"/>
      <w:pPr>
        <w:ind w:left="2265" w:hanging="360"/>
      </w:pPr>
      <w:rPr>
        <w:rFonts w:ascii="Wingdings" w:hAnsi="Wingdings" w:hint="default"/>
      </w:rPr>
    </w:lvl>
    <w:lvl w:ilvl="3" w:tplc="0C0A0001" w:tentative="1">
      <w:start w:val="1"/>
      <w:numFmt w:val="bullet"/>
      <w:lvlText w:val=""/>
      <w:lvlJc w:val="left"/>
      <w:pPr>
        <w:ind w:left="2985" w:hanging="360"/>
      </w:pPr>
      <w:rPr>
        <w:rFonts w:ascii="Symbol" w:hAnsi="Symbol" w:hint="default"/>
      </w:rPr>
    </w:lvl>
    <w:lvl w:ilvl="4" w:tplc="0C0A0003" w:tentative="1">
      <w:start w:val="1"/>
      <w:numFmt w:val="bullet"/>
      <w:lvlText w:val="o"/>
      <w:lvlJc w:val="left"/>
      <w:pPr>
        <w:ind w:left="3705" w:hanging="360"/>
      </w:pPr>
      <w:rPr>
        <w:rFonts w:ascii="Courier New" w:hAnsi="Courier New" w:cs="Courier New" w:hint="default"/>
      </w:rPr>
    </w:lvl>
    <w:lvl w:ilvl="5" w:tplc="0C0A0005" w:tentative="1">
      <w:start w:val="1"/>
      <w:numFmt w:val="bullet"/>
      <w:lvlText w:val=""/>
      <w:lvlJc w:val="left"/>
      <w:pPr>
        <w:ind w:left="4425" w:hanging="360"/>
      </w:pPr>
      <w:rPr>
        <w:rFonts w:ascii="Wingdings" w:hAnsi="Wingdings" w:hint="default"/>
      </w:rPr>
    </w:lvl>
    <w:lvl w:ilvl="6" w:tplc="0C0A0001" w:tentative="1">
      <w:start w:val="1"/>
      <w:numFmt w:val="bullet"/>
      <w:lvlText w:val=""/>
      <w:lvlJc w:val="left"/>
      <w:pPr>
        <w:ind w:left="5145" w:hanging="360"/>
      </w:pPr>
      <w:rPr>
        <w:rFonts w:ascii="Symbol" w:hAnsi="Symbol" w:hint="default"/>
      </w:rPr>
    </w:lvl>
    <w:lvl w:ilvl="7" w:tplc="0C0A0003" w:tentative="1">
      <w:start w:val="1"/>
      <w:numFmt w:val="bullet"/>
      <w:lvlText w:val="o"/>
      <w:lvlJc w:val="left"/>
      <w:pPr>
        <w:ind w:left="5865" w:hanging="360"/>
      </w:pPr>
      <w:rPr>
        <w:rFonts w:ascii="Courier New" w:hAnsi="Courier New" w:cs="Courier New" w:hint="default"/>
      </w:rPr>
    </w:lvl>
    <w:lvl w:ilvl="8" w:tplc="0C0A0005" w:tentative="1">
      <w:start w:val="1"/>
      <w:numFmt w:val="bullet"/>
      <w:lvlText w:val=""/>
      <w:lvlJc w:val="left"/>
      <w:pPr>
        <w:ind w:left="6585" w:hanging="360"/>
      </w:pPr>
      <w:rPr>
        <w:rFonts w:ascii="Wingdings" w:hAnsi="Wingdings" w:hint="default"/>
      </w:rPr>
    </w:lvl>
  </w:abstractNum>
  <w:abstractNum w:abstractNumId="2">
    <w:nsid w:val="10123539"/>
    <w:multiLevelType w:val="hybridMultilevel"/>
    <w:tmpl w:val="13DC3C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1FA4A21"/>
    <w:multiLevelType w:val="hybridMultilevel"/>
    <w:tmpl w:val="7CCE5484"/>
    <w:lvl w:ilvl="0" w:tplc="49222128">
      <w:start w:val="1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41A4BA0"/>
    <w:multiLevelType w:val="hybridMultilevel"/>
    <w:tmpl w:val="158E55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4CD2A63"/>
    <w:multiLevelType w:val="hybridMultilevel"/>
    <w:tmpl w:val="524471D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nsid w:val="243F3415"/>
    <w:multiLevelType w:val="multilevel"/>
    <w:tmpl w:val="10BE9C8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8">
    <w:nsid w:val="2A0F43A1"/>
    <w:multiLevelType w:val="hybridMultilevel"/>
    <w:tmpl w:val="5CCA2BC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2B464EA5"/>
    <w:multiLevelType w:val="multilevel"/>
    <w:tmpl w:val="94FCF0EA"/>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nsid w:val="2EB6256A"/>
    <w:multiLevelType w:val="multilevel"/>
    <w:tmpl w:val="10BE9C8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11">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nsid w:val="366A4F17"/>
    <w:multiLevelType w:val="hybridMultilevel"/>
    <w:tmpl w:val="C00AE13E"/>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
    <w:nsid w:val="44F06254"/>
    <w:multiLevelType w:val="hybridMultilevel"/>
    <w:tmpl w:val="F962D71C"/>
    <w:lvl w:ilvl="0" w:tplc="A7A62DF2">
      <w:start w:val="1"/>
      <w:numFmt w:val="bullet"/>
      <w:lvlText w:val="-"/>
      <w:lvlJc w:val="left"/>
      <w:pPr>
        <w:ind w:left="1241" w:hanging="360"/>
      </w:pPr>
      <w:rPr>
        <w:rFonts w:ascii="Calibri" w:eastAsia="Times New Roman" w:hAnsi="Calibri" w:cs="Calibri" w:hint="default"/>
        <w:b w:val="0"/>
      </w:rPr>
    </w:lvl>
    <w:lvl w:ilvl="1" w:tplc="400A0003" w:tentative="1">
      <w:start w:val="1"/>
      <w:numFmt w:val="bullet"/>
      <w:lvlText w:val="o"/>
      <w:lvlJc w:val="left"/>
      <w:pPr>
        <w:ind w:left="1961" w:hanging="360"/>
      </w:pPr>
      <w:rPr>
        <w:rFonts w:ascii="Courier New" w:hAnsi="Courier New" w:cs="Courier New" w:hint="default"/>
      </w:rPr>
    </w:lvl>
    <w:lvl w:ilvl="2" w:tplc="400A0005">
      <w:start w:val="1"/>
      <w:numFmt w:val="bullet"/>
      <w:lvlText w:val=""/>
      <w:lvlJc w:val="left"/>
      <w:pPr>
        <w:ind w:left="2681" w:hanging="360"/>
      </w:pPr>
      <w:rPr>
        <w:rFonts w:ascii="Wingdings" w:hAnsi="Wingdings" w:hint="default"/>
      </w:rPr>
    </w:lvl>
    <w:lvl w:ilvl="3" w:tplc="400A0001" w:tentative="1">
      <w:start w:val="1"/>
      <w:numFmt w:val="bullet"/>
      <w:lvlText w:val=""/>
      <w:lvlJc w:val="left"/>
      <w:pPr>
        <w:ind w:left="3401" w:hanging="360"/>
      </w:pPr>
      <w:rPr>
        <w:rFonts w:ascii="Symbol" w:hAnsi="Symbol" w:hint="default"/>
      </w:rPr>
    </w:lvl>
    <w:lvl w:ilvl="4" w:tplc="400A0003" w:tentative="1">
      <w:start w:val="1"/>
      <w:numFmt w:val="bullet"/>
      <w:lvlText w:val="o"/>
      <w:lvlJc w:val="left"/>
      <w:pPr>
        <w:ind w:left="4121" w:hanging="360"/>
      </w:pPr>
      <w:rPr>
        <w:rFonts w:ascii="Courier New" w:hAnsi="Courier New" w:cs="Courier New" w:hint="default"/>
      </w:rPr>
    </w:lvl>
    <w:lvl w:ilvl="5" w:tplc="400A0005" w:tentative="1">
      <w:start w:val="1"/>
      <w:numFmt w:val="bullet"/>
      <w:lvlText w:val=""/>
      <w:lvlJc w:val="left"/>
      <w:pPr>
        <w:ind w:left="4841" w:hanging="360"/>
      </w:pPr>
      <w:rPr>
        <w:rFonts w:ascii="Wingdings" w:hAnsi="Wingdings" w:hint="default"/>
      </w:rPr>
    </w:lvl>
    <w:lvl w:ilvl="6" w:tplc="400A0001" w:tentative="1">
      <w:start w:val="1"/>
      <w:numFmt w:val="bullet"/>
      <w:lvlText w:val=""/>
      <w:lvlJc w:val="left"/>
      <w:pPr>
        <w:ind w:left="5561" w:hanging="360"/>
      </w:pPr>
      <w:rPr>
        <w:rFonts w:ascii="Symbol" w:hAnsi="Symbol" w:hint="default"/>
      </w:rPr>
    </w:lvl>
    <w:lvl w:ilvl="7" w:tplc="400A0003" w:tentative="1">
      <w:start w:val="1"/>
      <w:numFmt w:val="bullet"/>
      <w:lvlText w:val="o"/>
      <w:lvlJc w:val="left"/>
      <w:pPr>
        <w:ind w:left="6281" w:hanging="360"/>
      </w:pPr>
      <w:rPr>
        <w:rFonts w:ascii="Courier New" w:hAnsi="Courier New" w:cs="Courier New" w:hint="default"/>
      </w:rPr>
    </w:lvl>
    <w:lvl w:ilvl="8" w:tplc="400A0005" w:tentative="1">
      <w:start w:val="1"/>
      <w:numFmt w:val="bullet"/>
      <w:lvlText w:val=""/>
      <w:lvlJc w:val="left"/>
      <w:pPr>
        <w:ind w:left="7001" w:hanging="360"/>
      </w:pPr>
      <w:rPr>
        <w:rFonts w:ascii="Wingdings" w:hAnsi="Wingdings" w:hint="default"/>
      </w:rPr>
    </w:lvl>
  </w:abstractNum>
  <w:abstractNum w:abstractNumId="14">
    <w:nsid w:val="4A271087"/>
    <w:multiLevelType w:val="hybridMultilevel"/>
    <w:tmpl w:val="64C8E462"/>
    <w:lvl w:ilvl="0" w:tplc="AD40F8BA">
      <w:start w:val="1"/>
      <w:numFmt w:val="bullet"/>
      <w:lvlText w:val="-"/>
      <w:lvlJc w:val="left"/>
      <w:pPr>
        <w:ind w:left="1368" w:hanging="360"/>
      </w:pPr>
      <w:rPr>
        <w:rFonts w:ascii="Calibri" w:eastAsia="Times New Roman"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15">
    <w:nsid w:val="51061522"/>
    <w:multiLevelType w:val="hybridMultilevel"/>
    <w:tmpl w:val="D182E23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6">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57534462"/>
    <w:multiLevelType w:val="hybridMultilevel"/>
    <w:tmpl w:val="71460A8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8">
    <w:nsid w:val="58DF3057"/>
    <w:multiLevelType w:val="hybridMultilevel"/>
    <w:tmpl w:val="8BFE26B2"/>
    <w:lvl w:ilvl="0" w:tplc="01AC8D20">
      <w:start w:val="2"/>
      <w:numFmt w:val="bullet"/>
      <w:lvlText w:val="-"/>
      <w:lvlJc w:val="left"/>
      <w:pPr>
        <w:ind w:left="720" w:hanging="360"/>
      </w:pPr>
      <w:rPr>
        <w:rFonts w:ascii="Verdana" w:eastAsia="Times New Roman" w:hAnsi="Verdana" w:cs="Vijay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5B663064"/>
    <w:multiLevelType w:val="hybridMultilevel"/>
    <w:tmpl w:val="6C94EE1C"/>
    <w:lvl w:ilvl="0" w:tplc="5EA2D008">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64B11D6B"/>
    <w:multiLevelType w:val="hybridMultilevel"/>
    <w:tmpl w:val="7A769E28"/>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23">
    <w:nsid w:val="6F9904FC"/>
    <w:multiLevelType w:val="hybridMultilevel"/>
    <w:tmpl w:val="97062720"/>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nsid w:val="79C41ECB"/>
    <w:multiLevelType w:val="hybridMultilevel"/>
    <w:tmpl w:val="120E11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7A893FC1"/>
    <w:multiLevelType w:val="hybridMultilevel"/>
    <w:tmpl w:val="05F01978"/>
    <w:lvl w:ilvl="0" w:tplc="E5E2C2E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24"/>
  </w:num>
  <w:num w:numId="3">
    <w:abstractNumId w:val="2"/>
  </w:num>
  <w:num w:numId="4">
    <w:abstractNumId w:val="8"/>
  </w:num>
  <w:num w:numId="5">
    <w:abstractNumId w:val="0"/>
  </w:num>
  <w:num w:numId="6">
    <w:abstractNumId w:val="5"/>
  </w:num>
  <w:num w:numId="7">
    <w:abstractNumId w:val="25"/>
  </w:num>
  <w:num w:numId="8">
    <w:abstractNumId w:val="20"/>
  </w:num>
  <w:num w:numId="9">
    <w:abstractNumId w:val="11"/>
  </w:num>
  <w:num w:numId="10">
    <w:abstractNumId w:val="6"/>
  </w:num>
  <w:num w:numId="11">
    <w:abstractNumId w:val="17"/>
  </w:num>
  <w:num w:numId="12">
    <w:abstractNumId w:val="4"/>
  </w:num>
  <w:num w:numId="13">
    <w:abstractNumId w:val="10"/>
  </w:num>
  <w:num w:numId="14">
    <w:abstractNumId w:val="7"/>
  </w:num>
  <w:num w:numId="15">
    <w:abstractNumId w:val="3"/>
  </w:num>
  <w:num w:numId="16">
    <w:abstractNumId w:val="19"/>
  </w:num>
  <w:num w:numId="17">
    <w:abstractNumId w:val="18"/>
  </w:num>
  <w:num w:numId="18">
    <w:abstractNumId w:val="15"/>
  </w:num>
  <w:num w:numId="19">
    <w:abstractNumId w:val="22"/>
  </w:num>
  <w:num w:numId="20">
    <w:abstractNumId w:val="16"/>
  </w:num>
  <w:num w:numId="21">
    <w:abstractNumId w:val="14"/>
  </w:num>
  <w:num w:numId="22">
    <w:abstractNumId w:val="23"/>
  </w:num>
  <w:num w:numId="23">
    <w:abstractNumId w:val="13"/>
  </w:num>
  <w:num w:numId="24">
    <w:abstractNumId w:val="21"/>
  </w:num>
  <w:num w:numId="25">
    <w:abstractNumId w:val="12"/>
  </w:num>
  <w:num w:numId="26">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216D"/>
    <w:rsid w:val="000126B2"/>
    <w:rsid w:val="00012C0F"/>
    <w:rsid w:val="00013CE6"/>
    <w:rsid w:val="00013E2F"/>
    <w:rsid w:val="0001411B"/>
    <w:rsid w:val="000141E0"/>
    <w:rsid w:val="000144F9"/>
    <w:rsid w:val="00014950"/>
    <w:rsid w:val="00014E62"/>
    <w:rsid w:val="00016031"/>
    <w:rsid w:val="00016B06"/>
    <w:rsid w:val="00026D7A"/>
    <w:rsid w:val="000274D6"/>
    <w:rsid w:val="000277CD"/>
    <w:rsid w:val="00027D78"/>
    <w:rsid w:val="0003007D"/>
    <w:rsid w:val="0003037F"/>
    <w:rsid w:val="000303A2"/>
    <w:rsid w:val="00030C09"/>
    <w:rsid w:val="000317AE"/>
    <w:rsid w:val="000319D8"/>
    <w:rsid w:val="000334B9"/>
    <w:rsid w:val="00034063"/>
    <w:rsid w:val="00034F38"/>
    <w:rsid w:val="00035EC5"/>
    <w:rsid w:val="0003678A"/>
    <w:rsid w:val="0003683C"/>
    <w:rsid w:val="00036D52"/>
    <w:rsid w:val="00036E3F"/>
    <w:rsid w:val="00037E8F"/>
    <w:rsid w:val="00040CCC"/>
    <w:rsid w:val="0004134F"/>
    <w:rsid w:val="00042C42"/>
    <w:rsid w:val="00042DD6"/>
    <w:rsid w:val="00043602"/>
    <w:rsid w:val="00043B6A"/>
    <w:rsid w:val="00044F39"/>
    <w:rsid w:val="00045955"/>
    <w:rsid w:val="00046275"/>
    <w:rsid w:val="0004683D"/>
    <w:rsid w:val="00050E10"/>
    <w:rsid w:val="00052CC5"/>
    <w:rsid w:val="00052CD8"/>
    <w:rsid w:val="00053ECC"/>
    <w:rsid w:val="00055194"/>
    <w:rsid w:val="00056885"/>
    <w:rsid w:val="000573C6"/>
    <w:rsid w:val="00057DDE"/>
    <w:rsid w:val="00060E6C"/>
    <w:rsid w:val="00060FAF"/>
    <w:rsid w:val="00061DAD"/>
    <w:rsid w:val="00065EF0"/>
    <w:rsid w:val="00067DFA"/>
    <w:rsid w:val="00071FC5"/>
    <w:rsid w:val="00072D6E"/>
    <w:rsid w:val="000743FD"/>
    <w:rsid w:val="00074664"/>
    <w:rsid w:val="00074748"/>
    <w:rsid w:val="00075AF5"/>
    <w:rsid w:val="00076EE6"/>
    <w:rsid w:val="00080E27"/>
    <w:rsid w:val="00081290"/>
    <w:rsid w:val="00081CE1"/>
    <w:rsid w:val="000842F7"/>
    <w:rsid w:val="00084C18"/>
    <w:rsid w:val="00084D64"/>
    <w:rsid w:val="00086472"/>
    <w:rsid w:val="00091399"/>
    <w:rsid w:val="000915EF"/>
    <w:rsid w:val="000917DB"/>
    <w:rsid w:val="000922AF"/>
    <w:rsid w:val="000931C2"/>
    <w:rsid w:val="00094FD0"/>
    <w:rsid w:val="00095BE9"/>
    <w:rsid w:val="000966DC"/>
    <w:rsid w:val="000A0AD3"/>
    <w:rsid w:val="000A1B94"/>
    <w:rsid w:val="000A2831"/>
    <w:rsid w:val="000A29DD"/>
    <w:rsid w:val="000A2AD2"/>
    <w:rsid w:val="000A2DE0"/>
    <w:rsid w:val="000A3035"/>
    <w:rsid w:val="000A35EF"/>
    <w:rsid w:val="000A36A4"/>
    <w:rsid w:val="000A36AF"/>
    <w:rsid w:val="000A4106"/>
    <w:rsid w:val="000A46C5"/>
    <w:rsid w:val="000A5B1A"/>
    <w:rsid w:val="000A6215"/>
    <w:rsid w:val="000A6284"/>
    <w:rsid w:val="000A6AAC"/>
    <w:rsid w:val="000A6E92"/>
    <w:rsid w:val="000A7372"/>
    <w:rsid w:val="000B00E1"/>
    <w:rsid w:val="000B0A13"/>
    <w:rsid w:val="000B2E6F"/>
    <w:rsid w:val="000B3F27"/>
    <w:rsid w:val="000B4FE9"/>
    <w:rsid w:val="000B5CC8"/>
    <w:rsid w:val="000C0699"/>
    <w:rsid w:val="000C0782"/>
    <w:rsid w:val="000C1141"/>
    <w:rsid w:val="000C2A23"/>
    <w:rsid w:val="000C2AEC"/>
    <w:rsid w:val="000C53BC"/>
    <w:rsid w:val="000C769C"/>
    <w:rsid w:val="000D0645"/>
    <w:rsid w:val="000D06A0"/>
    <w:rsid w:val="000D109E"/>
    <w:rsid w:val="000D3A59"/>
    <w:rsid w:val="000D459D"/>
    <w:rsid w:val="000D58A0"/>
    <w:rsid w:val="000D5B23"/>
    <w:rsid w:val="000D73D4"/>
    <w:rsid w:val="000D77C7"/>
    <w:rsid w:val="000D7961"/>
    <w:rsid w:val="000D7CB9"/>
    <w:rsid w:val="000E402E"/>
    <w:rsid w:val="000E4B4C"/>
    <w:rsid w:val="000E4CC1"/>
    <w:rsid w:val="000E5C1D"/>
    <w:rsid w:val="000E5DCE"/>
    <w:rsid w:val="000E65A7"/>
    <w:rsid w:val="000E6B57"/>
    <w:rsid w:val="000E7047"/>
    <w:rsid w:val="000E7C81"/>
    <w:rsid w:val="000E7EA1"/>
    <w:rsid w:val="000F3BB7"/>
    <w:rsid w:val="000F6127"/>
    <w:rsid w:val="000F6CE3"/>
    <w:rsid w:val="000F74D6"/>
    <w:rsid w:val="001010C5"/>
    <w:rsid w:val="0010168E"/>
    <w:rsid w:val="00105937"/>
    <w:rsid w:val="00107547"/>
    <w:rsid w:val="00110A6B"/>
    <w:rsid w:val="0011105D"/>
    <w:rsid w:val="00111691"/>
    <w:rsid w:val="00111947"/>
    <w:rsid w:val="00113602"/>
    <w:rsid w:val="00113A9C"/>
    <w:rsid w:val="00114EF1"/>
    <w:rsid w:val="001155D6"/>
    <w:rsid w:val="00115B53"/>
    <w:rsid w:val="001161DE"/>
    <w:rsid w:val="00116A8A"/>
    <w:rsid w:val="0011791F"/>
    <w:rsid w:val="001179B5"/>
    <w:rsid w:val="0012073B"/>
    <w:rsid w:val="00120E07"/>
    <w:rsid w:val="00120F82"/>
    <w:rsid w:val="00121663"/>
    <w:rsid w:val="00121986"/>
    <w:rsid w:val="0012451F"/>
    <w:rsid w:val="001245C1"/>
    <w:rsid w:val="00124B61"/>
    <w:rsid w:val="0012506E"/>
    <w:rsid w:val="00125C76"/>
    <w:rsid w:val="00127ACA"/>
    <w:rsid w:val="00130994"/>
    <w:rsid w:val="001310B4"/>
    <w:rsid w:val="00131D93"/>
    <w:rsid w:val="00132B0E"/>
    <w:rsid w:val="001345D1"/>
    <w:rsid w:val="00134A9C"/>
    <w:rsid w:val="001354A4"/>
    <w:rsid w:val="0013639D"/>
    <w:rsid w:val="001370D9"/>
    <w:rsid w:val="0014169B"/>
    <w:rsid w:val="00142E2F"/>
    <w:rsid w:val="0014311F"/>
    <w:rsid w:val="0014555F"/>
    <w:rsid w:val="00146821"/>
    <w:rsid w:val="0014707F"/>
    <w:rsid w:val="001478AE"/>
    <w:rsid w:val="00147A82"/>
    <w:rsid w:val="00147D9D"/>
    <w:rsid w:val="001506ED"/>
    <w:rsid w:val="0015134E"/>
    <w:rsid w:val="00151E41"/>
    <w:rsid w:val="00151EF1"/>
    <w:rsid w:val="001549A3"/>
    <w:rsid w:val="00154B09"/>
    <w:rsid w:val="00154E56"/>
    <w:rsid w:val="00155005"/>
    <w:rsid w:val="00156069"/>
    <w:rsid w:val="00156CBA"/>
    <w:rsid w:val="00157544"/>
    <w:rsid w:val="00157B6B"/>
    <w:rsid w:val="00160352"/>
    <w:rsid w:val="0016089F"/>
    <w:rsid w:val="00160B9D"/>
    <w:rsid w:val="0016108D"/>
    <w:rsid w:val="00161193"/>
    <w:rsid w:val="001614F2"/>
    <w:rsid w:val="00162E5A"/>
    <w:rsid w:val="001630B3"/>
    <w:rsid w:val="00163CED"/>
    <w:rsid w:val="001643EC"/>
    <w:rsid w:val="001655FB"/>
    <w:rsid w:val="00165C87"/>
    <w:rsid w:val="00165D5D"/>
    <w:rsid w:val="00166430"/>
    <w:rsid w:val="00170665"/>
    <w:rsid w:val="00170D20"/>
    <w:rsid w:val="00173E88"/>
    <w:rsid w:val="00173FBD"/>
    <w:rsid w:val="00174ACA"/>
    <w:rsid w:val="00174EA9"/>
    <w:rsid w:val="00175AFD"/>
    <w:rsid w:val="001764F7"/>
    <w:rsid w:val="00176F43"/>
    <w:rsid w:val="001773F7"/>
    <w:rsid w:val="0018010E"/>
    <w:rsid w:val="001802AC"/>
    <w:rsid w:val="0018085A"/>
    <w:rsid w:val="00180A48"/>
    <w:rsid w:val="00181519"/>
    <w:rsid w:val="00181BF8"/>
    <w:rsid w:val="00184872"/>
    <w:rsid w:val="00185158"/>
    <w:rsid w:val="00185188"/>
    <w:rsid w:val="00186A72"/>
    <w:rsid w:val="00192F0E"/>
    <w:rsid w:val="00193009"/>
    <w:rsid w:val="001956F7"/>
    <w:rsid w:val="00195F01"/>
    <w:rsid w:val="0019680C"/>
    <w:rsid w:val="001A0ABA"/>
    <w:rsid w:val="001A2250"/>
    <w:rsid w:val="001A2603"/>
    <w:rsid w:val="001A2656"/>
    <w:rsid w:val="001A65FD"/>
    <w:rsid w:val="001A6FEB"/>
    <w:rsid w:val="001B1B91"/>
    <w:rsid w:val="001B61BB"/>
    <w:rsid w:val="001B6606"/>
    <w:rsid w:val="001B7285"/>
    <w:rsid w:val="001B7EB0"/>
    <w:rsid w:val="001C161A"/>
    <w:rsid w:val="001C166D"/>
    <w:rsid w:val="001C2107"/>
    <w:rsid w:val="001C4613"/>
    <w:rsid w:val="001C5D67"/>
    <w:rsid w:val="001C5EC6"/>
    <w:rsid w:val="001C7C45"/>
    <w:rsid w:val="001D21C7"/>
    <w:rsid w:val="001D4163"/>
    <w:rsid w:val="001D4491"/>
    <w:rsid w:val="001D5925"/>
    <w:rsid w:val="001E053D"/>
    <w:rsid w:val="001E0CFA"/>
    <w:rsid w:val="001E0E1D"/>
    <w:rsid w:val="001E1A8D"/>
    <w:rsid w:val="001E1EDB"/>
    <w:rsid w:val="001E3415"/>
    <w:rsid w:val="001E67B0"/>
    <w:rsid w:val="001E6CED"/>
    <w:rsid w:val="001E794A"/>
    <w:rsid w:val="001F00F4"/>
    <w:rsid w:val="001F0FEC"/>
    <w:rsid w:val="001F103C"/>
    <w:rsid w:val="001F2336"/>
    <w:rsid w:val="001F2E19"/>
    <w:rsid w:val="001F4515"/>
    <w:rsid w:val="001F4811"/>
    <w:rsid w:val="001F4A10"/>
    <w:rsid w:val="001F5123"/>
    <w:rsid w:val="001F55E3"/>
    <w:rsid w:val="0020138D"/>
    <w:rsid w:val="00201ABD"/>
    <w:rsid w:val="002029B1"/>
    <w:rsid w:val="002032CC"/>
    <w:rsid w:val="00203F52"/>
    <w:rsid w:val="00204990"/>
    <w:rsid w:val="0020509B"/>
    <w:rsid w:val="002057AD"/>
    <w:rsid w:val="00211D85"/>
    <w:rsid w:val="00213148"/>
    <w:rsid w:val="00213700"/>
    <w:rsid w:val="00213775"/>
    <w:rsid w:val="00213EA8"/>
    <w:rsid w:val="00214EDE"/>
    <w:rsid w:val="002157F0"/>
    <w:rsid w:val="002162F6"/>
    <w:rsid w:val="00217443"/>
    <w:rsid w:val="002174D4"/>
    <w:rsid w:val="00217962"/>
    <w:rsid w:val="002208D1"/>
    <w:rsid w:val="002263EA"/>
    <w:rsid w:val="0022746B"/>
    <w:rsid w:val="00227D62"/>
    <w:rsid w:val="002324AB"/>
    <w:rsid w:val="0023389E"/>
    <w:rsid w:val="00233B40"/>
    <w:rsid w:val="00235C6D"/>
    <w:rsid w:val="00235DB0"/>
    <w:rsid w:val="00237190"/>
    <w:rsid w:val="002374F8"/>
    <w:rsid w:val="00240FEE"/>
    <w:rsid w:val="002429BD"/>
    <w:rsid w:val="00242B57"/>
    <w:rsid w:val="00242F2A"/>
    <w:rsid w:val="00244177"/>
    <w:rsid w:val="00244692"/>
    <w:rsid w:val="00244A92"/>
    <w:rsid w:val="002458F8"/>
    <w:rsid w:val="002478C0"/>
    <w:rsid w:val="002504FE"/>
    <w:rsid w:val="00252686"/>
    <w:rsid w:val="00252FA3"/>
    <w:rsid w:val="00253B1C"/>
    <w:rsid w:val="00254E95"/>
    <w:rsid w:val="00254F68"/>
    <w:rsid w:val="00255558"/>
    <w:rsid w:val="0025666C"/>
    <w:rsid w:val="00257863"/>
    <w:rsid w:val="00260430"/>
    <w:rsid w:val="002621C3"/>
    <w:rsid w:val="002627E0"/>
    <w:rsid w:val="00262D3C"/>
    <w:rsid w:val="00263348"/>
    <w:rsid w:val="002645E6"/>
    <w:rsid w:val="002666E4"/>
    <w:rsid w:val="00266C75"/>
    <w:rsid w:val="002677ED"/>
    <w:rsid w:val="00267904"/>
    <w:rsid w:val="00270929"/>
    <w:rsid w:val="00274434"/>
    <w:rsid w:val="00274F6F"/>
    <w:rsid w:val="00275291"/>
    <w:rsid w:val="002757C6"/>
    <w:rsid w:val="002767C6"/>
    <w:rsid w:val="00276A73"/>
    <w:rsid w:val="002779A7"/>
    <w:rsid w:val="00277B1F"/>
    <w:rsid w:val="00280BEC"/>
    <w:rsid w:val="0028227F"/>
    <w:rsid w:val="00282A18"/>
    <w:rsid w:val="00282C2E"/>
    <w:rsid w:val="002836D4"/>
    <w:rsid w:val="00285BC3"/>
    <w:rsid w:val="00286552"/>
    <w:rsid w:val="00286B51"/>
    <w:rsid w:val="002914B5"/>
    <w:rsid w:val="00293C72"/>
    <w:rsid w:val="00296956"/>
    <w:rsid w:val="002977F9"/>
    <w:rsid w:val="002A12A5"/>
    <w:rsid w:val="002A1668"/>
    <w:rsid w:val="002A2A94"/>
    <w:rsid w:val="002A2B73"/>
    <w:rsid w:val="002A5092"/>
    <w:rsid w:val="002A6D96"/>
    <w:rsid w:val="002B00EB"/>
    <w:rsid w:val="002B21A9"/>
    <w:rsid w:val="002B2259"/>
    <w:rsid w:val="002B2731"/>
    <w:rsid w:val="002B34F5"/>
    <w:rsid w:val="002B48D1"/>
    <w:rsid w:val="002B4B10"/>
    <w:rsid w:val="002B5D2A"/>
    <w:rsid w:val="002B6B1A"/>
    <w:rsid w:val="002B7701"/>
    <w:rsid w:val="002C13AB"/>
    <w:rsid w:val="002C18AA"/>
    <w:rsid w:val="002C411B"/>
    <w:rsid w:val="002C5EC7"/>
    <w:rsid w:val="002C6121"/>
    <w:rsid w:val="002C6BCA"/>
    <w:rsid w:val="002D05AD"/>
    <w:rsid w:val="002D168D"/>
    <w:rsid w:val="002D3582"/>
    <w:rsid w:val="002D559B"/>
    <w:rsid w:val="002D6224"/>
    <w:rsid w:val="002D62F3"/>
    <w:rsid w:val="002E06B4"/>
    <w:rsid w:val="002E412C"/>
    <w:rsid w:val="002E4E05"/>
    <w:rsid w:val="002E4FBF"/>
    <w:rsid w:val="002E5026"/>
    <w:rsid w:val="002E6BAC"/>
    <w:rsid w:val="002E75A9"/>
    <w:rsid w:val="002F0D57"/>
    <w:rsid w:val="002F22A6"/>
    <w:rsid w:val="002F3FC0"/>
    <w:rsid w:val="002F4277"/>
    <w:rsid w:val="002F5A1C"/>
    <w:rsid w:val="002F5BA1"/>
    <w:rsid w:val="002F6509"/>
    <w:rsid w:val="002F6B04"/>
    <w:rsid w:val="00302592"/>
    <w:rsid w:val="003027C4"/>
    <w:rsid w:val="00303A71"/>
    <w:rsid w:val="00304149"/>
    <w:rsid w:val="003065F2"/>
    <w:rsid w:val="00311F5C"/>
    <w:rsid w:val="0031222F"/>
    <w:rsid w:val="00313803"/>
    <w:rsid w:val="00313E1C"/>
    <w:rsid w:val="003144B3"/>
    <w:rsid w:val="00314890"/>
    <w:rsid w:val="003148A6"/>
    <w:rsid w:val="00315209"/>
    <w:rsid w:val="003167EE"/>
    <w:rsid w:val="00317112"/>
    <w:rsid w:val="003206A8"/>
    <w:rsid w:val="00320B47"/>
    <w:rsid w:val="003216D0"/>
    <w:rsid w:val="003229EF"/>
    <w:rsid w:val="0032310A"/>
    <w:rsid w:val="00323F2A"/>
    <w:rsid w:val="003242AA"/>
    <w:rsid w:val="00325605"/>
    <w:rsid w:val="00326B39"/>
    <w:rsid w:val="00326DD9"/>
    <w:rsid w:val="0032765B"/>
    <w:rsid w:val="00330B63"/>
    <w:rsid w:val="003313FF"/>
    <w:rsid w:val="003314C8"/>
    <w:rsid w:val="00331C2C"/>
    <w:rsid w:val="00332EB4"/>
    <w:rsid w:val="003337FA"/>
    <w:rsid w:val="00333C20"/>
    <w:rsid w:val="00333CCE"/>
    <w:rsid w:val="00334296"/>
    <w:rsid w:val="00334D07"/>
    <w:rsid w:val="0033562C"/>
    <w:rsid w:val="00335ED0"/>
    <w:rsid w:val="003365DD"/>
    <w:rsid w:val="00340621"/>
    <w:rsid w:val="003416B9"/>
    <w:rsid w:val="00342859"/>
    <w:rsid w:val="00342B69"/>
    <w:rsid w:val="003433C0"/>
    <w:rsid w:val="0034494A"/>
    <w:rsid w:val="00346BC2"/>
    <w:rsid w:val="00347A78"/>
    <w:rsid w:val="0035173D"/>
    <w:rsid w:val="0035324C"/>
    <w:rsid w:val="003534AF"/>
    <w:rsid w:val="003547A9"/>
    <w:rsid w:val="0035666C"/>
    <w:rsid w:val="0035714F"/>
    <w:rsid w:val="003614C9"/>
    <w:rsid w:val="00362226"/>
    <w:rsid w:val="00363D35"/>
    <w:rsid w:val="0036453A"/>
    <w:rsid w:val="00365101"/>
    <w:rsid w:val="003656D0"/>
    <w:rsid w:val="00367413"/>
    <w:rsid w:val="00367C27"/>
    <w:rsid w:val="00367FE4"/>
    <w:rsid w:val="00371B39"/>
    <w:rsid w:val="0037229D"/>
    <w:rsid w:val="00373C91"/>
    <w:rsid w:val="00374E4D"/>
    <w:rsid w:val="00380425"/>
    <w:rsid w:val="0038200D"/>
    <w:rsid w:val="00384917"/>
    <w:rsid w:val="00384C41"/>
    <w:rsid w:val="003851D0"/>
    <w:rsid w:val="00386442"/>
    <w:rsid w:val="003879DB"/>
    <w:rsid w:val="00391799"/>
    <w:rsid w:val="003919D9"/>
    <w:rsid w:val="00393127"/>
    <w:rsid w:val="00393BFB"/>
    <w:rsid w:val="00394D8B"/>
    <w:rsid w:val="00396B1C"/>
    <w:rsid w:val="003A11B3"/>
    <w:rsid w:val="003A11D4"/>
    <w:rsid w:val="003A505D"/>
    <w:rsid w:val="003A57DE"/>
    <w:rsid w:val="003A7676"/>
    <w:rsid w:val="003B0599"/>
    <w:rsid w:val="003B0B39"/>
    <w:rsid w:val="003B15D6"/>
    <w:rsid w:val="003B42F1"/>
    <w:rsid w:val="003B44B8"/>
    <w:rsid w:val="003B58FE"/>
    <w:rsid w:val="003B601B"/>
    <w:rsid w:val="003C0350"/>
    <w:rsid w:val="003C064A"/>
    <w:rsid w:val="003C0B08"/>
    <w:rsid w:val="003C328B"/>
    <w:rsid w:val="003C3CBD"/>
    <w:rsid w:val="003C4037"/>
    <w:rsid w:val="003C4394"/>
    <w:rsid w:val="003C4815"/>
    <w:rsid w:val="003C56FE"/>
    <w:rsid w:val="003C5E9B"/>
    <w:rsid w:val="003C6B0D"/>
    <w:rsid w:val="003C6C5D"/>
    <w:rsid w:val="003C7796"/>
    <w:rsid w:val="003D0074"/>
    <w:rsid w:val="003D0380"/>
    <w:rsid w:val="003D3867"/>
    <w:rsid w:val="003D3DE2"/>
    <w:rsid w:val="003D4240"/>
    <w:rsid w:val="003D4BDF"/>
    <w:rsid w:val="003D5466"/>
    <w:rsid w:val="003D703D"/>
    <w:rsid w:val="003D7415"/>
    <w:rsid w:val="003E0331"/>
    <w:rsid w:val="003E1040"/>
    <w:rsid w:val="003E3232"/>
    <w:rsid w:val="003E403F"/>
    <w:rsid w:val="003E55E4"/>
    <w:rsid w:val="003E59AD"/>
    <w:rsid w:val="003E6B58"/>
    <w:rsid w:val="003E7978"/>
    <w:rsid w:val="003E79D0"/>
    <w:rsid w:val="003F0CB6"/>
    <w:rsid w:val="003F21EF"/>
    <w:rsid w:val="003F32E5"/>
    <w:rsid w:val="003F4742"/>
    <w:rsid w:val="003F6342"/>
    <w:rsid w:val="00402D4F"/>
    <w:rsid w:val="004037DE"/>
    <w:rsid w:val="004049F5"/>
    <w:rsid w:val="00405B4A"/>
    <w:rsid w:val="0040674C"/>
    <w:rsid w:val="00406A3C"/>
    <w:rsid w:val="004079EE"/>
    <w:rsid w:val="00410632"/>
    <w:rsid w:val="004130DC"/>
    <w:rsid w:val="0041389E"/>
    <w:rsid w:val="00413B91"/>
    <w:rsid w:val="004145EA"/>
    <w:rsid w:val="00414A69"/>
    <w:rsid w:val="0041533E"/>
    <w:rsid w:val="00416C71"/>
    <w:rsid w:val="00417212"/>
    <w:rsid w:val="0042018E"/>
    <w:rsid w:val="00420C95"/>
    <w:rsid w:val="00422DB2"/>
    <w:rsid w:val="004233C7"/>
    <w:rsid w:val="00423E60"/>
    <w:rsid w:val="00424CBA"/>
    <w:rsid w:val="00426A63"/>
    <w:rsid w:val="00427530"/>
    <w:rsid w:val="0042762E"/>
    <w:rsid w:val="00431BD0"/>
    <w:rsid w:val="004337C5"/>
    <w:rsid w:val="00433852"/>
    <w:rsid w:val="0043439F"/>
    <w:rsid w:val="004350FC"/>
    <w:rsid w:val="00436645"/>
    <w:rsid w:val="004378E2"/>
    <w:rsid w:val="00441743"/>
    <w:rsid w:val="00442A27"/>
    <w:rsid w:val="00443424"/>
    <w:rsid w:val="0044391B"/>
    <w:rsid w:val="00443C37"/>
    <w:rsid w:val="00443D00"/>
    <w:rsid w:val="0044415A"/>
    <w:rsid w:val="00444AD4"/>
    <w:rsid w:val="004472B1"/>
    <w:rsid w:val="004504E6"/>
    <w:rsid w:val="00450759"/>
    <w:rsid w:val="004516CB"/>
    <w:rsid w:val="00451D46"/>
    <w:rsid w:val="00452195"/>
    <w:rsid w:val="004529CC"/>
    <w:rsid w:val="00452A10"/>
    <w:rsid w:val="0045361C"/>
    <w:rsid w:val="0045366E"/>
    <w:rsid w:val="00453D21"/>
    <w:rsid w:val="00455B5C"/>
    <w:rsid w:val="00455DBE"/>
    <w:rsid w:val="00455FC2"/>
    <w:rsid w:val="00456649"/>
    <w:rsid w:val="00461613"/>
    <w:rsid w:val="00461724"/>
    <w:rsid w:val="00461FA0"/>
    <w:rsid w:val="00461FDF"/>
    <w:rsid w:val="004626AC"/>
    <w:rsid w:val="00463BD5"/>
    <w:rsid w:val="00465ACE"/>
    <w:rsid w:val="00467570"/>
    <w:rsid w:val="0047071D"/>
    <w:rsid w:val="004716A8"/>
    <w:rsid w:val="00471935"/>
    <w:rsid w:val="00473232"/>
    <w:rsid w:val="00473A88"/>
    <w:rsid w:val="0047496C"/>
    <w:rsid w:val="00474F32"/>
    <w:rsid w:val="00475525"/>
    <w:rsid w:val="00476AAB"/>
    <w:rsid w:val="00477901"/>
    <w:rsid w:val="004804E1"/>
    <w:rsid w:val="004809C7"/>
    <w:rsid w:val="00481AE8"/>
    <w:rsid w:val="00481C90"/>
    <w:rsid w:val="004827F7"/>
    <w:rsid w:val="00482FD3"/>
    <w:rsid w:val="00483B56"/>
    <w:rsid w:val="00485537"/>
    <w:rsid w:val="00487106"/>
    <w:rsid w:val="00490427"/>
    <w:rsid w:val="00490C60"/>
    <w:rsid w:val="00493336"/>
    <w:rsid w:val="00493AE9"/>
    <w:rsid w:val="00494A86"/>
    <w:rsid w:val="004950A8"/>
    <w:rsid w:val="00495667"/>
    <w:rsid w:val="0049666C"/>
    <w:rsid w:val="004974AA"/>
    <w:rsid w:val="00497ABA"/>
    <w:rsid w:val="00497C43"/>
    <w:rsid w:val="004A0110"/>
    <w:rsid w:val="004A16E1"/>
    <w:rsid w:val="004A1F5C"/>
    <w:rsid w:val="004A236C"/>
    <w:rsid w:val="004A3A00"/>
    <w:rsid w:val="004A52C9"/>
    <w:rsid w:val="004A57B5"/>
    <w:rsid w:val="004A5DA5"/>
    <w:rsid w:val="004A5FB6"/>
    <w:rsid w:val="004A63A0"/>
    <w:rsid w:val="004A6447"/>
    <w:rsid w:val="004A6977"/>
    <w:rsid w:val="004A7901"/>
    <w:rsid w:val="004B2766"/>
    <w:rsid w:val="004B5227"/>
    <w:rsid w:val="004B6594"/>
    <w:rsid w:val="004B6D65"/>
    <w:rsid w:val="004B73D4"/>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D1E"/>
    <w:rsid w:val="004D76F0"/>
    <w:rsid w:val="004E0290"/>
    <w:rsid w:val="004E0765"/>
    <w:rsid w:val="004E0774"/>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2141"/>
    <w:rsid w:val="00505DFB"/>
    <w:rsid w:val="00506BEF"/>
    <w:rsid w:val="00507174"/>
    <w:rsid w:val="0051180E"/>
    <w:rsid w:val="0051203D"/>
    <w:rsid w:val="0051215D"/>
    <w:rsid w:val="00513FA6"/>
    <w:rsid w:val="00515942"/>
    <w:rsid w:val="005169D5"/>
    <w:rsid w:val="005172F1"/>
    <w:rsid w:val="00517767"/>
    <w:rsid w:val="00520396"/>
    <w:rsid w:val="005208A9"/>
    <w:rsid w:val="00521219"/>
    <w:rsid w:val="005212C8"/>
    <w:rsid w:val="00523230"/>
    <w:rsid w:val="00523BFE"/>
    <w:rsid w:val="00524CA2"/>
    <w:rsid w:val="0052510D"/>
    <w:rsid w:val="0052519C"/>
    <w:rsid w:val="00525D77"/>
    <w:rsid w:val="00525F17"/>
    <w:rsid w:val="00526C14"/>
    <w:rsid w:val="0053110C"/>
    <w:rsid w:val="00532108"/>
    <w:rsid w:val="00533399"/>
    <w:rsid w:val="00533CDB"/>
    <w:rsid w:val="00535DA2"/>
    <w:rsid w:val="00537E3F"/>
    <w:rsid w:val="005409DF"/>
    <w:rsid w:val="00540BBE"/>
    <w:rsid w:val="00540C6B"/>
    <w:rsid w:val="005414C9"/>
    <w:rsid w:val="00542356"/>
    <w:rsid w:val="005425EE"/>
    <w:rsid w:val="00542897"/>
    <w:rsid w:val="00542B21"/>
    <w:rsid w:val="00542F21"/>
    <w:rsid w:val="00543CCD"/>
    <w:rsid w:val="00543E3C"/>
    <w:rsid w:val="0054411E"/>
    <w:rsid w:val="00546CFC"/>
    <w:rsid w:val="00547893"/>
    <w:rsid w:val="00552F54"/>
    <w:rsid w:val="005537CE"/>
    <w:rsid w:val="005539D5"/>
    <w:rsid w:val="00553FFE"/>
    <w:rsid w:val="005541E6"/>
    <w:rsid w:val="00554CC6"/>
    <w:rsid w:val="00555532"/>
    <w:rsid w:val="005577A6"/>
    <w:rsid w:val="00557A0B"/>
    <w:rsid w:val="005606B2"/>
    <w:rsid w:val="00560DEB"/>
    <w:rsid w:val="00560F40"/>
    <w:rsid w:val="005623EB"/>
    <w:rsid w:val="0056259D"/>
    <w:rsid w:val="005629B5"/>
    <w:rsid w:val="00562D49"/>
    <w:rsid w:val="005635AC"/>
    <w:rsid w:val="0056466A"/>
    <w:rsid w:val="00565871"/>
    <w:rsid w:val="0056587A"/>
    <w:rsid w:val="00565AB9"/>
    <w:rsid w:val="00566576"/>
    <w:rsid w:val="00566B38"/>
    <w:rsid w:val="005675A6"/>
    <w:rsid w:val="00567CB4"/>
    <w:rsid w:val="005713B7"/>
    <w:rsid w:val="00571E9E"/>
    <w:rsid w:val="005731A6"/>
    <w:rsid w:val="00573256"/>
    <w:rsid w:val="00573FA0"/>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AD2"/>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1E1A"/>
    <w:rsid w:val="005A4473"/>
    <w:rsid w:val="005A4D0E"/>
    <w:rsid w:val="005A598B"/>
    <w:rsid w:val="005A5B10"/>
    <w:rsid w:val="005A6DF5"/>
    <w:rsid w:val="005B095D"/>
    <w:rsid w:val="005B12EE"/>
    <w:rsid w:val="005B13FD"/>
    <w:rsid w:val="005B4362"/>
    <w:rsid w:val="005B5067"/>
    <w:rsid w:val="005B6A56"/>
    <w:rsid w:val="005B7A34"/>
    <w:rsid w:val="005B7CB4"/>
    <w:rsid w:val="005C1EDD"/>
    <w:rsid w:val="005C2072"/>
    <w:rsid w:val="005C3A02"/>
    <w:rsid w:val="005C5305"/>
    <w:rsid w:val="005C5EA5"/>
    <w:rsid w:val="005C77DD"/>
    <w:rsid w:val="005D3464"/>
    <w:rsid w:val="005D4162"/>
    <w:rsid w:val="005D639E"/>
    <w:rsid w:val="005D726C"/>
    <w:rsid w:val="005D7822"/>
    <w:rsid w:val="005D7BDF"/>
    <w:rsid w:val="005E0D56"/>
    <w:rsid w:val="005E0EF8"/>
    <w:rsid w:val="005E161E"/>
    <w:rsid w:val="005E31D2"/>
    <w:rsid w:val="005E3248"/>
    <w:rsid w:val="005E3408"/>
    <w:rsid w:val="005E3663"/>
    <w:rsid w:val="005E4877"/>
    <w:rsid w:val="005E6CC0"/>
    <w:rsid w:val="005F08EE"/>
    <w:rsid w:val="005F11E9"/>
    <w:rsid w:val="005F1BF7"/>
    <w:rsid w:val="005F1E2F"/>
    <w:rsid w:val="005F4438"/>
    <w:rsid w:val="005F44C1"/>
    <w:rsid w:val="005F486D"/>
    <w:rsid w:val="005F60DD"/>
    <w:rsid w:val="005F72AA"/>
    <w:rsid w:val="005F7640"/>
    <w:rsid w:val="005F7BE1"/>
    <w:rsid w:val="00600806"/>
    <w:rsid w:val="00603A08"/>
    <w:rsid w:val="00604424"/>
    <w:rsid w:val="00604F10"/>
    <w:rsid w:val="00605206"/>
    <w:rsid w:val="00605B2B"/>
    <w:rsid w:val="006061B7"/>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ABA"/>
    <w:rsid w:val="00625E69"/>
    <w:rsid w:val="00625ED5"/>
    <w:rsid w:val="00631A8E"/>
    <w:rsid w:val="00632416"/>
    <w:rsid w:val="00632774"/>
    <w:rsid w:val="006329ED"/>
    <w:rsid w:val="00632EE0"/>
    <w:rsid w:val="006336FF"/>
    <w:rsid w:val="00635239"/>
    <w:rsid w:val="006364FD"/>
    <w:rsid w:val="0063679A"/>
    <w:rsid w:val="00640D73"/>
    <w:rsid w:val="00640E05"/>
    <w:rsid w:val="0064213C"/>
    <w:rsid w:val="00643FA3"/>
    <w:rsid w:val="00644BAF"/>
    <w:rsid w:val="00645601"/>
    <w:rsid w:val="00645CF3"/>
    <w:rsid w:val="006466B8"/>
    <w:rsid w:val="0064782B"/>
    <w:rsid w:val="006503C2"/>
    <w:rsid w:val="006510BB"/>
    <w:rsid w:val="00652F63"/>
    <w:rsid w:val="006535C4"/>
    <w:rsid w:val="00655111"/>
    <w:rsid w:val="0065619A"/>
    <w:rsid w:val="006561D4"/>
    <w:rsid w:val="006566E2"/>
    <w:rsid w:val="006570B6"/>
    <w:rsid w:val="00657319"/>
    <w:rsid w:val="00657FA6"/>
    <w:rsid w:val="006600D1"/>
    <w:rsid w:val="00661048"/>
    <w:rsid w:val="00661321"/>
    <w:rsid w:val="0066376C"/>
    <w:rsid w:val="00663C0D"/>
    <w:rsid w:val="00664369"/>
    <w:rsid w:val="00665462"/>
    <w:rsid w:val="00665745"/>
    <w:rsid w:val="006657D1"/>
    <w:rsid w:val="00666946"/>
    <w:rsid w:val="00666BDE"/>
    <w:rsid w:val="00666DDA"/>
    <w:rsid w:val="006728AC"/>
    <w:rsid w:val="00673605"/>
    <w:rsid w:val="00674654"/>
    <w:rsid w:val="00675D45"/>
    <w:rsid w:val="006804CF"/>
    <w:rsid w:val="006815D6"/>
    <w:rsid w:val="006820B1"/>
    <w:rsid w:val="006830C9"/>
    <w:rsid w:val="00684624"/>
    <w:rsid w:val="00685ED7"/>
    <w:rsid w:val="006868A0"/>
    <w:rsid w:val="006907BD"/>
    <w:rsid w:val="00691BC9"/>
    <w:rsid w:val="00691FE3"/>
    <w:rsid w:val="00692A1F"/>
    <w:rsid w:val="00694828"/>
    <w:rsid w:val="00696732"/>
    <w:rsid w:val="0069797E"/>
    <w:rsid w:val="006A05C8"/>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B5F"/>
    <w:rsid w:val="006B6E66"/>
    <w:rsid w:val="006B7A8F"/>
    <w:rsid w:val="006B7B3B"/>
    <w:rsid w:val="006C016D"/>
    <w:rsid w:val="006C06AA"/>
    <w:rsid w:val="006C0FB7"/>
    <w:rsid w:val="006C1239"/>
    <w:rsid w:val="006C2115"/>
    <w:rsid w:val="006C3A9C"/>
    <w:rsid w:val="006C4271"/>
    <w:rsid w:val="006C5030"/>
    <w:rsid w:val="006C5D9A"/>
    <w:rsid w:val="006C5E76"/>
    <w:rsid w:val="006C70D4"/>
    <w:rsid w:val="006D0208"/>
    <w:rsid w:val="006D1B36"/>
    <w:rsid w:val="006D29F8"/>
    <w:rsid w:val="006D301F"/>
    <w:rsid w:val="006D3E9A"/>
    <w:rsid w:val="006D4CD4"/>
    <w:rsid w:val="006D5FB0"/>
    <w:rsid w:val="006D6355"/>
    <w:rsid w:val="006D7A74"/>
    <w:rsid w:val="006E1D37"/>
    <w:rsid w:val="006E1E61"/>
    <w:rsid w:val="006F03DC"/>
    <w:rsid w:val="006F0A52"/>
    <w:rsid w:val="006F2F19"/>
    <w:rsid w:val="006F41BB"/>
    <w:rsid w:val="006F46C7"/>
    <w:rsid w:val="006F5312"/>
    <w:rsid w:val="006F5767"/>
    <w:rsid w:val="006F7C7D"/>
    <w:rsid w:val="00700743"/>
    <w:rsid w:val="00700CC8"/>
    <w:rsid w:val="00700DDD"/>
    <w:rsid w:val="007032B6"/>
    <w:rsid w:val="007041FC"/>
    <w:rsid w:val="00705994"/>
    <w:rsid w:val="00705A1D"/>
    <w:rsid w:val="0070605E"/>
    <w:rsid w:val="00707921"/>
    <w:rsid w:val="0071476A"/>
    <w:rsid w:val="00714F0C"/>
    <w:rsid w:val="007153E6"/>
    <w:rsid w:val="0071725C"/>
    <w:rsid w:val="007175AB"/>
    <w:rsid w:val="007208A9"/>
    <w:rsid w:val="007229AB"/>
    <w:rsid w:val="007238B7"/>
    <w:rsid w:val="00723F33"/>
    <w:rsid w:val="007241B4"/>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53BD"/>
    <w:rsid w:val="00745A35"/>
    <w:rsid w:val="007466B2"/>
    <w:rsid w:val="00747ABC"/>
    <w:rsid w:val="0075104F"/>
    <w:rsid w:val="00752797"/>
    <w:rsid w:val="00752C40"/>
    <w:rsid w:val="00752FC2"/>
    <w:rsid w:val="00753162"/>
    <w:rsid w:val="007539E5"/>
    <w:rsid w:val="007546AA"/>
    <w:rsid w:val="00754F35"/>
    <w:rsid w:val="0075596E"/>
    <w:rsid w:val="00755D06"/>
    <w:rsid w:val="0075608F"/>
    <w:rsid w:val="007567F1"/>
    <w:rsid w:val="00757A6A"/>
    <w:rsid w:val="0076024C"/>
    <w:rsid w:val="00760E5D"/>
    <w:rsid w:val="007610F7"/>
    <w:rsid w:val="007626A9"/>
    <w:rsid w:val="00762F0A"/>
    <w:rsid w:val="0076303B"/>
    <w:rsid w:val="00763332"/>
    <w:rsid w:val="007634A1"/>
    <w:rsid w:val="007638B1"/>
    <w:rsid w:val="0076399E"/>
    <w:rsid w:val="00763C5E"/>
    <w:rsid w:val="00763FAD"/>
    <w:rsid w:val="0076421C"/>
    <w:rsid w:val="00764367"/>
    <w:rsid w:val="00764C72"/>
    <w:rsid w:val="00765F9C"/>
    <w:rsid w:val="00767478"/>
    <w:rsid w:val="00767618"/>
    <w:rsid w:val="0077109E"/>
    <w:rsid w:val="007737B1"/>
    <w:rsid w:val="007739BD"/>
    <w:rsid w:val="00775374"/>
    <w:rsid w:val="00775522"/>
    <w:rsid w:val="00775DB4"/>
    <w:rsid w:val="00777674"/>
    <w:rsid w:val="00782F31"/>
    <w:rsid w:val="00783803"/>
    <w:rsid w:val="0078424B"/>
    <w:rsid w:val="00785B70"/>
    <w:rsid w:val="00785EFB"/>
    <w:rsid w:val="00787A28"/>
    <w:rsid w:val="00791CC3"/>
    <w:rsid w:val="00792168"/>
    <w:rsid w:val="00793A2E"/>
    <w:rsid w:val="00795A68"/>
    <w:rsid w:val="00795AAD"/>
    <w:rsid w:val="007968D5"/>
    <w:rsid w:val="007970CF"/>
    <w:rsid w:val="00797341"/>
    <w:rsid w:val="007A05A3"/>
    <w:rsid w:val="007A095C"/>
    <w:rsid w:val="007A2C19"/>
    <w:rsid w:val="007A327B"/>
    <w:rsid w:val="007A33A1"/>
    <w:rsid w:val="007A4638"/>
    <w:rsid w:val="007A4E2D"/>
    <w:rsid w:val="007A6CCA"/>
    <w:rsid w:val="007A74B5"/>
    <w:rsid w:val="007B193D"/>
    <w:rsid w:val="007B1CE7"/>
    <w:rsid w:val="007B1ECD"/>
    <w:rsid w:val="007B281F"/>
    <w:rsid w:val="007B3476"/>
    <w:rsid w:val="007B349E"/>
    <w:rsid w:val="007B59E9"/>
    <w:rsid w:val="007B6931"/>
    <w:rsid w:val="007B748C"/>
    <w:rsid w:val="007C028A"/>
    <w:rsid w:val="007C08CA"/>
    <w:rsid w:val="007C22E6"/>
    <w:rsid w:val="007C2917"/>
    <w:rsid w:val="007C46C8"/>
    <w:rsid w:val="007C4A7F"/>
    <w:rsid w:val="007C5FAA"/>
    <w:rsid w:val="007C5FB8"/>
    <w:rsid w:val="007C7140"/>
    <w:rsid w:val="007D16AF"/>
    <w:rsid w:val="007D16B6"/>
    <w:rsid w:val="007D28ED"/>
    <w:rsid w:val="007D2ABD"/>
    <w:rsid w:val="007D2FA0"/>
    <w:rsid w:val="007D3189"/>
    <w:rsid w:val="007D3465"/>
    <w:rsid w:val="007D38A9"/>
    <w:rsid w:val="007D3AD5"/>
    <w:rsid w:val="007D43F8"/>
    <w:rsid w:val="007D5048"/>
    <w:rsid w:val="007D5373"/>
    <w:rsid w:val="007D66CC"/>
    <w:rsid w:val="007E40F4"/>
    <w:rsid w:val="007E6622"/>
    <w:rsid w:val="007F1302"/>
    <w:rsid w:val="007F19FE"/>
    <w:rsid w:val="007F21EF"/>
    <w:rsid w:val="007F22CA"/>
    <w:rsid w:val="007F2ADC"/>
    <w:rsid w:val="007F2B40"/>
    <w:rsid w:val="007F32ED"/>
    <w:rsid w:val="007F5EAB"/>
    <w:rsid w:val="008005E3"/>
    <w:rsid w:val="008028A9"/>
    <w:rsid w:val="00803060"/>
    <w:rsid w:val="008039D6"/>
    <w:rsid w:val="00803E27"/>
    <w:rsid w:val="00804DAD"/>
    <w:rsid w:val="0080579D"/>
    <w:rsid w:val="00805D79"/>
    <w:rsid w:val="00806902"/>
    <w:rsid w:val="00806AF2"/>
    <w:rsid w:val="00806FA1"/>
    <w:rsid w:val="00812B0B"/>
    <w:rsid w:val="00815129"/>
    <w:rsid w:val="008156BD"/>
    <w:rsid w:val="00815ED0"/>
    <w:rsid w:val="008163D1"/>
    <w:rsid w:val="00816ACE"/>
    <w:rsid w:val="00816C3D"/>
    <w:rsid w:val="008176A9"/>
    <w:rsid w:val="008207BB"/>
    <w:rsid w:val="00820D89"/>
    <w:rsid w:val="00821EE7"/>
    <w:rsid w:val="00822485"/>
    <w:rsid w:val="00822CF2"/>
    <w:rsid w:val="00826E67"/>
    <w:rsid w:val="008308B6"/>
    <w:rsid w:val="00830BC9"/>
    <w:rsid w:val="00830F2A"/>
    <w:rsid w:val="00832AA9"/>
    <w:rsid w:val="00833159"/>
    <w:rsid w:val="00833185"/>
    <w:rsid w:val="008332BA"/>
    <w:rsid w:val="00835EF2"/>
    <w:rsid w:val="00837A9D"/>
    <w:rsid w:val="00841F5E"/>
    <w:rsid w:val="0084738D"/>
    <w:rsid w:val="00850129"/>
    <w:rsid w:val="00850648"/>
    <w:rsid w:val="00850D06"/>
    <w:rsid w:val="0085117F"/>
    <w:rsid w:val="00852BAD"/>
    <w:rsid w:val="00853142"/>
    <w:rsid w:val="00853DB5"/>
    <w:rsid w:val="00855734"/>
    <w:rsid w:val="008567CC"/>
    <w:rsid w:val="008568D4"/>
    <w:rsid w:val="008576DD"/>
    <w:rsid w:val="0086002B"/>
    <w:rsid w:val="0086008A"/>
    <w:rsid w:val="008606C6"/>
    <w:rsid w:val="008606C7"/>
    <w:rsid w:val="00860B66"/>
    <w:rsid w:val="00860E53"/>
    <w:rsid w:val="00862E65"/>
    <w:rsid w:val="00862ED8"/>
    <w:rsid w:val="00863E83"/>
    <w:rsid w:val="00863F09"/>
    <w:rsid w:val="00864C3C"/>
    <w:rsid w:val="008650AA"/>
    <w:rsid w:val="00866436"/>
    <w:rsid w:val="00866689"/>
    <w:rsid w:val="00866F98"/>
    <w:rsid w:val="008677A0"/>
    <w:rsid w:val="008712E6"/>
    <w:rsid w:val="00871A28"/>
    <w:rsid w:val="00872D3C"/>
    <w:rsid w:val="008739F6"/>
    <w:rsid w:val="00874A8B"/>
    <w:rsid w:val="008821FB"/>
    <w:rsid w:val="008842AA"/>
    <w:rsid w:val="00884406"/>
    <w:rsid w:val="0088442A"/>
    <w:rsid w:val="00884EA7"/>
    <w:rsid w:val="00885C6F"/>
    <w:rsid w:val="00887859"/>
    <w:rsid w:val="0088796D"/>
    <w:rsid w:val="00887CE1"/>
    <w:rsid w:val="00890589"/>
    <w:rsid w:val="00890CC8"/>
    <w:rsid w:val="00891010"/>
    <w:rsid w:val="008914F1"/>
    <w:rsid w:val="0089286C"/>
    <w:rsid w:val="00893754"/>
    <w:rsid w:val="00894234"/>
    <w:rsid w:val="0089584A"/>
    <w:rsid w:val="008958E6"/>
    <w:rsid w:val="00896800"/>
    <w:rsid w:val="00897626"/>
    <w:rsid w:val="008A205E"/>
    <w:rsid w:val="008A482C"/>
    <w:rsid w:val="008A5D54"/>
    <w:rsid w:val="008A65AF"/>
    <w:rsid w:val="008A6DA6"/>
    <w:rsid w:val="008B178B"/>
    <w:rsid w:val="008B2B6C"/>
    <w:rsid w:val="008B3F54"/>
    <w:rsid w:val="008B3F61"/>
    <w:rsid w:val="008B4F8E"/>
    <w:rsid w:val="008B54DF"/>
    <w:rsid w:val="008B6686"/>
    <w:rsid w:val="008B7690"/>
    <w:rsid w:val="008C4BAA"/>
    <w:rsid w:val="008C5DC0"/>
    <w:rsid w:val="008C639E"/>
    <w:rsid w:val="008C6A52"/>
    <w:rsid w:val="008C6B01"/>
    <w:rsid w:val="008D02D2"/>
    <w:rsid w:val="008D08CD"/>
    <w:rsid w:val="008D3169"/>
    <w:rsid w:val="008D3273"/>
    <w:rsid w:val="008D33FC"/>
    <w:rsid w:val="008D4322"/>
    <w:rsid w:val="008D46BA"/>
    <w:rsid w:val="008D4ADF"/>
    <w:rsid w:val="008D51AF"/>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53A7"/>
    <w:rsid w:val="008F6D72"/>
    <w:rsid w:val="009012C2"/>
    <w:rsid w:val="009022E8"/>
    <w:rsid w:val="00904137"/>
    <w:rsid w:val="00904CE2"/>
    <w:rsid w:val="009058D6"/>
    <w:rsid w:val="00906BCD"/>
    <w:rsid w:val="00911F0F"/>
    <w:rsid w:val="009120D4"/>
    <w:rsid w:val="009123F5"/>
    <w:rsid w:val="00912B86"/>
    <w:rsid w:val="00913FD4"/>
    <w:rsid w:val="00915E13"/>
    <w:rsid w:val="00917FF9"/>
    <w:rsid w:val="0092112B"/>
    <w:rsid w:val="0092159C"/>
    <w:rsid w:val="009229C6"/>
    <w:rsid w:val="00922C40"/>
    <w:rsid w:val="009230FF"/>
    <w:rsid w:val="009243F7"/>
    <w:rsid w:val="009247C4"/>
    <w:rsid w:val="0092578E"/>
    <w:rsid w:val="00925AB3"/>
    <w:rsid w:val="00925CFB"/>
    <w:rsid w:val="00925D18"/>
    <w:rsid w:val="0093093D"/>
    <w:rsid w:val="00930F0D"/>
    <w:rsid w:val="00931512"/>
    <w:rsid w:val="0093544C"/>
    <w:rsid w:val="00935D61"/>
    <w:rsid w:val="00935F23"/>
    <w:rsid w:val="00936161"/>
    <w:rsid w:val="009362E7"/>
    <w:rsid w:val="00936E57"/>
    <w:rsid w:val="009372D4"/>
    <w:rsid w:val="00937416"/>
    <w:rsid w:val="00937AB0"/>
    <w:rsid w:val="00941D88"/>
    <w:rsid w:val="00943E73"/>
    <w:rsid w:val="009441FD"/>
    <w:rsid w:val="00944677"/>
    <w:rsid w:val="0094490F"/>
    <w:rsid w:val="00945F77"/>
    <w:rsid w:val="00947B99"/>
    <w:rsid w:val="009524B5"/>
    <w:rsid w:val="009529AE"/>
    <w:rsid w:val="00952CCD"/>
    <w:rsid w:val="00953804"/>
    <w:rsid w:val="009557F6"/>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77720"/>
    <w:rsid w:val="00981534"/>
    <w:rsid w:val="0098231F"/>
    <w:rsid w:val="0098515E"/>
    <w:rsid w:val="009863B5"/>
    <w:rsid w:val="00986914"/>
    <w:rsid w:val="00987486"/>
    <w:rsid w:val="00987899"/>
    <w:rsid w:val="00993351"/>
    <w:rsid w:val="00994463"/>
    <w:rsid w:val="00994D0E"/>
    <w:rsid w:val="00995356"/>
    <w:rsid w:val="00996839"/>
    <w:rsid w:val="009976CE"/>
    <w:rsid w:val="009A07BB"/>
    <w:rsid w:val="009A1136"/>
    <w:rsid w:val="009A3261"/>
    <w:rsid w:val="009A331E"/>
    <w:rsid w:val="009A40E1"/>
    <w:rsid w:val="009A449E"/>
    <w:rsid w:val="009A4D66"/>
    <w:rsid w:val="009A5A64"/>
    <w:rsid w:val="009A7C38"/>
    <w:rsid w:val="009B267C"/>
    <w:rsid w:val="009B2D58"/>
    <w:rsid w:val="009B38B4"/>
    <w:rsid w:val="009B3CDB"/>
    <w:rsid w:val="009B4845"/>
    <w:rsid w:val="009B52B3"/>
    <w:rsid w:val="009B66D8"/>
    <w:rsid w:val="009B7343"/>
    <w:rsid w:val="009C1739"/>
    <w:rsid w:val="009C1B91"/>
    <w:rsid w:val="009C3FE3"/>
    <w:rsid w:val="009C71D9"/>
    <w:rsid w:val="009C74DE"/>
    <w:rsid w:val="009D00C4"/>
    <w:rsid w:val="009D189B"/>
    <w:rsid w:val="009D2176"/>
    <w:rsid w:val="009D2250"/>
    <w:rsid w:val="009D2781"/>
    <w:rsid w:val="009D31DD"/>
    <w:rsid w:val="009D3355"/>
    <w:rsid w:val="009D39CB"/>
    <w:rsid w:val="009D40AA"/>
    <w:rsid w:val="009D4EBB"/>
    <w:rsid w:val="009D534D"/>
    <w:rsid w:val="009D6928"/>
    <w:rsid w:val="009D74F6"/>
    <w:rsid w:val="009D7B95"/>
    <w:rsid w:val="009E07E4"/>
    <w:rsid w:val="009E0D8F"/>
    <w:rsid w:val="009E1D84"/>
    <w:rsid w:val="009E2057"/>
    <w:rsid w:val="009E396E"/>
    <w:rsid w:val="009E4614"/>
    <w:rsid w:val="009E4983"/>
    <w:rsid w:val="009E590B"/>
    <w:rsid w:val="009E673C"/>
    <w:rsid w:val="009E68AC"/>
    <w:rsid w:val="009E73AB"/>
    <w:rsid w:val="009F23B4"/>
    <w:rsid w:val="009F2F33"/>
    <w:rsid w:val="009F30D0"/>
    <w:rsid w:val="009F3733"/>
    <w:rsid w:val="009F414B"/>
    <w:rsid w:val="009F7EEA"/>
    <w:rsid w:val="00A0007C"/>
    <w:rsid w:val="00A0025B"/>
    <w:rsid w:val="00A00483"/>
    <w:rsid w:val="00A007EB"/>
    <w:rsid w:val="00A00FB4"/>
    <w:rsid w:val="00A01783"/>
    <w:rsid w:val="00A01CFC"/>
    <w:rsid w:val="00A02093"/>
    <w:rsid w:val="00A02663"/>
    <w:rsid w:val="00A04B53"/>
    <w:rsid w:val="00A05484"/>
    <w:rsid w:val="00A07760"/>
    <w:rsid w:val="00A1119A"/>
    <w:rsid w:val="00A150BD"/>
    <w:rsid w:val="00A16D5C"/>
    <w:rsid w:val="00A17C0C"/>
    <w:rsid w:val="00A205D5"/>
    <w:rsid w:val="00A24E54"/>
    <w:rsid w:val="00A252AF"/>
    <w:rsid w:val="00A31202"/>
    <w:rsid w:val="00A314C5"/>
    <w:rsid w:val="00A326EC"/>
    <w:rsid w:val="00A32D45"/>
    <w:rsid w:val="00A33B8F"/>
    <w:rsid w:val="00A341DA"/>
    <w:rsid w:val="00A35666"/>
    <w:rsid w:val="00A35D4E"/>
    <w:rsid w:val="00A36123"/>
    <w:rsid w:val="00A378C9"/>
    <w:rsid w:val="00A37B54"/>
    <w:rsid w:val="00A37CAC"/>
    <w:rsid w:val="00A37E1C"/>
    <w:rsid w:val="00A40870"/>
    <w:rsid w:val="00A417BC"/>
    <w:rsid w:val="00A41C7F"/>
    <w:rsid w:val="00A42AD5"/>
    <w:rsid w:val="00A43DE8"/>
    <w:rsid w:val="00A446D6"/>
    <w:rsid w:val="00A44B1B"/>
    <w:rsid w:val="00A44FA0"/>
    <w:rsid w:val="00A51A2A"/>
    <w:rsid w:val="00A521A0"/>
    <w:rsid w:val="00A52AAA"/>
    <w:rsid w:val="00A53709"/>
    <w:rsid w:val="00A541FA"/>
    <w:rsid w:val="00A61AD6"/>
    <w:rsid w:val="00A61FA8"/>
    <w:rsid w:val="00A62552"/>
    <w:rsid w:val="00A62B6D"/>
    <w:rsid w:val="00A638E7"/>
    <w:rsid w:val="00A63A66"/>
    <w:rsid w:val="00A63EAD"/>
    <w:rsid w:val="00A64C25"/>
    <w:rsid w:val="00A668C2"/>
    <w:rsid w:val="00A712DD"/>
    <w:rsid w:val="00A725E3"/>
    <w:rsid w:val="00A740B5"/>
    <w:rsid w:val="00A741D0"/>
    <w:rsid w:val="00A75164"/>
    <w:rsid w:val="00A81598"/>
    <w:rsid w:val="00A815C6"/>
    <w:rsid w:val="00A81874"/>
    <w:rsid w:val="00A824EA"/>
    <w:rsid w:val="00A8474E"/>
    <w:rsid w:val="00A84CB5"/>
    <w:rsid w:val="00A84F29"/>
    <w:rsid w:val="00A8540C"/>
    <w:rsid w:val="00A859EC"/>
    <w:rsid w:val="00A85F50"/>
    <w:rsid w:val="00A87421"/>
    <w:rsid w:val="00A92C72"/>
    <w:rsid w:val="00A94E85"/>
    <w:rsid w:val="00A971CB"/>
    <w:rsid w:val="00A97A55"/>
    <w:rsid w:val="00AA07A7"/>
    <w:rsid w:val="00AA10C0"/>
    <w:rsid w:val="00AA165C"/>
    <w:rsid w:val="00AA3548"/>
    <w:rsid w:val="00AA4961"/>
    <w:rsid w:val="00AA596F"/>
    <w:rsid w:val="00AA6BAC"/>
    <w:rsid w:val="00AA6C44"/>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B44"/>
    <w:rsid w:val="00AC3CD6"/>
    <w:rsid w:val="00AC3CF4"/>
    <w:rsid w:val="00AC3D8A"/>
    <w:rsid w:val="00AC46CE"/>
    <w:rsid w:val="00AC48A3"/>
    <w:rsid w:val="00AC4DB8"/>
    <w:rsid w:val="00AC6614"/>
    <w:rsid w:val="00AC6739"/>
    <w:rsid w:val="00AC7CFD"/>
    <w:rsid w:val="00AD0990"/>
    <w:rsid w:val="00AD0BB1"/>
    <w:rsid w:val="00AD1ADE"/>
    <w:rsid w:val="00AD1C92"/>
    <w:rsid w:val="00AD2287"/>
    <w:rsid w:val="00AD321C"/>
    <w:rsid w:val="00AD3504"/>
    <w:rsid w:val="00AD36DD"/>
    <w:rsid w:val="00AD3A84"/>
    <w:rsid w:val="00AD415A"/>
    <w:rsid w:val="00AD742D"/>
    <w:rsid w:val="00AE080B"/>
    <w:rsid w:val="00AE096B"/>
    <w:rsid w:val="00AE0DAF"/>
    <w:rsid w:val="00AE378A"/>
    <w:rsid w:val="00AE6795"/>
    <w:rsid w:val="00AE716C"/>
    <w:rsid w:val="00AE7BAF"/>
    <w:rsid w:val="00AF68B8"/>
    <w:rsid w:val="00AF791D"/>
    <w:rsid w:val="00B0014E"/>
    <w:rsid w:val="00B01B40"/>
    <w:rsid w:val="00B01F49"/>
    <w:rsid w:val="00B04924"/>
    <w:rsid w:val="00B05DB6"/>
    <w:rsid w:val="00B07024"/>
    <w:rsid w:val="00B07C81"/>
    <w:rsid w:val="00B10460"/>
    <w:rsid w:val="00B114D3"/>
    <w:rsid w:val="00B1163A"/>
    <w:rsid w:val="00B12B7A"/>
    <w:rsid w:val="00B131B3"/>
    <w:rsid w:val="00B13C2C"/>
    <w:rsid w:val="00B14449"/>
    <w:rsid w:val="00B14B69"/>
    <w:rsid w:val="00B1569F"/>
    <w:rsid w:val="00B159F0"/>
    <w:rsid w:val="00B16987"/>
    <w:rsid w:val="00B17971"/>
    <w:rsid w:val="00B17D28"/>
    <w:rsid w:val="00B20A62"/>
    <w:rsid w:val="00B21FE6"/>
    <w:rsid w:val="00B22DAD"/>
    <w:rsid w:val="00B24463"/>
    <w:rsid w:val="00B25142"/>
    <w:rsid w:val="00B255F8"/>
    <w:rsid w:val="00B25822"/>
    <w:rsid w:val="00B258C2"/>
    <w:rsid w:val="00B25CBB"/>
    <w:rsid w:val="00B305DD"/>
    <w:rsid w:val="00B32D9A"/>
    <w:rsid w:val="00B33248"/>
    <w:rsid w:val="00B33BCE"/>
    <w:rsid w:val="00B35010"/>
    <w:rsid w:val="00B35549"/>
    <w:rsid w:val="00B35A92"/>
    <w:rsid w:val="00B364C3"/>
    <w:rsid w:val="00B40BF7"/>
    <w:rsid w:val="00B40E65"/>
    <w:rsid w:val="00B41591"/>
    <w:rsid w:val="00B4276E"/>
    <w:rsid w:val="00B442C8"/>
    <w:rsid w:val="00B44582"/>
    <w:rsid w:val="00B46A80"/>
    <w:rsid w:val="00B477B9"/>
    <w:rsid w:val="00B50415"/>
    <w:rsid w:val="00B50A89"/>
    <w:rsid w:val="00B5123F"/>
    <w:rsid w:val="00B51B50"/>
    <w:rsid w:val="00B5257A"/>
    <w:rsid w:val="00B5361A"/>
    <w:rsid w:val="00B5702A"/>
    <w:rsid w:val="00B60AB5"/>
    <w:rsid w:val="00B60FDD"/>
    <w:rsid w:val="00B615A5"/>
    <w:rsid w:val="00B6190B"/>
    <w:rsid w:val="00B62090"/>
    <w:rsid w:val="00B6229A"/>
    <w:rsid w:val="00B63A35"/>
    <w:rsid w:val="00B6432F"/>
    <w:rsid w:val="00B67822"/>
    <w:rsid w:val="00B70486"/>
    <w:rsid w:val="00B711C7"/>
    <w:rsid w:val="00B72670"/>
    <w:rsid w:val="00B74431"/>
    <w:rsid w:val="00B76FDB"/>
    <w:rsid w:val="00B77790"/>
    <w:rsid w:val="00B7791E"/>
    <w:rsid w:val="00B77ECF"/>
    <w:rsid w:val="00B77F28"/>
    <w:rsid w:val="00B80192"/>
    <w:rsid w:val="00B811D6"/>
    <w:rsid w:val="00B82AF9"/>
    <w:rsid w:val="00B85137"/>
    <w:rsid w:val="00B85BC7"/>
    <w:rsid w:val="00B85C49"/>
    <w:rsid w:val="00B870BA"/>
    <w:rsid w:val="00B877C8"/>
    <w:rsid w:val="00B87C2F"/>
    <w:rsid w:val="00B90658"/>
    <w:rsid w:val="00B91ADA"/>
    <w:rsid w:val="00B91AEB"/>
    <w:rsid w:val="00B9216E"/>
    <w:rsid w:val="00B92ACF"/>
    <w:rsid w:val="00B93007"/>
    <w:rsid w:val="00B9543C"/>
    <w:rsid w:val="00B95B08"/>
    <w:rsid w:val="00B95E5F"/>
    <w:rsid w:val="00B963A4"/>
    <w:rsid w:val="00B9650C"/>
    <w:rsid w:val="00B96C9F"/>
    <w:rsid w:val="00B97EB8"/>
    <w:rsid w:val="00BA0FFC"/>
    <w:rsid w:val="00BA1CD9"/>
    <w:rsid w:val="00BA2B7C"/>
    <w:rsid w:val="00BA2DB2"/>
    <w:rsid w:val="00BA2F62"/>
    <w:rsid w:val="00BA31CD"/>
    <w:rsid w:val="00BA3531"/>
    <w:rsid w:val="00BA3E87"/>
    <w:rsid w:val="00BA5079"/>
    <w:rsid w:val="00BA54BB"/>
    <w:rsid w:val="00BA78B9"/>
    <w:rsid w:val="00BA7E9D"/>
    <w:rsid w:val="00BB092B"/>
    <w:rsid w:val="00BB0998"/>
    <w:rsid w:val="00BB0D76"/>
    <w:rsid w:val="00BB18DD"/>
    <w:rsid w:val="00BB1A5A"/>
    <w:rsid w:val="00BB2693"/>
    <w:rsid w:val="00BB2948"/>
    <w:rsid w:val="00BB3238"/>
    <w:rsid w:val="00BB4F7F"/>
    <w:rsid w:val="00BB54A4"/>
    <w:rsid w:val="00BB552E"/>
    <w:rsid w:val="00BB623C"/>
    <w:rsid w:val="00BB7A7E"/>
    <w:rsid w:val="00BC17DB"/>
    <w:rsid w:val="00BC2691"/>
    <w:rsid w:val="00BC3631"/>
    <w:rsid w:val="00BC378D"/>
    <w:rsid w:val="00BC3BAA"/>
    <w:rsid w:val="00BC3D2A"/>
    <w:rsid w:val="00BC414C"/>
    <w:rsid w:val="00BC42AE"/>
    <w:rsid w:val="00BC700B"/>
    <w:rsid w:val="00BD08FD"/>
    <w:rsid w:val="00BD0AC4"/>
    <w:rsid w:val="00BD1C6E"/>
    <w:rsid w:val="00BD28E0"/>
    <w:rsid w:val="00BD3F1A"/>
    <w:rsid w:val="00BD4661"/>
    <w:rsid w:val="00BD48C1"/>
    <w:rsid w:val="00BD6DE0"/>
    <w:rsid w:val="00BE4BD3"/>
    <w:rsid w:val="00BE539E"/>
    <w:rsid w:val="00BE541A"/>
    <w:rsid w:val="00BE6BF3"/>
    <w:rsid w:val="00BF031E"/>
    <w:rsid w:val="00BF1B12"/>
    <w:rsid w:val="00BF1E83"/>
    <w:rsid w:val="00BF1F7E"/>
    <w:rsid w:val="00BF2C93"/>
    <w:rsid w:val="00BF542E"/>
    <w:rsid w:val="00BF58B5"/>
    <w:rsid w:val="00BF69A5"/>
    <w:rsid w:val="00C01760"/>
    <w:rsid w:val="00C017EB"/>
    <w:rsid w:val="00C02C70"/>
    <w:rsid w:val="00C0316E"/>
    <w:rsid w:val="00C03687"/>
    <w:rsid w:val="00C039F3"/>
    <w:rsid w:val="00C03D53"/>
    <w:rsid w:val="00C03D9D"/>
    <w:rsid w:val="00C045AC"/>
    <w:rsid w:val="00C048D6"/>
    <w:rsid w:val="00C04E61"/>
    <w:rsid w:val="00C104A5"/>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317E6"/>
    <w:rsid w:val="00C32086"/>
    <w:rsid w:val="00C33708"/>
    <w:rsid w:val="00C33B73"/>
    <w:rsid w:val="00C3420C"/>
    <w:rsid w:val="00C34A95"/>
    <w:rsid w:val="00C36BC3"/>
    <w:rsid w:val="00C3722A"/>
    <w:rsid w:val="00C37C93"/>
    <w:rsid w:val="00C37FAB"/>
    <w:rsid w:val="00C4181C"/>
    <w:rsid w:val="00C43B18"/>
    <w:rsid w:val="00C45900"/>
    <w:rsid w:val="00C46B64"/>
    <w:rsid w:val="00C4736D"/>
    <w:rsid w:val="00C50709"/>
    <w:rsid w:val="00C5260B"/>
    <w:rsid w:val="00C547D6"/>
    <w:rsid w:val="00C55E24"/>
    <w:rsid w:val="00C571CA"/>
    <w:rsid w:val="00C572E5"/>
    <w:rsid w:val="00C57821"/>
    <w:rsid w:val="00C60A30"/>
    <w:rsid w:val="00C61FC8"/>
    <w:rsid w:val="00C62005"/>
    <w:rsid w:val="00C63E5A"/>
    <w:rsid w:val="00C63E66"/>
    <w:rsid w:val="00C64566"/>
    <w:rsid w:val="00C6548F"/>
    <w:rsid w:val="00C6572F"/>
    <w:rsid w:val="00C663D3"/>
    <w:rsid w:val="00C66C9B"/>
    <w:rsid w:val="00C701DE"/>
    <w:rsid w:val="00C703B3"/>
    <w:rsid w:val="00C74896"/>
    <w:rsid w:val="00C75BF8"/>
    <w:rsid w:val="00C772A6"/>
    <w:rsid w:val="00C81C99"/>
    <w:rsid w:val="00C82243"/>
    <w:rsid w:val="00C82543"/>
    <w:rsid w:val="00C838E2"/>
    <w:rsid w:val="00C83A19"/>
    <w:rsid w:val="00C83EC2"/>
    <w:rsid w:val="00C84776"/>
    <w:rsid w:val="00C84F38"/>
    <w:rsid w:val="00C852CA"/>
    <w:rsid w:val="00C86057"/>
    <w:rsid w:val="00C903F0"/>
    <w:rsid w:val="00C9200B"/>
    <w:rsid w:val="00C92AB0"/>
    <w:rsid w:val="00C93427"/>
    <w:rsid w:val="00C93EDB"/>
    <w:rsid w:val="00C95AB0"/>
    <w:rsid w:val="00C96431"/>
    <w:rsid w:val="00C96B15"/>
    <w:rsid w:val="00CA0161"/>
    <w:rsid w:val="00CA06B0"/>
    <w:rsid w:val="00CA1B87"/>
    <w:rsid w:val="00CA3647"/>
    <w:rsid w:val="00CA4C69"/>
    <w:rsid w:val="00CA63C8"/>
    <w:rsid w:val="00CA77D8"/>
    <w:rsid w:val="00CA7D2E"/>
    <w:rsid w:val="00CB15EC"/>
    <w:rsid w:val="00CB1FBA"/>
    <w:rsid w:val="00CB2380"/>
    <w:rsid w:val="00CB554C"/>
    <w:rsid w:val="00CB75AB"/>
    <w:rsid w:val="00CB77D7"/>
    <w:rsid w:val="00CC0913"/>
    <w:rsid w:val="00CC1C65"/>
    <w:rsid w:val="00CC1F2F"/>
    <w:rsid w:val="00CC22AE"/>
    <w:rsid w:val="00CC27D1"/>
    <w:rsid w:val="00CC284E"/>
    <w:rsid w:val="00CC2E8C"/>
    <w:rsid w:val="00CC333B"/>
    <w:rsid w:val="00CC3C83"/>
    <w:rsid w:val="00CC4339"/>
    <w:rsid w:val="00CC449B"/>
    <w:rsid w:val="00CC5062"/>
    <w:rsid w:val="00CD00BE"/>
    <w:rsid w:val="00CD0546"/>
    <w:rsid w:val="00CD111F"/>
    <w:rsid w:val="00CD2104"/>
    <w:rsid w:val="00CD2C7D"/>
    <w:rsid w:val="00CD3C55"/>
    <w:rsid w:val="00CD5F33"/>
    <w:rsid w:val="00CE0267"/>
    <w:rsid w:val="00CE04D9"/>
    <w:rsid w:val="00CE0541"/>
    <w:rsid w:val="00CE0CB9"/>
    <w:rsid w:val="00CE143E"/>
    <w:rsid w:val="00CE1BB2"/>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4EB"/>
    <w:rsid w:val="00D03B3A"/>
    <w:rsid w:val="00D03F0F"/>
    <w:rsid w:val="00D04877"/>
    <w:rsid w:val="00D05BC0"/>
    <w:rsid w:val="00D065AD"/>
    <w:rsid w:val="00D06809"/>
    <w:rsid w:val="00D06B95"/>
    <w:rsid w:val="00D06E6C"/>
    <w:rsid w:val="00D073E5"/>
    <w:rsid w:val="00D077D4"/>
    <w:rsid w:val="00D07E99"/>
    <w:rsid w:val="00D07F2F"/>
    <w:rsid w:val="00D10D8C"/>
    <w:rsid w:val="00D12264"/>
    <w:rsid w:val="00D123CE"/>
    <w:rsid w:val="00D136A4"/>
    <w:rsid w:val="00D1427E"/>
    <w:rsid w:val="00D14F71"/>
    <w:rsid w:val="00D1762B"/>
    <w:rsid w:val="00D177FC"/>
    <w:rsid w:val="00D202A4"/>
    <w:rsid w:val="00D2138C"/>
    <w:rsid w:val="00D21535"/>
    <w:rsid w:val="00D22150"/>
    <w:rsid w:val="00D226A5"/>
    <w:rsid w:val="00D2276E"/>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30D7"/>
    <w:rsid w:val="00D35573"/>
    <w:rsid w:val="00D362AF"/>
    <w:rsid w:val="00D36EEE"/>
    <w:rsid w:val="00D37E9D"/>
    <w:rsid w:val="00D37F2C"/>
    <w:rsid w:val="00D40039"/>
    <w:rsid w:val="00D40967"/>
    <w:rsid w:val="00D413D9"/>
    <w:rsid w:val="00D41B53"/>
    <w:rsid w:val="00D439A9"/>
    <w:rsid w:val="00D446B2"/>
    <w:rsid w:val="00D471AA"/>
    <w:rsid w:val="00D4723A"/>
    <w:rsid w:val="00D47B0C"/>
    <w:rsid w:val="00D47DDF"/>
    <w:rsid w:val="00D50CA9"/>
    <w:rsid w:val="00D533F5"/>
    <w:rsid w:val="00D54726"/>
    <w:rsid w:val="00D55EAB"/>
    <w:rsid w:val="00D560EE"/>
    <w:rsid w:val="00D565F6"/>
    <w:rsid w:val="00D5782B"/>
    <w:rsid w:val="00D606EA"/>
    <w:rsid w:val="00D6082F"/>
    <w:rsid w:val="00D6086A"/>
    <w:rsid w:val="00D6192A"/>
    <w:rsid w:val="00D61D14"/>
    <w:rsid w:val="00D62561"/>
    <w:rsid w:val="00D63786"/>
    <w:rsid w:val="00D64C1D"/>
    <w:rsid w:val="00D65C6B"/>
    <w:rsid w:val="00D65C87"/>
    <w:rsid w:val="00D66FB7"/>
    <w:rsid w:val="00D70880"/>
    <w:rsid w:val="00D70BB3"/>
    <w:rsid w:val="00D710BA"/>
    <w:rsid w:val="00D71CD7"/>
    <w:rsid w:val="00D73104"/>
    <w:rsid w:val="00D77907"/>
    <w:rsid w:val="00D82198"/>
    <w:rsid w:val="00D83007"/>
    <w:rsid w:val="00D83AA4"/>
    <w:rsid w:val="00D842C4"/>
    <w:rsid w:val="00D8750E"/>
    <w:rsid w:val="00D87E39"/>
    <w:rsid w:val="00D9018A"/>
    <w:rsid w:val="00D902EB"/>
    <w:rsid w:val="00D9084A"/>
    <w:rsid w:val="00D90C92"/>
    <w:rsid w:val="00D911A6"/>
    <w:rsid w:val="00D9675A"/>
    <w:rsid w:val="00D96C08"/>
    <w:rsid w:val="00D977FD"/>
    <w:rsid w:val="00DA0334"/>
    <w:rsid w:val="00DA0953"/>
    <w:rsid w:val="00DA0CCB"/>
    <w:rsid w:val="00DA0D24"/>
    <w:rsid w:val="00DA12F0"/>
    <w:rsid w:val="00DA1734"/>
    <w:rsid w:val="00DA1948"/>
    <w:rsid w:val="00DA1C18"/>
    <w:rsid w:val="00DA2669"/>
    <w:rsid w:val="00DA307B"/>
    <w:rsid w:val="00DA3B43"/>
    <w:rsid w:val="00DA4EB2"/>
    <w:rsid w:val="00DA5770"/>
    <w:rsid w:val="00DA5E31"/>
    <w:rsid w:val="00DA630D"/>
    <w:rsid w:val="00DB183D"/>
    <w:rsid w:val="00DB3371"/>
    <w:rsid w:val="00DB7C17"/>
    <w:rsid w:val="00DC0F08"/>
    <w:rsid w:val="00DC14DB"/>
    <w:rsid w:val="00DC1BDC"/>
    <w:rsid w:val="00DC1C2E"/>
    <w:rsid w:val="00DC454C"/>
    <w:rsid w:val="00DC5326"/>
    <w:rsid w:val="00DC5748"/>
    <w:rsid w:val="00DC6911"/>
    <w:rsid w:val="00DD0E23"/>
    <w:rsid w:val="00DD4AE7"/>
    <w:rsid w:val="00DD4B3D"/>
    <w:rsid w:val="00DD571F"/>
    <w:rsid w:val="00DD5DCA"/>
    <w:rsid w:val="00DD60BA"/>
    <w:rsid w:val="00DD7804"/>
    <w:rsid w:val="00DD7B78"/>
    <w:rsid w:val="00DE0626"/>
    <w:rsid w:val="00DE12ED"/>
    <w:rsid w:val="00DE1D19"/>
    <w:rsid w:val="00DE226A"/>
    <w:rsid w:val="00DE2459"/>
    <w:rsid w:val="00DE4008"/>
    <w:rsid w:val="00DE570C"/>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1699"/>
    <w:rsid w:val="00E01A4F"/>
    <w:rsid w:val="00E020CD"/>
    <w:rsid w:val="00E027B0"/>
    <w:rsid w:val="00E04446"/>
    <w:rsid w:val="00E046E7"/>
    <w:rsid w:val="00E0538E"/>
    <w:rsid w:val="00E05B5E"/>
    <w:rsid w:val="00E063C6"/>
    <w:rsid w:val="00E0666E"/>
    <w:rsid w:val="00E076C8"/>
    <w:rsid w:val="00E07AD7"/>
    <w:rsid w:val="00E11379"/>
    <w:rsid w:val="00E14D39"/>
    <w:rsid w:val="00E16061"/>
    <w:rsid w:val="00E165CB"/>
    <w:rsid w:val="00E21581"/>
    <w:rsid w:val="00E2209F"/>
    <w:rsid w:val="00E22369"/>
    <w:rsid w:val="00E23AE9"/>
    <w:rsid w:val="00E253D5"/>
    <w:rsid w:val="00E26EC0"/>
    <w:rsid w:val="00E270A2"/>
    <w:rsid w:val="00E274AC"/>
    <w:rsid w:val="00E275CB"/>
    <w:rsid w:val="00E32506"/>
    <w:rsid w:val="00E32B8B"/>
    <w:rsid w:val="00E336BF"/>
    <w:rsid w:val="00E3581C"/>
    <w:rsid w:val="00E35A24"/>
    <w:rsid w:val="00E36826"/>
    <w:rsid w:val="00E36AF3"/>
    <w:rsid w:val="00E3712D"/>
    <w:rsid w:val="00E37851"/>
    <w:rsid w:val="00E402B2"/>
    <w:rsid w:val="00E40CDD"/>
    <w:rsid w:val="00E40F20"/>
    <w:rsid w:val="00E41965"/>
    <w:rsid w:val="00E447E0"/>
    <w:rsid w:val="00E4530F"/>
    <w:rsid w:val="00E45383"/>
    <w:rsid w:val="00E463A9"/>
    <w:rsid w:val="00E47D96"/>
    <w:rsid w:val="00E50E89"/>
    <w:rsid w:val="00E52F72"/>
    <w:rsid w:val="00E531B4"/>
    <w:rsid w:val="00E56163"/>
    <w:rsid w:val="00E56B3B"/>
    <w:rsid w:val="00E60241"/>
    <w:rsid w:val="00E61579"/>
    <w:rsid w:val="00E62EED"/>
    <w:rsid w:val="00E642AF"/>
    <w:rsid w:val="00E65293"/>
    <w:rsid w:val="00E67363"/>
    <w:rsid w:val="00E677CA"/>
    <w:rsid w:val="00E67849"/>
    <w:rsid w:val="00E72542"/>
    <w:rsid w:val="00E72A6C"/>
    <w:rsid w:val="00E7388F"/>
    <w:rsid w:val="00E738F5"/>
    <w:rsid w:val="00E744C5"/>
    <w:rsid w:val="00E74917"/>
    <w:rsid w:val="00E7541C"/>
    <w:rsid w:val="00E81A30"/>
    <w:rsid w:val="00E81E86"/>
    <w:rsid w:val="00E824DE"/>
    <w:rsid w:val="00E84106"/>
    <w:rsid w:val="00E857B8"/>
    <w:rsid w:val="00E8632B"/>
    <w:rsid w:val="00E86A6C"/>
    <w:rsid w:val="00E90AE3"/>
    <w:rsid w:val="00E91F36"/>
    <w:rsid w:val="00E965E7"/>
    <w:rsid w:val="00E96CE1"/>
    <w:rsid w:val="00EA1596"/>
    <w:rsid w:val="00EA1EBA"/>
    <w:rsid w:val="00EA22C7"/>
    <w:rsid w:val="00EA2313"/>
    <w:rsid w:val="00EA2F46"/>
    <w:rsid w:val="00EA4374"/>
    <w:rsid w:val="00EA4951"/>
    <w:rsid w:val="00EA49C1"/>
    <w:rsid w:val="00EA4D1D"/>
    <w:rsid w:val="00EA55CF"/>
    <w:rsid w:val="00EA5700"/>
    <w:rsid w:val="00EB1CBE"/>
    <w:rsid w:val="00EB369E"/>
    <w:rsid w:val="00EB5E2E"/>
    <w:rsid w:val="00EB5EFA"/>
    <w:rsid w:val="00EC1133"/>
    <w:rsid w:val="00EC2FD0"/>
    <w:rsid w:val="00EC317E"/>
    <w:rsid w:val="00EC3C75"/>
    <w:rsid w:val="00EC475D"/>
    <w:rsid w:val="00EC6EB8"/>
    <w:rsid w:val="00ED135C"/>
    <w:rsid w:val="00ED1867"/>
    <w:rsid w:val="00ED2426"/>
    <w:rsid w:val="00ED24D7"/>
    <w:rsid w:val="00ED3C26"/>
    <w:rsid w:val="00ED474F"/>
    <w:rsid w:val="00ED5992"/>
    <w:rsid w:val="00ED5AEB"/>
    <w:rsid w:val="00ED7BDF"/>
    <w:rsid w:val="00EE0368"/>
    <w:rsid w:val="00EE04DC"/>
    <w:rsid w:val="00EE32E3"/>
    <w:rsid w:val="00EE38D2"/>
    <w:rsid w:val="00EE44FC"/>
    <w:rsid w:val="00EE47F9"/>
    <w:rsid w:val="00EE6981"/>
    <w:rsid w:val="00EE6A5C"/>
    <w:rsid w:val="00EE7238"/>
    <w:rsid w:val="00EF12EB"/>
    <w:rsid w:val="00EF2114"/>
    <w:rsid w:val="00EF5BAB"/>
    <w:rsid w:val="00EF61BE"/>
    <w:rsid w:val="00EF6A22"/>
    <w:rsid w:val="00EF6DB0"/>
    <w:rsid w:val="00EF6DD7"/>
    <w:rsid w:val="00F00626"/>
    <w:rsid w:val="00F01509"/>
    <w:rsid w:val="00F01719"/>
    <w:rsid w:val="00F03902"/>
    <w:rsid w:val="00F054B1"/>
    <w:rsid w:val="00F076FC"/>
    <w:rsid w:val="00F10D59"/>
    <w:rsid w:val="00F12118"/>
    <w:rsid w:val="00F128C8"/>
    <w:rsid w:val="00F12F09"/>
    <w:rsid w:val="00F12F4E"/>
    <w:rsid w:val="00F13424"/>
    <w:rsid w:val="00F13F16"/>
    <w:rsid w:val="00F1421B"/>
    <w:rsid w:val="00F151AB"/>
    <w:rsid w:val="00F15FA8"/>
    <w:rsid w:val="00F1606C"/>
    <w:rsid w:val="00F169E0"/>
    <w:rsid w:val="00F1771F"/>
    <w:rsid w:val="00F17D61"/>
    <w:rsid w:val="00F24715"/>
    <w:rsid w:val="00F248F9"/>
    <w:rsid w:val="00F310E0"/>
    <w:rsid w:val="00F31FAB"/>
    <w:rsid w:val="00F32829"/>
    <w:rsid w:val="00F355BF"/>
    <w:rsid w:val="00F358CC"/>
    <w:rsid w:val="00F373DC"/>
    <w:rsid w:val="00F40DB2"/>
    <w:rsid w:val="00F4213E"/>
    <w:rsid w:val="00F42B73"/>
    <w:rsid w:val="00F4348B"/>
    <w:rsid w:val="00F4437E"/>
    <w:rsid w:val="00F46463"/>
    <w:rsid w:val="00F4705B"/>
    <w:rsid w:val="00F47B48"/>
    <w:rsid w:val="00F47FDF"/>
    <w:rsid w:val="00F5054A"/>
    <w:rsid w:val="00F5207C"/>
    <w:rsid w:val="00F520F4"/>
    <w:rsid w:val="00F5281A"/>
    <w:rsid w:val="00F529C7"/>
    <w:rsid w:val="00F53FD0"/>
    <w:rsid w:val="00F54113"/>
    <w:rsid w:val="00F5455B"/>
    <w:rsid w:val="00F54DF0"/>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D94"/>
    <w:rsid w:val="00FA1517"/>
    <w:rsid w:val="00FA277B"/>
    <w:rsid w:val="00FA3975"/>
    <w:rsid w:val="00FA5A7F"/>
    <w:rsid w:val="00FA5C57"/>
    <w:rsid w:val="00FA72A4"/>
    <w:rsid w:val="00FA73A4"/>
    <w:rsid w:val="00FB00E7"/>
    <w:rsid w:val="00FB1342"/>
    <w:rsid w:val="00FB1FB9"/>
    <w:rsid w:val="00FB3311"/>
    <w:rsid w:val="00FB5BE5"/>
    <w:rsid w:val="00FB663C"/>
    <w:rsid w:val="00FB696F"/>
    <w:rsid w:val="00FB763A"/>
    <w:rsid w:val="00FB7F63"/>
    <w:rsid w:val="00FC1B3E"/>
    <w:rsid w:val="00FC21A0"/>
    <w:rsid w:val="00FC22ED"/>
    <w:rsid w:val="00FC23C1"/>
    <w:rsid w:val="00FC2B87"/>
    <w:rsid w:val="00FC4144"/>
    <w:rsid w:val="00FC44A1"/>
    <w:rsid w:val="00FC4790"/>
    <w:rsid w:val="00FC5FA9"/>
    <w:rsid w:val="00FC6647"/>
    <w:rsid w:val="00FC750A"/>
    <w:rsid w:val="00FC7B1D"/>
    <w:rsid w:val="00FC7C54"/>
    <w:rsid w:val="00FC7C9E"/>
    <w:rsid w:val="00FD1006"/>
    <w:rsid w:val="00FD1050"/>
    <w:rsid w:val="00FD2135"/>
    <w:rsid w:val="00FE009E"/>
    <w:rsid w:val="00FE00EC"/>
    <w:rsid w:val="00FE0FE0"/>
    <w:rsid w:val="00FE179D"/>
    <w:rsid w:val="00FE2A7A"/>
    <w:rsid w:val="00FE3074"/>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chartTrackingRefBased/>
  <w15:docId w15:val="{6765B55E-7647-495C-B46F-2C3054B13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PARRAFO"/>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uiPriority w:val="99"/>
    <w:rsid w:val="006D7A74"/>
    <w:rPr>
      <w:sz w:val="24"/>
      <w:szCs w:val="24"/>
      <w:lang w:val="es-ES" w:eastAsia="es-ES"/>
    </w:rPr>
  </w:style>
  <w:style w:type="character" w:customStyle="1" w:styleId="PiedepginaCar">
    <w:name w:val="Pie de página Car"/>
    <w:link w:val="Piedepgina"/>
    <w:uiPriority w:val="99"/>
    <w:rsid w:val="00657319"/>
    <w:rPr>
      <w:sz w:val="24"/>
      <w:szCs w:val="24"/>
      <w:lang w:val="es-ES" w:eastAsia="es-ES"/>
    </w:rPr>
  </w:style>
  <w:style w:type="character" w:customStyle="1" w:styleId="PrrafodelistaCar">
    <w:name w:val="Párrafo de lista Car"/>
    <w:aliases w:val="PARRAFO Car"/>
    <w:link w:val="Prrafodelista"/>
    <w:uiPriority w:val="34"/>
    <w:locked/>
    <w:rsid w:val="00767618"/>
    <w:rPr>
      <w:sz w:val="24"/>
      <w:szCs w:val="24"/>
      <w:lang w:val="es-ES" w:eastAsia="es-ES"/>
    </w:rPr>
  </w:style>
  <w:style w:type="character" w:styleId="nfasis">
    <w:name w:val="Emphasis"/>
    <w:qFormat/>
    <w:rsid w:val="007F19FE"/>
    <w:rPr>
      <w:iCs/>
      <w:sz w:val="20"/>
    </w:rPr>
  </w:style>
  <w:style w:type="table" w:styleId="Cuadrculadetablaclara">
    <w:name w:val="Grid Table Light"/>
    <w:basedOn w:val="Tablanormal"/>
    <w:uiPriority w:val="40"/>
    <w:rsid w:val="003206A8"/>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2915422">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41195087">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0432587">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36004215">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90581779">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98003398">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09795729">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4863214">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4203916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63803527">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59683499">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486818482">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59141790">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97E991-299C-4735-8CED-7E13CD7F4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2088</Words>
  <Characters>11490</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13551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dc:description/>
  <cp:lastModifiedBy>Sandra Boado Quiroga Rojas</cp:lastModifiedBy>
  <cp:revision>2</cp:revision>
  <cp:lastPrinted>2017-11-13T14:09:00Z</cp:lastPrinted>
  <dcterms:created xsi:type="dcterms:W3CDTF">2017-11-16T04:31:00Z</dcterms:created>
  <dcterms:modified xsi:type="dcterms:W3CDTF">2017-11-16T04:31:00Z</dcterms:modified>
</cp:coreProperties>
</file>