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77777777" w:rsidR="00C86B27" w:rsidRPr="007C59E8" w:rsidRDefault="00C86B27" w:rsidP="00296D97">
      <w:pPr>
        <w:pStyle w:val="Norma"/>
        <w:spacing w:after="0" w:line="240" w:lineRule="auto"/>
        <w:contextualSpacing/>
        <w:jc w:val="both"/>
      </w:pPr>
      <w:r>
        <w:rPr>
          <w:noProof/>
          <w:lang w:val="es-BO" w:eastAsia="es-BO"/>
        </w:rPr>
        <w:drawing>
          <wp:anchor distT="0" distB="0" distL="114300" distR="114300" simplePos="0" relativeHeight="251655168" behindDoc="0" locked="0" layoutInCell="1" allowOverlap="1" wp14:anchorId="465B9164" wp14:editId="59C934DC">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39AAC41E" w14:textId="77777777" w:rsidR="00700B8D" w:rsidRDefault="00700B8D" w:rsidP="00296D97">
      <w:pPr>
        <w:pStyle w:val="Default"/>
        <w:contextualSpacing/>
        <w:jc w:val="center"/>
        <w:rPr>
          <w:b/>
          <w:bCs/>
          <w:color w:val="auto"/>
          <w:sz w:val="40"/>
          <w:szCs w:val="40"/>
        </w:rPr>
      </w:pPr>
    </w:p>
    <w:p w14:paraId="1A978046" w14:textId="77777777" w:rsidR="00C86B27" w:rsidRPr="007C59E8" w:rsidRDefault="00C86B27" w:rsidP="000E3667">
      <w:pPr>
        <w:pStyle w:val="Default"/>
        <w:contextualSpacing/>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1ED7D803" w14:textId="0670659E" w:rsidR="00C86B27" w:rsidRPr="00C86B27" w:rsidRDefault="000E7EF0" w:rsidP="00700B8D">
      <w:pPr>
        <w:autoSpaceDE w:val="0"/>
        <w:autoSpaceDN w:val="0"/>
        <w:adjustRightInd w:val="0"/>
        <w:jc w:val="center"/>
        <w:rPr>
          <w:rFonts w:ascii="Agency FB" w:eastAsiaTheme="minorHAnsi" w:hAnsi="Agency FB" w:cs="Agency FB"/>
          <w:b/>
          <w:bCs/>
          <w:sz w:val="56"/>
          <w:szCs w:val="56"/>
          <w:lang w:val="es-BO" w:eastAsia="en-US"/>
        </w:rPr>
      </w:pPr>
      <w:r>
        <w:rPr>
          <w:rFonts w:ascii="Agency FB" w:eastAsiaTheme="minorHAnsi" w:hAnsi="Agency FB" w:cs="Agency FB"/>
          <w:b/>
          <w:bCs/>
          <w:sz w:val="56"/>
          <w:szCs w:val="56"/>
          <w:lang w:val="es-BO" w:eastAsia="en-US"/>
        </w:rPr>
        <w:t>OBRAS CIVILES Y</w:t>
      </w:r>
      <w:r w:rsidR="00033AB5">
        <w:rPr>
          <w:rFonts w:ascii="Agency FB" w:eastAsiaTheme="minorHAnsi" w:hAnsi="Agency FB" w:cs="Agency FB"/>
          <w:b/>
          <w:bCs/>
          <w:sz w:val="56"/>
          <w:szCs w:val="56"/>
          <w:lang w:val="es-BO" w:eastAsia="en-US"/>
        </w:rPr>
        <w:t xml:space="preserve"> </w:t>
      </w:r>
      <w:r w:rsidR="00700B8D" w:rsidRPr="00700B8D">
        <w:rPr>
          <w:rFonts w:ascii="Agency FB" w:eastAsiaTheme="minorHAnsi" w:hAnsi="Agency FB" w:cs="Agency FB"/>
          <w:b/>
          <w:bCs/>
          <w:sz w:val="56"/>
          <w:szCs w:val="56"/>
          <w:lang w:val="es-BO" w:eastAsia="en-US"/>
        </w:rPr>
        <w:t xml:space="preserve">MECÁNICAS CONSTRUCCIÓN </w:t>
      </w:r>
      <w:r w:rsidR="00033AB5">
        <w:rPr>
          <w:rFonts w:ascii="Agency FB" w:eastAsiaTheme="minorHAnsi" w:hAnsi="Agency FB" w:cs="Agency FB"/>
          <w:b/>
          <w:bCs/>
          <w:sz w:val="56"/>
          <w:szCs w:val="56"/>
          <w:lang w:val="es-BO" w:eastAsia="en-US"/>
        </w:rPr>
        <w:t xml:space="preserve">DE LA </w:t>
      </w:r>
      <w:r w:rsidR="00700B8D" w:rsidRPr="00700B8D">
        <w:rPr>
          <w:rFonts w:ascii="Agency FB" w:eastAsiaTheme="minorHAnsi" w:hAnsi="Agency FB" w:cs="Agency FB"/>
          <w:b/>
          <w:bCs/>
          <w:sz w:val="56"/>
          <w:szCs w:val="56"/>
          <w:lang w:val="es-BO" w:eastAsia="en-US"/>
        </w:rPr>
        <w:t xml:space="preserve">RED PRIMARIA E INSTALACIÓN </w:t>
      </w:r>
      <w:r w:rsidR="00033AB5">
        <w:rPr>
          <w:rFonts w:ascii="Agency FB" w:eastAsiaTheme="minorHAnsi" w:hAnsi="Agency FB" w:cs="Agency FB"/>
          <w:b/>
          <w:bCs/>
          <w:sz w:val="56"/>
          <w:szCs w:val="56"/>
          <w:lang w:val="es-BO" w:eastAsia="en-US"/>
        </w:rPr>
        <w:t xml:space="preserve">DE ESTACION </w:t>
      </w:r>
      <w:r w:rsidR="00700B8D" w:rsidRPr="00700B8D">
        <w:rPr>
          <w:rFonts w:ascii="Agency FB" w:eastAsiaTheme="minorHAnsi" w:hAnsi="Agency FB" w:cs="Agency FB"/>
          <w:b/>
          <w:bCs/>
          <w:sz w:val="56"/>
          <w:szCs w:val="56"/>
          <w:lang w:val="es-BO" w:eastAsia="en-US"/>
        </w:rPr>
        <w:t>DISTRITAL DE REGULACIÓN</w:t>
      </w:r>
      <w:r w:rsidR="00700B8D">
        <w:rPr>
          <w:rFonts w:ascii="Agency FB" w:eastAsiaTheme="minorHAnsi" w:hAnsi="Agency FB" w:cs="Agency FB"/>
          <w:b/>
          <w:bCs/>
          <w:sz w:val="56"/>
          <w:szCs w:val="56"/>
          <w:lang w:val="es-BO" w:eastAsia="en-US"/>
        </w:rPr>
        <w:t xml:space="preserve"> </w:t>
      </w:r>
      <w:r w:rsidR="00033AB5">
        <w:rPr>
          <w:rFonts w:ascii="Agency FB" w:eastAsiaTheme="minorHAnsi" w:hAnsi="Agency FB" w:cs="Agency FB"/>
          <w:b/>
          <w:bCs/>
          <w:sz w:val="56"/>
          <w:szCs w:val="56"/>
          <w:lang w:val="es-BO" w:eastAsia="en-US"/>
        </w:rPr>
        <w:t>RECREO SUR</w:t>
      </w:r>
    </w:p>
    <w:p w14:paraId="5986B711" w14:textId="77777777" w:rsidR="00C86B27" w:rsidRPr="007C59E8" w:rsidRDefault="00C86B27" w:rsidP="00296D97">
      <w:pPr>
        <w:pStyle w:val="Default"/>
        <w:contextualSpacing/>
        <w:jc w:val="center"/>
        <w:rPr>
          <w:b/>
          <w:bCs/>
          <w:color w:val="auto"/>
          <w:sz w:val="28"/>
          <w:szCs w:val="28"/>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1E066AB9" w14:textId="77777777" w:rsidR="009838BE" w:rsidRDefault="009838BE" w:rsidP="00296D97">
      <w:pPr>
        <w:pStyle w:val="Default"/>
        <w:contextualSpacing/>
        <w:jc w:val="center"/>
        <w:rPr>
          <w:b/>
          <w:bCs/>
          <w:color w:val="auto"/>
          <w:sz w:val="28"/>
          <w:szCs w:val="28"/>
        </w:rPr>
      </w:pPr>
    </w:p>
    <w:p w14:paraId="2553C960" w14:textId="4011BB42" w:rsidR="003B18C3" w:rsidRPr="00271B44" w:rsidRDefault="00830A30" w:rsidP="00296D9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t xml:space="preserve">ESPECIFICACIONES TECNICAS </w:t>
      </w:r>
      <w:r w:rsidR="009E5B32">
        <w:rPr>
          <w:rFonts w:asciiTheme="minorHAnsi" w:hAnsiTheme="minorHAnsi" w:cstheme="minorHAnsi"/>
          <w:b/>
        </w:rPr>
        <w:t>PARA LA CONSTRUCCION DE RED PRIMARIA</w:t>
      </w:r>
    </w:p>
    <w:p w14:paraId="1A612A30" w14:textId="18F830A1" w:rsidR="00830A30" w:rsidRPr="00271B44" w:rsidRDefault="00830A30"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7F084F95" w14:textId="43839861" w:rsidR="005C22A8"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sidR="00700B8D">
        <w:rPr>
          <w:rFonts w:asciiTheme="minorHAnsi" w:hAnsiTheme="minorHAnsi" w:cstheme="minorHAnsi"/>
          <w:sz w:val="22"/>
          <w:szCs w:val="22"/>
        </w:rPr>
        <w:t>orme el Plan de Inversiones 2017</w:t>
      </w:r>
      <w:r w:rsidRPr="00A308A2">
        <w:rPr>
          <w:rFonts w:asciiTheme="minorHAnsi" w:hAnsiTheme="minorHAnsi" w:cstheme="minorHAnsi"/>
          <w:sz w:val="22"/>
          <w:szCs w:val="22"/>
        </w:rPr>
        <w:t xml:space="preserve"> de la Gerencia de Redes de Gas y Ductos (GRGD) se resuelve aprobar el Proyecto “Cambio de la Matriz Energ</w:t>
      </w:r>
      <w:r w:rsidR="00700B8D">
        <w:rPr>
          <w:rFonts w:asciiTheme="minorHAnsi" w:hAnsiTheme="minorHAnsi" w:cstheme="minorHAnsi"/>
          <w:sz w:val="22"/>
          <w:szCs w:val="22"/>
        </w:rPr>
        <w:t>ética de GLP por GN gestión 2017</w:t>
      </w:r>
      <w:r w:rsidRPr="00A308A2">
        <w:rPr>
          <w:rFonts w:asciiTheme="minorHAnsi" w:hAnsiTheme="minorHAnsi" w:cstheme="minorHAnsi"/>
          <w:sz w:val="22"/>
          <w:szCs w:val="22"/>
        </w:rPr>
        <w:t xml:space="preserve">” y se autoriza los procesos de contratación directa </w:t>
      </w:r>
      <w:r w:rsidR="00700B8D">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0E7EF0">
        <w:rPr>
          <w:rFonts w:asciiTheme="minorHAnsi" w:hAnsiTheme="minorHAnsi" w:cstheme="minorHAnsi"/>
          <w:sz w:val="22"/>
          <w:szCs w:val="22"/>
        </w:rPr>
        <w:t>OBRAS CIVILES Y</w:t>
      </w:r>
      <w:r w:rsidR="00033AB5" w:rsidRPr="00033AB5">
        <w:rPr>
          <w:rFonts w:asciiTheme="minorHAnsi" w:hAnsiTheme="minorHAnsi" w:cstheme="minorHAnsi"/>
          <w:sz w:val="22"/>
          <w:szCs w:val="22"/>
        </w:rPr>
        <w:t xml:space="preserve"> MECÁNICAS CONSTRUCCIÓN DE LA RED PRIMARIA E INSTALACIÓN DE ESTACION DISTRITAL DE REGULACIÓN RECREO SUR</w:t>
      </w:r>
      <w:r>
        <w:rPr>
          <w:rFonts w:asciiTheme="minorHAnsi" w:hAnsiTheme="minorHAnsi" w:cstheme="minorHAnsi"/>
          <w:sz w:val="22"/>
          <w:szCs w:val="22"/>
        </w:rPr>
        <w:t>”</w:t>
      </w:r>
      <w:r w:rsidRPr="00A308A2">
        <w:rPr>
          <w:rFonts w:asciiTheme="minorHAnsi" w:hAnsiTheme="minorHAnsi" w:cstheme="minorHAns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A308A2" w:rsidRDefault="005C22A8"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1A91D543"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Pr>
          <w:rFonts w:asciiTheme="minorHAnsi" w:hAnsiTheme="minorHAnsi" w:cstheme="minorHAnsi"/>
          <w:sz w:val="22"/>
          <w:szCs w:val="22"/>
        </w:rPr>
        <w:t xml:space="preserve"> las</w:t>
      </w:r>
      <w:r w:rsidRPr="00A308A2">
        <w:rPr>
          <w:rFonts w:asciiTheme="minorHAnsi" w:hAnsiTheme="minorHAnsi" w:cstheme="minorHAnsi"/>
          <w:sz w:val="22"/>
          <w:szCs w:val="22"/>
        </w:rPr>
        <w:t xml:space="preserve"> </w:t>
      </w:r>
      <w:r w:rsidR="000E7EF0">
        <w:rPr>
          <w:rFonts w:asciiTheme="minorHAnsi" w:hAnsiTheme="minorHAnsi" w:cstheme="minorHAnsi"/>
          <w:sz w:val="22"/>
          <w:szCs w:val="22"/>
        </w:rPr>
        <w:t xml:space="preserve">OBRAS CIVILES Y </w:t>
      </w:r>
      <w:r w:rsidR="00033AB5" w:rsidRPr="00033AB5">
        <w:rPr>
          <w:rFonts w:asciiTheme="minorHAnsi" w:hAnsiTheme="minorHAnsi" w:cstheme="minorHAnsi"/>
          <w:sz w:val="22"/>
          <w:szCs w:val="22"/>
        </w:rPr>
        <w:t>MECÁNICAS CONSTRUCCIÓN DE LA RED PRIMARIA E INSTALACIÓN DE ESTACION DISTRITAL DE REGULACIÓN RECREO SUR</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sidR="0084229E">
        <w:rPr>
          <w:rFonts w:asciiTheme="minorHAnsi" w:hAnsiTheme="minorHAnsi" w:cstheme="minorHAnsi"/>
          <w:sz w:val="22"/>
          <w:szCs w:val="22"/>
        </w:rPr>
        <w:t>s comercial</w:t>
      </w:r>
      <w:r w:rsidR="00033AB5">
        <w:rPr>
          <w:rFonts w:asciiTheme="minorHAnsi" w:hAnsiTheme="minorHAnsi" w:cstheme="minorHAnsi"/>
          <w:sz w:val="22"/>
          <w:szCs w:val="22"/>
        </w:rPr>
        <w:t xml:space="preserve">es y domésticos en la </w:t>
      </w:r>
      <w:r w:rsidR="000E7EF0">
        <w:rPr>
          <w:rFonts w:asciiTheme="minorHAnsi" w:hAnsiTheme="minorHAnsi" w:cstheme="minorHAnsi"/>
          <w:sz w:val="22"/>
          <w:szCs w:val="22"/>
        </w:rPr>
        <w:t>Urbanización</w:t>
      </w:r>
      <w:r w:rsidR="00033AB5">
        <w:rPr>
          <w:rFonts w:asciiTheme="minorHAnsi" w:hAnsiTheme="minorHAnsi" w:cstheme="minorHAnsi"/>
          <w:sz w:val="22"/>
          <w:szCs w:val="22"/>
        </w:rPr>
        <w:t xml:space="preserve"> Recreo Sur y barrios cercanos</w:t>
      </w:r>
      <w:r w:rsidR="0084229E">
        <w:rPr>
          <w:rFonts w:asciiTheme="minorHAnsi" w:hAnsiTheme="minorHAnsi" w:cstheme="minorHAnsi"/>
          <w:sz w:val="22"/>
          <w:szCs w:val="22"/>
        </w:rPr>
        <w:t xml:space="preserve"> de</w:t>
      </w:r>
      <w:r w:rsidR="00033AB5">
        <w:rPr>
          <w:rFonts w:asciiTheme="minorHAnsi" w:hAnsiTheme="minorHAnsi" w:cstheme="minorHAnsi"/>
          <w:sz w:val="22"/>
          <w:szCs w:val="22"/>
        </w:rPr>
        <w:t xml:space="preserve"> </w:t>
      </w:r>
      <w:r w:rsidR="0084229E">
        <w:rPr>
          <w:rFonts w:asciiTheme="minorHAnsi" w:hAnsiTheme="minorHAnsi" w:cstheme="minorHAnsi"/>
          <w:sz w:val="22"/>
          <w:szCs w:val="22"/>
        </w:rPr>
        <w:t>l</w:t>
      </w:r>
      <w:r w:rsidR="00033AB5">
        <w:rPr>
          <w:rFonts w:asciiTheme="minorHAnsi" w:hAnsiTheme="minorHAnsi" w:cstheme="minorHAnsi"/>
          <w:sz w:val="22"/>
          <w:szCs w:val="22"/>
        </w:rPr>
        <w:t>a ciudad de Santa Cruz (zona sur)</w:t>
      </w:r>
      <w:r>
        <w:rPr>
          <w:rFonts w:asciiTheme="minorHAnsi" w:hAnsiTheme="minorHAnsi" w:cstheme="minorHAnsi"/>
          <w:sz w:val="22"/>
          <w:szCs w:val="22"/>
        </w:rPr>
        <w:t>,</w:t>
      </w:r>
      <w:r w:rsidR="0084229E">
        <w:rPr>
          <w:rFonts w:asciiTheme="minorHAnsi" w:hAnsiTheme="minorHAnsi" w:cstheme="minorHAnsi"/>
          <w:sz w:val="22"/>
          <w:szCs w:val="22"/>
        </w:rPr>
        <w:t xml:space="preserve"> en 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5AEFBD76" w14:textId="77777777" w:rsidR="005C22A8" w:rsidRPr="00A308A2" w:rsidRDefault="005C22A8" w:rsidP="00296D97">
      <w:pPr>
        <w:tabs>
          <w:tab w:val="left" w:pos="426"/>
        </w:tabs>
        <w:ind w:right="-1"/>
        <w:jc w:val="both"/>
        <w:rPr>
          <w:rFonts w:asciiTheme="minorHAnsi" w:hAnsiTheme="minorHAnsi" w:cstheme="minorHAnsi"/>
          <w:sz w:val="22"/>
          <w:szCs w:val="22"/>
        </w:rPr>
      </w:pPr>
    </w:p>
    <w:p w14:paraId="3A444976" w14:textId="0452015A"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68C2F56D"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785BC51D" w14:textId="77777777" w:rsidR="00700B8D" w:rsidRPr="00A93E83" w:rsidRDefault="00700B8D" w:rsidP="00EB3D3E">
      <w:pPr>
        <w:pStyle w:val="Prrafodelista"/>
        <w:numPr>
          <w:ilvl w:val="0"/>
          <w:numId w:val="14"/>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73A5E264" w14:textId="77777777" w:rsidR="00700B8D" w:rsidRPr="00A308A2" w:rsidRDefault="00700B8D" w:rsidP="00700B8D">
      <w:pPr>
        <w:tabs>
          <w:tab w:val="left" w:pos="426"/>
        </w:tabs>
        <w:ind w:right="-1"/>
        <w:jc w:val="both"/>
        <w:rPr>
          <w:rFonts w:asciiTheme="minorHAnsi" w:hAnsiTheme="minorHAnsi" w:cstheme="minorHAnsi"/>
          <w:b/>
          <w:sz w:val="22"/>
          <w:szCs w:val="22"/>
        </w:rPr>
      </w:pPr>
    </w:p>
    <w:p w14:paraId="3DEB1615" w14:textId="5B6ECE7F"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w:t>
      </w:r>
      <w:r w:rsidR="00033AB5">
        <w:rPr>
          <w:rFonts w:ascii="Calibri" w:hAnsi="Calibri" w:cs="Calibri"/>
          <w:b/>
          <w:bCs/>
          <w:sz w:val="22"/>
          <w:szCs w:val="22"/>
        </w:rPr>
        <w:t>de Santa Cruz</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p>
    <w:p w14:paraId="7EBAF1ED"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64E00A2E"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3863B083"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01F374EF" w14:textId="77777777" w:rsidR="00700B8D" w:rsidRPr="004554BF" w:rsidRDefault="00700B8D" w:rsidP="00700B8D">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3D9AFB7" w14:textId="77777777" w:rsidR="00700B8D" w:rsidRDefault="00700B8D" w:rsidP="00700B8D">
      <w:pPr>
        <w:pStyle w:val="Norma"/>
        <w:spacing w:after="0" w:line="240" w:lineRule="auto"/>
        <w:contextualSpacing/>
        <w:jc w:val="both"/>
        <w:rPr>
          <w:rFonts w:ascii="Calibri" w:eastAsia="Arial Unicode MS" w:hAnsi="Calibri" w:cs="Calibri"/>
          <w:bCs/>
          <w:sz w:val="22"/>
          <w:szCs w:val="22"/>
        </w:rPr>
      </w:pPr>
    </w:p>
    <w:p w14:paraId="4256297A" w14:textId="63775493"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lastRenderedPageBreak/>
        <w:t xml:space="preserve">En el caso de tubería expuesta se deberá realizar un análisis con relación al revestimiento a utilizar en la tubería (Limpieza de tubería </w:t>
      </w:r>
      <w:proofErr w:type="spellStart"/>
      <w:r w:rsidRPr="004554BF">
        <w:rPr>
          <w:rFonts w:ascii="Calibri" w:hAnsi="Calibri"/>
          <w:sz w:val="22"/>
          <w:szCs w:val="22"/>
        </w:rPr>
        <w:t>tricapa</w:t>
      </w:r>
      <w:proofErr w:type="spellEnd"/>
      <w:r w:rsidRPr="004554BF">
        <w:rPr>
          <w:rFonts w:ascii="Calibri" w:hAnsi="Calibri"/>
          <w:sz w:val="22"/>
          <w:szCs w:val="22"/>
        </w:rPr>
        <w:t>, materiales de revestimiento)</w:t>
      </w:r>
      <w:r>
        <w:rPr>
          <w:rFonts w:ascii="Calibri" w:hAnsi="Calibri"/>
          <w:sz w:val="22"/>
          <w:szCs w:val="22"/>
        </w:rPr>
        <w:t>.</w:t>
      </w:r>
    </w:p>
    <w:p w14:paraId="5C949A76" w14:textId="77777777" w:rsidR="00700B8D" w:rsidRDefault="00700B8D" w:rsidP="00700B8D">
      <w:pPr>
        <w:jc w:val="both"/>
        <w:rPr>
          <w:rFonts w:ascii="Calibri" w:eastAsia="Arial Unicode MS" w:hAnsi="Calibri" w:cs="Calibri"/>
          <w:bCs/>
          <w:sz w:val="22"/>
          <w:szCs w:val="22"/>
        </w:rPr>
      </w:pPr>
      <w:r>
        <w:rPr>
          <w:rFonts w:ascii="Calibri" w:eastAsia="Arial Unicode MS" w:hAnsi="Calibri" w:cs="Calibri"/>
          <w:bCs/>
          <w:sz w:val="22"/>
          <w:szCs w:val="22"/>
        </w:rPr>
        <w:t>P</w:t>
      </w:r>
      <w:r w:rsidRPr="004554BF">
        <w:rPr>
          <w:rFonts w:ascii="Calibri" w:eastAsia="Arial Unicode MS" w:hAnsi="Calibri" w:cs="Calibri"/>
          <w:bCs/>
          <w:sz w:val="22"/>
          <w:szCs w:val="22"/>
        </w:rPr>
        <w:t>ara los cruces de la red secundaria a través de calles sin pavimentar, calles pavimentadas (perforación subterránea), avenidas, cruces de canales y cruces especiales estará a cargo de la Empresa Contratista</w:t>
      </w:r>
      <w:r>
        <w:rPr>
          <w:rFonts w:ascii="Calibri" w:eastAsia="Arial Unicode MS" w:hAnsi="Calibri" w:cs="Calibri"/>
          <w:bCs/>
          <w:sz w:val="22"/>
          <w:szCs w:val="22"/>
        </w:rPr>
        <w:t xml:space="preserve"> l</w:t>
      </w:r>
      <w:r w:rsidRPr="004554BF">
        <w:rPr>
          <w:rFonts w:ascii="Calibri" w:eastAsia="Arial Unicode MS" w:hAnsi="Calibri" w:cs="Calibri"/>
          <w:bCs/>
          <w:sz w:val="22"/>
          <w:szCs w:val="22"/>
        </w:rPr>
        <w:t xml:space="preserve">a provisión de fundas </w:t>
      </w:r>
      <w:r>
        <w:rPr>
          <w:rFonts w:ascii="Calibri" w:eastAsia="Arial Unicode MS" w:hAnsi="Calibri" w:cs="Calibri"/>
          <w:bCs/>
          <w:sz w:val="22"/>
          <w:szCs w:val="22"/>
        </w:rPr>
        <w:t xml:space="preserve">de </w:t>
      </w:r>
      <w:r w:rsidRPr="004554BF">
        <w:rPr>
          <w:rFonts w:ascii="Calibri" w:eastAsia="Arial Unicode MS" w:hAnsi="Calibri" w:cs="Calibri"/>
          <w:bCs/>
          <w:sz w:val="22"/>
          <w:szCs w:val="22"/>
        </w:rPr>
        <w:t>p</w:t>
      </w:r>
      <w:r>
        <w:rPr>
          <w:rFonts w:ascii="Calibri" w:eastAsia="Arial Unicode MS" w:hAnsi="Calibri" w:cs="Calibri"/>
          <w:bCs/>
          <w:sz w:val="22"/>
          <w:szCs w:val="22"/>
        </w:rPr>
        <w:t>rotección de PVC SCH 40</w:t>
      </w:r>
      <w:r w:rsidRPr="004554BF">
        <w:rPr>
          <w:rFonts w:ascii="Calibri" w:eastAsia="Arial Unicode MS" w:hAnsi="Calibri" w:cs="Calibri"/>
          <w:bCs/>
          <w:sz w:val="22"/>
          <w:szCs w:val="22"/>
        </w:rPr>
        <w:t>, esto incluye proyectos que se deban presentar</w:t>
      </w:r>
      <w:r>
        <w:rPr>
          <w:rFonts w:ascii="Calibri" w:eastAsia="Arial Unicode MS" w:hAnsi="Calibri" w:cs="Calibri"/>
          <w:bCs/>
          <w:sz w:val="22"/>
          <w:szCs w:val="22"/>
        </w:rPr>
        <w:t xml:space="preserve"> para obtener los permisos correspondientes:</w:t>
      </w:r>
      <w:r w:rsidRPr="004554BF">
        <w:rPr>
          <w:rFonts w:ascii="Calibri" w:eastAsia="Arial Unicode MS" w:hAnsi="Calibri" w:cs="Calibri"/>
          <w:bCs/>
          <w:sz w:val="22"/>
          <w:szCs w:val="22"/>
        </w:rPr>
        <w:t xml:space="preserve"> trámites, </w:t>
      </w:r>
      <w:r>
        <w:rPr>
          <w:rFonts w:ascii="Calibri" w:eastAsia="Arial Unicode MS" w:hAnsi="Calibri" w:cs="Calibri"/>
          <w:bCs/>
          <w:sz w:val="22"/>
          <w:szCs w:val="22"/>
        </w:rPr>
        <w:t xml:space="preserve">estudios, </w:t>
      </w:r>
      <w:r w:rsidRPr="004554BF">
        <w:rPr>
          <w:rFonts w:ascii="Calibri" w:eastAsia="Arial Unicode MS" w:hAnsi="Calibri" w:cs="Calibri"/>
          <w:bCs/>
          <w:sz w:val="22"/>
          <w:szCs w:val="22"/>
        </w:rPr>
        <w:t>solicitud de permisos y otros.</w:t>
      </w:r>
    </w:p>
    <w:p w14:paraId="4BF68B7D"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C522675" w14:textId="77777777"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069A2D80" w14:textId="77777777" w:rsidR="00700B8D" w:rsidRPr="004554BF" w:rsidRDefault="00700B8D" w:rsidP="00700B8D">
      <w:pPr>
        <w:pStyle w:val="Norma"/>
        <w:spacing w:after="0" w:line="240" w:lineRule="auto"/>
        <w:ind w:left="360"/>
        <w:jc w:val="both"/>
        <w:rPr>
          <w:rFonts w:ascii="Calibri" w:hAnsi="Calibri" w:cs="Times New Roman"/>
          <w:sz w:val="22"/>
          <w:szCs w:val="22"/>
        </w:rPr>
      </w:pPr>
    </w:p>
    <w:p w14:paraId="63D0368E"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45C9C21F"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Peso de la tubería</w:t>
      </w:r>
    </w:p>
    <w:p w14:paraId="6829059D"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08C93686"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A3D6808"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Flotabilidad de la Tubería</w:t>
      </w:r>
    </w:p>
    <w:p w14:paraId="10CCBAF9"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192DA18D"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69B4F74"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Fallas geológicas</w:t>
      </w:r>
    </w:p>
    <w:p w14:paraId="0F43D595"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386570B3"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26A14604" w14:textId="77777777" w:rsidR="00700B8D" w:rsidRPr="004554BF" w:rsidRDefault="00700B8D" w:rsidP="00700B8D">
      <w:pPr>
        <w:pStyle w:val="Norma"/>
        <w:spacing w:after="0" w:line="240" w:lineRule="auto"/>
        <w:ind w:left="1324"/>
        <w:jc w:val="both"/>
        <w:rPr>
          <w:rFonts w:ascii="Calibri" w:hAnsi="Calibri" w:cs="Times New Roman"/>
          <w:sz w:val="22"/>
          <w:szCs w:val="22"/>
        </w:rPr>
      </w:pPr>
    </w:p>
    <w:p w14:paraId="1407C9C5" w14:textId="77777777" w:rsidR="00700B8D" w:rsidRPr="004554BF" w:rsidRDefault="00700B8D" w:rsidP="00700B8D">
      <w:pPr>
        <w:pStyle w:val="Norma"/>
        <w:spacing w:after="0" w:line="240" w:lineRule="auto"/>
        <w:ind w:right="142"/>
        <w:jc w:val="both"/>
        <w:rPr>
          <w:rFonts w:ascii="Calibri" w:hAnsi="Calibri"/>
          <w:sz w:val="22"/>
          <w:szCs w:val="22"/>
        </w:rPr>
      </w:pPr>
      <w:r>
        <w:rPr>
          <w:rFonts w:ascii="Calibri" w:hAnsi="Calibri"/>
          <w:sz w:val="22"/>
          <w:szCs w:val="22"/>
        </w:rPr>
        <w:t xml:space="preserve">Para </w:t>
      </w:r>
      <w:proofErr w:type="gramStart"/>
      <w:r>
        <w:rPr>
          <w:rFonts w:ascii="Calibri" w:hAnsi="Calibri"/>
          <w:sz w:val="22"/>
          <w:szCs w:val="22"/>
        </w:rPr>
        <w:t>l</w:t>
      </w:r>
      <w:r w:rsidRPr="004554BF">
        <w:rPr>
          <w:rFonts w:ascii="Calibri" w:hAnsi="Calibri"/>
          <w:sz w:val="22"/>
          <w:szCs w:val="22"/>
        </w:rPr>
        <w:t>os cruces del ducto con canales de drenaje, carreteras</w:t>
      </w:r>
      <w:proofErr w:type="gramEnd"/>
      <w:r w:rsidRPr="004554BF">
        <w:rPr>
          <w:rFonts w:ascii="Calibri" w:hAnsi="Calibri"/>
          <w:sz w:val="22"/>
          <w:szCs w:val="22"/>
        </w:rPr>
        <w:t>, puentes, vía</w:t>
      </w:r>
      <w:r>
        <w:rPr>
          <w:rFonts w:ascii="Calibri" w:hAnsi="Calibri"/>
          <w:sz w:val="22"/>
          <w:szCs w:val="22"/>
        </w:rPr>
        <w:t>s</w:t>
      </w:r>
      <w:r w:rsidRPr="004554BF">
        <w:rPr>
          <w:rFonts w:ascii="Calibri" w:hAnsi="Calibri"/>
          <w:sz w:val="22"/>
          <w:szCs w:val="22"/>
        </w:rPr>
        <w:t xml:space="preserve"> férrea</w:t>
      </w:r>
      <w:r>
        <w:rPr>
          <w:rFonts w:ascii="Calibri" w:hAnsi="Calibri"/>
          <w:sz w:val="22"/>
          <w:szCs w:val="22"/>
        </w:rPr>
        <w:t xml:space="preserve">s,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calificación.</w:t>
      </w:r>
    </w:p>
    <w:p w14:paraId="09D43488"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2CEFEE18" w14:textId="77777777" w:rsidR="00700B8D"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t xml:space="preserve">Los cruces </w:t>
      </w:r>
      <w:r>
        <w:rPr>
          <w:rFonts w:ascii="Calibri" w:hAnsi="Calibri"/>
          <w:sz w:val="22"/>
          <w:szCs w:val="22"/>
        </w:rPr>
        <w:t xml:space="preserve">de la red secundaria a través </w:t>
      </w:r>
      <w:r w:rsidRPr="004554BF">
        <w:rPr>
          <w:rFonts w:ascii="Calibri" w:hAnsi="Calibri"/>
          <w:sz w:val="22"/>
          <w:szCs w:val="22"/>
        </w:rPr>
        <w:t xml:space="preserve">de obstáculos naturales se realizarán siguiendo las normas de construcción según el código ASME B 31.8. El costo de las mismas será cubierto por la Contratista.  </w:t>
      </w:r>
    </w:p>
    <w:p w14:paraId="0B8DDA66" w14:textId="77777777" w:rsidR="00700B8D" w:rsidRPr="004554BF" w:rsidRDefault="00700B8D" w:rsidP="00700B8D">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700B8D" w:rsidRPr="004554BF" w14:paraId="10A68AD2" w14:textId="77777777" w:rsidTr="00700B8D">
        <w:trPr>
          <w:jc w:val="center"/>
        </w:trPr>
        <w:tc>
          <w:tcPr>
            <w:tcW w:w="7036" w:type="dxa"/>
            <w:gridSpan w:val="6"/>
            <w:tcBorders>
              <w:bottom w:val="single" w:sz="18" w:space="0" w:color="FFFFFF"/>
            </w:tcBorders>
            <w:shd w:val="clear" w:color="auto" w:fill="002060"/>
            <w:vAlign w:val="center"/>
          </w:tcPr>
          <w:p w14:paraId="5C004010"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700B8D" w:rsidRPr="004554BF" w14:paraId="5B9CE01C" w14:textId="77777777" w:rsidTr="00700B8D">
        <w:trPr>
          <w:jc w:val="center"/>
        </w:trPr>
        <w:tc>
          <w:tcPr>
            <w:tcW w:w="1193" w:type="dxa"/>
            <w:shd w:val="pct25" w:color="auto" w:fill="auto"/>
            <w:vAlign w:val="center"/>
          </w:tcPr>
          <w:p w14:paraId="60284812"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0461B3B5"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14:paraId="3337E013"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019C1106"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B45B7AB" w14:textId="51A0C628" w:rsidR="00700B8D" w:rsidRPr="004554BF" w:rsidRDefault="00700B8D" w:rsidP="00700B8D">
            <w:pPr>
              <w:jc w:val="center"/>
              <w:rPr>
                <w:rFonts w:ascii="Calibri" w:eastAsia="Arial Unicode MS" w:hAnsi="Calibri" w:cs="Arial"/>
                <w:b/>
                <w:bCs/>
                <w:sz w:val="22"/>
                <w:szCs w:val="22"/>
              </w:rPr>
            </w:pPr>
            <w:r>
              <w:rPr>
                <w:rFonts w:ascii="Calibri" w:eastAsia="Arial Unicode MS" w:hAnsi="Calibri" w:cs="Arial"/>
                <w:b/>
                <w:bCs/>
                <w:sz w:val="22"/>
                <w:szCs w:val="22"/>
              </w:rPr>
              <w:t>Cruce de calle y/o Avenida</w:t>
            </w:r>
            <w:r w:rsidRPr="004554BF">
              <w:rPr>
                <w:rFonts w:ascii="Calibri" w:eastAsia="Arial Unicode MS" w:hAnsi="Calibri" w:cs="Arial"/>
                <w:b/>
                <w:bCs/>
                <w:sz w:val="22"/>
                <w:szCs w:val="22"/>
              </w:rPr>
              <w:t xml:space="preserve"> (m)</w:t>
            </w:r>
          </w:p>
        </w:tc>
        <w:tc>
          <w:tcPr>
            <w:tcW w:w="837" w:type="dxa"/>
            <w:shd w:val="pct25" w:color="auto" w:fill="auto"/>
            <w:vAlign w:val="center"/>
          </w:tcPr>
          <w:p w14:paraId="1CA40692"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700B8D" w:rsidRPr="004554BF" w14:paraId="7502AEDB" w14:textId="77777777" w:rsidTr="00700B8D">
        <w:trPr>
          <w:jc w:val="center"/>
        </w:trPr>
        <w:tc>
          <w:tcPr>
            <w:tcW w:w="1193" w:type="dxa"/>
            <w:shd w:val="pct25" w:color="auto" w:fill="auto"/>
            <w:vAlign w:val="center"/>
          </w:tcPr>
          <w:p w14:paraId="2C4E808B" w14:textId="592EB6E7" w:rsidR="00700B8D" w:rsidRPr="004554BF" w:rsidRDefault="00700B8D" w:rsidP="00700B8D">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1308" w:type="dxa"/>
            <w:shd w:val="pct25" w:color="auto" w:fill="auto"/>
            <w:vAlign w:val="center"/>
          </w:tcPr>
          <w:p w14:paraId="5AA61D53" w14:textId="56BD7B60" w:rsidR="00700B8D" w:rsidRPr="004554BF" w:rsidRDefault="00700B8D" w:rsidP="00700B8D">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135" w:type="dxa"/>
            <w:shd w:val="pct25" w:color="auto" w:fill="auto"/>
            <w:vAlign w:val="center"/>
          </w:tcPr>
          <w:p w14:paraId="31BFE846" w14:textId="77777777"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2A3E8738" w14:textId="77777777"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3BD63541" w14:textId="068C544A"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 xml:space="preserve">Ancho </w:t>
            </w:r>
            <w:r>
              <w:rPr>
                <w:rFonts w:ascii="Calibri" w:eastAsia="Arial Unicode MS" w:hAnsi="Calibri" w:cs="Arial"/>
                <w:bCs/>
                <w:sz w:val="22"/>
                <w:szCs w:val="22"/>
              </w:rPr>
              <w:t>de la vía</w:t>
            </w:r>
          </w:p>
        </w:tc>
        <w:tc>
          <w:tcPr>
            <w:tcW w:w="837" w:type="dxa"/>
            <w:shd w:val="pct25" w:color="auto" w:fill="auto"/>
            <w:vAlign w:val="center"/>
          </w:tcPr>
          <w:p w14:paraId="23C5C426" w14:textId="77777777"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02FB0B96" w14:textId="77777777" w:rsidR="00700B8D" w:rsidRDefault="00700B8D" w:rsidP="00700B8D">
      <w:pPr>
        <w:jc w:val="both"/>
        <w:rPr>
          <w:rFonts w:ascii="Calibri" w:eastAsia="Arial Unicode MS" w:hAnsi="Calibri" w:cs="Calibri"/>
          <w:bCs/>
          <w:sz w:val="22"/>
          <w:szCs w:val="22"/>
          <w:lang w:val="es-MX" w:eastAsia="en-US"/>
        </w:rPr>
      </w:pPr>
    </w:p>
    <w:p w14:paraId="73F82F10" w14:textId="554C06C2"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además del colocado de la funda  de protección </w:t>
      </w:r>
      <w:r>
        <w:rPr>
          <w:rFonts w:ascii="Calibri" w:hAnsi="Calibri"/>
          <w:sz w:val="22"/>
          <w:szCs w:val="22"/>
        </w:rPr>
        <w:t xml:space="preserve">(para tuberías de polietileno) </w:t>
      </w:r>
      <w:r w:rsidRPr="004554BF">
        <w:rPr>
          <w:rFonts w:ascii="Calibri" w:hAnsi="Calibri"/>
          <w:sz w:val="22"/>
          <w:szCs w:val="22"/>
        </w:rPr>
        <w:t xml:space="preserve">y la cinta de señalización, la trayectoria del ducto deberá ser por acera con zanja a CIELO ABIERTO en caso de presentar obstáculos que impidan el trabajo antes </w:t>
      </w:r>
      <w:r w:rsidRPr="004554BF">
        <w:rPr>
          <w:rFonts w:ascii="Calibri" w:hAnsi="Calibri"/>
          <w:sz w:val="22"/>
          <w:szCs w:val="22"/>
        </w:rPr>
        <w:lastRenderedPageBreak/>
        <w:t xml:space="preserve">mencionado  el mismo deberá ser coordinado con el supervisor de </w:t>
      </w:r>
      <w:r w:rsidR="00896503">
        <w:rPr>
          <w:rFonts w:ascii="Calibri" w:hAnsi="Calibri"/>
          <w:sz w:val="22"/>
          <w:szCs w:val="22"/>
        </w:rPr>
        <w:t xml:space="preserve">obra </w:t>
      </w:r>
      <w:r w:rsidRPr="004554BF">
        <w:rPr>
          <w:rFonts w:ascii="Calibri" w:hAnsi="Calibri"/>
          <w:sz w:val="22"/>
          <w:szCs w:val="22"/>
        </w:rPr>
        <w:t>designado por YPFB, los permisos deberán ser coordinados con las autoridades municipales correspondientes y otras entidades de servicios públicos (electricidad, agua, fibra óptica, etc.) por parte de la empresa adjudicada.</w:t>
      </w:r>
    </w:p>
    <w:p w14:paraId="13327426" w14:textId="77777777" w:rsidR="00700B8D" w:rsidRPr="004554BF" w:rsidRDefault="00700B8D" w:rsidP="00700B8D">
      <w:pPr>
        <w:pStyle w:val="Norma"/>
        <w:spacing w:after="0" w:line="240" w:lineRule="auto"/>
        <w:ind w:right="142"/>
        <w:jc w:val="both"/>
        <w:rPr>
          <w:rFonts w:ascii="Calibri" w:hAnsi="Calibri"/>
          <w:sz w:val="22"/>
          <w:szCs w:val="22"/>
        </w:rPr>
      </w:pPr>
    </w:p>
    <w:p w14:paraId="119E9F9D" w14:textId="77777777"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0D5DFA4B" w14:textId="77777777" w:rsidR="00700B8D" w:rsidRPr="004554BF" w:rsidRDefault="00700B8D" w:rsidP="00700B8D">
      <w:pPr>
        <w:pStyle w:val="Norma"/>
        <w:spacing w:after="0" w:line="240" w:lineRule="auto"/>
        <w:ind w:right="142"/>
        <w:jc w:val="both"/>
        <w:rPr>
          <w:rFonts w:ascii="Calibri" w:hAnsi="Calibri"/>
          <w:sz w:val="22"/>
          <w:szCs w:val="22"/>
        </w:rPr>
      </w:pPr>
    </w:p>
    <w:p w14:paraId="10390E71" w14:textId="77777777" w:rsidR="00700B8D" w:rsidRPr="004554BF" w:rsidRDefault="00700B8D" w:rsidP="00700B8D">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0AC2780" w14:textId="77777777" w:rsidR="00896503" w:rsidRDefault="00896503" w:rsidP="00296D97">
      <w:pPr>
        <w:tabs>
          <w:tab w:val="left" w:pos="426"/>
        </w:tabs>
        <w:ind w:right="-1"/>
        <w:jc w:val="center"/>
        <w:rPr>
          <w:rFonts w:asciiTheme="minorHAnsi" w:hAnsiTheme="minorHAnsi" w:cstheme="minorHAnsi"/>
          <w:b/>
          <w:sz w:val="22"/>
          <w:szCs w:val="22"/>
        </w:rPr>
      </w:pPr>
    </w:p>
    <w:p w14:paraId="11479F9A" w14:textId="77777777" w:rsidR="00B76B9A" w:rsidRPr="009A44E6" w:rsidRDefault="00B76B9A" w:rsidP="00EB3D3E">
      <w:pPr>
        <w:pStyle w:val="Prrafodelista"/>
        <w:numPr>
          <w:ilvl w:val="0"/>
          <w:numId w:val="14"/>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03C28CAC" w14:textId="77777777" w:rsidR="00B76B9A" w:rsidRPr="009A44E6" w:rsidRDefault="00B76B9A" w:rsidP="00B76B9A">
      <w:pPr>
        <w:tabs>
          <w:tab w:val="left" w:pos="426"/>
        </w:tabs>
        <w:ind w:right="-1"/>
        <w:jc w:val="both"/>
        <w:rPr>
          <w:rFonts w:asciiTheme="minorHAnsi" w:hAnsiTheme="minorHAnsi" w:cstheme="minorHAnsi"/>
          <w:b/>
          <w:sz w:val="22"/>
          <w:szCs w:val="22"/>
        </w:rPr>
      </w:pPr>
    </w:p>
    <w:p w14:paraId="599B5F06" w14:textId="070DA15D"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 xml:space="preserve">la red primaria, </w:t>
      </w:r>
      <w:r w:rsidRPr="009A44E6">
        <w:rPr>
          <w:rFonts w:asciiTheme="minorHAnsi" w:hAnsiTheme="minorHAnsi" w:cstheme="minorHAnsi"/>
          <w:sz w:val="22"/>
          <w:szCs w:val="22"/>
        </w:rPr>
        <w:t>la línea de</w:t>
      </w:r>
      <w:r>
        <w:rPr>
          <w:rFonts w:asciiTheme="minorHAnsi" w:hAnsiTheme="minorHAnsi" w:cstheme="minorHAnsi"/>
          <w:sz w:val="22"/>
          <w:szCs w:val="22"/>
        </w:rPr>
        <w:t xml:space="preserve"> acometida y línea de enfriamiento </w:t>
      </w:r>
      <w:r w:rsidRPr="009A44E6">
        <w:rPr>
          <w:rFonts w:asciiTheme="minorHAnsi" w:hAnsiTheme="minorHAnsi" w:cstheme="minorHAnsi"/>
          <w:sz w:val="22"/>
          <w:szCs w:val="22"/>
        </w:rPr>
        <w:t>será entregada por YPFB conforme a procedimientos internos.</w:t>
      </w:r>
    </w:p>
    <w:p w14:paraId="38996064" w14:textId="77777777" w:rsidR="00B76B9A" w:rsidRPr="009A44E6" w:rsidRDefault="00B76B9A" w:rsidP="00B76B9A">
      <w:pPr>
        <w:tabs>
          <w:tab w:val="left" w:pos="426"/>
        </w:tabs>
        <w:ind w:right="-1"/>
        <w:jc w:val="both"/>
        <w:rPr>
          <w:rFonts w:asciiTheme="minorHAnsi" w:hAnsiTheme="minorHAnsi" w:cstheme="minorHAnsi"/>
          <w:sz w:val="22"/>
          <w:szCs w:val="22"/>
        </w:rPr>
      </w:pPr>
    </w:p>
    <w:p w14:paraId="6F13B5CA" w14:textId="47C97F61" w:rsidR="00B76B9A" w:rsidRDefault="00B76B9A" w:rsidP="00B76B9A">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 xml:space="preserve">conforme a lo señalado en las presentes especificaciones técnicas e instrucciones del Supervisor de Obra. </w:t>
      </w:r>
      <w:r w:rsidRPr="00550DD9">
        <w:rPr>
          <w:rFonts w:asciiTheme="minorHAnsi" w:hAnsiTheme="minorHAnsi" w:cstheme="minorHAnsi"/>
          <w:sz w:val="22"/>
          <w:szCs w:val="22"/>
        </w:rPr>
        <w:t xml:space="preserve"> </w:t>
      </w:r>
    </w:p>
    <w:p w14:paraId="623201F0" w14:textId="77777777" w:rsidR="00B76B9A" w:rsidRDefault="00B76B9A" w:rsidP="00B76B9A">
      <w:pPr>
        <w:pStyle w:val="Prrafodelista"/>
        <w:ind w:left="0"/>
        <w:jc w:val="both"/>
        <w:rPr>
          <w:rFonts w:asciiTheme="minorHAnsi" w:hAnsiTheme="minorHAnsi" w:cstheme="minorHAnsi"/>
          <w:sz w:val="22"/>
          <w:szCs w:val="22"/>
        </w:rPr>
      </w:pPr>
    </w:p>
    <w:p w14:paraId="1052E495" w14:textId="646D6D4A" w:rsidR="00B76B9A" w:rsidRPr="00550DD9" w:rsidRDefault="00B76B9A" w:rsidP="00B76B9A">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5717F24F" w14:textId="77777777" w:rsidR="00B76B9A" w:rsidRPr="00550DD9" w:rsidRDefault="00B76B9A" w:rsidP="00B76B9A">
      <w:pPr>
        <w:pStyle w:val="Prrafodelista"/>
        <w:ind w:left="0"/>
        <w:jc w:val="both"/>
        <w:rPr>
          <w:rFonts w:asciiTheme="minorHAnsi" w:hAnsiTheme="minorHAnsi" w:cstheme="minorHAnsi"/>
          <w:sz w:val="22"/>
          <w:szCs w:val="22"/>
        </w:rPr>
      </w:pPr>
    </w:p>
    <w:p w14:paraId="4CB7AACC" w14:textId="77777777" w:rsidR="00B76B9A" w:rsidRPr="00550DD9" w:rsidRDefault="00B76B9A" w:rsidP="00B76B9A">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3D2035BE" w14:textId="77777777" w:rsidR="00B76B9A" w:rsidRPr="009A44E6" w:rsidRDefault="00B76B9A" w:rsidP="00B76B9A">
      <w:pPr>
        <w:tabs>
          <w:tab w:val="left" w:pos="426"/>
        </w:tabs>
        <w:ind w:right="-1"/>
        <w:jc w:val="both"/>
        <w:rPr>
          <w:rFonts w:asciiTheme="minorHAnsi" w:hAnsiTheme="minorHAnsi" w:cstheme="minorHAnsi"/>
          <w:sz w:val="22"/>
          <w:szCs w:val="22"/>
        </w:rPr>
      </w:pPr>
    </w:p>
    <w:p w14:paraId="17BA8781" w14:textId="77777777"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9ED0C4B" w14:textId="77777777" w:rsidR="00B76B9A" w:rsidRPr="009A44E6" w:rsidRDefault="00B76B9A" w:rsidP="00B76B9A">
      <w:pPr>
        <w:pStyle w:val="Norma"/>
        <w:spacing w:after="0" w:line="240" w:lineRule="auto"/>
        <w:contextualSpacing/>
        <w:jc w:val="both"/>
        <w:rPr>
          <w:rFonts w:ascii="Calibri" w:eastAsia="Arial Unicode MS" w:hAnsi="Calibri" w:cs="Calibri"/>
        </w:rPr>
      </w:pPr>
    </w:p>
    <w:p w14:paraId="45FD8E6F" w14:textId="53EC602E" w:rsidR="00B76B9A" w:rsidRDefault="00B76B9A" w:rsidP="00B76B9A">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hasta el lugar de la obra, los cuales serán entregados en almacenes 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23620613" w14:textId="77777777" w:rsidR="00BD3DA2" w:rsidRDefault="00BD3DA2" w:rsidP="00B76B9A">
      <w:pPr>
        <w:jc w:val="both"/>
        <w:rPr>
          <w:rFonts w:ascii="Calibri" w:eastAsia="Arial Unicode MS" w:hAnsi="Calibri" w:cs="Calibri"/>
          <w:bCs/>
          <w:sz w:val="22"/>
          <w:szCs w:val="22"/>
          <w:lang w:val="es-MX" w:eastAsia="en-US"/>
        </w:rPr>
      </w:pPr>
    </w:p>
    <w:p w14:paraId="103312C8" w14:textId="77777777" w:rsidR="00BD3DA2" w:rsidRDefault="00BD3DA2" w:rsidP="00BD3DA2">
      <w:pPr>
        <w:pStyle w:val="Prrafodelista"/>
        <w:numPr>
          <w:ilvl w:val="0"/>
          <w:numId w:val="14"/>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Instalación de  EDR</w:t>
      </w:r>
    </w:p>
    <w:p w14:paraId="12643AEE" w14:textId="77777777" w:rsidR="00BD3DA2" w:rsidRPr="00A66095" w:rsidRDefault="00BD3DA2" w:rsidP="00BD3DA2">
      <w:pPr>
        <w:pStyle w:val="Prrafodelista"/>
        <w:tabs>
          <w:tab w:val="left" w:pos="426"/>
        </w:tabs>
        <w:ind w:left="720" w:right="-1"/>
        <w:jc w:val="both"/>
        <w:rPr>
          <w:rFonts w:asciiTheme="minorHAnsi" w:hAnsiTheme="minorHAnsi" w:cstheme="minorHAnsi"/>
          <w:b/>
          <w:sz w:val="22"/>
          <w:szCs w:val="22"/>
        </w:rPr>
      </w:pPr>
    </w:p>
    <w:p w14:paraId="2A357FC0" w14:textId="77777777" w:rsidR="00BD3DA2" w:rsidRPr="00F52E74" w:rsidRDefault="00BD3DA2" w:rsidP="00BD3DA2">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La Estación Distrital de Regulación a ser instalado en esta </w:t>
      </w:r>
      <w:r w:rsidRPr="00F52E74">
        <w:rPr>
          <w:rFonts w:asciiTheme="minorHAnsi" w:hAnsiTheme="minorHAnsi" w:cstheme="minorHAnsi"/>
          <w:sz w:val="22"/>
          <w:szCs w:val="22"/>
        </w:rPr>
        <w:t>poblaci</w:t>
      </w:r>
      <w:r>
        <w:rPr>
          <w:rFonts w:asciiTheme="minorHAnsi" w:hAnsiTheme="minorHAnsi" w:cstheme="minorHAnsi"/>
          <w:sz w:val="22"/>
          <w:szCs w:val="22"/>
        </w:rPr>
        <w:t>ón</w:t>
      </w:r>
      <w:r w:rsidRPr="00F52E74">
        <w:rPr>
          <w:rFonts w:asciiTheme="minorHAnsi" w:hAnsiTheme="minorHAnsi" w:cstheme="minorHAnsi"/>
          <w:sz w:val="22"/>
          <w:szCs w:val="22"/>
        </w:rPr>
        <w:t xml:space="preserve"> se encu</w:t>
      </w:r>
      <w:r>
        <w:rPr>
          <w:rFonts w:asciiTheme="minorHAnsi" w:hAnsiTheme="minorHAnsi" w:cstheme="minorHAnsi"/>
          <w:sz w:val="22"/>
          <w:szCs w:val="22"/>
        </w:rPr>
        <w:t>entra en almacenes de YPFB - GRGD</w:t>
      </w:r>
      <w:r w:rsidRPr="00F52E74">
        <w:rPr>
          <w:rFonts w:asciiTheme="minorHAnsi" w:hAnsiTheme="minorHAnsi" w:cstheme="minorHAnsi"/>
          <w:sz w:val="22"/>
          <w:szCs w:val="22"/>
        </w:rPr>
        <w:t xml:space="preserve">, sin embargo para mantenerlos resguardados durante su funcionamiento y evitar el acceso a personal no autorizado que pueda causar daño o causarse daño a sí mismo se debe adecuar un lugar seguro para la </w:t>
      </w:r>
      <w:r>
        <w:rPr>
          <w:rFonts w:asciiTheme="minorHAnsi" w:hAnsiTheme="minorHAnsi" w:cstheme="minorHAnsi"/>
          <w:sz w:val="22"/>
          <w:szCs w:val="22"/>
        </w:rPr>
        <w:t>instalación de este equipo en el</w:t>
      </w:r>
      <w:r w:rsidRPr="00F52E74">
        <w:rPr>
          <w:rFonts w:asciiTheme="minorHAnsi" w:hAnsiTheme="minorHAnsi" w:cstheme="minorHAnsi"/>
          <w:sz w:val="22"/>
          <w:szCs w:val="22"/>
        </w:rPr>
        <w:t xml:space="preserve"> </w:t>
      </w:r>
      <w:r>
        <w:rPr>
          <w:rFonts w:asciiTheme="minorHAnsi" w:hAnsiTheme="minorHAnsi" w:cstheme="minorHAnsi"/>
          <w:sz w:val="22"/>
          <w:szCs w:val="22"/>
        </w:rPr>
        <w:t>municipio</w:t>
      </w:r>
      <w:r w:rsidRPr="00F52E74">
        <w:rPr>
          <w:rFonts w:asciiTheme="minorHAnsi" w:hAnsiTheme="minorHAnsi" w:cstheme="minorHAnsi"/>
          <w:sz w:val="22"/>
          <w:szCs w:val="22"/>
        </w:rPr>
        <w:t>.</w:t>
      </w:r>
    </w:p>
    <w:p w14:paraId="6172A092" w14:textId="77777777" w:rsidR="00BD3DA2" w:rsidRPr="00F52E74" w:rsidRDefault="00BD3DA2" w:rsidP="00BD3DA2">
      <w:pPr>
        <w:tabs>
          <w:tab w:val="left" w:pos="426"/>
        </w:tabs>
        <w:ind w:right="-1"/>
        <w:jc w:val="both"/>
        <w:rPr>
          <w:rFonts w:asciiTheme="minorHAnsi" w:hAnsiTheme="minorHAnsi" w:cstheme="minorHAnsi"/>
          <w:sz w:val="22"/>
          <w:szCs w:val="22"/>
        </w:rPr>
      </w:pPr>
    </w:p>
    <w:p w14:paraId="0586E73F" w14:textId="77777777" w:rsidR="00BD3DA2" w:rsidRPr="00F52E74" w:rsidRDefault="00BD3DA2" w:rsidP="00BD3DA2">
      <w:pPr>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lastRenderedPageBreak/>
        <w:t>El trabajo a realizarse</w:t>
      </w:r>
      <w:r>
        <w:rPr>
          <w:rFonts w:asciiTheme="minorHAnsi" w:hAnsiTheme="minorHAnsi" w:cstheme="minorHAnsi"/>
          <w:sz w:val="22"/>
          <w:szCs w:val="22"/>
        </w:rPr>
        <w:t>,</w:t>
      </w:r>
      <w:r w:rsidRPr="00F52E74">
        <w:rPr>
          <w:rFonts w:asciiTheme="minorHAnsi" w:hAnsiTheme="minorHAnsi" w:cstheme="minorHAnsi"/>
          <w:sz w:val="22"/>
          <w:szCs w:val="22"/>
        </w:rPr>
        <w:t xml:space="preserve"> descrito en </w:t>
      </w:r>
      <w:r>
        <w:rPr>
          <w:rFonts w:asciiTheme="minorHAnsi" w:hAnsiTheme="minorHAnsi" w:cstheme="minorHAnsi"/>
          <w:sz w:val="22"/>
          <w:szCs w:val="22"/>
        </w:rPr>
        <w:t>las</w:t>
      </w:r>
      <w:r w:rsidRPr="00F52E74">
        <w:rPr>
          <w:rFonts w:asciiTheme="minorHAnsi" w:hAnsiTheme="minorHAnsi" w:cstheme="minorHAnsi"/>
          <w:sz w:val="22"/>
          <w:szCs w:val="22"/>
        </w:rPr>
        <w:t xml:space="preserve"> presente</w:t>
      </w:r>
      <w:r>
        <w:rPr>
          <w:rFonts w:asciiTheme="minorHAnsi" w:hAnsiTheme="minorHAnsi" w:cstheme="minorHAnsi"/>
          <w:sz w:val="22"/>
          <w:szCs w:val="22"/>
        </w:rPr>
        <w:t>s</w:t>
      </w:r>
      <w:r w:rsidRPr="00F52E74">
        <w:rPr>
          <w:rFonts w:asciiTheme="minorHAnsi" w:hAnsiTheme="minorHAnsi" w:cstheme="minorHAnsi"/>
          <w:sz w:val="22"/>
          <w:szCs w:val="22"/>
        </w:rPr>
        <w:t xml:space="preserve"> </w:t>
      </w:r>
      <w:r>
        <w:rPr>
          <w:rFonts w:asciiTheme="minorHAnsi" w:hAnsiTheme="minorHAnsi" w:cstheme="minorHAnsi"/>
          <w:sz w:val="22"/>
          <w:szCs w:val="22"/>
        </w:rPr>
        <w:t>Especificaciones Técnicas</w:t>
      </w:r>
      <w:r w:rsidRPr="00F52E74">
        <w:rPr>
          <w:rFonts w:asciiTheme="minorHAnsi" w:hAnsiTheme="minorHAnsi" w:cstheme="minorHAnsi"/>
          <w:sz w:val="22"/>
          <w:szCs w:val="22"/>
        </w:rPr>
        <w:t>, será considerado como obra entregada lla</w:t>
      </w:r>
      <w:r>
        <w:rPr>
          <w:rFonts w:asciiTheme="minorHAnsi" w:hAnsiTheme="minorHAnsi" w:cstheme="minorHAnsi"/>
          <w:sz w:val="22"/>
          <w:szCs w:val="22"/>
        </w:rPr>
        <w:t>ve en mano, por lo que YPFB – G</w:t>
      </w:r>
      <w:r w:rsidRPr="00F52E74">
        <w:rPr>
          <w:rFonts w:asciiTheme="minorHAnsi" w:hAnsiTheme="minorHAnsi" w:cstheme="minorHAnsi"/>
          <w:sz w:val="22"/>
          <w:szCs w:val="22"/>
        </w:rPr>
        <w:t>RGD no entregará ningún material de tipo constructivo</w:t>
      </w:r>
      <w:r>
        <w:rPr>
          <w:rFonts w:asciiTheme="minorHAnsi" w:hAnsiTheme="minorHAnsi" w:cstheme="minorHAnsi"/>
          <w:sz w:val="22"/>
          <w:szCs w:val="22"/>
        </w:rPr>
        <w:t xml:space="preserve">, </w:t>
      </w:r>
      <w:r w:rsidRPr="00F52E74">
        <w:rPr>
          <w:rFonts w:asciiTheme="minorHAnsi" w:hAnsiTheme="minorHAnsi" w:cstheme="minorHAnsi"/>
          <w:sz w:val="22"/>
          <w:szCs w:val="22"/>
        </w:rPr>
        <w:t xml:space="preserve">producto de algún estudio previo, lo que implica </w:t>
      </w:r>
      <w:r>
        <w:rPr>
          <w:rFonts w:asciiTheme="minorHAnsi" w:hAnsiTheme="minorHAnsi" w:cstheme="minorHAnsi"/>
          <w:sz w:val="22"/>
          <w:szCs w:val="22"/>
        </w:rPr>
        <w:t xml:space="preserve">que </w:t>
      </w:r>
      <w:r w:rsidRPr="00F52E74">
        <w:rPr>
          <w:rFonts w:asciiTheme="minorHAnsi" w:hAnsiTheme="minorHAnsi" w:cstheme="minorHAnsi"/>
          <w:sz w:val="22"/>
          <w:szCs w:val="22"/>
        </w:rPr>
        <w:t>la instalación</w:t>
      </w:r>
      <w:r>
        <w:rPr>
          <w:rFonts w:asciiTheme="minorHAnsi" w:hAnsiTheme="minorHAnsi" w:cstheme="minorHAnsi"/>
          <w:sz w:val="22"/>
          <w:szCs w:val="22"/>
        </w:rPr>
        <w:t>,</w:t>
      </w:r>
      <w:r w:rsidRPr="00F52E74">
        <w:rPr>
          <w:rFonts w:asciiTheme="minorHAnsi" w:hAnsiTheme="minorHAnsi" w:cstheme="minorHAnsi"/>
          <w:sz w:val="22"/>
          <w:szCs w:val="22"/>
        </w:rPr>
        <w:t xml:space="preserve"> probado y puesta en servicio de absolutamente todos los componentes funcionales que contempla es</w:t>
      </w:r>
      <w:r>
        <w:rPr>
          <w:rFonts w:asciiTheme="minorHAnsi" w:hAnsiTheme="minorHAnsi" w:cstheme="minorHAnsi"/>
          <w:sz w:val="22"/>
          <w:szCs w:val="22"/>
        </w:rPr>
        <w:t>ta obra, (exceptuando el EDR propiamente dicho, tubería de ANC y polietileno, accesorios de PE para la construcción de las obras complementarias) razón que hace que YPFB – G</w:t>
      </w:r>
      <w:r w:rsidRPr="00F52E74">
        <w:rPr>
          <w:rFonts w:asciiTheme="minorHAnsi" w:hAnsiTheme="minorHAnsi" w:cstheme="minorHAnsi"/>
          <w:sz w:val="22"/>
          <w:szCs w:val="22"/>
        </w:rPr>
        <w:t xml:space="preserve">RGD solicite como actividades adicionales, estudios previos que permitan definir magnitudes de obra. </w:t>
      </w:r>
      <w:r>
        <w:rPr>
          <w:rFonts w:asciiTheme="minorHAnsi" w:hAnsiTheme="minorHAnsi" w:cstheme="minorHAnsi"/>
          <w:sz w:val="22"/>
          <w:szCs w:val="22"/>
        </w:rPr>
        <w:t xml:space="preserve">La contratista se hará cargo de la reposición y/o mantenimiento de las empaquetaduras, espárragos, manómetros u otros requeridos para el adecuado funcionamiento del EDR. </w:t>
      </w:r>
      <w:r w:rsidRPr="00F52E74">
        <w:rPr>
          <w:rFonts w:asciiTheme="minorHAnsi" w:hAnsiTheme="minorHAnsi" w:cstheme="minorHAnsi"/>
          <w:sz w:val="22"/>
          <w:szCs w:val="22"/>
        </w:rPr>
        <w:t>En algunas de las planillas adjuntas se hacen mención a valores aproximados, que solo brindan la idea de la magnitud del trabajo, pero que no tienen la suficiente precisión, como para definirla, por lo que se prefiere expresar su correspondiente unidad como una actividad global.</w:t>
      </w:r>
    </w:p>
    <w:p w14:paraId="36E63A09" w14:textId="77777777" w:rsidR="00BD3DA2" w:rsidRDefault="00BD3DA2" w:rsidP="00BD3DA2">
      <w:pPr>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t>La instalaci</w:t>
      </w:r>
      <w:r>
        <w:rPr>
          <w:rFonts w:asciiTheme="minorHAnsi" w:hAnsiTheme="minorHAnsi" w:cstheme="minorHAnsi"/>
          <w:sz w:val="22"/>
          <w:szCs w:val="22"/>
        </w:rPr>
        <w:t>ón</w:t>
      </w:r>
      <w:r w:rsidRPr="00F52E74">
        <w:rPr>
          <w:rFonts w:asciiTheme="minorHAnsi" w:hAnsiTheme="minorHAnsi" w:cstheme="minorHAnsi"/>
          <w:sz w:val="22"/>
          <w:szCs w:val="22"/>
        </w:rPr>
        <w:t xml:space="preserve"> que alberg</w:t>
      </w:r>
      <w:r>
        <w:rPr>
          <w:rFonts w:asciiTheme="minorHAnsi" w:hAnsiTheme="minorHAnsi" w:cstheme="minorHAnsi"/>
          <w:sz w:val="22"/>
          <w:szCs w:val="22"/>
        </w:rPr>
        <w:t>ará</w:t>
      </w:r>
      <w:r w:rsidRPr="00F52E74">
        <w:rPr>
          <w:rFonts w:asciiTheme="minorHAnsi" w:hAnsiTheme="minorHAnsi" w:cstheme="minorHAnsi"/>
          <w:sz w:val="22"/>
          <w:szCs w:val="22"/>
        </w:rPr>
        <w:t xml:space="preserve"> </w:t>
      </w:r>
      <w:r>
        <w:rPr>
          <w:rFonts w:asciiTheme="minorHAnsi" w:hAnsiTheme="minorHAnsi" w:cstheme="minorHAnsi"/>
          <w:sz w:val="22"/>
          <w:szCs w:val="22"/>
        </w:rPr>
        <w:t xml:space="preserve">a la Estación Distrital de Regulación, </w:t>
      </w:r>
      <w:r w:rsidRPr="00F52E74">
        <w:rPr>
          <w:rFonts w:asciiTheme="minorHAnsi" w:hAnsiTheme="minorHAnsi" w:cstheme="minorHAnsi"/>
          <w:sz w:val="22"/>
          <w:szCs w:val="22"/>
        </w:rPr>
        <w:t>tiene características especiales, que cumple</w:t>
      </w:r>
      <w:r>
        <w:rPr>
          <w:rFonts w:asciiTheme="minorHAnsi" w:hAnsiTheme="minorHAnsi" w:cstheme="minorHAnsi"/>
          <w:sz w:val="22"/>
          <w:szCs w:val="22"/>
        </w:rPr>
        <w:t>n</w:t>
      </w:r>
      <w:r w:rsidRPr="00F52E74">
        <w:rPr>
          <w:rFonts w:asciiTheme="minorHAnsi" w:hAnsiTheme="minorHAnsi" w:cstheme="minorHAnsi"/>
          <w:sz w:val="22"/>
          <w:szCs w:val="22"/>
        </w:rPr>
        <w:t xml:space="preserve"> con normas de seguridad adecuadas al transporte y distribución de gas natural; </w:t>
      </w:r>
      <w:r>
        <w:rPr>
          <w:rFonts w:asciiTheme="minorHAnsi" w:hAnsiTheme="minorHAnsi" w:cstheme="minorHAnsi"/>
          <w:sz w:val="22"/>
          <w:szCs w:val="22"/>
        </w:rPr>
        <w:t>dentro de la cual</w:t>
      </w:r>
      <w:r w:rsidRPr="00F52E74">
        <w:rPr>
          <w:rFonts w:asciiTheme="minorHAnsi" w:hAnsiTheme="minorHAnsi" w:cstheme="minorHAnsi"/>
          <w:sz w:val="22"/>
          <w:szCs w:val="22"/>
        </w:rPr>
        <w:t xml:space="preserve"> describimos las consideraciones más importantes que se debe</w:t>
      </w:r>
      <w:r>
        <w:rPr>
          <w:rFonts w:asciiTheme="minorHAnsi" w:hAnsiTheme="minorHAnsi" w:cstheme="minorHAnsi"/>
          <w:sz w:val="22"/>
          <w:szCs w:val="22"/>
        </w:rPr>
        <w:t>n</w:t>
      </w:r>
      <w:r w:rsidRPr="00F52E74">
        <w:rPr>
          <w:rFonts w:asciiTheme="minorHAnsi" w:hAnsiTheme="minorHAnsi" w:cstheme="minorHAnsi"/>
          <w:sz w:val="22"/>
          <w:szCs w:val="22"/>
        </w:rPr>
        <w:t xml:space="preserve"> tomar en cuenta al momento de diseñar y construir esta obra.</w:t>
      </w:r>
    </w:p>
    <w:p w14:paraId="394D3F7D" w14:textId="77777777" w:rsidR="00BD3DA2" w:rsidRDefault="00BD3DA2" w:rsidP="00BD3DA2">
      <w:pPr>
        <w:jc w:val="both"/>
        <w:rPr>
          <w:rFonts w:ascii="Calibri" w:eastAsia="Arial Unicode MS" w:hAnsi="Calibri" w:cs="Calibri"/>
          <w:bCs/>
          <w:sz w:val="22"/>
          <w:szCs w:val="22"/>
          <w:lang w:val="es-MX" w:eastAsia="en-US"/>
        </w:rPr>
      </w:pPr>
    </w:p>
    <w:p w14:paraId="63897E8B" w14:textId="77777777" w:rsidR="00BD3DA2" w:rsidRPr="00FB03C1" w:rsidRDefault="00BD3DA2" w:rsidP="00BD3DA2">
      <w:pPr>
        <w:pStyle w:val="Norma"/>
        <w:numPr>
          <w:ilvl w:val="0"/>
          <w:numId w:val="24"/>
        </w:numPr>
        <w:spacing w:after="0" w:line="240" w:lineRule="auto"/>
        <w:jc w:val="both"/>
        <w:rPr>
          <w:rFonts w:asciiTheme="minorHAnsi" w:hAnsiTheme="minorHAnsi" w:cstheme="minorHAnsi"/>
          <w:sz w:val="22"/>
          <w:szCs w:val="22"/>
        </w:rPr>
      </w:pPr>
      <w:r w:rsidRPr="00FB03C1">
        <w:rPr>
          <w:rFonts w:asciiTheme="minorHAnsi" w:hAnsiTheme="minorHAnsi" w:cstheme="minorHAnsi"/>
          <w:sz w:val="22"/>
          <w:szCs w:val="22"/>
        </w:rPr>
        <w:t>El EDR ya se encuentra construido. La empresa adjudicada recibirá por parte de la supervisión los Data Book pertenecientes a la fabricación de estos equipos</w:t>
      </w:r>
    </w:p>
    <w:p w14:paraId="2CC8760F" w14:textId="77777777" w:rsidR="00BD3DA2" w:rsidRPr="00A61DE4" w:rsidRDefault="00BD3DA2" w:rsidP="00BD3DA2">
      <w:pPr>
        <w:pStyle w:val="Norma"/>
        <w:spacing w:after="0" w:line="240" w:lineRule="auto"/>
        <w:ind w:firstLine="60"/>
        <w:jc w:val="both"/>
        <w:rPr>
          <w:rFonts w:asciiTheme="minorHAnsi" w:hAnsiTheme="minorHAnsi" w:cstheme="minorHAnsi"/>
          <w:sz w:val="22"/>
          <w:szCs w:val="22"/>
        </w:rPr>
      </w:pPr>
    </w:p>
    <w:p w14:paraId="2165F5F1" w14:textId="4BFE37DF" w:rsidR="00BD3DA2" w:rsidRPr="00522B3B" w:rsidRDefault="00BD3DA2" w:rsidP="00BD3DA2">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La instalación de la Estación Distrital de Regulación se realizará en áreas de </w:t>
      </w:r>
      <w:r w:rsidRPr="00BC6A97">
        <w:rPr>
          <w:rFonts w:asciiTheme="minorHAnsi" w:hAnsiTheme="minorHAnsi" w:cstheme="minorHAnsi"/>
          <w:b/>
          <w:sz w:val="22"/>
          <w:szCs w:val="22"/>
        </w:rPr>
        <w:t>30 m²</w:t>
      </w:r>
      <w:r>
        <w:rPr>
          <w:rFonts w:asciiTheme="minorHAnsi" w:hAnsiTheme="minorHAnsi" w:cstheme="minorHAnsi"/>
          <w:sz w:val="22"/>
          <w:szCs w:val="22"/>
        </w:rPr>
        <w:t xml:space="preserve"> (5,0 m x 6,0 m), el cual se encontrará dentro de recinto delimitado</w:t>
      </w:r>
      <w:r w:rsidRPr="0086787C">
        <w:rPr>
          <w:rFonts w:asciiTheme="minorHAnsi" w:hAnsiTheme="minorHAnsi" w:cstheme="minorHAnsi"/>
          <w:sz w:val="22"/>
          <w:szCs w:val="22"/>
        </w:rPr>
        <w:t xml:space="preserve"> mediante muro</w:t>
      </w:r>
      <w:r>
        <w:rPr>
          <w:rFonts w:asciiTheme="minorHAnsi" w:hAnsiTheme="minorHAnsi" w:cstheme="minorHAnsi"/>
          <w:sz w:val="22"/>
          <w:szCs w:val="22"/>
        </w:rPr>
        <w:t>s</w:t>
      </w:r>
      <w:r w:rsidRPr="0086787C">
        <w:rPr>
          <w:rFonts w:asciiTheme="minorHAnsi" w:hAnsiTheme="minorHAnsi" w:cstheme="minorHAnsi"/>
          <w:sz w:val="22"/>
          <w:szCs w:val="22"/>
        </w:rPr>
        <w:t xml:space="preserve"> perimetral</w:t>
      </w:r>
      <w:r>
        <w:rPr>
          <w:rFonts w:asciiTheme="minorHAnsi" w:hAnsiTheme="minorHAnsi" w:cstheme="minorHAnsi"/>
          <w:sz w:val="22"/>
          <w:szCs w:val="22"/>
        </w:rPr>
        <w:t>es</w:t>
      </w:r>
      <w:r w:rsidRPr="0086787C">
        <w:rPr>
          <w:rFonts w:asciiTheme="minorHAnsi" w:hAnsiTheme="minorHAnsi" w:cstheme="minorHAnsi"/>
          <w:sz w:val="22"/>
          <w:szCs w:val="22"/>
        </w:rPr>
        <w:t xml:space="preserve"> </w:t>
      </w:r>
      <w:r>
        <w:rPr>
          <w:rFonts w:asciiTheme="minorHAnsi" w:hAnsiTheme="minorHAnsi" w:cstheme="minorHAnsi"/>
          <w:sz w:val="22"/>
          <w:szCs w:val="22"/>
        </w:rPr>
        <w:t>d</w:t>
      </w:r>
      <w:r w:rsidRPr="0086787C">
        <w:rPr>
          <w:rFonts w:asciiTheme="minorHAnsi" w:hAnsiTheme="minorHAnsi" w:cstheme="minorHAnsi"/>
          <w:sz w:val="22"/>
          <w:szCs w:val="22"/>
        </w:rPr>
        <w:t>e ladrill</w:t>
      </w:r>
      <w:r>
        <w:rPr>
          <w:rFonts w:asciiTheme="minorHAnsi" w:hAnsiTheme="minorHAnsi" w:cstheme="minorHAnsi"/>
          <w:sz w:val="22"/>
          <w:szCs w:val="22"/>
        </w:rPr>
        <w:t xml:space="preserve">o </w:t>
      </w:r>
      <w:proofErr w:type="spellStart"/>
      <w:r>
        <w:rPr>
          <w:rFonts w:asciiTheme="minorHAnsi" w:hAnsiTheme="minorHAnsi" w:cstheme="minorHAnsi"/>
          <w:sz w:val="22"/>
          <w:szCs w:val="22"/>
        </w:rPr>
        <w:t>gambote</w:t>
      </w:r>
      <w:proofErr w:type="spellEnd"/>
      <w:r>
        <w:rPr>
          <w:rFonts w:asciiTheme="minorHAnsi" w:hAnsiTheme="minorHAnsi" w:cstheme="minorHAnsi"/>
          <w:sz w:val="22"/>
          <w:szCs w:val="22"/>
        </w:rPr>
        <w:t xml:space="preserve"> visto, de acuerdo a lo especificado en los planos de detalle adjuntos</w:t>
      </w:r>
      <w:r w:rsidRPr="00544DEC">
        <w:rPr>
          <w:rFonts w:asciiTheme="minorHAnsi" w:hAnsiTheme="minorHAnsi" w:cstheme="minorHAnsi"/>
          <w:sz w:val="22"/>
          <w:szCs w:val="22"/>
        </w:rPr>
        <w:t>. Las coordenadas de</w:t>
      </w:r>
      <w:r>
        <w:rPr>
          <w:rFonts w:asciiTheme="minorHAnsi" w:hAnsiTheme="minorHAnsi" w:cstheme="minorHAnsi"/>
          <w:sz w:val="22"/>
          <w:szCs w:val="22"/>
        </w:rPr>
        <w:t>l</w:t>
      </w:r>
      <w:r w:rsidRPr="00544DEC">
        <w:rPr>
          <w:rFonts w:asciiTheme="minorHAnsi" w:hAnsiTheme="minorHAnsi" w:cstheme="minorHAnsi"/>
          <w:sz w:val="22"/>
          <w:szCs w:val="22"/>
        </w:rPr>
        <w:t xml:space="preserve"> área de equipamiento municipal</w:t>
      </w:r>
      <w:r>
        <w:rPr>
          <w:rFonts w:asciiTheme="minorHAnsi" w:hAnsiTheme="minorHAnsi" w:cstheme="minorHAnsi"/>
          <w:sz w:val="22"/>
          <w:szCs w:val="22"/>
        </w:rPr>
        <w:t>,</w:t>
      </w:r>
      <w:r w:rsidRPr="00544DEC">
        <w:rPr>
          <w:rFonts w:asciiTheme="minorHAnsi" w:hAnsiTheme="minorHAnsi" w:cstheme="minorHAnsi"/>
          <w:sz w:val="22"/>
          <w:szCs w:val="22"/>
        </w:rPr>
        <w:t xml:space="preserve"> cedido</w:t>
      </w:r>
      <w:r>
        <w:rPr>
          <w:rFonts w:asciiTheme="minorHAnsi" w:hAnsiTheme="minorHAnsi" w:cstheme="minorHAnsi"/>
          <w:sz w:val="22"/>
          <w:szCs w:val="22"/>
        </w:rPr>
        <w:t>s</w:t>
      </w:r>
      <w:r w:rsidRPr="00544DEC">
        <w:rPr>
          <w:rFonts w:asciiTheme="minorHAnsi" w:hAnsiTheme="minorHAnsi" w:cstheme="minorHAnsi"/>
          <w:sz w:val="22"/>
          <w:szCs w:val="22"/>
        </w:rPr>
        <w:t xml:space="preserve"> en calidad de COMODATO a YPFB</w:t>
      </w:r>
      <w:r>
        <w:rPr>
          <w:rFonts w:asciiTheme="minorHAnsi" w:hAnsiTheme="minorHAnsi" w:cstheme="minorHAnsi"/>
          <w:sz w:val="22"/>
          <w:szCs w:val="22"/>
        </w:rPr>
        <w:t xml:space="preserve"> por el GOBIERNO AUTÓNOMO MUNICIPAL DE SANTA CRUZ, serán confirmadas en campo por personal de esta entidad y el Supervisor de Obra de YPFB, mediante el colocado de estacas que delimiten los predios para la ejecución de las obras, de acuerdo al plano aprobado por la Dirección de Infraestructura y Desarrollo Urbano y Rural de</w:t>
      </w:r>
      <w:r w:rsidR="009E5B32">
        <w:rPr>
          <w:rFonts w:asciiTheme="minorHAnsi" w:hAnsiTheme="minorHAnsi" w:cstheme="minorHAnsi"/>
          <w:sz w:val="22"/>
          <w:szCs w:val="22"/>
        </w:rPr>
        <w:t>l Gobierno Autónomo Municipal de Santa Cruz</w:t>
      </w:r>
      <w:r>
        <w:rPr>
          <w:rFonts w:asciiTheme="minorHAnsi" w:hAnsiTheme="minorHAnsi" w:cstheme="minorHAnsi"/>
          <w:sz w:val="22"/>
          <w:szCs w:val="22"/>
        </w:rPr>
        <w:t xml:space="preserve">.    </w:t>
      </w:r>
      <w:r w:rsidRPr="00544DEC">
        <w:rPr>
          <w:rFonts w:asciiTheme="minorHAnsi" w:hAnsiTheme="minorHAnsi" w:cstheme="minorHAnsi"/>
          <w:sz w:val="22"/>
          <w:szCs w:val="22"/>
        </w:rPr>
        <w:t xml:space="preserve"> </w:t>
      </w:r>
    </w:p>
    <w:p w14:paraId="5F98E5E2" w14:textId="77777777" w:rsidR="00BD3DA2" w:rsidRPr="00522B3B" w:rsidRDefault="00BD3DA2" w:rsidP="00BD3DA2">
      <w:pPr>
        <w:pStyle w:val="Prrafodelista"/>
        <w:rPr>
          <w:rFonts w:asciiTheme="minorHAnsi" w:hAnsiTheme="minorHAnsi" w:cstheme="minorHAnsi"/>
          <w:sz w:val="22"/>
          <w:szCs w:val="22"/>
        </w:rPr>
      </w:pPr>
    </w:p>
    <w:p w14:paraId="07B7E5F2" w14:textId="77777777" w:rsidR="00BD3DA2" w:rsidRPr="00ED4628" w:rsidRDefault="00BD3DA2" w:rsidP="00BD3DA2">
      <w:pPr>
        <w:pStyle w:val="Prrafodelista"/>
        <w:numPr>
          <w:ilvl w:val="0"/>
          <w:numId w:val="25"/>
        </w:numPr>
        <w:tabs>
          <w:tab w:val="left" w:pos="426"/>
        </w:tabs>
        <w:ind w:right="-1"/>
        <w:jc w:val="both"/>
        <w:rPr>
          <w:rFonts w:asciiTheme="minorHAnsi" w:hAnsiTheme="minorHAnsi" w:cstheme="minorHAnsi"/>
          <w:b/>
          <w:sz w:val="22"/>
          <w:szCs w:val="22"/>
          <w:lang w:val="es-BO"/>
        </w:rPr>
      </w:pPr>
      <w:r w:rsidRPr="00ED4628">
        <w:rPr>
          <w:rFonts w:asciiTheme="minorHAnsi" w:hAnsiTheme="minorHAnsi" w:cstheme="minorHAnsi"/>
          <w:b/>
          <w:sz w:val="22"/>
          <w:szCs w:val="22"/>
          <w:lang w:val="es-BO"/>
        </w:rPr>
        <w:t>Actividades Topográficas</w:t>
      </w:r>
    </w:p>
    <w:p w14:paraId="34FD3C66"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7202D378" w14:textId="77777777" w:rsidR="00BD3DA2" w:rsidRPr="00F52E74" w:rsidRDefault="00BD3DA2" w:rsidP="00BD3D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Las actividades Topográficas</w:t>
      </w:r>
      <w:r>
        <w:rPr>
          <w:rFonts w:asciiTheme="minorHAnsi" w:hAnsiTheme="minorHAnsi" w:cstheme="minorHAnsi"/>
          <w:sz w:val="22"/>
          <w:szCs w:val="22"/>
          <w:lang w:val="es-BO"/>
        </w:rPr>
        <w:t xml:space="preserve"> en la área de emplazamiento de la Estación Distrital de Regulación,</w:t>
      </w:r>
      <w:r w:rsidRPr="00F52E74">
        <w:rPr>
          <w:rFonts w:asciiTheme="minorHAnsi" w:hAnsiTheme="minorHAnsi" w:cstheme="minorHAnsi"/>
          <w:sz w:val="22"/>
          <w:szCs w:val="22"/>
          <w:lang w:val="es-BO"/>
        </w:rPr>
        <w:t xml:space="preserve"> como lo son el levantamiento de terreno y procesamiento de información en gabinete, son necesarias para definir y cuantificar volúmenes de movimientos de tierra necesarios para obtener una planchada estable en cuanto sedimentación de los suelos y a la nivelación del mismo con referente a la</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w:t>
      </w:r>
      <w:r>
        <w:rPr>
          <w:rFonts w:asciiTheme="minorHAnsi" w:hAnsiTheme="minorHAnsi" w:cstheme="minorHAnsi"/>
          <w:sz w:val="22"/>
          <w:szCs w:val="22"/>
          <w:lang w:val="es-BO"/>
        </w:rPr>
        <w:t>vías</w:t>
      </w:r>
      <w:r w:rsidRPr="00F52E74">
        <w:rPr>
          <w:rFonts w:asciiTheme="minorHAnsi" w:hAnsiTheme="minorHAnsi" w:cstheme="minorHAnsi"/>
          <w:sz w:val="22"/>
          <w:szCs w:val="22"/>
          <w:lang w:val="es-BO"/>
        </w:rPr>
        <w:t xml:space="preserve"> adyacente</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al terreno, acorde a la topografía natural del entorno y con pendiente suficiente para evitar retención de agua.</w:t>
      </w:r>
    </w:p>
    <w:p w14:paraId="71778832"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11B0CBB2" w14:textId="77777777" w:rsidR="00BD3DA2" w:rsidRPr="00F52E74" w:rsidRDefault="00BD3DA2" w:rsidP="00BD3D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Estas actividades serán realizadas con teodolito o estación total, con un error no mayor a los ±6 seis segundos de medición angular.</w:t>
      </w:r>
    </w:p>
    <w:p w14:paraId="468323EF"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30067179" w14:textId="77777777" w:rsidR="00BD3DA2" w:rsidRPr="00F52E74" w:rsidRDefault="00BD3DA2" w:rsidP="00BD3D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lastRenderedPageBreak/>
        <w:t>Una vez realizado el levantamiento topográfico, se deben presentar en 2 ejemplares:</w:t>
      </w:r>
    </w:p>
    <w:p w14:paraId="023C0D25"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54D10448" w14:textId="77777777" w:rsidR="00BD3DA2" w:rsidRPr="007A5992" w:rsidRDefault="00BD3DA2" w:rsidP="00BD3DA2">
      <w:pPr>
        <w:pStyle w:val="Norma"/>
        <w:numPr>
          <w:ilvl w:val="0"/>
          <w:numId w:val="26"/>
        </w:numPr>
        <w:spacing w:after="0" w:line="240" w:lineRule="auto"/>
        <w:jc w:val="both"/>
        <w:rPr>
          <w:rFonts w:asciiTheme="minorHAnsi" w:hAnsiTheme="minorHAnsi" w:cstheme="minorHAnsi"/>
          <w:sz w:val="22"/>
          <w:szCs w:val="22"/>
        </w:rPr>
      </w:pPr>
      <w:r w:rsidRPr="007A5992">
        <w:rPr>
          <w:rFonts w:asciiTheme="minorHAnsi" w:hAnsiTheme="minorHAnsi" w:cstheme="minorHAnsi"/>
          <w:sz w:val="22"/>
          <w:szCs w:val="22"/>
        </w:rPr>
        <w:t>un informe técnico los resultados del procesamiento de información en gabinete, producto del levantamiento topográfico, con sus respectivos planos y cortes, que describan lo más detalladamente posible, el terreno antes de la intervención (formato físico y digital en archivos originales a la aplicación en la cual fueron creados).</w:t>
      </w:r>
    </w:p>
    <w:p w14:paraId="719E0EB4" w14:textId="77777777" w:rsidR="00BD3DA2" w:rsidRPr="007A5992" w:rsidRDefault="00BD3DA2" w:rsidP="00BD3DA2">
      <w:pPr>
        <w:pStyle w:val="Norma"/>
        <w:spacing w:after="0" w:line="240" w:lineRule="auto"/>
        <w:jc w:val="both"/>
        <w:rPr>
          <w:rFonts w:asciiTheme="minorHAnsi" w:hAnsiTheme="minorHAnsi" w:cstheme="minorHAnsi"/>
          <w:sz w:val="22"/>
          <w:szCs w:val="22"/>
        </w:rPr>
      </w:pPr>
    </w:p>
    <w:p w14:paraId="57A70A59" w14:textId="77777777" w:rsidR="00BD3DA2" w:rsidRDefault="00BD3DA2" w:rsidP="00BD3DA2">
      <w:pPr>
        <w:pStyle w:val="Norma"/>
        <w:numPr>
          <w:ilvl w:val="0"/>
          <w:numId w:val="26"/>
        </w:numPr>
        <w:spacing w:after="0" w:line="240" w:lineRule="auto"/>
        <w:jc w:val="both"/>
        <w:rPr>
          <w:rFonts w:asciiTheme="minorHAnsi" w:hAnsiTheme="minorHAnsi" w:cstheme="minorHAnsi"/>
          <w:sz w:val="22"/>
          <w:szCs w:val="22"/>
        </w:rPr>
      </w:pPr>
      <w:r w:rsidRPr="007A5992">
        <w:rPr>
          <w:rFonts w:asciiTheme="minorHAnsi" w:hAnsiTheme="minorHAnsi" w:cstheme="minorHAnsi"/>
          <w:sz w:val="22"/>
          <w:szCs w:val="22"/>
        </w:rPr>
        <w:t>una memoria de cálculo con sus correspondientes volúmenes de movimiento de tierra, además de los planos y cortes; de la propuesta técnica para realizar las correspondientes planchadas, para la instalación de la Estación Distrital de Regulación (formato físico y digital en archivos originales a la aplicación en la cual fueron creados).</w:t>
      </w:r>
    </w:p>
    <w:p w14:paraId="41E2C5A4" w14:textId="77777777" w:rsidR="008D7E90" w:rsidRDefault="008D7E90" w:rsidP="00FB31D3">
      <w:pPr>
        <w:pStyle w:val="Norma"/>
        <w:spacing w:after="0" w:line="240" w:lineRule="auto"/>
        <w:jc w:val="both"/>
        <w:rPr>
          <w:rFonts w:asciiTheme="minorHAnsi" w:hAnsiTheme="minorHAnsi" w:cstheme="minorHAnsi"/>
          <w:sz w:val="22"/>
          <w:szCs w:val="22"/>
        </w:rPr>
      </w:pPr>
    </w:p>
    <w:p w14:paraId="6D9A213D" w14:textId="24C9ABD2" w:rsidR="00B76B9A" w:rsidRPr="009A44E6" w:rsidRDefault="00B76B9A" w:rsidP="00B76B9A">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4CFA050A" w14:textId="77777777" w:rsidR="00B76B9A" w:rsidRPr="009A44E6" w:rsidRDefault="00B76B9A" w:rsidP="00B76B9A">
      <w:pPr>
        <w:tabs>
          <w:tab w:val="left" w:pos="2962"/>
        </w:tabs>
        <w:ind w:right="-1"/>
        <w:jc w:val="both"/>
        <w:rPr>
          <w:rFonts w:ascii="Calibri" w:eastAsia="Arial Unicode MS" w:hAnsi="Calibri" w:cs="Calibri"/>
          <w:b/>
          <w:sz w:val="22"/>
          <w:szCs w:val="22"/>
          <w:u w:val="single"/>
        </w:rPr>
      </w:pPr>
    </w:p>
    <w:p w14:paraId="2EA02F6B"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247ED18"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p>
    <w:p w14:paraId="2C5F87AA" w14:textId="2E6D60DC" w:rsidR="00B76B9A" w:rsidRPr="009A44E6" w:rsidRDefault="00B76B9A" w:rsidP="00B76B9A">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7E44558" w14:textId="77777777" w:rsidR="00B76B9A" w:rsidRPr="009A44E6" w:rsidRDefault="00B76B9A" w:rsidP="00B76B9A">
      <w:pPr>
        <w:pStyle w:val="Norma"/>
        <w:spacing w:after="0" w:line="240" w:lineRule="auto"/>
        <w:jc w:val="both"/>
        <w:rPr>
          <w:rFonts w:asciiTheme="minorHAnsi" w:hAnsiTheme="minorHAnsi" w:cstheme="minorHAnsi"/>
          <w:sz w:val="22"/>
          <w:szCs w:val="22"/>
        </w:rPr>
      </w:pPr>
    </w:p>
    <w:p w14:paraId="3B4530D6"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686F62D9"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14300842"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11B99542"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3F6B2E22" w14:textId="77777777" w:rsidR="00AE7AFB"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w:t>
      </w:r>
    </w:p>
    <w:p w14:paraId="179FD12E" w14:textId="0DD59443"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proofErr w:type="spellStart"/>
      <w:r w:rsidRPr="009A44E6">
        <w:rPr>
          <w:rFonts w:asciiTheme="minorHAnsi" w:hAnsiTheme="minorHAnsi" w:cstheme="minorHAnsi"/>
          <w:sz w:val="22"/>
          <w:szCs w:val="22"/>
          <w:lang w:val="en-US"/>
        </w:rPr>
        <w:t>nd</w:t>
      </w:r>
      <w:proofErr w:type="spellEnd"/>
      <w:r w:rsidRPr="009A44E6">
        <w:rPr>
          <w:rFonts w:asciiTheme="minorHAnsi" w:hAnsiTheme="minorHAnsi" w:cstheme="minorHAnsi"/>
          <w:sz w:val="22"/>
          <w:szCs w:val="22"/>
          <w:lang w:val="en-US"/>
        </w:rPr>
        <w:t xml:space="preserve"> Swivels</w:t>
      </w:r>
    </w:p>
    <w:p w14:paraId="6928A122"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56BA83DF"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r>
      <w:proofErr w:type="spellStart"/>
      <w:r w:rsidRPr="009A44E6">
        <w:rPr>
          <w:rFonts w:asciiTheme="minorHAnsi" w:hAnsiTheme="minorHAnsi" w:cstheme="minorHAnsi"/>
          <w:sz w:val="22"/>
          <w:szCs w:val="22"/>
          <w:lang w:val="en-US"/>
        </w:rPr>
        <w:t>RecoMMended</w:t>
      </w:r>
      <w:proofErr w:type="spellEnd"/>
      <w:r w:rsidRPr="009A44E6">
        <w:rPr>
          <w:rFonts w:asciiTheme="minorHAnsi" w:hAnsiTheme="minorHAnsi" w:cstheme="minorHAnsi"/>
          <w:sz w:val="22"/>
          <w:szCs w:val="22"/>
          <w:lang w:val="en-US"/>
        </w:rPr>
        <w:t xml:space="preserve"> Practice for Pipe for the Pressure Testing of Liquid Petroleum Pipelines</w:t>
      </w:r>
    </w:p>
    <w:p w14:paraId="4C61D8C7"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60C6312B"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2E592786"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2D4DFE8C"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242B038C"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2133DEAA"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5DF1DA33"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06D55008" w14:textId="77777777" w:rsidR="005C22A8" w:rsidRDefault="005C22A8" w:rsidP="00296D97">
      <w:pPr>
        <w:tabs>
          <w:tab w:val="left" w:pos="426"/>
        </w:tabs>
        <w:ind w:right="-1"/>
        <w:jc w:val="center"/>
        <w:rPr>
          <w:rFonts w:asciiTheme="minorHAnsi" w:hAnsiTheme="minorHAnsi" w:cstheme="minorHAnsi"/>
          <w:b/>
          <w:sz w:val="22"/>
          <w:szCs w:val="22"/>
        </w:rPr>
      </w:pPr>
    </w:p>
    <w:p w14:paraId="35299AE9" w14:textId="77777777" w:rsidR="00B76B9A" w:rsidRPr="00A308A2" w:rsidRDefault="00B76B9A" w:rsidP="00296D97">
      <w:pPr>
        <w:tabs>
          <w:tab w:val="left" w:pos="426"/>
        </w:tabs>
        <w:ind w:right="-1"/>
        <w:jc w:val="center"/>
        <w:rPr>
          <w:rFonts w:asciiTheme="minorHAnsi" w:hAnsiTheme="minorHAnsi" w:cstheme="minorHAnsi"/>
          <w:b/>
          <w:sz w:val="22"/>
          <w:szCs w:val="22"/>
        </w:rPr>
      </w:pPr>
    </w:p>
    <w:p w14:paraId="3DA144C3" w14:textId="77777777" w:rsidR="005C22A8" w:rsidRPr="00A308A2"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A308A2">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6966ED53"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Para la ejecución </w:t>
      </w:r>
      <w:r w:rsidR="00B76B9A" w:rsidRPr="00A308A2">
        <w:rPr>
          <w:rFonts w:asciiTheme="minorHAnsi" w:hAnsiTheme="minorHAnsi" w:cstheme="minorHAnsi"/>
          <w:sz w:val="22"/>
          <w:szCs w:val="22"/>
        </w:rPr>
        <w:t>del presente</w:t>
      </w:r>
      <w:r w:rsidRPr="00A308A2">
        <w:rPr>
          <w:rFonts w:asciiTheme="minorHAnsi" w:hAnsiTheme="minorHAnsi" w:cstheme="minorHAnsi"/>
          <w:sz w:val="22"/>
          <w:szCs w:val="22"/>
        </w:rPr>
        <w:t xml:space="preserve"> proyecto se deben ejecutar los siguientes trabajos:</w:t>
      </w:r>
    </w:p>
    <w:p w14:paraId="150A6E68" w14:textId="77777777" w:rsidR="00CD3B7E" w:rsidRPr="00A308A2" w:rsidRDefault="00CD3B7E" w:rsidP="00296D97">
      <w:pPr>
        <w:tabs>
          <w:tab w:val="left" w:pos="426"/>
        </w:tabs>
        <w:ind w:right="-1"/>
        <w:jc w:val="both"/>
        <w:rPr>
          <w:rFonts w:asciiTheme="minorHAnsi" w:hAnsiTheme="minorHAnsi" w:cstheme="minorHAnsi"/>
          <w:sz w:val="22"/>
          <w:szCs w:val="22"/>
        </w:rPr>
      </w:pPr>
    </w:p>
    <w:p w14:paraId="40761F64" w14:textId="028D0D19" w:rsidR="00033AB5" w:rsidRDefault="00033AB5"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w:t>
      </w:r>
      <w:r>
        <w:rPr>
          <w:rFonts w:asciiTheme="minorHAnsi" w:hAnsiTheme="minorHAnsi" w:cstheme="minorHAnsi"/>
          <w:sz w:val="22"/>
          <w:szCs w:val="22"/>
        </w:rPr>
        <w:t xml:space="preserve"> de </w:t>
      </w:r>
      <w:r w:rsidRPr="00B76B9A">
        <w:rPr>
          <w:rFonts w:asciiTheme="minorHAnsi" w:hAnsiTheme="minorHAnsi" w:cstheme="minorHAnsi"/>
          <w:b/>
          <w:sz w:val="22"/>
          <w:szCs w:val="22"/>
        </w:rPr>
        <w:t xml:space="preserve">red primaria: </w:t>
      </w:r>
      <w:r w:rsidR="00782DB7">
        <w:rPr>
          <w:rFonts w:asciiTheme="minorHAnsi" w:hAnsiTheme="minorHAnsi" w:cstheme="minorHAnsi"/>
          <w:b/>
          <w:sz w:val="22"/>
          <w:szCs w:val="22"/>
        </w:rPr>
        <w:t>3.556</w:t>
      </w:r>
      <w:r>
        <w:rPr>
          <w:rFonts w:asciiTheme="minorHAnsi" w:hAnsiTheme="minorHAnsi" w:cstheme="minorHAnsi"/>
          <w:b/>
          <w:sz w:val="22"/>
          <w:szCs w:val="22"/>
        </w:rPr>
        <w:t>,00</w:t>
      </w:r>
      <w:r w:rsidRPr="00B76B9A">
        <w:rPr>
          <w:rFonts w:asciiTheme="minorHAnsi" w:hAnsiTheme="minorHAnsi" w:cstheme="minorHAnsi"/>
          <w:b/>
          <w:sz w:val="22"/>
          <w:szCs w:val="22"/>
        </w:rPr>
        <w:t xml:space="preserve"> metros ANC </w:t>
      </w:r>
      <w:r>
        <w:rPr>
          <w:rFonts w:asciiTheme="minorHAnsi" w:hAnsiTheme="minorHAnsi" w:cstheme="minorHAnsi"/>
          <w:b/>
          <w:sz w:val="22"/>
          <w:szCs w:val="22"/>
        </w:rPr>
        <w:t>8</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16FC8263" w14:textId="05C7D6DE" w:rsidR="00F5444A" w:rsidRPr="00A308A2" w:rsidRDefault="00F5444A"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Construcción </w:t>
      </w:r>
      <w:r w:rsidRPr="00B76B9A">
        <w:rPr>
          <w:rFonts w:asciiTheme="minorHAnsi" w:hAnsiTheme="minorHAnsi" w:cstheme="minorHAnsi"/>
          <w:b/>
          <w:sz w:val="22"/>
          <w:szCs w:val="22"/>
        </w:rPr>
        <w:t>línea de acometida</w:t>
      </w:r>
      <w:r w:rsidR="00684AEB" w:rsidRPr="00B76B9A">
        <w:rPr>
          <w:rFonts w:asciiTheme="minorHAnsi" w:hAnsiTheme="minorHAnsi" w:cstheme="minorHAnsi"/>
          <w:b/>
          <w:sz w:val="22"/>
          <w:szCs w:val="22"/>
        </w:rPr>
        <w:t xml:space="preserve"> </w:t>
      </w:r>
      <w:r w:rsidR="00B76B9A" w:rsidRPr="00B76B9A">
        <w:rPr>
          <w:rFonts w:asciiTheme="minorHAnsi" w:hAnsiTheme="minorHAnsi" w:cstheme="minorHAnsi"/>
          <w:b/>
          <w:sz w:val="22"/>
          <w:szCs w:val="22"/>
        </w:rPr>
        <w:t>del</w:t>
      </w:r>
      <w:r w:rsidR="00684AEB" w:rsidRPr="00B76B9A">
        <w:rPr>
          <w:rFonts w:asciiTheme="minorHAnsi" w:hAnsiTheme="minorHAnsi" w:cstheme="minorHAnsi"/>
          <w:b/>
          <w:sz w:val="22"/>
          <w:szCs w:val="22"/>
        </w:rPr>
        <w:t xml:space="preserve"> EDR</w:t>
      </w:r>
      <w:r w:rsidRPr="00B76B9A">
        <w:rPr>
          <w:rFonts w:asciiTheme="minorHAnsi" w:hAnsiTheme="minorHAnsi" w:cstheme="minorHAnsi"/>
          <w:b/>
          <w:sz w:val="22"/>
          <w:szCs w:val="22"/>
        </w:rPr>
        <w:t xml:space="preserve">: </w:t>
      </w:r>
      <w:r w:rsidR="00033AB5">
        <w:rPr>
          <w:rFonts w:asciiTheme="minorHAnsi" w:hAnsiTheme="minorHAnsi" w:cstheme="minorHAnsi"/>
          <w:b/>
          <w:sz w:val="22"/>
          <w:szCs w:val="22"/>
        </w:rPr>
        <w:t>881</w:t>
      </w:r>
      <w:r w:rsidR="00B76B9A" w:rsidRPr="00B76B9A">
        <w:rPr>
          <w:rFonts w:asciiTheme="minorHAnsi" w:hAnsiTheme="minorHAnsi" w:cstheme="minorHAnsi"/>
          <w:b/>
          <w:sz w:val="22"/>
          <w:szCs w:val="22"/>
        </w:rPr>
        <w:t>,0</w:t>
      </w:r>
      <w:r w:rsidR="00F84BAD" w:rsidRPr="00B76B9A">
        <w:rPr>
          <w:rFonts w:asciiTheme="minorHAnsi" w:hAnsiTheme="minorHAnsi" w:cstheme="minorHAnsi"/>
          <w:b/>
          <w:sz w:val="22"/>
          <w:szCs w:val="22"/>
        </w:rPr>
        <w:t xml:space="preserve"> metros ANC 3” DN</w:t>
      </w:r>
      <w:r w:rsidR="00F84BAD">
        <w:rPr>
          <w:rFonts w:asciiTheme="minorHAnsi" w:hAnsiTheme="minorHAnsi" w:cstheme="minorHAnsi"/>
          <w:sz w:val="22"/>
          <w:szCs w:val="22"/>
        </w:rPr>
        <w:t xml:space="preserve"> </w:t>
      </w:r>
      <w:r w:rsidR="00F84BAD" w:rsidRPr="00A308A2">
        <w:rPr>
          <w:rFonts w:asciiTheme="minorHAnsi" w:hAnsiTheme="minorHAnsi" w:cstheme="minorHAnsi"/>
          <w:sz w:val="22"/>
          <w:szCs w:val="22"/>
        </w:rPr>
        <w:t>(incluye prueba hidrostática limpieza y secado)</w:t>
      </w:r>
    </w:p>
    <w:p w14:paraId="0CD83B72" w14:textId="647C67C6" w:rsidR="005C22A8" w:rsidRDefault="002B39E5"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Construcción </w:t>
      </w:r>
      <w:r w:rsidRPr="00B76B9A">
        <w:rPr>
          <w:rFonts w:asciiTheme="minorHAnsi" w:hAnsiTheme="minorHAnsi" w:cstheme="minorHAnsi"/>
          <w:b/>
          <w:sz w:val="22"/>
          <w:szCs w:val="22"/>
        </w:rPr>
        <w:t>l</w:t>
      </w:r>
      <w:r w:rsidR="005C22A8" w:rsidRPr="00B76B9A">
        <w:rPr>
          <w:rFonts w:asciiTheme="minorHAnsi" w:hAnsiTheme="minorHAnsi" w:cstheme="minorHAnsi"/>
          <w:b/>
          <w:sz w:val="22"/>
          <w:szCs w:val="22"/>
        </w:rPr>
        <w:t xml:space="preserve">ínea de </w:t>
      </w:r>
      <w:r w:rsidRPr="00B76B9A">
        <w:rPr>
          <w:rFonts w:asciiTheme="minorHAnsi" w:hAnsiTheme="minorHAnsi" w:cstheme="minorHAnsi"/>
          <w:b/>
          <w:sz w:val="22"/>
          <w:szCs w:val="22"/>
        </w:rPr>
        <w:t>e</w:t>
      </w:r>
      <w:r w:rsidR="005C22A8" w:rsidRPr="00B76B9A">
        <w:rPr>
          <w:rFonts w:asciiTheme="minorHAnsi" w:hAnsiTheme="minorHAnsi" w:cstheme="minorHAnsi"/>
          <w:b/>
          <w:sz w:val="22"/>
          <w:szCs w:val="22"/>
        </w:rPr>
        <w:t xml:space="preserve">nfriamiento: 60 metros </w:t>
      </w:r>
      <w:r w:rsidR="00A93E83" w:rsidRPr="00B76B9A">
        <w:rPr>
          <w:rFonts w:asciiTheme="minorHAnsi" w:hAnsiTheme="minorHAnsi" w:cstheme="minorHAnsi"/>
          <w:b/>
          <w:sz w:val="22"/>
          <w:szCs w:val="22"/>
        </w:rPr>
        <w:t xml:space="preserve">ANC </w:t>
      </w:r>
      <w:r w:rsidR="00F84BAD" w:rsidRPr="00B76B9A">
        <w:rPr>
          <w:rFonts w:asciiTheme="minorHAnsi" w:hAnsiTheme="minorHAnsi" w:cstheme="minorHAnsi"/>
          <w:b/>
          <w:sz w:val="22"/>
          <w:szCs w:val="22"/>
        </w:rPr>
        <w:t>6</w:t>
      </w:r>
      <w:r w:rsidR="005C22A8" w:rsidRPr="00B76B9A">
        <w:rPr>
          <w:rFonts w:asciiTheme="minorHAnsi" w:hAnsiTheme="minorHAnsi" w:cstheme="minorHAnsi"/>
          <w:b/>
          <w:sz w:val="22"/>
          <w:szCs w:val="22"/>
        </w:rPr>
        <w:t>”</w:t>
      </w:r>
      <w:r w:rsidR="00A93E83" w:rsidRPr="00B76B9A">
        <w:rPr>
          <w:rFonts w:asciiTheme="minorHAnsi" w:hAnsiTheme="minorHAnsi" w:cstheme="minorHAnsi"/>
          <w:b/>
          <w:sz w:val="22"/>
          <w:szCs w:val="22"/>
        </w:rPr>
        <w:t xml:space="preserve"> DN</w:t>
      </w:r>
      <w:r w:rsidR="005C22A8" w:rsidRPr="00A308A2">
        <w:rPr>
          <w:rFonts w:asciiTheme="minorHAnsi" w:hAnsiTheme="minorHAnsi" w:cstheme="minorHAnsi"/>
          <w:sz w:val="22"/>
          <w:szCs w:val="22"/>
        </w:rPr>
        <w:t xml:space="preserve"> (incluye prueba hidrostática limpieza y secado)</w:t>
      </w:r>
    </w:p>
    <w:p w14:paraId="13D2417B" w14:textId="14A68C95" w:rsidR="00B76B9A" w:rsidRDefault="00B76B9A" w:rsidP="00EB3D3E">
      <w:pPr>
        <w:pStyle w:val="Prrafodelista"/>
        <w:numPr>
          <w:ilvl w:val="0"/>
          <w:numId w:val="13"/>
        </w:numPr>
        <w:tabs>
          <w:tab w:val="left" w:pos="426"/>
        </w:tabs>
        <w:ind w:right="-1"/>
        <w:jc w:val="both"/>
        <w:rPr>
          <w:rFonts w:asciiTheme="minorHAnsi" w:hAnsiTheme="minorHAnsi" w:cstheme="minorHAnsi"/>
          <w:sz w:val="22"/>
          <w:szCs w:val="22"/>
        </w:rPr>
      </w:pPr>
      <w:r>
        <w:rPr>
          <w:rFonts w:ascii="Calibri" w:eastAsia="Arial Unicode MS" w:hAnsi="Calibri" w:cs="Calibri"/>
          <w:bCs/>
          <w:sz w:val="22"/>
          <w:szCs w:val="22"/>
          <w:lang w:val="es-MX" w:eastAsia="en-US"/>
        </w:rPr>
        <w:t>Tendido</w:t>
      </w:r>
      <w:r w:rsidRPr="00814D27">
        <w:rPr>
          <w:rFonts w:ascii="Calibri" w:eastAsia="Arial Unicode MS" w:hAnsi="Calibri" w:cs="Calibri"/>
          <w:bCs/>
          <w:sz w:val="22"/>
          <w:szCs w:val="22"/>
          <w:lang w:val="es-MX" w:eastAsia="en-US"/>
        </w:rPr>
        <w:t xml:space="preserve"> de red secundaria con tubería de polietileno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814D27">
        <w:rPr>
          <w:rFonts w:ascii="Calibri" w:eastAsia="Arial Unicode MS" w:hAnsi="Calibri" w:cs="Calibri"/>
          <w:b/>
          <w:bCs/>
          <w:sz w:val="22"/>
          <w:szCs w:val="22"/>
          <w:lang w:val="es-MX" w:eastAsia="en-US"/>
        </w:rPr>
        <w:t xml:space="preserve"> mm</w:t>
      </w:r>
      <w:r w:rsidRPr="00814D27">
        <w:rPr>
          <w:rFonts w:ascii="Calibri" w:eastAsia="Arial Unicode MS" w:hAnsi="Calibri" w:cs="Calibri"/>
          <w:bCs/>
          <w:sz w:val="22"/>
          <w:szCs w:val="22"/>
          <w:lang w:val="es-MX" w:eastAsia="en-US"/>
        </w:rPr>
        <w:t xml:space="preserve"> de diámetro en una longitud de </w:t>
      </w:r>
      <w:r w:rsidR="00033AB5">
        <w:rPr>
          <w:rFonts w:ascii="Calibri" w:eastAsia="Arial Unicode MS" w:hAnsi="Calibri" w:cs="Calibri"/>
          <w:b/>
          <w:bCs/>
          <w:sz w:val="22"/>
          <w:szCs w:val="22"/>
          <w:lang w:val="es-MX" w:eastAsia="en-US"/>
        </w:rPr>
        <w:t>70</w:t>
      </w:r>
      <w:r w:rsidRPr="00814D27">
        <w:rPr>
          <w:rFonts w:ascii="Calibri" w:eastAsia="Arial Unicode MS" w:hAnsi="Calibri" w:cs="Calibri"/>
          <w:b/>
          <w:bCs/>
          <w:sz w:val="22"/>
          <w:szCs w:val="22"/>
          <w:lang w:val="es-MX" w:eastAsia="en-US"/>
        </w:rPr>
        <w:t>,0</w:t>
      </w:r>
      <w:r w:rsidR="00033AB5">
        <w:rPr>
          <w:rFonts w:ascii="Calibri" w:eastAsia="Arial Unicode MS" w:hAnsi="Calibri" w:cs="Calibri"/>
          <w:b/>
          <w:bCs/>
          <w:sz w:val="22"/>
          <w:szCs w:val="22"/>
          <w:lang w:val="es-MX" w:eastAsia="en-US"/>
        </w:rPr>
        <w:t>0</w:t>
      </w:r>
      <w:r w:rsidRPr="00814D27">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 xml:space="preserve"> para la interconexión del EDR a la red secundaria existente</w:t>
      </w:r>
    </w:p>
    <w:p w14:paraId="5B50402E" w14:textId="46C930F2" w:rsidR="00F84BAD" w:rsidRDefault="00812C1F"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Para la derivación de red primaria de 8” hacia el EDR se realizara interconexión</w:t>
      </w:r>
      <w:r w:rsidR="00706ADF">
        <w:rPr>
          <w:rFonts w:asciiTheme="minorHAnsi" w:hAnsiTheme="minorHAnsi" w:cstheme="minorHAnsi"/>
          <w:sz w:val="22"/>
          <w:szCs w:val="22"/>
        </w:rPr>
        <w:t xml:space="preserve"> a la red primaria </w:t>
      </w:r>
      <w:r>
        <w:rPr>
          <w:rFonts w:asciiTheme="minorHAnsi" w:hAnsiTheme="minorHAnsi" w:cstheme="minorHAnsi"/>
          <w:sz w:val="22"/>
          <w:szCs w:val="22"/>
        </w:rPr>
        <w:t xml:space="preserve">existente </w:t>
      </w:r>
      <w:r w:rsidR="00F84BAD" w:rsidRPr="00A308A2">
        <w:rPr>
          <w:rFonts w:asciiTheme="minorHAnsi" w:hAnsiTheme="minorHAnsi" w:cstheme="minorHAnsi"/>
          <w:sz w:val="22"/>
          <w:szCs w:val="22"/>
        </w:rPr>
        <w:t>(</w:t>
      </w:r>
      <w:r w:rsidR="00AF6CDC">
        <w:rPr>
          <w:rFonts w:asciiTheme="minorHAnsi" w:hAnsiTheme="minorHAnsi" w:cstheme="minorHAnsi"/>
          <w:sz w:val="22"/>
          <w:szCs w:val="22"/>
        </w:rPr>
        <w:t xml:space="preserve">instalación y montaje de 2 válvulas de 8” y </w:t>
      </w:r>
      <w:r w:rsidR="00AF6CDC" w:rsidRPr="00A308A2">
        <w:rPr>
          <w:rFonts w:asciiTheme="minorHAnsi" w:hAnsiTheme="minorHAnsi" w:cstheme="minorHAnsi"/>
          <w:sz w:val="22"/>
          <w:szCs w:val="22"/>
        </w:rPr>
        <w:t>accesorio</w:t>
      </w:r>
      <w:r w:rsidR="00AF6CDC">
        <w:rPr>
          <w:rFonts w:asciiTheme="minorHAnsi" w:hAnsiTheme="minorHAnsi" w:cstheme="minorHAnsi"/>
          <w:sz w:val="22"/>
          <w:szCs w:val="22"/>
        </w:rPr>
        <w:t>s:</w:t>
      </w:r>
      <w:r w:rsidR="00AF6CDC" w:rsidRPr="00A308A2">
        <w:rPr>
          <w:rFonts w:asciiTheme="minorHAnsi" w:hAnsiTheme="minorHAnsi" w:cstheme="minorHAnsi"/>
          <w:sz w:val="22"/>
          <w:szCs w:val="22"/>
        </w:rPr>
        <w:t xml:space="preserve"> </w:t>
      </w:r>
      <w:proofErr w:type="spellStart"/>
      <w:r w:rsidR="00AF6CDC" w:rsidRPr="00A308A2">
        <w:rPr>
          <w:rFonts w:asciiTheme="minorHAnsi" w:hAnsiTheme="minorHAnsi" w:cstheme="minorHAnsi"/>
          <w:sz w:val="22"/>
          <w:szCs w:val="22"/>
        </w:rPr>
        <w:t>te</w:t>
      </w:r>
      <w:r w:rsidR="00AF6CDC">
        <w:rPr>
          <w:rFonts w:asciiTheme="minorHAnsi" w:hAnsiTheme="minorHAnsi" w:cstheme="minorHAnsi"/>
          <w:sz w:val="22"/>
          <w:szCs w:val="22"/>
        </w:rPr>
        <w:t>e</w:t>
      </w:r>
      <w:proofErr w:type="spellEnd"/>
      <w:r w:rsidR="00AF6CDC">
        <w:rPr>
          <w:rFonts w:asciiTheme="minorHAnsi" w:hAnsiTheme="minorHAnsi" w:cstheme="minorHAnsi"/>
          <w:sz w:val="22"/>
          <w:szCs w:val="22"/>
        </w:rPr>
        <w:t>, bridas</w:t>
      </w:r>
      <w:r w:rsidR="00F84BAD">
        <w:rPr>
          <w:rFonts w:asciiTheme="minorHAnsi" w:hAnsiTheme="minorHAnsi" w:cstheme="minorHAnsi"/>
          <w:sz w:val="22"/>
          <w:szCs w:val="22"/>
        </w:rPr>
        <w:t>)</w:t>
      </w:r>
      <w:r w:rsidR="00296D97">
        <w:rPr>
          <w:rFonts w:asciiTheme="minorHAnsi" w:hAnsiTheme="minorHAnsi" w:cstheme="minorHAnsi"/>
          <w:sz w:val="22"/>
          <w:szCs w:val="22"/>
        </w:rPr>
        <w:t>. Se deberá coordinar con el Supervisor de Obra y personal de la Unidad de Operaciones y Mantenimiento</w:t>
      </w:r>
      <w:r w:rsidR="00464C16">
        <w:rPr>
          <w:rFonts w:asciiTheme="minorHAnsi" w:hAnsiTheme="minorHAnsi" w:cstheme="minorHAnsi"/>
          <w:sz w:val="22"/>
          <w:szCs w:val="22"/>
        </w:rPr>
        <w:t xml:space="preserve"> de YPFB</w:t>
      </w:r>
      <w:r w:rsidR="00296D97">
        <w:rPr>
          <w:rFonts w:asciiTheme="minorHAnsi" w:hAnsiTheme="minorHAnsi" w:cstheme="minorHAnsi"/>
          <w:sz w:val="22"/>
          <w:szCs w:val="22"/>
        </w:rPr>
        <w:t xml:space="preserve"> </w:t>
      </w:r>
      <w:r w:rsidR="00684AEB">
        <w:rPr>
          <w:rFonts w:asciiTheme="minorHAnsi" w:hAnsiTheme="minorHAnsi" w:cstheme="minorHAnsi"/>
          <w:sz w:val="22"/>
          <w:szCs w:val="22"/>
        </w:rPr>
        <w:t>para la ejecución de los trabajos de interconexión</w:t>
      </w:r>
      <w:r w:rsidR="00AF6CDC">
        <w:rPr>
          <w:rFonts w:asciiTheme="minorHAnsi" w:hAnsiTheme="minorHAnsi" w:cstheme="minorHAnsi"/>
          <w:sz w:val="22"/>
          <w:szCs w:val="22"/>
        </w:rPr>
        <w:t>.</w:t>
      </w:r>
      <w:r w:rsidR="00296D97">
        <w:rPr>
          <w:rFonts w:asciiTheme="minorHAnsi" w:hAnsiTheme="minorHAnsi" w:cstheme="minorHAnsi"/>
          <w:sz w:val="22"/>
          <w:szCs w:val="22"/>
        </w:rPr>
        <w:t xml:space="preserve"> </w:t>
      </w:r>
    </w:p>
    <w:p w14:paraId="1904D49A" w14:textId="40D6DD63" w:rsidR="00F84BAD" w:rsidRPr="00FB31D3" w:rsidRDefault="00F84BAD" w:rsidP="00FB31D3">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Instalación de </w:t>
      </w:r>
      <w:r w:rsidR="00B76B9A">
        <w:rPr>
          <w:rFonts w:asciiTheme="minorHAnsi" w:hAnsiTheme="minorHAnsi" w:cstheme="minorHAnsi"/>
          <w:sz w:val="22"/>
          <w:szCs w:val="22"/>
        </w:rPr>
        <w:t xml:space="preserve">la </w:t>
      </w:r>
      <w:r w:rsidRPr="00A308A2">
        <w:rPr>
          <w:rFonts w:asciiTheme="minorHAnsi" w:hAnsiTheme="minorHAnsi" w:cstheme="minorHAnsi"/>
          <w:sz w:val="22"/>
          <w:szCs w:val="22"/>
        </w:rPr>
        <w:t xml:space="preserve">derivación </w:t>
      </w:r>
      <w:r w:rsidR="00B76B9A">
        <w:rPr>
          <w:rFonts w:asciiTheme="minorHAnsi" w:hAnsiTheme="minorHAnsi" w:cstheme="minorHAnsi"/>
          <w:sz w:val="22"/>
          <w:szCs w:val="22"/>
        </w:rPr>
        <w:t>de la línea de acometida</w:t>
      </w:r>
      <w:r w:rsidR="00CA0473">
        <w:rPr>
          <w:rFonts w:asciiTheme="minorHAnsi" w:hAnsiTheme="minorHAnsi" w:cstheme="minorHAnsi"/>
          <w:sz w:val="22"/>
          <w:szCs w:val="22"/>
        </w:rPr>
        <w:t xml:space="preserve"> de 3”</w:t>
      </w:r>
      <w:r w:rsidR="00B76B9A">
        <w:rPr>
          <w:rFonts w:asciiTheme="minorHAnsi" w:hAnsiTheme="minorHAnsi" w:cstheme="minorHAnsi"/>
          <w:sz w:val="22"/>
          <w:szCs w:val="22"/>
        </w:rPr>
        <w:t xml:space="preserve"> </w:t>
      </w:r>
      <w:r w:rsidR="00684AEB">
        <w:rPr>
          <w:rFonts w:asciiTheme="minorHAnsi" w:hAnsiTheme="minorHAnsi" w:cstheme="minorHAnsi"/>
          <w:sz w:val="22"/>
          <w:szCs w:val="22"/>
        </w:rPr>
        <w:t xml:space="preserve">al </w:t>
      </w:r>
      <w:r>
        <w:rPr>
          <w:rFonts w:asciiTheme="minorHAnsi" w:hAnsiTheme="minorHAnsi" w:cstheme="minorHAnsi"/>
          <w:sz w:val="22"/>
          <w:szCs w:val="22"/>
        </w:rPr>
        <w:t xml:space="preserve">EDR </w:t>
      </w:r>
      <w:r w:rsidRPr="00A308A2">
        <w:rPr>
          <w:rFonts w:asciiTheme="minorHAnsi" w:hAnsiTheme="minorHAnsi" w:cstheme="minorHAnsi"/>
          <w:sz w:val="22"/>
          <w:szCs w:val="22"/>
        </w:rPr>
        <w:t>(</w:t>
      </w:r>
      <w:r>
        <w:rPr>
          <w:rFonts w:asciiTheme="minorHAnsi" w:hAnsiTheme="minorHAnsi" w:cstheme="minorHAnsi"/>
          <w:sz w:val="22"/>
          <w:szCs w:val="22"/>
        </w:rPr>
        <w:t>instalación y montaje de válvula</w:t>
      </w:r>
      <w:r w:rsidR="00B76B9A">
        <w:rPr>
          <w:rFonts w:asciiTheme="minorHAnsi" w:hAnsiTheme="minorHAnsi" w:cstheme="minorHAnsi"/>
          <w:sz w:val="22"/>
          <w:szCs w:val="22"/>
        </w:rPr>
        <w:t>s</w:t>
      </w:r>
      <w:r w:rsidR="00812C1F">
        <w:rPr>
          <w:rFonts w:asciiTheme="minorHAnsi" w:hAnsiTheme="minorHAnsi" w:cstheme="minorHAnsi"/>
          <w:sz w:val="22"/>
          <w:szCs w:val="22"/>
        </w:rPr>
        <w:t xml:space="preserve"> de 8</w:t>
      </w:r>
      <w:r>
        <w:rPr>
          <w:rFonts w:asciiTheme="minorHAnsi" w:hAnsiTheme="minorHAnsi" w:cstheme="minorHAnsi"/>
          <w:sz w:val="22"/>
          <w:szCs w:val="22"/>
        </w:rPr>
        <w:t>”</w:t>
      </w:r>
      <w:r w:rsidR="00812C1F">
        <w:rPr>
          <w:rFonts w:asciiTheme="minorHAnsi" w:hAnsiTheme="minorHAnsi" w:cstheme="minorHAnsi"/>
          <w:sz w:val="22"/>
          <w:szCs w:val="22"/>
        </w:rPr>
        <w:t xml:space="preserve"> y 3</w:t>
      </w:r>
      <w:r w:rsidR="00B76B9A">
        <w:rPr>
          <w:rFonts w:asciiTheme="minorHAnsi" w:hAnsiTheme="minorHAnsi" w:cstheme="minorHAnsi"/>
          <w:sz w:val="22"/>
          <w:szCs w:val="22"/>
        </w:rPr>
        <w:t>”</w:t>
      </w:r>
      <w:r w:rsidR="00EE0211">
        <w:rPr>
          <w:rFonts w:asciiTheme="minorHAnsi" w:hAnsiTheme="minorHAnsi" w:cstheme="minorHAnsi"/>
          <w:sz w:val="22"/>
          <w:szCs w:val="22"/>
        </w:rPr>
        <w:t>,</w:t>
      </w:r>
      <w:r>
        <w:rPr>
          <w:rFonts w:asciiTheme="minorHAnsi" w:hAnsiTheme="minorHAnsi" w:cstheme="minorHAnsi"/>
          <w:sz w:val="22"/>
          <w:szCs w:val="22"/>
        </w:rPr>
        <w:t xml:space="preserve"> </w:t>
      </w:r>
      <w:r w:rsidRPr="00A308A2">
        <w:rPr>
          <w:rFonts w:asciiTheme="minorHAnsi" w:hAnsiTheme="minorHAnsi" w:cstheme="minorHAnsi"/>
          <w:sz w:val="22"/>
          <w:szCs w:val="22"/>
        </w:rPr>
        <w:t>ac</w:t>
      </w:r>
      <w:r w:rsidRPr="00FB31D3">
        <w:rPr>
          <w:rFonts w:asciiTheme="minorHAnsi" w:hAnsiTheme="minorHAnsi" w:cstheme="minorHAnsi"/>
          <w:sz w:val="22"/>
          <w:szCs w:val="22"/>
        </w:rPr>
        <w:t xml:space="preserve">cesorios: </w:t>
      </w:r>
      <w:proofErr w:type="spellStart"/>
      <w:r w:rsidRPr="00FB31D3">
        <w:rPr>
          <w:rFonts w:asciiTheme="minorHAnsi" w:hAnsiTheme="minorHAnsi" w:cstheme="minorHAnsi"/>
          <w:sz w:val="22"/>
          <w:szCs w:val="22"/>
        </w:rPr>
        <w:t>te</w:t>
      </w:r>
      <w:r w:rsidR="00033AB5" w:rsidRPr="00FB31D3">
        <w:rPr>
          <w:rFonts w:asciiTheme="minorHAnsi" w:hAnsiTheme="minorHAnsi" w:cstheme="minorHAnsi"/>
          <w:sz w:val="22"/>
          <w:szCs w:val="22"/>
        </w:rPr>
        <w:t>e</w:t>
      </w:r>
      <w:proofErr w:type="spellEnd"/>
      <w:r w:rsidR="00033AB5" w:rsidRPr="00FB31D3">
        <w:rPr>
          <w:rFonts w:asciiTheme="minorHAnsi" w:hAnsiTheme="minorHAnsi" w:cstheme="minorHAnsi"/>
          <w:sz w:val="22"/>
          <w:szCs w:val="22"/>
        </w:rPr>
        <w:t xml:space="preserve">, </w:t>
      </w:r>
      <w:r w:rsidRPr="00FB31D3">
        <w:rPr>
          <w:rFonts w:asciiTheme="minorHAnsi" w:hAnsiTheme="minorHAnsi" w:cstheme="minorHAnsi"/>
          <w:sz w:val="22"/>
          <w:szCs w:val="22"/>
        </w:rPr>
        <w:t>reducción</w:t>
      </w:r>
      <w:r w:rsidR="00812C1F" w:rsidRPr="00FB31D3">
        <w:rPr>
          <w:rFonts w:asciiTheme="minorHAnsi" w:hAnsiTheme="minorHAnsi" w:cstheme="minorHAnsi"/>
          <w:sz w:val="22"/>
          <w:szCs w:val="22"/>
        </w:rPr>
        <w:t xml:space="preserve"> 8 x6</w:t>
      </w:r>
      <w:r w:rsidR="00033AB5" w:rsidRPr="00FB31D3">
        <w:rPr>
          <w:rFonts w:asciiTheme="minorHAnsi" w:hAnsiTheme="minorHAnsi" w:cstheme="minorHAnsi"/>
          <w:sz w:val="22"/>
          <w:szCs w:val="22"/>
        </w:rPr>
        <w:t xml:space="preserve">, </w:t>
      </w:r>
      <w:r w:rsidR="00812C1F" w:rsidRPr="00FB31D3">
        <w:rPr>
          <w:rFonts w:asciiTheme="minorHAnsi" w:hAnsiTheme="minorHAnsi" w:cstheme="minorHAnsi"/>
          <w:sz w:val="22"/>
          <w:szCs w:val="22"/>
        </w:rPr>
        <w:t xml:space="preserve">reducción 6x3, </w:t>
      </w:r>
      <w:r w:rsidR="00684AEB" w:rsidRPr="00FB31D3">
        <w:rPr>
          <w:rFonts w:asciiTheme="minorHAnsi" w:hAnsiTheme="minorHAnsi" w:cstheme="minorHAnsi"/>
          <w:sz w:val="22"/>
          <w:szCs w:val="22"/>
        </w:rPr>
        <w:t>bridas</w:t>
      </w:r>
      <w:r w:rsidR="00033AB5" w:rsidRPr="00FB31D3">
        <w:rPr>
          <w:rFonts w:asciiTheme="minorHAnsi" w:hAnsiTheme="minorHAnsi" w:cstheme="minorHAnsi"/>
          <w:sz w:val="22"/>
          <w:szCs w:val="22"/>
        </w:rPr>
        <w:t xml:space="preserve"> y </w:t>
      </w:r>
      <w:proofErr w:type="spellStart"/>
      <w:r w:rsidR="00033AB5" w:rsidRPr="00FB31D3">
        <w:rPr>
          <w:rFonts w:asciiTheme="minorHAnsi" w:hAnsiTheme="minorHAnsi" w:cstheme="minorHAnsi"/>
          <w:sz w:val="22"/>
          <w:szCs w:val="22"/>
        </w:rPr>
        <w:t>cap</w:t>
      </w:r>
      <w:proofErr w:type="spellEnd"/>
      <w:r w:rsidRPr="00FB31D3">
        <w:rPr>
          <w:rFonts w:asciiTheme="minorHAnsi" w:hAnsiTheme="minorHAnsi" w:cstheme="minorHAnsi"/>
          <w:sz w:val="22"/>
          <w:szCs w:val="22"/>
        </w:rPr>
        <w:t>)</w:t>
      </w:r>
    </w:p>
    <w:p w14:paraId="2F679FBD" w14:textId="722CED64" w:rsidR="00AF6CDC" w:rsidRDefault="00CA0473"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Continuación a la red primaria existente de 8” hacia el sur (</w:t>
      </w:r>
      <w:r w:rsidRPr="00A308A2">
        <w:rPr>
          <w:rFonts w:asciiTheme="minorHAnsi" w:hAnsiTheme="minorHAnsi" w:cstheme="minorHAnsi"/>
          <w:sz w:val="22"/>
          <w:szCs w:val="22"/>
        </w:rPr>
        <w:t>(</w:t>
      </w:r>
      <w:r>
        <w:rPr>
          <w:rFonts w:asciiTheme="minorHAnsi" w:hAnsiTheme="minorHAnsi" w:cstheme="minorHAnsi"/>
          <w:sz w:val="22"/>
          <w:szCs w:val="22"/>
        </w:rPr>
        <w:t>instalación y montaje de válvula de 8”, bridas)</w:t>
      </w:r>
    </w:p>
    <w:p w14:paraId="58B7FF32" w14:textId="3F27C741" w:rsidR="00EE0211" w:rsidRDefault="00EE0211"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Instalación de válvula </w:t>
      </w:r>
      <w:r w:rsidR="00033AB5">
        <w:rPr>
          <w:rFonts w:asciiTheme="minorHAnsi" w:hAnsiTheme="minorHAnsi" w:cstheme="minorHAnsi"/>
          <w:sz w:val="22"/>
          <w:szCs w:val="22"/>
        </w:rPr>
        <w:t xml:space="preserve">al final del tramo de la </w:t>
      </w:r>
      <w:r>
        <w:rPr>
          <w:rFonts w:asciiTheme="minorHAnsi" w:hAnsiTheme="minorHAnsi" w:cstheme="minorHAnsi"/>
          <w:sz w:val="22"/>
          <w:szCs w:val="22"/>
        </w:rPr>
        <w:t>red primaria</w:t>
      </w:r>
      <w:r w:rsidR="001031FF">
        <w:rPr>
          <w:rFonts w:asciiTheme="minorHAnsi" w:hAnsiTheme="minorHAnsi" w:cstheme="minorHAnsi"/>
          <w:sz w:val="22"/>
          <w:szCs w:val="22"/>
        </w:rPr>
        <w:t xml:space="preserve"> de 8”</w:t>
      </w:r>
      <w:r w:rsidR="007E4C35">
        <w:rPr>
          <w:rFonts w:asciiTheme="minorHAnsi" w:hAnsiTheme="minorHAnsi" w:cstheme="minorHAnsi"/>
          <w:sz w:val="22"/>
          <w:szCs w:val="22"/>
        </w:rPr>
        <w:t xml:space="preserve"> hacia el sur</w:t>
      </w:r>
      <w:r w:rsidR="00CA0473">
        <w:rPr>
          <w:rFonts w:asciiTheme="minorHAnsi" w:hAnsiTheme="minorHAnsi" w:cstheme="minorHAnsi"/>
          <w:sz w:val="22"/>
          <w:szCs w:val="22"/>
        </w:rPr>
        <w:t xml:space="preserve"> (</w:t>
      </w:r>
      <w:r w:rsidR="00CA0473" w:rsidRPr="00A308A2">
        <w:rPr>
          <w:rFonts w:asciiTheme="minorHAnsi" w:hAnsiTheme="minorHAnsi" w:cstheme="minorHAnsi"/>
          <w:sz w:val="22"/>
          <w:szCs w:val="22"/>
        </w:rPr>
        <w:t>(</w:t>
      </w:r>
      <w:r w:rsidR="00CA0473">
        <w:rPr>
          <w:rFonts w:asciiTheme="minorHAnsi" w:hAnsiTheme="minorHAnsi" w:cstheme="minorHAnsi"/>
          <w:sz w:val="22"/>
          <w:szCs w:val="22"/>
        </w:rPr>
        <w:t>instalación y montaje de válvula de 8”, accesorios:  bridas</w:t>
      </w:r>
      <w:r w:rsidR="00AB70E8">
        <w:rPr>
          <w:rFonts w:asciiTheme="minorHAnsi" w:hAnsiTheme="minorHAnsi" w:cstheme="minorHAnsi"/>
          <w:sz w:val="22"/>
          <w:szCs w:val="22"/>
        </w:rPr>
        <w:t xml:space="preserve"> y </w:t>
      </w:r>
      <w:proofErr w:type="spellStart"/>
      <w:r w:rsidR="00AB70E8">
        <w:rPr>
          <w:rFonts w:asciiTheme="minorHAnsi" w:hAnsiTheme="minorHAnsi" w:cstheme="minorHAnsi"/>
          <w:sz w:val="22"/>
          <w:szCs w:val="22"/>
        </w:rPr>
        <w:t>cap</w:t>
      </w:r>
      <w:proofErr w:type="spellEnd"/>
      <w:r w:rsidR="00CA0473">
        <w:rPr>
          <w:rFonts w:asciiTheme="minorHAnsi" w:hAnsiTheme="minorHAnsi" w:cstheme="minorHAnsi"/>
          <w:sz w:val="22"/>
          <w:szCs w:val="22"/>
        </w:rPr>
        <w:t>)</w:t>
      </w:r>
    </w:p>
    <w:p w14:paraId="38B4BCA6" w14:textId="1A740398" w:rsidR="00F84BAD" w:rsidRPr="00D77298" w:rsidRDefault="00F84BAD" w:rsidP="00EB3D3E">
      <w:pPr>
        <w:pStyle w:val="Prrafodelista"/>
        <w:numPr>
          <w:ilvl w:val="0"/>
          <w:numId w:val="13"/>
        </w:numPr>
        <w:tabs>
          <w:tab w:val="left" w:pos="426"/>
        </w:tabs>
        <w:ind w:right="-1"/>
        <w:jc w:val="both"/>
        <w:rPr>
          <w:rFonts w:asciiTheme="minorHAnsi" w:hAnsiTheme="minorHAnsi" w:cstheme="minorHAnsi"/>
          <w:sz w:val="22"/>
          <w:szCs w:val="22"/>
        </w:rPr>
      </w:pPr>
      <w:r w:rsidRPr="00D77298">
        <w:rPr>
          <w:rFonts w:asciiTheme="minorHAnsi" w:hAnsiTheme="minorHAnsi" w:cstheme="minorHAnsi"/>
          <w:sz w:val="22"/>
          <w:szCs w:val="22"/>
        </w:rPr>
        <w:t>Construcción de</w:t>
      </w:r>
      <w:r w:rsidR="00AB70E8">
        <w:rPr>
          <w:rFonts w:asciiTheme="minorHAnsi" w:hAnsiTheme="minorHAnsi" w:cstheme="minorHAnsi"/>
          <w:sz w:val="22"/>
          <w:szCs w:val="22"/>
        </w:rPr>
        <w:t xml:space="preserve"> 4</w:t>
      </w:r>
      <w:r w:rsidRPr="00D77298">
        <w:rPr>
          <w:rFonts w:asciiTheme="minorHAnsi" w:hAnsiTheme="minorHAnsi" w:cstheme="minorHAnsi"/>
          <w:sz w:val="22"/>
          <w:szCs w:val="22"/>
        </w:rPr>
        <w:t xml:space="preserve"> cámara</w:t>
      </w:r>
      <w:r w:rsidR="00EE0211" w:rsidRPr="00D77298">
        <w:rPr>
          <w:rFonts w:asciiTheme="minorHAnsi" w:hAnsiTheme="minorHAnsi" w:cstheme="minorHAnsi"/>
          <w:sz w:val="22"/>
          <w:szCs w:val="22"/>
        </w:rPr>
        <w:t>s de hormigón armado para la interconexión de la red primaria</w:t>
      </w:r>
      <w:r w:rsidR="00AB70E8">
        <w:rPr>
          <w:rFonts w:asciiTheme="minorHAnsi" w:hAnsiTheme="minorHAnsi" w:cstheme="minorHAnsi"/>
          <w:sz w:val="22"/>
          <w:szCs w:val="22"/>
        </w:rPr>
        <w:t xml:space="preserve">, </w:t>
      </w:r>
      <w:r w:rsidR="001031FF" w:rsidRPr="00D77298">
        <w:rPr>
          <w:rFonts w:asciiTheme="minorHAnsi" w:hAnsiTheme="minorHAnsi" w:cstheme="minorHAnsi"/>
          <w:sz w:val="22"/>
          <w:szCs w:val="22"/>
        </w:rPr>
        <w:t>válvula</w:t>
      </w:r>
      <w:r w:rsidR="003058FD">
        <w:rPr>
          <w:rFonts w:asciiTheme="minorHAnsi" w:hAnsiTheme="minorHAnsi" w:cstheme="minorHAnsi"/>
          <w:sz w:val="22"/>
          <w:szCs w:val="22"/>
        </w:rPr>
        <w:t>s</w:t>
      </w:r>
      <w:r w:rsidR="001031FF" w:rsidRPr="00D77298">
        <w:rPr>
          <w:rFonts w:asciiTheme="minorHAnsi" w:hAnsiTheme="minorHAnsi" w:cstheme="minorHAnsi"/>
          <w:sz w:val="22"/>
          <w:szCs w:val="22"/>
        </w:rPr>
        <w:t xml:space="preserve"> </w:t>
      </w:r>
      <w:r w:rsidR="00AB70E8">
        <w:rPr>
          <w:rFonts w:asciiTheme="minorHAnsi" w:hAnsiTheme="minorHAnsi" w:cstheme="minorHAnsi"/>
          <w:sz w:val="22"/>
          <w:szCs w:val="22"/>
        </w:rPr>
        <w:t xml:space="preserve">de interconexión, válvula de derivación de la línea de acometida del EDR, </w:t>
      </w:r>
      <w:r w:rsidR="003058FD">
        <w:rPr>
          <w:rFonts w:asciiTheme="minorHAnsi" w:hAnsiTheme="minorHAnsi" w:cstheme="minorHAnsi"/>
          <w:sz w:val="22"/>
          <w:szCs w:val="22"/>
        </w:rPr>
        <w:t>válvula</w:t>
      </w:r>
      <w:r w:rsidR="00AB70E8">
        <w:rPr>
          <w:rFonts w:asciiTheme="minorHAnsi" w:hAnsiTheme="minorHAnsi" w:cstheme="minorHAnsi"/>
          <w:sz w:val="22"/>
          <w:szCs w:val="22"/>
        </w:rPr>
        <w:t xml:space="preserve"> tronquera para continuar la red primaria 8” hacia el sur y </w:t>
      </w:r>
      <w:r w:rsidR="003058FD">
        <w:rPr>
          <w:rFonts w:asciiTheme="minorHAnsi" w:hAnsiTheme="minorHAnsi" w:cstheme="minorHAnsi"/>
          <w:sz w:val="22"/>
          <w:szCs w:val="22"/>
        </w:rPr>
        <w:t>válvula</w:t>
      </w:r>
      <w:r w:rsidR="00AB70E8">
        <w:rPr>
          <w:rFonts w:asciiTheme="minorHAnsi" w:hAnsiTheme="minorHAnsi" w:cstheme="minorHAnsi"/>
          <w:sz w:val="22"/>
          <w:szCs w:val="22"/>
        </w:rPr>
        <w:t xml:space="preserve"> </w:t>
      </w:r>
      <w:r w:rsidR="001031FF" w:rsidRPr="00D77298">
        <w:rPr>
          <w:rFonts w:asciiTheme="minorHAnsi" w:hAnsiTheme="minorHAnsi" w:cstheme="minorHAnsi"/>
          <w:sz w:val="22"/>
          <w:szCs w:val="22"/>
        </w:rPr>
        <w:t>al final del tramo de la red primaria de 8”</w:t>
      </w:r>
      <w:r w:rsidR="007E4C35" w:rsidRPr="00D77298">
        <w:rPr>
          <w:rFonts w:asciiTheme="minorHAnsi" w:hAnsiTheme="minorHAnsi" w:cstheme="minorHAnsi"/>
          <w:sz w:val="22"/>
          <w:szCs w:val="22"/>
        </w:rPr>
        <w:t xml:space="preserve"> hacia el sur</w:t>
      </w:r>
      <w:r w:rsidR="003058FD">
        <w:rPr>
          <w:rFonts w:asciiTheme="minorHAnsi" w:hAnsiTheme="minorHAnsi" w:cstheme="minorHAnsi"/>
          <w:sz w:val="22"/>
          <w:szCs w:val="22"/>
        </w:rPr>
        <w:t xml:space="preserve">. </w:t>
      </w:r>
      <w:r w:rsidR="00EE0211" w:rsidRPr="00D77298">
        <w:rPr>
          <w:rFonts w:asciiTheme="minorHAnsi" w:hAnsiTheme="minorHAnsi" w:cstheme="minorHAnsi"/>
          <w:sz w:val="22"/>
          <w:szCs w:val="22"/>
        </w:rPr>
        <w:t xml:space="preserve"> </w:t>
      </w:r>
    </w:p>
    <w:p w14:paraId="1F697165" w14:textId="10AB8BD6" w:rsidR="005C22A8" w:rsidRPr="00A308A2" w:rsidRDefault="005C22A8"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sidR="00684AEB">
        <w:rPr>
          <w:rFonts w:asciiTheme="minorHAnsi" w:hAnsiTheme="minorHAnsi" w:cstheme="minorHAnsi"/>
          <w:sz w:val="22"/>
          <w:szCs w:val="22"/>
        </w:rPr>
        <w:t xml:space="preserve">de </w:t>
      </w:r>
      <w:proofErr w:type="spellStart"/>
      <w:r w:rsidR="00684AEB" w:rsidRPr="00A308A2">
        <w:rPr>
          <w:rFonts w:asciiTheme="minorHAnsi" w:hAnsiTheme="minorHAnsi" w:cstheme="minorHAnsi"/>
          <w:sz w:val="22"/>
          <w:szCs w:val="22"/>
        </w:rPr>
        <w:t>Hº</w:t>
      </w:r>
      <w:proofErr w:type="spellEnd"/>
      <w:r w:rsidR="00684AEB" w:rsidRPr="00A308A2">
        <w:rPr>
          <w:rFonts w:asciiTheme="minorHAnsi" w:hAnsiTheme="minorHAnsi" w:cstheme="minorHAnsi"/>
          <w:sz w:val="22"/>
          <w:szCs w:val="22"/>
        </w:rPr>
        <w:t xml:space="preserve"> </w:t>
      </w:r>
      <w:proofErr w:type="spellStart"/>
      <w:r w:rsidR="00684AEB" w:rsidRPr="00A308A2">
        <w:rPr>
          <w:rFonts w:asciiTheme="minorHAnsi" w:hAnsiTheme="minorHAnsi" w:cstheme="minorHAnsi"/>
          <w:sz w:val="22"/>
          <w:szCs w:val="22"/>
        </w:rPr>
        <w:t>Aº</w:t>
      </w:r>
      <w:proofErr w:type="spellEnd"/>
      <w:r w:rsidR="00684AEB" w:rsidRPr="00A308A2">
        <w:rPr>
          <w:rFonts w:asciiTheme="minorHAnsi" w:hAnsiTheme="minorHAnsi" w:cstheme="minorHAnsi"/>
          <w:sz w:val="22"/>
          <w:szCs w:val="22"/>
        </w:rPr>
        <w:t xml:space="preserve"> </w:t>
      </w:r>
      <w:r w:rsidRPr="00A308A2">
        <w:rPr>
          <w:rFonts w:asciiTheme="minorHAnsi" w:hAnsiTheme="minorHAnsi" w:cstheme="minorHAnsi"/>
          <w:sz w:val="22"/>
          <w:szCs w:val="22"/>
        </w:rPr>
        <w:t>para el EDR</w:t>
      </w:r>
    </w:p>
    <w:p w14:paraId="2B300496" w14:textId="430B03B1" w:rsidR="005C22A8" w:rsidRPr="00A308A2" w:rsidRDefault="005C22A8"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sidR="00EE0211">
        <w:rPr>
          <w:rFonts w:asciiTheme="minorHAnsi" w:hAnsiTheme="minorHAnsi" w:cstheme="minorHAnsi"/>
          <w:sz w:val="22"/>
          <w:szCs w:val="22"/>
        </w:rPr>
        <w:t>recinto para EDR</w:t>
      </w:r>
    </w:p>
    <w:p w14:paraId="6C2CC09C" w14:textId="617BFFF7" w:rsidR="005C22A8" w:rsidRDefault="005C22A8"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sidR="002B39E5">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66EFF7D9" w14:textId="4778D2A8" w:rsidR="00322350" w:rsidRDefault="00322350"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Montaje </w:t>
      </w:r>
      <w:r w:rsidRPr="001C738F">
        <w:rPr>
          <w:rFonts w:asciiTheme="minorHAnsi" w:hAnsiTheme="minorHAnsi" w:cstheme="minorHAnsi"/>
          <w:b/>
          <w:sz w:val="22"/>
          <w:szCs w:val="22"/>
        </w:rPr>
        <w:t>EDR 5000 MCH</w:t>
      </w:r>
    </w:p>
    <w:p w14:paraId="363C49AA" w14:textId="77777777" w:rsidR="008D7E90" w:rsidRPr="00E23CD4" w:rsidRDefault="008D7E90" w:rsidP="008D7E90">
      <w:pPr>
        <w:pStyle w:val="Prrafodelista"/>
        <w:numPr>
          <w:ilvl w:val="0"/>
          <w:numId w:val="13"/>
        </w:numPr>
        <w:tabs>
          <w:tab w:val="left" w:pos="426"/>
        </w:tabs>
        <w:ind w:right="-1"/>
        <w:jc w:val="both"/>
        <w:rPr>
          <w:rFonts w:asciiTheme="minorHAnsi" w:hAnsiTheme="minorHAnsi" w:cstheme="minorHAnsi"/>
          <w:sz w:val="22"/>
          <w:szCs w:val="22"/>
        </w:rPr>
      </w:pPr>
      <w:r w:rsidRPr="00E23CD4">
        <w:rPr>
          <w:rFonts w:asciiTheme="minorHAnsi" w:hAnsiTheme="minorHAnsi" w:cstheme="minorHAnsi"/>
          <w:sz w:val="22"/>
          <w:szCs w:val="22"/>
        </w:rPr>
        <w:t xml:space="preserve">Venteo, interconexión, puesta en marcha y punto de rocío. Para ello la Contratista deberá verificar que todos los equipos y componentes del EDR se encuentren en buenas condiciones para la puesta en servicio y operación, en caso de encontrarse equipos y/o componentes con fallas, la empresa contratista deberá reemplazar los equipos y/o componentes dañados bajo su propio costo.  </w:t>
      </w:r>
    </w:p>
    <w:p w14:paraId="21E30EA6" w14:textId="51711DC7" w:rsidR="005C22A8" w:rsidRPr="00A308A2" w:rsidRDefault="005C22A8" w:rsidP="00EE0211">
      <w:pPr>
        <w:tabs>
          <w:tab w:val="left" w:pos="426"/>
        </w:tabs>
        <w:ind w:right="-1"/>
        <w:jc w:val="both"/>
        <w:rPr>
          <w:rFonts w:asciiTheme="minorHAnsi" w:hAnsiTheme="minorHAnsi" w:cstheme="minorHAnsi"/>
          <w:sz w:val="22"/>
          <w:szCs w:val="22"/>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2669EBAB" w14:textId="77777777" w:rsidR="008D7E90" w:rsidRDefault="008D7E90" w:rsidP="00296D97">
      <w:pPr>
        <w:tabs>
          <w:tab w:val="left" w:pos="426"/>
        </w:tabs>
        <w:ind w:right="-1"/>
        <w:jc w:val="both"/>
        <w:rPr>
          <w:rFonts w:asciiTheme="minorHAnsi" w:hAnsiTheme="minorHAnsi" w:cstheme="minorHAnsi"/>
          <w:sz w:val="22"/>
          <w:szCs w:val="22"/>
        </w:rPr>
      </w:pP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DF7E3FA" w14:textId="77777777" w:rsidR="00FB31D3" w:rsidRDefault="00FB31D3" w:rsidP="00296D97">
      <w:pPr>
        <w:tabs>
          <w:tab w:val="left" w:pos="426"/>
        </w:tabs>
        <w:ind w:right="-1"/>
        <w:jc w:val="both"/>
        <w:rPr>
          <w:rFonts w:asciiTheme="minorHAnsi" w:hAnsiTheme="minorHAnsi" w:cstheme="minorHAnsi"/>
          <w:b/>
          <w:bCs/>
          <w:color w:val="000000" w:themeColor="text1"/>
          <w:sz w:val="22"/>
          <w:szCs w:val="22"/>
          <w:lang w:eastAsia="es-BO"/>
        </w:rPr>
      </w:pPr>
    </w:p>
    <w:p w14:paraId="4771FF03" w14:textId="77777777" w:rsidR="00FB31D3" w:rsidRPr="00A308A2" w:rsidRDefault="00FB31D3"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777777" w:rsidR="00830A30" w:rsidRDefault="00830A30"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lastRenderedPageBreak/>
        <w:t xml:space="preserve">OBRAS CIVILES </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517F219" w14:textId="77777777" w:rsidR="000B027E" w:rsidRPr="00271B44" w:rsidRDefault="000B027E"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77777777"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Pr="00EA4151"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EA4151">
        <w:rPr>
          <w:rFonts w:asciiTheme="minorHAnsi" w:hAnsiTheme="minorHAnsi" w:cstheme="minorHAnsi"/>
          <w:bCs/>
          <w:color w:val="000000" w:themeColor="text1"/>
          <w:sz w:val="22"/>
          <w:szCs w:val="22"/>
          <w:lang w:eastAsia="es-BO"/>
        </w:rPr>
        <w:t xml:space="preserve"> </w:t>
      </w:r>
    </w:p>
    <w:p w14:paraId="3454A3FF" w14:textId="77777777" w:rsidR="00211C43" w:rsidRDefault="00211C43" w:rsidP="00296D97">
      <w:pPr>
        <w:tabs>
          <w:tab w:val="left" w:pos="426"/>
        </w:tabs>
        <w:contextualSpacing/>
        <w:rPr>
          <w:rFonts w:asciiTheme="minorHAnsi" w:hAnsiTheme="minorHAnsi" w:cstheme="minorHAnsi"/>
          <w:b/>
          <w:color w:val="000000" w:themeColor="text1"/>
          <w:sz w:val="22"/>
          <w:szCs w:val="22"/>
          <w:u w:val="single"/>
        </w:rPr>
      </w:pPr>
    </w:p>
    <w:p w14:paraId="2E2445C1" w14:textId="77777777" w:rsidR="00830A30"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01A81C2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4094C7F8" w14:textId="631DC0C4" w:rsidR="00830A30" w:rsidRPr="00271B44" w:rsidRDefault="00D811AF" w:rsidP="00296D97">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007BB3">
        <w:rPr>
          <w:rFonts w:asciiTheme="minorHAnsi" w:hAnsiTheme="minorHAnsi" w:cstheme="minorHAnsi"/>
          <w:color w:val="000000" w:themeColor="text1"/>
          <w:sz w:val="22"/>
          <w:szCs w:val="22"/>
        </w:rPr>
        <w:t>5</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66338C72" w14:textId="77777777" w:rsidR="00EE0211" w:rsidRDefault="00EE0211" w:rsidP="00296D97">
      <w:pPr>
        <w:tabs>
          <w:tab w:val="left" w:pos="426"/>
        </w:tabs>
        <w:contextualSpacing/>
        <w:rPr>
          <w:rFonts w:asciiTheme="minorHAnsi" w:hAnsiTheme="minorHAnsi" w:cstheme="minorHAnsi"/>
          <w:color w:val="000000" w:themeColor="text1"/>
          <w:sz w:val="22"/>
          <w:szCs w:val="22"/>
        </w:rPr>
      </w:pPr>
    </w:p>
    <w:p w14:paraId="6A6CBC51" w14:textId="77777777" w:rsidR="00E25566" w:rsidRDefault="00E25566"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72BB61A" w14:textId="4882BB4A" w:rsidR="002D1D82" w:rsidRPr="00271B44" w:rsidRDefault="002D1D82" w:rsidP="00296D97">
      <w:pPr>
        <w:rPr>
          <w:rFonts w:asciiTheme="minorHAnsi" w:hAnsiTheme="minorHAnsi" w:cstheme="minorHAnsi"/>
          <w:b/>
          <w:bCs/>
          <w:sz w:val="22"/>
          <w:szCs w:val="22"/>
        </w:rPr>
      </w:pPr>
    </w:p>
    <w:p w14:paraId="72F5DF9B" w14:textId="15ABF6BA" w:rsidR="003B18C3" w:rsidRPr="00271B44" w:rsidRDefault="003B18C3" w:rsidP="00296D97">
      <w:pPr>
        <w:jc w:val="center"/>
        <w:rPr>
          <w:rFonts w:asciiTheme="minorHAnsi" w:hAnsiTheme="minorHAnsi" w:cstheme="minorHAnsi"/>
          <w:b/>
          <w:bCs/>
          <w:sz w:val="22"/>
          <w:szCs w:val="22"/>
        </w:rPr>
      </w:pPr>
      <w:r w:rsidRPr="00962C61">
        <w:rPr>
          <w:rFonts w:asciiTheme="minorHAnsi" w:hAnsiTheme="minorHAnsi" w:cstheme="minorHAnsi"/>
          <w:b/>
          <w:bCs/>
          <w:sz w:val="22"/>
          <w:szCs w:val="22"/>
        </w:rPr>
        <w:t xml:space="preserve">EQUIPO MINIMO REQUERIDO PARA LA </w:t>
      </w:r>
      <w:r w:rsidR="000940EA">
        <w:rPr>
          <w:rFonts w:asciiTheme="minorHAnsi" w:hAnsiTheme="minorHAnsi" w:cstheme="minorHAnsi"/>
          <w:b/>
          <w:bCs/>
          <w:sz w:val="22"/>
          <w:szCs w:val="22"/>
        </w:rPr>
        <w:t xml:space="preserve">TODA LA </w:t>
      </w:r>
      <w:r w:rsidRPr="00962C61">
        <w:rPr>
          <w:rFonts w:asciiTheme="minorHAnsi" w:hAnsiTheme="minorHAnsi" w:cstheme="minorHAnsi"/>
          <w:b/>
          <w:bCs/>
          <w:sz w:val="22"/>
          <w:szCs w:val="22"/>
        </w:rPr>
        <w:t>OBRA</w:t>
      </w:r>
      <w:r w:rsidR="000F19C7" w:rsidRPr="00C230F5">
        <w:rPr>
          <w:rFonts w:asciiTheme="minorHAnsi" w:hAnsiTheme="minorHAnsi" w:cstheme="minorHAnsi"/>
          <w:b/>
          <w:bCs/>
          <w:sz w:val="22"/>
          <w:szCs w:val="22"/>
        </w:rPr>
        <w:t xml:space="preserve"> </w:t>
      </w:r>
    </w:p>
    <w:tbl>
      <w:tblPr>
        <w:tblW w:w="5000" w:type="pct"/>
        <w:tblCellMar>
          <w:left w:w="70" w:type="dxa"/>
          <w:right w:w="70" w:type="dxa"/>
        </w:tblCellMar>
        <w:tblLook w:val="04A0" w:firstRow="1" w:lastRow="0" w:firstColumn="1" w:lastColumn="0" w:noHBand="0" w:noVBand="1"/>
      </w:tblPr>
      <w:tblGrid>
        <w:gridCol w:w="559"/>
        <w:gridCol w:w="4052"/>
        <w:gridCol w:w="2023"/>
        <w:gridCol w:w="2202"/>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EE0211">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14:paraId="3A6A70BF"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c>
          <w:tcPr>
            <w:tcW w:w="2293"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145"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540E0F36" w14:textId="4C0F45A4"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71A9BE0D"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c>
          <w:tcPr>
            <w:tcW w:w="22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145"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46" w:type="pct"/>
            <w:tcBorders>
              <w:top w:val="nil"/>
              <w:left w:val="nil"/>
              <w:bottom w:val="single" w:sz="8" w:space="0" w:color="auto"/>
              <w:right w:val="single" w:sz="8" w:space="0" w:color="auto"/>
            </w:tcBorders>
            <w:shd w:val="clear" w:color="000000" w:fill="FFFFFF"/>
            <w:vAlign w:val="center"/>
            <w:hideMark/>
          </w:tcPr>
          <w:p w14:paraId="1FC55DBC" w14:textId="2DF4E47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40335E4" w14:textId="77777777" w:rsidTr="00EE0211">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3</w:t>
            </w:r>
          </w:p>
        </w:tc>
        <w:tc>
          <w:tcPr>
            <w:tcW w:w="22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145"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4" w:space="0" w:color="auto"/>
              <w:right w:val="single" w:sz="8" w:space="0" w:color="auto"/>
            </w:tcBorders>
            <w:shd w:val="clear" w:color="000000" w:fill="FFFFFF"/>
            <w:vAlign w:val="center"/>
            <w:hideMark/>
          </w:tcPr>
          <w:p w14:paraId="717A8312" w14:textId="5A66D0F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71C0E4D"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4</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019A953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DBD6A72" w14:textId="77777777" w:rsidTr="00EE021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5</w:t>
            </w:r>
          </w:p>
        </w:tc>
        <w:tc>
          <w:tcPr>
            <w:tcW w:w="22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145"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nil"/>
              <w:bottom w:val="single" w:sz="4" w:space="0" w:color="auto"/>
              <w:right w:val="single" w:sz="8" w:space="0" w:color="auto"/>
            </w:tcBorders>
            <w:shd w:val="clear" w:color="000000" w:fill="FFFFFF"/>
            <w:vAlign w:val="center"/>
            <w:hideMark/>
          </w:tcPr>
          <w:p w14:paraId="280BF4DC" w14:textId="304D084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4C7C79A"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A97F0B" w14:textId="3BA5E18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6</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7B848F" w14:textId="5A2C6F3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9971A9" w14:textId="0FAA24C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AA4938" w14:textId="7A15579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59E7817" w14:textId="77777777" w:rsidTr="0032235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5FBBF37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7</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51F77125"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322350" w:rsidRPr="00271B44" w14:paraId="100CA827" w14:textId="77777777" w:rsidTr="00322350">
        <w:trPr>
          <w:trHeight w:val="135"/>
        </w:trPr>
        <w:tc>
          <w:tcPr>
            <w:tcW w:w="3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293385E"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4E61A47"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A8B1579"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4C3A137"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EE0211" w:rsidRPr="00271B44" w14:paraId="0E753915" w14:textId="77777777" w:rsidTr="0032235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DB1C3" w14:textId="3647120F"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8</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69653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MAQUINA DE SOLDADURA P. E. POR ELECTROFUSION</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5D1E4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0BE6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6C15FD2D" w14:textId="77777777" w:rsidTr="00EE021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15A431D2" w14:textId="30448C5C"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9</w:t>
            </w:r>
          </w:p>
        </w:tc>
        <w:tc>
          <w:tcPr>
            <w:tcW w:w="2293" w:type="pct"/>
            <w:tcBorders>
              <w:top w:val="single" w:sz="4" w:space="0" w:color="auto"/>
              <w:left w:val="nil"/>
              <w:bottom w:val="single" w:sz="4" w:space="0" w:color="auto"/>
              <w:right w:val="single" w:sz="8" w:space="0" w:color="auto"/>
            </w:tcBorders>
            <w:shd w:val="clear" w:color="000000" w:fill="FFFFFF"/>
            <w:vAlign w:val="center"/>
            <w:hideMark/>
          </w:tcPr>
          <w:p w14:paraId="5718128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MOTOSOLDADORA</w:t>
            </w:r>
          </w:p>
        </w:tc>
        <w:tc>
          <w:tcPr>
            <w:tcW w:w="1145" w:type="pct"/>
            <w:tcBorders>
              <w:top w:val="single" w:sz="4" w:space="0" w:color="auto"/>
              <w:left w:val="nil"/>
              <w:bottom w:val="single" w:sz="4" w:space="0" w:color="auto"/>
              <w:right w:val="single" w:sz="8" w:space="0" w:color="auto"/>
            </w:tcBorders>
            <w:shd w:val="clear" w:color="000000" w:fill="FFFFFF"/>
            <w:vAlign w:val="center"/>
            <w:hideMark/>
          </w:tcPr>
          <w:p w14:paraId="518C1C6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4" w:space="0" w:color="auto"/>
              <w:right w:val="single" w:sz="8" w:space="0" w:color="auto"/>
            </w:tcBorders>
            <w:shd w:val="clear" w:color="000000" w:fill="FFFFFF"/>
            <w:vAlign w:val="center"/>
            <w:hideMark/>
          </w:tcPr>
          <w:p w14:paraId="0729DD28"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C6EF753" w14:textId="77777777" w:rsidTr="00EE021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6CAB2755" w:rsidR="00A530D5" w:rsidRPr="00A530D5" w:rsidRDefault="00A530D5" w:rsidP="00EE0211">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sidR="00EE0211">
              <w:rPr>
                <w:rFonts w:asciiTheme="minorHAnsi" w:hAnsiTheme="minorHAnsi"/>
                <w:sz w:val="20"/>
                <w:szCs w:val="20"/>
                <w:shd w:val="clear" w:color="auto" w:fill="FFFFFF"/>
              </w:rPr>
              <w:t>0</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POSICIONADOR DE TUBO</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PIEZA</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 POR CADA DIÁMETRO</w:t>
            </w:r>
          </w:p>
        </w:tc>
      </w:tr>
      <w:tr w:rsidR="00A530D5" w:rsidRPr="00271B44" w14:paraId="175E03C3"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0B624DDD"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11</w:t>
            </w:r>
          </w:p>
        </w:tc>
        <w:tc>
          <w:tcPr>
            <w:tcW w:w="22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BOMBA DE AGUA</w:t>
            </w:r>
          </w:p>
        </w:tc>
        <w:tc>
          <w:tcPr>
            <w:tcW w:w="1145"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553618B0" w14:textId="5A833D9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D51C18"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D51C18" w:rsidRPr="00271B44" w14:paraId="303A732C" w14:textId="77777777" w:rsidTr="00EE0211">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nil"/>
              <w:left w:val="nil"/>
              <w:bottom w:val="single" w:sz="8" w:space="0" w:color="auto"/>
              <w:right w:val="single" w:sz="8" w:space="0" w:color="auto"/>
            </w:tcBorders>
            <w:shd w:val="clear" w:color="000000" w:fill="F2F2F2"/>
            <w:vAlign w:val="center"/>
            <w:hideMark/>
          </w:tcPr>
          <w:p w14:paraId="09CFC17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nil"/>
              <w:left w:val="nil"/>
              <w:bottom w:val="single" w:sz="8" w:space="0" w:color="auto"/>
              <w:right w:val="single" w:sz="8" w:space="0" w:color="auto"/>
            </w:tcBorders>
            <w:shd w:val="clear" w:color="000000" w:fill="F2F2F2"/>
            <w:vAlign w:val="center"/>
            <w:hideMark/>
          </w:tcPr>
          <w:p w14:paraId="023EAF7B"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9DEB7B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EE0211" w:rsidRPr="00271B44" w14:paraId="4D552A21" w14:textId="77777777" w:rsidTr="00C02A6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CF93DF9" w14:textId="23AFCD20"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12</w:t>
            </w:r>
          </w:p>
        </w:tc>
        <w:tc>
          <w:tcPr>
            <w:tcW w:w="2293" w:type="pct"/>
            <w:tcBorders>
              <w:top w:val="nil"/>
              <w:left w:val="nil"/>
              <w:bottom w:val="single" w:sz="8" w:space="0" w:color="auto"/>
              <w:right w:val="single" w:sz="8" w:space="0" w:color="auto"/>
            </w:tcBorders>
            <w:shd w:val="clear" w:color="000000" w:fill="FFFFFF"/>
            <w:vAlign w:val="center"/>
            <w:hideMark/>
          </w:tcPr>
          <w:p w14:paraId="20CB293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145" w:type="pct"/>
            <w:tcBorders>
              <w:top w:val="nil"/>
              <w:left w:val="nil"/>
              <w:bottom w:val="single" w:sz="8" w:space="0" w:color="auto"/>
              <w:right w:val="single" w:sz="8" w:space="0" w:color="auto"/>
            </w:tcBorders>
            <w:shd w:val="clear" w:color="000000" w:fill="FFFFFF"/>
            <w:vAlign w:val="center"/>
            <w:hideMark/>
          </w:tcPr>
          <w:p w14:paraId="2CF7E4F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nil"/>
              <w:left w:val="nil"/>
              <w:bottom w:val="single" w:sz="8" w:space="0" w:color="auto"/>
              <w:right w:val="single" w:sz="8" w:space="0" w:color="auto"/>
            </w:tcBorders>
            <w:shd w:val="clear" w:color="000000" w:fill="FFFFFF"/>
            <w:vAlign w:val="center"/>
            <w:hideMark/>
          </w:tcPr>
          <w:p w14:paraId="3D1798FE"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EE0211" w:rsidRPr="00271B44" w14:paraId="3F905B65" w14:textId="77777777" w:rsidTr="00C02A6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9759AE8"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13</w:t>
            </w:r>
          </w:p>
        </w:tc>
        <w:tc>
          <w:tcPr>
            <w:tcW w:w="2293" w:type="pct"/>
            <w:tcBorders>
              <w:top w:val="nil"/>
              <w:left w:val="nil"/>
              <w:bottom w:val="single" w:sz="8" w:space="0" w:color="auto"/>
              <w:right w:val="single" w:sz="8" w:space="0" w:color="auto"/>
            </w:tcBorders>
            <w:shd w:val="clear" w:color="000000" w:fill="FFFFFF"/>
            <w:vAlign w:val="center"/>
            <w:hideMark/>
          </w:tcPr>
          <w:p w14:paraId="6FC48122"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145" w:type="pct"/>
            <w:tcBorders>
              <w:top w:val="nil"/>
              <w:left w:val="nil"/>
              <w:bottom w:val="single" w:sz="8" w:space="0" w:color="auto"/>
              <w:right w:val="single" w:sz="8" w:space="0" w:color="auto"/>
            </w:tcBorders>
            <w:shd w:val="clear" w:color="000000" w:fill="FFFFFF"/>
            <w:vAlign w:val="center"/>
            <w:hideMark/>
          </w:tcPr>
          <w:p w14:paraId="609AE0CC"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30AEDE3B"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r>
      <w:tr w:rsidR="00EE0211" w:rsidRPr="00271B44" w14:paraId="5BA36888" w14:textId="77777777" w:rsidTr="00C02A64">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200F02FE" w14:textId="4BAC8EDC"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14</w:t>
            </w:r>
          </w:p>
        </w:tc>
        <w:tc>
          <w:tcPr>
            <w:tcW w:w="2293" w:type="pct"/>
            <w:tcBorders>
              <w:top w:val="nil"/>
              <w:left w:val="nil"/>
              <w:bottom w:val="single" w:sz="4" w:space="0" w:color="auto"/>
              <w:right w:val="single" w:sz="8" w:space="0" w:color="auto"/>
            </w:tcBorders>
            <w:shd w:val="clear" w:color="000000" w:fill="FFFFFF"/>
            <w:vAlign w:val="center"/>
            <w:hideMark/>
          </w:tcPr>
          <w:p w14:paraId="7AF280D1"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145" w:type="pct"/>
            <w:tcBorders>
              <w:top w:val="nil"/>
              <w:left w:val="nil"/>
              <w:bottom w:val="single" w:sz="4" w:space="0" w:color="auto"/>
              <w:right w:val="single" w:sz="8" w:space="0" w:color="auto"/>
            </w:tcBorders>
            <w:shd w:val="clear" w:color="000000" w:fill="FFFFFF"/>
            <w:vAlign w:val="center"/>
            <w:hideMark/>
          </w:tcPr>
          <w:p w14:paraId="4444DB1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nil"/>
              <w:left w:val="nil"/>
              <w:bottom w:val="single" w:sz="4" w:space="0" w:color="auto"/>
              <w:right w:val="single" w:sz="8" w:space="0" w:color="auto"/>
            </w:tcBorders>
            <w:shd w:val="clear" w:color="000000" w:fill="FFFFFF"/>
            <w:vAlign w:val="center"/>
            <w:hideMark/>
          </w:tcPr>
          <w:p w14:paraId="2096FE38" w14:textId="30E9E54C" w:rsidR="00EE0211" w:rsidRPr="00A530D5" w:rsidRDefault="001031F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 2</w:t>
            </w:r>
          </w:p>
        </w:tc>
      </w:tr>
      <w:tr w:rsidR="00EE0211" w:rsidRPr="00271B44" w14:paraId="345B680A" w14:textId="77777777" w:rsidTr="00C02A64">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EE2078" w14:textId="07D90484"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15</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60672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60EDB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BB2E9" w14:textId="64229D75" w:rsidR="00EE0211" w:rsidRPr="00A530D5" w:rsidRDefault="001031F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 2</w:t>
            </w:r>
          </w:p>
        </w:tc>
      </w:tr>
      <w:tr w:rsidR="00EE0211" w:rsidRPr="00271B44" w14:paraId="3D11D3D9" w14:textId="77777777" w:rsidTr="00C02A64">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1B327D8" w14:textId="281942E4"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lastRenderedPageBreak/>
              <w:t>16</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410C45A3"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0ED85296"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1BE50C33" w14:textId="7804393F" w:rsidR="00EE0211" w:rsidRPr="00A530D5" w:rsidRDefault="001031F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5BB4D4C8"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513FE762" w:rsidR="00A530D5" w:rsidRPr="00271B44" w:rsidRDefault="00A530D5" w:rsidP="00296D97">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r w:rsidR="00EE0211">
              <w:rPr>
                <w:rFonts w:asciiTheme="minorHAnsi" w:hAnsiTheme="minorHAnsi" w:cstheme="minorHAnsi"/>
                <w:color w:val="000000"/>
                <w:sz w:val="20"/>
                <w:szCs w:val="20"/>
                <w:lang w:eastAsia="es-BO"/>
              </w:rPr>
              <w:t>7</w:t>
            </w:r>
          </w:p>
        </w:tc>
        <w:tc>
          <w:tcPr>
            <w:tcW w:w="2293" w:type="pct"/>
            <w:tcBorders>
              <w:top w:val="nil"/>
              <w:left w:val="nil"/>
              <w:bottom w:val="single" w:sz="8" w:space="0" w:color="auto"/>
              <w:right w:val="single" w:sz="8" w:space="0" w:color="auto"/>
            </w:tcBorders>
            <w:shd w:val="clear" w:color="000000" w:fill="FFFFFF"/>
            <w:vAlign w:val="center"/>
            <w:hideMark/>
          </w:tcPr>
          <w:p w14:paraId="256EEC98" w14:textId="0A6E126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EQUIPO DE PERFORACION SUBTERRANEA </w:t>
            </w:r>
          </w:p>
        </w:tc>
        <w:tc>
          <w:tcPr>
            <w:tcW w:w="1145" w:type="pct"/>
            <w:tcBorders>
              <w:top w:val="nil"/>
              <w:left w:val="nil"/>
              <w:bottom w:val="single" w:sz="8" w:space="0" w:color="auto"/>
              <w:right w:val="single" w:sz="8" w:space="0" w:color="auto"/>
            </w:tcBorders>
            <w:shd w:val="clear" w:color="000000" w:fill="FFFFFF"/>
            <w:vAlign w:val="center"/>
            <w:hideMark/>
          </w:tcPr>
          <w:p w14:paraId="2B774B27" w14:textId="25ED0E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1A8AD908" w14:textId="47C077D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B500004"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0CA9414C"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18</w:t>
            </w:r>
          </w:p>
        </w:tc>
        <w:tc>
          <w:tcPr>
            <w:tcW w:w="2293" w:type="pct"/>
            <w:tcBorders>
              <w:top w:val="nil"/>
              <w:left w:val="nil"/>
              <w:bottom w:val="single" w:sz="8" w:space="0" w:color="auto"/>
              <w:right w:val="single" w:sz="8" w:space="0" w:color="auto"/>
            </w:tcBorders>
            <w:shd w:val="clear" w:color="000000" w:fill="FFFFFF"/>
            <w:vAlign w:val="center"/>
            <w:hideMark/>
          </w:tcPr>
          <w:p w14:paraId="046F3FC2" w14:textId="5EC75759"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VOLQUETA </w:t>
            </w:r>
          </w:p>
        </w:tc>
        <w:tc>
          <w:tcPr>
            <w:tcW w:w="1145" w:type="pct"/>
            <w:tcBorders>
              <w:top w:val="nil"/>
              <w:left w:val="nil"/>
              <w:bottom w:val="single" w:sz="8" w:space="0" w:color="auto"/>
              <w:right w:val="single" w:sz="8" w:space="0" w:color="auto"/>
            </w:tcBorders>
            <w:shd w:val="clear" w:color="000000" w:fill="FFFFFF"/>
            <w:vAlign w:val="center"/>
            <w:hideMark/>
          </w:tcPr>
          <w:p w14:paraId="3AEDA941" w14:textId="5780511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4A82E9CB" w14:textId="6496985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40D6C8DB"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1D692D" w14:textId="7392C88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19</w:t>
            </w:r>
          </w:p>
        </w:tc>
        <w:tc>
          <w:tcPr>
            <w:tcW w:w="2293" w:type="pct"/>
            <w:tcBorders>
              <w:top w:val="nil"/>
              <w:left w:val="nil"/>
              <w:bottom w:val="single" w:sz="8" w:space="0" w:color="auto"/>
              <w:right w:val="single" w:sz="8" w:space="0" w:color="auto"/>
            </w:tcBorders>
            <w:shd w:val="clear" w:color="000000" w:fill="FFFFFF"/>
            <w:vAlign w:val="center"/>
            <w:hideMark/>
          </w:tcPr>
          <w:p w14:paraId="6E58C760" w14:textId="7DC3AD7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COMPRESORA DE AIRE</w:t>
            </w:r>
          </w:p>
        </w:tc>
        <w:tc>
          <w:tcPr>
            <w:tcW w:w="1145" w:type="pct"/>
            <w:tcBorders>
              <w:top w:val="nil"/>
              <w:left w:val="nil"/>
              <w:bottom w:val="single" w:sz="8" w:space="0" w:color="auto"/>
              <w:right w:val="single" w:sz="8" w:space="0" w:color="auto"/>
            </w:tcBorders>
            <w:shd w:val="clear" w:color="000000" w:fill="FFFFFF"/>
            <w:vAlign w:val="center"/>
            <w:hideMark/>
          </w:tcPr>
          <w:p w14:paraId="5EE59A85" w14:textId="39770AE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2965C8D8" w14:textId="4A93BCBE" w:rsidR="00A530D5" w:rsidRPr="00A530D5" w:rsidRDefault="000D1C70"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30B0B44C"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AE450DB" w14:textId="4BA360E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20</w:t>
            </w:r>
          </w:p>
        </w:tc>
        <w:tc>
          <w:tcPr>
            <w:tcW w:w="2293" w:type="pct"/>
            <w:tcBorders>
              <w:top w:val="nil"/>
              <w:left w:val="nil"/>
              <w:bottom w:val="single" w:sz="8" w:space="0" w:color="auto"/>
              <w:right w:val="single" w:sz="8" w:space="0" w:color="auto"/>
            </w:tcBorders>
            <w:shd w:val="clear" w:color="000000" w:fill="FFFFFF"/>
            <w:vAlign w:val="center"/>
            <w:hideMark/>
          </w:tcPr>
          <w:p w14:paraId="73FE861F" w14:textId="635EBC8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 ATLAS COPCO</w:t>
            </w:r>
          </w:p>
        </w:tc>
        <w:tc>
          <w:tcPr>
            <w:tcW w:w="1145" w:type="pct"/>
            <w:tcBorders>
              <w:top w:val="nil"/>
              <w:left w:val="nil"/>
              <w:bottom w:val="single" w:sz="8" w:space="0" w:color="auto"/>
              <w:right w:val="single" w:sz="8" w:space="0" w:color="auto"/>
            </w:tcBorders>
            <w:shd w:val="clear" w:color="000000" w:fill="FFFFFF"/>
            <w:vAlign w:val="center"/>
            <w:hideMark/>
          </w:tcPr>
          <w:p w14:paraId="066C45AE" w14:textId="07923C8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2B9E5C7" w14:textId="2585E793"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156963B9" w14:textId="77777777" w:rsidTr="00EE0211">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06019983" w14:textId="0C3A6190"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21</w:t>
            </w:r>
          </w:p>
        </w:tc>
        <w:tc>
          <w:tcPr>
            <w:tcW w:w="2293" w:type="pct"/>
            <w:tcBorders>
              <w:top w:val="nil"/>
              <w:left w:val="nil"/>
              <w:bottom w:val="single" w:sz="4" w:space="0" w:color="auto"/>
              <w:right w:val="single" w:sz="8" w:space="0" w:color="auto"/>
            </w:tcBorders>
            <w:shd w:val="clear" w:color="000000" w:fill="FFFFFF"/>
            <w:vAlign w:val="center"/>
            <w:hideMark/>
          </w:tcPr>
          <w:p w14:paraId="066AEF2A" w14:textId="0296E55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BAROGRAFO COMPLETO</w:t>
            </w:r>
          </w:p>
        </w:tc>
        <w:tc>
          <w:tcPr>
            <w:tcW w:w="1145" w:type="pct"/>
            <w:tcBorders>
              <w:top w:val="nil"/>
              <w:left w:val="nil"/>
              <w:bottom w:val="single" w:sz="4" w:space="0" w:color="auto"/>
              <w:right w:val="single" w:sz="8" w:space="0" w:color="auto"/>
            </w:tcBorders>
            <w:shd w:val="clear" w:color="000000" w:fill="FFFFFF"/>
            <w:vAlign w:val="center"/>
            <w:hideMark/>
          </w:tcPr>
          <w:p w14:paraId="4F65D70E" w14:textId="0F5E94A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4" w:space="0" w:color="auto"/>
              <w:right w:val="single" w:sz="8" w:space="0" w:color="auto"/>
            </w:tcBorders>
            <w:shd w:val="clear" w:color="000000" w:fill="FFFFFF"/>
            <w:vAlign w:val="center"/>
            <w:hideMark/>
          </w:tcPr>
          <w:p w14:paraId="10F801CA" w14:textId="087DE6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286BCF9"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2715311F" w14:textId="1E6878E5"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22</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78DC9132" w:rsidR="00A530D5" w:rsidRPr="00A530D5" w:rsidRDefault="00A530D5" w:rsidP="000D1C70">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DOBLADORA DE TUBERÍA DE</w:t>
            </w:r>
            <w:r w:rsidR="001031FF">
              <w:rPr>
                <w:rFonts w:asciiTheme="minorHAnsi" w:hAnsiTheme="minorHAnsi"/>
                <w:sz w:val="20"/>
                <w:szCs w:val="20"/>
                <w:shd w:val="clear" w:color="auto" w:fill="FFFFFF"/>
              </w:rPr>
              <w:t xml:space="preserve"> 3”, 6</w:t>
            </w:r>
            <w:r w:rsidR="00EE2DF7">
              <w:rPr>
                <w:rFonts w:asciiTheme="minorHAnsi" w:hAnsiTheme="minorHAnsi"/>
                <w:sz w:val="20"/>
                <w:szCs w:val="20"/>
                <w:shd w:val="clear" w:color="auto" w:fill="FFFFFF"/>
              </w:rPr>
              <w:t xml:space="preserve">” </w:t>
            </w:r>
            <w:r w:rsidR="001031FF">
              <w:rPr>
                <w:rFonts w:asciiTheme="minorHAnsi" w:hAnsiTheme="minorHAnsi"/>
                <w:sz w:val="20"/>
                <w:szCs w:val="20"/>
                <w:shd w:val="clear" w:color="auto" w:fill="FFFFFF"/>
              </w:rPr>
              <w:t>Y 8</w:t>
            </w:r>
            <w:r w:rsidRPr="00A530D5">
              <w:rPr>
                <w:rFonts w:asciiTheme="minorHAnsi" w:hAnsiTheme="minorHAnsi"/>
                <w:sz w:val="20"/>
                <w:szCs w:val="20"/>
                <w:shd w:val="clear" w:color="auto" w:fill="FFFFFF"/>
              </w:rPr>
              <w:t>” DN</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19B9E53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C42F9A2" w14:textId="77777777" w:rsidTr="00EE021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60C7F71" w14:textId="01371DDB"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w:t>
            </w:r>
            <w:r w:rsidR="00EE0211">
              <w:rPr>
                <w:rFonts w:asciiTheme="minorHAnsi" w:hAnsiTheme="minorHAnsi" w:cstheme="minorHAnsi"/>
                <w:color w:val="000000"/>
                <w:sz w:val="20"/>
                <w:szCs w:val="20"/>
                <w:lang w:val="es-BO" w:eastAsia="es-BO"/>
              </w:rPr>
              <w:t>3</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7881C380" w14:textId="6CCA564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PLACA DE CALIBRACIÓN</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25360135" w14:textId="4118EBE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23D923E6" w14:textId="658DACA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248969F1"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6F95D8" w14:textId="00E24507"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24</w:t>
            </w:r>
          </w:p>
        </w:tc>
        <w:tc>
          <w:tcPr>
            <w:tcW w:w="2293" w:type="pct"/>
            <w:tcBorders>
              <w:top w:val="nil"/>
              <w:left w:val="nil"/>
              <w:bottom w:val="single" w:sz="8" w:space="0" w:color="auto"/>
              <w:right w:val="single" w:sz="8" w:space="0" w:color="auto"/>
            </w:tcBorders>
            <w:shd w:val="clear" w:color="000000" w:fill="FFFFFF"/>
            <w:vAlign w:val="center"/>
            <w:hideMark/>
          </w:tcPr>
          <w:p w14:paraId="23D438B7" w14:textId="5082F34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ESTACIÓN TOTAL Y EQUIPOS DE MEDICIÓN PARA TOPOGRAFÍA</w:t>
            </w:r>
          </w:p>
        </w:tc>
        <w:tc>
          <w:tcPr>
            <w:tcW w:w="1145" w:type="pct"/>
            <w:tcBorders>
              <w:top w:val="nil"/>
              <w:left w:val="nil"/>
              <w:bottom w:val="single" w:sz="8" w:space="0" w:color="auto"/>
              <w:right w:val="single" w:sz="8" w:space="0" w:color="auto"/>
            </w:tcBorders>
            <w:shd w:val="clear" w:color="000000" w:fill="FFFFFF"/>
            <w:vAlign w:val="center"/>
            <w:hideMark/>
          </w:tcPr>
          <w:p w14:paraId="1F9095A1" w14:textId="30D24FF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8C91077" w14:textId="6F9D6A6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98E1D0D"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6B20BAE" w14:textId="34A0ED6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25</w:t>
            </w:r>
          </w:p>
        </w:tc>
        <w:tc>
          <w:tcPr>
            <w:tcW w:w="2293" w:type="pct"/>
            <w:tcBorders>
              <w:top w:val="nil"/>
              <w:left w:val="nil"/>
              <w:bottom w:val="single" w:sz="8" w:space="0" w:color="auto"/>
              <w:right w:val="single" w:sz="8" w:space="0" w:color="auto"/>
            </w:tcBorders>
            <w:shd w:val="clear" w:color="000000" w:fill="FFFFFF"/>
            <w:vAlign w:val="center"/>
            <w:hideMark/>
          </w:tcPr>
          <w:p w14:paraId="3776F6D7" w14:textId="101D04A6"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GAMAGRAFÍA</w:t>
            </w:r>
          </w:p>
        </w:tc>
        <w:tc>
          <w:tcPr>
            <w:tcW w:w="1145" w:type="pct"/>
            <w:tcBorders>
              <w:top w:val="nil"/>
              <w:left w:val="nil"/>
              <w:bottom w:val="single" w:sz="8" w:space="0" w:color="auto"/>
              <w:right w:val="single" w:sz="8" w:space="0" w:color="auto"/>
            </w:tcBorders>
            <w:shd w:val="clear" w:color="000000" w:fill="FFFFFF"/>
            <w:vAlign w:val="center"/>
            <w:hideMark/>
          </w:tcPr>
          <w:p w14:paraId="69E86DC5" w14:textId="1D9290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14C80C57" w14:textId="64D80536"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7EC68A90"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BFD6572" w14:textId="3324A19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26</w:t>
            </w:r>
          </w:p>
        </w:tc>
        <w:tc>
          <w:tcPr>
            <w:tcW w:w="2293" w:type="pct"/>
            <w:tcBorders>
              <w:top w:val="nil"/>
              <w:left w:val="nil"/>
              <w:bottom w:val="single" w:sz="8" w:space="0" w:color="auto"/>
              <w:right w:val="single" w:sz="8" w:space="0" w:color="auto"/>
            </w:tcBorders>
            <w:shd w:val="clear" w:color="000000" w:fill="FFFFFF"/>
            <w:vAlign w:val="center"/>
            <w:hideMark/>
          </w:tcPr>
          <w:p w14:paraId="0329AB92" w14:textId="258A858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LIMPIEZA (ARENADOR O BLASTER)</w:t>
            </w:r>
          </w:p>
        </w:tc>
        <w:tc>
          <w:tcPr>
            <w:tcW w:w="1145" w:type="pct"/>
            <w:tcBorders>
              <w:top w:val="nil"/>
              <w:left w:val="nil"/>
              <w:bottom w:val="single" w:sz="8" w:space="0" w:color="auto"/>
              <w:right w:val="single" w:sz="8" w:space="0" w:color="auto"/>
            </w:tcBorders>
            <w:shd w:val="clear" w:color="000000" w:fill="FFFFFF"/>
            <w:vAlign w:val="center"/>
            <w:hideMark/>
          </w:tcPr>
          <w:p w14:paraId="70A7BBC1" w14:textId="2AB30BE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6DDAD266" w14:textId="7322E4C8"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23C99788"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BEABBA" w14:textId="23C3C08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2293" w:type="pct"/>
            <w:tcBorders>
              <w:top w:val="nil"/>
              <w:left w:val="nil"/>
              <w:bottom w:val="single" w:sz="8" w:space="0" w:color="auto"/>
              <w:right w:val="single" w:sz="8" w:space="0" w:color="auto"/>
            </w:tcBorders>
            <w:shd w:val="clear" w:color="000000" w:fill="FFFFFF"/>
            <w:vAlign w:val="center"/>
            <w:hideMark/>
          </w:tcPr>
          <w:p w14:paraId="2ACECA53" w14:textId="31B612AE"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MANTEO Y REVISTIMIENTO</w:t>
            </w:r>
          </w:p>
        </w:tc>
        <w:tc>
          <w:tcPr>
            <w:tcW w:w="1145" w:type="pct"/>
            <w:tcBorders>
              <w:top w:val="nil"/>
              <w:left w:val="nil"/>
              <w:bottom w:val="single" w:sz="8" w:space="0" w:color="auto"/>
              <w:right w:val="single" w:sz="8" w:space="0" w:color="auto"/>
            </w:tcBorders>
            <w:shd w:val="clear" w:color="000000" w:fill="FFFFFF"/>
            <w:vAlign w:val="center"/>
            <w:hideMark/>
          </w:tcPr>
          <w:p w14:paraId="5A349E21" w14:textId="1EC1D4D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2FA338DF" w14:textId="2080B804"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70049456"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7C7120E" w14:textId="4CF9993E"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28</w:t>
            </w:r>
          </w:p>
        </w:tc>
        <w:tc>
          <w:tcPr>
            <w:tcW w:w="2293" w:type="pct"/>
            <w:tcBorders>
              <w:top w:val="nil"/>
              <w:left w:val="nil"/>
              <w:bottom w:val="single" w:sz="8" w:space="0" w:color="auto"/>
              <w:right w:val="single" w:sz="8" w:space="0" w:color="auto"/>
            </w:tcBorders>
            <w:shd w:val="clear" w:color="000000" w:fill="FFFFFF"/>
            <w:vAlign w:val="center"/>
            <w:hideMark/>
          </w:tcPr>
          <w:p w14:paraId="7B0C47CC" w14:textId="3369559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HOLIDAY DETECTOR</w:t>
            </w:r>
          </w:p>
        </w:tc>
        <w:tc>
          <w:tcPr>
            <w:tcW w:w="1145" w:type="pct"/>
            <w:tcBorders>
              <w:top w:val="nil"/>
              <w:left w:val="nil"/>
              <w:bottom w:val="single" w:sz="8" w:space="0" w:color="auto"/>
              <w:right w:val="single" w:sz="8" w:space="0" w:color="auto"/>
            </w:tcBorders>
            <w:shd w:val="clear" w:color="000000" w:fill="FFFFFF"/>
            <w:vAlign w:val="center"/>
            <w:hideMark/>
          </w:tcPr>
          <w:p w14:paraId="212B5D77" w14:textId="2B4FD33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17AD578E" w14:textId="41490130"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6F11590F"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ABB9875" w14:textId="16931BC5"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29</w:t>
            </w:r>
          </w:p>
        </w:tc>
        <w:tc>
          <w:tcPr>
            <w:tcW w:w="2293" w:type="pct"/>
            <w:tcBorders>
              <w:top w:val="nil"/>
              <w:left w:val="nil"/>
              <w:bottom w:val="single" w:sz="8" w:space="0" w:color="auto"/>
              <w:right w:val="single" w:sz="8" w:space="0" w:color="auto"/>
            </w:tcBorders>
            <w:shd w:val="clear" w:color="000000" w:fill="FFFFFF"/>
            <w:vAlign w:val="center"/>
            <w:hideMark/>
          </w:tcPr>
          <w:p w14:paraId="09D4AC08" w14:textId="3D9A94F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HORNO DE CALENTAMIENTO PARA ELECTRODOS</w:t>
            </w:r>
          </w:p>
        </w:tc>
        <w:tc>
          <w:tcPr>
            <w:tcW w:w="1145" w:type="pct"/>
            <w:tcBorders>
              <w:top w:val="nil"/>
              <w:left w:val="nil"/>
              <w:bottom w:val="single" w:sz="8" w:space="0" w:color="auto"/>
              <w:right w:val="single" w:sz="8" w:space="0" w:color="auto"/>
            </w:tcBorders>
            <w:shd w:val="clear" w:color="000000" w:fill="FFFFFF"/>
            <w:vAlign w:val="center"/>
            <w:hideMark/>
          </w:tcPr>
          <w:p w14:paraId="3ED85532" w14:textId="522AF09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C49320A" w14:textId="10D4162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0459B0F" w14:textId="77777777" w:rsidTr="00EE0211">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079293D5" w14:textId="3B9A2E0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30</w:t>
            </w:r>
          </w:p>
        </w:tc>
        <w:tc>
          <w:tcPr>
            <w:tcW w:w="2293" w:type="pct"/>
            <w:tcBorders>
              <w:top w:val="nil"/>
              <w:left w:val="nil"/>
              <w:bottom w:val="single" w:sz="4" w:space="0" w:color="auto"/>
              <w:right w:val="single" w:sz="8" w:space="0" w:color="auto"/>
            </w:tcBorders>
            <w:shd w:val="clear" w:color="000000" w:fill="FFFFFF"/>
            <w:vAlign w:val="center"/>
            <w:hideMark/>
          </w:tcPr>
          <w:p w14:paraId="1D3DFDC4" w14:textId="5E59EBE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TERMO PORTA ELECTRODOS</w:t>
            </w:r>
          </w:p>
        </w:tc>
        <w:tc>
          <w:tcPr>
            <w:tcW w:w="1145" w:type="pct"/>
            <w:tcBorders>
              <w:top w:val="nil"/>
              <w:left w:val="nil"/>
              <w:bottom w:val="single" w:sz="4" w:space="0" w:color="auto"/>
              <w:right w:val="single" w:sz="8" w:space="0" w:color="auto"/>
            </w:tcBorders>
            <w:shd w:val="clear" w:color="000000" w:fill="FFFFFF"/>
            <w:vAlign w:val="center"/>
            <w:hideMark/>
          </w:tcPr>
          <w:p w14:paraId="6E3D0232" w14:textId="692CA4A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4" w:space="0" w:color="auto"/>
              <w:right w:val="single" w:sz="8" w:space="0" w:color="auto"/>
            </w:tcBorders>
            <w:shd w:val="clear" w:color="000000" w:fill="FFFFFF"/>
            <w:vAlign w:val="center"/>
            <w:hideMark/>
          </w:tcPr>
          <w:p w14:paraId="358A28A2" w14:textId="15CC0AD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65B4BA3"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595A3782" w14:textId="531049AD"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31</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LABORATORIO MÓVIL</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C04E534"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015B79F" w14:textId="77777777" w:rsidTr="00EE021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67718933" w14:textId="7082D74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32</w:t>
            </w:r>
          </w:p>
        </w:tc>
        <w:tc>
          <w:tcPr>
            <w:tcW w:w="22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DENSITÓMETRO</w:t>
            </w:r>
          </w:p>
        </w:tc>
        <w:tc>
          <w:tcPr>
            <w:tcW w:w="1145"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4" w:space="0" w:color="auto"/>
              <w:right w:val="single" w:sz="8" w:space="0" w:color="auto"/>
            </w:tcBorders>
            <w:shd w:val="clear" w:color="000000" w:fill="FFFFFF"/>
            <w:vAlign w:val="center"/>
            <w:hideMark/>
          </w:tcPr>
          <w:p w14:paraId="3C2EF264" w14:textId="24730EA7"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54EB117"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0C32520A" w14:textId="30509DDB"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r w:rsidR="00EE0211">
              <w:rPr>
                <w:rFonts w:asciiTheme="minorHAnsi" w:hAnsiTheme="minorHAnsi" w:cstheme="minorHAnsi"/>
                <w:color w:val="000000"/>
                <w:sz w:val="20"/>
                <w:szCs w:val="20"/>
                <w:lang w:val="es-BO" w:eastAsia="es-BO"/>
              </w:rPr>
              <w:t>3</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NEGATOSCOPIO</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142FA9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28CCD59"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6ECB6CB" w14:textId="5743EA7E"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34</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KIT PARA PRUEBA DE ADHERENCIA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3532DA04"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13CB94C9" w14:textId="77777777" w:rsidTr="00EE021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5EAE9C35" w14:textId="6DE5EF23"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35</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rPr>
              <w:t>EQUIPO PARA LA EJECUCIÓN DE PRUEBAS HIDROSTÁTICAS</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6872B661" w14:textId="6801CC60"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5433E110"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17ABEE" w14:textId="01EC16F4"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36</w:t>
            </w:r>
          </w:p>
        </w:tc>
        <w:tc>
          <w:tcPr>
            <w:tcW w:w="2293" w:type="pct"/>
            <w:tcBorders>
              <w:top w:val="nil"/>
              <w:left w:val="nil"/>
              <w:bottom w:val="single" w:sz="8" w:space="0" w:color="auto"/>
              <w:right w:val="single" w:sz="8" w:space="0" w:color="auto"/>
            </w:tcBorders>
            <w:shd w:val="clear" w:color="000000" w:fill="FFFFFF"/>
            <w:vAlign w:val="center"/>
            <w:hideMark/>
          </w:tcPr>
          <w:p w14:paraId="1B2B72D3" w14:textId="018EBE15"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rPr>
              <w:t>EQUIPO DE SOLDADURA CADWELL</w:t>
            </w:r>
          </w:p>
        </w:tc>
        <w:tc>
          <w:tcPr>
            <w:tcW w:w="1145" w:type="pct"/>
            <w:tcBorders>
              <w:top w:val="nil"/>
              <w:left w:val="nil"/>
              <w:bottom w:val="single" w:sz="8" w:space="0" w:color="auto"/>
              <w:right w:val="single" w:sz="8" w:space="0" w:color="auto"/>
            </w:tcBorders>
            <w:shd w:val="clear" w:color="000000" w:fill="FFFFFF"/>
            <w:vAlign w:val="center"/>
            <w:hideMark/>
          </w:tcPr>
          <w:p w14:paraId="6CE0C651" w14:textId="28B2315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624FE13" w14:textId="52079DDA"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D51C18"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271B44" w:rsidRDefault="00D51C18" w:rsidP="00296D97">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67D187C0" w14:textId="77777777" w:rsidR="00FA1B81" w:rsidRDefault="00FA1B81" w:rsidP="00296D97">
      <w:pPr>
        <w:autoSpaceDE w:val="0"/>
        <w:autoSpaceDN w:val="0"/>
        <w:adjustRightInd w:val="0"/>
        <w:jc w:val="both"/>
        <w:rPr>
          <w:rFonts w:ascii="Calibri" w:eastAsiaTheme="minorHAnsi" w:hAnsi="Calibri" w:cs="Calibri"/>
          <w:sz w:val="22"/>
          <w:szCs w:val="22"/>
          <w:lang w:eastAsia="en-US"/>
        </w:rPr>
      </w:pPr>
    </w:p>
    <w:p w14:paraId="5488E5D3" w14:textId="22DC234C"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Para la ejecución de las pruebas de </w:t>
      </w:r>
      <w:proofErr w:type="spellStart"/>
      <w:r w:rsidRPr="00EE2DF7">
        <w:rPr>
          <w:rFonts w:ascii="Calibri" w:eastAsiaTheme="minorHAnsi" w:hAnsi="Calibri" w:cs="Calibri"/>
          <w:sz w:val="22"/>
          <w:szCs w:val="22"/>
          <w:lang w:eastAsia="en-US"/>
        </w:rPr>
        <w:t>operabilidad</w:t>
      </w:r>
      <w:proofErr w:type="spellEnd"/>
      <w:r w:rsidRPr="00EE2DF7">
        <w:rPr>
          <w:rFonts w:ascii="Calibri" w:eastAsiaTheme="minorHAnsi" w:hAnsi="Calibri" w:cs="Calibri"/>
          <w:sz w:val="22"/>
          <w:szCs w:val="22"/>
          <w:lang w:eastAsia="en-US"/>
        </w:rPr>
        <w:t xml:space="preserve"> (hidrostática, hidráulica o neumática) el Contratista deberá presentar los certificados de calibración de los instrumentos a ser utilizados emitidos por IBMETRO.</w:t>
      </w:r>
    </w:p>
    <w:p w14:paraId="5A57DA40" w14:textId="77777777" w:rsidR="008D7E90" w:rsidRDefault="008D7E90" w:rsidP="00296D97">
      <w:pPr>
        <w:autoSpaceDE w:val="0"/>
        <w:autoSpaceDN w:val="0"/>
        <w:adjustRightInd w:val="0"/>
        <w:jc w:val="both"/>
        <w:rPr>
          <w:rFonts w:ascii="Calibri" w:eastAsiaTheme="minorHAnsi" w:hAnsi="Calibri" w:cs="Calibri"/>
          <w:sz w:val="22"/>
          <w:szCs w:val="22"/>
          <w:lang w:eastAsia="en-US"/>
        </w:rPr>
      </w:pPr>
    </w:p>
    <w:p w14:paraId="775CB751" w14:textId="77777777" w:rsidR="008D7E90" w:rsidRDefault="008D7E90" w:rsidP="00296D97">
      <w:pPr>
        <w:autoSpaceDE w:val="0"/>
        <w:autoSpaceDN w:val="0"/>
        <w:adjustRightInd w:val="0"/>
        <w:jc w:val="both"/>
        <w:rPr>
          <w:rFonts w:ascii="Calibri" w:eastAsiaTheme="minorHAnsi" w:hAnsi="Calibri" w:cs="Calibri"/>
          <w:sz w:val="22"/>
          <w:szCs w:val="22"/>
          <w:lang w:eastAsia="en-US"/>
        </w:rPr>
      </w:pPr>
    </w:p>
    <w:p w14:paraId="3AF1981C" w14:textId="77777777" w:rsidR="008D7E90" w:rsidRPr="00EE2DF7" w:rsidRDefault="008D7E90" w:rsidP="00296D97">
      <w:pPr>
        <w:autoSpaceDE w:val="0"/>
        <w:autoSpaceDN w:val="0"/>
        <w:adjustRightInd w:val="0"/>
        <w:jc w:val="both"/>
        <w:rPr>
          <w:rFonts w:ascii="Calibri" w:eastAsiaTheme="minorHAnsi" w:hAnsi="Calibri" w:cs="Calibri"/>
          <w:sz w:val="22"/>
          <w:szCs w:val="22"/>
          <w:lang w:eastAsia="en-US"/>
        </w:rPr>
      </w:pPr>
    </w:p>
    <w:p w14:paraId="22ACBA22" w14:textId="77777777" w:rsidR="00D54F7B" w:rsidRPr="00271B44" w:rsidRDefault="00D54F7B"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6AEF7060" w14:textId="09C49FED" w:rsidR="00833E6F" w:rsidRPr="009F6E17" w:rsidRDefault="000D1C70" w:rsidP="00833E6F">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w:t>
      </w:r>
      <w:r w:rsidR="00C900E5" w:rsidRPr="00EE2DF7">
        <w:rPr>
          <w:rFonts w:asciiTheme="minorHAnsi" w:hAnsiTheme="minorHAnsi" w:cstheme="minorHAnsi"/>
          <w:b/>
          <w:color w:val="000000" w:themeColor="text1"/>
          <w:sz w:val="22"/>
          <w:szCs w:val="22"/>
          <w:u w:val="single"/>
        </w:rPr>
        <w:t xml:space="preserve"> DE OBRA</w:t>
      </w:r>
    </w:p>
    <w:p w14:paraId="24AD5241" w14:textId="77777777" w:rsidR="00EE2DF7" w:rsidRDefault="00EE2DF7" w:rsidP="00296D97">
      <w:pPr>
        <w:tabs>
          <w:tab w:val="left" w:pos="851"/>
        </w:tabs>
        <w:contextualSpacing/>
        <w:rPr>
          <w:rFonts w:asciiTheme="minorHAnsi" w:hAnsiTheme="minorHAnsi" w:cstheme="minorHAnsi"/>
          <w:b/>
          <w:color w:val="000000" w:themeColor="text1"/>
          <w:sz w:val="22"/>
          <w:szCs w:val="22"/>
          <w:u w:val="single"/>
        </w:rPr>
      </w:pPr>
    </w:p>
    <w:tbl>
      <w:tblPr>
        <w:tblW w:w="8065" w:type="dxa"/>
        <w:jc w:val="center"/>
        <w:tblCellMar>
          <w:left w:w="70" w:type="dxa"/>
          <w:right w:w="70" w:type="dxa"/>
        </w:tblCellMar>
        <w:tblLook w:val="04A0" w:firstRow="1" w:lastRow="0" w:firstColumn="1" w:lastColumn="0" w:noHBand="0" w:noVBand="1"/>
      </w:tblPr>
      <w:tblGrid>
        <w:gridCol w:w="282"/>
        <w:gridCol w:w="5640"/>
        <w:gridCol w:w="993"/>
        <w:gridCol w:w="1150"/>
      </w:tblGrid>
      <w:tr w:rsidR="008B0EFF" w:rsidRPr="008B0EFF" w14:paraId="66D633FA" w14:textId="77777777" w:rsidTr="008B0EFF">
        <w:trPr>
          <w:trHeight w:val="255"/>
          <w:jc w:val="center"/>
        </w:trPr>
        <w:tc>
          <w:tcPr>
            <w:tcW w:w="8065"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9EB66DE"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OBRAS CIVILES</w:t>
            </w:r>
          </w:p>
        </w:tc>
      </w:tr>
      <w:tr w:rsidR="008B0EFF" w:rsidRPr="008B0EFF" w14:paraId="1C371373" w14:textId="77777777" w:rsidTr="008B0EFF">
        <w:trPr>
          <w:trHeight w:val="255"/>
          <w:jc w:val="center"/>
        </w:trPr>
        <w:tc>
          <w:tcPr>
            <w:tcW w:w="282" w:type="dxa"/>
            <w:tcBorders>
              <w:top w:val="nil"/>
              <w:left w:val="single" w:sz="8" w:space="0" w:color="auto"/>
              <w:bottom w:val="nil"/>
              <w:right w:val="single" w:sz="8" w:space="0" w:color="auto"/>
            </w:tcBorders>
            <w:shd w:val="clear" w:color="000000" w:fill="BFBFBF"/>
            <w:noWrap/>
            <w:vAlign w:val="center"/>
            <w:hideMark/>
          </w:tcPr>
          <w:p w14:paraId="4294FC26" w14:textId="77777777" w:rsidR="008B0EFF" w:rsidRPr="008B0EFF" w:rsidRDefault="008B0EFF" w:rsidP="008B0EFF">
            <w:pPr>
              <w:jc w:val="center"/>
              <w:rPr>
                <w:rFonts w:ascii="Calibri" w:hAnsi="Calibri"/>
                <w:b/>
                <w:bCs/>
                <w:sz w:val="14"/>
                <w:szCs w:val="16"/>
                <w:lang w:val="es-BO" w:eastAsia="es-BO"/>
              </w:rPr>
            </w:pPr>
            <w:r w:rsidRPr="008B0EFF">
              <w:rPr>
                <w:rFonts w:ascii="Calibri" w:hAnsi="Calibri"/>
                <w:b/>
                <w:bCs/>
                <w:sz w:val="14"/>
                <w:szCs w:val="16"/>
                <w:lang w:val="es-BO" w:eastAsia="es-BO"/>
              </w:rPr>
              <w:t>N°</w:t>
            </w:r>
          </w:p>
        </w:tc>
        <w:tc>
          <w:tcPr>
            <w:tcW w:w="5640" w:type="dxa"/>
            <w:tcBorders>
              <w:top w:val="nil"/>
              <w:left w:val="nil"/>
              <w:bottom w:val="nil"/>
              <w:right w:val="single" w:sz="8" w:space="0" w:color="auto"/>
            </w:tcBorders>
            <w:shd w:val="clear" w:color="000000" w:fill="BFBFBF"/>
            <w:noWrap/>
            <w:vAlign w:val="center"/>
            <w:hideMark/>
          </w:tcPr>
          <w:p w14:paraId="689A2115"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 xml:space="preserve">DESCRIPCION DEL ÍTEM </w:t>
            </w:r>
          </w:p>
        </w:tc>
        <w:tc>
          <w:tcPr>
            <w:tcW w:w="993" w:type="dxa"/>
            <w:tcBorders>
              <w:top w:val="nil"/>
              <w:left w:val="nil"/>
              <w:bottom w:val="nil"/>
              <w:right w:val="single" w:sz="8" w:space="0" w:color="auto"/>
            </w:tcBorders>
            <w:shd w:val="clear" w:color="000000" w:fill="BFBFBF"/>
            <w:noWrap/>
            <w:vAlign w:val="center"/>
            <w:hideMark/>
          </w:tcPr>
          <w:p w14:paraId="7BF41651"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UNID</w:t>
            </w:r>
          </w:p>
        </w:tc>
        <w:tc>
          <w:tcPr>
            <w:tcW w:w="1150" w:type="dxa"/>
            <w:tcBorders>
              <w:top w:val="nil"/>
              <w:left w:val="nil"/>
              <w:bottom w:val="nil"/>
              <w:right w:val="single" w:sz="8" w:space="0" w:color="auto"/>
            </w:tcBorders>
            <w:shd w:val="clear" w:color="000000" w:fill="BFBFBF"/>
            <w:noWrap/>
            <w:vAlign w:val="center"/>
            <w:hideMark/>
          </w:tcPr>
          <w:p w14:paraId="5E090CA6"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CANTIDAD</w:t>
            </w:r>
          </w:p>
        </w:tc>
      </w:tr>
      <w:tr w:rsidR="008B0EFF" w:rsidRPr="008B0EFF" w14:paraId="346338B4" w14:textId="77777777" w:rsidTr="008B0EFF">
        <w:trPr>
          <w:trHeight w:val="255"/>
          <w:jc w:val="center"/>
        </w:trPr>
        <w:tc>
          <w:tcPr>
            <w:tcW w:w="282" w:type="dxa"/>
            <w:tcBorders>
              <w:top w:val="single" w:sz="8" w:space="0" w:color="auto"/>
              <w:left w:val="single" w:sz="8" w:space="0" w:color="auto"/>
              <w:bottom w:val="single" w:sz="4" w:space="0" w:color="auto"/>
              <w:right w:val="nil"/>
            </w:tcBorders>
            <w:shd w:val="clear" w:color="auto" w:fill="auto"/>
            <w:noWrap/>
            <w:vAlign w:val="center"/>
            <w:hideMark/>
          </w:tcPr>
          <w:p w14:paraId="07F1DFC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w:t>
            </w:r>
          </w:p>
        </w:tc>
        <w:tc>
          <w:tcPr>
            <w:tcW w:w="56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225CDC"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INSTALACION DE FAENAS , PROVISION Y COLOCADO DE LETREROS DE OBRA</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14:paraId="72514B0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0" w:type="dxa"/>
            <w:tcBorders>
              <w:top w:val="single" w:sz="8" w:space="0" w:color="auto"/>
              <w:left w:val="nil"/>
              <w:bottom w:val="single" w:sz="4" w:space="0" w:color="auto"/>
              <w:right w:val="single" w:sz="4" w:space="0" w:color="auto"/>
            </w:tcBorders>
            <w:shd w:val="clear" w:color="auto" w:fill="auto"/>
            <w:noWrap/>
            <w:vAlign w:val="center"/>
            <w:hideMark/>
          </w:tcPr>
          <w:p w14:paraId="33B7FC9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17663DC7"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5D831C2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09DC821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MOVILIZACION Y DESMOVILIZACION DE EQUIPO,MATERIAL,HERRAMIENTAS Y PERSONAL</w:t>
            </w:r>
          </w:p>
        </w:tc>
        <w:tc>
          <w:tcPr>
            <w:tcW w:w="993" w:type="dxa"/>
            <w:tcBorders>
              <w:top w:val="nil"/>
              <w:left w:val="nil"/>
              <w:bottom w:val="single" w:sz="4" w:space="0" w:color="auto"/>
              <w:right w:val="single" w:sz="4" w:space="0" w:color="auto"/>
            </w:tcBorders>
            <w:shd w:val="clear" w:color="auto" w:fill="auto"/>
            <w:noWrap/>
            <w:vAlign w:val="center"/>
            <w:hideMark/>
          </w:tcPr>
          <w:p w14:paraId="6B77E92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0" w:type="dxa"/>
            <w:tcBorders>
              <w:top w:val="nil"/>
              <w:left w:val="nil"/>
              <w:bottom w:val="single" w:sz="4" w:space="0" w:color="auto"/>
              <w:right w:val="single" w:sz="4" w:space="0" w:color="auto"/>
            </w:tcBorders>
            <w:shd w:val="clear" w:color="auto" w:fill="auto"/>
            <w:noWrap/>
            <w:vAlign w:val="center"/>
            <w:hideMark/>
          </w:tcPr>
          <w:p w14:paraId="723932F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4B120734"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485CA66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25679BBA"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REPLANTEO Y TRAZADO TOPOGRAFICO</w:t>
            </w:r>
          </w:p>
        </w:tc>
        <w:tc>
          <w:tcPr>
            <w:tcW w:w="993" w:type="dxa"/>
            <w:tcBorders>
              <w:top w:val="nil"/>
              <w:left w:val="nil"/>
              <w:bottom w:val="single" w:sz="4" w:space="0" w:color="auto"/>
              <w:right w:val="single" w:sz="4" w:space="0" w:color="auto"/>
            </w:tcBorders>
            <w:shd w:val="clear" w:color="auto" w:fill="auto"/>
            <w:noWrap/>
            <w:vAlign w:val="center"/>
            <w:hideMark/>
          </w:tcPr>
          <w:p w14:paraId="12CDE2C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0" w:type="dxa"/>
            <w:tcBorders>
              <w:top w:val="nil"/>
              <w:left w:val="nil"/>
              <w:bottom w:val="single" w:sz="4" w:space="0" w:color="auto"/>
              <w:right w:val="single" w:sz="4" w:space="0" w:color="auto"/>
            </w:tcBorders>
            <w:shd w:val="clear" w:color="auto" w:fill="auto"/>
            <w:noWrap/>
            <w:vAlign w:val="center"/>
            <w:hideMark/>
          </w:tcPr>
          <w:p w14:paraId="7F8276B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4.585,00</w:t>
            </w:r>
          </w:p>
        </w:tc>
      </w:tr>
      <w:tr w:rsidR="008B0EFF" w:rsidRPr="008B0EFF" w14:paraId="54D5E4D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DAB27F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4</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7A27F80D"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APERTURA DE VIA, ACCESO Y DESBROCE</w:t>
            </w:r>
          </w:p>
        </w:tc>
        <w:tc>
          <w:tcPr>
            <w:tcW w:w="993" w:type="dxa"/>
            <w:tcBorders>
              <w:top w:val="nil"/>
              <w:left w:val="nil"/>
              <w:bottom w:val="single" w:sz="4" w:space="0" w:color="auto"/>
              <w:right w:val="single" w:sz="4" w:space="0" w:color="auto"/>
            </w:tcBorders>
            <w:shd w:val="clear" w:color="auto" w:fill="auto"/>
            <w:noWrap/>
            <w:vAlign w:val="center"/>
            <w:hideMark/>
          </w:tcPr>
          <w:p w14:paraId="6A64111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1BEFAD3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1.612,00</w:t>
            </w:r>
          </w:p>
        </w:tc>
      </w:tr>
      <w:tr w:rsidR="008B0EFF" w:rsidRPr="008B0EFF" w14:paraId="65213991"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CB9B4C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5</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6B57E1A5"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CORTE, ROTURA Y REMOCION DE ACERA Y/O CUNETA</w:t>
            </w:r>
          </w:p>
        </w:tc>
        <w:tc>
          <w:tcPr>
            <w:tcW w:w="993" w:type="dxa"/>
            <w:tcBorders>
              <w:top w:val="nil"/>
              <w:left w:val="nil"/>
              <w:bottom w:val="single" w:sz="4" w:space="0" w:color="auto"/>
              <w:right w:val="single" w:sz="4" w:space="0" w:color="auto"/>
            </w:tcBorders>
            <w:shd w:val="clear" w:color="auto" w:fill="auto"/>
            <w:noWrap/>
            <w:vAlign w:val="center"/>
            <w:hideMark/>
          </w:tcPr>
          <w:p w14:paraId="2578641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16A5790A"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33,50</w:t>
            </w:r>
          </w:p>
        </w:tc>
      </w:tr>
      <w:tr w:rsidR="008B0EFF" w:rsidRPr="008B0EFF" w14:paraId="1A9D8C21"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46AA4DB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6</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0E741763"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CORTE, ROTURA Y REMOCION DE CERÁMICA, BALDOSAS Y/O CORTEZAS ESPECIALES</w:t>
            </w:r>
          </w:p>
        </w:tc>
        <w:tc>
          <w:tcPr>
            <w:tcW w:w="993" w:type="dxa"/>
            <w:tcBorders>
              <w:top w:val="nil"/>
              <w:left w:val="nil"/>
              <w:bottom w:val="single" w:sz="4" w:space="0" w:color="auto"/>
              <w:right w:val="single" w:sz="4" w:space="0" w:color="auto"/>
            </w:tcBorders>
            <w:shd w:val="clear" w:color="auto" w:fill="auto"/>
            <w:noWrap/>
            <w:vAlign w:val="center"/>
            <w:hideMark/>
          </w:tcPr>
          <w:p w14:paraId="16B1E36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416D568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3,50</w:t>
            </w:r>
          </w:p>
        </w:tc>
      </w:tr>
      <w:tr w:rsidR="008B0EFF" w:rsidRPr="008B0EFF" w14:paraId="52AB54C0"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91596F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7</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3C4D7EC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EXCAVACIÓN DE ZANJA TERRENO BLANDO</w:t>
            </w:r>
          </w:p>
        </w:tc>
        <w:tc>
          <w:tcPr>
            <w:tcW w:w="993" w:type="dxa"/>
            <w:tcBorders>
              <w:top w:val="nil"/>
              <w:left w:val="nil"/>
              <w:bottom w:val="single" w:sz="4" w:space="0" w:color="auto"/>
              <w:right w:val="single" w:sz="4" w:space="0" w:color="auto"/>
            </w:tcBorders>
            <w:shd w:val="clear" w:color="auto" w:fill="auto"/>
            <w:noWrap/>
            <w:vAlign w:val="center"/>
            <w:hideMark/>
          </w:tcPr>
          <w:p w14:paraId="0405C4E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M3</w:t>
            </w:r>
          </w:p>
        </w:tc>
        <w:tc>
          <w:tcPr>
            <w:tcW w:w="1150" w:type="dxa"/>
            <w:tcBorders>
              <w:top w:val="nil"/>
              <w:left w:val="nil"/>
              <w:bottom w:val="single" w:sz="4" w:space="0" w:color="auto"/>
              <w:right w:val="single" w:sz="4" w:space="0" w:color="auto"/>
            </w:tcBorders>
            <w:shd w:val="clear" w:color="auto" w:fill="auto"/>
            <w:noWrap/>
            <w:vAlign w:val="center"/>
            <w:hideMark/>
          </w:tcPr>
          <w:p w14:paraId="6C60A51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2.790,19</w:t>
            </w:r>
          </w:p>
        </w:tc>
      </w:tr>
      <w:tr w:rsidR="008B0EFF" w:rsidRPr="008B0EFF" w14:paraId="6B861EF6"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1DF367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8</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3B3988F0"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TENDIDO DE TUBERÍA</w:t>
            </w:r>
          </w:p>
        </w:tc>
        <w:tc>
          <w:tcPr>
            <w:tcW w:w="993" w:type="dxa"/>
            <w:tcBorders>
              <w:top w:val="nil"/>
              <w:left w:val="nil"/>
              <w:bottom w:val="single" w:sz="4" w:space="0" w:color="auto"/>
              <w:right w:val="single" w:sz="4" w:space="0" w:color="auto"/>
            </w:tcBorders>
            <w:shd w:val="clear" w:color="auto" w:fill="auto"/>
            <w:noWrap/>
            <w:vAlign w:val="center"/>
            <w:hideMark/>
          </w:tcPr>
          <w:p w14:paraId="294735E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0" w:type="dxa"/>
            <w:tcBorders>
              <w:top w:val="nil"/>
              <w:left w:val="nil"/>
              <w:bottom w:val="single" w:sz="4" w:space="0" w:color="auto"/>
              <w:right w:val="single" w:sz="4" w:space="0" w:color="auto"/>
            </w:tcBorders>
            <w:shd w:val="clear" w:color="auto" w:fill="auto"/>
            <w:noWrap/>
            <w:vAlign w:val="center"/>
            <w:hideMark/>
          </w:tcPr>
          <w:p w14:paraId="2BEAD8A6"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70,00</w:t>
            </w:r>
          </w:p>
        </w:tc>
      </w:tr>
      <w:tr w:rsidR="008B0EFF" w:rsidRPr="008B0EFF" w14:paraId="0FE7459E"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35EA83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9</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3168591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PROVISIÓN Y COLOCADO DE SEÑALIZACIÓN VERTICAL</w:t>
            </w:r>
          </w:p>
        </w:tc>
        <w:tc>
          <w:tcPr>
            <w:tcW w:w="993" w:type="dxa"/>
            <w:tcBorders>
              <w:top w:val="nil"/>
              <w:left w:val="nil"/>
              <w:bottom w:val="single" w:sz="4" w:space="0" w:color="auto"/>
              <w:right w:val="single" w:sz="4" w:space="0" w:color="auto"/>
            </w:tcBorders>
            <w:shd w:val="clear" w:color="auto" w:fill="auto"/>
            <w:noWrap/>
            <w:vAlign w:val="center"/>
            <w:hideMark/>
          </w:tcPr>
          <w:p w14:paraId="0B2DAA2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0" w:type="dxa"/>
            <w:tcBorders>
              <w:top w:val="nil"/>
              <w:left w:val="nil"/>
              <w:bottom w:val="single" w:sz="4" w:space="0" w:color="auto"/>
              <w:right w:val="single" w:sz="4" w:space="0" w:color="auto"/>
            </w:tcBorders>
            <w:shd w:val="clear" w:color="auto" w:fill="auto"/>
            <w:noWrap/>
            <w:vAlign w:val="center"/>
            <w:hideMark/>
          </w:tcPr>
          <w:p w14:paraId="71E59738"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45,00</w:t>
            </w:r>
          </w:p>
        </w:tc>
      </w:tr>
      <w:tr w:rsidR="008B0EFF" w:rsidRPr="008B0EFF" w14:paraId="0E9FC50A"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666850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10</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160B4EF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PROVISIÓN Y COLOCADO DE CINTA DE SEÑALIZACIÓN</w:t>
            </w:r>
          </w:p>
        </w:tc>
        <w:tc>
          <w:tcPr>
            <w:tcW w:w="993" w:type="dxa"/>
            <w:tcBorders>
              <w:top w:val="nil"/>
              <w:left w:val="nil"/>
              <w:bottom w:val="single" w:sz="4" w:space="0" w:color="auto"/>
              <w:right w:val="single" w:sz="4" w:space="0" w:color="auto"/>
            </w:tcBorders>
            <w:shd w:val="clear" w:color="auto" w:fill="auto"/>
            <w:noWrap/>
            <w:vAlign w:val="center"/>
            <w:hideMark/>
          </w:tcPr>
          <w:p w14:paraId="4AE039C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0" w:type="dxa"/>
            <w:tcBorders>
              <w:top w:val="nil"/>
              <w:left w:val="nil"/>
              <w:bottom w:val="single" w:sz="4" w:space="0" w:color="auto"/>
              <w:right w:val="single" w:sz="4" w:space="0" w:color="auto"/>
            </w:tcBorders>
            <w:shd w:val="clear" w:color="auto" w:fill="auto"/>
            <w:noWrap/>
            <w:vAlign w:val="center"/>
            <w:hideMark/>
          </w:tcPr>
          <w:p w14:paraId="1714A8E3"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4.567,00</w:t>
            </w:r>
          </w:p>
        </w:tc>
      </w:tr>
      <w:tr w:rsidR="008B0EFF" w:rsidRPr="008B0EFF" w14:paraId="1A2D68C2"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256C96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11</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767A4EA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RELLENO Y COMPACTADO DE ZANJA CON TIERRA COMUN</w:t>
            </w:r>
          </w:p>
        </w:tc>
        <w:tc>
          <w:tcPr>
            <w:tcW w:w="993" w:type="dxa"/>
            <w:tcBorders>
              <w:top w:val="nil"/>
              <w:left w:val="nil"/>
              <w:bottom w:val="single" w:sz="4" w:space="0" w:color="auto"/>
              <w:right w:val="single" w:sz="4" w:space="0" w:color="auto"/>
            </w:tcBorders>
            <w:shd w:val="clear" w:color="auto" w:fill="auto"/>
            <w:noWrap/>
            <w:vAlign w:val="center"/>
            <w:hideMark/>
          </w:tcPr>
          <w:p w14:paraId="4D28911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M3</w:t>
            </w:r>
          </w:p>
        </w:tc>
        <w:tc>
          <w:tcPr>
            <w:tcW w:w="1150" w:type="dxa"/>
            <w:tcBorders>
              <w:top w:val="nil"/>
              <w:left w:val="nil"/>
              <w:bottom w:val="single" w:sz="4" w:space="0" w:color="auto"/>
              <w:right w:val="single" w:sz="4" w:space="0" w:color="auto"/>
            </w:tcBorders>
            <w:shd w:val="clear" w:color="auto" w:fill="auto"/>
            <w:noWrap/>
            <w:vAlign w:val="center"/>
            <w:hideMark/>
          </w:tcPr>
          <w:p w14:paraId="28532E8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2.714,20</w:t>
            </w:r>
          </w:p>
        </w:tc>
      </w:tr>
      <w:tr w:rsidR="008B0EFF" w:rsidRPr="008B0EFF" w14:paraId="27166C1B"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5B18A14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12</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5AF039F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REPOSICIÓN Y AFINADO DE ACERAS Y/O CUNETAS</w:t>
            </w:r>
          </w:p>
        </w:tc>
        <w:tc>
          <w:tcPr>
            <w:tcW w:w="993" w:type="dxa"/>
            <w:tcBorders>
              <w:top w:val="nil"/>
              <w:left w:val="nil"/>
              <w:bottom w:val="single" w:sz="4" w:space="0" w:color="auto"/>
              <w:right w:val="single" w:sz="4" w:space="0" w:color="auto"/>
            </w:tcBorders>
            <w:shd w:val="clear" w:color="auto" w:fill="auto"/>
            <w:noWrap/>
            <w:vAlign w:val="center"/>
            <w:hideMark/>
          </w:tcPr>
          <w:p w14:paraId="4CEBDD3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0F9375A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33,50</w:t>
            </w:r>
          </w:p>
        </w:tc>
      </w:tr>
      <w:tr w:rsidR="008B0EFF" w:rsidRPr="008B0EFF" w14:paraId="4564977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23DFDC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13</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3F3CCCED"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REPOSICIÓN DE CERÁMICA, BALDOSAS Y/O CORTEZAS ESPECIALES C/PROVISION</w:t>
            </w:r>
          </w:p>
        </w:tc>
        <w:tc>
          <w:tcPr>
            <w:tcW w:w="993" w:type="dxa"/>
            <w:tcBorders>
              <w:top w:val="nil"/>
              <w:left w:val="nil"/>
              <w:bottom w:val="single" w:sz="4" w:space="0" w:color="auto"/>
              <w:right w:val="single" w:sz="4" w:space="0" w:color="auto"/>
            </w:tcBorders>
            <w:shd w:val="clear" w:color="auto" w:fill="auto"/>
            <w:noWrap/>
            <w:vAlign w:val="center"/>
            <w:hideMark/>
          </w:tcPr>
          <w:p w14:paraId="1A8E649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63B582B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3,50</w:t>
            </w:r>
          </w:p>
        </w:tc>
      </w:tr>
      <w:tr w:rsidR="008B0EFF" w:rsidRPr="008B0EFF" w14:paraId="56D09AE1"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F13D38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14</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76A5A778"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 xml:space="preserve">OBRAS CIVILES PARA FIJACIÓN PARA VÁLVULA DE P.E. </w:t>
            </w:r>
            <w:r w:rsidRPr="008B0EFF">
              <w:rPr>
                <w:rFonts w:ascii="Raavi" w:hAnsi="Raavi" w:cs="Raavi"/>
                <w:color w:val="000000"/>
                <w:sz w:val="14"/>
                <w:szCs w:val="16"/>
                <w:lang w:val="es-BO" w:eastAsia="es-BO"/>
              </w:rPr>
              <w:t>Ø</w:t>
            </w:r>
            <w:r w:rsidRPr="008B0EFF">
              <w:rPr>
                <w:rFonts w:ascii="Calibri" w:hAnsi="Calibri"/>
                <w:color w:val="000000"/>
                <w:sz w:val="14"/>
                <w:szCs w:val="18"/>
                <w:lang w:val="es-BO" w:eastAsia="es-BO"/>
              </w:rPr>
              <w:t xml:space="preserve"> 125 MM</w:t>
            </w:r>
          </w:p>
        </w:tc>
        <w:tc>
          <w:tcPr>
            <w:tcW w:w="993" w:type="dxa"/>
            <w:tcBorders>
              <w:top w:val="nil"/>
              <w:left w:val="nil"/>
              <w:bottom w:val="single" w:sz="4" w:space="0" w:color="auto"/>
              <w:right w:val="single" w:sz="4" w:space="0" w:color="auto"/>
            </w:tcBorders>
            <w:shd w:val="clear" w:color="auto" w:fill="auto"/>
            <w:noWrap/>
            <w:vAlign w:val="center"/>
            <w:hideMark/>
          </w:tcPr>
          <w:p w14:paraId="4C169BD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0" w:type="dxa"/>
            <w:tcBorders>
              <w:top w:val="nil"/>
              <w:left w:val="nil"/>
              <w:bottom w:val="single" w:sz="4" w:space="0" w:color="auto"/>
              <w:right w:val="single" w:sz="4" w:space="0" w:color="auto"/>
            </w:tcBorders>
            <w:shd w:val="clear" w:color="auto" w:fill="auto"/>
            <w:noWrap/>
            <w:vAlign w:val="center"/>
            <w:hideMark/>
          </w:tcPr>
          <w:p w14:paraId="1A6604B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536BD164"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BD289E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15</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77000B9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CONSTRUCCION DE CAMARA DE HORMIGÓN ARMADO</w:t>
            </w:r>
          </w:p>
        </w:tc>
        <w:tc>
          <w:tcPr>
            <w:tcW w:w="993" w:type="dxa"/>
            <w:tcBorders>
              <w:top w:val="nil"/>
              <w:left w:val="nil"/>
              <w:bottom w:val="single" w:sz="4" w:space="0" w:color="auto"/>
              <w:right w:val="single" w:sz="4" w:space="0" w:color="auto"/>
            </w:tcBorders>
            <w:shd w:val="clear" w:color="auto" w:fill="auto"/>
            <w:noWrap/>
            <w:vAlign w:val="center"/>
            <w:hideMark/>
          </w:tcPr>
          <w:p w14:paraId="57C8DEE4"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M3</w:t>
            </w:r>
          </w:p>
        </w:tc>
        <w:tc>
          <w:tcPr>
            <w:tcW w:w="1150" w:type="dxa"/>
            <w:tcBorders>
              <w:top w:val="nil"/>
              <w:left w:val="nil"/>
              <w:bottom w:val="single" w:sz="4" w:space="0" w:color="auto"/>
              <w:right w:val="single" w:sz="4" w:space="0" w:color="auto"/>
            </w:tcBorders>
            <w:shd w:val="clear" w:color="auto" w:fill="auto"/>
            <w:noWrap/>
            <w:vAlign w:val="center"/>
            <w:hideMark/>
          </w:tcPr>
          <w:p w14:paraId="501BBE9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22,44</w:t>
            </w:r>
          </w:p>
        </w:tc>
      </w:tr>
      <w:tr w:rsidR="008B0EFF" w:rsidRPr="008B0EFF" w14:paraId="4B984C08"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A4CD30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16</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20497EE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PERFORACIÓN SUBTERRÁNEA</w:t>
            </w:r>
          </w:p>
        </w:tc>
        <w:tc>
          <w:tcPr>
            <w:tcW w:w="993" w:type="dxa"/>
            <w:tcBorders>
              <w:top w:val="nil"/>
              <w:left w:val="nil"/>
              <w:bottom w:val="single" w:sz="4" w:space="0" w:color="auto"/>
              <w:right w:val="single" w:sz="4" w:space="0" w:color="auto"/>
            </w:tcBorders>
            <w:shd w:val="clear" w:color="auto" w:fill="auto"/>
            <w:noWrap/>
            <w:vAlign w:val="center"/>
            <w:hideMark/>
          </w:tcPr>
          <w:p w14:paraId="3E95397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0" w:type="dxa"/>
            <w:tcBorders>
              <w:top w:val="nil"/>
              <w:left w:val="nil"/>
              <w:bottom w:val="single" w:sz="4" w:space="0" w:color="auto"/>
              <w:right w:val="single" w:sz="4" w:space="0" w:color="auto"/>
            </w:tcBorders>
            <w:shd w:val="clear" w:color="auto" w:fill="auto"/>
            <w:noWrap/>
            <w:vAlign w:val="center"/>
            <w:hideMark/>
          </w:tcPr>
          <w:p w14:paraId="7DCA0E6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10,00</w:t>
            </w:r>
          </w:p>
        </w:tc>
      </w:tr>
      <w:tr w:rsidR="008B0EFF" w:rsidRPr="008B0EFF" w14:paraId="383A6BD5"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CA9A00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17</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026E0810"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BASE DE HORMIGÓN ARMADO H-21 PARA EDR</w:t>
            </w:r>
          </w:p>
        </w:tc>
        <w:tc>
          <w:tcPr>
            <w:tcW w:w="993" w:type="dxa"/>
            <w:tcBorders>
              <w:top w:val="nil"/>
              <w:left w:val="nil"/>
              <w:bottom w:val="single" w:sz="4" w:space="0" w:color="auto"/>
              <w:right w:val="single" w:sz="4" w:space="0" w:color="auto"/>
            </w:tcBorders>
            <w:shd w:val="clear" w:color="auto" w:fill="auto"/>
            <w:noWrap/>
            <w:vAlign w:val="center"/>
            <w:hideMark/>
          </w:tcPr>
          <w:p w14:paraId="5238128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M3</w:t>
            </w:r>
          </w:p>
        </w:tc>
        <w:tc>
          <w:tcPr>
            <w:tcW w:w="1150" w:type="dxa"/>
            <w:tcBorders>
              <w:top w:val="nil"/>
              <w:left w:val="nil"/>
              <w:bottom w:val="single" w:sz="4" w:space="0" w:color="auto"/>
              <w:right w:val="single" w:sz="4" w:space="0" w:color="auto"/>
            </w:tcBorders>
            <w:shd w:val="clear" w:color="auto" w:fill="auto"/>
            <w:noWrap/>
            <w:vAlign w:val="center"/>
            <w:hideMark/>
          </w:tcPr>
          <w:p w14:paraId="4C2B67D0"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2,20</w:t>
            </w:r>
          </w:p>
        </w:tc>
      </w:tr>
      <w:tr w:rsidR="008B0EFF" w:rsidRPr="008B0EFF" w14:paraId="22A5B712"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44798F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18</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39C49D6A"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INSTALACION DE SISTEMA DE ATERRAMIENTO</w:t>
            </w:r>
          </w:p>
        </w:tc>
        <w:tc>
          <w:tcPr>
            <w:tcW w:w="993" w:type="dxa"/>
            <w:tcBorders>
              <w:top w:val="nil"/>
              <w:left w:val="nil"/>
              <w:bottom w:val="single" w:sz="4" w:space="0" w:color="auto"/>
              <w:right w:val="single" w:sz="4" w:space="0" w:color="auto"/>
            </w:tcBorders>
            <w:shd w:val="clear" w:color="auto" w:fill="auto"/>
            <w:noWrap/>
            <w:vAlign w:val="center"/>
            <w:hideMark/>
          </w:tcPr>
          <w:p w14:paraId="46D7C93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5F50324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20,00</w:t>
            </w:r>
          </w:p>
        </w:tc>
      </w:tr>
      <w:tr w:rsidR="008B0EFF" w:rsidRPr="008B0EFF" w14:paraId="6C38F4B5"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4A6CE8E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19</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4F2EFA8C"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MURO PERIMETRAL DE LADRILLO GAMBOTE VISTO</w:t>
            </w:r>
          </w:p>
        </w:tc>
        <w:tc>
          <w:tcPr>
            <w:tcW w:w="993" w:type="dxa"/>
            <w:tcBorders>
              <w:top w:val="nil"/>
              <w:left w:val="nil"/>
              <w:bottom w:val="single" w:sz="4" w:space="0" w:color="auto"/>
              <w:right w:val="single" w:sz="4" w:space="0" w:color="auto"/>
            </w:tcBorders>
            <w:shd w:val="clear" w:color="auto" w:fill="auto"/>
            <w:noWrap/>
            <w:vAlign w:val="center"/>
            <w:hideMark/>
          </w:tcPr>
          <w:p w14:paraId="584E9B8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5AB1A5F8"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37,43</w:t>
            </w:r>
          </w:p>
        </w:tc>
      </w:tr>
      <w:tr w:rsidR="008B0EFF" w:rsidRPr="008B0EFF" w14:paraId="35878191"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010A6E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20</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79DF11ED"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CUBIERTA METÁLICA CON CALAMINA TRAPEZOIDAL</w:t>
            </w:r>
          </w:p>
        </w:tc>
        <w:tc>
          <w:tcPr>
            <w:tcW w:w="993" w:type="dxa"/>
            <w:tcBorders>
              <w:top w:val="nil"/>
              <w:left w:val="nil"/>
              <w:bottom w:val="single" w:sz="4" w:space="0" w:color="auto"/>
              <w:right w:val="single" w:sz="4" w:space="0" w:color="auto"/>
            </w:tcBorders>
            <w:shd w:val="clear" w:color="auto" w:fill="auto"/>
            <w:noWrap/>
            <w:vAlign w:val="center"/>
            <w:hideMark/>
          </w:tcPr>
          <w:p w14:paraId="7DBFAB8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3D2452C1"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22,07</w:t>
            </w:r>
          </w:p>
        </w:tc>
      </w:tr>
      <w:tr w:rsidR="008B0EFF" w:rsidRPr="008B0EFF" w14:paraId="78B93BDB"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A826E2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21</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68C84C7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PROVISIÓN Y COLOCADO DE PORTONES DE INGRESO</w:t>
            </w:r>
          </w:p>
        </w:tc>
        <w:tc>
          <w:tcPr>
            <w:tcW w:w="993" w:type="dxa"/>
            <w:tcBorders>
              <w:top w:val="nil"/>
              <w:left w:val="nil"/>
              <w:bottom w:val="single" w:sz="4" w:space="0" w:color="auto"/>
              <w:right w:val="single" w:sz="4" w:space="0" w:color="auto"/>
            </w:tcBorders>
            <w:shd w:val="clear" w:color="auto" w:fill="auto"/>
            <w:noWrap/>
            <w:vAlign w:val="center"/>
            <w:hideMark/>
          </w:tcPr>
          <w:p w14:paraId="6729846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3ECA7A0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8,75</w:t>
            </w:r>
          </w:p>
        </w:tc>
      </w:tr>
      <w:tr w:rsidR="008B0EFF" w:rsidRPr="008B0EFF" w14:paraId="6ED1EAD4"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753A396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22</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55B9974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 xml:space="preserve">CONTRAPISO DE LADRILLO CON CARPETA DE </w:t>
            </w:r>
            <w:proofErr w:type="spellStart"/>
            <w:r w:rsidRPr="008B0EFF">
              <w:rPr>
                <w:rFonts w:ascii="Calibri" w:hAnsi="Calibri"/>
                <w:color w:val="000000"/>
                <w:sz w:val="14"/>
                <w:szCs w:val="16"/>
                <w:lang w:val="es-BO" w:eastAsia="es-BO"/>
              </w:rPr>
              <w:t>H°</w:t>
            </w:r>
            <w:proofErr w:type="spellEnd"/>
            <w:r w:rsidRPr="008B0EFF">
              <w:rPr>
                <w:rFonts w:ascii="Calibri" w:hAnsi="Calibri"/>
                <w:color w:val="000000"/>
                <w:sz w:val="14"/>
                <w:szCs w:val="16"/>
                <w:lang w:val="es-BO" w:eastAsia="es-BO"/>
              </w:rPr>
              <w:t xml:space="preserve"> esp. 5cm</w:t>
            </w:r>
          </w:p>
        </w:tc>
        <w:tc>
          <w:tcPr>
            <w:tcW w:w="993" w:type="dxa"/>
            <w:tcBorders>
              <w:top w:val="nil"/>
              <w:left w:val="nil"/>
              <w:bottom w:val="single" w:sz="4" w:space="0" w:color="auto"/>
              <w:right w:val="single" w:sz="4" w:space="0" w:color="auto"/>
            </w:tcBorders>
            <w:shd w:val="clear" w:color="auto" w:fill="auto"/>
            <w:noWrap/>
            <w:vAlign w:val="center"/>
            <w:hideMark/>
          </w:tcPr>
          <w:p w14:paraId="4BECB3A4"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M2</w:t>
            </w:r>
          </w:p>
        </w:tc>
        <w:tc>
          <w:tcPr>
            <w:tcW w:w="1150" w:type="dxa"/>
            <w:tcBorders>
              <w:top w:val="nil"/>
              <w:left w:val="nil"/>
              <w:bottom w:val="single" w:sz="4" w:space="0" w:color="auto"/>
              <w:right w:val="single" w:sz="4" w:space="0" w:color="auto"/>
            </w:tcBorders>
            <w:shd w:val="clear" w:color="auto" w:fill="auto"/>
            <w:noWrap/>
            <w:vAlign w:val="center"/>
            <w:hideMark/>
          </w:tcPr>
          <w:p w14:paraId="52B46D4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30,00</w:t>
            </w:r>
          </w:p>
        </w:tc>
      </w:tr>
      <w:tr w:rsidR="008B0EFF" w:rsidRPr="008B0EFF" w14:paraId="7785A86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62AA84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23</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2D865694"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PROVISION Y COLOCADO DE LETREROS DE SEÑALIZACION</w:t>
            </w:r>
          </w:p>
        </w:tc>
        <w:tc>
          <w:tcPr>
            <w:tcW w:w="993" w:type="dxa"/>
            <w:tcBorders>
              <w:top w:val="nil"/>
              <w:left w:val="nil"/>
              <w:bottom w:val="single" w:sz="4" w:space="0" w:color="auto"/>
              <w:right w:val="single" w:sz="4" w:space="0" w:color="auto"/>
            </w:tcBorders>
            <w:shd w:val="clear" w:color="auto" w:fill="auto"/>
            <w:noWrap/>
            <w:vAlign w:val="center"/>
            <w:hideMark/>
          </w:tcPr>
          <w:p w14:paraId="15B43AB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0" w:type="dxa"/>
            <w:tcBorders>
              <w:top w:val="nil"/>
              <w:left w:val="nil"/>
              <w:bottom w:val="single" w:sz="4" w:space="0" w:color="auto"/>
              <w:right w:val="single" w:sz="4" w:space="0" w:color="auto"/>
            </w:tcBorders>
            <w:shd w:val="clear" w:color="auto" w:fill="auto"/>
            <w:noWrap/>
            <w:vAlign w:val="center"/>
            <w:hideMark/>
          </w:tcPr>
          <w:p w14:paraId="3E3E4FB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6320167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5D9B423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24</w:t>
            </w:r>
          </w:p>
        </w:tc>
        <w:tc>
          <w:tcPr>
            <w:tcW w:w="5640" w:type="dxa"/>
            <w:tcBorders>
              <w:top w:val="nil"/>
              <w:left w:val="single" w:sz="8" w:space="0" w:color="auto"/>
              <w:bottom w:val="single" w:sz="4" w:space="0" w:color="auto"/>
              <w:right w:val="single" w:sz="4" w:space="0" w:color="auto"/>
            </w:tcBorders>
            <w:shd w:val="clear" w:color="auto" w:fill="auto"/>
            <w:noWrap/>
            <w:vAlign w:val="center"/>
            <w:hideMark/>
          </w:tcPr>
          <w:p w14:paraId="284882D0"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ELABORACION DE DATA BOOK</w:t>
            </w:r>
          </w:p>
        </w:tc>
        <w:tc>
          <w:tcPr>
            <w:tcW w:w="993" w:type="dxa"/>
            <w:tcBorders>
              <w:top w:val="nil"/>
              <w:left w:val="nil"/>
              <w:bottom w:val="single" w:sz="4" w:space="0" w:color="auto"/>
              <w:right w:val="single" w:sz="4" w:space="0" w:color="auto"/>
            </w:tcBorders>
            <w:shd w:val="clear" w:color="auto" w:fill="auto"/>
            <w:noWrap/>
            <w:vAlign w:val="center"/>
            <w:hideMark/>
          </w:tcPr>
          <w:p w14:paraId="00CF33F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0" w:type="dxa"/>
            <w:tcBorders>
              <w:top w:val="nil"/>
              <w:left w:val="nil"/>
              <w:bottom w:val="single" w:sz="4" w:space="0" w:color="auto"/>
              <w:right w:val="single" w:sz="4" w:space="0" w:color="auto"/>
            </w:tcBorders>
            <w:shd w:val="clear" w:color="auto" w:fill="auto"/>
            <w:noWrap/>
            <w:vAlign w:val="center"/>
            <w:hideMark/>
          </w:tcPr>
          <w:p w14:paraId="280857E1"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70BA29B9" w14:textId="77777777" w:rsidTr="008B0EFF">
        <w:trPr>
          <w:trHeight w:val="255"/>
          <w:jc w:val="center"/>
        </w:trPr>
        <w:tc>
          <w:tcPr>
            <w:tcW w:w="282" w:type="dxa"/>
            <w:tcBorders>
              <w:top w:val="nil"/>
              <w:left w:val="single" w:sz="8" w:space="0" w:color="auto"/>
              <w:bottom w:val="single" w:sz="8" w:space="0" w:color="auto"/>
              <w:right w:val="nil"/>
            </w:tcBorders>
            <w:shd w:val="clear" w:color="auto" w:fill="auto"/>
            <w:noWrap/>
            <w:vAlign w:val="center"/>
            <w:hideMark/>
          </w:tcPr>
          <w:p w14:paraId="610B0D1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25</w:t>
            </w:r>
          </w:p>
        </w:tc>
        <w:tc>
          <w:tcPr>
            <w:tcW w:w="5640" w:type="dxa"/>
            <w:tcBorders>
              <w:top w:val="nil"/>
              <w:left w:val="single" w:sz="8" w:space="0" w:color="auto"/>
              <w:bottom w:val="single" w:sz="8" w:space="0" w:color="auto"/>
              <w:right w:val="single" w:sz="4" w:space="0" w:color="auto"/>
            </w:tcBorders>
            <w:shd w:val="clear" w:color="auto" w:fill="auto"/>
            <w:noWrap/>
            <w:vAlign w:val="center"/>
            <w:hideMark/>
          </w:tcPr>
          <w:p w14:paraId="00020786"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LIMPIEZA Y RETIRO DE ESCOMBROS</w:t>
            </w:r>
          </w:p>
        </w:tc>
        <w:tc>
          <w:tcPr>
            <w:tcW w:w="993" w:type="dxa"/>
            <w:tcBorders>
              <w:top w:val="nil"/>
              <w:left w:val="nil"/>
              <w:bottom w:val="single" w:sz="8" w:space="0" w:color="auto"/>
              <w:right w:val="single" w:sz="4" w:space="0" w:color="auto"/>
            </w:tcBorders>
            <w:shd w:val="clear" w:color="auto" w:fill="auto"/>
            <w:noWrap/>
            <w:vAlign w:val="center"/>
            <w:hideMark/>
          </w:tcPr>
          <w:p w14:paraId="68E73CD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0" w:type="dxa"/>
            <w:tcBorders>
              <w:top w:val="nil"/>
              <w:left w:val="nil"/>
              <w:bottom w:val="single" w:sz="8" w:space="0" w:color="auto"/>
              <w:right w:val="single" w:sz="4" w:space="0" w:color="auto"/>
            </w:tcBorders>
            <w:shd w:val="clear" w:color="auto" w:fill="auto"/>
            <w:noWrap/>
            <w:vAlign w:val="center"/>
            <w:hideMark/>
          </w:tcPr>
          <w:p w14:paraId="0A155DB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bl>
    <w:p w14:paraId="4F4C8AE3" w14:textId="77777777" w:rsidR="00A626D9" w:rsidRDefault="00A626D9" w:rsidP="00054829">
      <w:pPr>
        <w:jc w:val="both"/>
        <w:rPr>
          <w:rFonts w:asciiTheme="minorHAnsi" w:hAnsiTheme="minorHAnsi" w:cstheme="minorHAnsi"/>
          <w:b/>
          <w:sz w:val="22"/>
          <w:szCs w:val="22"/>
          <w:u w:val="single"/>
        </w:rPr>
      </w:pPr>
    </w:p>
    <w:tbl>
      <w:tblPr>
        <w:tblW w:w="8067" w:type="dxa"/>
        <w:jc w:val="center"/>
        <w:tblCellMar>
          <w:left w:w="70" w:type="dxa"/>
          <w:right w:w="70" w:type="dxa"/>
        </w:tblCellMar>
        <w:tblLook w:val="04A0" w:firstRow="1" w:lastRow="0" w:firstColumn="1" w:lastColumn="0" w:noHBand="0" w:noVBand="1"/>
      </w:tblPr>
      <w:tblGrid>
        <w:gridCol w:w="282"/>
        <w:gridCol w:w="5641"/>
        <w:gridCol w:w="993"/>
        <w:gridCol w:w="1151"/>
      </w:tblGrid>
      <w:tr w:rsidR="008B0EFF" w:rsidRPr="008B0EFF" w14:paraId="61800792" w14:textId="77777777" w:rsidTr="008B0EFF">
        <w:trPr>
          <w:trHeight w:val="255"/>
          <w:jc w:val="center"/>
        </w:trPr>
        <w:tc>
          <w:tcPr>
            <w:tcW w:w="282" w:type="dxa"/>
            <w:tcBorders>
              <w:top w:val="single" w:sz="8" w:space="0" w:color="auto"/>
              <w:left w:val="single" w:sz="8" w:space="0" w:color="auto"/>
              <w:bottom w:val="nil"/>
              <w:right w:val="single" w:sz="8" w:space="0" w:color="auto"/>
            </w:tcBorders>
            <w:shd w:val="clear" w:color="000000" w:fill="BFBFBF"/>
            <w:noWrap/>
            <w:vAlign w:val="center"/>
            <w:hideMark/>
          </w:tcPr>
          <w:p w14:paraId="024322C6" w14:textId="77777777" w:rsidR="008B0EFF" w:rsidRPr="008B0EFF" w:rsidRDefault="008B0EFF" w:rsidP="008B0EFF">
            <w:pPr>
              <w:jc w:val="center"/>
              <w:rPr>
                <w:rFonts w:ascii="Calibri" w:hAnsi="Calibri"/>
                <w:b/>
                <w:bCs/>
                <w:sz w:val="14"/>
                <w:szCs w:val="16"/>
                <w:lang w:val="es-BO" w:eastAsia="es-BO"/>
              </w:rPr>
            </w:pPr>
            <w:r w:rsidRPr="008B0EFF">
              <w:rPr>
                <w:rFonts w:ascii="Calibri" w:hAnsi="Calibri"/>
                <w:b/>
                <w:bCs/>
                <w:sz w:val="14"/>
                <w:szCs w:val="16"/>
                <w:lang w:val="es-BO" w:eastAsia="es-BO"/>
              </w:rPr>
              <w:t>N°</w:t>
            </w:r>
          </w:p>
        </w:tc>
        <w:tc>
          <w:tcPr>
            <w:tcW w:w="5641" w:type="dxa"/>
            <w:tcBorders>
              <w:top w:val="single" w:sz="8" w:space="0" w:color="auto"/>
              <w:left w:val="nil"/>
              <w:bottom w:val="nil"/>
              <w:right w:val="single" w:sz="8" w:space="0" w:color="auto"/>
            </w:tcBorders>
            <w:shd w:val="clear" w:color="000000" w:fill="BFBFBF"/>
            <w:noWrap/>
            <w:vAlign w:val="center"/>
            <w:hideMark/>
          </w:tcPr>
          <w:p w14:paraId="6499B535"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 xml:space="preserve">DESCRIPCION DEL ÍTEM </w:t>
            </w:r>
          </w:p>
        </w:tc>
        <w:tc>
          <w:tcPr>
            <w:tcW w:w="993" w:type="dxa"/>
            <w:tcBorders>
              <w:top w:val="single" w:sz="8" w:space="0" w:color="auto"/>
              <w:left w:val="nil"/>
              <w:bottom w:val="nil"/>
              <w:right w:val="single" w:sz="8" w:space="0" w:color="auto"/>
            </w:tcBorders>
            <w:shd w:val="clear" w:color="000000" w:fill="BFBFBF"/>
            <w:noWrap/>
            <w:vAlign w:val="center"/>
            <w:hideMark/>
          </w:tcPr>
          <w:p w14:paraId="77C9A3B2"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UNID</w:t>
            </w:r>
          </w:p>
        </w:tc>
        <w:tc>
          <w:tcPr>
            <w:tcW w:w="1151" w:type="dxa"/>
            <w:tcBorders>
              <w:top w:val="single" w:sz="8" w:space="0" w:color="auto"/>
              <w:left w:val="nil"/>
              <w:bottom w:val="nil"/>
              <w:right w:val="single" w:sz="8" w:space="0" w:color="auto"/>
            </w:tcBorders>
            <w:shd w:val="clear" w:color="000000" w:fill="BFBFBF"/>
            <w:noWrap/>
            <w:vAlign w:val="center"/>
            <w:hideMark/>
          </w:tcPr>
          <w:p w14:paraId="0D99D4A9"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CANTIDAD</w:t>
            </w:r>
          </w:p>
        </w:tc>
      </w:tr>
      <w:tr w:rsidR="008B0EFF" w:rsidRPr="008B0EFF" w14:paraId="39E04992" w14:textId="77777777" w:rsidTr="008B0EFF">
        <w:trPr>
          <w:trHeight w:val="255"/>
          <w:jc w:val="center"/>
        </w:trPr>
        <w:tc>
          <w:tcPr>
            <w:tcW w:w="282" w:type="dxa"/>
            <w:tcBorders>
              <w:top w:val="single" w:sz="8" w:space="0" w:color="auto"/>
              <w:left w:val="single" w:sz="8" w:space="0" w:color="auto"/>
              <w:bottom w:val="single" w:sz="4" w:space="0" w:color="auto"/>
              <w:right w:val="nil"/>
            </w:tcBorders>
            <w:shd w:val="clear" w:color="auto" w:fill="auto"/>
            <w:noWrap/>
            <w:vAlign w:val="center"/>
            <w:hideMark/>
          </w:tcPr>
          <w:p w14:paraId="07AF646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w:t>
            </w:r>
          </w:p>
        </w:tc>
        <w:tc>
          <w:tcPr>
            <w:tcW w:w="56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EAA85C6"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CARGUÍO, TRANSPORTE Y DESCARGUÍO DE TUBERÍA Y ACCESORIOS DE ANC DN 3" SCH 40</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14:paraId="1EDAE10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TN</w:t>
            </w:r>
          </w:p>
        </w:tc>
        <w:tc>
          <w:tcPr>
            <w:tcW w:w="1151" w:type="dxa"/>
            <w:tcBorders>
              <w:top w:val="single" w:sz="8" w:space="0" w:color="auto"/>
              <w:left w:val="nil"/>
              <w:bottom w:val="single" w:sz="4" w:space="0" w:color="auto"/>
              <w:right w:val="single" w:sz="4" w:space="0" w:color="auto"/>
            </w:tcBorders>
            <w:shd w:val="clear" w:color="auto" w:fill="auto"/>
            <w:noWrap/>
            <w:vAlign w:val="center"/>
            <w:hideMark/>
          </w:tcPr>
          <w:p w14:paraId="4DF7E385"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9,96</w:t>
            </w:r>
          </w:p>
        </w:tc>
      </w:tr>
      <w:tr w:rsidR="008B0EFF" w:rsidRPr="008B0EFF" w14:paraId="050E210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C73413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1C9A2A16"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CARGUÍO, TRANSPORTE Y DESCARGUÍO DE TUBERÍA Y ACCESORIOS DE ANC DN 6" SCH 40</w:t>
            </w:r>
          </w:p>
        </w:tc>
        <w:tc>
          <w:tcPr>
            <w:tcW w:w="993" w:type="dxa"/>
            <w:tcBorders>
              <w:top w:val="nil"/>
              <w:left w:val="nil"/>
              <w:bottom w:val="single" w:sz="4" w:space="0" w:color="auto"/>
              <w:right w:val="single" w:sz="4" w:space="0" w:color="auto"/>
            </w:tcBorders>
            <w:shd w:val="clear" w:color="auto" w:fill="auto"/>
            <w:noWrap/>
            <w:vAlign w:val="center"/>
            <w:hideMark/>
          </w:tcPr>
          <w:p w14:paraId="614D439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TN</w:t>
            </w:r>
          </w:p>
        </w:tc>
        <w:tc>
          <w:tcPr>
            <w:tcW w:w="1151" w:type="dxa"/>
            <w:tcBorders>
              <w:top w:val="nil"/>
              <w:left w:val="nil"/>
              <w:bottom w:val="single" w:sz="4" w:space="0" w:color="auto"/>
              <w:right w:val="single" w:sz="4" w:space="0" w:color="auto"/>
            </w:tcBorders>
            <w:shd w:val="clear" w:color="auto" w:fill="auto"/>
            <w:noWrap/>
            <w:vAlign w:val="center"/>
            <w:hideMark/>
          </w:tcPr>
          <w:p w14:paraId="6C25E6A4"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1,70</w:t>
            </w:r>
          </w:p>
        </w:tc>
      </w:tr>
      <w:tr w:rsidR="008B0EFF" w:rsidRPr="008B0EFF" w14:paraId="5CD2559D"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A1608B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0A5877D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CARGUÍO, TRANSPORTE Y DESCARGUÍO DE TUBERÍA Y ACCESORIOS DE ANC DN 8" SCH 40</w:t>
            </w:r>
          </w:p>
        </w:tc>
        <w:tc>
          <w:tcPr>
            <w:tcW w:w="993" w:type="dxa"/>
            <w:tcBorders>
              <w:top w:val="nil"/>
              <w:left w:val="nil"/>
              <w:bottom w:val="single" w:sz="4" w:space="0" w:color="auto"/>
              <w:right w:val="single" w:sz="4" w:space="0" w:color="auto"/>
            </w:tcBorders>
            <w:shd w:val="clear" w:color="auto" w:fill="auto"/>
            <w:noWrap/>
            <w:vAlign w:val="center"/>
            <w:hideMark/>
          </w:tcPr>
          <w:p w14:paraId="7EFB6C5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TN</w:t>
            </w:r>
          </w:p>
        </w:tc>
        <w:tc>
          <w:tcPr>
            <w:tcW w:w="1151" w:type="dxa"/>
            <w:tcBorders>
              <w:top w:val="nil"/>
              <w:left w:val="nil"/>
              <w:bottom w:val="single" w:sz="4" w:space="0" w:color="auto"/>
              <w:right w:val="single" w:sz="4" w:space="0" w:color="auto"/>
            </w:tcBorders>
            <w:shd w:val="clear" w:color="auto" w:fill="auto"/>
            <w:noWrap/>
            <w:vAlign w:val="center"/>
            <w:hideMark/>
          </w:tcPr>
          <w:p w14:paraId="0E79417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151,49</w:t>
            </w:r>
          </w:p>
        </w:tc>
      </w:tr>
      <w:tr w:rsidR="008B0EFF" w:rsidRPr="008B0EFF" w14:paraId="0CE6D61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C2B55E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4</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758A7D84"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DESFILE Y BAJADO DE TUBERÍA DE ANC DN 3" SCH 40</w:t>
            </w:r>
          </w:p>
        </w:tc>
        <w:tc>
          <w:tcPr>
            <w:tcW w:w="993" w:type="dxa"/>
            <w:tcBorders>
              <w:top w:val="nil"/>
              <w:left w:val="nil"/>
              <w:bottom w:val="single" w:sz="4" w:space="0" w:color="auto"/>
              <w:right w:val="single" w:sz="4" w:space="0" w:color="auto"/>
            </w:tcBorders>
            <w:shd w:val="clear" w:color="auto" w:fill="auto"/>
            <w:noWrap/>
            <w:vAlign w:val="center"/>
            <w:hideMark/>
          </w:tcPr>
          <w:p w14:paraId="5CFE168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1" w:type="dxa"/>
            <w:tcBorders>
              <w:top w:val="nil"/>
              <w:left w:val="nil"/>
              <w:bottom w:val="single" w:sz="4" w:space="0" w:color="auto"/>
              <w:right w:val="single" w:sz="4" w:space="0" w:color="auto"/>
            </w:tcBorders>
            <w:shd w:val="clear" w:color="auto" w:fill="auto"/>
            <w:noWrap/>
            <w:vAlign w:val="center"/>
            <w:hideMark/>
          </w:tcPr>
          <w:p w14:paraId="1AB42B1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881,00</w:t>
            </w:r>
          </w:p>
        </w:tc>
      </w:tr>
      <w:tr w:rsidR="008B0EFF" w:rsidRPr="008B0EFF" w14:paraId="5138C1F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EB0396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5</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1996E05D"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DESFILE Y BAJADO DE TUBERÍA DE ANC DN 6" SCH 40</w:t>
            </w:r>
          </w:p>
        </w:tc>
        <w:tc>
          <w:tcPr>
            <w:tcW w:w="993" w:type="dxa"/>
            <w:tcBorders>
              <w:top w:val="nil"/>
              <w:left w:val="nil"/>
              <w:bottom w:val="single" w:sz="4" w:space="0" w:color="auto"/>
              <w:right w:val="single" w:sz="4" w:space="0" w:color="auto"/>
            </w:tcBorders>
            <w:shd w:val="clear" w:color="auto" w:fill="auto"/>
            <w:noWrap/>
            <w:vAlign w:val="center"/>
            <w:hideMark/>
          </w:tcPr>
          <w:p w14:paraId="4C2A0F4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1" w:type="dxa"/>
            <w:tcBorders>
              <w:top w:val="nil"/>
              <w:left w:val="nil"/>
              <w:bottom w:val="single" w:sz="4" w:space="0" w:color="auto"/>
              <w:right w:val="single" w:sz="4" w:space="0" w:color="auto"/>
            </w:tcBorders>
            <w:shd w:val="clear" w:color="auto" w:fill="auto"/>
            <w:noWrap/>
            <w:vAlign w:val="center"/>
            <w:hideMark/>
          </w:tcPr>
          <w:p w14:paraId="0497DE53"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60,00</w:t>
            </w:r>
          </w:p>
        </w:tc>
      </w:tr>
      <w:tr w:rsidR="008B0EFF" w:rsidRPr="008B0EFF" w14:paraId="56B0329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976C45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6</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2C578870"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DESFILE Y BAJADO DE TUBERÍA DE ANC DN 8" SCH 40</w:t>
            </w:r>
          </w:p>
        </w:tc>
        <w:tc>
          <w:tcPr>
            <w:tcW w:w="993" w:type="dxa"/>
            <w:tcBorders>
              <w:top w:val="nil"/>
              <w:left w:val="nil"/>
              <w:bottom w:val="single" w:sz="4" w:space="0" w:color="auto"/>
              <w:right w:val="single" w:sz="4" w:space="0" w:color="auto"/>
            </w:tcBorders>
            <w:shd w:val="clear" w:color="auto" w:fill="auto"/>
            <w:noWrap/>
            <w:vAlign w:val="center"/>
            <w:hideMark/>
          </w:tcPr>
          <w:p w14:paraId="3519FF1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1" w:type="dxa"/>
            <w:tcBorders>
              <w:top w:val="nil"/>
              <w:left w:val="nil"/>
              <w:bottom w:val="single" w:sz="4" w:space="0" w:color="auto"/>
              <w:right w:val="single" w:sz="4" w:space="0" w:color="auto"/>
            </w:tcBorders>
            <w:shd w:val="clear" w:color="auto" w:fill="auto"/>
            <w:noWrap/>
            <w:vAlign w:val="center"/>
            <w:hideMark/>
          </w:tcPr>
          <w:p w14:paraId="415AE280"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3.556,00</w:t>
            </w:r>
          </w:p>
        </w:tc>
      </w:tr>
      <w:tr w:rsidR="008B0EFF" w:rsidRPr="008B0EFF" w14:paraId="44745A3F"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4091F93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7</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3B128075"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CURVADO DE TUBERÍA DE ANC DN 3" SCH 40</w:t>
            </w:r>
          </w:p>
        </w:tc>
        <w:tc>
          <w:tcPr>
            <w:tcW w:w="993" w:type="dxa"/>
            <w:tcBorders>
              <w:top w:val="nil"/>
              <w:left w:val="nil"/>
              <w:bottom w:val="single" w:sz="4" w:space="0" w:color="auto"/>
              <w:right w:val="single" w:sz="4" w:space="0" w:color="auto"/>
            </w:tcBorders>
            <w:shd w:val="clear" w:color="auto" w:fill="auto"/>
            <w:noWrap/>
            <w:vAlign w:val="center"/>
            <w:hideMark/>
          </w:tcPr>
          <w:p w14:paraId="4FD6DB4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00A7E7C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634456E0"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EB6F44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8</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0BC57753"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CURVADO DE TUBERÍA DE ANC DN 6" SCH 40</w:t>
            </w:r>
          </w:p>
        </w:tc>
        <w:tc>
          <w:tcPr>
            <w:tcW w:w="993" w:type="dxa"/>
            <w:tcBorders>
              <w:top w:val="nil"/>
              <w:left w:val="nil"/>
              <w:bottom w:val="single" w:sz="4" w:space="0" w:color="auto"/>
              <w:right w:val="single" w:sz="4" w:space="0" w:color="auto"/>
            </w:tcBorders>
            <w:shd w:val="clear" w:color="auto" w:fill="auto"/>
            <w:noWrap/>
            <w:vAlign w:val="center"/>
            <w:hideMark/>
          </w:tcPr>
          <w:p w14:paraId="317F5B7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7DE55D9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0727F82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4FC5B44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9</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6EA2E18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CURVADO DE TUBERÍA DE ANC DN 8" SCH 40</w:t>
            </w:r>
          </w:p>
        </w:tc>
        <w:tc>
          <w:tcPr>
            <w:tcW w:w="993" w:type="dxa"/>
            <w:tcBorders>
              <w:top w:val="nil"/>
              <w:left w:val="nil"/>
              <w:bottom w:val="single" w:sz="4" w:space="0" w:color="auto"/>
              <w:right w:val="single" w:sz="4" w:space="0" w:color="auto"/>
            </w:tcBorders>
            <w:shd w:val="clear" w:color="auto" w:fill="auto"/>
            <w:noWrap/>
            <w:vAlign w:val="center"/>
            <w:hideMark/>
          </w:tcPr>
          <w:p w14:paraId="79B23BD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45AFDFC2"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11,00</w:t>
            </w:r>
          </w:p>
        </w:tc>
      </w:tr>
      <w:tr w:rsidR="008B0EFF" w:rsidRPr="008B0EFF" w14:paraId="6A44D5F3"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2367F8D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10</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66C20F9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SOLDADURA DE ACCESORIOS DE ANC DN 2" SCH 40</w:t>
            </w:r>
          </w:p>
        </w:tc>
        <w:tc>
          <w:tcPr>
            <w:tcW w:w="993" w:type="dxa"/>
            <w:tcBorders>
              <w:top w:val="nil"/>
              <w:left w:val="nil"/>
              <w:bottom w:val="single" w:sz="4" w:space="0" w:color="auto"/>
              <w:right w:val="single" w:sz="4" w:space="0" w:color="auto"/>
            </w:tcBorders>
            <w:shd w:val="clear" w:color="auto" w:fill="auto"/>
            <w:noWrap/>
            <w:vAlign w:val="center"/>
            <w:hideMark/>
          </w:tcPr>
          <w:p w14:paraId="3DDC281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41FB8C5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56,00</w:t>
            </w:r>
          </w:p>
        </w:tc>
      </w:tr>
      <w:tr w:rsidR="008B0EFF" w:rsidRPr="008B0EFF" w14:paraId="21811070"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DD0C96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11</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7DCA82F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SOLDADURA DE ACCESORIOS DE ANC DN 4" SCH 40</w:t>
            </w:r>
          </w:p>
        </w:tc>
        <w:tc>
          <w:tcPr>
            <w:tcW w:w="993" w:type="dxa"/>
            <w:tcBorders>
              <w:top w:val="nil"/>
              <w:left w:val="nil"/>
              <w:bottom w:val="single" w:sz="4" w:space="0" w:color="auto"/>
              <w:right w:val="single" w:sz="4" w:space="0" w:color="auto"/>
            </w:tcBorders>
            <w:shd w:val="clear" w:color="auto" w:fill="auto"/>
            <w:noWrap/>
            <w:vAlign w:val="center"/>
            <w:hideMark/>
          </w:tcPr>
          <w:p w14:paraId="5D0F8AA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38474724"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16,00</w:t>
            </w:r>
          </w:p>
        </w:tc>
      </w:tr>
      <w:tr w:rsidR="008B0EFF" w:rsidRPr="008B0EFF" w14:paraId="2895746D"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F6062C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12</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5FBAD1D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SOLDADURA DE TUBERÍA Y ACCESORIOS DE ANC DN 3" SCH 40</w:t>
            </w:r>
          </w:p>
        </w:tc>
        <w:tc>
          <w:tcPr>
            <w:tcW w:w="993" w:type="dxa"/>
            <w:tcBorders>
              <w:top w:val="nil"/>
              <w:left w:val="nil"/>
              <w:bottom w:val="single" w:sz="4" w:space="0" w:color="auto"/>
              <w:right w:val="single" w:sz="4" w:space="0" w:color="auto"/>
            </w:tcBorders>
            <w:shd w:val="clear" w:color="auto" w:fill="auto"/>
            <w:noWrap/>
            <w:vAlign w:val="center"/>
            <w:hideMark/>
          </w:tcPr>
          <w:p w14:paraId="1D1246D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613425A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82,00</w:t>
            </w:r>
          </w:p>
        </w:tc>
      </w:tr>
      <w:tr w:rsidR="008B0EFF" w:rsidRPr="008B0EFF" w14:paraId="49F5ACC2"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8A03DA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13</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066946F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SOLDADURA DE TUBERÍA Y ACCESORIOS DE ANC DN 6" SCH 40</w:t>
            </w:r>
          </w:p>
        </w:tc>
        <w:tc>
          <w:tcPr>
            <w:tcW w:w="993" w:type="dxa"/>
            <w:tcBorders>
              <w:top w:val="nil"/>
              <w:left w:val="nil"/>
              <w:bottom w:val="single" w:sz="4" w:space="0" w:color="auto"/>
              <w:right w:val="single" w:sz="4" w:space="0" w:color="auto"/>
            </w:tcBorders>
            <w:shd w:val="clear" w:color="auto" w:fill="auto"/>
            <w:noWrap/>
            <w:vAlign w:val="center"/>
            <w:hideMark/>
          </w:tcPr>
          <w:p w14:paraId="0FD561A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080F31C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13,00</w:t>
            </w:r>
          </w:p>
        </w:tc>
      </w:tr>
      <w:tr w:rsidR="008B0EFF" w:rsidRPr="008B0EFF" w14:paraId="4977D7A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70F165E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lastRenderedPageBreak/>
              <w:t>14</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77DFC13C"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SOLDADURA DE TUBERÍA Y ACCESORIOS DE ANC DN 8" SCH 40</w:t>
            </w:r>
          </w:p>
        </w:tc>
        <w:tc>
          <w:tcPr>
            <w:tcW w:w="993" w:type="dxa"/>
            <w:tcBorders>
              <w:top w:val="nil"/>
              <w:left w:val="nil"/>
              <w:bottom w:val="single" w:sz="4" w:space="0" w:color="auto"/>
              <w:right w:val="single" w:sz="4" w:space="0" w:color="auto"/>
            </w:tcBorders>
            <w:shd w:val="clear" w:color="auto" w:fill="auto"/>
            <w:noWrap/>
            <w:vAlign w:val="center"/>
            <w:hideMark/>
          </w:tcPr>
          <w:p w14:paraId="5E05051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01A24684"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328,00</w:t>
            </w:r>
          </w:p>
        </w:tc>
      </w:tr>
      <w:tr w:rsidR="008B0EFF" w:rsidRPr="008B0EFF" w14:paraId="797FD61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599B14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15</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4330D9E"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SOLDADURA THREADOLET DE 8" A 1/2"</w:t>
            </w:r>
          </w:p>
        </w:tc>
        <w:tc>
          <w:tcPr>
            <w:tcW w:w="993" w:type="dxa"/>
            <w:tcBorders>
              <w:top w:val="nil"/>
              <w:left w:val="nil"/>
              <w:bottom w:val="single" w:sz="4" w:space="0" w:color="auto"/>
              <w:right w:val="single" w:sz="4" w:space="0" w:color="auto"/>
            </w:tcBorders>
            <w:shd w:val="clear" w:color="auto" w:fill="auto"/>
            <w:noWrap/>
            <w:vAlign w:val="center"/>
            <w:hideMark/>
          </w:tcPr>
          <w:p w14:paraId="759E46E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54130A52"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20B6069F"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845E6B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16</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6CB0956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 xml:space="preserve">PUNTO DE SOLDADURA P.E </w:t>
            </w:r>
            <w:r w:rsidRPr="008B0EFF">
              <w:rPr>
                <w:rFonts w:ascii="Raavi" w:hAnsi="Raavi" w:cs="Raavi"/>
                <w:color w:val="000000"/>
                <w:sz w:val="14"/>
                <w:szCs w:val="16"/>
                <w:lang w:val="es-BO" w:eastAsia="es-BO"/>
              </w:rPr>
              <w:t>Ø</w:t>
            </w:r>
            <w:r w:rsidRPr="008B0EFF">
              <w:rPr>
                <w:rFonts w:ascii="Calibri" w:hAnsi="Calibri"/>
                <w:color w:val="000000"/>
                <w:sz w:val="14"/>
                <w:szCs w:val="16"/>
                <w:lang w:val="es-BO" w:eastAsia="es-BO"/>
              </w:rPr>
              <w:t xml:space="preserve"> = 125 MM</w:t>
            </w:r>
          </w:p>
        </w:tc>
        <w:tc>
          <w:tcPr>
            <w:tcW w:w="993" w:type="dxa"/>
            <w:tcBorders>
              <w:top w:val="nil"/>
              <w:left w:val="nil"/>
              <w:bottom w:val="single" w:sz="4" w:space="0" w:color="auto"/>
              <w:right w:val="single" w:sz="4" w:space="0" w:color="auto"/>
            </w:tcBorders>
            <w:shd w:val="clear" w:color="auto" w:fill="auto"/>
            <w:noWrap/>
            <w:vAlign w:val="center"/>
            <w:hideMark/>
          </w:tcPr>
          <w:p w14:paraId="4D5F8C1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PTO</w:t>
            </w:r>
          </w:p>
        </w:tc>
        <w:tc>
          <w:tcPr>
            <w:tcW w:w="1151" w:type="dxa"/>
            <w:tcBorders>
              <w:top w:val="nil"/>
              <w:left w:val="nil"/>
              <w:bottom w:val="single" w:sz="4" w:space="0" w:color="auto"/>
              <w:right w:val="single" w:sz="4" w:space="0" w:color="auto"/>
            </w:tcBorders>
            <w:shd w:val="clear" w:color="auto" w:fill="auto"/>
            <w:noWrap/>
            <w:vAlign w:val="center"/>
            <w:hideMark/>
          </w:tcPr>
          <w:p w14:paraId="658E573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6,00</w:t>
            </w:r>
          </w:p>
        </w:tc>
      </w:tr>
      <w:tr w:rsidR="008B0EFF" w:rsidRPr="008B0EFF" w14:paraId="43B16E6D"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228C97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17</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71C5D3E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VENTEO, PRUEBA DE RESISTENCIA Y HERMETICIDAD</w:t>
            </w:r>
          </w:p>
        </w:tc>
        <w:tc>
          <w:tcPr>
            <w:tcW w:w="993" w:type="dxa"/>
            <w:tcBorders>
              <w:top w:val="nil"/>
              <w:left w:val="nil"/>
              <w:bottom w:val="single" w:sz="4" w:space="0" w:color="auto"/>
              <w:right w:val="single" w:sz="4" w:space="0" w:color="auto"/>
            </w:tcBorders>
            <w:shd w:val="clear" w:color="auto" w:fill="auto"/>
            <w:noWrap/>
            <w:vAlign w:val="center"/>
            <w:hideMark/>
          </w:tcPr>
          <w:p w14:paraId="4D5F914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1" w:type="dxa"/>
            <w:tcBorders>
              <w:top w:val="nil"/>
              <w:left w:val="nil"/>
              <w:bottom w:val="single" w:sz="4" w:space="0" w:color="auto"/>
              <w:right w:val="single" w:sz="4" w:space="0" w:color="auto"/>
            </w:tcBorders>
            <w:shd w:val="clear" w:color="auto" w:fill="auto"/>
            <w:noWrap/>
            <w:vAlign w:val="center"/>
            <w:hideMark/>
          </w:tcPr>
          <w:p w14:paraId="66541B8A"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130,00</w:t>
            </w:r>
          </w:p>
        </w:tc>
      </w:tr>
      <w:tr w:rsidR="008B0EFF" w:rsidRPr="008B0EFF" w14:paraId="1FB1031D"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8E617A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18</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7E262327"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END POR RADIOGRAFIA DE JUNTAS SOLDADAS DN 2" SCH 40</w:t>
            </w:r>
          </w:p>
        </w:tc>
        <w:tc>
          <w:tcPr>
            <w:tcW w:w="993" w:type="dxa"/>
            <w:tcBorders>
              <w:top w:val="nil"/>
              <w:left w:val="nil"/>
              <w:bottom w:val="single" w:sz="4" w:space="0" w:color="auto"/>
              <w:right w:val="single" w:sz="4" w:space="0" w:color="auto"/>
            </w:tcBorders>
            <w:shd w:val="clear" w:color="auto" w:fill="auto"/>
            <w:noWrap/>
            <w:vAlign w:val="center"/>
            <w:hideMark/>
          </w:tcPr>
          <w:p w14:paraId="181F85E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0C61D18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56,00</w:t>
            </w:r>
          </w:p>
        </w:tc>
      </w:tr>
      <w:tr w:rsidR="008B0EFF" w:rsidRPr="008B0EFF" w14:paraId="01A2E50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4D130C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19</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849E3F7"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END POR RADIOGRAFIA DE JUNTAS SOLDADAS DN 3" SCH 40</w:t>
            </w:r>
          </w:p>
        </w:tc>
        <w:tc>
          <w:tcPr>
            <w:tcW w:w="993" w:type="dxa"/>
            <w:tcBorders>
              <w:top w:val="nil"/>
              <w:left w:val="nil"/>
              <w:bottom w:val="single" w:sz="4" w:space="0" w:color="auto"/>
              <w:right w:val="single" w:sz="4" w:space="0" w:color="auto"/>
            </w:tcBorders>
            <w:shd w:val="clear" w:color="auto" w:fill="auto"/>
            <w:noWrap/>
            <w:vAlign w:val="center"/>
            <w:hideMark/>
          </w:tcPr>
          <w:p w14:paraId="55BB5D1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0FEFE7F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82,00</w:t>
            </w:r>
          </w:p>
        </w:tc>
      </w:tr>
      <w:tr w:rsidR="008B0EFF" w:rsidRPr="008B0EFF" w14:paraId="317A55C2"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139A99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20</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7C2AFFF5"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END POR RADIOGRAFIA DE JUNTAS SOLDADAS DN 4" SCH 40</w:t>
            </w:r>
          </w:p>
        </w:tc>
        <w:tc>
          <w:tcPr>
            <w:tcW w:w="993" w:type="dxa"/>
            <w:tcBorders>
              <w:top w:val="nil"/>
              <w:left w:val="nil"/>
              <w:bottom w:val="single" w:sz="4" w:space="0" w:color="auto"/>
              <w:right w:val="single" w:sz="4" w:space="0" w:color="auto"/>
            </w:tcBorders>
            <w:shd w:val="clear" w:color="auto" w:fill="auto"/>
            <w:noWrap/>
            <w:vAlign w:val="center"/>
            <w:hideMark/>
          </w:tcPr>
          <w:p w14:paraId="18AA4EF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58A44866"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16,00</w:t>
            </w:r>
          </w:p>
        </w:tc>
      </w:tr>
      <w:tr w:rsidR="008B0EFF" w:rsidRPr="008B0EFF" w14:paraId="09255C72"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D38D21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21</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7E165D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END POR RADIOGRAFIA DE JUNTAS SOLDADAS DN 6" SCH 40</w:t>
            </w:r>
          </w:p>
        </w:tc>
        <w:tc>
          <w:tcPr>
            <w:tcW w:w="993" w:type="dxa"/>
            <w:tcBorders>
              <w:top w:val="nil"/>
              <w:left w:val="nil"/>
              <w:bottom w:val="single" w:sz="4" w:space="0" w:color="auto"/>
              <w:right w:val="single" w:sz="4" w:space="0" w:color="auto"/>
            </w:tcBorders>
            <w:shd w:val="clear" w:color="auto" w:fill="auto"/>
            <w:noWrap/>
            <w:vAlign w:val="center"/>
            <w:hideMark/>
          </w:tcPr>
          <w:p w14:paraId="2D0C077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4187932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13,00</w:t>
            </w:r>
          </w:p>
        </w:tc>
      </w:tr>
      <w:tr w:rsidR="008B0EFF" w:rsidRPr="008B0EFF" w14:paraId="0A37358C"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79583F0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22</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975EF0A"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END POR RADIOGRAFIA DE JUNTAS SOLDADAS DN 8" SCH 40</w:t>
            </w:r>
          </w:p>
        </w:tc>
        <w:tc>
          <w:tcPr>
            <w:tcW w:w="993" w:type="dxa"/>
            <w:tcBorders>
              <w:top w:val="nil"/>
              <w:left w:val="nil"/>
              <w:bottom w:val="single" w:sz="4" w:space="0" w:color="auto"/>
              <w:right w:val="single" w:sz="4" w:space="0" w:color="auto"/>
            </w:tcBorders>
            <w:shd w:val="clear" w:color="auto" w:fill="auto"/>
            <w:noWrap/>
            <w:vAlign w:val="center"/>
            <w:hideMark/>
          </w:tcPr>
          <w:p w14:paraId="4C603F34"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23658F4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328,00</w:t>
            </w:r>
          </w:p>
        </w:tc>
      </w:tr>
      <w:tr w:rsidR="008B0EFF" w:rsidRPr="008B0EFF" w14:paraId="39CE8168"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30DF4A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23</w:t>
            </w:r>
          </w:p>
        </w:tc>
        <w:tc>
          <w:tcPr>
            <w:tcW w:w="5641" w:type="dxa"/>
            <w:tcBorders>
              <w:top w:val="nil"/>
              <w:left w:val="single" w:sz="8" w:space="0" w:color="auto"/>
              <w:bottom w:val="single" w:sz="4" w:space="0" w:color="auto"/>
              <w:right w:val="single" w:sz="4" w:space="0" w:color="auto"/>
            </w:tcBorders>
            <w:shd w:val="clear" w:color="auto" w:fill="auto"/>
            <w:vAlign w:val="center"/>
            <w:hideMark/>
          </w:tcPr>
          <w:p w14:paraId="496F9EB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LIMPIEZA Y REVESTIMIENTO DE JUNTAS C/ MANTA TERMOCONTRAIBLE DN 3" (CON PROVISION DE MANTAS)</w:t>
            </w:r>
          </w:p>
        </w:tc>
        <w:tc>
          <w:tcPr>
            <w:tcW w:w="993" w:type="dxa"/>
            <w:tcBorders>
              <w:top w:val="nil"/>
              <w:left w:val="nil"/>
              <w:bottom w:val="single" w:sz="4" w:space="0" w:color="auto"/>
              <w:right w:val="single" w:sz="4" w:space="0" w:color="auto"/>
            </w:tcBorders>
            <w:shd w:val="clear" w:color="auto" w:fill="auto"/>
            <w:noWrap/>
            <w:vAlign w:val="center"/>
            <w:hideMark/>
          </w:tcPr>
          <w:p w14:paraId="5A2953A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7E7A6DA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78,00</w:t>
            </w:r>
          </w:p>
        </w:tc>
      </w:tr>
      <w:tr w:rsidR="008B0EFF" w:rsidRPr="008B0EFF" w14:paraId="73B23E35"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42473A7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24</w:t>
            </w:r>
          </w:p>
        </w:tc>
        <w:tc>
          <w:tcPr>
            <w:tcW w:w="5641" w:type="dxa"/>
            <w:tcBorders>
              <w:top w:val="nil"/>
              <w:left w:val="single" w:sz="8" w:space="0" w:color="auto"/>
              <w:bottom w:val="single" w:sz="4" w:space="0" w:color="auto"/>
              <w:right w:val="single" w:sz="4" w:space="0" w:color="auto"/>
            </w:tcBorders>
            <w:shd w:val="clear" w:color="auto" w:fill="auto"/>
            <w:vAlign w:val="center"/>
            <w:hideMark/>
          </w:tcPr>
          <w:p w14:paraId="419BA0B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LIMPIEZA Y REVESTIMIENTO DE JUNTAS C/ MANTA TERMOCONTRAIBLE DN 6" (CON PROVISION DE MANTAS)</w:t>
            </w:r>
          </w:p>
        </w:tc>
        <w:tc>
          <w:tcPr>
            <w:tcW w:w="993" w:type="dxa"/>
            <w:tcBorders>
              <w:top w:val="nil"/>
              <w:left w:val="nil"/>
              <w:bottom w:val="single" w:sz="4" w:space="0" w:color="auto"/>
              <w:right w:val="single" w:sz="4" w:space="0" w:color="auto"/>
            </w:tcBorders>
            <w:shd w:val="clear" w:color="auto" w:fill="auto"/>
            <w:noWrap/>
            <w:vAlign w:val="center"/>
            <w:hideMark/>
          </w:tcPr>
          <w:p w14:paraId="0A71FF2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525721A3"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10,00</w:t>
            </w:r>
          </w:p>
        </w:tc>
      </w:tr>
      <w:tr w:rsidR="008B0EFF" w:rsidRPr="008B0EFF" w14:paraId="23BADB44"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80968D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25</w:t>
            </w:r>
          </w:p>
        </w:tc>
        <w:tc>
          <w:tcPr>
            <w:tcW w:w="5641" w:type="dxa"/>
            <w:tcBorders>
              <w:top w:val="nil"/>
              <w:left w:val="single" w:sz="8" w:space="0" w:color="auto"/>
              <w:bottom w:val="single" w:sz="4" w:space="0" w:color="auto"/>
              <w:right w:val="single" w:sz="4" w:space="0" w:color="auto"/>
            </w:tcBorders>
            <w:shd w:val="clear" w:color="auto" w:fill="auto"/>
            <w:vAlign w:val="center"/>
            <w:hideMark/>
          </w:tcPr>
          <w:p w14:paraId="3C080E65"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LIMPIEZA Y REVESTIMIENTO DE JUNTAS C/ MANTA TERMOCONTRAIBLE DN 8" (CON PROVISION DE MANTAS)</w:t>
            </w:r>
          </w:p>
        </w:tc>
        <w:tc>
          <w:tcPr>
            <w:tcW w:w="993" w:type="dxa"/>
            <w:tcBorders>
              <w:top w:val="nil"/>
              <w:left w:val="nil"/>
              <w:bottom w:val="single" w:sz="4" w:space="0" w:color="auto"/>
              <w:right w:val="single" w:sz="4" w:space="0" w:color="auto"/>
            </w:tcBorders>
            <w:shd w:val="clear" w:color="auto" w:fill="auto"/>
            <w:noWrap/>
            <w:vAlign w:val="center"/>
            <w:hideMark/>
          </w:tcPr>
          <w:p w14:paraId="1C1D100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JUNTA</w:t>
            </w:r>
          </w:p>
        </w:tc>
        <w:tc>
          <w:tcPr>
            <w:tcW w:w="1151" w:type="dxa"/>
            <w:tcBorders>
              <w:top w:val="nil"/>
              <w:left w:val="nil"/>
              <w:bottom w:val="single" w:sz="4" w:space="0" w:color="auto"/>
              <w:right w:val="single" w:sz="4" w:space="0" w:color="auto"/>
            </w:tcBorders>
            <w:shd w:val="clear" w:color="auto" w:fill="auto"/>
            <w:noWrap/>
            <w:vAlign w:val="center"/>
            <w:hideMark/>
          </w:tcPr>
          <w:p w14:paraId="21FDE15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181,00</w:t>
            </w:r>
          </w:p>
        </w:tc>
      </w:tr>
      <w:tr w:rsidR="008B0EFF" w:rsidRPr="008B0EFF" w14:paraId="0005601B"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527A819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26</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0C9648D"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PRUEBA HIDROSTATICA DE TUBERÍA ANC DN 3"</w:t>
            </w:r>
          </w:p>
        </w:tc>
        <w:tc>
          <w:tcPr>
            <w:tcW w:w="993" w:type="dxa"/>
            <w:tcBorders>
              <w:top w:val="nil"/>
              <w:left w:val="nil"/>
              <w:bottom w:val="single" w:sz="4" w:space="0" w:color="auto"/>
              <w:right w:val="single" w:sz="4" w:space="0" w:color="auto"/>
            </w:tcBorders>
            <w:shd w:val="clear" w:color="auto" w:fill="auto"/>
            <w:noWrap/>
            <w:vAlign w:val="center"/>
            <w:hideMark/>
          </w:tcPr>
          <w:p w14:paraId="09235D0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1" w:type="dxa"/>
            <w:tcBorders>
              <w:top w:val="nil"/>
              <w:left w:val="nil"/>
              <w:bottom w:val="single" w:sz="4" w:space="0" w:color="auto"/>
              <w:right w:val="single" w:sz="4" w:space="0" w:color="auto"/>
            </w:tcBorders>
            <w:shd w:val="clear" w:color="auto" w:fill="auto"/>
            <w:noWrap/>
            <w:vAlign w:val="center"/>
            <w:hideMark/>
          </w:tcPr>
          <w:p w14:paraId="2CB3926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881,00</w:t>
            </w:r>
          </w:p>
        </w:tc>
      </w:tr>
      <w:tr w:rsidR="008B0EFF" w:rsidRPr="008B0EFF" w14:paraId="5181C330"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9448CA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27</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05D3C566"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PRUEBA HIDROSTATICA DE TUBERÍA ANC DN 8"</w:t>
            </w:r>
          </w:p>
        </w:tc>
        <w:tc>
          <w:tcPr>
            <w:tcW w:w="993" w:type="dxa"/>
            <w:tcBorders>
              <w:top w:val="nil"/>
              <w:left w:val="nil"/>
              <w:bottom w:val="single" w:sz="4" w:space="0" w:color="auto"/>
              <w:right w:val="single" w:sz="4" w:space="0" w:color="auto"/>
            </w:tcBorders>
            <w:shd w:val="clear" w:color="auto" w:fill="auto"/>
            <w:noWrap/>
            <w:vAlign w:val="center"/>
            <w:hideMark/>
          </w:tcPr>
          <w:p w14:paraId="2848914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M</w:t>
            </w:r>
          </w:p>
        </w:tc>
        <w:tc>
          <w:tcPr>
            <w:tcW w:w="1151" w:type="dxa"/>
            <w:tcBorders>
              <w:top w:val="nil"/>
              <w:left w:val="nil"/>
              <w:bottom w:val="single" w:sz="4" w:space="0" w:color="auto"/>
              <w:right w:val="single" w:sz="4" w:space="0" w:color="auto"/>
            </w:tcBorders>
            <w:shd w:val="clear" w:color="auto" w:fill="auto"/>
            <w:noWrap/>
            <w:vAlign w:val="center"/>
            <w:hideMark/>
          </w:tcPr>
          <w:p w14:paraId="02FA259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3.556,00</w:t>
            </w:r>
          </w:p>
        </w:tc>
      </w:tr>
      <w:tr w:rsidR="008B0EFF" w:rsidRPr="008B0EFF" w14:paraId="3524B5F8"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7A29E96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28</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34EBBA2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PRUEBA HIDROSTATICA (HERMETICIDAD Y SELLO) PARA VÁLVULA DN 2"</w:t>
            </w:r>
          </w:p>
        </w:tc>
        <w:tc>
          <w:tcPr>
            <w:tcW w:w="993" w:type="dxa"/>
            <w:tcBorders>
              <w:top w:val="nil"/>
              <w:left w:val="nil"/>
              <w:bottom w:val="single" w:sz="4" w:space="0" w:color="auto"/>
              <w:right w:val="single" w:sz="4" w:space="0" w:color="auto"/>
            </w:tcBorders>
            <w:shd w:val="clear" w:color="auto" w:fill="auto"/>
            <w:noWrap/>
            <w:vAlign w:val="center"/>
            <w:hideMark/>
          </w:tcPr>
          <w:p w14:paraId="5252658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3E0DDEA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12,00</w:t>
            </w:r>
          </w:p>
        </w:tc>
      </w:tr>
      <w:tr w:rsidR="008B0EFF" w:rsidRPr="008B0EFF" w14:paraId="76316E70"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5C65AF2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29</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3FC5C2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PRUEBA HIDROSTATICA (HERMETICIDAD Y SELLO) PARA VÁLVULA DN 3"</w:t>
            </w:r>
          </w:p>
        </w:tc>
        <w:tc>
          <w:tcPr>
            <w:tcW w:w="993" w:type="dxa"/>
            <w:tcBorders>
              <w:top w:val="nil"/>
              <w:left w:val="nil"/>
              <w:bottom w:val="single" w:sz="4" w:space="0" w:color="auto"/>
              <w:right w:val="single" w:sz="4" w:space="0" w:color="auto"/>
            </w:tcBorders>
            <w:shd w:val="clear" w:color="auto" w:fill="auto"/>
            <w:noWrap/>
            <w:vAlign w:val="center"/>
            <w:hideMark/>
          </w:tcPr>
          <w:p w14:paraId="4367415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6B42A143"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59B5473B"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166BC7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30</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3D5A06B7"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PRUEBA HIDROSTATICA (HERMETICIDAD Y SELLO) PARA VÁLVULA DN 8"</w:t>
            </w:r>
          </w:p>
        </w:tc>
        <w:tc>
          <w:tcPr>
            <w:tcW w:w="993" w:type="dxa"/>
            <w:tcBorders>
              <w:top w:val="nil"/>
              <w:left w:val="nil"/>
              <w:bottom w:val="single" w:sz="4" w:space="0" w:color="auto"/>
              <w:right w:val="single" w:sz="4" w:space="0" w:color="auto"/>
            </w:tcBorders>
            <w:shd w:val="clear" w:color="auto" w:fill="auto"/>
            <w:noWrap/>
            <w:vAlign w:val="center"/>
            <w:hideMark/>
          </w:tcPr>
          <w:p w14:paraId="41C0654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0CF97975"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7E532075"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A7A987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31</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6C372A7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MONTAJE DE VALVULA Y ACCESORIOS DE ANC 2"</w:t>
            </w:r>
          </w:p>
        </w:tc>
        <w:tc>
          <w:tcPr>
            <w:tcW w:w="993" w:type="dxa"/>
            <w:tcBorders>
              <w:top w:val="nil"/>
              <w:left w:val="nil"/>
              <w:bottom w:val="single" w:sz="4" w:space="0" w:color="auto"/>
              <w:right w:val="single" w:sz="4" w:space="0" w:color="auto"/>
            </w:tcBorders>
            <w:shd w:val="clear" w:color="auto" w:fill="auto"/>
            <w:noWrap/>
            <w:vAlign w:val="center"/>
            <w:hideMark/>
          </w:tcPr>
          <w:p w14:paraId="1B6554B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19702549"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12,00</w:t>
            </w:r>
          </w:p>
        </w:tc>
      </w:tr>
      <w:tr w:rsidR="008B0EFF" w:rsidRPr="008B0EFF" w14:paraId="206DF60B"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5611188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32</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68E6956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MONTAJE DE VALVULA Y ACCESORIOS DE ANC 3"</w:t>
            </w:r>
          </w:p>
        </w:tc>
        <w:tc>
          <w:tcPr>
            <w:tcW w:w="993" w:type="dxa"/>
            <w:tcBorders>
              <w:top w:val="nil"/>
              <w:left w:val="nil"/>
              <w:bottom w:val="single" w:sz="4" w:space="0" w:color="auto"/>
              <w:right w:val="single" w:sz="4" w:space="0" w:color="auto"/>
            </w:tcBorders>
            <w:shd w:val="clear" w:color="auto" w:fill="auto"/>
            <w:noWrap/>
            <w:vAlign w:val="center"/>
            <w:hideMark/>
          </w:tcPr>
          <w:p w14:paraId="70FFAB7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1B622D3B"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18804F13"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3584D40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33</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3C69D5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MONTAJE DE VALVULA Y ACCESORIOS DE ANC 8"</w:t>
            </w:r>
          </w:p>
        </w:tc>
        <w:tc>
          <w:tcPr>
            <w:tcW w:w="993" w:type="dxa"/>
            <w:tcBorders>
              <w:top w:val="nil"/>
              <w:left w:val="nil"/>
              <w:bottom w:val="single" w:sz="4" w:space="0" w:color="auto"/>
              <w:right w:val="single" w:sz="4" w:space="0" w:color="auto"/>
            </w:tcBorders>
            <w:shd w:val="clear" w:color="auto" w:fill="auto"/>
            <w:noWrap/>
            <w:vAlign w:val="center"/>
            <w:hideMark/>
          </w:tcPr>
          <w:p w14:paraId="358F883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5E69B63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68EE13E3"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0D663F62"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34</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269A3DE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PROTECCION DE VALVULAS Y ACCESORIOS DE ANC DN 2" EN CAMARAS</w:t>
            </w:r>
          </w:p>
        </w:tc>
        <w:tc>
          <w:tcPr>
            <w:tcW w:w="993" w:type="dxa"/>
            <w:tcBorders>
              <w:top w:val="nil"/>
              <w:left w:val="nil"/>
              <w:bottom w:val="single" w:sz="4" w:space="0" w:color="auto"/>
              <w:right w:val="single" w:sz="4" w:space="0" w:color="auto"/>
            </w:tcBorders>
            <w:shd w:val="clear" w:color="auto" w:fill="auto"/>
            <w:noWrap/>
            <w:vAlign w:val="center"/>
            <w:hideMark/>
          </w:tcPr>
          <w:p w14:paraId="0645ED0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43A3407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12,00</w:t>
            </w:r>
          </w:p>
        </w:tc>
      </w:tr>
      <w:tr w:rsidR="008B0EFF" w:rsidRPr="008B0EFF" w14:paraId="4997DF0A"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107DDDC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35</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47B308B8"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PROTECCION DE VALVULAS Y ACCESORIOS DE ANC DN 3" EN CAMARAS</w:t>
            </w:r>
          </w:p>
        </w:tc>
        <w:tc>
          <w:tcPr>
            <w:tcW w:w="993" w:type="dxa"/>
            <w:tcBorders>
              <w:top w:val="nil"/>
              <w:left w:val="nil"/>
              <w:bottom w:val="single" w:sz="4" w:space="0" w:color="auto"/>
              <w:right w:val="single" w:sz="4" w:space="0" w:color="auto"/>
            </w:tcBorders>
            <w:shd w:val="clear" w:color="auto" w:fill="auto"/>
            <w:noWrap/>
            <w:vAlign w:val="center"/>
            <w:hideMark/>
          </w:tcPr>
          <w:p w14:paraId="3A624F5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688B786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094A2B3A"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62545C9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36</w:t>
            </w:r>
          </w:p>
        </w:tc>
        <w:tc>
          <w:tcPr>
            <w:tcW w:w="5641" w:type="dxa"/>
            <w:tcBorders>
              <w:top w:val="nil"/>
              <w:left w:val="single" w:sz="8" w:space="0" w:color="auto"/>
              <w:bottom w:val="single" w:sz="4" w:space="0" w:color="auto"/>
              <w:right w:val="single" w:sz="4" w:space="0" w:color="auto"/>
            </w:tcBorders>
            <w:shd w:val="clear" w:color="auto" w:fill="auto"/>
            <w:noWrap/>
            <w:vAlign w:val="center"/>
            <w:hideMark/>
          </w:tcPr>
          <w:p w14:paraId="59721F5E"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PROTECCION DE VALVULAS Y ACCESORIOS DE ANC DN 8" EN CAMARAS</w:t>
            </w:r>
          </w:p>
        </w:tc>
        <w:tc>
          <w:tcPr>
            <w:tcW w:w="993" w:type="dxa"/>
            <w:tcBorders>
              <w:top w:val="nil"/>
              <w:left w:val="nil"/>
              <w:bottom w:val="single" w:sz="4" w:space="0" w:color="auto"/>
              <w:right w:val="single" w:sz="4" w:space="0" w:color="auto"/>
            </w:tcBorders>
            <w:shd w:val="clear" w:color="auto" w:fill="auto"/>
            <w:noWrap/>
            <w:vAlign w:val="center"/>
            <w:hideMark/>
          </w:tcPr>
          <w:p w14:paraId="0A2A50A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51" w:type="dxa"/>
            <w:tcBorders>
              <w:top w:val="nil"/>
              <w:left w:val="nil"/>
              <w:bottom w:val="single" w:sz="4" w:space="0" w:color="auto"/>
              <w:right w:val="single" w:sz="4" w:space="0" w:color="auto"/>
            </w:tcBorders>
            <w:shd w:val="clear" w:color="auto" w:fill="auto"/>
            <w:noWrap/>
            <w:vAlign w:val="center"/>
            <w:hideMark/>
          </w:tcPr>
          <w:p w14:paraId="1465325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43285699" w14:textId="77777777" w:rsidTr="008B0EFF">
        <w:trPr>
          <w:trHeight w:val="255"/>
          <w:jc w:val="center"/>
        </w:trPr>
        <w:tc>
          <w:tcPr>
            <w:tcW w:w="282" w:type="dxa"/>
            <w:tcBorders>
              <w:top w:val="nil"/>
              <w:left w:val="single" w:sz="8" w:space="0" w:color="auto"/>
              <w:bottom w:val="single" w:sz="4" w:space="0" w:color="auto"/>
              <w:right w:val="nil"/>
            </w:tcBorders>
            <w:shd w:val="clear" w:color="auto" w:fill="auto"/>
            <w:noWrap/>
            <w:vAlign w:val="center"/>
            <w:hideMark/>
          </w:tcPr>
          <w:p w14:paraId="7D68F2D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37</w:t>
            </w:r>
          </w:p>
        </w:tc>
        <w:tc>
          <w:tcPr>
            <w:tcW w:w="5641" w:type="dxa"/>
            <w:tcBorders>
              <w:top w:val="nil"/>
              <w:left w:val="single" w:sz="8" w:space="0" w:color="auto"/>
              <w:bottom w:val="nil"/>
              <w:right w:val="single" w:sz="4" w:space="0" w:color="auto"/>
            </w:tcBorders>
            <w:shd w:val="clear" w:color="auto" w:fill="auto"/>
            <w:noWrap/>
            <w:vAlign w:val="center"/>
            <w:hideMark/>
          </w:tcPr>
          <w:p w14:paraId="3E38E05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MONTAJE DE EDR</w:t>
            </w:r>
          </w:p>
        </w:tc>
        <w:tc>
          <w:tcPr>
            <w:tcW w:w="993" w:type="dxa"/>
            <w:tcBorders>
              <w:top w:val="nil"/>
              <w:left w:val="nil"/>
              <w:bottom w:val="nil"/>
              <w:right w:val="single" w:sz="4" w:space="0" w:color="auto"/>
            </w:tcBorders>
            <w:shd w:val="clear" w:color="auto" w:fill="auto"/>
            <w:noWrap/>
            <w:vAlign w:val="center"/>
            <w:hideMark/>
          </w:tcPr>
          <w:p w14:paraId="2704744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1" w:type="dxa"/>
            <w:tcBorders>
              <w:top w:val="nil"/>
              <w:left w:val="nil"/>
              <w:bottom w:val="nil"/>
              <w:right w:val="single" w:sz="4" w:space="0" w:color="auto"/>
            </w:tcBorders>
            <w:shd w:val="clear" w:color="auto" w:fill="auto"/>
            <w:noWrap/>
            <w:vAlign w:val="center"/>
            <w:hideMark/>
          </w:tcPr>
          <w:p w14:paraId="70ECAFF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55C0762E" w14:textId="77777777" w:rsidTr="008B0EFF">
        <w:trPr>
          <w:trHeight w:val="255"/>
          <w:jc w:val="center"/>
        </w:trPr>
        <w:tc>
          <w:tcPr>
            <w:tcW w:w="282" w:type="dxa"/>
            <w:tcBorders>
              <w:top w:val="nil"/>
              <w:left w:val="single" w:sz="8" w:space="0" w:color="auto"/>
              <w:bottom w:val="single" w:sz="8" w:space="0" w:color="auto"/>
              <w:right w:val="nil"/>
            </w:tcBorders>
            <w:shd w:val="clear" w:color="auto" w:fill="auto"/>
            <w:noWrap/>
            <w:vAlign w:val="center"/>
            <w:hideMark/>
          </w:tcPr>
          <w:p w14:paraId="7D8F15C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38</w:t>
            </w:r>
          </w:p>
        </w:tc>
        <w:tc>
          <w:tcPr>
            <w:tcW w:w="564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54275B6"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VENTEO, INTERCONEXION, PUESTA EN MARCHA Y PUNTO DE ROCIO</w:t>
            </w:r>
          </w:p>
        </w:tc>
        <w:tc>
          <w:tcPr>
            <w:tcW w:w="993" w:type="dxa"/>
            <w:tcBorders>
              <w:top w:val="single" w:sz="4" w:space="0" w:color="auto"/>
              <w:left w:val="nil"/>
              <w:bottom w:val="single" w:sz="8" w:space="0" w:color="auto"/>
              <w:right w:val="single" w:sz="4" w:space="0" w:color="auto"/>
            </w:tcBorders>
            <w:shd w:val="clear" w:color="auto" w:fill="auto"/>
            <w:noWrap/>
            <w:vAlign w:val="center"/>
            <w:hideMark/>
          </w:tcPr>
          <w:p w14:paraId="11AAB6D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GLB</w:t>
            </w:r>
          </w:p>
        </w:tc>
        <w:tc>
          <w:tcPr>
            <w:tcW w:w="1151" w:type="dxa"/>
            <w:tcBorders>
              <w:top w:val="single" w:sz="4" w:space="0" w:color="auto"/>
              <w:left w:val="nil"/>
              <w:bottom w:val="single" w:sz="8" w:space="0" w:color="auto"/>
              <w:right w:val="single" w:sz="4" w:space="0" w:color="auto"/>
            </w:tcBorders>
            <w:shd w:val="clear" w:color="auto" w:fill="auto"/>
            <w:noWrap/>
            <w:vAlign w:val="center"/>
            <w:hideMark/>
          </w:tcPr>
          <w:p w14:paraId="5D3502F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bl>
    <w:p w14:paraId="0A4C1C3F" w14:textId="77777777" w:rsidR="008B0EFF" w:rsidRDefault="008B0EFF" w:rsidP="00054829">
      <w:pPr>
        <w:jc w:val="both"/>
        <w:rPr>
          <w:rFonts w:asciiTheme="minorHAnsi" w:hAnsiTheme="minorHAnsi" w:cstheme="minorHAnsi"/>
          <w:b/>
          <w:sz w:val="22"/>
          <w:szCs w:val="22"/>
          <w:u w:val="single"/>
        </w:rPr>
      </w:pPr>
    </w:p>
    <w:tbl>
      <w:tblPr>
        <w:tblW w:w="8106" w:type="dxa"/>
        <w:jc w:val="center"/>
        <w:tblCellMar>
          <w:left w:w="70" w:type="dxa"/>
          <w:right w:w="70" w:type="dxa"/>
        </w:tblCellMar>
        <w:tblLook w:val="04A0" w:firstRow="1" w:lastRow="0" w:firstColumn="1" w:lastColumn="0" w:noHBand="0" w:noVBand="1"/>
      </w:tblPr>
      <w:tblGrid>
        <w:gridCol w:w="282"/>
        <w:gridCol w:w="5660"/>
        <w:gridCol w:w="993"/>
        <w:gridCol w:w="1171"/>
      </w:tblGrid>
      <w:tr w:rsidR="008B0EFF" w:rsidRPr="008B0EFF" w14:paraId="4C0DC600" w14:textId="77777777" w:rsidTr="008B0EFF">
        <w:trPr>
          <w:trHeight w:val="255"/>
          <w:jc w:val="center"/>
        </w:trPr>
        <w:tc>
          <w:tcPr>
            <w:tcW w:w="282" w:type="dxa"/>
            <w:tcBorders>
              <w:top w:val="single" w:sz="8" w:space="0" w:color="auto"/>
              <w:left w:val="single" w:sz="8" w:space="0" w:color="auto"/>
              <w:bottom w:val="nil"/>
              <w:right w:val="single" w:sz="8" w:space="0" w:color="auto"/>
            </w:tcBorders>
            <w:shd w:val="clear" w:color="000000" w:fill="BFBFBF"/>
            <w:noWrap/>
            <w:vAlign w:val="center"/>
            <w:hideMark/>
          </w:tcPr>
          <w:p w14:paraId="713F85AA" w14:textId="77777777" w:rsidR="008B0EFF" w:rsidRPr="008B0EFF" w:rsidRDefault="008B0EFF" w:rsidP="008B0EFF">
            <w:pPr>
              <w:jc w:val="center"/>
              <w:rPr>
                <w:rFonts w:ascii="Calibri" w:hAnsi="Calibri"/>
                <w:sz w:val="14"/>
                <w:szCs w:val="18"/>
                <w:lang w:val="es-BO" w:eastAsia="es-BO"/>
              </w:rPr>
            </w:pPr>
            <w:r w:rsidRPr="008B0EFF">
              <w:rPr>
                <w:rFonts w:ascii="Calibri" w:hAnsi="Calibri"/>
                <w:sz w:val="14"/>
                <w:szCs w:val="18"/>
                <w:lang w:val="es-BO" w:eastAsia="es-BO"/>
              </w:rPr>
              <w:t>N°</w:t>
            </w:r>
          </w:p>
        </w:tc>
        <w:tc>
          <w:tcPr>
            <w:tcW w:w="5660" w:type="dxa"/>
            <w:tcBorders>
              <w:top w:val="single" w:sz="8" w:space="0" w:color="auto"/>
              <w:left w:val="nil"/>
              <w:bottom w:val="nil"/>
              <w:right w:val="single" w:sz="8" w:space="0" w:color="auto"/>
            </w:tcBorders>
            <w:shd w:val="clear" w:color="000000" w:fill="BFBFBF"/>
            <w:noWrap/>
            <w:vAlign w:val="center"/>
            <w:hideMark/>
          </w:tcPr>
          <w:p w14:paraId="2CF7BA8D"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DESCRIPCION DEL ÍTEM</w:t>
            </w:r>
          </w:p>
        </w:tc>
        <w:tc>
          <w:tcPr>
            <w:tcW w:w="993" w:type="dxa"/>
            <w:tcBorders>
              <w:top w:val="single" w:sz="8" w:space="0" w:color="auto"/>
              <w:left w:val="nil"/>
              <w:bottom w:val="nil"/>
              <w:right w:val="single" w:sz="8" w:space="0" w:color="auto"/>
            </w:tcBorders>
            <w:shd w:val="clear" w:color="000000" w:fill="BFBFBF"/>
            <w:noWrap/>
            <w:vAlign w:val="center"/>
            <w:hideMark/>
          </w:tcPr>
          <w:p w14:paraId="36BC8D5D"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UNID</w:t>
            </w:r>
          </w:p>
        </w:tc>
        <w:tc>
          <w:tcPr>
            <w:tcW w:w="1171" w:type="dxa"/>
            <w:tcBorders>
              <w:top w:val="single" w:sz="8" w:space="0" w:color="auto"/>
              <w:left w:val="nil"/>
              <w:bottom w:val="nil"/>
              <w:right w:val="single" w:sz="8" w:space="0" w:color="auto"/>
            </w:tcBorders>
            <w:shd w:val="clear" w:color="000000" w:fill="BFBFBF"/>
            <w:noWrap/>
            <w:vAlign w:val="center"/>
            <w:hideMark/>
          </w:tcPr>
          <w:p w14:paraId="7A87EFF7" w14:textId="77777777" w:rsidR="008B0EFF" w:rsidRPr="008B0EFF" w:rsidRDefault="008B0EFF" w:rsidP="008B0EFF">
            <w:pPr>
              <w:jc w:val="center"/>
              <w:rPr>
                <w:rFonts w:ascii="Calibri" w:hAnsi="Calibri"/>
                <w:b/>
                <w:bCs/>
                <w:sz w:val="14"/>
                <w:szCs w:val="18"/>
                <w:lang w:val="es-BO" w:eastAsia="es-BO"/>
              </w:rPr>
            </w:pPr>
            <w:r w:rsidRPr="008B0EFF">
              <w:rPr>
                <w:rFonts w:ascii="Calibri" w:hAnsi="Calibri"/>
                <w:b/>
                <w:bCs/>
                <w:sz w:val="14"/>
                <w:szCs w:val="18"/>
                <w:lang w:val="es-BO" w:eastAsia="es-BO"/>
              </w:rPr>
              <w:t>CANT</w:t>
            </w:r>
          </w:p>
        </w:tc>
      </w:tr>
      <w:tr w:rsidR="008B0EFF" w:rsidRPr="008B0EFF" w14:paraId="51D21AA7" w14:textId="77777777" w:rsidTr="008B0EFF">
        <w:trPr>
          <w:trHeight w:val="255"/>
          <w:jc w:val="center"/>
        </w:trPr>
        <w:tc>
          <w:tcPr>
            <w:tcW w:w="28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771BDCC" w14:textId="77777777" w:rsidR="008B0EFF" w:rsidRPr="008B0EFF" w:rsidRDefault="008B0EFF" w:rsidP="008B0EFF">
            <w:pPr>
              <w:jc w:val="center"/>
              <w:rPr>
                <w:rFonts w:ascii="Calibri" w:hAnsi="Calibri"/>
                <w:color w:val="000000"/>
                <w:sz w:val="14"/>
                <w:szCs w:val="16"/>
                <w:lang w:val="es-BO" w:eastAsia="es-BO"/>
              </w:rPr>
            </w:pPr>
            <w:hyperlink r:id="rId9" w:anchor="'50'!A1" w:history="1">
              <w:r w:rsidRPr="008B0EFF">
                <w:rPr>
                  <w:rFonts w:ascii="Calibri" w:hAnsi="Calibri"/>
                  <w:color w:val="000000"/>
                  <w:sz w:val="14"/>
                  <w:szCs w:val="16"/>
                  <w:lang w:val="es-BO" w:eastAsia="es-BO"/>
                </w:rPr>
                <w:t>1</w:t>
              </w:r>
            </w:hyperlink>
          </w:p>
        </w:tc>
        <w:tc>
          <w:tcPr>
            <w:tcW w:w="5660" w:type="dxa"/>
            <w:tcBorders>
              <w:top w:val="single" w:sz="8" w:space="0" w:color="auto"/>
              <w:left w:val="nil"/>
              <w:bottom w:val="single" w:sz="4" w:space="0" w:color="auto"/>
              <w:right w:val="single" w:sz="4" w:space="0" w:color="auto"/>
            </w:tcBorders>
            <w:shd w:val="clear" w:color="auto" w:fill="auto"/>
            <w:noWrap/>
            <w:vAlign w:val="center"/>
            <w:hideMark/>
          </w:tcPr>
          <w:p w14:paraId="718B261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VÁLVULA TIPO AGUJA DE 1/2" CON DERIVACIÓN DE ALIVIO</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14:paraId="0241C25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single" w:sz="8" w:space="0" w:color="auto"/>
              <w:left w:val="nil"/>
              <w:bottom w:val="single" w:sz="4" w:space="0" w:color="auto"/>
              <w:right w:val="single" w:sz="4" w:space="0" w:color="auto"/>
            </w:tcBorders>
            <w:shd w:val="clear" w:color="auto" w:fill="auto"/>
            <w:noWrap/>
            <w:vAlign w:val="center"/>
            <w:hideMark/>
          </w:tcPr>
          <w:p w14:paraId="2FC91FB4"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1EBB8F64"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0455567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w:t>
            </w:r>
          </w:p>
        </w:tc>
        <w:tc>
          <w:tcPr>
            <w:tcW w:w="5660" w:type="dxa"/>
            <w:tcBorders>
              <w:top w:val="nil"/>
              <w:left w:val="nil"/>
              <w:bottom w:val="single" w:sz="4" w:space="0" w:color="auto"/>
              <w:right w:val="single" w:sz="4" w:space="0" w:color="auto"/>
            </w:tcBorders>
            <w:shd w:val="clear" w:color="auto" w:fill="auto"/>
            <w:noWrap/>
            <w:vAlign w:val="center"/>
            <w:hideMark/>
          </w:tcPr>
          <w:p w14:paraId="58E3700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VALVULA BOLA ANC 2" ANSI 300 RF A PALANCA PT</w:t>
            </w:r>
          </w:p>
        </w:tc>
        <w:tc>
          <w:tcPr>
            <w:tcW w:w="993" w:type="dxa"/>
            <w:tcBorders>
              <w:top w:val="nil"/>
              <w:left w:val="nil"/>
              <w:bottom w:val="single" w:sz="4" w:space="0" w:color="auto"/>
              <w:right w:val="single" w:sz="4" w:space="0" w:color="auto"/>
            </w:tcBorders>
            <w:shd w:val="clear" w:color="auto" w:fill="auto"/>
            <w:noWrap/>
            <w:vAlign w:val="center"/>
            <w:hideMark/>
          </w:tcPr>
          <w:p w14:paraId="284E3B2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5C4002E2"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405C2359"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1C78A96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w:t>
            </w:r>
          </w:p>
        </w:tc>
        <w:tc>
          <w:tcPr>
            <w:tcW w:w="5660" w:type="dxa"/>
            <w:tcBorders>
              <w:top w:val="nil"/>
              <w:left w:val="nil"/>
              <w:bottom w:val="single" w:sz="4" w:space="0" w:color="auto"/>
              <w:right w:val="single" w:sz="4" w:space="0" w:color="auto"/>
            </w:tcBorders>
            <w:shd w:val="clear" w:color="auto" w:fill="auto"/>
            <w:noWrap/>
            <w:vAlign w:val="center"/>
            <w:hideMark/>
          </w:tcPr>
          <w:p w14:paraId="5C077F20"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VÁLVULA GLOBO ANC 2" ANSI 300 RF A VOLANTE</w:t>
            </w:r>
          </w:p>
        </w:tc>
        <w:tc>
          <w:tcPr>
            <w:tcW w:w="993" w:type="dxa"/>
            <w:tcBorders>
              <w:top w:val="nil"/>
              <w:left w:val="nil"/>
              <w:bottom w:val="single" w:sz="4" w:space="0" w:color="auto"/>
              <w:right w:val="single" w:sz="4" w:space="0" w:color="auto"/>
            </w:tcBorders>
            <w:shd w:val="clear" w:color="auto" w:fill="auto"/>
            <w:noWrap/>
            <w:vAlign w:val="center"/>
            <w:hideMark/>
          </w:tcPr>
          <w:p w14:paraId="26A4DCF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1DBEEB78"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00986D1A"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29C4F57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4</w:t>
            </w:r>
          </w:p>
        </w:tc>
        <w:tc>
          <w:tcPr>
            <w:tcW w:w="5660" w:type="dxa"/>
            <w:tcBorders>
              <w:top w:val="nil"/>
              <w:left w:val="nil"/>
              <w:bottom w:val="single" w:sz="4" w:space="0" w:color="auto"/>
              <w:right w:val="single" w:sz="4" w:space="0" w:color="auto"/>
            </w:tcBorders>
            <w:shd w:val="clear" w:color="auto" w:fill="auto"/>
            <w:noWrap/>
            <w:vAlign w:val="center"/>
            <w:hideMark/>
          </w:tcPr>
          <w:p w14:paraId="040A5BF5"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VÁLVULA TIPO BOLA ANC 3" ANSI 300 RF A PALANCA PT</w:t>
            </w:r>
          </w:p>
        </w:tc>
        <w:tc>
          <w:tcPr>
            <w:tcW w:w="993" w:type="dxa"/>
            <w:tcBorders>
              <w:top w:val="nil"/>
              <w:left w:val="nil"/>
              <w:bottom w:val="single" w:sz="4" w:space="0" w:color="auto"/>
              <w:right w:val="single" w:sz="4" w:space="0" w:color="auto"/>
            </w:tcBorders>
            <w:shd w:val="clear" w:color="auto" w:fill="auto"/>
            <w:noWrap/>
            <w:vAlign w:val="center"/>
            <w:hideMark/>
          </w:tcPr>
          <w:p w14:paraId="1C768B8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0AD3F631"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2FC29721"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729E33D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5</w:t>
            </w:r>
          </w:p>
        </w:tc>
        <w:tc>
          <w:tcPr>
            <w:tcW w:w="5660" w:type="dxa"/>
            <w:tcBorders>
              <w:top w:val="nil"/>
              <w:left w:val="nil"/>
              <w:bottom w:val="single" w:sz="4" w:space="0" w:color="auto"/>
              <w:right w:val="single" w:sz="4" w:space="0" w:color="auto"/>
            </w:tcBorders>
            <w:shd w:val="clear" w:color="auto" w:fill="auto"/>
            <w:noWrap/>
            <w:vAlign w:val="center"/>
            <w:hideMark/>
          </w:tcPr>
          <w:p w14:paraId="3A38B90C"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VÁLVULA TIPO BOLA ANC 8" ANSI 300 RF A PALANCA PT</w:t>
            </w:r>
          </w:p>
        </w:tc>
        <w:tc>
          <w:tcPr>
            <w:tcW w:w="993" w:type="dxa"/>
            <w:tcBorders>
              <w:top w:val="nil"/>
              <w:left w:val="nil"/>
              <w:bottom w:val="single" w:sz="4" w:space="0" w:color="auto"/>
              <w:right w:val="single" w:sz="4" w:space="0" w:color="auto"/>
            </w:tcBorders>
            <w:shd w:val="clear" w:color="auto" w:fill="auto"/>
            <w:noWrap/>
            <w:vAlign w:val="center"/>
            <w:hideMark/>
          </w:tcPr>
          <w:p w14:paraId="2D1FC7D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37436691"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00E59F6F"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572C874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6</w:t>
            </w:r>
          </w:p>
        </w:tc>
        <w:tc>
          <w:tcPr>
            <w:tcW w:w="5660" w:type="dxa"/>
            <w:tcBorders>
              <w:top w:val="nil"/>
              <w:left w:val="nil"/>
              <w:bottom w:val="single" w:sz="4" w:space="0" w:color="auto"/>
              <w:right w:val="single" w:sz="4" w:space="0" w:color="auto"/>
            </w:tcBorders>
            <w:shd w:val="clear" w:color="auto" w:fill="auto"/>
            <w:noWrap/>
            <w:vAlign w:val="center"/>
            <w:hideMark/>
          </w:tcPr>
          <w:p w14:paraId="624EBB2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TEE NORMAL ANC 2" SCH 40</w:t>
            </w:r>
          </w:p>
        </w:tc>
        <w:tc>
          <w:tcPr>
            <w:tcW w:w="993" w:type="dxa"/>
            <w:tcBorders>
              <w:top w:val="nil"/>
              <w:left w:val="nil"/>
              <w:bottom w:val="single" w:sz="4" w:space="0" w:color="auto"/>
              <w:right w:val="single" w:sz="4" w:space="0" w:color="auto"/>
            </w:tcBorders>
            <w:shd w:val="clear" w:color="auto" w:fill="auto"/>
            <w:noWrap/>
            <w:vAlign w:val="center"/>
            <w:hideMark/>
          </w:tcPr>
          <w:p w14:paraId="016DE95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709E3860"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5CB3827E"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04221B34"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7</w:t>
            </w:r>
          </w:p>
        </w:tc>
        <w:tc>
          <w:tcPr>
            <w:tcW w:w="5660" w:type="dxa"/>
            <w:tcBorders>
              <w:top w:val="nil"/>
              <w:left w:val="nil"/>
              <w:bottom w:val="single" w:sz="4" w:space="0" w:color="auto"/>
              <w:right w:val="single" w:sz="4" w:space="0" w:color="auto"/>
            </w:tcBorders>
            <w:shd w:val="clear" w:color="auto" w:fill="auto"/>
            <w:noWrap/>
            <w:vAlign w:val="center"/>
            <w:hideMark/>
          </w:tcPr>
          <w:p w14:paraId="2B7A3E02"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TEE NORMAL ANC 8" SCH 40</w:t>
            </w:r>
          </w:p>
        </w:tc>
        <w:tc>
          <w:tcPr>
            <w:tcW w:w="993" w:type="dxa"/>
            <w:tcBorders>
              <w:top w:val="nil"/>
              <w:left w:val="nil"/>
              <w:bottom w:val="single" w:sz="4" w:space="0" w:color="auto"/>
              <w:right w:val="single" w:sz="4" w:space="0" w:color="auto"/>
            </w:tcBorders>
            <w:shd w:val="clear" w:color="auto" w:fill="auto"/>
            <w:noWrap/>
            <w:vAlign w:val="center"/>
            <w:hideMark/>
          </w:tcPr>
          <w:p w14:paraId="0BA9A6D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0671F43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0904C09F"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6DA1F20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8</w:t>
            </w:r>
          </w:p>
        </w:tc>
        <w:tc>
          <w:tcPr>
            <w:tcW w:w="5660" w:type="dxa"/>
            <w:tcBorders>
              <w:top w:val="nil"/>
              <w:left w:val="nil"/>
              <w:bottom w:val="single" w:sz="4" w:space="0" w:color="auto"/>
              <w:right w:val="single" w:sz="4" w:space="0" w:color="auto"/>
            </w:tcBorders>
            <w:shd w:val="clear" w:color="auto" w:fill="auto"/>
            <w:noWrap/>
            <w:vAlign w:val="center"/>
            <w:hideMark/>
          </w:tcPr>
          <w:p w14:paraId="78CFCFC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TEE CON REDUCCIÓN ANC 8"X6"SCH 40</w:t>
            </w:r>
          </w:p>
        </w:tc>
        <w:tc>
          <w:tcPr>
            <w:tcW w:w="993" w:type="dxa"/>
            <w:tcBorders>
              <w:top w:val="nil"/>
              <w:left w:val="nil"/>
              <w:bottom w:val="single" w:sz="4" w:space="0" w:color="auto"/>
              <w:right w:val="single" w:sz="4" w:space="0" w:color="auto"/>
            </w:tcBorders>
            <w:shd w:val="clear" w:color="auto" w:fill="auto"/>
            <w:noWrap/>
            <w:vAlign w:val="center"/>
            <w:hideMark/>
          </w:tcPr>
          <w:p w14:paraId="5764386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3AD4992A"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20255703"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165E378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9</w:t>
            </w:r>
          </w:p>
        </w:tc>
        <w:tc>
          <w:tcPr>
            <w:tcW w:w="5660" w:type="dxa"/>
            <w:tcBorders>
              <w:top w:val="nil"/>
              <w:left w:val="nil"/>
              <w:bottom w:val="single" w:sz="4" w:space="0" w:color="auto"/>
              <w:right w:val="single" w:sz="4" w:space="0" w:color="auto"/>
            </w:tcBorders>
            <w:shd w:val="clear" w:color="auto" w:fill="auto"/>
            <w:noWrap/>
            <w:vAlign w:val="center"/>
            <w:hideMark/>
          </w:tcPr>
          <w:p w14:paraId="37841BFE"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TEE CON REDUCCIÓN ANC 8"X4"SCH 40</w:t>
            </w:r>
          </w:p>
        </w:tc>
        <w:tc>
          <w:tcPr>
            <w:tcW w:w="993" w:type="dxa"/>
            <w:tcBorders>
              <w:top w:val="nil"/>
              <w:left w:val="nil"/>
              <w:bottom w:val="single" w:sz="4" w:space="0" w:color="auto"/>
              <w:right w:val="single" w:sz="4" w:space="0" w:color="auto"/>
            </w:tcBorders>
            <w:shd w:val="clear" w:color="auto" w:fill="auto"/>
            <w:noWrap/>
            <w:vAlign w:val="center"/>
            <w:hideMark/>
          </w:tcPr>
          <w:p w14:paraId="6232A7B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4C597D36"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3C8499A0"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5387D22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10</w:t>
            </w:r>
          </w:p>
        </w:tc>
        <w:tc>
          <w:tcPr>
            <w:tcW w:w="5660" w:type="dxa"/>
            <w:tcBorders>
              <w:top w:val="nil"/>
              <w:left w:val="nil"/>
              <w:bottom w:val="single" w:sz="4" w:space="0" w:color="auto"/>
              <w:right w:val="single" w:sz="4" w:space="0" w:color="auto"/>
            </w:tcBorders>
            <w:shd w:val="clear" w:color="auto" w:fill="auto"/>
            <w:noWrap/>
            <w:vAlign w:val="center"/>
            <w:hideMark/>
          </w:tcPr>
          <w:p w14:paraId="1C94ECC5" w14:textId="77777777" w:rsidR="008B0EFF" w:rsidRPr="008B0EFF" w:rsidRDefault="008B0EFF" w:rsidP="008B0EFF">
            <w:pPr>
              <w:rPr>
                <w:rFonts w:ascii="Calibri" w:hAnsi="Calibri"/>
                <w:color w:val="000000"/>
                <w:sz w:val="14"/>
                <w:szCs w:val="16"/>
                <w:lang w:val="en-US" w:eastAsia="es-BO"/>
              </w:rPr>
            </w:pPr>
            <w:r w:rsidRPr="008B0EFF">
              <w:rPr>
                <w:rFonts w:ascii="Calibri" w:hAnsi="Calibri"/>
                <w:color w:val="000000"/>
                <w:sz w:val="14"/>
                <w:szCs w:val="16"/>
                <w:lang w:val="en-US" w:eastAsia="es-BO"/>
              </w:rPr>
              <w:t>BRIDA DN2"/WN/ANSI300/ASTM A 105 WN105 WN/RF/SCH40</w:t>
            </w:r>
          </w:p>
        </w:tc>
        <w:tc>
          <w:tcPr>
            <w:tcW w:w="993" w:type="dxa"/>
            <w:tcBorders>
              <w:top w:val="nil"/>
              <w:left w:val="nil"/>
              <w:bottom w:val="single" w:sz="4" w:space="0" w:color="auto"/>
              <w:right w:val="single" w:sz="4" w:space="0" w:color="auto"/>
            </w:tcBorders>
            <w:shd w:val="clear" w:color="auto" w:fill="auto"/>
            <w:noWrap/>
            <w:vAlign w:val="center"/>
            <w:hideMark/>
          </w:tcPr>
          <w:p w14:paraId="184BFE9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3671883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20,00</w:t>
            </w:r>
          </w:p>
        </w:tc>
      </w:tr>
      <w:tr w:rsidR="008B0EFF" w:rsidRPr="008B0EFF" w14:paraId="4E13556A"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4606669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11</w:t>
            </w:r>
          </w:p>
        </w:tc>
        <w:tc>
          <w:tcPr>
            <w:tcW w:w="5660" w:type="dxa"/>
            <w:tcBorders>
              <w:top w:val="nil"/>
              <w:left w:val="nil"/>
              <w:bottom w:val="single" w:sz="4" w:space="0" w:color="auto"/>
              <w:right w:val="single" w:sz="4" w:space="0" w:color="auto"/>
            </w:tcBorders>
            <w:shd w:val="clear" w:color="auto" w:fill="auto"/>
            <w:noWrap/>
            <w:vAlign w:val="center"/>
            <w:hideMark/>
          </w:tcPr>
          <w:p w14:paraId="7E99A18A" w14:textId="77777777" w:rsidR="008B0EFF" w:rsidRPr="008B0EFF" w:rsidRDefault="008B0EFF" w:rsidP="008B0EFF">
            <w:pPr>
              <w:rPr>
                <w:rFonts w:ascii="Calibri" w:hAnsi="Calibri"/>
                <w:color w:val="000000"/>
                <w:sz w:val="14"/>
                <w:szCs w:val="16"/>
                <w:lang w:val="en-US" w:eastAsia="es-BO"/>
              </w:rPr>
            </w:pPr>
            <w:r w:rsidRPr="008B0EFF">
              <w:rPr>
                <w:rFonts w:ascii="Calibri" w:hAnsi="Calibri"/>
                <w:color w:val="000000"/>
                <w:sz w:val="14"/>
                <w:szCs w:val="16"/>
                <w:lang w:val="en-US" w:eastAsia="es-BO"/>
              </w:rPr>
              <w:t>BRIDA DN3"/WN/ANSI300/ASTM A 105 WN105 WN/RF/SCH40</w:t>
            </w:r>
          </w:p>
        </w:tc>
        <w:tc>
          <w:tcPr>
            <w:tcW w:w="993" w:type="dxa"/>
            <w:tcBorders>
              <w:top w:val="nil"/>
              <w:left w:val="nil"/>
              <w:bottom w:val="single" w:sz="4" w:space="0" w:color="auto"/>
              <w:right w:val="single" w:sz="4" w:space="0" w:color="auto"/>
            </w:tcBorders>
            <w:shd w:val="clear" w:color="auto" w:fill="auto"/>
            <w:noWrap/>
            <w:vAlign w:val="center"/>
            <w:hideMark/>
          </w:tcPr>
          <w:p w14:paraId="66D7154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64593A02"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680A6E38"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56C0928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12</w:t>
            </w:r>
          </w:p>
        </w:tc>
        <w:tc>
          <w:tcPr>
            <w:tcW w:w="5660" w:type="dxa"/>
            <w:tcBorders>
              <w:top w:val="nil"/>
              <w:left w:val="nil"/>
              <w:bottom w:val="single" w:sz="4" w:space="0" w:color="auto"/>
              <w:right w:val="single" w:sz="4" w:space="0" w:color="auto"/>
            </w:tcBorders>
            <w:shd w:val="clear" w:color="auto" w:fill="auto"/>
            <w:noWrap/>
            <w:vAlign w:val="center"/>
            <w:hideMark/>
          </w:tcPr>
          <w:p w14:paraId="34C343A1" w14:textId="77777777" w:rsidR="008B0EFF" w:rsidRPr="008B0EFF" w:rsidRDefault="008B0EFF" w:rsidP="008B0EFF">
            <w:pPr>
              <w:rPr>
                <w:rFonts w:ascii="Calibri" w:hAnsi="Calibri"/>
                <w:color w:val="000000"/>
                <w:sz w:val="14"/>
                <w:szCs w:val="16"/>
                <w:lang w:val="en-US" w:eastAsia="es-BO"/>
              </w:rPr>
            </w:pPr>
            <w:r w:rsidRPr="008B0EFF">
              <w:rPr>
                <w:rFonts w:ascii="Calibri" w:hAnsi="Calibri"/>
                <w:color w:val="000000"/>
                <w:sz w:val="14"/>
                <w:szCs w:val="16"/>
                <w:lang w:val="en-US" w:eastAsia="es-BO"/>
              </w:rPr>
              <w:t>BRIDA DN6"/WN/ANSI300/ASTM A 105 WN105 WN/RF/SCH40</w:t>
            </w:r>
          </w:p>
        </w:tc>
        <w:tc>
          <w:tcPr>
            <w:tcW w:w="993" w:type="dxa"/>
            <w:tcBorders>
              <w:top w:val="nil"/>
              <w:left w:val="nil"/>
              <w:bottom w:val="single" w:sz="4" w:space="0" w:color="auto"/>
              <w:right w:val="single" w:sz="4" w:space="0" w:color="auto"/>
            </w:tcBorders>
            <w:shd w:val="clear" w:color="auto" w:fill="auto"/>
            <w:noWrap/>
            <w:vAlign w:val="center"/>
            <w:hideMark/>
          </w:tcPr>
          <w:p w14:paraId="42063C7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044BB925"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40CE6691"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733359D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13</w:t>
            </w:r>
          </w:p>
        </w:tc>
        <w:tc>
          <w:tcPr>
            <w:tcW w:w="5660" w:type="dxa"/>
            <w:tcBorders>
              <w:top w:val="nil"/>
              <w:left w:val="nil"/>
              <w:bottom w:val="single" w:sz="4" w:space="0" w:color="auto"/>
              <w:right w:val="single" w:sz="4" w:space="0" w:color="auto"/>
            </w:tcBorders>
            <w:shd w:val="clear" w:color="auto" w:fill="auto"/>
            <w:noWrap/>
            <w:vAlign w:val="center"/>
            <w:hideMark/>
          </w:tcPr>
          <w:p w14:paraId="140B9FB3" w14:textId="77777777" w:rsidR="008B0EFF" w:rsidRPr="008B0EFF" w:rsidRDefault="008B0EFF" w:rsidP="008B0EFF">
            <w:pPr>
              <w:rPr>
                <w:rFonts w:ascii="Calibri" w:hAnsi="Calibri"/>
                <w:color w:val="000000"/>
                <w:sz w:val="14"/>
                <w:szCs w:val="16"/>
                <w:lang w:val="en-US" w:eastAsia="es-BO"/>
              </w:rPr>
            </w:pPr>
            <w:r w:rsidRPr="008B0EFF">
              <w:rPr>
                <w:rFonts w:ascii="Calibri" w:hAnsi="Calibri"/>
                <w:color w:val="000000"/>
                <w:sz w:val="14"/>
                <w:szCs w:val="16"/>
                <w:lang w:val="en-US" w:eastAsia="es-BO"/>
              </w:rPr>
              <w:t>BRIDA DN8"/WN/ANSI300/ASTM A 105 WN105 WN/RF/SCH40</w:t>
            </w:r>
          </w:p>
        </w:tc>
        <w:tc>
          <w:tcPr>
            <w:tcW w:w="993" w:type="dxa"/>
            <w:tcBorders>
              <w:top w:val="nil"/>
              <w:left w:val="nil"/>
              <w:bottom w:val="single" w:sz="4" w:space="0" w:color="auto"/>
              <w:right w:val="single" w:sz="4" w:space="0" w:color="auto"/>
            </w:tcBorders>
            <w:shd w:val="clear" w:color="auto" w:fill="auto"/>
            <w:noWrap/>
            <w:vAlign w:val="center"/>
            <w:hideMark/>
          </w:tcPr>
          <w:p w14:paraId="1CFA47D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48A36E61"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6D4E27C1"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49418EA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14</w:t>
            </w:r>
          </w:p>
        </w:tc>
        <w:tc>
          <w:tcPr>
            <w:tcW w:w="5660" w:type="dxa"/>
            <w:tcBorders>
              <w:top w:val="nil"/>
              <w:left w:val="nil"/>
              <w:bottom w:val="single" w:sz="4" w:space="0" w:color="auto"/>
              <w:right w:val="single" w:sz="4" w:space="0" w:color="auto"/>
            </w:tcBorders>
            <w:shd w:val="clear" w:color="auto" w:fill="auto"/>
            <w:noWrap/>
            <w:vAlign w:val="center"/>
            <w:hideMark/>
          </w:tcPr>
          <w:p w14:paraId="730AB5E5"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BRIDA CIEGA ANSI 300 2"</w:t>
            </w:r>
          </w:p>
        </w:tc>
        <w:tc>
          <w:tcPr>
            <w:tcW w:w="993" w:type="dxa"/>
            <w:tcBorders>
              <w:top w:val="nil"/>
              <w:left w:val="nil"/>
              <w:bottom w:val="single" w:sz="4" w:space="0" w:color="auto"/>
              <w:right w:val="single" w:sz="4" w:space="0" w:color="auto"/>
            </w:tcBorders>
            <w:shd w:val="clear" w:color="auto" w:fill="auto"/>
            <w:noWrap/>
            <w:vAlign w:val="center"/>
            <w:hideMark/>
          </w:tcPr>
          <w:p w14:paraId="7CF0FD7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44398272"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4,00</w:t>
            </w:r>
          </w:p>
        </w:tc>
      </w:tr>
      <w:tr w:rsidR="008B0EFF" w:rsidRPr="008B0EFF" w14:paraId="5ECD4875"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6A57F6D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15</w:t>
            </w:r>
          </w:p>
        </w:tc>
        <w:tc>
          <w:tcPr>
            <w:tcW w:w="5660" w:type="dxa"/>
            <w:tcBorders>
              <w:top w:val="nil"/>
              <w:left w:val="nil"/>
              <w:bottom w:val="single" w:sz="4" w:space="0" w:color="auto"/>
              <w:right w:val="single" w:sz="4" w:space="0" w:color="auto"/>
            </w:tcBorders>
            <w:shd w:val="clear" w:color="auto" w:fill="auto"/>
            <w:noWrap/>
            <w:vAlign w:val="center"/>
            <w:hideMark/>
          </w:tcPr>
          <w:p w14:paraId="4BA6A83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CODO 3" SCH-STD, 90° RL ANSI B16.9 &amp; ASTM A234</w:t>
            </w:r>
          </w:p>
        </w:tc>
        <w:tc>
          <w:tcPr>
            <w:tcW w:w="993" w:type="dxa"/>
            <w:tcBorders>
              <w:top w:val="nil"/>
              <w:left w:val="nil"/>
              <w:bottom w:val="single" w:sz="4" w:space="0" w:color="auto"/>
              <w:right w:val="single" w:sz="4" w:space="0" w:color="auto"/>
            </w:tcBorders>
            <w:shd w:val="clear" w:color="auto" w:fill="auto"/>
            <w:noWrap/>
            <w:vAlign w:val="center"/>
            <w:hideMark/>
          </w:tcPr>
          <w:p w14:paraId="53914D8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0859242B"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7929C0F7"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04618B3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16</w:t>
            </w:r>
          </w:p>
        </w:tc>
        <w:tc>
          <w:tcPr>
            <w:tcW w:w="5660" w:type="dxa"/>
            <w:tcBorders>
              <w:top w:val="nil"/>
              <w:left w:val="nil"/>
              <w:bottom w:val="single" w:sz="4" w:space="0" w:color="auto"/>
              <w:right w:val="single" w:sz="4" w:space="0" w:color="auto"/>
            </w:tcBorders>
            <w:shd w:val="clear" w:color="auto" w:fill="auto"/>
            <w:noWrap/>
            <w:vAlign w:val="center"/>
            <w:hideMark/>
          </w:tcPr>
          <w:p w14:paraId="2D27A217"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CODO 6" SCH-STD, 90° RL ANSI B16.9 &amp; ASTM A234</w:t>
            </w:r>
          </w:p>
        </w:tc>
        <w:tc>
          <w:tcPr>
            <w:tcW w:w="993" w:type="dxa"/>
            <w:tcBorders>
              <w:top w:val="nil"/>
              <w:left w:val="nil"/>
              <w:bottom w:val="single" w:sz="4" w:space="0" w:color="auto"/>
              <w:right w:val="single" w:sz="4" w:space="0" w:color="auto"/>
            </w:tcBorders>
            <w:shd w:val="clear" w:color="auto" w:fill="auto"/>
            <w:noWrap/>
            <w:vAlign w:val="center"/>
            <w:hideMark/>
          </w:tcPr>
          <w:p w14:paraId="64821AA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6E4571C0"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3FE5DEEC"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51DCCB6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lastRenderedPageBreak/>
              <w:t>17</w:t>
            </w:r>
          </w:p>
        </w:tc>
        <w:tc>
          <w:tcPr>
            <w:tcW w:w="5660" w:type="dxa"/>
            <w:tcBorders>
              <w:top w:val="nil"/>
              <w:left w:val="nil"/>
              <w:bottom w:val="single" w:sz="4" w:space="0" w:color="auto"/>
              <w:right w:val="single" w:sz="4" w:space="0" w:color="auto"/>
            </w:tcBorders>
            <w:shd w:val="clear" w:color="auto" w:fill="auto"/>
            <w:noWrap/>
            <w:vAlign w:val="center"/>
            <w:hideMark/>
          </w:tcPr>
          <w:p w14:paraId="1E74ECA4"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EMPAQUETADURA ESPIROMETÁLICA 2" ANSI 300</w:t>
            </w:r>
          </w:p>
        </w:tc>
        <w:tc>
          <w:tcPr>
            <w:tcW w:w="993" w:type="dxa"/>
            <w:tcBorders>
              <w:top w:val="nil"/>
              <w:left w:val="nil"/>
              <w:bottom w:val="single" w:sz="4" w:space="0" w:color="auto"/>
              <w:right w:val="single" w:sz="4" w:space="0" w:color="auto"/>
            </w:tcBorders>
            <w:shd w:val="clear" w:color="auto" w:fill="auto"/>
            <w:noWrap/>
            <w:vAlign w:val="center"/>
            <w:hideMark/>
          </w:tcPr>
          <w:p w14:paraId="06A7137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52A2856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18,00</w:t>
            </w:r>
          </w:p>
        </w:tc>
      </w:tr>
      <w:tr w:rsidR="008B0EFF" w:rsidRPr="008B0EFF" w14:paraId="478A817F"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70A5D74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18</w:t>
            </w:r>
          </w:p>
        </w:tc>
        <w:tc>
          <w:tcPr>
            <w:tcW w:w="5660" w:type="dxa"/>
            <w:tcBorders>
              <w:top w:val="nil"/>
              <w:left w:val="nil"/>
              <w:bottom w:val="single" w:sz="4" w:space="0" w:color="auto"/>
              <w:right w:val="single" w:sz="4" w:space="0" w:color="auto"/>
            </w:tcBorders>
            <w:shd w:val="clear" w:color="auto" w:fill="auto"/>
            <w:noWrap/>
            <w:vAlign w:val="center"/>
            <w:hideMark/>
          </w:tcPr>
          <w:p w14:paraId="2540ACF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EMPAQUETADURA ESPIROMETÁLICA 3" ANSI 300</w:t>
            </w:r>
          </w:p>
        </w:tc>
        <w:tc>
          <w:tcPr>
            <w:tcW w:w="993" w:type="dxa"/>
            <w:tcBorders>
              <w:top w:val="nil"/>
              <w:left w:val="nil"/>
              <w:bottom w:val="single" w:sz="4" w:space="0" w:color="auto"/>
              <w:right w:val="single" w:sz="4" w:space="0" w:color="auto"/>
            </w:tcBorders>
            <w:shd w:val="clear" w:color="auto" w:fill="auto"/>
            <w:noWrap/>
            <w:vAlign w:val="center"/>
            <w:hideMark/>
          </w:tcPr>
          <w:p w14:paraId="3D374DA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0DA9D62F"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6B3C0F5D"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2796B65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19</w:t>
            </w:r>
          </w:p>
        </w:tc>
        <w:tc>
          <w:tcPr>
            <w:tcW w:w="5660" w:type="dxa"/>
            <w:tcBorders>
              <w:top w:val="nil"/>
              <w:left w:val="nil"/>
              <w:bottom w:val="single" w:sz="4" w:space="0" w:color="auto"/>
              <w:right w:val="single" w:sz="4" w:space="0" w:color="auto"/>
            </w:tcBorders>
            <w:shd w:val="clear" w:color="auto" w:fill="auto"/>
            <w:noWrap/>
            <w:vAlign w:val="center"/>
            <w:hideMark/>
          </w:tcPr>
          <w:p w14:paraId="5BDEBD5D"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EMPAQUETADURA ESPIROMÉTALICA 8" ANSI 300</w:t>
            </w:r>
          </w:p>
        </w:tc>
        <w:tc>
          <w:tcPr>
            <w:tcW w:w="993" w:type="dxa"/>
            <w:tcBorders>
              <w:top w:val="nil"/>
              <w:left w:val="nil"/>
              <w:bottom w:val="single" w:sz="4" w:space="0" w:color="auto"/>
              <w:right w:val="single" w:sz="4" w:space="0" w:color="auto"/>
            </w:tcBorders>
            <w:shd w:val="clear" w:color="auto" w:fill="auto"/>
            <w:noWrap/>
            <w:vAlign w:val="center"/>
            <w:hideMark/>
          </w:tcPr>
          <w:p w14:paraId="0B137FBD"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06183F2B"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6,00</w:t>
            </w:r>
          </w:p>
        </w:tc>
      </w:tr>
      <w:tr w:rsidR="008B0EFF" w:rsidRPr="008B0EFF" w14:paraId="7431E450"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7A264C3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20</w:t>
            </w:r>
          </w:p>
        </w:tc>
        <w:tc>
          <w:tcPr>
            <w:tcW w:w="5660" w:type="dxa"/>
            <w:tcBorders>
              <w:top w:val="nil"/>
              <w:left w:val="nil"/>
              <w:bottom w:val="single" w:sz="4" w:space="0" w:color="auto"/>
              <w:right w:val="single" w:sz="4" w:space="0" w:color="auto"/>
            </w:tcBorders>
            <w:shd w:val="clear" w:color="auto" w:fill="auto"/>
            <w:noWrap/>
            <w:vAlign w:val="center"/>
            <w:hideMark/>
          </w:tcPr>
          <w:p w14:paraId="2A467CF9"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EMPAQUETADURA DIELECTRICA 2" ANSI 300</w:t>
            </w:r>
          </w:p>
        </w:tc>
        <w:tc>
          <w:tcPr>
            <w:tcW w:w="993" w:type="dxa"/>
            <w:tcBorders>
              <w:top w:val="nil"/>
              <w:left w:val="nil"/>
              <w:bottom w:val="single" w:sz="4" w:space="0" w:color="auto"/>
              <w:right w:val="single" w:sz="4" w:space="0" w:color="auto"/>
            </w:tcBorders>
            <w:shd w:val="clear" w:color="auto" w:fill="auto"/>
            <w:noWrap/>
            <w:vAlign w:val="center"/>
            <w:hideMark/>
          </w:tcPr>
          <w:p w14:paraId="6D352FB3"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2C73DEAA"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6,00</w:t>
            </w:r>
          </w:p>
        </w:tc>
      </w:tr>
      <w:tr w:rsidR="008B0EFF" w:rsidRPr="008B0EFF" w14:paraId="5710CAA0"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3910D8FC"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21</w:t>
            </w:r>
          </w:p>
        </w:tc>
        <w:tc>
          <w:tcPr>
            <w:tcW w:w="5660" w:type="dxa"/>
            <w:tcBorders>
              <w:top w:val="nil"/>
              <w:left w:val="nil"/>
              <w:bottom w:val="single" w:sz="4" w:space="0" w:color="auto"/>
              <w:right w:val="single" w:sz="4" w:space="0" w:color="auto"/>
            </w:tcBorders>
            <w:shd w:val="clear" w:color="auto" w:fill="auto"/>
            <w:noWrap/>
            <w:vAlign w:val="center"/>
            <w:hideMark/>
          </w:tcPr>
          <w:p w14:paraId="56610234"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EMPAQUETADURA DIELECTRICA 6"ANSI 300</w:t>
            </w:r>
          </w:p>
        </w:tc>
        <w:tc>
          <w:tcPr>
            <w:tcW w:w="993" w:type="dxa"/>
            <w:tcBorders>
              <w:top w:val="nil"/>
              <w:left w:val="nil"/>
              <w:bottom w:val="single" w:sz="4" w:space="0" w:color="auto"/>
              <w:right w:val="single" w:sz="4" w:space="0" w:color="auto"/>
            </w:tcBorders>
            <w:shd w:val="clear" w:color="auto" w:fill="auto"/>
            <w:noWrap/>
            <w:vAlign w:val="center"/>
            <w:hideMark/>
          </w:tcPr>
          <w:p w14:paraId="629E69B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724B8A9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3AA9F371"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3A3A3B0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22</w:t>
            </w:r>
          </w:p>
        </w:tc>
        <w:tc>
          <w:tcPr>
            <w:tcW w:w="5660" w:type="dxa"/>
            <w:tcBorders>
              <w:top w:val="nil"/>
              <w:left w:val="nil"/>
              <w:bottom w:val="single" w:sz="4" w:space="0" w:color="auto"/>
              <w:right w:val="single" w:sz="4" w:space="0" w:color="auto"/>
            </w:tcBorders>
            <w:shd w:val="clear" w:color="auto" w:fill="auto"/>
            <w:noWrap/>
            <w:vAlign w:val="center"/>
            <w:hideMark/>
          </w:tcPr>
          <w:p w14:paraId="66F88D9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EMPAQUETADURA DIELECTRICA 8"ANSI 300</w:t>
            </w:r>
          </w:p>
        </w:tc>
        <w:tc>
          <w:tcPr>
            <w:tcW w:w="993" w:type="dxa"/>
            <w:tcBorders>
              <w:top w:val="nil"/>
              <w:left w:val="nil"/>
              <w:bottom w:val="single" w:sz="4" w:space="0" w:color="auto"/>
              <w:right w:val="single" w:sz="4" w:space="0" w:color="auto"/>
            </w:tcBorders>
            <w:shd w:val="clear" w:color="auto" w:fill="auto"/>
            <w:noWrap/>
            <w:vAlign w:val="center"/>
            <w:hideMark/>
          </w:tcPr>
          <w:p w14:paraId="685D675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62538F36"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7CD4A69B"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24ED1450"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23</w:t>
            </w:r>
          </w:p>
        </w:tc>
        <w:tc>
          <w:tcPr>
            <w:tcW w:w="5660" w:type="dxa"/>
            <w:tcBorders>
              <w:top w:val="nil"/>
              <w:left w:val="nil"/>
              <w:bottom w:val="single" w:sz="4" w:space="0" w:color="auto"/>
              <w:right w:val="single" w:sz="4" w:space="0" w:color="auto"/>
            </w:tcBorders>
            <w:shd w:val="clear" w:color="auto" w:fill="auto"/>
            <w:noWrap/>
            <w:vAlign w:val="center"/>
            <w:hideMark/>
          </w:tcPr>
          <w:p w14:paraId="363107DF"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ESPARRAGOS 5/8" X 3 1/2" GR. B7 ANSI B16,5 Y TUERCAS GRADO 2H ANSI 300</w:t>
            </w:r>
          </w:p>
        </w:tc>
        <w:tc>
          <w:tcPr>
            <w:tcW w:w="993" w:type="dxa"/>
            <w:tcBorders>
              <w:top w:val="nil"/>
              <w:left w:val="nil"/>
              <w:bottom w:val="single" w:sz="4" w:space="0" w:color="auto"/>
              <w:right w:val="single" w:sz="4" w:space="0" w:color="auto"/>
            </w:tcBorders>
            <w:shd w:val="clear" w:color="auto" w:fill="auto"/>
            <w:noWrap/>
            <w:vAlign w:val="center"/>
            <w:hideMark/>
          </w:tcPr>
          <w:p w14:paraId="1207C27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4EBB2704"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192,00</w:t>
            </w:r>
          </w:p>
        </w:tc>
      </w:tr>
      <w:tr w:rsidR="008B0EFF" w:rsidRPr="008B0EFF" w14:paraId="1C0EE742"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0508869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24</w:t>
            </w:r>
          </w:p>
        </w:tc>
        <w:tc>
          <w:tcPr>
            <w:tcW w:w="5660" w:type="dxa"/>
            <w:tcBorders>
              <w:top w:val="nil"/>
              <w:left w:val="nil"/>
              <w:bottom w:val="single" w:sz="4" w:space="0" w:color="auto"/>
              <w:right w:val="single" w:sz="4" w:space="0" w:color="auto"/>
            </w:tcBorders>
            <w:shd w:val="clear" w:color="auto" w:fill="auto"/>
            <w:noWrap/>
            <w:vAlign w:val="center"/>
            <w:hideMark/>
          </w:tcPr>
          <w:p w14:paraId="331F1EB3"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ESPARRAGOS 3/4" X 4" GR. B7 ANSI B16,5 Y TUERCAS GRADO 2H ANSI 150</w:t>
            </w:r>
          </w:p>
        </w:tc>
        <w:tc>
          <w:tcPr>
            <w:tcW w:w="993" w:type="dxa"/>
            <w:tcBorders>
              <w:top w:val="nil"/>
              <w:left w:val="nil"/>
              <w:bottom w:val="single" w:sz="4" w:space="0" w:color="auto"/>
              <w:right w:val="single" w:sz="4" w:space="0" w:color="auto"/>
            </w:tcBorders>
            <w:shd w:val="clear" w:color="auto" w:fill="auto"/>
            <w:noWrap/>
            <w:vAlign w:val="center"/>
            <w:hideMark/>
          </w:tcPr>
          <w:p w14:paraId="4BE9917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5A7D82C7"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16B45E74"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02CA961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25</w:t>
            </w:r>
          </w:p>
        </w:tc>
        <w:tc>
          <w:tcPr>
            <w:tcW w:w="5660" w:type="dxa"/>
            <w:tcBorders>
              <w:top w:val="nil"/>
              <w:left w:val="nil"/>
              <w:bottom w:val="single" w:sz="4" w:space="0" w:color="auto"/>
              <w:right w:val="single" w:sz="4" w:space="0" w:color="auto"/>
            </w:tcBorders>
            <w:shd w:val="clear" w:color="auto" w:fill="auto"/>
            <w:noWrap/>
            <w:vAlign w:val="center"/>
            <w:hideMark/>
          </w:tcPr>
          <w:p w14:paraId="30EC8BEE"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ESPARRAGOS 3/4" X 4 1/4" GR. B7 ANSI B16,5 Y TUERCAS GRADO 2H ANSI 300</w:t>
            </w:r>
          </w:p>
        </w:tc>
        <w:tc>
          <w:tcPr>
            <w:tcW w:w="993" w:type="dxa"/>
            <w:tcBorders>
              <w:top w:val="nil"/>
              <w:left w:val="nil"/>
              <w:bottom w:val="single" w:sz="4" w:space="0" w:color="auto"/>
              <w:right w:val="single" w:sz="4" w:space="0" w:color="auto"/>
            </w:tcBorders>
            <w:shd w:val="clear" w:color="auto" w:fill="auto"/>
            <w:noWrap/>
            <w:vAlign w:val="center"/>
            <w:hideMark/>
          </w:tcPr>
          <w:p w14:paraId="7DC0FD4E"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6FC293FE"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16,00</w:t>
            </w:r>
          </w:p>
        </w:tc>
      </w:tr>
      <w:tr w:rsidR="008B0EFF" w:rsidRPr="008B0EFF" w14:paraId="2A4DB592"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20984044"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26</w:t>
            </w:r>
          </w:p>
        </w:tc>
        <w:tc>
          <w:tcPr>
            <w:tcW w:w="5660" w:type="dxa"/>
            <w:tcBorders>
              <w:top w:val="nil"/>
              <w:left w:val="nil"/>
              <w:bottom w:val="single" w:sz="4" w:space="0" w:color="auto"/>
              <w:right w:val="single" w:sz="4" w:space="0" w:color="auto"/>
            </w:tcBorders>
            <w:shd w:val="clear" w:color="auto" w:fill="auto"/>
            <w:noWrap/>
            <w:vAlign w:val="center"/>
            <w:hideMark/>
          </w:tcPr>
          <w:p w14:paraId="0BE6260E"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ESPARRAGOS 7/8" X 5 1/2" GR. B7 ANSI B16,5 Y TUERCAS GRADO 2H ANSI 300</w:t>
            </w:r>
          </w:p>
        </w:tc>
        <w:tc>
          <w:tcPr>
            <w:tcW w:w="993" w:type="dxa"/>
            <w:tcBorders>
              <w:top w:val="nil"/>
              <w:left w:val="nil"/>
              <w:bottom w:val="single" w:sz="4" w:space="0" w:color="auto"/>
              <w:right w:val="single" w:sz="4" w:space="0" w:color="auto"/>
            </w:tcBorders>
            <w:shd w:val="clear" w:color="auto" w:fill="auto"/>
            <w:noWrap/>
            <w:vAlign w:val="center"/>
            <w:hideMark/>
          </w:tcPr>
          <w:p w14:paraId="174EA72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3F6F4242"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96,00</w:t>
            </w:r>
          </w:p>
        </w:tc>
      </w:tr>
      <w:tr w:rsidR="008B0EFF" w:rsidRPr="008B0EFF" w14:paraId="22D13E99"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023B627B"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27</w:t>
            </w:r>
          </w:p>
        </w:tc>
        <w:tc>
          <w:tcPr>
            <w:tcW w:w="5660" w:type="dxa"/>
            <w:tcBorders>
              <w:top w:val="nil"/>
              <w:left w:val="nil"/>
              <w:bottom w:val="single" w:sz="4" w:space="0" w:color="auto"/>
              <w:right w:val="single" w:sz="4" w:space="0" w:color="auto"/>
            </w:tcBorders>
            <w:shd w:val="clear" w:color="auto" w:fill="auto"/>
            <w:noWrap/>
            <w:vAlign w:val="center"/>
            <w:hideMark/>
          </w:tcPr>
          <w:p w14:paraId="3B3DC441" w14:textId="77777777" w:rsidR="008B0EFF" w:rsidRPr="008B0EFF" w:rsidRDefault="008B0EFF" w:rsidP="008B0EFF">
            <w:pPr>
              <w:rPr>
                <w:rFonts w:ascii="Calibri" w:hAnsi="Calibri"/>
                <w:color w:val="000000"/>
                <w:sz w:val="14"/>
                <w:szCs w:val="16"/>
                <w:lang w:val="en-US" w:eastAsia="es-BO"/>
              </w:rPr>
            </w:pPr>
            <w:r w:rsidRPr="008B0EFF">
              <w:rPr>
                <w:rFonts w:ascii="Calibri" w:hAnsi="Calibri"/>
                <w:color w:val="000000"/>
                <w:sz w:val="14"/>
                <w:szCs w:val="16"/>
                <w:lang w:val="en-US" w:eastAsia="es-BO"/>
              </w:rPr>
              <w:t>CAP 8", SCH 40, ASTM A234 GR WPB</w:t>
            </w:r>
          </w:p>
        </w:tc>
        <w:tc>
          <w:tcPr>
            <w:tcW w:w="993" w:type="dxa"/>
            <w:tcBorders>
              <w:top w:val="nil"/>
              <w:left w:val="nil"/>
              <w:bottom w:val="single" w:sz="4" w:space="0" w:color="auto"/>
              <w:right w:val="single" w:sz="4" w:space="0" w:color="auto"/>
            </w:tcBorders>
            <w:shd w:val="clear" w:color="auto" w:fill="auto"/>
            <w:noWrap/>
            <w:vAlign w:val="center"/>
            <w:hideMark/>
          </w:tcPr>
          <w:p w14:paraId="4B9EB49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22835143"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2,00</w:t>
            </w:r>
          </w:p>
        </w:tc>
      </w:tr>
      <w:tr w:rsidR="008B0EFF" w:rsidRPr="008B0EFF" w14:paraId="08F513CC"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505B4374"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28</w:t>
            </w:r>
          </w:p>
        </w:tc>
        <w:tc>
          <w:tcPr>
            <w:tcW w:w="5660" w:type="dxa"/>
            <w:tcBorders>
              <w:top w:val="nil"/>
              <w:left w:val="nil"/>
              <w:bottom w:val="single" w:sz="4" w:space="0" w:color="auto"/>
              <w:right w:val="single" w:sz="4" w:space="0" w:color="auto"/>
            </w:tcBorders>
            <w:shd w:val="clear" w:color="auto" w:fill="auto"/>
            <w:noWrap/>
            <w:vAlign w:val="center"/>
            <w:hideMark/>
          </w:tcPr>
          <w:p w14:paraId="5837AB1B"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REDUCTOR CONCÉNTRICO 6" X 3" SCH 40, BW, ASTM A234 GR WPB</w:t>
            </w:r>
          </w:p>
        </w:tc>
        <w:tc>
          <w:tcPr>
            <w:tcW w:w="993" w:type="dxa"/>
            <w:tcBorders>
              <w:top w:val="nil"/>
              <w:left w:val="nil"/>
              <w:bottom w:val="single" w:sz="4" w:space="0" w:color="auto"/>
              <w:right w:val="single" w:sz="4" w:space="0" w:color="auto"/>
            </w:tcBorders>
            <w:shd w:val="clear" w:color="auto" w:fill="auto"/>
            <w:noWrap/>
            <w:vAlign w:val="center"/>
            <w:hideMark/>
          </w:tcPr>
          <w:p w14:paraId="6AAC0F36"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65D073B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1,00</w:t>
            </w:r>
          </w:p>
        </w:tc>
      </w:tr>
      <w:tr w:rsidR="008B0EFF" w:rsidRPr="008B0EFF" w14:paraId="701E072E"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3D052F6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29</w:t>
            </w:r>
          </w:p>
        </w:tc>
        <w:tc>
          <w:tcPr>
            <w:tcW w:w="5660" w:type="dxa"/>
            <w:tcBorders>
              <w:top w:val="nil"/>
              <w:left w:val="nil"/>
              <w:bottom w:val="single" w:sz="4" w:space="0" w:color="auto"/>
              <w:right w:val="single" w:sz="4" w:space="0" w:color="auto"/>
            </w:tcBorders>
            <w:shd w:val="clear" w:color="auto" w:fill="auto"/>
            <w:noWrap/>
            <w:vAlign w:val="center"/>
            <w:hideMark/>
          </w:tcPr>
          <w:p w14:paraId="0AF98341"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REDUCTOR CONCÉNTRICO 4" X 2" SCH 40, BW, ASTM A234 GR WPB</w:t>
            </w:r>
          </w:p>
        </w:tc>
        <w:tc>
          <w:tcPr>
            <w:tcW w:w="993" w:type="dxa"/>
            <w:tcBorders>
              <w:top w:val="nil"/>
              <w:left w:val="nil"/>
              <w:bottom w:val="single" w:sz="4" w:space="0" w:color="auto"/>
              <w:right w:val="single" w:sz="4" w:space="0" w:color="auto"/>
            </w:tcBorders>
            <w:shd w:val="clear" w:color="auto" w:fill="auto"/>
            <w:noWrap/>
            <w:vAlign w:val="center"/>
            <w:hideMark/>
          </w:tcPr>
          <w:p w14:paraId="212D047F"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5712323C"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1FB083FC"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4B065251"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30</w:t>
            </w:r>
          </w:p>
        </w:tc>
        <w:tc>
          <w:tcPr>
            <w:tcW w:w="5660" w:type="dxa"/>
            <w:tcBorders>
              <w:top w:val="nil"/>
              <w:left w:val="nil"/>
              <w:bottom w:val="single" w:sz="4" w:space="0" w:color="auto"/>
              <w:right w:val="single" w:sz="4" w:space="0" w:color="auto"/>
            </w:tcBorders>
            <w:shd w:val="clear" w:color="auto" w:fill="auto"/>
            <w:noWrap/>
            <w:vAlign w:val="center"/>
            <w:hideMark/>
          </w:tcPr>
          <w:p w14:paraId="4C90C8C3"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CODO DE 2", 90° RADIO LARGO, SCH 40, ASTM A234 GR WPB</w:t>
            </w:r>
          </w:p>
        </w:tc>
        <w:tc>
          <w:tcPr>
            <w:tcW w:w="993" w:type="dxa"/>
            <w:tcBorders>
              <w:top w:val="nil"/>
              <w:left w:val="nil"/>
              <w:bottom w:val="single" w:sz="4" w:space="0" w:color="auto"/>
              <w:right w:val="single" w:sz="4" w:space="0" w:color="auto"/>
            </w:tcBorders>
            <w:shd w:val="clear" w:color="auto" w:fill="auto"/>
            <w:noWrap/>
            <w:vAlign w:val="center"/>
            <w:hideMark/>
          </w:tcPr>
          <w:p w14:paraId="6972CAC9"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73DA7B13"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27224A05" w14:textId="77777777" w:rsidTr="008B0EFF">
        <w:trPr>
          <w:trHeight w:val="255"/>
          <w:jc w:val="center"/>
        </w:trPr>
        <w:tc>
          <w:tcPr>
            <w:tcW w:w="282" w:type="dxa"/>
            <w:tcBorders>
              <w:top w:val="nil"/>
              <w:left w:val="single" w:sz="8" w:space="0" w:color="auto"/>
              <w:bottom w:val="single" w:sz="4" w:space="0" w:color="auto"/>
              <w:right w:val="single" w:sz="8" w:space="0" w:color="auto"/>
            </w:tcBorders>
            <w:shd w:val="clear" w:color="auto" w:fill="auto"/>
            <w:noWrap/>
            <w:vAlign w:val="center"/>
            <w:hideMark/>
          </w:tcPr>
          <w:p w14:paraId="51C42C98"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31</w:t>
            </w:r>
          </w:p>
        </w:tc>
        <w:tc>
          <w:tcPr>
            <w:tcW w:w="5660" w:type="dxa"/>
            <w:tcBorders>
              <w:top w:val="nil"/>
              <w:left w:val="nil"/>
              <w:bottom w:val="single" w:sz="4" w:space="0" w:color="auto"/>
              <w:right w:val="single" w:sz="4" w:space="0" w:color="auto"/>
            </w:tcBorders>
            <w:shd w:val="clear" w:color="auto" w:fill="auto"/>
            <w:noWrap/>
            <w:vAlign w:val="center"/>
            <w:hideMark/>
          </w:tcPr>
          <w:p w14:paraId="6DEF9916"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THREADOLET DE 8" A 1/2" S-3000</w:t>
            </w:r>
          </w:p>
        </w:tc>
        <w:tc>
          <w:tcPr>
            <w:tcW w:w="993" w:type="dxa"/>
            <w:tcBorders>
              <w:top w:val="nil"/>
              <w:left w:val="nil"/>
              <w:bottom w:val="single" w:sz="4" w:space="0" w:color="auto"/>
              <w:right w:val="single" w:sz="4" w:space="0" w:color="auto"/>
            </w:tcBorders>
            <w:shd w:val="clear" w:color="auto" w:fill="auto"/>
            <w:noWrap/>
            <w:vAlign w:val="center"/>
            <w:hideMark/>
          </w:tcPr>
          <w:p w14:paraId="1BD0C0FA"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4" w:space="0" w:color="auto"/>
              <w:right w:val="single" w:sz="4" w:space="0" w:color="auto"/>
            </w:tcBorders>
            <w:shd w:val="clear" w:color="auto" w:fill="auto"/>
            <w:noWrap/>
            <w:vAlign w:val="center"/>
            <w:hideMark/>
          </w:tcPr>
          <w:p w14:paraId="32880486"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r w:rsidR="008B0EFF" w:rsidRPr="008B0EFF" w14:paraId="19515FBB" w14:textId="77777777" w:rsidTr="008B0EFF">
        <w:trPr>
          <w:trHeight w:val="255"/>
          <w:jc w:val="center"/>
        </w:trPr>
        <w:tc>
          <w:tcPr>
            <w:tcW w:w="282" w:type="dxa"/>
            <w:tcBorders>
              <w:top w:val="nil"/>
              <w:left w:val="single" w:sz="8" w:space="0" w:color="auto"/>
              <w:bottom w:val="single" w:sz="8" w:space="0" w:color="auto"/>
              <w:right w:val="single" w:sz="8" w:space="0" w:color="auto"/>
            </w:tcBorders>
            <w:shd w:val="clear" w:color="auto" w:fill="auto"/>
            <w:noWrap/>
            <w:vAlign w:val="center"/>
            <w:hideMark/>
          </w:tcPr>
          <w:p w14:paraId="697E6447"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32</w:t>
            </w:r>
          </w:p>
        </w:tc>
        <w:tc>
          <w:tcPr>
            <w:tcW w:w="5660" w:type="dxa"/>
            <w:tcBorders>
              <w:top w:val="nil"/>
              <w:left w:val="nil"/>
              <w:bottom w:val="single" w:sz="8" w:space="0" w:color="auto"/>
              <w:right w:val="single" w:sz="4" w:space="0" w:color="auto"/>
            </w:tcBorders>
            <w:shd w:val="clear" w:color="auto" w:fill="auto"/>
            <w:noWrap/>
            <w:vAlign w:val="center"/>
            <w:hideMark/>
          </w:tcPr>
          <w:p w14:paraId="30D9D60E" w14:textId="77777777" w:rsidR="008B0EFF" w:rsidRPr="008B0EFF" w:rsidRDefault="008B0EFF" w:rsidP="008B0EFF">
            <w:pPr>
              <w:rPr>
                <w:rFonts w:ascii="Calibri" w:hAnsi="Calibri"/>
                <w:color w:val="000000"/>
                <w:sz w:val="14"/>
                <w:szCs w:val="16"/>
                <w:lang w:val="es-BO" w:eastAsia="es-BO"/>
              </w:rPr>
            </w:pPr>
            <w:r w:rsidRPr="008B0EFF">
              <w:rPr>
                <w:rFonts w:ascii="Calibri" w:hAnsi="Calibri"/>
                <w:color w:val="000000"/>
                <w:sz w:val="14"/>
                <w:szCs w:val="16"/>
                <w:lang w:val="es-BO" w:eastAsia="es-BO"/>
              </w:rPr>
              <w:t>TAPÓN MACHO 1/2" NPT</w:t>
            </w:r>
          </w:p>
        </w:tc>
        <w:tc>
          <w:tcPr>
            <w:tcW w:w="993" w:type="dxa"/>
            <w:tcBorders>
              <w:top w:val="nil"/>
              <w:left w:val="nil"/>
              <w:bottom w:val="single" w:sz="8" w:space="0" w:color="auto"/>
              <w:right w:val="single" w:sz="4" w:space="0" w:color="auto"/>
            </w:tcBorders>
            <w:shd w:val="clear" w:color="auto" w:fill="auto"/>
            <w:noWrap/>
            <w:vAlign w:val="center"/>
            <w:hideMark/>
          </w:tcPr>
          <w:p w14:paraId="2FF59DE5" w14:textId="77777777" w:rsidR="008B0EFF" w:rsidRPr="008B0EFF" w:rsidRDefault="008B0EFF" w:rsidP="008B0EFF">
            <w:pPr>
              <w:jc w:val="center"/>
              <w:rPr>
                <w:rFonts w:ascii="Calibri" w:hAnsi="Calibri"/>
                <w:color w:val="000000"/>
                <w:sz w:val="14"/>
                <w:szCs w:val="16"/>
                <w:lang w:val="es-BO" w:eastAsia="es-BO"/>
              </w:rPr>
            </w:pPr>
            <w:r w:rsidRPr="008B0EFF">
              <w:rPr>
                <w:rFonts w:ascii="Calibri" w:hAnsi="Calibri"/>
                <w:color w:val="000000"/>
                <w:sz w:val="14"/>
                <w:szCs w:val="16"/>
                <w:lang w:val="es-BO" w:eastAsia="es-BO"/>
              </w:rPr>
              <w:t>PZA</w:t>
            </w:r>
          </w:p>
        </w:tc>
        <w:tc>
          <w:tcPr>
            <w:tcW w:w="1171" w:type="dxa"/>
            <w:tcBorders>
              <w:top w:val="nil"/>
              <w:left w:val="nil"/>
              <w:bottom w:val="single" w:sz="8" w:space="0" w:color="auto"/>
              <w:right w:val="single" w:sz="4" w:space="0" w:color="auto"/>
            </w:tcBorders>
            <w:shd w:val="clear" w:color="auto" w:fill="auto"/>
            <w:noWrap/>
            <w:vAlign w:val="center"/>
            <w:hideMark/>
          </w:tcPr>
          <w:p w14:paraId="7CB7269D" w14:textId="77777777" w:rsidR="008B0EFF" w:rsidRPr="008B0EFF" w:rsidRDefault="008B0EFF" w:rsidP="008B0EFF">
            <w:pPr>
              <w:jc w:val="right"/>
              <w:rPr>
                <w:rFonts w:ascii="Calibri" w:hAnsi="Calibri"/>
                <w:color w:val="000000"/>
                <w:sz w:val="14"/>
                <w:szCs w:val="16"/>
                <w:lang w:val="es-BO" w:eastAsia="es-BO"/>
              </w:rPr>
            </w:pPr>
            <w:r w:rsidRPr="008B0EFF">
              <w:rPr>
                <w:rFonts w:ascii="Calibri" w:hAnsi="Calibri"/>
                <w:color w:val="000000"/>
                <w:sz w:val="14"/>
                <w:szCs w:val="16"/>
                <w:lang w:val="es-BO" w:eastAsia="es-BO"/>
              </w:rPr>
              <w:t>8,00</w:t>
            </w:r>
          </w:p>
        </w:tc>
      </w:tr>
    </w:tbl>
    <w:p w14:paraId="574641AA" w14:textId="77777777" w:rsidR="008B0EFF" w:rsidRDefault="008B0EFF" w:rsidP="00054829">
      <w:pPr>
        <w:jc w:val="both"/>
        <w:rPr>
          <w:rFonts w:asciiTheme="minorHAnsi" w:hAnsiTheme="minorHAnsi" w:cstheme="minorHAnsi"/>
          <w:b/>
          <w:sz w:val="22"/>
          <w:szCs w:val="22"/>
          <w:u w:val="single"/>
        </w:rPr>
      </w:pPr>
    </w:p>
    <w:p w14:paraId="1362F2F4" w14:textId="19899CAE" w:rsidR="00C02A64" w:rsidRDefault="00A626D9" w:rsidP="00054829">
      <w:pPr>
        <w:jc w:val="both"/>
        <w:rPr>
          <w:rFonts w:asciiTheme="minorHAnsi" w:hAnsiTheme="minorHAnsi" w:cstheme="minorHAnsi"/>
          <w:sz w:val="22"/>
          <w:szCs w:val="22"/>
        </w:rPr>
      </w:pPr>
      <w:r w:rsidRPr="00A626D9">
        <w:rPr>
          <w:rFonts w:asciiTheme="minorHAnsi" w:hAnsiTheme="minorHAnsi" w:cstheme="minorHAnsi"/>
          <w:b/>
          <w:sz w:val="22"/>
          <w:szCs w:val="22"/>
          <w:u w:val="single"/>
        </w:rPr>
        <w:t>NOTA</w:t>
      </w:r>
      <w:r w:rsidRPr="00A626D9">
        <w:rPr>
          <w:rFonts w:asciiTheme="minorHAnsi" w:hAnsiTheme="minorHAnsi" w:cstheme="minorHAnsi"/>
          <w:b/>
          <w:sz w:val="22"/>
          <w:szCs w:val="22"/>
        </w:rPr>
        <w:t xml:space="preserve">: </w:t>
      </w:r>
      <w:r w:rsidRPr="00A626D9">
        <w:rPr>
          <w:rFonts w:asciiTheme="minorHAnsi" w:hAnsiTheme="minorHAnsi" w:cstheme="minorHAnsi"/>
          <w:sz w:val="22"/>
          <w:szCs w:val="22"/>
        </w:rPr>
        <w:t>Las</w:t>
      </w:r>
      <w:r>
        <w:rPr>
          <w:rFonts w:asciiTheme="minorHAnsi" w:hAnsiTheme="minorHAnsi" w:cstheme="minorHAnsi"/>
          <w:b/>
          <w:sz w:val="22"/>
          <w:szCs w:val="22"/>
          <w:u w:val="single"/>
        </w:rPr>
        <w:t xml:space="preserve"> </w:t>
      </w:r>
      <w:r>
        <w:rPr>
          <w:rFonts w:asciiTheme="minorHAnsi" w:hAnsiTheme="minorHAnsi" w:cstheme="minorHAnsi"/>
          <w:sz w:val="22"/>
          <w:szCs w:val="22"/>
        </w:rPr>
        <w:t>tabla de</w:t>
      </w:r>
      <w:r w:rsidRPr="00A626D9">
        <w:rPr>
          <w:rFonts w:asciiTheme="minorHAnsi" w:hAnsiTheme="minorHAnsi" w:cstheme="minorHAnsi"/>
          <w:sz w:val="22"/>
          <w:szCs w:val="22"/>
        </w:rPr>
        <w:t xml:space="preserve"> ACCESORIOS</w:t>
      </w:r>
      <w:r>
        <w:rPr>
          <w:rFonts w:asciiTheme="minorHAnsi" w:hAnsiTheme="minorHAnsi" w:cstheme="minorHAnsi"/>
          <w:sz w:val="22"/>
          <w:szCs w:val="22"/>
        </w:rPr>
        <w:t xml:space="preserve"> hace referencia a la provisión por la empresa contratista de los materiales y accesorios listados, debiendo cada uno de ellos ser nuevo y contar con su ficha técnica que será entregada antes de la instalación y/o montaje respectivo para su aprobación por el Supervisor de Obra.</w:t>
      </w:r>
    </w:p>
    <w:p w14:paraId="467911D6" w14:textId="77777777" w:rsidR="00A626D9" w:rsidRPr="00A626D9" w:rsidRDefault="00A626D9" w:rsidP="00054829">
      <w:pPr>
        <w:jc w:val="both"/>
        <w:rPr>
          <w:rFonts w:asciiTheme="minorHAnsi" w:hAnsiTheme="minorHAnsi" w:cstheme="minorHAnsi"/>
          <w:b/>
          <w:sz w:val="22"/>
          <w:szCs w:val="22"/>
          <w:u w:val="single"/>
        </w:rPr>
      </w:pPr>
    </w:p>
    <w:p w14:paraId="67792220"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D1F20E2" w14:textId="77777777" w:rsidR="00C02A64" w:rsidRDefault="00C02A64" w:rsidP="00C02A64">
      <w:pPr>
        <w:jc w:val="both"/>
        <w:rPr>
          <w:rFonts w:asciiTheme="minorHAnsi" w:hAnsiTheme="minorHAnsi"/>
          <w:sz w:val="22"/>
          <w:szCs w:val="22"/>
        </w:rPr>
      </w:pPr>
    </w:p>
    <w:p w14:paraId="1E3D503A" w14:textId="4A3B6709" w:rsidR="00C02A64" w:rsidRPr="00A31FF0" w:rsidRDefault="00C02A64" w:rsidP="00C02A64">
      <w:pPr>
        <w:ind w:firstLine="851"/>
        <w:jc w:val="both"/>
        <w:rPr>
          <w:rFonts w:asciiTheme="minorHAnsi" w:hAnsiTheme="minorHAnsi"/>
          <w:sz w:val="22"/>
          <w:szCs w:val="22"/>
        </w:rPr>
      </w:pPr>
      <w:r w:rsidRPr="00A31FF0">
        <w:rPr>
          <w:rFonts w:asciiTheme="minorHAnsi" w:hAnsiTheme="minorHAnsi"/>
          <w:sz w:val="22"/>
          <w:szCs w:val="22"/>
        </w:rPr>
        <w:t>Las validaciones se enc</w:t>
      </w:r>
      <w:r w:rsidR="00007BB3">
        <w:rPr>
          <w:rFonts w:asciiTheme="minorHAnsi" w:hAnsiTheme="minorHAnsi"/>
          <w:sz w:val="22"/>
          <w:szCs w:val="22"/>
        </w:rPr>
        <w:t>uentran detalladas en el Anexo 6</w:t>
      </w:r>
      <w:r w:rsidRPr="00A31FF0">
        <w:rPr>
          <w:rFonts w:asciiTheme="minorHAnsi" w:hAnsiTheme="minorHAnsi"/>
          <w:sz w:val="22"/>
          <w:szCs w:val="22"/>
        </w:rPr>
        <w:t>.</w:t>
      </w:r>
    </w:p>
    <w:p w14:paraId="313B778B" w14:textId="77777777" w:rsidR="00C02A64" w:rsidRPr="009A44E6"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165EB5C" w14:textId="77777777" w:rsidR="00C02A64" w:rsidRPr="009A44E6"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4E02F66C" w14:textId="77777777" w:rsidR="00C02A64" w:rsidRPr="009A44E6" w:rsidRDefault="00C02A64"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1EFC979" w14:textId="24BECF3E" w:rsidR="00C02A64" w:rsidRPr="009F6E17" w:rsidRDefault="00C02A64" w:rsidP="009F6E17">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w:t>
      </w:r>
      <w:r w:rsidR="009F6E17">
        <w:rPr>
          <w:rFonts w:asciiTheme="minorHAnsi" w:hAnsiTheme="minorHAnsi" w:cstheme="minorHAnsi"/>
          <w:sz w:val="22"/>
          <w:szCs w:val="22"/>
          <w:lang w:val="es-BO" w:eastAsia="es-BO"/>
        </w:rPr>
        <w:t>ropuesta fotocopia legalizada).</w:t>
      </w:r>
    </w:p>
    <w:p w14:paraId="314D0FCF" w14:textId="77777777" w:rsidR="00C02A64" w:rsidRPr="00054829" w:rsidRDefault="00C02A64" w:rsidP="00054829">
      <w:pPr>
        <w:tabs>
          <w:tab w:val="left" w:pos="851"/>
        </w:tabs>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293AF5D1" w14:textId="77777777" w:rsidR="00C02A64" w:rsidRDefault="00C02A64" w:rsidP="00EB3D3E">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5F51862" w14:textId="77777777" w:rsidR="00C02A64" w:rsidRPr="00736D45" w:rsidRDefault="00C02A64" w:rsidP="00C02A64">
      <w:pPr>
        <w:ind w:left="720"/>
        <w:jc w:val="both"/>
        <w:rPr>
          <w:rFonts w:ascii="Calibri" w:hAnsi="Calibri" w:cs="Calibri"/>
          <w:b/>
          <w:bCs/>
          <w:sz w:val="22"/>
          <w:szCs w:val="22"/>
          <w:lang w:eastAsia="es-BO"/>
        </w:rPr>
      </w:pPr>
    </w:p>
    <w:p w14:paraId="36B5500D" w14:textId="77777777" w:rsidR="00C02A64" w:rsidRPr="00736D45" w:rsidRDefault="00C02A64" w:rsidP="00C02A64">
      <w:pPr>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4CCE481" w14:textId="77777777" w:rsidR="00C02A64" w:rsidRPr="00736D45" w:rsidRDefault="00C02A64" w:rsidP="00C02A64">
      <w:pPr>
        <w:contextualSpacing/>
        <w:jc w:val="both"/>
        <w:rPr>
          <w:rFonts w:ascii="Calibri" w:hAnsi="Calibri" w:cs="Calibri"/>
          <w:sz w:val="22"/>
          <w:szCs w:val="22"/>
          <w:lang w:val="es-BO" w:eastAsia="es-BO"/>
        </w:rPr>
      </w:pPr>
    </w:p>
    <w:p w14:paraId="23670447" w14:textId="77777777" w:rsidR="00C02A64" w:rsidRPr="00960B94" w:rsidRDefault="00C02A64" w:rsidP="00EB3D3E">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421BE259" w14:textId="77777777" w:rsidR="00C02A64" w:rsidRPr="00736D45" w:rsidRDefault="00C02A64" w:rsidP="00C02A64">
      <w:pPr>
        <w:ind w:left="720"/>
        <w:jc w:val="both"/>
        <w:rPr>
          <w:rFonts w:ascii="Calibri" w:hAnsi="Calibri" w:cs="Calibri"/>
          <w:bCs/>
          <w:sz w:val="22"/>
          <w:szCs w:val="22"/>
          <w:lang w:eastAsia="es-BO"/>
        </w:rPr>
      </w:pPr>
    </w:p>
    <w:p w14:paraId="42C73FE8" w14:textId="77777777" w:rsidR="00C02A64" w:rsidRDefault="00C02A64" w:rsidP="00C02A64">
      <w:pPr>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70EB7D5F" w14:textId="77777777" w:rsidR="00C02A64" w:rsidRPr="00736D45" w:rsidRDefault="00C02A64" w:rsidP="00C02A64">
      <w:pPr>
        <w:contextualSpacing/>
        <w:jc w:val="both"/>
        <w:rPr>
          <w:rFonts w:ascii="Calibri" w:hAnsi="Calibri" w:cs="Calibri"/>
          <w:sz w:val="22"/>
          <w:szCs w:val="22"/>
          <w:lang w:val="es-BO" w:eastAsia="es-BO"/>
        </w:rPr>
      </w:pPr>
    </w:p>
    <w:p w14:paraId="15359A67" w14:textId="77777777" w:rsidR="00C02A64" w:rsidRPr="00736D45" w:rsidRDefault="00C02A64" w:rsidP="00EB3D3E">
      <w:pPr>
        <w:numPr>
          <w:ilvl w:val="0"/>
          <w:numId w:val="17"/>
        </w:numPr>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447122AE" w14:textId="77777777" w:rsidR="00C02A64" w:rsidRDefault="00C02A64" w:rsidP="00C02A64">
      <w:pPr>
        <w:ind w:left="426"/>
        <w:contextualSpacing/>
        <w:jc w:val="both"/>
        <w:rPr>
          <w:rFonts w:ascii="Calibri" w:hAnsi="Calibri" w:cs="Calibri"/>
          <w:sz w:val="22"/>
          <w:szCs w:val="22"/>
          <w:lang w:val="es-BO" w:eastAsia="es-BO"/>
        </w:rPr>
      </w:pPr>
    </w:p>
    <w:p w14:paraId="434C4F11" w14:textId="77777777" w:rsidR="00C02A64" w:rsidRDefault="00C02A64" w:rsidP="00C02A64">
      <w:pPr>
        <w:ind w:left="708"/>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182218E" w14:textId="77777777" w:rsidR="00C02A64" w:rsidRPr="00736D45" w:rsidRDefault="00C02A64" w:rsidP="00C02A64">
      <w:pPr>
        <w:ind w:left="426"/>
        <w:contextualSpacing/>
        <w:jc w:val="both"/>
        <w:rPr>
          <w:rFonts w:ascii="Calibri" w:hAnsi="Calibri" w:cs="Calibri"/>
          <w:sz w:val="22"/>
          <w:szCs w:val="22"/>
          <w:lang w:val="es-BO" w:eastAsia="es-BO"/>
        </w:rPr>
      </w:pPr>
    </w:p>
    <w:p w14:paraId="584E3161" w14:textId="77777777" w:rsidR="00C02A64" w:rsidRPr="00831649" w:rsidRDefault="00C02A64" w:rsidP="00EB3D3E">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AC94C8D" w14:textId="77777777" w:rsidR="00C02A64" w:rsidRPr="00B0121E" w:rsidRDefault="00C02A64" w:rsidP="00EB3D3E">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78A8FCC" w14:textId="77777777" w:rsidR="00C02A64" w:rsidRPr="00831649" w:rsidRDefault="00C02A64" w:rsidP="00EB3D3E">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9BB3F08" w14:textId="77777777" w:rsidR="00C02A64" w:rsidRPr="00736D45" w:rsidRDefault="00C02A64" w:rsidP="00EB3D3E">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F6DD90A" w14:textId="77777777" w:rsidR="00C02A64" w:rsidRPr="009078D7" w:rsidRDefault="00C02A64" w:rsidP="00EB3D3E">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42C4B3E" w14:textId="77777777" w:rsidR="00C02A64" w:rsidRDefault="00C02A64" w:rsidP="00C02A64">
      <w:pPr>
        <w:ind w:left="426"/>
        <w:contextualSpacing/>
        <w:jc w:val="both"/>
        <w:rPr>
          <w:rFonts w:ascii="Calibri" w:hAnsi="Calibri" w:cs="Calibri"/>
          <w:bCs/>
          <w:sz w:val="22"/>
          <w:szCs w:val="22"/>
          <w:lang w:eastAsia="es-BO"/>
        </w:rPr>
      </w:pPr>
    </w:p>
    <w:p w14:paraId="124F780C" w14:textId="77777777" w:rsidR="00C02A64" w:rsidRDefault="00C02A64" w:rsidP="00C02A64">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0DBD14C4" w14:textId="77777777" w:rsidR="00C02A64" w:rsidRPr="00736D45" w:rsidRDefault="00C02A64" w:rsidP="00C02A64">
      <w:pPr>
        <w:contextualSpacing/>
        <w:jc w:val="both"/>
        <w:rPr>
          <w:rFonts w:ascii="Calibri" w:hAnsi="Calibri" w:cs="Calibri"/>
          <w:bCs/>
          <w:sz w:val="22"/>
          <w:szCs w:val="22"/>
          <w:lang w:eastAsia="es-BO"/>
        </w:rPr>
      </w:pPr>
    </w:p>
    <w:p w14:paraId="7BA70A77" w14:textId="77777777" w:rsidR="00C02A64" w:rsidRDefault="00C02A64" w:rsidP="00C02A64">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52496047" w14:textId="77777777" w:rsidR="00C02A64" w:rsidRPr="00736D45" w:rsidRDefault="00C02A64" w:rsidP="00C02A64">
      <w:pPr>
        <w:ind w:left="426"/>
        <w:contextualSpacing/>
        <w:jc w:val="both"/>
        <w:rPr>
          <w:rFonts w:ascii="Calibri" w:hAnsi="Calibri" w:cs="Calibri"/>
          <w:b/>
          <w:bCs/>
          <w:sz w:val="22"/>
          <w:szCs w:val="22"/>
          <w:lang w:eastAsia="es-BO"/>
        </w:rPr>
      </w:pPr>
    </w:p>
    <w:p w14:paraId="63FF771B" w14:textId="77777777" w:rsidR="00C02A64" w:rsidRPr="00736D45" w:rsidRDefault="00C02A64" w:rsidP="00C02A6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5A89358D" w14:textId="77777777" w:rsidR="00C02A64" w:rsidRPr="00736D45" w:rsidRDefault="00C02A64" w:rsidP="00C02A64">
      <w:pPr>
        <w:contextualSpacing/>
        <w:jc w:val="both"/>
        <w:rPr>
          <w:rFonts w:ascii="Calibri" w:hAnsi="Calibri" w:cs="Calibri"/>
          <w:sz w:val="22"/>
          <w:szCs w:val="22"/>
          <w:lang w:val="es-BO" w:eastAsia="es-BO"/>
        </w:rPr>
      </w:pPr>
    </w:p>
    <w:p w14:paraId="5CD84DE5"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713124B4"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proofErr w:type="spellStart"/>
      <w:r>
        <w:rPr>
          <w:rFonts w:ascii="Calibri" w:hAnsi="Calibri" w:cs="Calibri"/>
          <w:sz w:val="22"/>
          <w:szCs w:val="22"/>
          <w:lang w:val="es-BO" w:eastAsia="es-BO"/>
        </w:rPr>
        <w:t>Odorización</w:t>
      </w:r>
      <w:proofErr w:type="spellEnd"/>
      <w:r>
        <w:rPr>
          <w:rFonts w:ascii="Calibri" w:hAnsi="Calibri" w:cs="Calibri"/>
          <w:sz w:val="22"/>
          <w:szCs w:val="22"/>
          <w:lang w:val="es-BO" w:eastAsia="es-BO"/>
        </w:rPr>
        <w:t xml:space="preserve">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0559F76B"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6775783E"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2092E174"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3DDFED71" w14:textId="77777777" w:rsidR="00C02A64" w:rsidRPr="00736D45" w:rsidRDefault="00C02A64" w:rsidP="00C02A64">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52A4DAC5" w14:textId="77777777" w:rsidR="00C02A64" w:rsidRDefault="00C02A64" w:rsidP="00C02A64">
      <w:pPr>
        <w:pStyle w:val="Prrafodelista"/>
        <w:ind w:left="72"/>
        <w:contextualSpacing/>
        <w:jc w:val="both"/>
        <w:rPr>
          <w:rFonts w:ascii="Calibri" w:hAnsi="Calibri" w:cs="Calibri"/>
          <w:sz w:val="22"/>
          <w:szCs w:val="22"/>
          <w:lang w:val="es-BO" w:eastAsia="es-BO"/>
        </w:rPr>
      </w:pPr>
    </w:p>
    <w:p w14:paraId="1969A5CA" w14:textId="77777777" w:rsidR="00C02A64" w:rsidRPr="00736D45" w:rsidRDefault="00C02A64" w:rsidP="00C02A64">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xml:space="preserve">, Acometidas e </w:t>
      </w:r>
      <w:r w:rsidRPr="00173700">
        <w:rPr>
          <w:rFonts w:ascii="Calibri" w:hAnsi="Calibri" w:cs="Calibri"/>
          <w:sz w:val="22"/>
          <w:szCs w:val="22"/>
          <w:lang w:val="es-BO" w:eastAsia="es-BO"/>
        </w:rPr>
        <w:lastRenderedPageBreak/>
        <w:t>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04E9B0FA" w14:textId="77777777" w:rsidR="00C02A64" w:rsidRDefault="00C02A64" w:rsidP="00C02A64">
      <w:pPr>
        <w:pStyle w:val="Prrafodelista"/>
        <w:ind w:left="709"/>
        <w:contextualSpacing/>
        <w:jc w:val="both"/>
        <w:rPr>
          <w:rFonts w:asciiTheme="minorHAnsi" w:hAnsiTheme="minorHAnsi" w:cstheme="minorHAnsi"/>
          <w:b/>
          <w:bCs/>
          <w:sz w:val="22"/>
          <w:szCs w:val="22"/>
          <w:u w:val="single"/>
        </w:rPr>
      </w:pPr>
    </w:p>
    <w:p w14:paraId="143708D7"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EXPERIENCIA DEL PERSONAL TECNICO CLAVE (SUJETO A EVALUACIÓN)</w:t>
      </w:r>
    </w:p>
    <w:p w14:paraId="1E5AE56B" w14:textId="77777777" w:rsidR="00C02A64" w:rsidRDefault="00C02A64" w:rsidP="00C02A6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28407F" w:rsidRPr="00B11F45" w14:paraId="662D7EFF" w14:textId="77777777" w:rsidTr="004A71B1">
        <w:trPr>
          <w:trHeight w:val="84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19425C8" w14:textId="75FCB8F4" w:rsidR="0028407F" w:rsidRDefault="0028407F" w:rsidP="0028407F">
            <w:pP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7E26B5F0" w14:textId="77777777" w:rsidR="0028407F" w:rsidRDefault="0028407F" w:rsidP="0028407F">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 O SU EQUIVALENTE DEBIDAMENTE LEGALIZADO EN CANCILLERIA EN CASO DE PROFESIONALES EXTRANJEROS:</w:t>
            </w:r>
          </w:p>
          <w:p w14:paraId="2E1EA236" w14:textId="77777777" w:rsidR="0028407F" w:rsidRPr="00F2422F" w:rsidRDefault="0028407F" w:rsidP="00EB3D3E">
            <w:pPr>
              <w:pStyle w:val="Prrafodelista"/>
              <w:numPr>
                <w:ilvl w:val="0"/>
                <w:numId w:val="19"/>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6841CC5A" w14:textId="77777777" w:rsidR="0028407F" w:rsidRPr="00F2422F" w:rsidRDefault="0028407F" w:rsidP="00EB3D3E">
            <w:pPr>
              <w:pStyle w:val="Prrafodelista"/>
              <w:numPr>
                <w:ilvl w:val="0"/>
                <w:numId w:val="19"/>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3F4997A0" w14:textId="77777777" w:rsidR="0028407F" w:rsidRPr="00F2422F" w:rsidRDefault="0028407F" w:rsidP="00EB3D3E">
            <w:pPr>
              <w:pStyle w:val="Prrafodelista"/>
              <w:numPr>
                <w:ilvl w:val="0"/>
                <w:numId w:val="19"/>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54AA36E" w14:textId="77777777" w:rsidR="0028407F" w:rsidRPr="00F2422F" w:rsidRDefault="0028407F" w:rsidP="00EB3D3E">
            <w:pPr>
              <w:pStyle w:val="Prrafodelista"/>
              <w:numPr>
                <w:ilvl w:val="0"/>
                <w:numId w:val="19"/>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1B6C5F52" w14:textId="77777777" w:rsidR="0028407F" w:rsidRPr="00F2422F" w:rsidRDefault="0028407F" w:rsidP="00EB3D3E">
            <w:pPr>
              <w:pStyle w:val="Prrafodelista"/>
              <w:numPr>
                <w:ilvl w:val="0"/>
                <w:numId w:val="19"/>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279194A6" w14:textId="77777777" w:rsidR="0028407F" w:rsidRPr="00F2422F" w:rsidRDefault="0028407F" w:rsidP="00EB3D3E">
            <w:pPr>
              <w:pStyle w:val="Prrafodelista"/>
              <w:numPr>
                <w:ilvl w:val="0"/>
                <w:numId w:val="19"/>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17005F33" w14:textId="77777777" w:rsidR="0028407F" w:rsidRPr="001C08FA" w:rsidRDefault="0028407F" w:rsidP="00EB3D3E">
            <w:pPr>
              <w:numPr>
                <w:ilvl w:val="0"/>
                <w:numId w:val="19"/>
              </w:numPr>
              <w:rPr>
                <w:rFonts w:ascii="Cambria" w:hAnsi="Cambria" w:cs="Calibri"/>
                <w:sz w:val="16"/>
                <w:szCs w:val="18"/>
              </w:rPr>
            </w:pPr>
            <w:r w:rsidRPr="001C08FA">
              <w:rPr>
                <w:rFonts w:ascii="Calibri" w:hAnsi="Calibri" w:cs="Calibri"/>
                <w:sz w:val="18"/>
                <w:szCs w:val="20"/>
              </w:rPr>
              <w:t>OTRAS INGENIERÍAS RELACIONADAS AL ÁREA DE  HIDROCARBUROS.</w:t>
            </w:r>
          </w:p>
          <w:p w14:paraId="0450F887" w14:textId="77777777" w:rsidR="0028407F" w:rsidRPr="001C08FA" w:rsidRDefault="0028407F" w:rsidP="00EB3D3E">
            <w:pPr>
              <w:numPr>
                <w:ilvl w:val="0"/>
                <w:numId w:val="19"/>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1B7A2FF1" w14:textId="77777777" w:rsidR="0028407F" w:rsidRPr="007A7DD4" w:rsidRDefault="0028407F" w:rsidP="0028407F">
            <w:pPr>
              <w:rPr>
                <w:rFonts w:asciiTheme="minorHAnsi" w:hAnsiTheme="minorHAnsi" w:cstheme="minorHAnsi"/>
                <w:color w:val="000000"/>
                <w:sz w:val="18"/>
                <w:szCs w:val="18"/>
                <w:lang w:val="es-BO" w:eastAsia="es-BO"/>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98DF290" w14:textId="31334125" w:rsidR="0028407F" w:rsidRPr="007A7DD4" w:rsidRDefault="0028407F" w:rsidP="0028407F">
            <w:pPr>
              <w:rPr>
                <w:rFonts w:asciiTheme="minorHAnsi" w:hAnsiTheme="minorHAnsi" w:cstheme="minorHAnsi"/>
                <w:sz w:val="18"/>
                <w:szCs w:val="18"/>
              </w:rPr>
            </w:pPr>
            <w:r w:rsidRPr="00B11F45">
              <w:rPr>
                <w:rFonts w:asciiTheme="minorHAnsi" w:hAnsiTheme="minorHAnsi" w:cstheme="minorHAnsi"/>
                <w:sz w:val="18"/>
                <w:szCs w:val="18"/>
              </w:rPr>
              <w:t>DIRECTOR DE OBRA</w:t>
            </w:r>
          </w:p>
        </w:tc>
        <w:tc>
          <w:tcPr>
            <w:tcW w:w="642" w:type="pct"/>
            <w:tcBorders>
              <w:top w:val="single" w:sz="4" w:space="0" w:color="auto"/>
              <w:left w:val="single" w:sz="4" w:space="0" w:color="auto"/>
              <w:bottom w:val="single" w:sz="4" w:space="0" w:color="auto"/>
              <w:right w:val="single" w:sz="4" w:space="0" w:color="auto"/>
            </w:tcBorders>
            <w:vAlign w:val="center"/>
          </w:tcPr>
          <w:p w14:paraId="159F5921" w14:textId="7B505728" w:rsidR="0028407F" w:rsidRDefault="0028407F" w:rsidP="0028407F">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1656F9AB" w14:textId="77777777" w:rsidR="0028407F" w:rsidRPr="006D4A1C" w:rsidRDefault="0028407F" w:rsidP="0028407F">
            <w:pPr>
              <w:spacing w:line="276" w:lineRule="auto"/>
              <w:rPr>
                <w:rFonts w:asciiTheme="minorHAnsi" w:hAnsiTheme="minorHAnsi" w:cstheme="minorHAnsi"/>
                <w:sz w:val="18"/>
                <w:szCs w:val="18"/>
              </w:rPr>
            </w:pPr>
            <w:r w:rsidRPr="006D4A1C">
              <w:rPr>
                <w:rFonts w:asciiTheme="minorHAnsi" w:hAnsiTheme="minorHAnsi" w:cstheme="minorHAnsi"/>
                <w:sz w:val="18"/>
                <w:szCs w:val="18"/>
              </w:rPr>
              <w:t>ESPECIFICA: 2 AÑOS</w:t>
            </w:r>
            <w:r>
              <w:rPr>
                <w:rFonts w:asciiTheme="minorHAnsi" w:hAnsiTheme="minorHAnsi" w:cstheme="minorHAnsi"/>
                <w:sz w:val="18"/>
                <w:szCs w:val="18"/>
              </w:rPr>
              <w:t xml:space="preserve"> </w:t>
            </w:r>
            <w:r w:rsidRPr="007A7DD4">
              <w:rPr>
                <w:rFonts w:asciiTheme="minorHAnsi" w:hAnsiTheme="minorHAnsi" w:cstheme="minorHAnsi"/>
                <w:sz w:val="18"/>
                <w:szCs w:val="18"/>
              </w:rPr>
              <w:t>(COMPUTADO</w:t>
            </w:r>
            <w:r>
              <w:rPr>
                <w:rFonts w:asciiTheme="minorHAnsi" w:hAnsiTheme="minorHAnsi" w:cstheme="minorHAnsi"/>
                <w:sz w:val="18"/>
                <w:szCs w:val="18"/>
              </w:rPr>
              <w:t xml:space="preserve">S </w:t>
            </w:r>
            <w:r w:rsidRPr="007A7DD4">
              <w:rPr>
                <w:rFonts w:asciiTheme="minorHAnsi" w:hAnsiTheme="minorHAnsi" w:cstheme="minorHAnsi"/>
                <w:sz w:val="18"/>
                <w:szCs w:val="18"/>
              </w:rPr>
              <w:t xml:space="preserve">A PARTIR DE LA EMISIÓN DEL TÍTULO </w:t>
            </w:r>
            <w:r>
              <w:rPr>
                <w:rFonts w:asciiTheme="minorHAnsi" w:hAnsiTheme="minorHAnsi" w:cstheme="minorHAnsi"/>
                <w:sz w:val="18"/>
                <w:szCs w:val="18"/>
              </w:rPr>
              <w:t>/ 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6D4A1C">
              <w:rPr>
                <w:rFonts w:asciiTheme="minorHAnsi" w:hAnsiTheme="minorHAnsi" w:cstheme="minorHAnsi"/>
                <w:sz w:val="18"/>
                <w:szCs w:val="18"/>
              </w:rPr>
              <w:t xml:space="preserve"> EN CARGOS SIMILARES DE OBRAS SIMILARES (*)</w:t>
            </w:r>
          </w:p>
          <w:p w14:paraId="21B4C4B4" w14:textId="77777777" w:rsidR="0028407F" w:rsidRPr="006D4A1C" w:rsidRDefault="0028407F" w:rsidP="0028407F">
            <w:pPr>
              <w:spacing w:line="276" w:lineRule="auto"/>
              <w:rPr>
                <w:rFonts w:asciiTheme="minorHAnsi" w:hAnsiTheme="minorHAnsi" w:cstheme="minorHAnsi"/>
                <w:sz w:val="18"/>
                <w:szCs w:val="18"/>
              </w:rPr>
            </w:pPr>
          </w:p>
          <w:p w14:paraId="1D2B0029" w14:textId="77777777" w:rsidR="0028407F" w:rsidRPr="007A7DD4" w:rsidRDefault="0028407F" w:rsidP="0028407F">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EEAEDFB" w14:textId="77777777" w:rsidR="0028407F" w:rsidRPr="000E1789" w:rsidRDefault="0028407F" w:rsidP="00EB3D3E">
            <w:pPr>
              <w:pStyle w:val="Prrafodelista"/>
              <w:numPr>
                <w:ilvl w:val="0"/>
                <w:numId w:val="17"/>
              </w:numPr>
              <w:spacing w:line="276" w:lineRule="auto"/>
              <w:ind w:left="232" w:hanging="142"/>
              <w:rPr>
                <w:rFonts w:asciiTheme="minorHAnsi" w:hAnsiTheme="minorHAnsi" w:cstheme="minorHAnsi"/>
                <w:sz w:val="18"/>
                <w:szCs w:val="18"/>
                <w:lang w:val="es-BO" w:eastAsia="es-BO"/>
              </w:rPr>
            </w:pPr>
            <w:r w:rsidRPr="006D4A1C">
              <w:rPr>
                <w:rFonts w:asciiTheme="minorHAnsi" w:hAnsiTheme="minorHAnsi" w:cstheme="minorHAnsi"/>
                <w:sz w:val="18"/>
                <w:szCs w:val="18"/>
                <w:lang w:val="es-BO" w:eastAsia="es-BO"/>
              </w:rPr>
              <w:t>FISCAL DE OBRA</w:t>
            </w:r>
          </w:p>
          <w:p w14:paraId="05B87FB1" w14:textId="77777777" w:rsidR="0028407F" w:rsidRPr="006D4A1C" w:rsidRDefault="0028407F" w:rsidP="00EB3D3E">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FISCAL DE SERVICIO</w:t>
            </w:r>
          </w:p>
          <w:p w14:paraId="1207640C" w14:textId="77777777" w:rsidR="0028407F" w:rsidRPr="006D4A1C" w:rsidRDefault="0028407F" w:rsidP="00EB3D3E">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SUPERVISOR DE OBRA</w:t>
            </w:r>
          </w:p>
          <w:p w14:paraId="4095E36C" w14:textId="77777777" w:rsidR="0028407F" w:rsidRPr="006D4A1C" w:rsidRDefault="0028407F" w:rsidP="00EB3D3E">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SUPERINTENDENTE DE OBRA</w:t>
            </w:r>
          </w:p>
          <w:p w14:paraId="51426F83" w14:textId="77777777" w:rsidR="0028407F" w:rsidRPr="00C9413F" w:rsidRDefault="0028407F" w:rsidP="00EB3D3E">
            <w:pPr>
              <w:pStyle w:val="Prrafodelista"/>
              <w:numPr>
                <w:ilvl w:val="0"/>
                <w:numId w:val="17"/>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DIRECTOR  DE OBRA.</w:t>
            </w:r>
          </w:p>
          <w:p w14:paraId="15B1EF14" w14:textId="7CBCE727" w:rsidR="0028407F" w:rsidRPr="006D4A1C" w:rsidRDefault="0028407F" w:rsidP="00EB3D3E">
            <w:pPr>
              <w:pStyle w:val="Prrafodelista"/>
              <w:numPr>
                <w:ilvl w:val="0"/>
                <w:numId w:val="17"/>
              </w:numPr>
              <w:ind w:left="232" w:hanging="142"/>
              <w:rPr>
                <w:rFonts w:asciiTheme="minorHAnsi" w:hAnsiTheme="minorHAnsi" w:cstheme="minorHAnsi"/>
                <w:color w:val="000000"/>
                <w:sz w:val="18"/>
                <w:szCs w:val="18"/>
                <w:lang w:val="es-BO" w:eastAsia="es-BO"/>
              </w:rPr>
            </w:pPr>
            <w:r>
              <w:rPr>
                <w:rFonts w:asciiTheme="minorHAnsi" w:hAnsiTheme="minorHAnsi" w:cstheme="minorHAnsi"/>
                <w:sz w:val="18"/>
                <w:szCs w:val="18"/>
                <w:lang w:val="es-BO" w:eastAsia="es-BO"/>
              </w:rPr>
              <w:t>RESIDENTE DE OBRA</w:t>
            </w:r>
          </w:p>
        </w:tc>
      </w:tr>
      <w:tr w:rsidR="00C02A64" w:rsidRPr="00B11F45" w14:paraId="07F4E992" w14:textId="77777777" w:rsidTr="00C02A64">
        <w:trPr>
          <w:trHeight w:val="414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4D9F9837" w:rsidR="00C02A64" w:rsidRPr="00B11F45" w:rsidRDefault="0028407F" w:rsidP="00C02A64">
            <w:pPr>
              <w:rPr>
                <w:rFonts w:asciiTheme="minorHAnsi" w:hAnsiTheme="minorHAnsi" w:cstheme="minorHAnsi"/>
                <w:sz w:val="18"/>
                <w:szCs w:val="18"/>
              </w:rPr>
            </w:pPr>
            <w:r>
              <w:rPr>
                <w:rFonts w:asciiTheme="minorHAnsi" w:hAnsiTheme="minorHAnsi" w:cstheme="minorHAns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8973594" w14:textId="77777777" w:rsidR="00C02A64" w:rsidRDefault="00C02A64" w:rsidP="00C02A64">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BEF416A" w14:textId="77777777" w:rsidR="00C02A64" w:rsidRPr="007A7DD4" w:rsidRDefault="00C02A64" w:rsidP="00C02A64">
            <w:pPr>
              <w:rPr>
                <w:rFonts w:asciiTheme="minorHAnsi" w:hAnsiTheme="minorHAnsi" w:cstheme="minorHAnsi"/>
                <w:color w:val="000000"/>
                <w:sz w:val="18"/>
                <w:szCs w:val="18"/>
                <w:lang w:val="es-BO" w:eastAsia="es-BO"/>
              </w:rPr>
            </w:pPr>
          </w:p>
          <w:p w14:paraId="44AD4065"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8C4812"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1B5AB2A"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21742ED2"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134E97D"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5EE008D"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76981E80" w14:textId="77777777" w:rsidR="00C02A64" w:rsidRPr="001C08FA" w:rsidRDefault="00C02A64" w:rsidP="00EB3D3E">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4D714C7" w14:textId="77777777" w:rsidR="00C02A64" w:rsidRPr="006B6D21" w:rsidRDefault="00C02A64" w:rsidP="00EB3D3E">
            <w:pPr>
              <w:numPr>
                <w:ilvl w:val="0"/>
                <w:numId w:val="20"/>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7777777" w:rsidR="00C02A64" w:rsidRPr="00B11F45"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3A359352" w14:textId="77777777" w:rsidR="00C02A64" w:rsidRPr="007A7DD4"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34617905" w14:textId="77777777" w:rsidR="00C02A64" w:rsidRPr="007A7DD4" w:rsidRDefault="00C02A64" w:rsidP="00C02A64">
            <w:pPr>
              <w:rPr>
                <w:rFonts w:asciiTheme="minorHAnsi" w:hAnsiTheme="minorHAnsi" w:cstheme="minorHAnsi"/>
                <w:sz w:val="18"/>
                <w:szCs w:val="18"/>
              </w:rPr>
            </w:pPr>
          </w:p>
          <w:p w14:paraId="1A6C928E" w14:textId="77777777" w:rsidR="00C02A64" w:rsidRPr="007A7DD4" w:rsidRDefault="00C02A64" w:rsidP="00C02A64">
            <w:pPr>
              <w:rPr>
                <w:rFonts w:asciiTheme="minorHAnsi" w:hAnsiTheme="minorHAnsi" w:cstheme="minorHAnsi"/>
                <w:sz w:val="18"/>
                <w:szCs w:val="18"/>
              </w:rPr>
            </w:pPr>
          </w:p>
          <w:p w14:paraId="523F0DFA" w14:textId="77777777" w:rsidR="00C02A64" w:rsidRPr="00B11F45" w:rsidRDefault="00C02A64" w:rsidP="00C02A64">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58081918"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9B78F6D"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22061D0B"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5F94FDAB"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71D47EAE" w14:textId="77777777" w:rsidR="00C02A64" w:rsidRPr="006C253F"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13ADDD33" w14:textId="100B9A56" w:rsidR="006C253F" w:rsidRPr="006D4A1C" w:rsidRDefault="006C253F" w:rsidP="00EB3D3E">
            <w:pPr>
              <w:pStyle w:val="Prrafodelista"/>
              <w:numPr>
                <w:ilvl w:val="0"/>
                <w:numId w:val="17"/>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 DE OBRA</w:t>
            </w:r>
          </w:p>
          <w:p w14:paraId="000CD931" w14:textId="77777777" w:rsidR="00C02A64" w:rsidRPr="00B11F45" w:rsidRDefault="00C02A64" w:rsidP="00C02A64">
            <w:pPr>
              <w:rPr>
                <w:rFonts w:asciiTheme="minorHAnsi" w:hAnsiTheme="minorHAnsi" w:cstheme="minorHAnsi"/>
                <w:sz w:val="18"/>
                <w:szCs w:val="18"/>
                <w:lang w:val="es-BO" w:eastAsia="es-BO"/>
              </w:rPr>
            </w:pPr>
          </w:p>
        </w:tc>
      </w:tr>
      <w:tr w:rsidR="00C02A64" w:rsidRPr="00B11F45" w14:paraId="34BB8967" w14:textId="77777777" w:rsidTr="00C02A64">
        <w:tblPrEx>
          <w:tblBorders>
            <w:top w:val="single" w:sz="4" w:space="0" w:color="auto"/>
            <w:left w:val="single" w:sz="4" w:space="0" w:color="auto"/>
            <w:bottom w:val="single" w:sz="4" w:space="0" w:color="auto"/>
            <w:right w:val="single" w:sz="4" w:space="0" w:color="auto"/>
          </w:tblBorders>
        </w:tblPrEx>
        <w:trPr>
          <w:trHeight w:val="4675"/>
          <w:jc w:val="center"/>
        </w:trPr>
        <w:tc>
          <w:tcPr>
            <w:tcW w:w="125" w:type="pct"/>
            <w:shd w:val="clear" w:color="auto" w:fill="auto"/>
            <w:tcMar>
              <w:left w:w="0" w:type="dxa"/>
              <w:right w:w="0" w:type="dxa"/>
            </w:tcMar>
            <w:vAlign w:val="center"/>
          </w:tcPr>
          <w:p w14:paraId="59B1456E" w14:textId="4374FE0D" w:rsidR="00C02A64" w:rsidRPr="00B11F45" w:rsidRDefault="0028407F" w:rsidP="00C02A64">
            <w:pPr>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vAlign w:val="center"/>
          </w:tcPr>
          <w:p w14:paraId="00C167B9" w14:textId="77777777" w:rsidR="00C02A64" w:rsidRDefault="00C02A64" w:rsidP="00C02A6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16B4CE8B" w14:textId="77777777" w:rsidR="00C02A64" w:rsidRDefault="00C02A64" w:rsidP="00C02A64">
            <w:pPr>
              <w:rPr>
                <w:rFonts w:asciiTheme="minorHAnsi" w:hAnsiTheme="minorHAnsi" w:cstheme="minorHAnsi"/>
                <w:color w:val="000000"/>
                <w:sz w:val="18"/>
                <w:szCs w:val="18"/>
                <w:lang w:val="es-BO" w:eastAsia="es-BO"/>
              </w:rPr>
            </w:pPr>
          </w:p>
          <w:p w14:paraId="31647607" w14:textId="77777777" w:rsidR="00C02A64" w:rsidRPr="000E1789" w:rsidRDefault="00C02A64" w:rsidP="00EB3D3E">
            <w:pPr>
              <w:pStyle w:val="Prrafodelista"/>
              <w:numPr>
                <w:ilvl w:val="0"/>
                <w:numId w:val="19"/>
              </w:numPr>
              <w:rPr>
                <w:rFonts w:asciiTheme="minorHAnsi" w:hAnsiTheme="minorHAnsi" w:cstheme="minorHAnsi"/>
                <w:sz w:val="18"/>
                <w:szCs w:val="18"/>
              </w:rPr>
            </w:pPr>
            <w:r>
              <w:rPr>
                <w:rFonts w:asciiTheme="minorHAnsi" w:hAnsiTheme="minorHAnsi" w:cstheme="minorHAnsi"/>
                <w:sz w:val="18"/>
                <w:szCs w:val="18"/>
              </w:rPr>
              <w:t>PETROLERO</w:t>
            </w:r>
          </w:p>
          <w:p w14:paraId="7610AD1D" w14:textId="77777777" w:rsidR="00C02A64" w:rsidRPr="00F2422F" w:rsidRDefault="00C02A64" w:rsidP="00EB3D3E">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78CE2D6D" w14:textId="77777777" w:rsidR="00C02A64" w:rsidRPr="000E1789" w:rsidRDefault="00C02A64" w:rsidP="00EB3D3E">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18B1A8CF" w14:textId="77777777" w:rsidR="00C02A64" w:rsidRPr="000E1789" w:rsidRDefault="00C02A64" w:rsidP="00EB3D3E">
            <w:pPr>
              <w:pStyle w:val="Prrafodelista"/>
              <w:numPr>
                <w:ilvl w:val="0"/>
                <w:numId w:val="19"/>
              </w:numPr>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72A5CA90" w14:textId="77777777" w:rsidR="00C02A64" w:rsidRPr="00F2422F" w:rsidRDefault="00C02A64" w:rsidP="00EB3D3E">
            <w:pPr>
              <w:pStyle w:val="Prrafodelista"/>
              <w:numPr>
                <w:ilvl w:val="0"/>
                <w:numId w:val="19"/>
              </w:numPr>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5D58ED72" w14:textId="77777777" w:rsidR="00C02A64" w:rsidRPr="00F2422F" w:rsidRDefault="00C02A64" w:rsidP="00EB3D3E">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379A276D" w14:textId="77777777" w:rsidR="00C02A64" w:rsidRPr="001C08FA" w:rsidRDefault="00C02A64" w:rsidP="00EB3D3E">
            <w:pPr>
              <w:numPr>
                <w:ilvl w:val="0"/>
                <w:numId w:val="19"/>
              </w:numPr>
              <w:rPr>
                <w:rFonts w:ascii="Cambria" w:hAnsi="Cambria" w:cs="Calibri"/>
                <w:sz w:val="16"/>
                <w:szCs w:val="18"/>
              </w:rPr>
            </w:pPr>
            <w:r w:rsidRPr="001C08FA">
              <w:rPr>
                <w:rFonts w:ascii="Calibri" w:hAnsi="Calibri" w:cs="Calibri"/>
                <w:sz w:val="18"/>
                <w:szCs w:val="20"/>
              </w:rPr>
              <w:t>OTRAS INGENIERÍAS RELACIONADAS AL ÁREA DE HIDROCARBUROS.</w:t>
            </w:r>
          </w:p>
          <w:p w14:paraId="2FE7417D" w14:textId="77777777" w:rsidR="00C02A64" w:rsidRPr="001C08FA" w:rsidRDefault="00C02A64" w:rsidP="00EB3D3E">
            <w:pPr>
              <w:numPr>
                <w:ilvl w:val="0"/>
                <w:numId w:val="19"/>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5C8176D" w14:textId="77777777" w:rsidR="00C02A64" w:rsidRDefault="00C02A64" w:rsidP="00C02A64">
            <w:pPr>
              <w:rPr>
                <w:rFonts w:asciiTheme="minorHAnsi" w:hAnsiTheme="minorHAnsi" w:cstheme="minorHAnsi"/>
                <w:sz w:val="18"/>
                <w:szCs w:val="18"/>
                <w:lang w:val="es-BO" w:eastAsia="es-BO"/>
              </w:rPr>
            </w:pPr>
          </w:p>
          <w:p w14:paraId="78378138" w14:textId="77777777" w:rsidR="00C02A64" w:rsidRPr="00B11F45" w:rsidRDefault="00C02A64" w:rsidP="00C02A64">
            <w:pPr>
              <w:rPr>
                <w:rFonts w:asciiTheme="minorHAnsi" w:hAnsiTheme="minorHAnsi" w:cstheme="minorHAnsi"/>
                <w:sz w:val="18"/>
                <w:szCs w:val="18"/>
                <w:highlight w:val="yellow"/>
              </w:rPr>
            </w:pPr>
          </w:p>
        </w:tc>
        <w:tc>
          <w:tcPr>
            <w:tcW w:w="642" w:type="pct"/>
            <w:shd w:val="clear" w:color="auto" w:fill="auto"/>
          </w:tcPr>
          <w:p w14:paraId="04652C45" w14:textId="77777777" w:rsidR="00C02A64" w:rsidRPr="00A96149" w:rsidRDefault="00C02A64" w:rsidP="00C02A64">
            <w:pPr>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vAlign w:val="center"/>
          </w:tcPr>
          <w:p w14:paraId="38600E56"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5812C6B8" w14:textId="77777777" w:rsidR="00C02A64" w:rsidRPr="006B6D21" w:rsidRDefault="00C02A64" w:rsidP="00C02A64">
            <w:pPr>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t xml:space="preserve">(COMPUTADO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tc>
        <w:tc>
          <w:tcPr>
            <w:tcW w:w="828" w:type="pct"/>
            <w:vAlign w:val="center"/>
          </w:tcPr>
          <w:p w14:paraId="635E53A3" w14:textId="77777777" w:rsidR="00C02A64" w:rsidRPr="00B11F45" w:rsidRDefault="00C02A64" w:rsidP="00C02A64">
            <w:pPr>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C02A64" w:rsidRPr="00B11F45" w14:paraId="4EA0137D" w14:textId="77777777" w:rsidTr="00C02A64">
        <w:tblPrEx>
          <w:tblBorders>
            <w:top w:val="single" w:sz="4" w:space="0" w:color="auto"/>
            <w:left w:val="single" w:sz="4" w:space="0" w:color="auto"/>
            <w:bottom w:val="single" w:sz="4" w:space="0" w:color="auto"/>
            <w:right w:val="single" w:sz="4" w:space="0" w:color="auto"/>
          </w:tblBorders>
        </w:tblPrEx>
        <w:trPr>
          <w:trHeight w:val="972"/>
          <w:jc w:val="center"/>
        </w:trPr>
        <w:tc>
          <w:tcPr>
            <w:tcW w:w="125" w:type="pct"/>
            <w:shd w:val="clear" w:color="auto" w:fill="auto"/>
            <w:tcMar>
              <w:left w:w="0" w:type="dxa"/>
              <w:right w:w="0" w:type="dxa"/>
            </w:tcMar>
            <w:vAlign w:val="center"/>
          </w:tcPr>
          <w:p w14:paraId="1993118E" w14:textId="7BFD9B08" w:rsidR="00C02A64" w:rsidRPr="00B11F45" w:rsidRDefault="0028407F" w:rsidP="00C02A64">
            <w:pPr>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vAlign w:val="center"/>
          </w:tcPr>
          <w:p w14:paraId="3A1545F5"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5D29ABE2"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22B3DBD0" w14:textId="72DB4502" w:rsidR="00C02A64" w:rsidRPr="00B11F45" w:rsidRDefault="00CE1843" w:rsidP="00C02A64">
            <w:pPr>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vAlign w:val="center"/>
          </w:tcPr>
          <w:p w14:paraId="690484D0" w14:textId="77777777" w:rsidR="00C02A64" w:rsidRPr="00A96149" w:rsidRDefault="00C02A64" w:rsidP="00C02A64">
            <w:pPr>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tc>
        <w:tc>
          <w:tcPr>
            <w:tcW w:w="828" w:type="pct"/>
            <w:vAlign w:val="center"/>
          </w:tcPr>
          <w:p w14:paraId="6D681FFD" w14:textId="77777777" w:rsidR="00C02A64" w:rsidRPr="00A96149" w:rsidRDefault="00C02A64" w:rsidP="00C02A64">
            <w:pPr>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C02A64" w:rsidRPr="00B11F45" w14:paraId="77E149BA" w14:textId="77777777" w:rsidTr="0028407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6E186F82" w14:textId="42F7D956" w:rsidR="00C02A64" w:rsidRPr="00B11F45" w:rsidRDefault="0028407F" w:rsidP="00C02A64">
            <w:pPr>
              <w:rPr>
                <w:rFonts w:asciiTheme="minorHAnsi" w:hAnsiTheme="minorHAnsi" w:cstheme="minorHAnsi"/>
                <w:sz w:val="18"/>
                <w:szCs w:val="18"/>
              </w:rPr>
            </w:pPr>
            <w:r>
              <w:rPr>
                <w:rFonts w:asciiTheme="minorHAnsi" w:hAnsiTheme="minorHAnsi" w:cstheme="minorHAnsi"/>
                <w:sz w:val="18"/>
                <w:szCs w:val="18"/>
              </w:rPr>
              <w:t>5</w:t>
            </w:r>
          </w:p>
        </w:tc>
        <w:tc>
          <w:tcPr>
            <w:tcW w:w="1639" w:type="pct"/>
            <w:shd w:val="clear" w:color="auto" w:fill="auto"/>
          </w:tcPr>
          <w:p w14:paraId="3A7ACAE8" w14:textId="77777777" w:rsidR="00C02A64" w:rsidRPr="00B11F45" w:rsidRDefault="00C02A64" w:rsidP="00C02A64">
            <w:pPr>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13C709B7" w14:textId="77777777" w:rsidR="00C02A64" w:rsidRPr="00A96149" w:rsidRDefault="00C02A64" w:rsidP="00C02A64">
            <w:pPr>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55CC6661"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D807A39" w14:textId="77777777" w:rsidR="00C02A64" w:rsidRPr="00B11F45" w:rsidRDefault="00C02A64" w:rsidP="00C02A64">
            <w:pPr>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64DD8E28" w14:textId="77777777" w:rsidR="00C02A64" w:rsidRPr="00B11F45" w:rsidRDefault="00C02A64" w:rsidP="00C02A64">
            <w:pPr>
              <w:rPr>
                <w:rFonts w:asciiTheme="minorHAnsi" w:hAnsiTheme="minorHAnsi" w:cstheme="minorHAnsi"/>
                <w:sz w:val="18"/>
                <w:szCs w:val="18"/>
              </w:rPr>
            </w:pPr>
          </w:p>
        </w:tc>
        <w:tc>
          <w:tcPr>
            <w:tcW w:w="828" w:type="pct"/>
          </w:tcPr>
          <w:p w14:paraId="22A3903D" w14:textId="77777777" w:rsidR="00C02A64" w:rsidRPr="00B11F45" w:rsidRDefault="00C02A64" w:rsidP="00C02A64">
            <w:pPr>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18D64F0C" w14:textId="77777777" w:rsidR="00C02A64" w:rsidRPr="00271B4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0A3372E" w14:textId="77777777" w:rsidR="00C02A64" w:rsidRPr="00271B44" w:rsidRDefault="00C02A64" w:rsidP="00C02A64">
      <w:pPr>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39598FE9" w14:textId="5EFC4D51" w:rsidR="0028407F" w:rsidRDefault="0028407F" w:rsidP="00EB3D3E">
      <w:pPr>
        <w:pStyle w:val="Prrafodelista"/>
        <w:numPr>
          <w:ilvl w:val="0"/>
          <w:numId w:val="10"/>
        </w:numPr>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486655B2" w14:textId="77777777" w:rsidR="00C02A64" w:rsidRDefault="00C02A64" w:rsidP="00EB3D3E">
      <w:pPr>
        <w:pStyle w:val="Prrafodelista"/>
        <w:numPr>
          <w:ilvl w:val="0"/>
          <w:numId w:val="10"/>
        </w:numPr>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334A5B48" w:rsidR="00C02A64" w:rsidRDefault="0028407F" w:rsidP="00EB3D3E">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y </w:t>
      </w:r>
      <w:r w:rsidR="00C02A64">
        <w:rPr>
          <w:rFonts w:asciiTheme="minorHAnsi" w:hAnsiTheme="minorHAnsi" w:cstheme="minorHAnsi"/>
          <w:b/>
          <w:sz w:val="22"/>
          <w:szCs w:val="22"/>
          <w:u w:val="single"/>
        </w:rPr>
        <w:t xml:space="preserve">Residente de Obra </w:t>
      </w:r>
      <w:r w:rsidR="00C02A64" w:rsidRPr="00AD0D9C">
        <w:rPr>
          <w:rFonts w:asciiTheme="minorHAnsi" w:hAnsiTheme="minorHAnsi" w:cstheme="minorHAnsi"/>
          <w:b/>
          <w:sz w:val="22"/>
          <w:szCs w:val="22"/>
          <w:u w:val="single"/>
        </w:rPr>
        <w:t>:</w:t>
      </w:r>
    </w:p>
    <w:p w14:paraId="13045D4A" w14:textId="77777777" w:rsidR="00C02A64" w:rsidRPr="006B6D21" w:rsidRDefault="00C02A64" w:rsidP="00C02A64">
      <w:pPr>
        <w:jc w:val="both"/>
        <w:rPr>
          <w:rFonts w:asciiTheme="minorHAnsi" w:hAnsiTheme="minorHAnsi" w:cstheme="minorHAnsi"/>
          <w:b/>
          <w:sz w:val="22"/>
          <w:szCs w:val="22"/>
          <w:u w:val="single"/>
        </w:rPr>
      </w:pPr>
    </w:p>
    <w:p w14:paraId="297B8ABE" w14:textId="77777777" w:rsidR="00C02A64" w:rsidRPr="00792780" w:rsidRDefault="00C02A64" w:rsidP="00EB3D3E">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EB3D3E">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EB3D3E">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EB3D3E">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EB3D3E">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lastRenderedPageBreak/>
        <w:t>Certificado de trabajo, indicando que ejerció el cargo definido como similar acompañado de una copia legalizada del libro de órdenes.</w:t>
      </w:r>
    </w:p>
    <w:p w14:paraId="0392E2F1" w14:textId="77777777" w:rsidR="00C02A64" w:rsidRDefault="00C02A64" w:rsidP="00C02A64">
      <w:pPr>
        <w:tabs>
          <w:tab w:val="left" w:pos="1843"/>
        </w:tabs>
        <w:contextualSpacing/>
        <w:jc w:val="both"/>
        <w:rPr>
          <w:rFonts w:ascii="Calibri" w:hAnsi="Calibri" w:cs="Calibri"/>
          <w:bCs/>
          <w:sz w:val="22"/>
          <w:szCs w:val="22"/>
          <w:lang w:eastAsia="es-BO"/>
        </w:rPr>
      </w:pPr>
    </w:p>
    <w:p w14:paraId="3518DA8B" w14:textId="77777777" w:rsidR="00C02A64" w:rsidRPr="006970F0" w:rsidRDefault="00C02A64" w:rsidP="00C02A6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249F406D" w14:textId="77777777" w:rsidR="00C02A64" w:rsidRPr="004A6EBB" w:rsidRDefault="00C02A64" w:rsidP="00EB3D3E">
      <w:pPr>
        <w:pStyle w:val="Prrafodelista"/>
        <w:numPr>
          <w:ilvl w:val="0"/>
          <w:numId w:val="12"/>
        </w:numPr>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AD0D9C">
        <w:rPr>
          <w:rFonts w:asciiTheme="minorHAnsi" w:hAnsiTheme="minorHAnsi" w:cstheme="minorHAnsi"/>
          <w:b/>
          <w:sz w:val="22"/>
          <w:szCs w:val="22"/>
          <w:u w:val="single"/>
        </w:rPr>
        <w:t>Responsable de Calidad</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68A02E7" w14:textId="77777777" w:rsidR="00C02A64" w:rsidRDefault="00C02A64" w:rsidP="00EB3D3E">
      <w:pPr>
        <w:pStyle w:val="Prrafodelista"/>
        <w:numPr>
          <w:ilvl w:val="0"/>
          <w:numId w:val="10"/>
        </w:numPr>
        <w:spacing w:after="120"/>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037E9D80" w14:textId="77777777" w:rsidR="00C02A64" w:rsidRDefault="00C02A64" w:rsidP="00EB3D3E">
      <w:pPr>
        <w:pStyle w:val="Prrafodelista"/>
        <w:numPr>
          <w:ilvl w:val="0"/>
          <w:numId w:val="10"/>
        </w:numPr>
        <w:contextualSpacing/>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2CE687EB" w14:textId="39F01324" w:rsidR="00A27F43" w:rsidRPr="00D72821" w:rsidRDefault="00A27F43" w:rsidP="00D72821">
      <w:pPr>
        <w:ind w:left="405"/>
        <w:contextualSpacing/>
        <w:jc w:val="both"/>
        <w:rPr>
          <w:rFonts w:asciiTheme="minorHAnsi" w:hAnsiTheme="minorHAnsi" w:cstheme="minorHAnsi"/>
          <w:sz w:val="22"/>
          <w:szCs w:val="22"/>
          <w:highlight w:val="yellow"/>
          <w:lang w:val="es-BO" w:eastAsia="es-BO"/>
        </w:rPr>
      </w:pPr>
    </w:p>
    <w:p w14:paraId="2B6CF4B8" w14:textId="77777777" w:rsidR="00C02A64"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10B818C6" w14:textId="77777777" w:rsidR="00C02A6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7D4E9539" w14:textId="77777777" w:rsidR="00DA6B24" w:rsidRPr="009A44E6" w:rsidRDefault="00DA6B24" w:rsidP="00C02A64">
      <w:pPr>
        <w:contextualSpacing/>
        <w:jc w:val="center"/>
        <w:rPr>
          <w:rFonts w:asciiTheme="minorHAnsi" w:eastAsia="Calibri" w:hAnsiTheme="minorHAnsi" w:cstheme="minorHAnsi"/>
          <w:iCs/>
          <w:sz w:val="22"/>
          <w:szCs w:val="22"/>
          <w:lang w:val="es-MX" w:eastAsia="en-US"/>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
        <w:gridCol w:w="2000"/>
        <w:gridCol w:w="2489"/>
        <w:gridCol w:w="1984"/>
        <w:gridCol w:w="1984"/>
      </w:tblGrid>
      <w:tr w:rsidR="00C02A64" w:rsidRPr="009A44E6" w14:paraId="6D9509C9" w14:textId="77777777" w:rsidTr="000C12BF">
        <w:trPr>
          <w:trHeight w:val="45"/>
          <w:tblHeader/>
          <w:jc w:val="center"/>
        </w:trPr>
        <w:tc>
          <w:tcPr>
            <w:tcW w:w="157"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45"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25"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36"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36"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C02A64">
        <w:trPr>
          <w:trHeight w:val="45"/>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45"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25"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36" w:type="pct"/>
            <w:shd w:val="clear" w:color="auto" w:fill="FFFFFF" w:themeFill="background1"/>
            <w:vAlign w:val="center"/>
          </w:tcPr>
          <w:p w14:paraId="42894FF3" w14:textId="55C70625" w:rsidR="00C02A64" w:rsidRPr="009A44E6" w:rsidRDefault="004E3177" w:rsidP="00C02A64">
            <w:pPr>
              <w:jc w:val="center"/>
              <w:rPr>
                <w:rFonts w:asciiTheme="minorHAnsi" w:hAnsiTheme="minorHAnsi" w:cstheme="minorHAnsi"/>
                <w:sz w:val="18"/>
                <w:szCs w:val="18"/>
              </w:rPr>
            </w:pPr>
            <w:r>
              <w:rPr>
                <w:rFonts w:asciiTheme="minorHAnsi" w:hAnsiTheme="minorHAnsi" w:cstheme="minorHAnsi"/>
                <w:sz w:val="18"/>
                <w:szCs w:val="18"/>
              </w:rPr>
              <w:t>3</w:t>
            </w:r>
          </w:p>
        </w:tc>
        <w:tc>
          <w:tcPr>
            <w:tcW w:w="1136" w:type="pct"/>
            <w:shd w:val="clear" w:color="auto" w:fill="FFFFFF" w:themeFill="background1"/>
            <w:vAlign w:val="center"/>
          </w:tcPr>
          <w:p w14:paraId="28CCFA7D" w14:textId="77777777"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01C41A8F" w14:textId="77777777" w:rsidTr="00C02A64">
        <w:trPr>
          <w:trHeight w:val="45"/>
          <w:jc w:val="center"/>
        </w:trPr>
        <w:tc>
          <w:tcPr>
            <w:tcW w:w="158" w:type="pct"/>
            <w:shd w:val="clear" w:color="auto" w:fill="auto"/>
            <w:tcMar>
              <w:left w:w="0" w:type="dxa"/>
              <w:right w:w="0" w:type="dxa"/>
            </w:tcMar>
            <w:vAlign w:val="center"/>
          </w:tcPr>
          <w:p w14:paraId="08F65683"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45"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25"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1DDB5121" w14:textId="77777777"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7411C4DF" w14:textId="77777777" w:rsidTr="00C02A64">
        <w:trPr>
          <w:trHeight w:val="45"/>
          <w:jc w:val="center"/>
        </w:trPr>
        <w:tc>
          <w:tcPr>
            <w:tcW w:w="158" w:type="pct"/>
            <w:shd w:val="clear" w:color="auto" w:fill="auto"/>
            <w:tcMar>
              <w:left w:w="0" w:type="dxa"/>
              <w:right w:w="0" w:type="dxa"/>
            </w:tcMar>
            <w:vAlign w:val="center"/>
          </w:tcPr>
          <w:p w14:paraId="5B3BA2EF"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45"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25"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768296FF" w14:textId="51E2E0E6"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vAlign w:val="center"/>
          </w:tcPr>
          <w:p w14:paraId="0AE7A781" w14:textId="77777777"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646EDFE2" w14:textId="77777777" w:rsidTr="00C02A64">
        <w:trPr>
          <w:trHeight w:val="45"/>
          <w:jc w:val="center"/>
        </w:trPr>
        <w:tc>
          <w:tcPr>
            <w:tcW w:w="158" w:type="pct"/>
            <w:shd w:val="clear" w:color="auto" w:fill="auto"/>
            <w:tcMar>
              <w:left w:w="0" w:type="dxa"/>
              <w:right w:w="0" w:type="dxa"/>
            </w:tcMar>
            <w:vAlign w:val="center"/>
          </w:tcPr>
          <w:p w14:paraId="68BA8403"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45" w:type="pct"/>
            <w:shd w:val="clear" w:color="auto" w:fill="auto"/>
            <w:vAlign w:val="center"/>
          </w:tcPr>
          <w:p w14:paraId="56676199"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25" w:type="pct"/>
            <w:shd w:val="clear" w:color="auto" w:fill="auto"/>
          </w:tcPr>
          <w:p w14:paraId="571803BF"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4F549612" w14:textId="77777777" w:rsidR="00C02A64" w:rsidRPr="009A44E6" w:rsidRDefault="00C02A64" w:rsidP="00C02A64">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vAlign w:val="center"/>
          </w:tcPr>
          <w:p w14:paraId="7B0E08A7" w14:textId="77777777" w:rsidR="00C02A64" w:rsidRPr="009A44E6" w:rsidRDefault="00C02A64" w:rsidP="00C02A6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66ABF8FC" w14:textId="77777777" w:rsidTr="00C02A64">
        <w:trPr>
          <w:trHeight w:val="45"/>
          <w:jc w:val="center"/>
        </w:trPr>
        <w:tc>
          <w:tcPr>
            <w:tcW w:w="158" w:type="pct"/>
            <w:shd w:val="clear" w:color="auto" w:fill="auto"/>
            <w:tcMar>
              <w:left w:w="0" w:type="dxa"/>
              <w:right w:w="0" w:type="dxa"/>
            </w:tcMar>
            <w:vAlign w:val="center"/>
          </w:tcPr>
          <w:p w14:paraId="30AD3D39" w14:textId="6E3EC6C4" w:rsidR="00DA6B24" w:rsidRPr="009A44E6" w:rsidRDefault="00DA6B24" w:rsidP="00DA6B24">
            <w:pPr>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145" w:type="pct"/>
            <w:shd w:val="clear" w:color="auto" w:fill="auto"/>
            <w:vAlign w:val="center"/>
          </w:tcPr>
          <w:p w14:paraId="0112775F" w14:textId="795C30A1" w:rsidR="00DA6B24" w:rsidRPr="009A44E6" w:rsidRDefault="00DA6B24" w:rsidP="00DA6B2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Soldador P. E.</w:t>
            </w:r>
          </w:p>
        </w:tc>
        <w:tc>
          <w:tcPr>
            <w:tcW w:w="1425" w:type="pct"/>
            <w:shd w:val="clear" w:color="auto" w:fill="auto"/>
          </w:tcPr>
          <w:p w14:paraId="3C7A2BD0" w14:textId="60C29230"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C</w:t>
            </w:r>
            <w:r w:rsidRPr="005663FB">
              <w:rPr>
                <w:rFonts w:asciiTheme="minorHAnsi" w:hAnsiTheme="minorHAnsi" w:cstheme="minorHAnsi"/>
                <w:sz w:val="18"/>
                <w:szCs w:val="18"/>
              </w:rPr>
              <w:t xml:space="preserve">urso de gasista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w:t>
            </w:r>
            <w:r w:rsidRPr="005663FB">
              <w:rPr>
                <w:rFonts w:asciiTheme="minorHAnsi" w:hAnsiTheme="minorHAnsi" w:cstheme="minorHAnsi"/>
                <w:sz w:val="18"/>
                <w:szCs w:val="18"/>
              </w:rPr>
              <w:t xml:space="preserve"> de gas natural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II de gas natural</w:t>
            </w:r>
          </w:p>
        </w:tc>
        <w:tc>
          <w:tcPr>
            <w:tcW w:w="1136" w:type="pct"/>
            <w:vAlign w:val="center"/>
          </w:tcPr>
          <w:p w14:paraId="35EF9C29" w14:textId="236F2577" w:rsidR="00DA6B24" w:rsidRPr="009A44E6" w:rsidRDefault="00DA6B24" w:rsidP="00DA6B2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36" w:type="pct"/>
            <w:vAlign w:val="center"/>
          </w:tcPr>
          <w:p w14:paraId="4446AEC8" w14:textId="17D23042"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7650D5A0" w14:textId="77777777" w:rsidTr="00C02A64">
        <w:trPr>
          <w:trHeight w:val="45"/>
          <w:jc w:val="center"/>
        </w:trPr>
        <w:tc>
          <w:tcPr>
            <w:tcW w:w="158" w:type="pct"/>
            <w:shd w:val="clear" w:color="auto" w:fill="auto"/>
            <w:tcMar>
              <w:left w:w="0" w:type="dxa"/>
              <w:right w:w="0" w:type="dxa"/>
            </w:tcMar>
            <w:vAlign w:val="center"/>
          </w:tcPr>
          <w:p w14:paraId="18534D15" w14:textId="79240500"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6</w:t>
            </w:r>
          </w:p>
        </w:tc>
        <w:tc>
          <w:tcPr>
            <w:tcW w:w="1145" w:type="pct"/>
            <w:shd w:val="clear" w:color="auto" w:fill="auto"/>
            <w:vAlign w:val="center"/>
          </w:tcPr>
          <w:p w14:paraId="4EC0EC7B" w14:textId="75E0C9DB" w:rsidR="00DA6B24" w:rsidRPr="009A44E6" w:rsidRDefault="00DA6B24" w:rsidP="00DA6B2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Ayudante Soldador P. E.</w:t>
            </w:r>
          </w:p>
        </w:tc>
        <w:tc>
          <w:tcPr>
            <w:tcW w:w="1425" w:type="pct"/>
            <w:shd w:val="clear" w:color="auto" w:fill="auto"/>
          </w:tcPr>
          <w:p w14:paraId="5A3CF9F5" w14:textId="4BACD650" w:rsidR="00DA6B24" w:rsidRPr="009A44E6" w:rsidRDefault="00DA6B24" w:rsidP="00DA6B24">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14:paraId="704E0C95" w14:textId="40A6895D" w:rsidR="00DA6B24" w:rsidRPr="009A44E6" w:rsidRDefault="00DA6B24" w:rsidP="00DA6B2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36" w:type="pct"/>
            <w:vAlign w:val="center"/>
          </w:tcPr>
          <w:p w14:paraId="7D45B57F" w14:textId="00A1A2E2"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4009B149" w14:textId="77777777" w:rsidTr="00C02A64">
        <w:trPr>
          <w:trHeight w:val="45"/>
          <w:jc w:val="center"/>
        </w:trPr>
        <w:tc>
          <w:tcPr>
            <w:tcW w:w="158" w:type="pct"/>
            <w:shd w:val="clear" w:color="auto" w:fill="auto"/>
            <w:tcMar>
              <w:left w:w="0" w:type="dxa"/>
              <w:right w:w="0" w:type="dxa"/>
            </w:tcMar>
            <w:vAlign w:val="center"/>
          </w:tcPr>
          <w:p w14:paraId="734C7290" w14:textId="598B4E15"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7</w:t>
            </w:r>
          </w:p>
        </w:tc>
        <w:tc>
          <w:tcPr>
            <w:tcW w:w="1145" w:type="pct"/>
            <w:shd w:val="clear" w:color="auto" w:fill="auto"/>
            <w:vAlign w:val="center"/>
          </w:tcPr>
          <w:p w14:paraId="56D3FD04" w14:textId="503F5CE3" w:rsidR="00DA6B24" w:rsidRPr="009A44E6" w:rsidRDefault="00DA6B24" w:rsidP="00DA6B2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Calificado </w:t>
            </w:r>
          </w:p>
        </w:tc>
        <w:tc>
          <w:tcPr>
            <w:tcW w:w="1425" w:type="pct"/>
            <w:shd w:val="clear" w:color="auto" w:fill="auto"/>
          </w:tcPr>
          <w:p w14:paraId="1D9E624A" w14:textId="29DB4177" w:rsidR="00DA6B24" w:rsidRPr="009A44E6" w:rsidRDefault="00DA6B24" w:rsidP="00DA6B24">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14:paraId="602D7092" w14:textId="5B6B3344" w:rsidR="00DA6B24" w:rsidRPr="009A44E6" w:rsidRDefault="00DA6B24" w:rsidP="00DA6B2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36" w:type="pct"/>
            <w:vAlign w:val="center"/>
          </w:tcPr>
          <w:p w14:paraId="4A447A03" w14:textId="14DF6C69"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0AC8B00B" w14:textId="77777777" w:rsidTr="00C02A64">
        <w:trPr>
          <w:trHeight w:val="45"/>
          <w:jc w:val="center"/>
        </w:trPr>
        <w:tc>
          <w:tcPr>
            <w:tcW w:w="158" w:type="pct"/>
            <w:shd w:val="clear" w:color="auto" w:fill="auto"/>
            <w:tcMar>
              <w:left w:w="0" w:type="dxa"/>
              <w:right w:w="0" w:type="dxa"/>
            </w:tcMar>
            <w:vAlign w:val="center"/>
          </w:tcPr>
          <w:p w14:paraId="0C8FCCA1" w14:textId="77EE31BD"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45" w:type="pct"/>
            <w:shd w:val="clear" w:color="auto" w:fill="auto"/>
            <w:vAlign w:val="center"/>
          </w:tcPr>
          <w:p w14:paraId="03A9E2B5"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25" w:type="pct"/>
            <w:shd w:val="clear" w:color="auto" w:fill="auto"/>
          </w:tcPr>
          <w:p w14:paraId="276ADF4B"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4A051A29" w14:textId="77777777" w:rsidR="00DA6B24" w:rsidRPr="009A44E6" w:rsidRDefault="00DA6B24" w:rsidP="00DA6B24">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vAlign w:val="center"/>
          </w:tcPr>
          <w:p w14:paraId="40C96F89"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1F6D893B" w14:textId="77777777" w:rsidTr="00C02A64">
        <w:trPr>
          <w:trHeight w:val="45"/>
          <w:jc w:val="center"/>
        </w:trPr>
        <w:tc>
          <w:tcPr>
            <w:tcW w:w="158" w:type="pct"/>
            <w:shd w:val="clear" w:color="auto" w:fill="auto"/>
            <w:tcMar>
              <w:left w:w="0" w:type="dxa"/>
              <w:right w:w="0" w:type="dxa"/>
            </w:tcMar>
            <w:vAlign w:val="center"/>
          </w:tcPr>
          <w:p w14:paraId="50163E3B" w14:textId="07F71ED1"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45" w:type="pct"/>
            <w:shd w:val="clear" w:color="auto" w:fill="auto"/>
            <w:vAlign w:val="center"/>
          </w:tcPr>
          <w:p w14:paraId="005E4C08"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25" w:type="pct"/>
            <w:shd w:val="clear" w:color="auto" w:fill="auto"/>
          </w:tcPr>
          <w:p w14:paraId="3C978647"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36" w:type="pct"/>
            <w:vAlign w:val="center"/>
          </w:tcPr>
          <w:p w14:paraId="1C07348D"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5B77D685"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03A0687E" w14:textId="77777777" w:rsidTr="00C02A64">
        <w:trPr>
          <w:trHeight w:val="45"/>
          <w:jc w:val="center"/>
        </w:trPr>
        <w:tc>
          <w:tcPr>
            <w:tcW w:w="158" w:type="pct"/>
            <w:shd w:val="clear" w:color="auto" w:fill="auto"/>
            <w:tcMar>
              <w:left w:w="0" w:type="dxa"/>
              <w:right w:w="0" w:type="dxa"/>
            </w:tcMar>
            <w:vAlign w:val="center"/>
          </w:tcPr>
          <w:p w14:paraId="483658E7" w14:textId="2E65F4D8"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45" w:type="pct"/>
            <w:shd w:val="clear" w:color="auto" w:fill="auto"/>
            <w:vAlign w:val="center"/>
          </w:tcPr>
          <w:p w14:paraId="67FD5FCC"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425" w:type="pct"/>
            <w:shd w:val="clear" w:color="auto" w:fill="auto"/>
          </w:tcPr>
          <w:p w14:paraId="7E50F2B1"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027B6B7D"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53D73F33"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547C4197" w14:textId="77777777" w:rsidTr="00C02A64">
        <w:trPr>
          <w:trHeight w:val="45"/>
          <w:jc w:val="center"/>
        </w:trPr>
        <w:tc>
          <w:tcPr>
            <w:tcW w:w="158" w:type="pct"/>
            <w:shd w:val="clear" w:color="auto" w:fill="auto"/>
            <w:tcMar>
              <w:left w:w="0" w:type="dxa"/>
              <w:right w:w="0" w:type="dxa"/>
            </w:tcMar>
            <w:vAlign w:val="center"/>
          </w:tcPr>
          <w:p w14:paraId="3BD54F8A" w14:textId="186ECFCC"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45" w:type="pct"/>
            <w:shd w:val="clear" w:color="auto" w:fill="auto"/>
            <w:vAlign w:val="center"/>
          </w:tcPr>
          <w:p w14:paraId="01592998"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25" w:type="pct"/>
            <w:shd w:val="clear" w:color="auto" w:fill="auto"/>
          </w:tcPr>
          <w:p w14:paraId="549D5222"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3264B8BF" w14:textId="3460813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vAlign w:val="center"/>
          </w:tcPr>
          <w:p w14:paraId="5D1046E2"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75E485C6" w14:textId="77777777" w:rsidTr="00C02A64">
        <w:trPr>
          <w:trHeight w:val="45"/>
          <w:jc w:val="center"/>
        </w:trPr>
        <w:tc>
          <w:tcPr>
            <w:tcW w:w="158" w:type="pct"/>
            <w:shd w:val="clear" w:color="auto" w:fill="auto"/>
            <w:tcMar>
              <w:left w:w="0" w:type="dxa"/>
              <w:right w:w="0" w:type="dxa"/>
            </w:tcMar>
            <w:vAlign w:val="center"/>
          </w:tcPr>
          <w:p w14:paraId="3DED1080" w14:textId="6E2689F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145" w:type="pct"/>
            <w:shd w:val="clear" w:color="auto" w:fill="auto"/>
            <w:vAlign w:val="center"/>
          </w:tcPr>
          <w:p w14:paraId="4A9EE5C0"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25" w:type="pct"/>
            <w:shd w:val="clear" w:color="auto" w:fill="auto"/>
          </w:tcPr>
          <w:p w14:paraId="4CE0DC21"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6969AE9C" w14:textId="01197E35" w:rsidR="00DA6B24" w:rsidRPr="009A44E6" w:rsidRDefault="00DA6B24"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vAlign w:val="center"/>
          </w:tcPr>
          <w:p w14:paraId="165C8199"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5354AEFD" w14:textId="77777777" w:rsidTr="00C02A64">
        <w:trPr>
          <w:trHeight w:val="45"/>
          <w:jc w:val="center"/>
        </w:trPr>
        <w:tc>
          <w:tcPr>
            <w:tcW w:w="158" w:type="pct"/>
            <w:shd w:val="clear" w:color="auto" w:fill="auto"/>
            <w:tcMar>
              <w:left w:w="0" w:type="dxa"/>
              <w:right w:w="0" w:type="dxa"/>
            </w:tcMar>
            <w:vAlign w:val="center"/>
          </w:tcPr>
          <w:p w14:paraId="5AECE9CD" w14:textId="5787C629"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145" w:type="pct"/>
            <w:shd w:val="clear" w:color="auto" w:fill="auto"/>
            <w:vAlign w:val="center"/>
          </w:tcPr>
          <w:p w14:paraId="4DD23477"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25" w:type="pct"/>
            <w:shd w:val="clear" w:color="auto" w:fill="auto"/>
          </w:tcPr>
          <w:p w14:paraId="14338EA7"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18F452D8" w14:textId="77777777" w:rsidR="00DA6B24" w:rsidRPr="009A44E6" w:rsidRDefault="00DA6B24" w:rsidP="00DA6B24">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vAlign w:val="center"/>
          </w:tcPr>
          <w:p w14:paraId="701AE874"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50A3F752" w14:textId="77777777" w:rsidTr="00C02A64">
        <w:trPr>
          <w:trHeight w:val="45"/>
          <w:jc w:val="center"/>
        </w:trPr>
        <w:tc>
          <w:tcPr>
            <w:tcW w:w="158" w:type="pct"/>
            <w:shd w:val="clear" w:color="auto" w:fill="auto"/>
            <w:tcMar>
              <w:left w:w="0" w:type="dxa"/>
              <w:right w:w="0" w:type="dxa"/>
            </w:tcMar>
            <w:vAlign w:val="center"/>
          </w:tcPr>
          <w:p w14:paraId="72C9FBB2" w14:textId="0EC9EF6F"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45" w:type="pct"/>
            <w:shd w:val="clear" w:color="auto" w:fill="auto"/>
            <w:vAlign w:val="center"/>
          </w:tcPr>
          <w:p w14:paraId="49C9C90F"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 xml:space="preserve">Operador de </w:t>
            </w:r>
            <w:r w:rsidRPr="009A44E6">
              <w:rPr>
                <w:rFonts w:asciiTheme="minorHAnsi" w:eastAsia="Calibri" w:hAnsiTheme="minorHAnsi" w:cstheme="minorHAnsi"/>
                <w:sz w:val="18"/>
                <w:szCs w:val="18"/>
                <w:lang w:val="es-MX" w:eastAsia="en-US"/>
              </w:rPr>
              <w:lastRenderedPageBreak/>
              <w:t>Compactadora</w:t>
            </w:r>
          </w:p>
        </w:tc>
        <w:tc>
          <w:tcPr>
            <w:tcW w:w="1425" w:type="pct"/>
            <w:shd w:val="clear" w:color="auto" w:fill="auto"/>
          </w:tcPr>
          <w:p w14:paraId="5D3325C8"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w:t>
            </w:r>
          </w:p>
        </w:tc>
        <w:tc>
          <w:tcPr>
            <w:tcW w:w="1136" w:type="pct"/>
            <w:vAlign w:val="center"/>
          </w:tcPr>
          <w:p w14:paraId="0E3D41A0" w14:textId="0B330CA0" w:rsidR="00DA6B24" w:rsidRPr="009A44E6" w:rsidRDefault="00DA6B24"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vAlign w:val="center"/>
          </w:tcPr>
          <w:p w14:paraId="5F0B540A"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0A99EE5A" w14:textId="77777777" w:rsidTr="00C02A64">
        <w:trPr>
          <w:trHeight w:val="45"/>
          <w:jc w:val="center"/>
        </w:trPr>
        <w:tc>
          <w:tcPr>
            <w:tcW w:w="158" w:type="pct"/>
            <w:shd w:val="clear" w:color="auto" w:fill="auto"/>
            <w:tcMar>
              <w:left w:w="0" w:type="dxa"/>
              <w:right w:w="0" w:type="dxa"/>
            </w:tcMar>
            <w:vAlign w:val="center"/>
          </w:tcPr>
          <w:p w14:paraId="3D53F003" w14:textId="73F3354F"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15</w:t>
            </w:r>
          </w:p>
        </w:tc>
        <w:tc>
          <w:tcPr>
            <w:tcW w:w="1145" w:type="pct"/>
            <w:shd w:val="clear" w:color="auto" w:fill="auto"/>
            <w:vAlign w:val="center"/>
          </w:tcPr>
          <w:p w14:paraId="582B7A28" w14:textId="77777777" w:rsidR="00DA6B24" w:rsidRPr="009A44E6" w:rsidRDefault="00DA6B24" w:rsidP="00DA6B24">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25" w:type="pct"/>
            <w:shd w:val="clear" w:color="auto" w:fill="auto"/>
          </w:tcPr>
          <w:p w14:paraId="16FA2CEC"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169A0BCA" w14:textId="289A8C3B" w:rsidR="00DA6B24" w:rsidRPr="009A44E6" w:rsidRDefault="0057281C"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tcPr>
          <w:p w14:paraId="2EC304BF" w14:textId="77777777" w:rsidR="00DA6B24" w:rsidRPr="009A44E6" w:rsidRDefault="00DA6B24" w:rsidP="00DA6B24">
            <w:pPr>
              <w:jc w:val="center"/>
              <w:rPr>
                <w:rFonts w:ascii="Calibri" w:eastAsia="Calibri" w:hAnsi="Calibri"/>
                <w:sz w:val="18"/>
                <w:szCs w:val="18"/>
                <w:lang w:val="es-MX" w:eastAsia="en-US"/>
              </w:rPr>
            </w:pPr>
            <w:r w:rsidRPr="00900BB0">
              <w:rPr>
                <w:rFonts w:asciiTheme="minorHAnsi" w:hAnsiTheme="minorHAnsi" w:cstheme="minorHAnsi"/>
                <w:sz w:val="18"/>
                <w:szCs w:val="18"/>
              </w:rPr>
              <w:t>Para toda la obra</w:t>
            </w:r>
          </w:p>
        </w:tc>
      </w:tr>
      <w:tr w:rsidR="00DA6B24" w:rsidRPr="009A44E6" w14:paraId="72F39539" w14:textId="77777777" w:rsidTr="00C02A64">
        <w:trPr>
          <w:trHeight w:val="45"/>
          <w:jc w:val="center"/>
        </w:trPr>
        <w:tc>
          <w:tcPr>
            <w:tcW w:w="158" w:type="pct"/>
            <w:shd w:val="clear" w:color="auto" w:fill="auto"/>
            <w:tcMar>
              <w:left w:w="0" w:type="dxa"/>
              <w:right w:w="0" w:type="dxa"/>
            </w:tcMar>
            <w:vAlign w:val="center"/>
          </w:tcPr>
          <w:p w14:paraId="4E59B9CD" w14:textId="54511C8C"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145" w:type="pct"/>
            <w:shd w:val="clear" w:color="auto" w:fill="auto"/>
            <w:vAlign w:val="center"/>
          </w:tcPr>
          <w:p w14:paraId="6339D5C5"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425" w:type="pct"/>
            <w:shd w:val="clear" w:color="auto" w:fill="auto"/>
          </w:tcPr>
          <w:p w14:paraId="790155CB" w14:textId="77777777" w:rsidR="00DA6B24"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p w14:paraId="3CCAE0C6" w14:textId="77777777" w:rsidR="000C12BF" w:rsidRPr="009A44E6" w:rsidRDefault="000C12BF" w:rsidP="00DA6B24">
            <w:pPr>
              <w:jc w:val="both"/>
              <w:rPr>
                <w:rFonts w:asciiTheme="minorHAnsi" w:hAnsiTheme="minorHAnsi" w:cstheme="minorHAnsi"/>
                <w:sz w:val="18"/>
                <w:szCs w:val="18"/>
              </w:rPr>
            </w:pPr>
          </w:p>
        </w:tc>
        <w:tc>
          <w:tcPr>
            <w:tcW w:w="1136" w:type="pct"/>
            <w:vAlign w:val="center"/>
          </w:tcPr>
          <w:p w14:paraId="4E1DEF95"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D7D174B"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035DEC35" w14:textId="77777777" w:rsidTr="00C02A64">
        <w:trPr>
          <w:trHeight w:val="45"/>
          <w:jc w:val="center"/>
        </w:trPr>
        <w:tc>
          <w:tcPr>
            <w:tcW w:w="158" w:type="pct"/>
            <w:shd w:val="clear" w:color="auto" w:fill="auto"/>
            <w:tcMar>
              <w:left w:w="0" w:type="dxa"/>
              <w:right w:w="0" w:type="dxa"/>
            </w:tcMar>
            <w:vAlign w:val="center"/>
          </w:tcPr>
          <w:p w14:paraId="05B0AB04" w14:textId="46C102A5"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45" w:type="pct"/>
            <w:shd w:val="clear" w:color="auto" w:fill="auto"/>
            <w:vAlign w:val="center"/>
          </w:tcPr>
          <w:p w14:paraId="659D5CF1"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425" w:type="pct"/>
            <w:shd w:val="clear" w:color="auto" w:fill="auto"/>
          </w:tcPr>
          <w:p w14:paraId="43454010" w14:textId="77777777" w:rsidR="00DA6B24"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p w14:paraId="610374FF" w14:textId="77777777" w:rsidR="000C12BF" w:rsidRPr="009A44E6" w:rsidRDefault="000C12BF" w:rsidP="00DA6B24">
            <w:pPr>
              <w:jc w:val="both"/>
              <w:rPr>
                <w:rFonts w:asciiTheme="minorHAnsi" w:hAnsiTheme="minorHAnsi" w:cstheme="minorHAnsi"/>
                <w:sz w:val="18"/>
                <w:szCs w:val="18"/>
              </w:rPr>
            </w:pPr>
          </w:p>
        </w:tc>
        <w:tc>
          <w:tcPr>
            <w:tcW w:w="1136" w:type="pct"/>
            <w:vAlign w:val="center"/>
          </w:tcPr>
          <w:p w14:paraId="5CAC469B"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581D9EB2"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0ED9F061" w14:textId="77777777" w:rsidTr="00C02A64">
        <w:trPr>
          <w:trHeight w:val="45"/>
          <w:jc w:val="center"/>
        </w:trPr>
        <w:tc>
          <w:tcPr>
            <w:tcW w:w="158" w:type="pct"/>
            <w:shd w:val="clear" w:color="auto" w:fill="auto"/>
            <w:tcMar>
              <w:left w:w="0" w:type="dxa"/>
              <w:right w:w="0" w:type="dxa"/>
            </w:tcMar>
            <w:vAlign w:val="center"/>
          </w:tcPr>
          <w:p w14:paraId="453B630D" w14:textId="758F6155"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145" w:type="pct"/>
            <w:shd w:val="clear" w:color="auto" w:fill="auto"/>
            <w:vAlign w:val="center"/>
          </w:tcPr>
          <w:p w14:paraId="1253D399"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425" w:type="pct"/>
            <w:shd w:val="clear" w:color="auto" w:fill="auto"/>
          </w:tcPr>
          <w:p w14:paraId="34E9614F"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6" w:type="pct"/>
            <w:vAlign w:val="center"/>
          </w:tcPr>
          <w:p w14:paraId="7846ED89"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541398CE"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2C3618AC" w14:textId="77777777" w:rsidTr="00C02A64">
        <w:trPr>
          <w:trHeight w:val="45"/>
          <w:jc w:val="center"/>
        </w:trPr>
        <w:tc>
          <w:tcPr>
            <w:tcW w:w="158" w:type="pct"/>
            <w:shd w:val="clear" w:color="auto" w:fill="auto"/>
            <w:tcMar>
              <w:left w:w="0" w:type="dxa"/>
              <w:right w:w="0" w:type="dxa"/>
            </w:tcMar>
            <w:vAlign w:val="center"/>
          </w:tcPr>
          <w:p w14:paraId="59E76F09" w14:textId="18960194"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19</w:t>
            </w:r>
          </w:p>
        </w:tc>
        <w:tc>
          <w:tcPr>
            <w:tcW w:w="1145" w:type="pct"/>
            <w:shd w:val="clear" w:color="auto" w:fill="auto"/>
            <w:vAlign w:val="center"/>
          </w:tcPr>
          <w:p w14:paraId="1E9B9625"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425" w:type="pct"/>
            <w:shd w:val="clear" w:color="auto" w:fill="auto"/>
          </w:tcPr>
          <w:p w14:paraId="51DBD62B"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6" w:type="pct"/>
            <w:vAlign w:val="center"/>
          </w:tcPr>
          <w:p w14:paraId="79B40975"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0ADBC58B"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5D565D23" w14:textId="77777777" w:rsidTr="00C02A64">
        <w:trPr>
          <w:trHeight w:val="45"/>
          <w:jc w:val="center"/>
        </w:trPr>
        <w:tc>
          <w:tcPr>
            <w:tcW w:w="158" w:type="pct"/>
            <w:shd w:val="clear" w:color="auto" w:fill="auto"/>
            <w:tcMar>
              <w:left w:w="0" w:type="dxa"/>
              <w:right w:w="0" w:type="dxa"/>
            </w:tcMar>
            <w:vAlign w:val="center"/>
          </w:tcPr>
          <w:p w14:paraId="325D5AA6" w14:textId="4DC73C71"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45" w:type="pct"/>
            <w:shd w:val="clear" w:color="auto" w:fill="auto"/>
            <w:vAlign w:val="center"/>
          </w:tcPr>
          <w:p w14:paraId="426B55D1"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425" w:type="pct"/>
            <w:shd w:val="clear" w:color="auto" w:fill="auto"/>
          </w:tcPr>
          <w:p w14:paraId="2AC7FFA7"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55A78382" w14:textId="77777777" w:rsidR="00DA6B24" w:rsidRPr="009A44E6" w:rsidRDefault="00DA6B24" w:rsidP="00DA6B24">
            <w:pPr>
              <w:jc w:val="both"/>
              <w:rPr>
                <w:rFonts w:asciiTheme="minorHAnsi" w:hAnsiTheme="minorHAnsi" w:cstheme="minorHAnsi"/>
                <w:sz w:val="18"/>
                <w:szCs w:val="18"/>
              </w:rPr>
            </w:pPr>
          </w:p>
        </w:tc>
        <w:tc>
          <w:tcPr>
            <w:tcW w:w="1136" w:type="pct"/>
            <w:vAlign w:val="center"/>
          </w:tcPr>
          <w:p w14:paraId="166CE3E7" w14:textId="5A654FFA" w:rsidR="00DA6B24" w:rsidRPr="009A44E6" w:rsidRDefault="00DA6B24"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tcPr>
          <w:p w14:paraId="6A6FC7F1" w14:textId="77777777" w:rsidR="00DA6B24" w:rsidRPr="009A44E6" w:rsidRDefault="00DA6B24" w:rsidP="00DA6B24">
            <w:pPr>
              <w:jc w:val="center"/>
              <w:rPr>
                <w:rFonts w:ascii="Calibri" w:eastAsia="Calibri" w:hAnsi="Calibri"/>
                <w:sz w:val="18"/>
                <w:szCs w:val="18"/>
                <w:lang w:val="es-MX" w:eastAsia="en-US"/>
              </w:rPr>
            </w:pPr>
            <w:r w:rsidRPr="00900BB0">
              <w:rPr>
                <w:rFonts w:asciiTheme="minorHAnsi" w:hAnsiTheme="minorHAnsi" w:cstheme="minorHAnsi"/>
                <w:sz w:val="18"/>
                <w:szCs w:val="18"/>
              </w:rPr>
              <w:t>Para toda la obra</w:t>
            </w:r>
          </w:p>
        </w:tc>
      </w:tr>
      <w:tr w:rsidR="00DA6B24" w:rsidRPr="009A44E6" w14:paraId="3114BB27" w14:textId="77777777" w:rsidTr="00C02A64">
        <w:trPr>
          <w:trHeight w:val="45"/>
          <w:jc w:val="center"/>
        </w:trPr>
        <w:tc>
          <w:tcPr>
            <w:tcW w:w="158" w:type="pct"/>
            <w:shd w:val="clear" w:color="auto" w:fill="auto"/>
            <w:tcMar>
              <w:left w:w="0" w:type="dxa"/>
              <w:right w:w="0" w:type="dxa"/>
            </w:tcMar>
            <w:vAlign w:val="center"/>
          </w:tcPr>
          <w:p w14:paraId="553FF9D4" w14:textId="6F66A54C"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45" w:type="pct"/>
            <w:shd w:val="clear" w:color="auto" w:fill="auto"/>
            <w:vAlign w:val="center"/>
          </w:tcPr>
          <w:p w14:paraId="12602C5C"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425" w:type="pct"/>
            <w:shd w:val="clear" w:color="auto" w:fill="auto"/>
          </w:tcPr>
          <w:p w14:paraId="0E927FF2" w14:textId="77777777" w:rsidR="00DA6B24" w:rsidRPr="009A44E6" w:rsidRDefault="00DA6B24" w:rsidP="00DA6B24">
            <w:pPr>
              <w:jc w:val="both"/>
              <w:rPr>
                <w:rFonts w:asciiTheme="minorHAnsi" w:hAnsiTheme="minorHAnsi" w:cstheme="minorHAnsi"/>
                <w:sz w:val="18"/>
                <w:szCs w:val="18"/>
              </w:rPr>
            </w:pPr>
          </w:p>
        </w:tc>
        <w:tc>
          <w:tcPr>
            <w:tcW w:w="1136" w:type="pct"/>
            <w:vAlign w:val="center"/>
          </w:tcPr>
          <w:p w14:paraId="25431512" w14:textId="0ED99308" w:rsidR="00DA6B24" w:rsidRPr="009A44E6" w:rsidRDefault="0057281C"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tcPr>
          <w:p w14:paraId="198C292F" w14:textId="77777777" w:rsidR="00DA6B24" w:rsidRPr="009A44E6" w:rsidRDefault="00DA6B24" w:rsidP="00DA6B24">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DA6B24" w:rsidRPr="009A44E6" w14:paraId="028301AC" w14:textId="77777777" w:rsidTr="00C02A64">
        <w:trPr>
          <w:trHeight w:val="45"/>
          <w:jc w:val="center"/>
        </w:trPr>
        <w:tc>
          <w:tcPr>
            <w:tcW w:w="158" w:type="pct"/>
            <w:shd w:val="clear" w:color="auto" w:fill="auto"/>
            <w:tcMar>
              <w:left w:w="0" w:type="dxa"/>
              <w:right w:w="0" w:type="dxa"/>
            </w:tcMar>
            <w:vAlign w:val="center"/>
          </w:tcPr>
          <w:p w14:paraId="035CA129" w14:textId="4FE0442D"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145" w:type="pct"/>
            <w:shd w:val="clear" w:color="auto" w:fill="auto"/>
            <w:vAlign w:val="center"/>
          </w:tcPr>
          <w:p w14:paraId="139F5B25" w14:textId="77777777" w:rsidR="00DA6B24" w:rsidRPr="009A44E6" w:rsidRDefault="00DA6B24" w:rsidP="00DA6B24">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425" w:type="pct"/>
            <w:shd w:val="clear" w:color="auto" w:fill="auto"/>
          </w:tcPr>
          <w:p w14:paraId="63784539" w14:textId="77777777" w:rsidR="00DA6B24" w:rsidRPr="009A44E6" w:rsidRDefault="00DA6B24" w:rsidP="00DA6B24">
            <w:pPr>
              <w:jc w:val="center"/>
              <w:rPr>
                <w:rFonts w:asciiTheme="minorHAnsi" w:hAnsiTheme="minorHAnsi" w:cstheme="minorHAnsi"/>
                <w:sz w:val="18"/>
                <w:szCs w:val="18"/>
              </w:rPr>
            </w:pPr>
          </w:p>
        </w:tc>
        <w:tc>
          <w:tcPr>
            <w:tcW w:w="1136" w:type="pct"/>
            <w:vAlign w:val="center"/>
          </w:tcPr>
          <w:p w14:paraId="1804910C" w14:textId="77777777" w:rsidR="00DA6B24" w:rsidRPr="002E0396" w:rsidRDefault="00DA6B24" w:rsidP="00DA6B24">
            <w:pPr>
              <w:jc w:val="center"/>
              <w:rPr>
                <w:rFonts w:asciiTheme="minorHAnsi" w:hAnsiTheme="minorHAnsi" w:cstheme="minorHAnsi"/>
                <w:sz w:val="18"/>
                <w:szCs w:val="18"/>
              </w:rPr>
            </w:pPr>
            <w:r w:rsidRPr="002E0396">
              <w:rPr>
                <w:rFonts w:asciiTheme="minorHAnsi" w:hAnsiTheme="minorHAnsi" w:cstheme="minorHAnsi"/>
                <w:sz w:val="18"/>
                <w:szCs w:val="18"/>
              </w:rPr>
              <w:t>1</w:t>
            </w:r>
          </w:p>
        </w:tc>
        <w:tc>
          <w:tcPr>
            <w:tcW w:w="1136" w:type="pct"/>
          </w:tcPr>
          <w:p w14:paraId="023D3E13" w14:textId="77777777" w:rsidR="00DA6B24" w:rsidRPr="009A44E6" w:rsidRDefault="00DA6B24" w:rsidP="00DA6B24">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DA6B24" w:rsidRPr="009A44E6" w14:paraId="18067B56" w14:textId="77777777" w:rsidTr="00C02A64">
        <w:trPr>
          <w:trHeight w:val="45"/>
          <w:jc w:val="center"/>
        </w:trPr>
        <w:tc>
          <w:tcPr>
            <w:tcW w:w="158" w:type="pct"/>
            <w:shd w:val="clear" w:color="auto" w:fill="auto"/>
            <w:tcMar>
              <w:left w:w="0" w:type="dxa"/>
              <w:right w:w="0" w:type="dxa"/>
            </w:tcMar>
            <w:vAlign w:val="center"/>
          </w:tcPr>
          <w:p w14:paraId="76E3E1C0" w14:textId="69A45E04"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145" w:type="pct"/>
            <w:shd w:val="clear" w:color="auto" w:fill="auto"/>
            <w:vAlign w:val="center"/>
          </w:tcPr>
          <w:p w14:paraId="1F58716B" w14:textId="77777777" w:rsidR="00DA6B24" w:rsidRPr="009A44E6" w:rsidRDefault="00DA6B24" w:rsidP="00DA6B24">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425" w:type="pct"/>
            <w:shd w:val="clear" w:color="auto" w:fill="auto"/>
          </w:tcPr>
          <w:p w14:paraId="1F03CCA5" w14:textId="77777777" w:rsidR="00DA6B24" w:rsidRPr="009A44E6" w:rsidRDefault="00DA6B24" w:rsidP="00DA6B24">
            <w:pPr>
              <w:jc w:val="center"/>
              <w:rPr>
                <w:rFonts w:asciiTheme="minorHAnsi" w:hAnsiTheme="minorHAnsi" w:cstheme="minorHAnsi"/>
                <w:sz w:val="18"/>
                <w:szCs w:val="18"/>
              </w:rPr>
            </w:pPr>
          </w:p>
        </w:tc>
        <w:tc>
          <w:tcPr>
            <w:tcW w:w="1136" w:type="pct"/>
            <w:vAlign w:val="center"/>
          </w:tcPr>
          <w:p w14:paraId="6FCEA750" w14:textId="7A1152F5" w:rsidR="00DA6B24" w:rsidRPr="002E0396" w:rsidRDefault="0057281C" w:rsidP="00DA6B24">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tcPr>
          <w:p w14:paraId="65F58BF1" w14:textId="77777777" w:rsidR="00DA6B24" w:rsidRPr="009A44E6" w:rsidRDefault="00DA6B24" w:rsidP="00DA6B24">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DA6B24" w:rsidRPr="009A44E6" w14:paraId="31F64227" w14:textId="77777777" w:rsidTr="00C02A64">
        <w:trPr>
          <w:trHeight w:val="45"/>
          <w:jc w:val="center"/>
        </w:trPr>
        <w:tc>
          <w:tcPr>
            <w:tcW w:w="158" w:type="pct"/>
            <w:shd w:val="clear" w:color="auto" w:fill="auto"/>
            <w:tcMar>
              <w:left w:w="0" w:type="dxa"/>
              <w:right w:w="0" w:type="dxa"/>
            </w:tcMar>
            <w:vAlign w:val="center"/>
          </w:tcPr>
          <w:p w14:paraId="4BB66377" w14:textId="61B7C054"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45" w:type="pct"/>
            <w:shd w:val="clear" w:color="auto" w:fill="auto"/>
            <w:vAlign w:val="center"/>
          </w:tcPr>
          <w:p w14:paraId="2F12A22D"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pruebas hidráulicas, neumáticas y de hermeticidad</w:t>
            </w:r>
          </w:p>
        </w:tc>
        <w:tc>
          <w:tcPr>
            <w:tcW w:w="1425" w:type="pct"/>
            <w:shd w:val="clear" w:color="auto" w:fill="auto"/>
          </w:tcPr>
          <w:p w14:paraId="78E458EF"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136" w:type="pct"/>
            <w:vAlign w:val="center"/>
          </w:tcPr>
          <w:p w14:paraId="6B34B8B1"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09E3F7B" w14:textId="77777777" w:rsidR="00DA6B24" w:rsidRPr="009A44E6" w:rsidRDefault="00DA6B24" w:rsidP="00DA6B24">
            <w:pPr>
              <w:jc w:val="center"/>
              <w:rPr>
                <w:rFonts w:asciiTheme="minorHAnsi" w:hAnsiTheme="minorHAnsi" w:cstheme="minorHAnsi"/>
                <w:sz w:val="18"/>
                <w:szCs w:val="18"/>
              </w:rPr>
            </w:pPr>
            <w:r w:rsidRPr="006E17F6">
              <w:rPr>
                <w:rFonts w:asciiTheme="minorHAnsi" w:hAnsiTheme="minorHAnsi" w:cstheme="minorHAnsi"/>
                <w:sz w:val="18"/>
                <w:szCs w:val="18"/>
              </w:rPr>
              <w:t>Para toda la obra</w:t>
            </w:r>
          </w:p>
        </w:tc>
      </w:tr>
      <w:tr w:rsidR="00DA6B24" w:rsidRPr="009A44E6" w14:paraId="03DFAAC3" w14:textId="77777777" w:rsidTr="00C02A64">
        <w:trPr>
          <w:trHeight w:val="45"/>
          <w:jc w:val="center"/>
        </w:trPr>
        <w:tc>
          <w:tcPr>
            <w:tcW w:w="158" w:type="pct"/>
            <w:shd w:val="clear" w:color="auto" w:fill="auto"/>
            <w:tcMar>
              <w:left w:w="0" w:type="dxa"/>
              <w:right w:w="0" w:type="dxa"/>
            </w:tcMar>
            <w:vAlign w:val="center"/>
          </w:tcPr>
          <w:p w14:paraId="4F549E4B" w14:textId="615A408A"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25</w:t>
            </w:r>
          </w:p>
        </w:tc>
        <w:tc>
          <w:tcPr>
            <w:tcW w:w="1145" w:type="pct"/>
            <w:shd w:val="clear" w:color="auto" w:fill="auto"/>
            <w:vAlign w:val="center"/>
          </w:tcPr>
          <w:p w14:paraId="7C499210"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425" w:type="pct"/>
            <w:shd w:val="clear" w:color="auto" w:fill="auto"/>
          </w:tcPr>
          <w:p w14:paraId="2D756274" w14:textId="77777777" w:rsidR="00DA6B24" w:rsidRPr="009A44E6" w:rsidRDefault="00DA6B24" w:rsidP="00DA6B24">
            <w:pPr>
              <w:jc w:val="both"/>
              <w:rPr>
                <w:rFonts w:asciiTheme="minorHAnsi" w:hAnsiTheme="minorHAnsi" w:cstheme="minorHAnsi"/>
                <w:sz w:val="18"/>
                <w:szCs w:val="18"/>
              </w:rPr>
            </w:pPr>
          </w:p>
        </w:tc>
        <w:tc>
          <w:tcPr>
            <w:tcW w:w="1136" w:type="pct"/>
            <w:vAlign w:val="center"/>
          </w:tcPr>
          <w:p w14:paraId="0B4ED2B0"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9F5558B" w14:textId="77777777" w:rsidR="00DA6B24" w:rsidRPr="009A44E6" w:rsidRDefault="00DA6B24" w:rsidP="00DA6B24">
            <w:pPr>
              <w:jc w:val="center"/>
              <w:rPr>
                <w:rFonts w:asciiTheme="minorHAnsi" w:hAnsiTheme="minorHAnsi" w:cstheme="minorHAnsi"/>
                <w:sz w:val="18"/>
                <w:szCs w:val="18"/>
              </w:rPr>
            </w:pPr>
            <w:r w:rsidRPr="006E17F6">
              <w:rPr>
                <w:rFonts w:asciiTheme="minorHAnsi" w:hAnsiTheme="minorHAnsi" w:cstheme="minorHAnsi"/>
                <w:sz w:val="18"/>
                <w:szCs w:val="18"/>
              </w:rPr>
              <w:t>Para toda la obra</w:t>
            </w:r>
          </w:p>
        </w:tc>
      </w:tr>
      <w:tr w:rsidR="00DA6B24" w:rsidRPr="009A44E6" w14:paraId="2879800C" w14:textId="77777777" w:rsidTr="00C02A64">
        <w:trPr>
          <w:trHeight w:val="45"/>
          <w:jc w:val="center"/>
        </w:trPr>
        <w:tc>
          <w:tcPr>
            <w:tcW w:w="158" w:type="pct"/>
            <w:shd w:val="clear" w:color="auto" w:fill="auto"/>
            <w:tcMar>
              <w:left w:w="0" w:type="dxa"/>
              <w:right w:w="0" w:type="dxa"/>
            </w:tcMar>
            <w:vAlign w:val="center"/>
          </w:tcPr>
          <w:p w14:paraId="36A6B895" w14:textId="5E6AC8CB"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26</w:t>
            </w:r>
          </w:p>
        </w:tc>
        <w:tc>
          <w:tcPr>
            <w:tcW w:w="1145" w:type="pct"/>
            <w:shd w:val="clear" w:color="auto" w:fill="auto"/>
            <w:vAlign w:val="center"/>
          </w:tcPr>
          <w:p w14:paraId="3503F962" w14:textId="77777777" w:rsidR="00DA6B24" w:rsidRPr="009A44E6" w:rsidRDefault="00DA6B24" w:rsidP="00DA6B24">
            <w:pPr>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1425" w:type="pct"/>
            <w:shd w:val="clear" w:color="auto" w:fill="auto"/>
          </w:tcPr>
          <w:p w14:paraId="7482E27D" w14:textId="77777777" w:rsidR="00DA6B24" w:rsidRPr="009A44E6" w:rsidRDefault="00DA6B24" w:rsidP="00DA6B24">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136" w:type="pct"/>
            <w:vAlign w:val="center"/>
          </w:tcPr>
          <w:p w14:paraId="5C37D6F6"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653E7774" w14:textId="77777777"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51916972" w14:textId="77777777" w:rsidTr="00C02A64">
        <w:trPr>
          <w:trHeight w:val="45"/>
          <w:jc w:val="center"/>
        </w:trPr>
        <w:tc>
          <w:tcPr>
            <w:tcW w:w="158" w:type="pct"/>
            <w:shd w:val="clear" w:color="auto" w:fill="auto"/>
            <w:tcMar>
              <w:left w:w="0" w:type="dxa"/>
              <w:right w:w="0" w:type="dxa"/>
            </w:tcMar>
            <w:vAlign w:val="center"/>
          </w:tcPr>
          <w:p w14:paraId="58321D35" w14:textId="41A60BB5"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27</w:t>
            </w:r>
          </w:p>
        </w:tc>
        <w:tc>
          <w:tcPr>
            <w:tcW w:w="1145" w:type="pct"/>
            <w:shd w:val="clear" w:color="auto" w:fill="auto"/>
            <w:vAlign w:val="center"/>
          </w:tcPr>
          <w:p w14:paraId="159753B9"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25" w:type="pct"/>
            <w:shd w:val="clear" w:color="auto" w:fill="auto"/>
          </w:tcPr>
          <w:p w14:paraId="69738F09"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36" w:type="pct"/>
            <w:vAlign w:val="center"/>
          </w:tcPr>
          <w:p w14:paraId="11433A44" w14:textId="05EADBD3" w:rsidR="00DA6B24" w:rsidRPr="009A44E6" w:rsidRDefault="00007BB3" w:rsidP="00DA6B24">
            <w:pPr>
              <w:jc w:val="center"/>
              <w:rPr>
                <w:rFonts w:asciiTheme="minorHAnsi" w:hAnsiTheme="minorHAnsi" w:cstheme="minorHAnsi"/>
                <w:sz w:val="18"/>
                <w:szCs w:val="18"/>
              </w:rPr>
            </w:pPr>
            <w:r>
              <w:rPr>
                <w:rFonts w:asciiTheme="minorHAnsi" w:hAnsiTheme="minorHAnsi" w:cstheme="minorHAnsi"/>
                <w:sz w:val="18"/>
                <w:szCs w:val="18"/>
              </w:rPr>
              <w:t>3</w:t>
            </w:r>
            <w:bookmarkStart w:id="1" w:name="_GoBack"/>
            <w:bookmarkEnd w:id="1"/>
          </w:p>
        </w:tc>
        <w:tc>
          <w:tcPr>
            <w:tcW w:w="1136" w:type="pct"/>
          </w:tcPr>
          <w:p w14:paraId="25094236" w14:textId="77777777" w:rsidR="00E73ACF" w:rsidRDefault="00E73ACF" w:rsidP="00DA6B24">
            <w:pPr>
              <w:jc w:val="center"/>
              <w:rPr>
                <w:rFonts w:asciiTheme="minorHAnsi" w:hAnsiTheme="minorHAnsi" w:cstheme="minorHAnsi"/>
                <w:sz w:val="18"/>
                <w:szCs w:val="18"/>
              </w:rPr>
            </w:pPr>
          </w:p>
          <w:p w14:paraId="5B1F0F0E" w14:textId="301257A4" w:rsidR="00DA6B24" w:rsidRPr="009A44E6" w:rsidRDefault="00E73ACF" w:rsidP="00E73ACF">
            <w:pPr>
              <w:rPr>
                <w:rFonts w:asciiTheme="minorHAnsi" w:hAnsiTheme="minorHAnsi" w:cstheme="minorHAnsi"/>
                <w:sz w:val="18"/>
                <w:szCs w:val="18"/>
              </w:rPr>
            </w:pPr>
            <w:r>
              <w:rPr>
                <w:rFonts w:asciiTheme="minorHAnsi" w:hAnsiTheme="minorHAnsi" w:cstheme="minorHAnsi"/>
                <w:sz w:val="18"/>
                <w:szCs w:val="18"/>
              </w:rPr>
              <w:t xml:space="preserve">        Para toda la obra</w:t>
            </w:r>
          </w:p>
        </w:tc>
      </w:tr>
      <w:tr w:rsidR="00DA6B24" w:rsidRPr="009A44E6" w14:paraId="351BBE7D" w14:textId="77777777" w:rsidTr="00C02A64">
        <w:trPr>
          <w:trHeight w:val="45"/>
          <w:jc w:val="center"/>
        </w:trPr>
        <w:tc>
          <w:tcPr>
            <w:tcW w:w="158" w:type="pct"/>
            <w:shd w:val="clear" w:color="auto" w:fill="auto"/>
            <w:tcMar>
              <w:left w:w="0" w:type="dxa"/>
              <w:right w:w="0" w:type="dxa"/>
            </w:tcMar>
            <w:vAlign w:val="center"/>
          </w:tcPr>
          <w:p w14:paraId="1CB26C3C" w14:textId="51EF1B5C" w:rsidR="00DA6B24" w:rsidRPr="009A44E6" w:rsidRDefault="000C12BF" w:rsidP="00DA6B24">
            <w:pPr>
              <w:jc w:val="center"/>
              <w:rPr>
                <w:rFonts w:asciiTheme="minorHAnsi" w:hAnsiTheme="minorHAnsi" w:cstheme="minorHAnsi"/>
                <w:sz w:val="18"/>
                <w:szCs w:val="18"/>
              </w:rPr>
            </w:pPr>
            <w:r>
              <w:rPr>
                <w:rFonts w:asciiTheme="minorHAnsi" w:hAnsiTheme="minorHAnsi" w:cstheme="minorHAnsi"/>
                <w:sz w:val="18"/>
                <w:szCs w:val="18"/>
              </w:rPr>
              <w:t>28</w:t>
            </w:r>
          </w:p>
        </w:tc>
        <w:tc>
          <w:tcPr>
            <w:tcW w:w="1145" w:type="pct"/>
            <w:shd w:val="clear" w:color="auto" w:fill="auto"/>
            <w:vAlign w:val="center"/>
          </w:tcPr>
          <w:p w14:paraId="03EF06FA" w14:textId="77777777" w:rsidR="00DA6B24" w:rsidRPr="009A44E6" w:rsidRDefault="00DA6B24" w:rsidP="00DA6B24">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425" w:type="pct"/>
            <w:shd w:val="clear" w:color="auto" w:fill="auto"/>
          </w:tcPr>
          <w:p w14:paraId="03EB5BBF" w14:textId="77777777" w:rsidR="00DA6B24" w:rsidRPr="009A44E6" w:rsidRDefault="00DA6B24" w:rsidP="00DA6B24">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136" w:type="pct"/>
            <w:vAlign w:val="center"/>
          </w:tcPr>
          <w:p w14:paraId="772B6754"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57280384" w14:textId="77777777"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04678B98" w14:textId="77777777" w:rsidR="00C02A64" w:rsidRDefault="00C02A64"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76F5CE1" w14:textId="77777777" w:rsidR="00D94E34" w:rsidRDefault="00D94E34"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DA6B2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EB3D3E">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EB3D3E">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lastRenderedPageBreak/>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DA6B24" w:rsidRPr="009A44E6" w14:paraId="2645B824" w14:textId="77777777" w:rsidTr="00033AB5">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033AB5">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033AB5">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033A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033AB5">
        <w:trPr>
          <w:trHeight w:val="189"/>
          <w:jc w:val="center"/>
        </w:trPr>
        <w:tc>
          <w:tcPr>
            <w:tcW w:w="3276" w:type="pct"/>
            <w:shd w:val="clear" w:color="auto" w:fill="FFFFFF" w:themeFill="background1"/>
            <w:vAlign w:val="center"/>
          </w:tcPr>
          <w:p w14:paraId="5BB60CF3" w14:textId="50CF9881" w:rsidR="00DA6B24" w:rsidRPr="009A44E6" w:rsidRDefault="000E7EF0" w:rsidP="00DA6B24">
            <w:pPr>
              <w:autoSpaceDE w:val="0"/>
              <w:autoSpaceDN w:val="0"/>
              <w:adjustRightInd w:val="0"/>
              <w:rPr>
                <w:rFonts w:asciiTheme="minorHAnsi" w:eastAsiaTheme="minorHAnsi" w:hAnsiTheme="minorHAnsi" w:cstheme="minorHAnsi"/>
                <w:color w:val="000000"/>
                <w:sz w:val="22"/>
                <w:szCs w:val="22"/>
                <w:lang w:val="es-BO" w:eastAsia="en-US"/>
              </w:rPr>
            </w:pPr>
            <w:r w:rsidRPr="000E7EF0">
              <w:rPr>
                <w:rFonts w:asciiTheme="minorHAnsi" w:eastAsiaTheme="minorHAnsi" w:hAnsiTheme="minorHAnsi" w:cstheme="minorHAnsi"/>
                <w:color w:val="000000"/>
                <w:sz w:val="22"/>
                <w:szCs w:val="22"/>
                <w:lang w:val="es-BO" w:eastAsia="en-US"/>
              </w:rPr>
              <w:t>OBRAS CIVILES Y MECÁNICAS CONSTRUCCIÓN DE LA RED PRIMARIA E INSTALACIÓN DE ESTACION DISTRITAL DE REGULACIÓN RECREO SUR</w:t>
            </w:r>
          </w:p>
        </w:tc>
        <w:tc>
          <w:tcPr>
            <w:tcW w:w="1724" w:type="pct"/>
            <w:vAlign w:val="center"/>
          </w:tcPr>
          <w:p w14:paraId="721BB83E" w14:textId="6DBBCE44" w:rsidR="00DA6B24" w:rsidRPr="009A44E6" w:rsidRDefault="000E7EF0" w:rsidP="00033A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158A9AA7" w14:textId="77777777" w:rsidR="00253697" w:rsidRDefault="00253697"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EB3D3E">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4171"/>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14:paraId="7FB930AB" w14:textId="77777777" w:rsidTr="00DA6B24">
        <w:trPr>
          <w:trHeight w:val="375"/>
        </w:trPr>
        <w:tc>
          <w:tcPr>
            <w:tcW w:w="2660" w:type="pct"/>
            <w:vAlign w:val="center"/>
          </w:tcPr>
          <w:p w14:paraId="6D106BF8"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139B01E0" w:rsidR="00D9605D" w:rsidRPr="003D62F8" w:rsidRDefault="002A2F36"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p>
        </w:tc>
      </w:tr>
      <w:tr w:rsidR="00D9605D" w:rsidRPr="008B4F92" w14:paraId="770532C8" w14:textId="77777777" w:rsidTr="00DA6B24">
        <w:trPr>
          <w:trHeight w:val="436"/>
        </w:trPr>
        <w:tc>
          <w:tcPr>
            <w:tcW w:w="2660"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78C46D77" w:rsidR="00D9605D" w:rsidRPr="003D62F8" w:rsidRDefault="00145F43"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w:t>
            </w:r>
            <w:r w:rsidR="0008784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Ibáñez</w:t>
            </w:r>
          </w:p>
        </w:tc>
      </w:tr>
      <w:tr w:rsidR="00D9605D" w:rsidRPr="008B4F92" w14:paraId="6CA72FC5" w14:textId="77777777" w:rsidTr="00DA6B24">
        <w:trPr>
          <w:trHeight w:val="189"/>
        </w:trPr>
        <w:tc>
          <w:tcPr>
            <w:tcW w:w="2660" w:type="pct"/>
            <w:vAlign w:val="center"/>
          </w:tcPr>
          <w:p w14:paraId="1D7A26AF"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3F653ABC" w:rsidR="00D9605D" w:rsidRPr="003D62F8" w:rsidRDefault="0008784D"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Recreo Sur</w:t>
            </w:r>
            <w:r w:rsidR="002A2F36">
              <w:rPr>
                <w:rFonts w:asciiTheme="minorHAnsi" w:eastAsiaTheme="minorHAnsi" w:hAnsiTheme="minorHAnsi" w:cstheme="minorHAnsi"/>
                <w:color w:val="000000"/>
                <w:sz w:val="22"/>
                <w:szCs w:val="22"/>
                <w:lang w:val="es-BO" w:eastAsia="en-US"/>
              </w:rPr>
              <w:t xml:space="preserve"> </w:t>
            </w:r>
          </w:p>
        </w:tc>
      </w:tr>
      <w:tr w:rsidR="00D9605D" w:rsidRPr="008B4F92" w14:paraId="09E1AB0E" w14:textId="77777777" w:rsidTr="00F5444A">
        <w:trPr>
          <w:trHeight w:val="1104"/>
        </w:trPr>
        <w:tc>
          <w:tcPr>
            <w:tcW w:w="5000" w:type="pct"/>
            <w:gridSpan w:val="2"/>
            <w:vAlign w:val="center"/>
          </w:tcPr>
          <w:p w14:paraId="3CC0814C" w14:textId="4C612D2E" w:rsidR="00D9605D" w:rsidRPr="00C82C3D" w:rsidRDefault="00D9605D" w:rsidP="00296D97">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 xml:space="preserve">UBICACIÓN PROVINCIA </w:t>
            </w:r>
            <w:r w:rsidR="002A2F36">
              <w:rPr>
                <w:rFonts w:ascii="Calibri" w:eastAsia="Arial Unicode MS" w:hAnsi="Calibri"/>
                <w:b/>
                <w:sz w:val="22"/>
                <w:szCs w:val="22"/>
              </w:rPr>
              <w:t>ANDRÉS IBAÑEZ</w:t>
            </w:r>
          </w:p>
          <w:p w14:paraId="4BFB4527" w14:textId="52F80EB6" w:rsidR="00D9605D" w:rsidRPr="007F7CB7" w:rsidRDefault="00D9605D" w:rsidP="007F7CB7">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44C82A2B" w14:textId="281B76CC" w:rsidR="007D21B0" w:rsidRDefault="007F7CB7" w:rsidP="007F7CB7">
            <w:pPr>
              <w:jc w:val="center"/>
              <w:rPr>
                <w:rFonts w:ascii="Calibri" w:hAnsi="Calibri" w:cs="Calibri"/>
                <w:sz w:val="22"/>
                <w:szCs w:val="22"/>
                <w:lang w:val="es-MX"/>
              </w:rPr>
            </w:pPr>
            <w:r>
              <w:rPr>
                <w:noProof/>
                <w:lang w:val="es-BO" w:eastAsia="es-BO"/>
              </w:rPr>
              <w:lastRenderedPageBreak/>
              <mc:AlternateContent>
                <mc:Choice Requires="wps">
                  <w:drawing>
                    <wp:anchor distT="0" distB="0" distL="114300" distR="114300" simplePos="0" relativeHeight="251658240" behindDoc="0" locked="0" layoutInCell="1" allowOverlap="1" wp14:anchorId="40A92F46" wp14:editId="16FDB1DE">
                      <wp:simplePos x="0" y="0"/>
                      <wp:positionH relativeFrom="column">
                        <wp:posOffset>3812540</wp:posOffset>
                      </wp:positionH>
                      <wp:positionV relativeFrom="paragraph">
                        <wp:posOffset>2791460</wp:posOffset>
                      </wp:positionV>
                      <wp:extent cx="1009650" cy="914400"/>
                      <wp:effectExtent l="19050" t="19050" r="19050" b="19050"/>
                      <wp:wrapNone/>
                      <wp:docPr id="5" name="Elipse 5"/>
                      <wp:cNvGraphicFramePr/>
                      <a:graphic xmlns:a="http://schemas.openxmlformats.org/drawingml/2006/main">
                        <a:graphicData uri="http://schemas.microsoft.com/office/word/2010/wordprocessingShape">
                          <wps:wsp>
                            <wps:cNvSpPr/>
                            <wps:spPr>
                              <a:xfrm>
                                <a:off x="0" y="0"/>
                                <a:ext cx="1009650" cy="91440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1755DE" id="Elipse 5" o:spid="_x0000_s1026" style="position:absolute;margin-left:300.2pt;margin-top:219.8pt;width:79.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" filled="f" strokecolor="red" strokeweight="3pt">
                      <v:stroke joinstyle="miter"/>
                    </v:oval>
                  </w:pict>
                </mc:Fallback>
              </mc:AlternateContent>
            </w:r>
            <w:r>
              <w:rPr>
                <w:noProof/>
                <w:lang w:val="es-BO" w:eastAsia="es-BO"/>
              </w:rPr>
              <w:drawing>
                <wp:inline distT="0" distB="0" distL="0" distR="0" wp14:anchorId="0E76D219" wp14:editId="1D9D523D">
                  <wp:extent cx="4495800" cy="413493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876" t="8586" r="17548" b="7093"/>
                          <a:stretch/>
                        </pic:blipFill>
                        <pic:spPr bwMode="auto">
                          <a:xfrm>
                            <a:off x="0" y="0"/>
                            <a:ext cx="4511842" cy="4149688"/>
                          </a:xfrm>
                          <a:prstGeom prst="rect">
                            <a:avLst/>
                          </a:prstGeom>
                          <a:ln>
                            <a:noFill/>
                          </a:ln>
                          <a:extLst>
                            <a:ext uri="{53640926-AAD7-44D8-BBD7-CCE9431645EC}">
                              <a14:shadowObscured xmlns:a14="http://schemas.microsoft.com/office/drawing/2010/main"/>
                            </a:ext>
                          </a:extLst>
                        </pic:spPr>
                      </pic:pic>
                    </a:graphicData>
                  </a:graphic>
                </wp:inline>
              </w:drawing>
            </w:r>
          </w:p>
          <w:p w14:paraId="4E06836B" w14:textId="77777777" w:rsidR="007D21B0" w:rsidRDefault="007D21B0" w:rsidP="00296D97">
            <w:pPr>
              <w:rPr>
                <w:rFonts w:ascii="Calibri" w:hAnsi="Calibri" w:cs="Calibri"/>
                <w:sz w:val="22"/>
                <w:szCs w:val="22"/>
                <w:lang w:val="es-MX"/>
              </w:rPr>
            </w:pPr>
          </w:p>
          <w:tbl>
            <w:tblPr>
              <w:tblpPr w:leftFromText="141" w:rightFromText="141" w:vertAnchor="text" w:horzAnchor="margin" w:tblpY="-114"/>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66"/>
              <w:gridCol w:w="1466"/>
              <w:gridCol w:w="3092"/>
              <w:gridCol w:w="2612"/>
            </w:tblGrid>
            <w:tr w:rsidR="00E935CA" w:rsidRPr="00BB03AF" w14:paraId="05F622D1" w14:textId="77777777" w:rsidTr="00E935CA">
              <w:trPr>
                <w:trHeight w:val="345"/>
              </w:trPr>
              <w:tc>
                <w:tcPr>
                  <w:tcW w:w="849" w:type="pct"/>
                  <w:tcBorders>
                    <w:bottom w:val="single" w:sz="24" w:space="0" w:color="FFFFFF"/>
                  </w:tcBorders>
                  <w:shd w:val="clear" w:color="auto" w:fill="002060"/>
                  <w:vAlign w:val="center"/>
                </w:tcPr>
                <w:p w14:paraId="42FA7315"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POBLACIÓN</w:t>
                  </w:r>
                </w:p>
              </w:tc>
              <w:tc>
                <w:tcPr>
                  <w:tcW w:w="849" w:type="pct"/>
                  <w:tcBorders>
                    <w:bottom w:val="single" w:sz="24" w:space="0" w:color="FFFFFF"/>
                  </w:tcBorders>
                  <w:shd w:val="clear" w:color="auto" w:fill="002060"/>
                  <w:vAlign w:val="center"/>
                </w:tcPr>
                <w:p w14:paraId="1D1DD41B"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1C5EE3BB"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7F534131"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37F8E0D9" w14:textId="77777777" w:rsidR="00E935CA" w:rsidRDefault="00E935CA" w:rsidP="00E935CA">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61D6BBF9"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E935CA" w:rsidRPr="00BB03AF" w14:paraId="57B57DE0" w14:textId="77777777" w:rsidTr="00E935CA">
              <w:trPr>
                <w:trHeight w:val="796"/>
              </w:trPr>
              <w:tc>
                <w:tcPr>
                  <w:tcW w:w="849" w:type="pct"/>
                  <w:shd w:val="pct25" w:color="auto" w:fill="auto"/>
                </w:tcPr>
                <w:p w14:paraId="4EA259DB" w14:textId="77777777" w:rsidR="00E935CA" w:rsidRPr="00BB03AF" w:rsidRDefault="00E935CA" w:rsidP="00E935CA">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RECREO SUR</w:t>
                  </w:r>
                </w:p>
              </w:tc>
              <w:tc>
                <w:tcPr>
                  <w:tcW w:w="849" w:type="pct"/>
                  <w:shd w:val="pct25" w:color="auto" w:fill="auto"/>
                  <w:vAlign w:val="center"/>
                </w:tcPr>
                <w:p w14:paraId="455E0DA9" w14:textId="77777777" w:rsidR="00E935CA" w:rsidRPr="00BB03AF" w:rsidRDefault="00E935CA" w:rsidP="00E935CA">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cs="Arial"/>
                      <w:sz w:val="22"/>
                      <w:szCs w:val="22"/>
                      <w:lang w:eastAsia="es-ES"/>
                    </w:rPr>
                    <w:t>5000</w:t>
                  </w:r>
                </w:p>
              </w:tc>
              <w:tc>
                <w:tcPr>
                  <w:tcW w:w="1790" w:type="pct"/>
                  <w:shd w:val="pct25" w:color="auto" w:fill="auto"/>
                  <w:vAlign w:val="center"/>
                </w:tcPr>
                <w:p w14:paraId="443EE3D6" w14:textId="77777777" w:rsidR="00E935CA" w:rsidRPr="00BB03AF" w:rsidRDefault="00E935CA" w:rsidP="00E935CA">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tcPr>
                <w:p w14:paraId="3BB7619C" w14:textId="77777777" w:rsidR="00E935CA" w:rsidRPr="00E935CA" w:rsidRDefault="00E935CA" w:rsidP="00E935CA">
                  <w:pPr>
                    <w:spacing w:before="120" w:after="120"/>
                    <w:jc w:val="center"/>
                    <w:rPr>
                      <w:rFonts w:ascii="Calibri" w:eastAsia="Calibri" w:hAnsi="Calibri" w:cs="Arial"/>
                      <w:b/>
                      <w:bCs/>
                      <w:sz w:val="22"/>
                      <w:szCs w:val="22"/>
                    </w:rPr>
                  </w:pPr>
                  <w:r w:rsidRPr="00E935CA">
                    <w:rPr>
                      <w:rFonts w:ascii="Calibri" w:eastAsia="Calibri" w:hAnsi="Calibri" w:cs="Arial"/>
                      <w:b/>
                      <w:bCs/>
                      <w:sz w:val="22"/>
                      <w:szCs w:val="22"/>
                    </w:rPr>
                    <w:t>49700.57 m E</w:t>
                  </w:r>
                </w:p>
                <w:p w14:paraId="0528617C" w14:textId="77777777" w:rsidR="00E935CA" w:rsidRPr="00E935CA" w:rsidRDefault="00E935CA" w:rsidP="00E935CA">
                  <w:pPr>
                    <w:spacing w:before="120" w:after="120"/>
                    <w:jc w:val="center"/>
                    <w:rPr>
                      <w:rFonts w:ascii="Calibri" w:eastAsia="Calibri" w:hAnsi="Calibri" w:cs="Arial"/>
                      <w:b/>
                      <w:bCs/>
                      <w:sz w:val="22"/>
                      <w:szCs w:val="22"/>
                    </w:rPr>
                  </w:pPr>
                  <w:r w:rsidRPr="00E935CA">
                    <w:rPr>
                      <w:rFonts w:ascii="Calibri" w:eastAsia="Calibri" w:hAnsi="Calibri" w:cs="Arial"/>
                      <w:b/>
                      <w:bCs/>
                      <w:sz w:val="22"/>
                      <w:szCs w:val="22"/>
                    </w:rPr>
                    <w:t>8024852.43 m S</w:t>
                  </w:r>
                </w:p>
                <w:p w14:paraId="79309448" w14:textId="77777777" w:rsidR="00E935CA" w:rsidRPr="00BB03AF" w:rsidRDefault="00E935CA" w:rsidP="00E935CA">
                  <w:pPr>
                    <w:spacing w:before="120" w:after="120"/>
                    <w:jc w:val="center"/>
                    <w:rPr>
                      <w:rFonts w:ascii="Calibri" w:eastAsia="Calibri" w:hAnsi="Calibri" w:cs="Arial"/>
                      <w:b/>
                      <w:bCs/>
                      <w:sz w:val="22"/>
                      <w:szCs w:val="22"/>
                    </w:rPr>
                  </w:pPr>
                  <w:r w:rsidRPr="00E935CA">
                    <w:rPr>
                      <w:rFonts w:ascii="Calibri" w:eastAsia="Calibri" w:hAnsi="Calibri" w:cs="Arial"/>
                      <w:b/>
                      <w:bCs/>
                      <w:sz w:val="22"/>
                      <w:szCs w:val="22"/>
                    </w:rPr>
                    <w:t>ZONA 20</w:t>
                  </w:r>
                </w:p>
              </w:tc>
            </w:tr>
          </w:tbl>
          <w:p w14:paraId="6AEC8ADE" w14:textId="77777777" w:rsidR="007D21B0" w:rsidRDefault="007D21B0" w:rsidP="00296D97">
            <w:pPr>
              <w:rPr>
                <w:rFonts w:ascii="Calibri" w:hAnsi="Calibri" w:cs="Calibri"/>
                <w:sz w:val="22"/>
                <w:szCs w:val="22"/>
                <w:lang w:val="es-MX"/>
              </w:rPr>
            </w:pPr>
          </w:p>
          <w:p w14:paraId="00B7503B" w14:textId="14FDCC31" w:rsidR="00D9605D" w:rsidRDefault="007F7CB7" w:rsidP="00296D97">
            <w:pPr>
              <w:jc w:val="center"/>
              <w:rPr>
                <w:rFonts w:ascii="Calibri" w:hAnsi="Calibri"/>
                <w:noProof/>
                <w:sz w:val="22"/>
                <w:szCs w:val="22"/>
                <w:lang w:val="es-BO" w:eastAsia="es-BO"/>
              </w:rPr>
            </w:pPr>
            <w:r>
              <w:rPr>
                <w:noProof/>
                <w:lang w:val="es-BO" w:eastAsia="es-BO"/>
              </w:rPr>
              <w:lastRenderedPageBreak/>
              <w:drawing>
                <wp:inline distT="0" distB="0" distL="0" distR="0" wp14:anchorId="7352A71D" wp14:editId="3768B7AA">
                  <wp:extent cx="4143084" cy="453009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7268" t="8625" b="8319"/>
                          <a:stretch/>
                        </pic:blipFill>
                        <pic:spPr bwMode="auto">
                          <a:xfrm>
                            <a:off x="0" y="0"/>
                            <a:ext cx="4152782" cy="4540694"/>
                          </a:xfrm>
                          <a:prstGeom prst="rect">
                            <a:avLst/>
                          </a:prstGeom>
                          <a:ln>
                            <a:noFill/>
                          </a:ln>
                          <a:extLst>
                            <a:ext uri="{53640926-AAD7-44D8-BBD7-CCE9431645EC}">
                              <a14:shadowObscured xmlns:a14="http://schemas.microsoft.com/office/drawing/2010/main"/>
                            </a:ext>
                          </a:extLst>
                        </pic:spPr>
                      </pic:pic>
                    </a:graphicData>
                  </a:graphic>
                </wp:inline>
              </w:drawing>
            </w:r>
            <w:r w:rsidR="00054829" w:rsidRPr="00054829">
              <w:rPr>
                <w:rFonts w:ascii="Calibri" w:hAnsi="Calibri"/>
                <w:noProof/>
                <w:sz w:val="22"/>
                <w:szCs w:val="22"/>
                <w:lang w:val="es-BO" w:eastAsia="es-BO"/>
              </w:rPr>
              <w:t xml:space="preserve"> </w:t>
            </w:r>
          </w:p>
          <w:p w14:paraId="2E300C19" w14:textId="77777777" w:rsidR="006C371E" w:rsidRDefault="006C371E" w:rsidP="00296D97">
            <w:pPr>
              <w:jc w:val="center"/>
              <w:rPr>
                <w:rFonts w:ascii="Calibri" w:hAnsi="Calibri"/>
                <w:noProof/>
                <w:sz w:val="22"/>
                <w:szCs w:val="22"/>
                <w:lang w:val="es-BO" w:eastAsia="es-BO"/>
              </w:rPr>
            </w:pPr>
          </w:p>
          <w:p w14:paraId="3CEAD5AA" w14:textId="669C0D42" w:rsidR="0059067E" w:rsidRPr="00C827A4" w:rsidRDefault="0059067E" w:rsidP="00296D97">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57216" behindDoc="0" locked="0" layoutInCell="1" allowOverlap="1" wp14:anchorId="55FA1E9D" wp14:editId="475AD5DD">
                      <wp:simplePos x="0" y="0"/>
                      <wp:positionH relativeFrom="column">
                        <wp:posOffset>193675</wp:posOffset>
                      </wp:positionH>
                      <wp:positionV relativeFrom="paragraph">
                        <wp:posOffset>72390</wp:posOffset>
                      </wp:positionV>
                      <wp:extent cx="254635" cy="0"/>
                      <wp:effectExtent l="0" t="19050" r="31115" b="19050"/>
                      <wp:wrapNone/>
                      <wp:docPr id="12" name="Conector recto 12"/>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BD4E5" id="Conector recto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" strokecolor="blue" strokeweight="3pt">
                      <v:stroke joinstyle="miter"/>
                    </v:line>
                  </w:pict>
                </mc:Fallback>
              </mc:AlternateContent>
            </w:r>
            <w:r>
              <w:rPr>
                <w:rFonts w:ascii="Calibri" w:hAnsi="Calibri"/>
                <w:noProof/>
                <w:sz w:val="22"/>
                <w:szCs w:val="22"/>
                <w:lang w:val="es-BO" w:eastAsia="es-BO"/>
              </w:rPr>
              <w:t xml:space="preserve">                  </w:t>
            </w:r>
            <w:r w:rsidR="006C371E">
              <w:rPr>
                <w:rFonts w:ascii="Calibri" w:hAnsi="Calibri"/>
                <w:noProof/>
                <w:sz w:val="22"/>
                <w:szCs w:val="22"/>
                <w:lang w:val="es-BO" w:eastAsia="es-BO"/>
              </w:rPr>
              <w:t>Red primaria ANC 8</w:t>
            </w:r>
            <w:r>
              <w:rPr>
                <w:rFonts w:ascii="Calibri" w:hAnsi="Calibri"/>
                <w:noProof/>
                <w:sz w:val="22"/>
                <w:szCs w:val="22"/>
                <w:lang w:val="es-BO" w:eastAsia="es-BO"/>
              </w:rPr>
              <w:t>”</w:t>
            </w:r>
            <w:r w:rsidR="006C371E">
              <w:rPr>
                <w:rFonts w:ascii="Calibri" w:hAnsi="Calibri"/>
                <w:noProof/>
                <w:sz w:val="22"/>
                <w:szCs w:val="22"/>
                <w:lang w:val="es-BO" w:eastAsia="es-BO"/>
              </w:rPr>
              <w:t xml:space="preserve"> DN</w:t>
            </w:r>
            <w:r w:rsidR="006C371E" w:rsidRPr="00C827A4">
              <w:rPr>
                <w:rFonts w:ascii="Calibri" w:hAnsi="Calibri"/>
                <w:noProof/>
                <w:sz w:val="22"/>
                <w:szCs w:val="22"/>
                <w:lang w:val="es-BO" w:eastAsia="es-BO"/>
              </w:rPr>
              <w:t xml:space="preserve">, </w:t>
            </w:r>
            <w:r w:rsidR="00C827A4" w:rsidRPr="00C827A4">
              <w:rPr>
                <w:rFonts w:ascii="Calibri" w:hAnsi="Calibri"/>
                <w:noProof/>
                <w:sz w:val="22"/>
                <w:szCs w:val="22"/>
                <w:lang w:val="es-BO" w:eastAsia="es-BO"/>
              </w:rPr>
              <w:t xml:space="preserve">L= </w:t>
            </w:r>
            <w:r w:rsidR="007F7CB7">
              <w:rPr>
                <w:rFonts w:ascii="Calibri" w:hAnsi="Calibri"/>
                <w:noProof/>
                <w:sz w:val="22"/>
                <w:szCs w:val="22"/>
                <w:lang w:val="es-BO" w:eastAsia="es-BO"/>
              </w:rPr>
              <w:t>3.556</w:t>
            </w:r>
            <w:r w:rsidR="00C827A4" w:rsidRPr="00C827A4">
              <w:rPr>
                <w:rFonts w:ascii="Calibri" w:hAnsi="Calibri"/>
                <w:noProof/>
                <w:sz w:val="22"/>
                <w:szCs w:val="22"/>
                <w:lang w:val="es-BO" w:eastAsia="es-BO"/>
              </w:rPr>
              <w:t>,00</w:t>
            </w:r>
            <w:r w:rsidR="006C371E" w:rsidRPr="00C827A4">
              <w:rPr>
                <w:rFonts w:ascii="Calibri" w:hAnsi="Calibri"/>
                <w:noProof/>
                <w:sz w:val="22"/>
                <w:szCs w:val="22"/>
                <w:lang w:val="es-BO" w:eastAsia="es-BO"/>
              </w:rPr>
              <w:t xml:space="preserve"> m</w:t>
            </w:r>
          </w:p>
          <w:p w14:paraId="1541AC72" w14:textId="3EECDAD2" w:rsidR="0059067E" w:rsidRDefault="0059067E" w:rsidP="00296D97">
            <w:pPr>
              <w:jc w:val="both"/>
              <w:rPr>
                <w:rFonts w:ascii="Calibri" w:hAnsi="Calibri"/>
                <w:noProof/>
                <w:sz w:val="22"/>
                <w:szCs w:val="22"/>
                <w:lang w:val="es-BO" w:eastAsia="es-BO"/>
              </w:rPr>
            </w:pPr>
            <w:r w:rsidRPr="00C827A4">
              <w:rPr>
                <w:rFonts w:ascii="Calibri" w:hAnsi="Calibri"/>
                <w:noProof/>
                <w:sz w:val="22"/>
                <w:szCs w:val="22"/>
                <w:lang w:val="es-BO" w:eastAsia="es-BO"/>
              </w:rPr>
              <mc:AlternateContent>
                <mc:Choice Requires="wps">
                  <w:drawing>
                    <wp:anchor distT="0" distB="0" distL="114300" distR="114300" simplePos="0" relativeHeight="251659264" behindDoc="0" locked="0" layoutInCell="1" allowOverlap="1" wp14:anchorId="13816184" wp14:editId="02CB68B7">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F7C34"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" strokecolor="red" strokeweight="3pt">
                      <v:stroke joinstyle="miter"/>
                    </v:line>
                  </w:pict>
                </mc:Fallback>
              </mc:AlternateContent>
            </w:r>
            <w:r w:rsidRPr="00C827A4">
              <w:rPr>
                <w:rFonts w:ascii="Calibri" w:hAnsi="Calibri"/>
                <w:noProof/>
                <w:sz w:val="22"/>
                <w:szCs w:val="22"/>
                <w:lang w:val="es-BO" w:eastAsia="es-BO"/>
              </w:rPr>
              <w:t xml:space="preserve">                  </w:t>
            </w:r>
            <w:r w:rsidR="006C371E" w:rsidRPr="00C827A4">
              <w:rPr>
                <w:rFonts w:ascii="Calibri" w:hAnsi="Calibri"/>
                <w:noProof/>
                <w:sz w:val="22"/>
                <w:szCs w:val="22"/>
                <w:lang w:val="es-BO" w:eastAsia="es-BO"/>
              </w:rPr>
              <w:t>Red primaria ANC 3</w:t>
            </w:r>
            <w:r w:rsidRPr="00C827A4">
              <w:rPr>
                <w:rFonts w:ascii="Calibri" w:hAnsi="Calibri"/>
                <w:noProof/>
                <w:sz w:val="22"/>
                <w:szCs w:val="22"/>
                <w:lang w:val="es-BO" w:eastAsia="es-BO"/>
              </w:rPr>
              <w:t>” DN, L=</w:t>
            </w:r>
            <w:r w:rsidR="00C827A4" w:rsidRPr="00C827A4">
              <w:rPr>
                <w:rFonts w:ascii="Calibri" w:hAnsi="Calibri"/>
                <w:noProof/>
                <w:sz w:val="22"/>
                <w:szCs w:val="22"/>
                <w:lang w:val="es-BO" w:eastAsia="es-BO"/>
              </w:rPr>
              <w:t xml:space="preserve"> 881 </w:t>
            </w:r>
            <w:r>
              <w:rPr>
                <w:rFonts w:ascii="Calibri" w:hAnsi="Calibri"/>
                <w:noProof/>
                <w:sz w:val="22"/>
                <w:szCs w:val="22"/>
                <w:lang w:val="es-BO" w:eastAsia="es-BO"/>
              </w:rPr>
              <w:t>m</w:t>
            </w:r>
          </w:p>
          <w:p w14:paraId="3B0D159E" w14:textId="192122F4" w:rsidR="00123733" w:rsidRDefault="009677C1" w:rsidP="00296D97">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56192" behindDoc="0" locked="0" layoutInCell="1" allowOverlap="1" wp14:anchorId="04F920B4" wp14:editId="507CD765">
                      <wp:simplePos x="0" y="0"/>
                      <wp:positionH relativeFrom="column">
                        <wp:posOffset>182880</wp:posOffset>
                      </wp:positionH>
                      <wp:positionV relativeFrom="paragraph">
                        <wp:posOffset>83820</wp:posOffset>
                      </wp:positionV>
                      <wp:extent cx="274320" cy="0"/>
                      <wp:effectExtent l="0" t="19050" r="30480" b="19050"/>
                      <wp:wrapNone/>
                      <wp:docPr id="10" name="Conector recto 10"/>
                      <wp:cNvGraphicFramePr/>
                      <a:graphic xmlns:a="http://schemas.openxmlformats.org/drawingml/2006/main">
                        <a:graphicData uri="http://schemas.microsoft.com/office/word/2010/wordprocessingShape">
                          <wps:wsp>
                            <wps:cNvCnPr/>
                            <wps:spPr>
                              <a:xfrm flipV="1">
                                <a:off x="0" y="0"/>
                                <a:ext cx="274785" cy="0"/>
                              </a:xfrm>
                              <a:prstGeom prst="line">
                                <a:avLst/>
                              </a:prstGeom>
                              <a:ln w="38100" cmpd="sng">
                                <a:solidFill>
                                  <a:srgbClr val="24F30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87B5B" id="Conector recto 10"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pt,6.6pt" to="3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" strokecolor="#24f301" strokeweight="3pt">
                      <v:stroke joinstyle="miter"/>
                    </v:line>
                  </w:pict>
                </mc:Fallback>
              </mc:AlternateContent>
            </w:r>
            <w:r>
              <w:rPr>
                <w:rFonts w:ascii="Calibri" w:hAnsi="Calibri"/>
                <w:noProof/>
                <w:sz w:val="22"/>
                <w:szCs w:val="22"/>
                <w:lang w:val="es-BO" w:eastAsia="es-BO"/>
              </w:rPr>
              <w:t xml:space="preserve">                  Línea de enfriamiento </w:t>
            </w:r>
            <w:r w:rsidR="0036009D">
              <w:rPr>
                <w:rFonts w:ascii="Calibri" w:hAnsi="Calibri"/>
                <w:noProof/>
                <w:sz w:val="22"/>
                <w:szCs w:val="22"/>
                <w:lang w:val="es-BO" w:eastAsia="es-BO"/>
              </w:rPr>
              <w:t xml:space="preserve">ANC </w:t>
            </w:r>
            <w:r w:rsidR="0059067E">
              <w:rPr>
                <w:rFonts w:ascii="Calibri" w:hAnsi="Calibri"/>
                <w:noProof/>
                <w:sz w:val="22"/>
                <w:szCs w:val="22"/>
                <w:lang w:val="es-BO" w:eastAsia="es-BO"/>
              </w:rPr>
              <w:t>6</w:t>
            </w:r>
            <w:r w:rsidR="0036009D">
              <w:rPr>
                <w:rFonts w:ascii="Calibri" w:hAnsi="Calibri"/>
                <w:noProof/>
                <w:sz w:val="22"/>
                <w:szCs w:val="22"/>
                <w:lang w:val="es-BO" w:eastAsia="es-BO"/>
              </w:rPr>
              <w:t xml:space="preserve">” DN, </w:t>
            </w:r>
            <w:r>
              <w:rPr>
                <w:rFonts w:ascii="Calibri" w:hAnsi="Calibri"/>
                <w:noProof/>
                <w:sz w:val="22"/>
                <w:szCs w:val="22"/>
                <w:lang w:val="es-BO" w:eastAsia="es-BO"/>
              </w:rPr>
              <w:t xml:space="preserve">L=60 m </w:t>
            </w:r>
          </w:p>
          <w:p w14:paraId="7D229002" w14:textId="25E641F2" w:rsidR="007D21B0" w:rsidRDefault="007D21B0" w:rsidP="007D21B0">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60288" behindDoc="0" locked="0" layoutInCell="1" allowOverlap="1" wp14:anchorId="31FBA4F3" wp14:editId="60603042">
                      <wp:simplePos x="0" y="0"/>
                      <wp:positionH relativeFrom="column">
                        <wp:posOffset>193675</wp:posOffset>
                      </wp:positionH>
                      <wp:positionV relativeFrom="paragraph">
                        <wp:posOffset>72390</wp:posOffset>
                      </wp:positionV>
                      <wp:extent cx="254635" cy="0"/>
                      <wp:effectExtent l="0" t="19050" r="31115" b="19050"/>
                      <wp:wrapNone/>
                      <wp:docPr id="4" name="Conector recto 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5B3EE" id="Conector recto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" strokecolor="#ffc000" strokeweight="3pt">
                      <v:stroke joinstyle="miter"/>
                    </v:line>
                  </w:pict>
                </mc:Fallback>
              </mc:AlternateContent>
            </w:r>
            <w:r>
              <w:rPr>
                <w:rFonts w:ascii="Calibri" w:hAnsi="Calibri"/>
                <w:noProof/>
                <w:sz w:val="22"/>
                <w:szCs w:val="22"/>
                <w:lang w:val="es-BO" w:eastAsia="es-BO"/>
              </w:rPr>
              <w:t xml:space="preserve">                  Red Secundaria PE 125 mm, L=</w:t>
            </w:r>
            <w:r w:rsidR="006C371E">
              <w:rPr>
                <w:rFonts w:ascii="Calibri" w:hAnsi="Calibri"/>
                <w:noProof/>
                <w:sz w:val="22"/>
                <w:szCs w:val="22"/>
                <w:lang w:val="es-BO" w:eastAsia="es-BO"/>
              </w:rPr>
              <w:t>70.0</w:t>
            </w:r>
            <w:r>
              <w:rPr>
                <w:rFonts w:ascii="Calibri" w:hAnsi="Calibri"/>
                <w:noProof/>
                <w:sz w:val="22"/>
                <w:szCs w:val="22"/>
                <w:lang w:val="es-BO" w:eastAsia="es-BO"/>
              </w:rPr>
              <w:t xml:space="preserve"> m </w:t>
            </w:r>
          </w:p>
          <w:p w14:paraId="61CCD3AE" w14:textId="044CE2CB" w:rsidR="007D21B0" w:rsidRPr="008B4F92" w:rsidRDefault="007D21B0" w:rsidP="006C371E">
            <w:pPr>
              <w:jc w:val="both"/>
              <w:rPr>
                <w:rFonts w:asciiTheme="minorHAnsi" w:eastAsiaTheme="minorHAnsi" w:hAnsiTheme="minorHAnsi" w:cstheme="minorHAnsi"/>
                <w:color w:val="000000"/>
                <w:sz w:val="22"/>
                <w:szCs w:val="22"/>
                <w:highlight w:val="yellow"/>
                <w:lang w:val="es-BO" w:eastAsia="en-US"/>
              </w:rPr>
            </w:pPr>
            <w:r>
              <w:rPr>
                <w:rFonts w:ascii="Calibri" w:hAnsi="Calibri"/>
                <w:noProof/>
                <w:sz w:val="22"/>
                <w:szCs w:val="22"/>
                <w:lang w:val="es-BO" w:eastAsia="es-BO"/>
              </w:rPr>
              <w:t xml:space="preserve"> </w:t>
            </w:r>
          </w:p>
        </w:tc>
      </w:tr>
    </w:tbl>
    <w:p w14:paraId="14A54118" w14:textId="294F6DBC" w:rsidR="006C371E" w:rsidRDefault="006C371E" w:rsidP="006C371E">
      <w:pPr>
        <w:pStyle w:val="Prrafodelista"/>
        <w:tabs>
          <w:tab w:val="left" w:pos="851"/>
        </w:tabs>
        <w:ind w:left="720"/>
        <w:contextualSpacing/>
        <w:rPr>
          <w:rFonts w:asciiTheme="minorHAnsi" w:hAnsiTheme="minorHAnsi" w:cstheme="minorHAnsi"/>
          <w:b/>
          <w:bCs/>
          <w:sz w:val="22"/>
          <w:szCs w:val="22"/>
          <w:u w:val="single"/>
        </w:rPr>
      </w:pPr>
    </w:p>
    <w:p w14:paraId="560DD573" w14:textId="77777777" w:rsidR="003D36D0" w:rsidRDefault="003D36D0" w:rsidP="006C371E">
      <w:pPr>
        <w:pStyle w:val="Prrafodelista"/>
        <w:tabs>
          <w:tab w:val="left" w:pos="851"/>
        </w:tabs>
        <w:ind w:left="720"/>
        <w:contextualSpacing/>
        <w:rPr>
          <w:rFonts w:asciiTheme="minorHAnsi" w:hAnsiTheme="minorHAnsi" w:cstheme="minorHAnsi"/>
          <w:b/>
          <w:bCs/>
          <w:sz w:val="22"/>
          <w:szCs w:val="22"/>
          <w:u w:val="single"/>
        </w:rPr>
      </w:pPr>
    </w:p>
    <w:p w14:paraId="056A6746" w14:textId="77777777" w:rsidR="00DA6B24"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w:t>
      </w:r>
      <w:r w:rsidRPr="00AF15B2">
        <w:rPr>
          <w:rFonts w:asciiTheme="minorHAnsi" w:eastAsiaTheme="minorHAnsi" w:hAnsiTheme="minorHAnsi" w:cstheme="minorHAnsi"/>
          <w:color w:val="000000"/>
          <w:sz w:val="22"/>
          <w:szCs w:val="22"/>
          <w:lang w:val="es-BO" w:eastAsia="en-US"/>
        </w:rPr>
        <w:lastRenderedPageBreak/>
        <w:t xml:space="preserve">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15E66EE8" w14:textId="77777777" w:rsidR="00DA6B24" w:rsidRDefault="00DA6B24" w:rsidP="00DA6B24">
      <w:pPr>
        <w:rPr>
          <w:rFonts w:asciiTheme="minorHAnsi" w:hAnsiTheme="minorHAnsi" w:cstheme="minorHAnsi"/>
          <w:b/>
          <w:bCs/>
          <w:sz w:val="22"/>
          <w:szCs w:val="22"/>
          <w:lang w:val="es-BO"/>
        </w:rPr>
      </w:pPr>
    </w:p>
    <w:p w14:paraId="443979E5" w14:textId="77777777" w:rsidR="00DA6B24"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584"/>
      </w:tblGrid>
      <w:tr w:rsidR="00DA6B24" w:rsidRPr="009A44E6" w14:paraId="02D4496B" w14:textId="77777777" w:rsidTr="00033AB5">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033AB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033AB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033AB5">
        <w:trPr>
          <w:trHeight w:val="911"/>
          <w:jc w:val="center"/>
        </w:trPr>
        <w:tc>
          <w:tcPr>
            <w:tcW w:w="1347" w:type="pct"/>
            <w:vAlign w:val="center"/>
          </w:tcPr>
          <w:p w14:paraId="2511513C" w14:textId="77777777" w:rsidR="00DA6B24" w:rsidRPr="009A44E6" w:rsidRDefault="00DA6B24" w:rsidP="00033AB5">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77777777" w:rsidR="00DA6B24" w:rsidRPr="009A44E6" w:rsidRDefault="00DA6B24" w:rsidP="00033AB5">
            <w:pPr>
              <w:autoSpaceDE w:val="0"/>
              <w:autoSpaceDN w:val="0"/>
              <w:adjustRightInd w:val="0"/>
              <w:jc w:val="both"/>
              <w:rPr>
                <w:rFonts w:asciiTheme="minorHAnsi" w:eastAsiaTheme="minorHAnsi" w:hAnsiTheme="minorHAnsi" w:cstheme="minorHAnsi"/>
                <w:color w:val="000000"/>
                <w:sz w:val="18"/>
                <w:szCs w:val="18"/>
                <w:lang w:val="es-BO" w:eastAsia="en-US"/>
              </w:rPr>
            </w:pPr>
            <w:r w:rsidRPr="008025AF">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033AB5">
        <w:trPr>
          <w:trHeight w:val="698"/>
          <w:jc w:val="center"/>
        </w:trPr>
        <w:tc>
          <w:tcPr>
            <w:tcW w:w="1347" w:type="pct"/>
            <w:vAlign w:val="center"/>
          </w:tcPr>
          <w:p w14:paraId="5190ED9F" w14:textId="77777777" w:rsidR="00DA6B24" w:rsidRPr="009A44E6" w:rsidRDefault="00DA6B24" w:rsidP="00033AB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7777777" w:rsidR="00DA6B24" w:rsidRPr="009A44E6" w:rsidRDefault="00DA6B24" w:rsidP="00033AB5">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033AB5">
        <w:trPr>
          <w:trHeight w:val="694"/>
          <w:jc w:val="center"/>
        </w:trPr>
        <w:tc>
          <w:tcPr>
            <w:tcW w:w="1347" w:type="pct"/>
            <w:vAlign w:val="center"/>
          </w:tcPr>
          <w:p w14:paraId="7D2F8ADA" w14:textId="77777777" w:rsidR="00DA6B24" w:rsidRPr="009A44E6" w:rsidRDefault="00DA6B24" w:rsidP="00033AB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3EEC0E3" w14:textId="77777777" w:rsidR="00DA6B24" w:rsidRPr="008025AF" w:rsidRDefault="00DA6B24" w:rsidP="00033AB5">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77777777" w:rsidR="00DA6B24" w:rsidRPr="009A44E6" w:rsidRDefault="00DA6B24" w:rsidP="00033AB5">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6CD004D" w14:textId="77777777" w:rsidR="00DA6B24" w:rsidRPr="009A44E6" w:rsidRDefault="00DA6B24"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687C9D69"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62641955" w14:textId="77777777" w:rsidR="00DA6B24"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454EF753" w14:textId="77777777" w:rsidR="00DA6B24" w:rsidRDefault="00DA6B24"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45F33A6D" w14:textId="2A6D0F3A"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C827A4">
        <w:rPr>
          <w:rFonts w:asciiTheme="minorHAnsi" w:eastAsiaTheme="minorHAnsi" w:hAnsiTheme="minorHAnsi" w:cstheme="minorHAnsi"/>
          <w:b/>
          <w:color w:val="000000"/>
          <w:sz w:val="22"/>
          <w:szCs w:val="22"/>
          <w:lang w:val="es-BO" w:eastAsia="en-US"/>
        </w:rPr>
        <w:t>3</w:t>
      </w:r>
      <w:r w:rsidRPr="00D162D5">
        <w:rPr>
          <w:rFonts w:asciiTheme="minorHAnsi" w:eastAsiaTheme="minorHAnsi" w:hAnsiTheme="minorHAnsi" w:cstheme="minorHAnsi"/>
          <w:b/>
          <w:color w:val="000000"/>
          <w:sz w:val="22"/>
          <w:szCs w:val="22"/>
          <w:lang w:val="es-BO" w:eastAsia="en-US"/>
        </w:rPr>
        <w:t xml:space="preserve"> frente</w:t>
      </w:r>
      <w:r>
        <w:rPr>
          <w:rFonts w:asciiTheme="minorHAnsi" w:eastAsiaTheme="minorHAnsi" w:hAnsiTheme="minorHAnsi" w:cstheme="minorHAnsi"/>
          <w:b/>
          <w:color w:val="000000"/>
          <w:sz w:val="22"/>
          <w:szCs w:val="22"/>
          <w:lang w:val="es-BO" w:eastAsia="en-US"/>
        </w:rPr>
        <w:t>s</w:t>
      </w:r>
      <w:r w:rsidRPr="00D162D5">
        <w:rPr>
          <w:rFonts w:asciiTheme="minorHAnsi" w:eastAsiaTheme="minorHAnsi" w:hAnsiTheme="minorHAnsi" w:cstheme="minorHAnsi"/>
          <w:b/>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 distribuidos de la siguiente manera:</w:t>
      </w:r>
    </w:p>
    <w:p w14:paraId="6B1F1D9F"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26259C9F" w14:textId="36CCCAD2" w:rsidR="00DA6B24" w:rsidRDefault="00DA6B24" w:rsidP="00E73ACF">
      <w:pPr>
        <w:pStyle w:val="Prrafodelista"/>
        <w:numPr>
          <w:ilvl w:val="0"/>
          <w:numId w:val="21"/>
        </w:numPr>
        <w:spacing w:line="276" w:lineRule="auto"/>
        <w:ind w:left="993"/>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obras civiles</w:t>
      </w:r>
      <w:r w:rsidR="00C827A4">
        <w:rPr>
          <w:rFonts w:asciiTheme="minorHAnsi" w:eastAsiaTheme="minorHAnsi" w:hAnsiTheme="minorHAnsi" w:cstheme="minorHAnsi"/>
          <w:color w:val="000000"/>
          <w:sz w:val="22"/>
          <w:szCs w:val="22"/>
          <w:lang w:val="es-BO" w:eastAsia="en-US"/>
        </w:rPr>
        <w:t xml:space="preserve"> de la construcción de las redes primarias, acometida y línea de enfriamiento</w:t>
      </w:r>
      <w:r w:rsidR="00E73ACF">
        <w:rPr>
          <w:rFonts w:asciiTheme="minorHAnsi" w:eastAsiaTheme="minorHAnsi" w:hAnsiTheme="minorHAnsi" w:cstheme="minorHAnsi"/>
          <w:color w:val="000000"/>
          <w:sz w:val="22"/>
          <w:szCs w:val="22"/>
          <w:lang w:val="es-BO" w:eastAsia="en-US"/>
        </w:rPr>
        <w:t>.</w:t>
      </w:r>
    </w:p>
    <w:p w14:paraId="2E9FF46A" w14:textId="698DAEE2" w:rsidR="00C827A4" w:rsidRDefault="00DA6B24" w:rsidP="00E73ACF">
      <w:pPr>
        <w:pStyle w:val="Prrafodelista"/>
        <w:numPr>
          <w:ilvl w:val="0"/>
          <w:numId w:val="21"/>
        </w:numPr>
        <w:spacing w:line="276" w:lineRule="auto"/>
        <w:ind w:left="993"/>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obras mecánicas</w:t>
      </w:r>
      <w:r w:rsidR="00C827A4" w:rsidRPr="00C827A4">
        <w:rPr>
          <w:rFonts w:asciiTheme="minorHAnsi" w:eastAsiaTheme="minorHAnsi" w:hAnsiTheme="minorHAnsi" w:cstheme="minorHAnsi"/>
          <w:color w:val="000000"/>
          <w:sz w:val="22"/>
          <w:szCs w:val="22"/>
          <w:lang w:val="es-BO" w:eastAsia="en-US"/>
        </w:rPr>
        <w:t xml:space="preserve"> </w:t>
      </w:r>
      <w:r w:rsidR="00C827A4">
        <w:rPr>
          <w:rFonts w:asciiTheme="minorHAnsi" w:eastAsiaTheme="minorHAnsi" w:hAnsiTheme="minorHAnsi" w:cstheme="minorHAnsi"/>
          <w:color w:val="000000"/>
          <w:sz w:val="22"/>
          <w:szCs w:val="22"/>
          <w:lang w:val="es-BO" w:eastAsia="en-US"/>
        </w:rPr>
        <w:t>de la construcción de las redes primarias, acometida y línea de enfriamiento</w:t>
      </w:r>
      <w:r w:rsidR="00E73ACF">
        <w:rPr>
          <w:rFonts w:asciiTheme="minorHAnsi" w:eastAsiaTheme="minorHAnsi" w:hAnsiTheme="minorHAnsi" w:cstheme="minorHAnsi"/>
          <w:color w:val="000000"/>
          <w:sz w:val="22"/>
          <w:szCs w:val="22"/>
          <w:lang w:val="es-BO" w:eastAsia="en-US"/>
        </w:rPr>
        <w:t>.</w:t>
      </w:r>
    </w:p>
    <w:p w14:paraId="432C3F13" w14:textId="4AB9039F" w:rsidR="00DA6B24" w:rsidRPr="00DA6B24" w:rsidRDefault="00C827A4" w:rsidP="00E73ACF">
      <w:pPr>
        <w:pStyle w:val="Prrafodelista"/>
        <w:numPr>
          <w:ilvl w:val="0"/>
          <w:numId w:val="21"/>
        </w:numPr>
        <w:spacing w:line="276" w:lineRule="auto"/>
        <w:ind w:left="993"/>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para las obras mecánicas y civiles de las cámaras y recinto del  EDR</w:t>
      </w:r>
      <w:r w:rsidR="00E73ACF">
        <w:rPr>
          <w:rFonts w:asciiTheme="minorHAnsi" w:eastAsiaTheme="minorHAnsi" w:hAnsiTheme="minorHAnsi" w:cstheme="minorHAnsi"/>
          <w:color w:val="000000"/>
          <w:sz w:val="22"/>
          <w:szCs w:val="22"/>
          <w:lang w:val="es-BO" w:eastAsia="en-US"/>
        </w:rPr>
        <w:t>.</w:t>
      </w:r>
    </w:p>
    <w:p w14:paraId="23563D37" w14:textId="77777777" w:rsidR="00043007" w:rsidRDefault="00043007" w:rsidP="00043007">
      <w:pPr>
        <w:ind w:left="708"/>
        <w:jc w:val="both"/>
        <w:rPr>
          <w:rFonts w:asciiTheme="minorHAnsi" w:eastAsiaTheme="minorHAnsi" w:hAnsiTheme="minorHAnsi" w:cstheme="minorHAnsi"/>
          <w:color w:val="000000"/>
          <w:sz w:val="22"/>
          <w:szCs w:val="22"/>
          <w:lang w:val="es-BO" w:eastAsia="en-US"/>
        </w:rPr>
      </w:pPr>
    </w:p>
    <w:sectPr w:rsidR="00043007" w:rsidSect="00C86B27">
      <w:headerReference w:type="default" r:id="rId12"/>
      <w:footerReference w:type="default" r:id="rId13"/>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C79D0" w14:textId="77777777" w:rsidR="008C1A63" w:rsidRDefault="008C1A63" w:rsidP="002D1D82">
      <w:r>
        <w:separator/>
      </w:r>
    </w:p>
  </w:endnote>
  <w:endnote w:type="continuationSeparator" w:id="0">
    <w:p w14:paraId="5D7B09AA" w14:textId="77777777" w:rsidR="008C1A63" w:rsidRDefault="008C1A6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Raavi">
    <w:panose1 w:val="020B0502040204020203"/>
    <w:charset w:val="00"/>
    <w:family w:val="swiss"/>
    <w:pitch w:val="variable"/>
    <w:sig w:usb0="0002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07BB3" w:rsidRPr="000810BB" w14:paraId="19054F83" w14:textId="77777777" w:rsidTr="000810BB">
      <w:tc>
        <w:tcPr>
          <w:tcW w:w="2942" w:type="dxa"/>
        </w:tcPr>
        <w:p w14:paraId="4F9481BA" w14:textId="77777777" w:rsidR="00007BB3" w:rsidRPr="000810BB" w:rsidRDefault="00007BB3"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007BB3" w:rsidRPr="000810BB" w:rsidRDefault="00007BB3"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007BB3" w:rsidRPr="000810BB" w:rsidRDefault="00007BB3" w:rsidP="000810BB">
          <w:pPr>
            <w:pStyle w:val="Piedepgina"/>
            <w:rPr>
              <w:rFonts w:ascii="Calibri" w:hAnsi="Calibri"/>
              <w:sz w:val="16"/>
              <w:szCs w:val="20"/>
            </w:rPr>
          </w:pPr>
          <w:r w:rsidRPr="000810BB">
            <w:rPr>
              <w:rFonts w:ascii="Calibri" w:hAnsi="Calibri"/>
              <w:sz w:val="16"/>
              <w:szCs w:val="20"/>
            </w:rPr>
            <w:t>Aprobado por:</w:t>
          </w:r>
        </w:p>
      </w:tc>
    </w:tr>
    <w:tr w:rsidR="00007BB3" w:rsidRPr="000810BB" w14:paraId="60E7FFB2" w14:textId="77777777" w:rsidTr="006D2CC3">
      <w:trPr>
        <w:trHeight w:val="918"/>
      </w:trPr>
      <w:tc>
        <w:tcPr>
          <w:tcW w:w="2942" w:type="dxa"/>
        </w:tcPr>
        <w:p w14:paraId="7BC81686" w14:textId="77777777" w:rsidR="00007BB3" w:rsidRDefault="00007BB3" w:rsidP="000810BB">
          <w:pPr>
            <w:pStyle w:val="Piedepgina"/>
            <w:rPr>
              <w:rFonts w:ascii="Calibri" w:hAnsi="Calibri"/>
              <w:sz w:val="16"/>
              <w:szCs w:val="20"/>
            </w:rPr>
          </w:pPr>
        </w:p>
        <w:p w14:paraId="46150CE3" w14:textId="77777777" w:rsidR="00007BB3" w:rsidRDefault="00007BB3" w:rsidP="000810BB">
          <w:pPr>
            <w:pStyle w:val="Piedepgina"/>
            <w:rPr>
              <w:rFonts w:ascii="Calibri" w:hAnsi="Calibri"/>
              <w:sz w:val="16"/>
              <w:szCs w:val="20"/>
            </w:rPr>
          </w:pPr>
        </w:p>
        <w:p w14:paraId="309C4432" w14:textId="77777777" w:rsidR="00007BB3" w:rsidRDefault="00007BB3" w:rsidP="000810BB">
          <w:pPr>
            <w:pStyle w:val="Piedepgina"/>
            <w:rPr>
              <w:rFonts w:ascii="Calibri" w:hAnsi="Calibri"/>
              <w:sz w:val="16"/>
              <w:szCs w:val="20"/>
            </w:rPr>
          </w:pPr>
        </w:p>
        <w:p w14:paraId="75F102EF" w14:textId="77777777" w:rsidR="00007BB3" w:rsidRDefault="00007BB3" w:rsidP="000810BB">
          <w:pPr>
            <w:pStyle w:val="Piedepgina"/>
            <w:rPr>
              <w:rFonts w:ascii="Calibri" w:hAnsi="Calibri"/>
              <w:sz w:val="16"/>
              <w:szCs w:val="20"/>
            </w:rPr>
          </w:pPr>
        </w:p>
        <w:p w14:paraId="3A0A83AF" w14:textId="77777777" w:rsidR="00007BB3" w:rsidRPr="000810BB" w:rsidRDefault="00007BB3" w:rsidP="000810BB">
          <w:pPr>
            <w:pStyle w:val="Piedepgina"/>
            <w:rPr>
              <w:rFonts w:ascii="Calibri" w:hAnsi="Calibri"/>
              <w:sz w:val="16"/>
              <w:szCs w:val="20"/>
            </w:rPr>
          </w:pPr>
        </w:p>
      </w:tc>
      <w:tc>
        <w:tcPr>
          <w:tcW w:w="2943" w:type="dxa"/>
        </w:tcPr>
        <w:p w14:paraId="406AA9F7" w14:textId="77777777" w:rsidR="00007BB3" w:rsidRPr="000810BB" w:rsidRDefault="00007BB3" w:rsidP="000810BB">
          <w:pPr>
            <w:pStyle w:val="Piedepgina"/>
            <w:rPr>
              <w:rFonts w:ascii="Calibri" w:hAnsi="Calibri"/>
              <w:sz w:val="16"/>
              <w:szCs w:val="20"/>
            </w:rPr>
          </w:pPr>
        </w:p>
      </w:tc>
      <w:tc>
        <w:tcPr>
          <w:tcW w:w="2943" w:type="dxa"/>
        </w:tcPr>
        <w:p w14:paraId="570736F4" w14:textId="77777777" w:rsidR="00007BB3" w:rsidRPr="000810BB" w:rsidRDefault="00007BB3" w:rsidP="000810BB">
          <w:pPr>
            <w:pStyle w:val="Piedepgina"/>
            <w:rPr>
              <w:rFonts w:ascii="Calibri" w:hAnsi="Calibri"/>
              <w:sz w:val="16"/>
              <w:szCs w:val="20"/>
            </w:rPr>
          </w:pPr>
        </w:p>
        <w:p w14:paraId="4AD420C2" w14:textId="77777777" w:rsidR="00007BB3" w:rsidRPr="000810BB" w:rsidRDefault="00007BB3" w:rsidP="000810BB">
          <w:pPr>
            <w:pStyle w:val="Piedepgina"/>
            <w:rPr>
              <w:rFonts w:ascii="Calibri" w:hAnsi="Calibri"/>
              <w:sz w:val="16"/>
              <w:szCs w:val="20"/>
            </w:rPr>
          </w:pPr>
        </w:p>
        <w:p w14:paraId="46F97E74" w14:textId="77777777" w:rsidR="00007BB3" w:rsidRPr="000810BB" w:rsidRDefault="00007BB3" w:rsidP="000810BB">
          <w:pPr>
            <w:pStyle w:val="Piedepgina"/>
            <w:rPr>
              <w:rFonts w:ascii="Calibri" w:hAnsi="Calibri"/>
              <w:sz w:val="16"/>
              <w:szCs w:val="20"/>
            </w:rPr>
          </w:pPr>
        </w:p>
        <w:p w14:paraId="6C750905" w14:textId="77777777" w:rsidR="00007BB3" w:rsidRPr="000810BB" w:rsidRDefault="00007BB3" w:rsidP="000810BB">
          <w:pPr>
            <w:pStyle w:val="Piedepgina"/>
            <w:rPr>
              <w:rFonts w:ascii="Calibri" w:hAnsi="Calibri"/>
              <w:sz w:val="16"/>
              <w:szCs w:val="20"/>
            </w:rPr>
          </w:pPr>
        </w:p>
      </w:tc>
    </w:tr>
    <w:tr w:rsidR="00007BB3" w:rsidRPr="000810BB" w14:paraId="5C49AFA8" w14:textId="77777777" w:rsidTr="006D2CC3">
      <w:trPr>
        <w:trHeight w:val="60"/>
      </w:trPr>
      <w:tc>
        <w:tcPr>
          <w:tcW w:w="2942" w:type="dxa"/>
        </w:tcPr>
        <w:p w14:paraId="3F494BAC" w14:textId="77777777" w:rsidR="00007BB3" w:rsidRPr="000810BB" w:rsidRDefault="00007BB3"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007BB3" w:rsidRPr="000810BB" w:rsidRDefault="00007BB3"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007BB3" w:rsidRPr="000810BB" w:rsidRDefault="00007BB3"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007BB3" w:rsidRDefault="00007B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36478" w14:textId="77777777" w:rsidR="008C1A63" w:rsidRDefault="008C1A63" w:rsidP="002D1D82">
      <w:r>
        <w:separator/>
      </w:r>
    </w:p>
  </w:footnote>
  <w:footnote w:type="continuationSeparator" w:id="0">
    <w:p w14:paraId="08A7B320" w14:textId="77777777" w:rsidR="008C1A63" w:rsidRDefault="008C1A6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007BB3" w:rsidRPr="00FA0D94" w14:paraId="3073C51E" w14:textId="77777777" w:rsidTr="003F4E91">
      <w:trPr>
        <w:trHeight w:val="398"/>
      </w:trPr>
      <w:tc>
        <w:tcPr>
          <w:tcW w:w="2127" w:type="dxa"/>
          <w:vMerge w:val="restart"/>
          <w:vAlign w:val="center"/>
        </w:tcPr>
        <w:p w14:paraId="72E44E02" w14:textId="77777777" w:rsidR="00007BB3" w:rsidRPr="00FA0D94" w:rsidRDefault="00007BB3"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2336"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3B91AA1F" w14:textId="523F805D" w:rsidR="00007BB3" w:rsidRPr="00657319" w:rsidRDefault="00007BB3" w:rsidP="00700B8D">
          <w:pPr>
            <w:jc w:val="center"/>
            <w:rPr>
              <w:rFonts w:ascii="Calibri" w:hAnsi="Calibri" w:cs="Calibri"/>
              <w:b/>
              <w:sz w:val="20"/>
              <w:szCs w:val="20"/>
            </w:rPr>
          </w:pPr>
          <w:r w:rsidRPr="00033AB5">
            <w:rPr>
              <w:rFonts w:ascii="Calibri" w:hAnsi="Calibri" w:cs="Calibri"/>
              <w:b/>
              <w:sz w:val="20"/>
              <w:szCs w:val="20"/>
            </w:rPr>
            <w:t>OBRAS</w:t>
          </w:r>
          <w:r>
            <w:rPr>
              <w:rFonts w:ascii="Calibri" w:hAnsi="Calibri" w:cs="Calibri"/>
              <w:b/>
              <w:sz w:val="20"/>
              <w:szCs w:val="20"/>
            </w:rPr>
            <w:t xml:space="preserve"> CIVILES Y </w:t>
          </w:r>
          <w:r w:rsidRPr="00033AB5">
            <w:rPr>
              <w:rFonts w:ascii="Calibri" w:hAnsi="Calibri" w:cs="Calibri"/>
              <w:b/>
              <w:sz w:val="20"/>
              <w:szCs w:val="20"/>
            </w:rPr>
            <w:t>MECÁNICAS CONSTRUCCIÓN DE LA RED PRIMARIA E INSTALACIÓN DE ESTACION DISTRITAL DE REGULACIÓN RECREO SUR</w:t>
          </w:r>
        </w:p>
      </w:tc>
      <w:tc>
        <w:tcPr>
          <w:tcW w:w="1984" w:type="dxa"/>
          <w:vAlign w:val="center"/>
        </w:tcPr>
        <w:p w14:paraId="5E3849CA" w14:textId="77777777" w:rsidR="00007BB3" w:rsidRPr="00657319" w:rsidRDefault="00007BB3"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007BB3" w:rsidRPr="00FA0D94" w14:paraId="5882BEAF" w14:textId="77777777" w:rsidTr="002A5725">
      <w:trPr>
        <w:trHeight w:val="397"/>
      </w:trPr>
      <w:tc>
        <w:tcPr>
          <w:tcW w:w="2127" w:type="dxa"/>
          <w:vMerge/>
          <w:vAlign w:val="center"/>
        </w:tcPr>
        <w:p w14:paraId="31CE5A70" w14:textId="77777777" w:rsidR="00007BB3" w:rsidRDefault="00007BB3"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007BB3" w:rsidRPr="00657319" w:rsidRDefault="00007BB3" w:rsidP="002A5725">
          <w:pPr>
            <w:jc w:val="center"/>
            <w:rPr>
              <w:rFonts w:ascii="Calibri" w:hAnsi="Calibri" w:cs="Calibri"/>
              <w:b/>
              <w:sz w:val="20"/>
              <w:szCs w:val="20"/>
            </w:rPr>
          </w:pPr>
        </w:p>
      </w:tc>
      <w:tc>
        <w:tcPr>
          <w:tcW w:w="1984" w:type="dxa"/>
          <w:vAlign w:val="center"/>
        </w:tcPr>
        <w:p w14:paraId="4673BF89" w14:textId="77777777" w:rsidR="00007BB3" w:rsidRPr="0076024C" w:rsidRDefault="00007BB3"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007BB3" w:rsidRPr="00657319" w:rsidRDefault="00007BB3"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F7BF5">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F7BF5">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14:paraId="645DD79A" w14:textId="77777777" w:rsidR="00007BB3" w:rsidRDefault="00007B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nsid w:val="200E006E"/>
    <w:multiLevelType w:val="hybridMultilevel"/>
    <w:tmpl w:val="E7A8BF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48376CA"/>
    <w:multiLevelType w:val="hybridMultilevel"/>
    <w:tmpl w:val="06B245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7A46BDC"/>
    <w:multiLevelType w:val="hybridMultilevel"/>
    <w:tmpl w:val="0D365710"/>
    <w:lvl w:ilvl="0" w:tplc="62642496">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F812E51"/>
    <w:multiLevelType w:val="hybridMultilevel"/>
    <w:tmpl w:val="2C868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num w:numId="1">
    <w:abstractNumId w:val="18"/>
  </w:num>
  <w:num w:numId="2">
    <w:abstractNumId w:val="6"/>
  </w:num>
  <w:num w:numId="3">
    <w:abstractNumId w:val="9"/>
  </w:num>
  <w:num w:numId="4">
    <w:abstractNumId w:val="22"/>
  </w:num>
  <w:num w:numId="5">
    <w:abstractNumId w:val="5"/>
  </w:num>
  <w:num w:numId="6">
    <w:abstractNumId w:val="14"/>
  </w:num>
  <w:num w:numId="7">
    <w:abstractNumId w:val="11"/>
  </w:num>
  <w:num w:numId="8">
    <w:abstractNumId w:val="17"/>
  </w:num>
  <w:num w:numId="9">
    <w:abstractNumId w:val="16"/>
  </w:num>
  <w:num w:numId="10">
    <w:abstractNumId w:val="25"/>
  </w:num>
  <w:num w:numId="11">
    <w:abstractNumId w:val="4"/>
  </w:num>
  <w:num w:numId="12">
    <w:abstractNumId w:val="21"/>
  </w:num>
  <w:num w:numId="13">
    <w:abstractNumId w:val="0"/>
  </w:num>
  <w:num w:numId="14">
    <w:abstractNumId w:val="1"/>
  </w:num>
  <w:num w:numId="15">
    <w:abstractNumId w:val="3"/>
  </w:num>
  <w:num w:numId="16">
    <w:abstractNumId w:val="12"/>
  </w:num>
  <w:num w:numId="17">
    <w:abstractNumId w:val="19"/>
  </w:num>
  <w:num w:numId="18">
    <w:abstractNumId w:val="2"/>
  </w:num>
  <w:num w:numId="19">
    <w:abstractNumId w:val="23"/>
  </w:num>
  <w:num w:numId="20">
    <w:abstractNumId w:val="24"/>
  </w:num>
  <w:num w:numId="21">
    <w:abstractNumId w:val="20"/>
  </w:num>
  <w:num w:numId="22">
    <w:abstractNumId w:val="7"/>
  </w:num>
  <w:num w:numId="23">
    <w:abstractNumId w:val="15"/>
  </w:num>
  <w:num w:numId="24">
    <w:abstractNumId w:val="10"/>
  </w:num>
  <w:num w:numId="25">
    <w:abstractNumId w:val="8"/>
  </w:num>
  <w:num w:numId="26">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7BB3"/>
    <w:rsid w:val="00013A70"/>
    <w:rsid w:val="00014FC6"/>
    <w:rsid w:val="000220A8"/>
    <w:rsid w:val="00025E09"/>
    <w:rsid w:val="000325EA"/>
    <w:rsid w:val="00033AB5"/>
    <w:rsid w:val="000415C4"/>
    <w:rsid w:val="00043007"/>
    <w:rsid w:val="00043863"/>
    <w:rsid w:val="0005249A"/>
    <w:rsid w:val="000524BA"/>
    <w:rsid w:val="000541CD"/>
    <w:rsid w:val="00054829"/>
    <w:rsid w:val="000627AB"/>
    <w:rsid w:val="00070847"/>
    <w:rsid w:val="00072FEB"/>
    <w:rsid w:val="00075941"/>
    <w:rsid w:val="00080D48"/>
    <w:rsid w:val="000810BB"/>
    <w:rsid w:val="000823B5"/>
    <w:rsid w:val="0008596D"/>
    <w:rsid w:val="0008784D"/>
    <w:rsid w:val="00090181"/>
    <w:rsid w:val="000904B0"/>
    <w:rsid w:val="00092EF0"/>
    <w:rsid w:val="00093379"/>
    <w:rsid w:val="000940EA"/>
    <w:rsid w:val="000A0E86"/>
    <w:rsid w:val="000A72BC"/>
    <w:rsid w:val="000B027E"/>
    <w:rsid w:val="000B1E2D"/>
    <w:rsid w:val="000B65A0"/>
    <w:rsid w:val="000B7589"/>
    <w:rsid w:val="000C12BF"/>
    <w:rsid w:val="000D1C70"/>
    <w:rsid w:val="000D49A4"/>
    <w:rsid w:val="000D5990"/>
    <w:rsid w:val="000E3667"/>
    <w:rsid w:val="000E7EF0"/>
    <w:rsid w:val="000F19C7"/>
    <w:rsid w:val="000F53EF"/>
    <w:rsid w:val="001031FF"/>
    <w:rsid w:val="00105499"/>
    <w:rsid w:val="001065BB"/>
    <w:rsid w:val="00113274"/>
    <w:rsid w:val="00123733"/>
    <w:rsid w:val="001254F0"/>
    <w:rsid w:val="00134813"/>
    <w:rsid w:val="00135C7E"/>
    <w:rsid w:val="00135D65"/>
    <w:rsid w:val="00143A2C"/>
    <w:rsid w:val="00145F43"/>
    <w:rsid w:val="00147C13"/>
    <w:rsid w:val="00150B67"/>
    <w:rsid w:val="001511D4"/>
    <w:rsid w:val="00151B90"/>
    <w:rsid w:val="0015758F"/>
    <w:rsid w:val="00170CCC"/>
    <w:rsid w:val="00174716"/>
    <w:rsid w:val="00174FF0"/>
    <w:rsid w:val="001848A8"/>
    <w:rsid w:val="0018639D"/>
    <w:rsid w:val="001872FE"/>
    <w:rsid w:val="00190D7D"/>
    <w:rsid w:val="00191135"/>
    <w:rsid w:val="001927C5"/>
    <w:rsid w:val="001939D7"/>
    <w:rsid w:val="00196FB4"/>
    <w:rsid w:val="001A20D3"/>
    <w:rsid w:val="001A2BA5"/>
    <w:rsid w:val="001A2EE6"/>
    <w:rsid w:val="001B119D"/>
    <w:rsid w:val="001B7CDA"/>
    <w:rsid w:val="001C11FD"/>
    <w:rsid w:val="001C4082"/>
    <w:rsid w:val="001C738F"/>
    <w:rsid w:val="001C7908"/>
    <w:rsid w:val="001D69B3"/>
    <w:rsid w:val="001E04F8"/>
    <w:rsid w:val="001E5429"/>
    <w:rsid w:val="001E6FD7"/>
    <w:rsid w:val="001F1645"/>
    <w:rsid w:val="001F19E9"/>
    <w:rsid w:val="001F2709"/>
    <w:rsid w:val="001F30AA"/>
    <w:rsid w:val="001F4F7F"/>
    <w:rsid w:val="001F6BF3"/>
    <w:rsid w:val="001F6E05"/>
    <w:rsid w:val="0020254E"/>
    <w:rsid w:val="00204CA7"/>
    <w:rsid w:val="00211C43"/>
    <w:rsid w:val="0021277C"/>
    <w:rsid w:val="00212D39"/>
    <w:rsid w:val="002154AA"/>
    <w:rsid w:val="00215F49"/>
    <w:rsid w:val="0022405F"/>
    <w:rsid w:val="00224C1F"/>
    <w:rsid w:val="00226C8A"/>
    <w:rsid w:val="00227DC5"/>
    <w:rsid w:val="00230296"/>
    <w:rsid w:val="002349A7"/>
    <w:rsid w:val="002447F5"/>
    <w:rsid w:val="00252CC2"/>
    <w:rsid w:val="00253697"/>
    <w:rsid w:val="00254C70"/>
    <w:rsid w:val="00257313"/>
    <w:rsid w:val="00260829"/>
    <w:rsid w:val="00262A1A"/>
    <w:rsid w:val="002676EB"/>
    <w:rsid w:val="00271B44"/>
    <w:rsid w:val="00273DAA"/>
    <w:rsid w:val="00274956"/>
    <w:rsid w:val="002826BB"/>
    <w:rsid w:val="00282AC1"/>
    <w:rsid w:val="00283ACF"/>
    <w:rsid w:val="0028407F"/>
    <w:rsid w:val="00296D97"/>
    <w:rsid w:val="0029791A"/>
    <w:rsid w:val="002A2F36"/>
    <w:rsid w:val="002A300D"/>
    <w:rsid w:val="002A5725"/>
    <w:rsid w:val="002B39E5"/>
    <w:rsid w:val="002C20CE"/>
    <w:rsid w:val="002D1D82"/>
    <w:rsid w:val="002E766B"/>
    <w:rsid w:val="002F0C6B"/>
    <w:rsid w:val="002F4BF9"/>
    <w:rsid w:val="002F556E"/>
    <w:rsid w:val="00303314"/>
    <w:rsid w:val="00304431"/>
    <w:rsid w:val="003058FD"/>
    <w:rsid w:val="0031090A"/>
    <w:rsid w:val="00310998"/>
    <w:rsid w:val="00313FBB"/>
    <w:rsid w:val="003157D4"/>
    <w:rsid w:val="003173BC"/>
    <w:rsid w:val="00320759"/>
    <w:rsid w:val="00322350"/>
    <w:rsid w:val="0032547C"/>
    <w:rsid w:val="0032612B"/>
    <w:rsid w:val="00333618"/>
    <w:rsid w:val="003365DC"/>
    <w:rsid w:val="00337296"/>
    <w:rsid w:val="00337B37"/>
    <w:rsid w:val="0034252E"/>
    <w:rsid w:val="00342E93"/>
    <w:rsid w:val="00352D45"/>
    <w:rsid w:val="003542C7"/>
    <w:rsid w:val="00354520"/>
    <w:rsid w:val="0035790C"/>
    <w:rsid w:val="0036009D"/>
    <w:rsid w:val="00361ED3"/>
    <w:rsid w:val="00362AD7"/>
    <w:rsid w:val="00364CD8"/>
    <w:rsid w:val="003653E7"/>
    <w:rsid w:val="00365B0F"/>
    <w:rsid w:val="00365F95"/>
    <w:rsid w:val="0037036D"/>
    <w:rsid w:val="003815C6"/>
    <w:rsid w:val="00384A8E"/>
    <w:rsid w:val="003851AD"/>
    <w:rsid w:val="003867DC"/>
    <w:rsid w:val="003909B8"/>
    <w:rsid w:val="00394F2A"/>
    <w:rsid w:val="003958B5"/>
    <w:rsid w:val="003A0954"/>
    <w:rsid w:val="003A0DD3"/>
    <w:rsid w:val="003A1BD6"/>
    <w:rsid w:val="003A2642"/>
    <w:rsid w:val="003A2951"/>
    <w:rsid w:val="003A48C3"/>
    <w:rsid w:val="003A771C"/>
    <w:rsid w:val="003B1762"/>
    <w:rsid w:val="003B18C3"/>
    <w:rsid w:val="003B1BBB"/>
    <w:rsid w:val="003B5220"/>
    <w:rsid w:val="003B6EDC"/>
    <w:rsid w:val="003C2DBD"/>
    <w:rsid w:val="003D2E2F"/>
    <w:rsid w:val="003D36D0"/>
    <w:rsid w:val="003E3750"/>
    <w:rsid w:val="003E39EF"/>
    <w:rsid w:val="003E5D03"/>
    <w:rsid w:val="003E6E88"/>
    <w:rsid w:val="003F3BFC"/>
    <w:rsid w:val="003F4E91"/>
    <w:rsid w:val="004059E7"/>
    <w:rsid w:val="00410D4B"/>
    <w:rsid w:val="0041277C"/>
    <w:rsid w:val="00413ABD"/>
    <w:rsid w:val="00417C3C"/>
    <w:rsid w:val="00420239"/>
    <w:rsid w:val="00420BF4"/>
    <w:rsid w:val="00435140"/>
    <w:rsid w:val="004410CA"/>
    <w:rsid w:val="004421D2"/>
    <w:rsid w:val="0044670D"/>
    <w:rsid w:val="00453CE7"/>
    <w:rsid w:val="00455539"/>
    <w:rsid w:val="00457869"/>
    <w:rsid w:val="00462E34"/>
    <w:rsid w:val="00464C16"/>
    <w:rsid w:val="00466AC8"/>
    <w:rsid w:val="00466B39"/>
    <w:rsid w:val="004679A9"/>
    <w:rsid w:val="0047023F"/>
    <w:rsid w:val="00473FD9"/>
    <w:rsid w:val="004756E7"/>
    <w:rsid w:val="00476483"/>
    <w:rsid w:val="00485703"/>
    <w:rsid w:val="00486E68"/>
    <w:rsid w:val="00491667"/>
    <w:rsid w:val="004947ED"/>
    <w:rsid w:val="004A6EBB"/>
    <w:rsid w:val="004A71B1"/>
    <w:rsid w:val="004B042F"/>
    <w:rsid w:val="004B29F2"/>
    <w:rsid w:val="004B54FF"/>
    <w:rsid w:val="004C03A5"/>
    <w:rsid w:val="004D21FE"/>
    <w:rsid w:val="004D5D7F"/>
    <w:rsid w:val="004E3177"/>
    <w:rsid w:val="004E43E8"/>
    <w:rsid w:val="004F1F72"/>
    <w:rsid w:val="00502618"/>
    <w:rsid w:val="0050776D"/>
    <w:rsid w:val="00507DF8"/>
    <w:rsid w:val="00522D5A"/>
    <w:rsid w:val="005252D9"/>
    <w:rsid w:val="005279CE"/>
    <w:rsid w:val="0053294A"/>
    <w:rsid w:val="005354BC"/>
    <w:rsid w:val="005363AF"/>
    <w:rsid w:val="00536902"/>
    <w:rsid w:val="005464C7"/>
    <w:rsid w:val="00557525"/>
    <w:rsid w:val="00560159"/>
    <w:rsid w:val="00561EF6"/>
    <w:rsid w:val="00567EA4"/>
    <w:rsid w:val="00571C28"/>
    <w:rsid w:val="0057281C"/>
    <w:rsid w:val="00573A43"/>
    <w:rsid w:val="00574869"/>
    <w:rsid w:val="005767A2"/>
    <w:rsid w:val="0058095A"/>
    <w:rsid w:val="005821EF"/>
    <w:rsid w:val="00587A51"/>
    <w:rsid w:val="0059067E"/>
    <w:rsid w:val="00596B67"/>
    <w:rsid w:val="005A3481"/>
    <w:rsid w:val="005A576A"/>
    <w:rsid w:val="005A6454"/>
    <w:rsid w:val="005A6800"/>
    <w:rsid w:val="005B764E"/>
    <w:rsid w:val="005C10EA"/>
    <w:rsid w:val="005C22A8"/>
    <w:rsid w:val="005C4484"/>
    <w:rsid w:val="005C77EC"/>
    <w:rsid w:val="005D7996"/>
    <w:rsid w:val="005E5545"/>
    <w:rsid w:val="005E5BE3"/>
    <w:rsid w:val="005F2AFE"/>
    <w:rsid w:val="006009DF"/>
    <w:rsid w:val="00603C91"/>
    <w:rsid w:val="0061325D"/>
    <w:rsid w:val="00613600"/>
    <w:rsid w:val="006164ED"/>
    <w:rsid w:val="00624A4B"/>
    <w:rsid w:val="00641BCB"/>
    <w:rsid w:val="00652FAA"/>
    <w:rsid w:val="00654CD3"/>
    <w:rsid w:val="006576AD"/>
    <w:rsid w:val="00670EB3"/>
    <w:rsid w:val="006751F4"/>
    <w:rsid w:val="006831A6"/>
    <w:rsid w:val="006831C4"/>
    <w:rsid w:val="00683A4C"/>
    <w:rsid w:val="00684AEB"/>
    <w:rsid w:val="00684D76"/>
    <w:rsid w:val="006907E7"/>
    <w:rsid w:val="00691982"/>
    <w:rsid w:val="0069287F"/>
    <w:rsid w:val="006947F8"/>
    <w:rsid w:val="006A0CCA"/>
    <w:rsid w:val="006A46DC"/>
    <w:rsid w:val="006A6874"/>
    <w:rsid w:val="006B2A9E"/>
    <w:rsid w:val="006B6AE3"/>
    <w:rsid w:val="006C253F"/>
    <w:rsid w:val="006C371E"/>
    <w:rsid w:val="006C4D20"/>
    <w:rsid w:val="006D1974"/>
    <w:rsid w:val="006D2CC3"/>
    <w:rsid w:val="006D5DBD"/>
    <w:rsid w:val="006D771C"/>
    <w:rsid w:val="006E3E3A"/>
    <w:rsid w:val="006F0A1B"/>
    <w:rsid w:val="00700B8D"/>
    <w:rsid w:val="00704048"/>
    <w:rsid w:val="00704F94"/>
    <w:rsid w:val="00706ADF"/>
    <w:rsid w:val="007070D8"/>
    <w:rsid w:val="00710156"/>
    <w:rsid w:val="00710211"/>
    <w:rsid w:val="007120DF"/>
    <w:rsid w:val="00714655"/>
    <w:rsid w:val="007167DD"/>
    <w:rsid w:val="007200B2"/>
    <w:rsid w:val="00722105"/>
    <w:rsid w:val="00724027"/>
    <w:rsid w:val="007308F6"/>
    <w:rsid w:val="0073284A"/>
    <w:rsid w:val="00735C4E"/>
    <w:rsid w:val="00735CE0"/>
    <w:rsid w:val="007448CA"/>
    <w:rsid w:val="0075072A"/>
    <w:rsid w:val="007514DA"/>
    <w:rsid w:val="007537F7"/>
    <w:rsid w:val="007578A2"/>
    <w:rsid w:val="007651D6"/>
    <w:rsid w:val="007657EB"/>
    <w:rsid w:val="00766481"/>
    <w:rsid w:val="00772CD5"/>
    <w:rsid w:val="0077391C"/>
    <w:rsid w:val="0077792C"/>
    <w:rsid w:val="00782714"/>
    <w:rsid w:val="00782DB7"/>
    <w:rsid w:val="00783E93"/>
    <w:rsid w:val="00787623"/>
    <w:rsid w:val="00787CBE"/>
    <w:rsid w:val="007A0C47"/>
    <w:rsid w:val="007A6C8E"/>
    <w:rsid w:val="007A7BB9"/>
    <w:rsid w:val="007B193C"/>
    <w:rsid w:val="007B1B5F"/>
    <w:rsid w:val="007B23E6"/>
    <w:rsid w:val="007B592C"/>
    <w:rsid w:val="007C29DB"/>
    <w:rsid w:val="007C3E78"/>
    <w:rsid w:val="007C5208"/>
    <w:rsid w:val="007C5A86"/>
    <w:rsid w:val="007C7F58"/>
    <w:rsid w:val="007D21B0"/>
    <w:rsid w:val="007D2B2B"/>
    <w:rsid w:val="007D4CF4"/>
    <w:rsid w:val="007D6D1E"/>
    <w:rsid w:val="007E4C35"/>
    <w:rsid w:val="007F17EB"/>
    <w:rsid w:val="007F7CB7"/>
    <w:rsid w:val="00801524"/>
    <w:rsid w:val="00807D00"/>
    <w:rsid w:val="00810C06"/>
    <w:rsid w:val="0081271D"/>
    <w:rsid w:val="00812C1F"/>
    <w:rsid w:val="00817440"/>
    <w:rsid w:val="008268F1"/>
    <w:rsid w:val="00830A30"/>
    <w:rsid w:val="00831173"/>
    <w:rsid w:val="00833E6F"/>
    <w:rsid w:val="008352E2"/>
    <w:rsid w:val="0084229E"/>
    <w:rsid w:val="00843267"/>
    <w:rsid w:val="00852D38"/>
    <w:rsid w:val="00853E5E"/>
    <w:rsid w:val="0085472C"/>
    <w:rsid w:val="00856F4E"/>
    <w:rsid w:val="0085701D"/>
    <w:rsid w:val="00860ED3"/>
    <w:rsid w:val="00865A97"/>
    <w:rsid w:val="008743D3"/>
    <w:rsid w:val="00875A00"/>
    <w:rsid w:val="00875DD6"/>
    <w:rsid w:val="008829C7"/>
    <w:rsid w:val="00885B93"/>
    <w:rsid w:val="008871A8"/>
    <w:rsid w:val="008872F3"/>
    <w:rsid w:val="008906C1"/>
    <w:rsid w:val="00896503"/>
    <w:rsid w:val="0089650F"/>
    <w:rsid w:val="00897CB0"/>
    <w:rsid w:val="008B0EFF"/>
    <w:rsid w:val="008B2823"/>
    <w:rsid w:val="008B4F92"/>
    <w:rsid w:val="008C1A63"/>
    <w:rsid w:val="008D1F19"/>
    <w:rsid w:val="008D329B"/>
    <w:rsid w:val="008D7E90"/>
    <w:rsid w:val="008E04D8"/>
    <w:rsid w:val="008E4067"/>
    <w:rsid w:val="008E417A"/>
    <w:rsid w:val="008E5A31"/>
    <w:rsid w:val="008F07EF"/>
    <w:rsid w:val="008F7EF2"/>
    <w:rsid w:val="0091167B"/>
    <w:rsid w:val="00914B92"/>
    <w:rsid w:val="009156A0"/>
    <w:rsid w:val="00917883"/>
    <w:rsid w:val="009253FC"/>
    <w:rsid w:val="00932721"/>
    <w:rsid w:val="009342CF"/>
    <w:rsid w:val="00936821"/>
    <w:rsid w:val="0094255D"/>
    <w:rsid w:val="00943156"/>
    <w:rsid w:val="00962C61"/>
    <w:rsid w:val="00962CD6"/>
    <w:rsid w:val="009677C1"/>
    <w:rsid w:val="00972424"/>
    <w:rsid w:val="0097327A"/>
    <w:rsid w:val="00973D5E"/>
    <w:rsid w:val="009838BE"/>
    <w:rsid w:val="009865B5"/>
    <w:rsid w:val="009907AB"/>
    <w:rsid w:val="0099526C"/>
    <w:rsid w:val="00995355"/>
    <w:rsid w:val="00997978"/>
    <w:rsid w:val="009A29B9"/>
    <w:rsid w:val="009B2EE3"/>
    <w:rsid w:val="009B3B32"/>
    <w:rsid w:val="009B4382"/>
    <w:rsid w:val="009B47E5"/>
    <w:rsid w:val="009B5F77"/>
    <w:rsid w:val="009C3E27"/>
    <w:rsid w:val="009D2743"/>
    <w:rsid w:val="009D5098"/>
    <w:rsid w:val="009D530C"/>
    <w:rsid w:val="009D6F4F"/>
    <w:rsid w:val="009E1BCE"/>
    <w:rsid w:val="009E5B32"/>
    <w:rsid w:val="009F4C4C"/>
    <w:rsid w:val="009F6A10"/>
    <w:rsid w:val="009F6E17"/>
    <w:rsid w:val="00A029B0"/>
    <w:rsid w:val="00A03DCE"/>
    <w:rsid w:val="00A046AB"/>
    <w:rsid w:val="00A06948"/>
    <w:rsid w:val="00A16DE7"/>
    <w:rsid w:val="00A25EB7"/>
    <w:rsid w:val="00A27C4B"/>
    <w:rsid w:val="00A27F43"/>
    <w:rsid w:val="00A34575"/>
    <w:rsid w:val="00A358AE"/>
    <w:rsid w:val="00A426F3"/>
    <w:rsid w:val="00A530D5"/>
    <w:rsid w:val="00A57140"/>
    <w:rsid w:val="00A57E66"/>
    <w:rsid w:val="00A626D9"/>
    <w:rsid w:val="00A62DAC"/>
    <w:rsid w:val="00A64990"/>
    <w:rsid w:val="00A703C1"/>
    <w:rsid w:val="00A72749"/>
    <w:rsid w:val="00A779D8"/>
    <w:rsid w:val="00A91D42"/>
    <w:rsid w:val="00A9336D"/>
    <w:rsid w:val="00A93E83"/>
    <w:rsid w:val="00A96F9A"/>
    <w:rsid w:val="00AA0C74"/>
    <w:rsid w:val="00AA1A8E"/>
    <w:rsid w:val="00AA2C28"/>
    <w:rsid w:val="00AB10E0"/>
    <w:rsid w:val="00AB6C30"/>
    <w:rsid w:val="00AB70E8"/>
    <w:rsid w:val="00AC62F2"/>
    <w:rsid w:val="00AC7136"/>
    <w:rsid w:val="00AC7966"/>
    <w:rsid w:val="00AD0D9C"/>
    <w:rsid w:val="00AD1A26"/>
    <w:rsid w:val="00AD24ED"/>
    <w:rsid w:val="00AD53A2"/>
    <w:rsid w:val="00AD6E8B"/>
    <w:rsid w:val="00AD738E"/>
    <w:rsid w:val="00AE5C96"/>
    <w:rsid w:val="00AE7AFB"/>
    <w:rsid w:val="00AF191B"/>
    <w:rsid w:val="00AF43FF"/>
    <w:rsid w:val="00AF6CDC"/>
    <w:rsid w:val="00B06E29"/>
    <w:rsid w:val="00B17F6D"/>
    <w:rsid w:val="00B249C5"/>
    <w:rsid w:val="00B32649"/>
    <w:rsid w:val="00B33F72"/>
    <w:rsid w:val="00B34C42"/>
    <w:rsid w:val="00B3797C"/>
    <w:rsid w:val="00B43175"/>
    <w:rsid w:val="00B46816"/>
    <w:rsid w:val="00B473BD"/>
    <w:rsid w:val="00B504B2"/>
    <w:rsid w:val="00B51B60"/>
    <w:rsid w:val="00B52A3A"/>
    <w:rsid w:val="00B530AD"/>
    <w:rsid w:val="00B536E3"/>
    <w:rsid w:val="00B57F20"/>
    <w:rsid w:val="00B63E58"/>
    <w:rsid w:val="00B6738E"/>
    <w:rsid w:val="00B704CF"/>
    <w:rsid w:val="00B71B7F"/>
    <w:rsid w:val="00B72083"/>
    <w:rsid w:val="00B76B9A"/>
    <w:rsid w:val="00B82CA3"/>
    <w:rsid w:val="00B84DD1"/>
    <w:rsid w:val="00B949A4"/>
    <w:rsid w:val="00B96B75"/>
    <w:rsid w:val="00BA41A5"/>
    <w:rsid w:val="00BA5522"/>
    <w:rsid w:val="00BA5876"/>
    <w:rsid w:val="00BB25AE"/>
    <w:rsid w:val="00BC0817"/>
    <w:rsid w:val="00BC0A2D"/>
    <w:rsid w:val="00BC59E0"/>
    <w:rsid w:val="00BC6CAC"/>
    <w:rsid w:val="00BC732D"/>
    <w:rsid w:val="00BC7B14"/>
    <w:rsid w:val="00BD3D5D"/>
    <w:rsid w:val="00BD3DA2"/>
    <w:rsid w:val="00BE5E88"/>
    <w:rsid w:val="00BF5CE4"/>
    <w:rsid w:val="00BF6EC1"/>
    <w:rsid w:val="00C00002"/>
    <w:rsid w:val="00C00B6B"/>
    <w:rsid w:val="00C00F36"/>
    <w:rsid w:val="00C02A64"/>
    <w:rsid w:val="00C048E0"/>
    <w:rsid w:val="00C06881"/>
    <w:rsid w:val="00C15E1A"/>
    <w:rsid w:val="00C16425"/>
    <w:rsid w:val="00C21BEC"/>
    <w:rsid w:val="00C230F5"/>
    <w:rsid w:val="00C46536"/>
    <w:rsid w:val="00C51E0D"/>
    <w:rsid w:val="00C55B7E"/>
    <w:rsid w:val="00C57518"/>
    <w:rsid w:val="00C615CE"/>
    <w:rsid w:val="00C61E83"/>
    <w:rsid w:val="00C65C80"/>
    <w:rsid w:val="00C82528"/>
    <w:rsid w:val="00C82724"/>
    <w:rsid w:val="00C827A4"/>
    <w:rsid w:val="00C837E4"/>
    <w:rsid w:val="00C841F5"/>
    <w:rsid w:val="00C86B27"/>
    <w:rsid w:val="00C86CE2"/>
    <w:rsid w:val="00C900E5"/>
    <w:rsid w:val="00C9410D"/>
    <w:rsid w:val="00C9454D"/>
    <w:rsid w:val="00C95BD7"/>
    <w:rsid w:val="00CA0473"/>
    <w:rsid w:val="00CA3B96"/>
    <w:rsid w:val="00CA4B60"/>
    <w:rsid w:val="00CB4470"/>
    <w:rsid w:val="00CB6091"/>
    <w:rsid w:val="00CB648D"/>
    <w:rsid w:val="00CC0869"/>
    <w:rsid w:val="00CC3B87"/>
    <w:rsid w:val="00CC61CD"/>
    <w:rsid w:val="00CD0758"/>
    <w:rsid w:val="00CD183E"/>
    <w:rsid w:val="00CD25D4"/>
    <w:rsid w:val="00CD3B7E"/>
    <w:rsid w:val="00CE1843"/>
    <w:rsid w:val="00CE3C7B"/>
    <w:rsid w:val="00CE6C1F"/>
    <w:rsid w:val="00CF4DF0"/>
    <w:rsid w:val="00CF5006"/>
    <w:rsid w:val="00D05139"/>
    <w:rsid w:val="00D07A18"/>
    <w:rsid w:val="00D21312"/>
    <w:rsid w:val="00D27CF6"/>
    <w:rsid w:val="00D33C35"/>
    <w:rsid w:val="00D34CB7"/>
    <w:rsid w:val="00D35311"/>
    <w:rsid w:val="00D46830"/>
    <w:rsid w:val="00D51C18"/>
    <w:rsid w:val="00D535AF"/>
    <w:rsid w:val="00D54F7B"/>
    <w:rsid w:val="00D56DCF"/>
    <w:rsid w:val="00D6328C"/>
    <w:rsid w:val="00D72821"/>
    <w:rsid w:val="00D77298"/>
    <w:rsid w:val="00D811AF"/>
    <w:rsid w:val="00D818D7"/>
    <w:rsid w:val="00D84126"/>
    <w:rsid w:val="00D871A2"/>
    <w:rsid w:val="00D90E12"/>
    <w:rsid w:val="00D92399"/>
    <w:rsid w:val="00D9272D"/>
    <w:rsid w:val="00D94E34"/>
    <w:rsid w:val="00D94FCE"/>
    <w:rsid w:val="00D95192"/>
    <w:rsid w:val="00D9605D"/>
    <w:rsid w:val="00DA0D69"/>
    <w:rsid w:val="00DA6B24"/>
    <w:rsid w:val="00DB08F1"/>
    <w:rsid w:val="00DC115C"/>
    <w:rsid w:val="00DD2F58"/>
    <w:rsid w:val="00DE5478"/>
    <w:rsid w:val="00DE79D8"/>
    <w:rsid w:val="00DF4401"/>
    <w:rsid w:val="00DF45EA"/>
    <w:rsid w:val="00E04E0D"/>
    <w:rsid w:val="00E10321"/>
    <w:rsid w:val="00E11088"/>
    <w:rsid w:val="00E129E0"/>
    <w:rsid w:val="00E13E3C"/>
    <w:rsid w:val="00E1777C"/>
    <w:rsid w:val="00E20960"/>
    <w:rsid w:val="00E23CD4"/>
    <w:rsid w:val="00E25566"/>
    <w:rsid w:val="00E316B3"/>
    <w:rsid w:val="00E41BA7"/>
    <w:rsid w:val="00E44DDD"/>
    <w:rsid w:val="00E5391F"/>
    <w:rsid w:val="00E60CA0"/>
    <w:rsid w:val="00E62F59"/>
    <w:rsid w:val="00E64568"/>
    <w:rsid w:val="00E65404"/>
    <w:rsid w:val="00E655CB"/>
    <w:rsid w:val="00E66C20"/>
    <w:rsid w:val="00E7013A"/>
    <w:rsid w:val="00E70243"/>
    <w:rsid w:val="00E73ACF"/>
    <w:rsid w:val="00E74161"/>
    <w:rsid w:val="00E80D2F"/>
    <w:rsid w:val="00E8102B"/>
    <w:rsid w:val="00E83BEF"/>
    <w:rsid w:val="00E83ECA"/>
    <w:rsid w:val="00E84B20"/>
    <w:rsid w:val="00E850C9"/>
    <w:rsid w:val="00E92F33"/>
    <w:rsid w:val="00E935CA"/>
    <w:rsid w:val="00E93B7A"/>
    <w:rsid w:val="00EA4151"/>
    <w:rsid w:val="00EB3D3E"/>
    <w:rsid w:val="00EB44CA"/>
    <w:rsid w:val="00EB5EC2"/>
    <w:rsid w:val="00EC4B95"/>
    <w:rsid w:val="00EC6883"/>
    <w:rsid w:val="00EC7F95"/>
    <w:rsid w:val="00ED4110"/>
    <w:rsid w:val="00ED41FE"/>
    <w:rsid w:val="00EE01D7"/>
    <w:rsid w:val="00EE0211"/>
    <w:rsid w:val="00EE2263"/>
    <w:rsid w:val="00EE2DF7"/>
    <w:rsid w:val="00EE3AF0"/>
    <w:rsid w:val="00EE42E2"/>
    <w:rsid w:val="00EE71AC"/>
    <w:rsid w:val="00EF0C2B"/>
    <w:rsid w:val="00EF2EFA"/>
    <w:rsid w:val="00F05AEE"/>
    <w:rsid w:val="00F10AB4"/>
    <w:rsid w:val="00F16CAC"/>
    <w:rsid w:val="00F17A73"/>
    <w:rsid w:val="00F17CDC"/>
    <w:rsid w:val="00F234D6"/>
    <w:rsid w:val="00F2445C"/>
    <w:rsid w:val="00F27BB4"/>
    <w:rsid w:val="00F305EE"/>
    <w:rsid w:val="00F31A67"/>
    <w:rsid w:val="00F44321"/>
    <w:rsid w:val="00F45ADB"/>
    <w:rsid w:val="00F4649E"/>
    <w:rsid w:val="00F47E77"/>
    <w:rsid w:val="00F50B09"/>
    <w:rsid w:val="00F50C97"/>
    <w:rsid w:val="00F5444A"/>
    <w:rsid w:val="00F71239"/>
    <w:rsid w:val="00F772FB"/>
    <w:rsid w:val="00F82020"/>
    <w:rsid w:val="00F82E9C"/>
    <w:rsid w:val="00F844A4"/>
    <w:rsid w:val="00F84BAD"/>
    <w:rsid w:val="00F918A3"/>
    <w:rsid w:val="00F91BD6"/>
    <w:rsid w:val="00F94CAA"/>
    <w:rsid w:val="00F95C0F"/>
    <w:rsid w:val="00FA1B81"/>
    <w:rsid w:val="00FA249F"/>
    <w:rsid w:val="00FA416B"/>
    <w:rsid w:val="00FA460C"/>
    <w:rsid w:val="00FA6DF8"/>
    <w:rsid w:val="00FA74D8"/>
    <w:rsid w:val="00FB31D3"/>
    <w:rsid w:val="00FB38A9"/>
    <w:rsid w:val="00FB3E54"/>
    <w:rsid w:val="00FB761A"/>
    <w:rsid w:val="00FC69A8"/>
    <w:rsid w:val="00FD33E5"/>
    <w:rsid w:val="00FD460A"/>
    <w:rsid w:val="00FF1CD1"/>
    <w:rsid w:val="00FF539B"/>
    <w:rsid w:val="00FF6135"/>
    <w:rsid w:val="00FF67F0"/>
    <w:rsid w:val="00FF7BF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B0B5CDD5-9893-46D8-9A42-181213C4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7861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3133974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00901836">
      <w:bodyDiv w:val="1"/>
      <w:marLeft w:val="0"/>
      <w:marRight w:val="0"/>
      <w:marTop w:val="0"/>
      <w:marBottom w:val="0"/>
      <w:divBdr>
        <w:top w:val="none" w:sz="0" w:space="0" w:color="auto"/>
        <w:left w:val="none" w:sz="0" w:space="0" w:color="auto"/>
        <w:bottom w:val="none" w:sz="0" w:space="0" w:color="auto"/>
        <w:right w:val="none" w:sz="0" w:space="0" w:color="auto"/>
      </w:divBdr>
    </w:div>
    <w:div w:id="1216503631">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0236084">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C:\Users\crivera\Desktop\PROCESOS%20ELABORADOS\2017\9%20RED%20PRIMARIA%20RECREO%20SUR%20(2DA%20CONVOCATORIA)\2DA%20CONVOCATORIA\PRECIOS%20UNITARIOS%20-%20%20RECREO%20SUR%202DA%20CONVOCATORIA.xls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C4967-B07C-4477-8839-E66152BB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6245</TotalTime>
  <Pages>22</Pages>
  <Words>6194</Words>
  <Characters>34070</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Carlos Angel Rivera Bustamante</cp:lastModifiedBy>
  <cp:revision>60</cp:revision>
  <cp:lastPrinted>2017-03-22T13:49:00Z</cp:lastPrinted>
  <dcterms:created xsi:type="dcterms:W3CDTF">2017-03-02T16:40:00Z</dcterms:created>
  <dcterms:modified xsi:type="dcterms:W3CDTF">2017-11-15T21:45:00Z</dcterms:modified>
</cp:coreProperties>
</file>