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3A2" w:rsidRDefault="00AE03A2" w:rsidP="008537B0">
                            <w:pPr>
                              <w:pStyle w:val="Ttulo1"/>
                              <w:ind w:left="142"/>
                              <w:jc w:val="center"/>
                              <w:rPr>
                                <w:rFonts w:ascii="Century Gothic" w:hAnsi="Century Gothic"/>
                                <w:szCs w:val="28"/>
                              </w:rPr>
                            </w:pPr>
                            <w:r>
                              <w:rPr>
                                <w:rFonts w:ascii="Century Gothic" w:hAnsi="Century Gothic"/>
                                <w:szCs w:val="28"/>
                              </w:rPr>
                              <w:t xml:space="preserve"> </w:t>
                            </w:r>
                          </w:p>
                          <w:p w:rsidR="00AE03A2" w:rsidRDefault="00AE03A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03A2" w:rsidRPr="00196858" w:rsidRDefault="00AE03A2" w:rsidP="008537B0"/>
                          <w:p w:rsidR="00AE03A2" w:rsidRDefault="00AE03A2" w:rsidP="008537B0">
                            <w:pPr>
                              <w:ind w:left="142"/>
                              <w:jc w:val="center"/>
                              <w:rPr>
                                <w:rFonts w:ascii="Verdana" w:hAnsi="Verdana"/>
                                <w:b/>
                              </w:rPr>
                            </w:pPr>
                          </w:p>
                          <w:p w:rsidR="00AE03A2" w:rsidRDefault="00AE03A2"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3A2" w:rsidRPr="00103622" w:rsidRDefault="00AE03A2" w:rsidP="008537B0">
                            <w:pPr>
                              <w:ind w:left="142"/>
                              <w:jc w:val="center"/>
                              <w:rPr>
                                <w:rFonts w:ascii="Century Gothic" w:hAnsi="Century Gothic" w:cs="Arial"/>
                                <w:b/>
                                <w:sz w:val="32"/>
                                <w:szCs w:val="32"/>
                                <w:lang w:val="es-MX"/>
                              </w:rPr>
                            </w:pPr>
                          </w:p>
                          <w:p w:rsidR="00AE03A2" w:rsidRDefault="00AE03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3A2" w:rsidRDefault="00AE03A2" w:rsidP="008537B0">
                            <w:pPr>
                              <w:jc w:val="center"/>
                              <w:rPr>
                                <w:rFonts w:ascii="Century Gothic" w:hAnsi="Century Gothic" w:cs="Arial"/>
                                <w:b/>
                                <w:sz w:val="28"/>
                                <w:szCs w:val="32"/>
                              </w:rPr>
                            </w:pPr>
                          </w:p>
                          <w:p w:rsidR="00AE03A2" w:rsidRPr="00D94CE2" w:rsidRDefault="00AE03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3A2" w:rsidRDefault="00AE03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3A2" w:rsidRDefault="00AE03A2" w:rsidP="008537B0">
                            <w:pPr>
                              <w:ind w:left="142" w:right="-118"/>
                              <w:jc w:val="center"/>
                              <w:rPr>
                                <w:rFonts w:ascii="Century Gothic" w:hAnsi="Century Gothic" w:cs="Arial"/>
                                <w:b/>
                                <w:sz w:val="28"/>
                                <w:szCs w:val="28"/>
                                <w:lang w:val="es-MX"/>
                              </w:rPr>
                            </w:pPr>
                          </w:p>
                          <w:p w:rsidR="00AE03A2" w:rsidRPr="00103622" w:rsidRDefault="00AE03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3A2" w:rsidRPr="00F233F1" w:rsidRDefault="00AE03A2" w:rsidP="008537B0">
                            <w:pPr>
                              <w:ind w:left="142" w:right="-118"/>
                              <w:rPr>
                                <w:rFonts w:ascii="Century Gothic" w:hAnsi="Century Gothic"/>
                                <w:b/>
                                <w:sz w:val="28"/>
                                <w:szCs w:val="28"/>
                                <w:lang w:val="es-MX"/>
                              </w:rPr>
                            </w:pPr>
                          </w:p>
                          <w:p w:rsidR="00AE03A2" w:rsidRDefault="00AE03A2" w:rsidP="008537B0">
                            <w:pPr>
                              <w:ind w:left="142" w:right="-118"/>
                              <w:rPr>
                                <w:rFonts w:ascii="Century Gothic" w:hAnsi="Century Gothic"/>
                                <w:b/>
                                <w:sz w:val="28"/>
                                <w:szCs w:val="28"/>
                              </w:rPr>
                            </w:pPr>
                          </w:p>
                          <w:p w:rsidR="00AE03A2" w:rsidRPr="00103622" w:rsidRDefault="00AE03A2" w:rsidP="008537B0">
                            <w:pPr>
                              <w:ind w:left="142" w:right="-118"/>
                              <w:rPr>
                                <w:rFonts w:ascii="Century Gothic" w:hAnsi="Century Gothic"/>
                                <w:b/>
                                <w:sz w:val="28"/>
                                <w:szCs w:val="28"/>
                              </w:rPr>
                            </w:pPr>
                          </w:p>
                          <w:p w:rsidR="00AE03A2" w:rsidRPr="00D50099" w:rsidRDefault="00AE03A2"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50099">
                              <w:rPr>
                                <w:rFonts w:ascii="Century Gothic" w:hAnsi="Century Gothic" w:cs="Century Gothic"/>
                                <w:b/>
                                <w:bCs/>
                                <w:sz w:val="28"/>
                                <w:szCs w:val="28"/>
                              </w:rPr>
                              <w:t>OBRAS CIVILES Y MECÁNICAS AMPLIACION RED SECUNDARIA PUERTO QUIJARRO</w:t>
                            </w:r>
                          </w:p>
                          <w:p w:rsidR="00AE03A2" w:rsidRPr="00D94CE2" w:rsidRDefault="00AE03A2" w:rsidP="008537B0">
                            <w:pPr>
                              <w:ind w:right="-118"/>
                              <w:jc w:val="center"/>
                              <w:rPr>
                                <w:rFonts w:ascii="Century Gothic" w:hAnsi="Century Gothic" w:cs="Century Gothic"/>
                                <w:b/>
                                <w:bCs/>
                                <w:color w:val="FF0000"/>
                                <w:sz w:val="28"/>
                                <w:szCs w:val="28"/>
                              </w:rPr>
                            </w:pPr>
                          </w:p>
                          <w:p w:rsidR="00AE03A2" w:rsidRPr="005D26D2" w:rsidRDefault="00AE03A2" w:rsidP="008537B0">
                            <w:pPr>
                              <w:ind w:right="-118"/>
                              <w:jc w:val="center"/>
                              <w:rPr>
                                <w:rFonts w:ascii="Century Gothic" w:hAnsi="Century Gothic" w:cs="Century Gothic"/>
                                <w:b/>
                                <w:bCs/>
                                <w:sz w:val="28"/>
                                <w:szCs w:val="28"/>
                              </w:rPr>
                            </w:pPr>
                            <w:r w:rsidRPr="005D26D2">
                              <w:rPr>
                                <w:rFonts w:ascii="Century Gothic" w:hAnsi="Century Gothic" w:cs="Century Gothic"/>
                                <w:b/>
                                <w:bCs/>
                                <w:sz w:val="28"/>
                                <w:szCs w:val="28"/>
                              </w:rPr>
                              <w:t>CODIGO: GCC-CDL-DRSC-27-17</w:t>
                            </w:r>
                          </w:p>
                          <w:p w:rsidR="00AE03A2" w:rsidRPr="00D94CE2" w:rsidRDefault="00AE03A2" w:rsidP="008537B0">
                            <w:pPr>
                              <w:ind w:right="-118"/>
                              <w:jc w:val="center"/>
                              <w:rPr>
                                <w:rFonts w:ascii="Century Gothic" w:hAnsi="Century Gothic" w:cs="Century Gothic"/>
                                <w:b/>
                                <w:bCs/>
                                <w:color w:val="FF0000"/>
                                <w:sz w:val="28"/>
                                <w:szCs w:val="28"/>
                              </w:rPr>
                            </w:pPr>
                          </w:p>
                          <w:p w:rsidR="00AE03A2" w:rsidRPr="00D94CE2" w:rsidRDefault="00AE03A2" w:rsidP="008537B0">
                            <w:pPr>
                              <w:ind w:right="-118"/>
                              <w:jc w:val="center"/>
                              <w:rPr>
                                <w:rFonts w:ascii="Century Gothic" w:hAnsi="Century Gothic" w:cs="Century Gothic"/>
                                <w:b/>
                                <w:bCs/>
                                <w:color w:val="FF0000"/>
                                <w:sz w:val="28"/>
                                <w:szCs w:val="28"/>
                              </w:rPr>
                            </w:pPr>
                          </w:p>
                          <w:p w:rsidR="00AE03A2" w:rsidRPr="00D50099" w:rsidRDefault="00AE03A2" w:rsidP="008537B0">
                            <w:pPr>
                              <w:ind w:right="-118"/>
                              <w:jc w:val="center"/>
                              <w:rPr>
                                <w:rFonts w:ascii="Century Gothic" w:hAnsi="Century Gothic"/>
                                <w:b/>
                                <w:sz w:val="28"/>
                                <w:szCs w:val="28"/>
                                <w:lang w:val="es-ES_tradnl"/>
                              </w:rPr>
                            </w:pPr>
                            <w:r w:rsidRPr="00D50099">
                              <w:rPr>
                                <w:rFonts w:ascii="Century Gothic" w:hAnsi="Century Gothic" w:cs="Century Gothic"/>
                                <w:b/>
                                <w:bCs/>
                                <w:sz w:val="28"/>
                                <w:szCs w:val="28"/>
                              </w:rPr>
                              <w:t>(TERCERA CONVOCATORIA</w:t>
                            </w:r>
                            <w:r w:rsidRPr="00D50099">
                              <w:rPr>
                                <w:rFonts w:ascii="Century Gothic" w:hAnsi="Century Gothic"/>
                                <w:b/>
                                <w:sz w:val="28"/>
                                <w:szCs w:val="28"/>
                                <w:lang w:val="es-ES_tradnl"/>
                              </w:rPr>
                              <w:t>)</w:t>
                            </w:r>
                          </w:p>
                          <w:p w:rsidR="00AE03A2" w:rsidRPr="00103622" w:rsidRDefault="00AE03A2" w:rsidP="008537B0">
                            <w:pPr>
                              <w:ind w:right="930"/>
                              <w:jc w:val="center"/>
                              <w:rPr>
                                <w:rFonts w:ascii="Century Gothic" w:hAnsi="Century Gothic"/>
                                <w:sz w:val="32"/>
                                <w:szCs w:val="32"/>
                                <w:lang w:val="es-ES_tradnl"/>
                              </w:rPr>
                            </w:pPr>
                          </w:p>
                          <w:p w:rsidR="00AE03A2" w:rsidRPr="00103622" w:rsidRDefault="00AE03A2" w:rsidP="008537B0">
                            <w:pPr>
                              <w:ind w:right="930"/>
                              <w:jc w:val="center"/>
                              <w:rPr>
                                <w:rFonts w:ascii="Century Gothic" w:hAnsi="Century Gothic"/>
                                <w:sz w:val="32"/>
                                <w:szCs w:val="32"/>
                                <w:lang w:val="es-ES_tradnl"/>
                              </w:rPr>
                            </w:pPr>
                          </w:p>
                          <w:p w:rsidR="00AE03A2" w:rsidRPr="00103622" w:rsidRDefault="00AE03A2" w:rsidP="008537B0">
                            <w:pPr>
                              <w:ind w:right="930"/>
                              <w:jc w:val="center"/>
                              <w:rPr>
                                <w:rFonts w:ascii="Century Gothic" w:hAnsi="Century Gothic"/>
                                <w:sz w:val="32"/>
                                <w:szCs w:val="32"/>
                                <w:lang w:val="es-ES_tradnl"/>
                              </w:rPr>
                            </w:pPr>
                          </w:p>
                          <w:p w:rsidR="00AE03A2" w:rsidRDefault="00AE03A2" w:rsidP="008537B0">
                            <w:pPr>
                              <w:ind w:right="930"/>
                              <w:jc w:val="center"/>
                              <w:rPr>
                                <w:rFonts w:ascii="Century Gothic" w:hAnsi="Century Gothic"/>
                                <w:lang w:val="es-ES_tradnl"/>
                              </w:rPr>
                            </w:pPr>
                          </w:p>
                          <w:p w:rsidR="00AE03A2" w:rsidRPr="009C5A35" w:rsidRDefault="00AE03A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E03A2" w:rsidRDefault="00AE03A2" w:rsidP="008537B0">
                      <w:pPr>
                        <w:pStyle w:val="Ttulo1"/>
                        <w:ind w:left="142"/>
                        <w:jc w:val="center"/>
                        <w:rPr>
                          <w:rFonts w:ascii="Century Gothic" w:hAnsi="Century Gothic"/>
                          <w:szCs w:val="28"/>
                        </w:rPr>
                      </w:pPr>
                      <w:r>
                        <w:rPr>
                          <w:rFonts w:ascii="Century Gothic" w:hAnsi="Century Gothic"/>
                          <w:szCs w:val="28"/>
                        </w:rPr>
                        <w:t xml:space="preserve"> </w:t>
                      </w:r>
                    </w:p>
                    <w:p w:rsidR="00AE03A2" w:rsidRDefault="00AE03A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03A2" w:rsidRPr="00196858" w:rsidRDefault="00AE03A2" w:rsidP="008537B0"/>
                    <w:p w:rsidR="00AE03A2" w:rsidRDefault="00AE03A2" w:rsidP="008537B0">
                      <w:pPr>
                        <w:ind w:left="142"/>
                        <w:jc w:val="center"/>
                        <w:rPr>
                          <w:rFonts w:ascii="Verdana" w:hAnsi="Verdana"/>
                          <w:b/>
                        </w:rPr>
                      </w:pPr>
                    </w:p>
                    <w:p w:rsidR="00AE03A2" w:rsidRDefault="00AE03A2"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03A2" w:rsidRPr="00103622" w:rsidRDefault="00AE03A2" w:rsidP="008537B0">
                      <w:pPr>
                        <w:ind w:left="142"/>
                        <w:jc w:val="center"/>
                        <w:rPr>
                          <w:rFonts w:ascii="Century Gothic" w:hAnsi="Century Gothic" w:cs="Arial"/>
                          <w:b/>
                          <w:sz w:val="32"/>
                          <w:szCs w:val="32"/>
                          <w:lang w:val="es-MX"/>
                        </w:rPr>
                      </w:pPr>
                    </w:p>
                    <w:p w:rsidR="00AE03A2" w:rsidRDefault="00AE03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03A2" w:rsidRDefault="00AE03A2" w:rsidP="008537B0">
                      <w:pPr>
                        <w:jc w:val="center"/>
                        <w:rPr>
                          <w:rFonts w:ascii="Century Gothic" w:hAnsi="Century Gothic" w:cs="Arial"/>
                          <w:b/>
                          <w:sz w:val="28"/>
                          <w:szCs w:val="32"/>
                        </w:rPr>
                      </w:pPr>
                    </w:p>
                    <w:p w:rsidR="00AE03A2" w:rsidRPr="00D94CE2" w:rsidRDefault="00AE03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03A2" w:rsidRDefault="00AE03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03A2" w:rsidRDefault="00AE03A2" w:rsidP="008537B0">
                      <w:pPr>
                        <w:ind w:left="142" w:right="-118"/>
                        <w:jc w:val="center"/>
                        <w:rPr>
                          <w:rFonts w:ascii="Century Gothic" w:hAnsi="Century Gothic" w:cs="Arial"/>
                          <w:b/>
                          <w:sz w:val="28"/>
                          <w:szCs w:val="28"/>
                          <w:lang w:val="es-MX"/>
                        </w:rPr>
                      </w:pPr>
                    </w:p>
                    <w:p w:rsidR="00AE03A2" w:rsidRPr="00103622" w:rsidRDefault="00AE03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03A2" w:rsidRPr="00F233F1" w:rsidRDefault="00AE03A2" w:rsidP="008537B0">
                      <w:pPr>
                        <w:ind w:left="142" w:right="-118"/>
                        <w:rPr>
                          <w:rFonts w:ascii="Century Gothic" w:hAnsi="Century Gothic"/>
                          <w:b/>
                          <w:sz w:val="28"/>
                          <w:szCs w:val="28"/>
                          <w:lang w:val="es-MX"/>
                        </w:rPr>
                      </w:pPr>
                    </w:p>
                    <w:p w:rsidR="00AE03A2" w:rsidRDefault="00AE03A2" w:rsidP="008537B0">
                      <w:pPr>
                        <w:ind w:left="142" w:right="-118"/>
                        <w:rPr>
                          <w:rFonts w:ascii="Century Gothic" w:hAnsi="Century Gothic"/>
                          <w:b/>
                          <w:sz w:val="28"/>
                          <w:szCs w:val="28"/>
                        </w:rPr>
                      </w:pPr>
                    </w:p>
                    <w:p w:rsidR="00AE03A2" w:rsidRPr="00103622" w:rsidRDefault="00AE03A2" w:rsidP="008537B0">
                      <w:pPr>
                        <w:ind w:left="142" w:right="-118"/>
                        <w:rPr>
                          <w:rFonts w:ascii="Century Gothic" w:hAnsi="Century Gothic"/>
                          <w:b/>
                          <w:sz w:val="28"/>
                          <w:szCs w:val="28"/>
                        </w:rPr>
                      </w:pPr>
                    </w:p>
                    <w:p w:rsidR="00AE03A2" w:rsidRPr="00D50099" w:rsidRDefault="00AE03A2"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50099">
                        <w:rPr>
                          <w:rFonts w:ascii="Century Gothic" w:hAnsi="Century Gothic" w:cs="Century Gothic"/>
                          <w:b/>
                          <w:bCs/>
                          <w:sz w:val="28"/>
                          <w:szCs w:val="28"/>
                        </w:rPr>
                        <w:t>OBRAS CIVILES Y MECÁNICAS AMPLIACION RED SECUNDARIA PUERTO QUIJARRO</w:t>
                      </w:r>
                    </w:p>
                    <w:p w:rsidR="00AE03A2" w:rsidRPr="00D94CE2" w:rsidRDefault="00AE03A2" w:rsidP="008537B0">
                      <w:pPr>
                        <w:ind w:right="-118"/>
                        <w:jc w:val="center"/>
                        <w:rPr>
                          <w:rFonts w:ascii="Century Gothic" w:hAnsi="Century Gothic" w:cs="Century Gothic"/>
                          <w:b/>
                          <w:bCs/>
                          <w:color w:val="FF0000"/>
                          <w:sz w:val="28"/>
                          <w:szCs w:val="28"/>
                        </w:rPr>
                      </w:pPr>
                    </w:p>
                    <w:p w:rsidR="00AE03A2" w:rsidRPr="005D26D2" w:rsidRDefault="00AE03A2" w:rsidP="008537B0">
                      <w:pPr>
                        <w:ind w:right="-118"/>
                        <w:jc w:val="center"/>
                        <w:rPr>
                          <w:rFonts w:ascii="Century Gothic" w:hAnsi="Century Gothic" w:cs="Century Gothic"/>
                          <w:b/>
                          <w:bCs/>
                          <w:sz w:val="28"/>
                          <w:szCs w:val="28"/>
                        </w:rPr>
                      </w:pPr>
                      <w:r w:rsidRPr="005D26D2">
                        <w:rPr>
                          <w:rFonts w:ascii="Century Gothic" w:hAnsi="Century Gothic" w:cs="Century Gothic"/>
                          <w:b/>
                          <w:bCs/>
                          <w:sz w:val="28"/>
                          <w:szCs w:val="28"/>
                        </w:rPr>
                        <w:t>CODIGO: GCC-CDL-DRSC-27-17</w:t>
                      </w:r>
                    </w:p>
                    <w:p w:rsidR="00AE03A2" w:rsidRPr="00D94CE2" w:rsidRDefault="00AE03A2" w:rsidP="008537B0">
                      <w:pPr>
                        <w:ind w:right="-118"/>
                        <w:jc w:val="center"/>
                        <w:rPr>
                          <w:rFonts w:ascii="Century Gothic" w:hAnsi="Century Gothic" w:cs="Century Gothic"/>
                          <w:b/>
                          <w:bCs/>
                          <w:color w:val="FF0000"/>
                          <w:sz w:val="28"/>
                          <w:szCs w:val="28"/>
                        </w:rPr>
                      </w:pPr>
                    </w:p>
                    <w:p w:rsidR="00AE03A2" w:rsidRPr="00D94CE2" w:rsidRDefault="00AE03A2" w:rsidP="008537B0">
                      <w:pPr>
                        <w:ind w:right="-118"/>
                        <w:jc w:val="center"/>
                        <w:rPr>
                          <w:rFonts w:ascii="Century Gothic" w:hAnsi="Century Gothic" w:cs="Century Gothic"/>
                          <w:b/>
                          <w:bCs/>
                          <w:color w:val="FF0000"/>
                          <w:sz w:val="28"/>
                          <w:szCs w:val="28"/>
                        </w:rPr>
                      </w:pPr>
                    </w:p>
                    <w:p w:rsidR="00AE03A2" w:rsidRPr="00D50099" w:rsidRDefault="00AE03A2" w:rsidP="008537B0">
                      <w:pPr>
                        <w:ind w:right="-118"/>
                        <w:jc w:val="center"/>
                        <w:rPr>
                          <w:rFonts w:ascii="Century Gothic" w:hAnsi="Century Gothic"/>
                          <w:b/>
                          <w:sz w:val="28"/>
                          <w:szCs w:val="28"/>
                          <w:lang w:val="es-ES_tradnl"/>
                        </w:rPr>
                      </w:pPr>
                      <w:r w:rsidRPr="00D50099">
                        <w:rPr>
                          <w:rFonts w:ascii="Century Gothic" w:hAnsi="Century Gothic" w:cs="Century Gothic"/>
                          <w:b/>
                          <w:bCs/>
                          <w:sz w:val="28"/>
                          <w:szCs w:val="28"/>
                        </w:rPr>
                        <w:t>(TERCERA CONVOCATORIA</w:t>
                      </w:r>
                      <w:r w:rsidRPr="00D50099">
                        <w:rPr>
                          <w:rFonts w:ascii="Century Gothic" w:hAnsi="Century Gothic"/>
                          <w:b/>
                          <w:sz w:val="28"/>
                          <w:szCs w:val="28"/>
                          <w:lang w:val="es-ES_tradnl"/>
                        </w:rPr>
                        <w:t>)</w:t>
                      </w:r>
                    </w:p>
                    <w:p w:rsidR="00AE03A2" w:rsidRPr="00103622" w:rsidRDefault="00AE03A2" w:rsidP="008537B0">
                      <w:pPr>
                        <w:ind w:right="930"/>
                        <w:jc w:val="center"/>
                        <w:rPr>
                          <w:rFonts w:ascii="Century Gothic" w:hAnsi="Century Gothic"/>
                          <w:sz w:val="32"/>
                          <w:szCs w:val="32"/>
                          <w:lang w:val="es-ES_tradnl"/>
                        </w:rPr>
                      </w:pPr>
                    </w:p>
                    <w:p w:rsidR="00AE03A2" w:rsidRPr="00103622" w:rsidRDefault="00AE03A2" w:rsidP="008537B0">
                      <w:pPr>
                        <w:ind w:right="930"/>
                        <w:jc w:val="center"/>
                        <w:rPr>
                          <w:rFonts w:ascii="Century Gothic" w:hAnsi="Century Gothic"/>
                          <w:sz w:val="32"/>
                          <w:szCs w:val="32"/>
                          <w:lang w:val="es-ES_tradnl"/>
                        </w:rPr>
                      </w:pPr>
                    </w:p>
                    <w:p w:rsidR="00AE03A2" w:rsidRPr="00103622" w:rsidRDefault="00AE03A2" w:rsidP="008537B0">
                      <w:pPr>
                        <w:ind w:right="930"/>
                        <w:jc w:val="center"/>
                        <w:rPr>
                          <w:rFonts w:ascii="Century Gothic" w:hAnsi="Century Gothic"/>
                          <w:sz w:val="32"/>
                          <w:szCs w:val="32"/>
                          <w:lang w:val="es-ES_tradnl"/>
                        </w:rPr>
                      </w:pPr>
                    </w:p>
                    <w:p w:rsidR="00AE03A2" w:rsidRDefault="00AE03A2" w:rsidP="008537B0">
                      <w:pPr>
                        <w:ind w:right="930"/>
                        <w:jc w:val="center"/>
                        <w:rPr>
                          <w:rFonts w:ascii="Century Gothic" w:hAnsi="Century Gothic"/>
                          <w:lang w:val="es-ES_tradnl"/>
                        </w:rPr>
                      </w:pPr>
                    </w:p>
                    <w:p w:rsidR="00AE03A2" w:rsidRPr="009C5A35" w:rsidRDefault="00AE03A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03A2" w:rsidRPr="00AD6AF2" w:rsidRDefault="00AE03A2" w:rsidP="008537B0">
                            <w:pPr>
                              <w:ind w:right="930"/>
                              <w:jc w:val="center"/>
                              <w:rPr>
                                <w:rFonts w:ascii="Century Gothic" w:hAnsi="Century Gothic"/>
                                <w:sz w:val="14"/>
                                <w:lang w:val="es-ES_tradnl"/>
                              </w:rPr>
                            </w:pPr>
                          </w:p>
                          <w:p w:rsidR="00AE03A2" w:rsidRDefault="00AE03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E03A2" w:rsidRPr="00AD6AF2" w:rsidRDefault="00AE03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E03A2" w:rsidRPr="00AD6AF2" w:rsidRDefault="00AE03A2" w:rsidP="008537B0">
                      <w:pPr>
                        <w:ind w:right="930"/>
                        <w:jc w:val="center"/>
                        <w:rPr>
                          <w:rFonts w:ascii="Century Gothic" w:hAnsi="Century Gothic"/>
                          <w:sz w:val="14"/>
                          <w:lang w:val="es-ES_tradnl"/>
                        </w:rPr>
                      </w:pPr>
                    </w:p>
                    <w:p w:rsidR="00AE03A2" w:rsidRDefault="00AE03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E03A2" w:rsidRPr="00AD6AF2" w:rsidRDefault="00AE03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E03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E03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E03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E03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E03A2">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AE03A2">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AE03A2" w:rsidRDefault="00AE03A2" w:rsidP="001C4056">
            <w:pPr>
              <w:rPr>
                <w:rFonts w:asciiTheme="minorHAnsi" w:hAnsiTheme="minorHAnsi" w:cstheme="minorHAnsi"/>
                <w:b/>
                <w:i/>
                <w:sz w:val="22"/>
                <w:szCs w:val="22"/>
              </w:rPr>
            </w:pPr>
            <w:r w:rsidRPr="00AE03A2">
              <w:rPr>
                <w:rFonts w:asciiTheme="minorHAnsi" w:hAnsiTheme="minorHAnsi" w:cstheme="minorHAnsi"/>
                <w:b/>
                <w:i/>
                <w:sz w:val="22"/>
                <w:szCs w:val="22"/>
              </w:rPr>
              <w:t>NO APLICA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AE03A2" w:rsidP="001C4056">
            <w:pPr>
              <w:jc w:val="center"/>
              <w:rPr>
                <w:rFonts w:asciiTheme="minorHAnsi" w:hAnsiTheme="minorHAnsi" w:cstheme="minorHAnsi"/>
                <w:color w:val="000000"/>
                <w:sz w:val="22"/>
                <w:szCs w:val="22"/>
              </w:rPr>
            </w:pPr>
            <w:r w:rsidRPr="00AE03A2">
              <w:rPr>
                <w:rFonts w:asciiTheme="minorHAnsi" w:hAnsiTheme="minorHAnsi" w:cstheme="minorHAnsi"/>
                <w:b/>
                <w:i/>
                <w:sz w:val="22"/>
                <w:szCs w:val="22"/>
              </w:rPr>
              <w:t>NO APLICA</w:t>
            </w:r>
          </w:p>
        </w:tc>
        <w:tc>
          <w:tcPr>
            <w:tcW w:w="2939" w:type="dxa"/>
            <w:vAlign w:val="center"/>
          </w:tcPr>
          <w:p w:rsidR="001C4056" w:rsidRPr="00365997" w:rsidRDefault="00AE03A2" w:rsidP="00AE03A2">
            <w:pPr>
              <w:jc w:val="center"/>
              <w:rPr>
                <w:rFonts w:asciiTheme="minorHAnsi" w:hAnsiTheme="minorHAnsi" w:cstheme="minorHAnsi"/>
                <w:color w:val="000000"/>
                <w:sz w:val="22"/>
                <w:szCs w:val="22"/>
                <w:lang w:val="es-ES_tradnl"/>
              </w:rPr>
            </w:pPr>
            <w:r w:rsidRPr="00AE03A2">
              <w:rPr>
                <w:rFonts w:asciiTheme="minorHAnsi" w:hAnsiTheme="minorHAnsi" w:cstheme="minorHAnsi"/>
                <w:b/>
                <w:i/>
                <w:sz w:val="22"/>
                <w:szCs w:val="22"/>
              </w:rPr>
              <w:t>NO APLICA</w:t>
            </w:r>
          </w:p>
        </w:tc>
      </w:tr>
      <w:tr w:rsidR="001C4056" w:rsidRPr="00365997" w:rsidTr="00AE03A2">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AE03A2">
            <w:pPr>
              <w:jc w:val="center"/>
              <w:rPr>
                <w:rFonts w:asciiTheme="minorHAnsi" w:hAnsiTheme="minorHAnsi" w:cstheme="minorHAnsi"/>
                <w:sz w:val="22"/>
                <w:szCs w:val="22"/>
              </w:rPr>
            </w:pPr>
          </w:p>
        </w:tc>
      </w:tr>
      <w:tr w:rsidR="001C4056" w:rsidRPr="00365997" w:rsidTr="00AE03A2">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AE03A2" w:rsidRPr="00365997" w:rsidRDefault="00AE03A2" w:rsidP="001C4056">
            <w:pPr>
              <w:rPr>
                <w:rFonts w:asciiTheme="minorHAnsi" w:hAnsiTheme="minorHAnsi" w:cstheme="minorHAnsi"/>
                <w:sz w:val="22"/>
                <w:szCs w:val="22"/>
              </w:rPr>
            </w:pPr>
            <w:r w:rsidRPr="00AE03A2">
              <w:rPr>
                <w:rFonts w:asciiTheme="minorHAnsi" w:hAnsiTheme="minorHAnsi" w:cstheme="minorHAnsi"/>
                <w:b/>
                <w:i/>
                <w:sz w:val="22"/>
                <w:szCs w:val="22"/>
              </w:rPr>
              <w:t>NO APLICA</w:t>
            </w:r>
          </w:p>
        </w:tc>
        <w:tc>
          <w:tcPr>
            <w:tcW w:w="1528" w:type="dxa"/>
            <w:vAlign w:val="center"/>
          </w:tcPr>
          <w:p w:rsidR="001C4056"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p w:rsidR="00AE03A2" w:rsidRPr="00365997" w:rsidRDefault="00AE03A2" w:rsidP="001C4056">
            <w:pPr>
              <w:jc w:val="center"/>
              <w:rPr>
                <w:rFonts w:asciiTheme="minorHAnsi" w:hAnsiTheme="minorHAnsi" w:cstheme="minorHAnsi"/>
                <w:sz w:val="22"/>
                <w:szCs w:val="22"/>
              </w:rPr>
            </w:pPr>
            <w:r w:rsidRPr="00AE03A2">
              <w:rPr>
                <w:rFonts w:asciiTheme="minorHAnsi" w:hAnsiTheme="minorHAnsi" w:cstheme="minorHAnsi"/>
                <w:b/>
                <w:i/>
                <w:sz w:val="22"/>
                <w:szCs w:val="22"/>
              </w:rPr>
              <w:t>NO APLICA</w:t>
            </w:r>
          </w:p>
        </w:tc>
        <w:tc>
          <w:tcPr>
            <w:tcW w:w="2939" w:type="dxa"/>
            <w:vAlign w:val="center"/>
          </w:tcPr>
          <w:p w:rsidR="001C4056" w:rsidRPr="00365997" w:rsidRDefault="00AE03A2" w:rsidP="00AE03A2">
            <w:pPr>
              <w:jc w:val="center"/>
              <w:rPr>
                <w:rFonts w:asciiTheme="minorHAnsi" w:hAnsiTheme="minorHAnsi" w:cstheme="minorHAnsi"/>
                <w:i/>
                <w:color w:val="FF0000"/>
                <w:sz w:val="16"/>
                <w:szCs w:val="16"/>
              </w:rPr>
            </w:pPr>
            <w:r w:rsidRPr="00AE03A2">
              <w:rPr>
                <w:rFonts w:asciiTheme="minorHAnsi" w:hAnsiTheme="minorHAnsi" w:cstheme="minorHAnsi"/>
                <w:b/>
                <w:i/>
                <w:sz w:val="22"/>
                <w:szCs w:val="22"/>
              </w:rPr>
              <w:t>NO APLICA</w:t>
            </w:r>
          </w:p>
        </w:tc>
      </w:tr>
      <w:tr w:rsidR="00215AE8" w:rsidRPr="00365997" w:rsidTr="00AE03A2">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AE03A2">
            <w:pPr>
              <w:jc w:val="center"/>
              <w:rPr>
                <w:rFonts w:asciiTheme="minorHAnsi" w:hAnsiTheme="minorHAnsi" w:cstheme="minorHAnsi"/>
                <w:b/>
                <w:color w:val="FF0000"/>
                <w:sz w:val="16"/>
                <w:szCs w:val="16"/>
              </w:rPr>
            </w:pPr>
          </w:p>
        </w:tc>
      </w:tr>
      <w:tr w:rsidR="001C4056" w:rsidRPr="00365997" w:rsidTr="00AE03A2">
        <w:trPr>
          <w:trHeight w:val="77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AE03A2" w:rsidP="00623753">
            <w:pPr>
              <w:jc w:val="both"/>
              <w:rPr>
                <w:rFonts w:asciiTheme="minorHAnsi" w:hAnsiTheme="minorHAnsi" w:cstheme="minorHAnsi"/>
                <w:sz w:val="22"/>
                <w:szCs w:val="22"/>
                <w:lang w:val="es-ES_tradnl"/>
              </w:rPr>
            </w:pPr>
            <w:r w:rsidRPr="00AE03A2">
              <w:rPr>
                <w:rFonts w:asciiTheme="minorHAnsi" w:hAnsiTheme="minorHAnsi" w:cstheme="minorHAnsi"/>
                <w:b/>
                <w:i/>
                <w:sz w:val="22"/>
                <w:szCs w:val="22"/>
              </w:rPr>
              <w:t>NO APLICA</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E03A2" w:rsidP="00AE03A2">
            <w:pPr>
              <w:rPr>
                <w:rFonts w:asciiTheme="minorHAnsi" w:hAnsiTheme="minorHAnsi" w:cstheme="minorHAnsi"/>
                <w:sz w:val="22"/>
                <w:szCs w:val="22"/>
              </w:rPr>
            </w:pPr>
            <w:r w:rsidRPr="00AE03A2">
              <w:rPr>
                <w:rFonts w:asciiTheme="minorHAnsi" w:hAnsiTheme="minorHAnsi" w:cstheme="minorHAnsi"/>
                <w:b/>
                <w:i/>
                <w:sz w:val="22"/>
                <w:szCs w:val="22"/>
              </w:rPr>
              <w:t>NO APLICA</w:t>
            </w:r>
          </w:p>
        </w:tc>
        <w:tc>
          <w:tcPr>
            <w:tcW w:w="1528" w:type="dxa"/>
            <w:vAlign w:val="center"/>
          </w:tcPr>
          <w:p w:rsidR="001C4056"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E03A2" w:rsidP="00AE03A2">
            <w:pPr>
              <w:jc w:val="center"/>
              <w:rPr>
                <w:rFonts w:asciiTheme="minorHAnsi" w:hAnsiTheme="minorHAnsi" w:cstheme="minorHAnsi"/>
                <w:sz w:val="22"/>
                <w:szCs w:val="22"/>
              </w:rPr>
            </w:pPr>
            <w:r w:rsidRPr="00AE03A2">
              <w:rPr>
                <w:rFonts w:asciiTheme="minorHAnsi" w:hAnsiTheme="minorHAnsi" w:cstheme="minorHAnsi"/>
                <w:b/>
                <w:i/>
                <w:sz w:val="22"/>
                <w:szCs w:val="22"/>
              </w:rPr>
              <w:t>NO APLICA</w:t>
            </w:r>
          </w:p>
        </w:tc>
        <w:tc>
          <w:tcPr>
            <w:tcW w:w="2939" w:type="dxa"/>
            <w:vAlign w:val="center"/>
          </w:tcPr>
          <w:p w:rsidR="001C4056" w:rsidRPr="00365997" w:rsidRDefault="00AE03A2" w:rsidP="00AE03A2">
            <w:pPr>
              <w:jc w:val="center"/>
              <w:rPr>
                <w:rFonts w:asciiTheme="minorHAnsi" w:hAnsiTheme="minorHAnsi" w:cstheme="minorHAnsi"/>
                <w:color w:val="000000"/>
                <w:sz w:val="22"/>
                <w:szCs w:val="22"/>
              </w:rPr>
            </w:pPr>
            <w:r w:rsidRPr="00AE03A2">
              <w:rPr>
                <w:rFonts w:asciiTheme="minorHAnsi" w:hAnsiTheme="minorHAnsi" w:cstheme="minorHAnsi"/>
                <w:b/>
                <w:i/>
                <w:sz w:val="22"/>
                <w:szCs w:val="22"/>
              </w:rPr>
              <w:t>NO APLICA</w:t>
            </w:r>
          </w:p>
        </w:tc>
      </w:tr>
      <w:tr w:rsidR="001C4056" w:rsidRPr="00365997" w:rsidTr="00AE03A2">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AE03A2">
            <w:pPr>
              <w:jc w:val="center"/>
              <w:rPr>
                <w:rFonts w:asciiTheme="minorHAnsi" w:hAnsiTheme="minorHAnsi" w:cstheme="minorHAnsi"/>
                <w:sz w:val="22"/>
                <w:szCs w:val="22"/>
              </w:rPr>
            </w:pPr>
          </w:p>
        </w:tc>
      </w:tr>
      <w:tr w:rsidR="001C4056" w:rsidRPr="00365997" w:rsidTr="00AE03A2">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E03A2" w:rsidP="001C4056">
            <w:pPr>
              <w:rPr>
                <w:rFonts w:asciiTheme="minorHAnsi" w:hAnsiTheme="minorHAnsi" w:cstheme="minorHAnsi"/>
                <w:sz w:val="22"/>
                <w:szCs w:val="22"/>
              </w:rPr>
            </w:pPr>
            <w:r w:rsidRPr="00AE03A2">
              <w:rPr>
                <w:rFonts w:asciiTheme="minorHAnsi" w:hAnsiTheme="minorHAnsi" w:cstheme="minorHAnsi"/>
                <w:b/>
                <w:i/>
                <w:sz w:val="22"/>
                <w:szCs w:val="22"/>
              </w:rPr>
              <w:t>NO APLICA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AE03A2" w:rsidP="001C4056">
            <w:pPr>
              <w:rPr>
                <w:rFonts w:asciiTheme="minorHAnsi" w:hAnsiTheme="minorHAnsi" w:cstheme="minorHAnsi"/>
                <w:sz w:val="22"/>
                <w:szCs w:val="22"/>
              </w:rPr>
            </w:pPr>
            <w:r w:rsidRPr="00AE03A2">
              <w:rPr>
                <w:rFonts w:asciiTheme="minorHAnsi" w:hAnsiTheme="minorHAnsi" w:cstheme="minorHAnsi"/>
                <w:b/>
                <w:i/>
                <w:sz w:val="22"/>
                <w:szCs w:val="22"/>
              </w:rPr>
              <w:t>NO APLICA</w:t>
            </w:r>
          </w:p>
        </w:tc>
        <w:tc>
          <w:tcPr>
            <w:tcW w:w="2939" w:type="dxa"/>
            <w:vAlign w:val="center"/>
          </w:tcPr>
          <w:p w:rsidR="001C4056" w:rsidRPr="00365997" w:rsidRDefault="00AE03A2" w:rsidP="00AE03A2">
            <w:pPr>
              <w:jc w:val="center"/>
              <w:rPr>
                <w:rFonts w:asciiTheme="minorHAnsi" w:hAnsiTheme="minorHAnsi" w:cstheme="minorHAnsi"/>
                <w:color w:val="FF0000"/>
                <w:sz w:val="22"/>
                <w:szCs w:val="22"/>
              </w:rPr>
            </w:pPr>
            <w:r w:rsidRPr="00AE03A2">
              <w:rPr>
                <w:rFonts w:asciiTheme="minorHAnsi" w:hAnsiTheme="minorHAnsi" w:cstheme="minorHAnsi"/>
                <w:b/>
                <w:i/>
                <w:sz w:val="22"/>
                <w:szCs w:val="22"/>
              </w:rPr>
              <w:t>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AE03A2">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AE03A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E03A2" w:rsidP="00AE03A2">
            <w:pPr>
              <w:jc w:val="center"/>
              <w:rPr>
                <w:rFonts w:asciiTheme="minorHAnsi" w:hAnsiTheme="minorHAnsi" w:cstheme="minorHAnsi"/>
                <w:sz w:val="22"/>
                <w:szCs w:val="22"/>
              </w:rPr>
            </w:pPr>
            <w:r>
              <w:rPr>
                <w:rFonts w:asciiTheme="minorHAnsi" w:hAnsiTheme="minorHAnsi" w:cstheme="minorHAnsi"/>
                <w:sz w:val="22"/>
                <w:szCs w:val="22"/>
              </w:rPr>
              <w:t>04/12/2017</w:t>
            </w:r>
          </w:p>
        </w:tc>
        <w:tc>
          <w:tcPr>
            <w:tcW w:w="1528" w:type="dxa"/>
            <w:vAlign w:val="center"/>
          </w:tcPr>
          <w:p w:rsidR="001C4056" w:rsidRPr="00365997" w:rsidRDefault="001C4056" w:rsidP="00AE03A2">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E03A2" w:rsidP="00AE03A2">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AE03A2" w:rsidRPr="00237FC8" w:rsidRDefault="00AE03A2" w:rsidP="00AE03A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E03A2" w:rsidRPr="00237FC8" w:rsidRDefault="00AE03A2" w:rsidP="00AE03A2">
            <w:pPr>
              <w:jc w:val="both"/>
              <w:rPr>
                <w:rFonts w:asciiTheme="minorHAnsi" w:hAnsiTheme="minorHAnsi" w:cs="Segoe UI"/>
                <w:szCs w:val="22"/>
              </w:rPr>
            </w:pPr>
            <w:r w:rsidRPr="00237FC8">
              <w:rPr>
                <w:rFonts w:asciiTheme="minorHAnsi" w:hAnsiTheme="minorHAnsi" w:cs="Segoe UI"/>
                <w:szCs w:val="22"/>
              </w:rPr>
              <w:t>Santa Cruz de la Sierra – Bolivia</w:t>
            </w:r>
          </w:p>
          <w:p w:rsidR="001C4056" w:rsidRPr="00365997" w:rsidRDefault="00AE03A2" w:rsidP="00AE03A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AE03A2">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AE03A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E03A2" w:rsidP="00AE03A2">
            <w:pPr>
              <w:jc w:val="center"/>
              <w:rPr>
                <w:rFonts w:asciiTheme="minorHAnsi" w:hAnsiTheme="minorHAnsi" w:cstheme="minorHAnsi"/>
                <w:sz w:val="22"/>
                <w:szCs w:val="22"/>
              </w:rPr>
            </w:pPr>
            <w:r>
              <w:rPr>
                <w:rFonts w:asciiTheme="minorHAnsi" w:hAnsiTheme="minorHAnsi" w:cstheme="minorHAnsi"/>
                <w:sz w:val="22"/>
                <w:szCs w:val="22"/>
              </w:rPr>
              <w:t>04/12/2017</w:t>
            </w:r>
          </w:p>
        </w:tc>
        <w:tc>
          <w:tcPr>
            <w:tcW w:w="1576" w:type="dxa"/>
            <w:gridSpan w:val="2"/>
            <w:vAlign w:val="center"/>
          </w:tcPr>
          <w:p w:rsidR="0073486F" w:rsidRPr="00365997" w:rsidRDefault="0073486F" w:rsidP="00AE03A2">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E03A2" w:rsidP="00AE03A2">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AE03A2" w:rsidRPr="00237FC8" w:rsidRDefault="00AE03A2" w:rsidP="00AE03A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E03A2" w:rsidRPr="00237FC8" w:rsidRDefault="00AE03A2" w:rsidP="00AE03A2">
            <w:pPr>
              <w:jc w:val="both"/>
              <w:rPr>
                <w:rFonts w:asciiTheme="minorHAnsi" w:hAnsiTheme="minorHAnsi" w:cs="Segoe UI"/>
                <w:szCs w:val="22"/>
              </w:rPr>
            </w:pPr>
            <w:r w:rsidRPr="00237FC8">
              <w:rPr>
                <w:rFonts w:asciiTheme="minorHAnsi" w:hAnsiTheme="minorHAnsi" w:cs="Segoe UI"/>
                <w:szCs w:val="22"/>
              </w:rPr>
              <w:t>Santa Cruz de la Sierra – Bolivia</w:t>
            </w:r>
          </w:p>
          <w:p w:rsidR="0073486F" w:rsidRPr="00365997" w:rsidRDefault="00AE03A2" w:rsidP="00AE03A2">
            <w:pPr>
              <w:jc w:val="both"/>
              <w:rPr>
                <w:rFonts w:asciiTheme="minorHAnsi" w:hAnsiTheme="minorHAnsi" w:cstheme="minorHAnsi"/>
                <w:color w:val="FF0000"/>
                <w:sz w:val="22"/>
                <w:szCs w:val="22"/>
                <w:lang w:val="es-BO"/>
              </w:rPr>
            </w:pPr>
            <w:r w:rsidRPr="00237FC8">
              <w:rPr>
                <w:rFonts w:asciiTheme="minorHAnsi" w:hAnsiTheme="minorHAnsi"/>
                <w:b/>
                <w:szCs w:val="22"/>
              </w:rPr>
              <w:lastRenderedPageBreak/>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522D3" w:rsidP="007A034C">
            <w:pPr>
              <w:jc w:val="both"/>
              <w:rPr>
                <w:rFonts w:asciiTheme="minorHAnsi" w:hAnsiTheme="minorHAnsi" w:cstheme="minorHAnsi"/>
                <w:szCs w:val="22"/>
              </w:rPr>
            </w:pPr>
            <w:r>
              <w:rPr>
                <w:rFonts w:asciiTheme="minorHAnsi" w:hAnsiTheme="minorHAnsi" w:cstheme="minorHAnsi"/>
                <w:szCs w:val="22"/>
              </w:rPr>
              <w:t>04/01/2018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522D3" w:rsidP="007A034C">
            <w:pPr>
              <w:jc w:val="both"/>
              <w:rPr>
                <w:rFonts w:asciiTheme="minorHAnsi" w:hAnsiTheme="minorHAnsi" w:cstheme="minorHAnsi"/>
                <w:color w:val="000000"/>
                <w:sz w:val="22"/>
                <w:szCs w:val="22"/>
                <w:lang w:val="es-BO"/>
              </w:rPr>
            </w:pPr>
            <w:r w:rsidRPr="004522D3">
              <w:rPr>
                <w:rFonts w:asciiTheme="minorHAnsi" w:hAnsiTheme="minorHAnsi" w:cstheme="minorHAnsi"/>
                <w:i/>
                <w:szCs w:val="22"/>
              </w:rPr>
              <w:t>05/02/2018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p w:rsidR="005E03C0" w:rsidRDefault="005E03C0" w:rsidP="00447A80">
      <w:pPr>
        <w:tabs>
          <w:tab w:val="left" w:pos="5691"/>
        </w:tabs>
        <w:rPr>
          <w:rFonts w:asciiTheme="minorHAnsi" w:hAnsiTheme="minorHAnsi" w:cstheme="minorHAnsi"/>
          <w:b/>
          <w:sz w:val="22"/>
          <w:szCs w:val="22"/>
        </w:rPr>
      </w:pPr>
    </w:p>
    <w:p w:rsidR="005E03C0" w:rsidRDefault="005E03C0" w:rsidP="00447A80">
      <w:pPr>
        <w:tabs>
          <w:tab w:val="left" w:pos="5691"/>
        </w:tabs>
        <w:rPr>
          <w:rFonts w:asciiTheme="minorHAnsi" w:hAnsiTheme="minorHAnsi" w:cstheme="minorHAnsi"/>
          <w:b/>
          <w:sz w:val="22"/>
          <w:szCs w:val="22"/>
        </w:rPr>
      </w:pPr>
    </w:p>
    <w:p w:rsidR="005E03C0" w:rsidRDefault="005E03C0" w:rsidP="00447A80">
      <w:pPr>
        <w:tabs>
          <w:tab w:val="left" w:pos="5691"/>
        </w:tabs>
        <w:rPr>
          <w:rFonts w:asciiTheme="minorHAnsi" w:hAnsiTheme="minorHAnsi" w:cstheme="minorHAnsi"/>
          <w:b/>
          <w:sz w:val="22"/>
          <w:szCs w:val="22"/>
        </w:rPr>
      </w:pPr>
    </w:p>
    <w:p w:rsidR="005E03C0" w:rsidRPr="00365997" w:rsidRDefault="005E03C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5E03C0" w:rsidRDefault="00951C92" w:rsidP="005E03C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E03C0"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E03C0" w:rsidP="005E03C0">
            <w:pPr>
              <w:rPr>
                <w:rFonts w:asciiTheme="minorHAnsi" w:hAnsiTheme="minorHAnsi" w:cstheme="minorHAnsi"/>
                <w:color w:val="000000"/>
                <w:sz w:val="22"/>
                <w:szCs w:val="22"/>
                <w:lang w:val="es-BO" w:eastAsia="es-BO"/>
              </w:rPr>
            </w:pPr>
            <w:r w:rsidRPr="005E03C0">
              <w:rPr>
                <w:rFonts w:asciiTheme="minorHAnsi" w:hAnsiTheme="minorHAnsi" w:cstheme="minorHAnsi"/>
                <w:color w:val="000000"/>
                <w:sz w:val="22"/>
                <w:szCs w:val="22"/>
                <w:lang w:val="es-BO" w:eastAsia="es-BO"/>
              </w:rPr>
              <w:t>OBRAS CIVILES Y MECÁNICAS AMPLIACION RED SECUNDARIA PUERTO QUIJARRO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E03C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3.391.929,68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5E03C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3.391.929,68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246E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246E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5E03C0">
        <w:rPr>
          <w:rFonts w:asciiTheme="minorHAnsi" w:hAnsiTheme="minorHAnsi" w:cstheme="minorHAnsi"/>
          <w:b/>
          <w:sz w:val="22"/>
          <w:szCs w:val="22"/>
          <w:lang w:val="es-BO"/>
        </w:rPr>
        <w:t>(NO APLICA)</w:t>
      </w:r>
    </w:p>
    <w:p w:rsidR="005E03C0" w:rsidRDefault="00763A47" w:rsidP="00D246E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5E03C0" w:rsidRDefault="00BA6C68" w:rsidP="00D246E4">
      <w:pPr>
        <w:pStyle w:val="Prrafodelista"/>
        <w:numPr>
          <w:ilvl w:val="0"/>
          <w:numId w:val="24"/>
        </w:numPr>
        <w:ind w:left="851"/>
        <w:jc w:val="both"/>
        <w:rPr>
          <w:rFonts w:asciiTheme="minorHAnsi" w:hAnsiTheme="minorHAnsi" w:cstheme="minorHAnsi"/>
          <w:sz w:val="22"/>
          <w:szCs w:val="22"/>
          <w:lang w:val="es-BO"/>
        </w:rPr>
      </w:pPr>
      <w:r w:rsidRPr="005E03C0">
        <w:rPr>
          <w:rFonts w:asciiTheme="minorHAnsi" w:hAnsiTheme="minorHAnsi" w:cstheme="minorHAnsi"/>
          <w:sz w:val="22"/>
          <w:szCs w:val="22"/>
          <w:lang w:val="es-BO"/>
        </w:rPr>
        <w:t xml:space="preserve">Asociaciones Accidentales </w:t>
      </w:r>
      <w:r w:rsidR="00304338" w:rsidRPr="005E03C0">
        <w:rPr>
          <w:rFonts w:asciiTheme="minorHAnsi" w:hAnsiTheme="minorHAnsi" w:cstheme="minorHAnsi"/>
          <w:sz w:val="22"/>
          <w:szCs w:val="22"/>
          <w:lang w:val="es-BO"/>
        </w:rPr>
        <w:t>conformadas por e</w:t>
      </w:r>
      <w:r w:rsidRPr="005E03C0">
        <w:rPr>
          <w:rFonts w:asciiTheme="minorHAnsi" w:hAnsiTheme="minorHAnsi" w:cstheme="minorHAnsi"/>
          <w:sz w:val="22"/>
          <w:szCs w:val="22"/>
          <w:lang w:val="es-BO"/>
        </w:rPr>
        <w:t>mpresas nacionales</w:t>
      </w:r>
      <w:r w:rsidR="0047182C" w:rsidRPr="005E03C0">
        <w:rPr>
          <w:rFonts w:asciiTheme="minorHAnsi" w:hAnsiTheme="minorHAnsi" w:cstheme="minorHAnsi"/>
          <w:sz w:val="22"/>
          <w:szCs w:val="22"/>
          <w:lang w:val="es-BO"/>
        </w:rPr>
        <w:t xml:space="preserve"> y</w:t>
      </w:r>
      <w:r w:rsidR="002F1B43" w:rsidRPr="005E03C0">
        <w:rPr>
          <w:rFonts w:asciiTheme="minorHAnsi" w:hAnsiTheme="minorHAnsi" w:cstheme="minorHAnsi"/>
          <w:sz w:val="22"/>
          <w:szCs w:val="22"/>
          <w:lang w:val="es-BO"/>
        </w:rPr>
        <w:t xml:space="preserve"> extranjeras</w:t>
      </w:r>
      <w:r w:rsidR="00EA613D" w:rsidRPr="005E03C0">
        <w:rPr>
          <w:rFonts w:asciiTheme="minorHAnsi" w:hAnsiTheme="minorHAnsi" w:cstheme="minorHAnsi"/>
          <w:sz w:val="22"/>
          <w:szCs w:val="22"/>
          <w:lang w:val="es-BO"/>
        </w:rPr>
        <w:t>.</w:t>
      </w:r>
      <w:r w:rsidR="005E03C0" w:rsidRPr="005E03C0">
        <w:rPr>
          <w:rFonts w:asciiTheme="minorHAnsi" w:hAnsiTheme="minorHAnsi" w:cstheme="minorHAnsi"/>
          <w:sz w:val="22"/>
          <w:szCs w:val="22"/>
          <w:lang w:val="es-BO"/>
        </w:rPr>
        <w:t xml:space="preserve"> </w:t>
      </w:r>
      <w:r w:rsidR="005E03C0" w:rsidRPr="005E03C0">
        <w:rPr>
          <w:rFonts w:asciiTheme="minorHAnsi" w:hAnsiTheme="minorHAnsi" w:cstheme="minorHAnsi"/>
          <w:b/>
          <w:sz w:val="22"/>
          <w:szCs w:val="22"/>
          <w:lang w:val="es-BO"/>
        </w:rPr>
        <w:t xml:space="preserve">(EN CASO DE QUE LA EMPRESA LIDER SEA NACIONAL)  </w:t>
      </w:r>
    </w:p>
    <w:p w:rsidR="009F2282" w:rsidRPr="007C3380" w:rsidRDefault="009F2282" w:rsidP="00D246E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5E03C0">
        <w:rPr>
          <w:rFonts w:asciiTheme="minorHAnsi" w:hAnsiTheme="minorHAnsi" w:cstheme="minorHAnsi"/>
          <w:sz w:val="22"/>
          <w:szCs w:val="22"/>
          <w:lang w:val="es-BO"/>
        </w:rPr>
        <w:t xml:space="preserve"> </w:t>
      </w:r>
      <w:r w:rsidR="005E03C0">
        <w:rPr>
          <w:rFonts w:asciiTheme="minorHAnsi" w:hAnsiTheme="minorHAnsi" w:cstheme="minorHAnsi"/>
          <w:b/>
          <w:sz w:val="22"/>
          <w:szCs w:val="22"/>
          <w:lang w:val="es-BO"/>
        </w:rPr>
        <w:t>(NO APLICA)</w:t>
      </w:r>
    </w:p>
    <w:p w:rsidR="00816741" w:rsidRPr="007C3380" w:rsidRDefault="00763A47" w:rsidP="00D246E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246E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E03C0"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5E03C0">
        <w:rPr>
          <w:rFonts w:asciiTheme="minorHAnsi" w:hAnsiTheme="minorHAnsi" w:cstheme="minorHAnsi"/>
          <w:sz w:val="22"/>
          <w:szCs w:val="22"/>
        </w:rPr>
        <w:t xml:space="preserve">expresarse en </w:t>
      </w:r>
      <w:r w:rsidR="00AD10FF" w:rsidRPr="005E03C0">
        <w:rPr>
          <w:rFonts w:asciiTheme="minorHAnsi" w:hAnsiTheme="minorHAnsi" w:cstheme="minorHAnsi"/>
          <w:sz w:val="22"/>
          <w:szCs w:val="22"/>
        </w:rPr>
        <w:t>bolivianos</w:t>
      </w:r>
      <w:r w:rsidR="009322EF" w:rsidRPr="005E03C0">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246E4">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246E4">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246E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246E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246E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246E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246E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246E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246E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246E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5E03C0" w:rsidRDefault="005E03C0" w:rsidP="005E03C0">
      <w:pPr>
        <w:pStyle w:val="Prrafodelista"/>
        <w:spacing w:before="100" w:beforeAutospacing="1" w:after="100" w:afterAutospacing="1"/>
        <w:ind w:left="502"/>
        <w:jc w:val="both"/>
        <w:rPr>
          <w:rFonts w:asciiTheme="minorHAnsi" w:hAnsiTheme="minorHAnsi" w:cstheme="minorHAnsi"/>
          <w:sz w:val="22"/>
          <w:szCs w:val="22"/>
          <w:lang w:val="es-BO" w:eastAsia="es-BO"/>
        </w:rPr>
      </w:pPr>
      <w:r w:rsidRPr="005E03C0">
        <w:rPr>
          <w:rFonts w:asciiTheme="minorHAnsi" w:hAnsiTheme="minorHAnsi" w:cstheme="minorHAnsi"/>
          <w:b/>
          <w:bCs/>
          <w:i/>
          <w:iCs/>
          <w:sz w:val="22"/>
          <w:szCs w:val="22"/>
          <w:lang w:eastAsia="es-BO"/>
        </w:rPr>
        <w:t>“No corresponde”.</w:t>
      </w:r>
      <w:r w:rsidR="00701A8B"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5E03C0" w:rsidRDefault="005E03C0" w:rsidP="005E03C0">
      <w:pPr>
        <w:spacing w:before="100" w:beforeAutospacing="1" w:after="100" w:afterAutospacing="1"/>
        <w:ind w:left="426"/>
        <w:jc w:val="both"/>
        <w:rPr>
          <w:rFonts w:asciiTheme="minorHAnsi" w:hAnsiTheme="minorHAnsi" w:cstheme="minorHAnsi"/>
          <w:sz w:val="22"/>
          <w:szCs w:val="22"/>
          <w:lang w:val="es-BO" w:eastAsia="es-BO"/>
        </w:rPr>
      </w:pPr>
      <w:r w:rsidRPr="005E03C0">
        <w:rPr>
          <w:rFonts w:asciiTheme="minorHAnsi" w:hAnsiTheme="minorHAnsi" w:cstheme="minorHAnsi"/>
          <w:b/>
          <w:bCs/>
          <w:i/>
          <w:iCs/>
          <w:sz w:val="22"/>
          <w:szCs w:val="22"/>
          <w:lang w:eastAsia="es-BO"/>
        </w:rPr>
        <w:t xml:space="preserve"> “No corresponde”</w:t>
      </w:r>
      <w:r w:rsidR="006E5BA2" w:rsidRPr="005E03C0">
        <w:rPr>
          <w:rFonts w:asciiTheme="minorHAnsi" w:hAnsiTheme="minorHAnsi" w:cstheme="minorHAnsi"/>
          <w:b/>
          <w:bCs/>
          <w:i/>
          <w:iCs/>
          <w:sz w:val="22"/>
          <w:szCs w:val="22"/>
          <w:lang w:eastAsia="es-BO"/>
        </w:rPr>
        <w:t>.</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5E03C0"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5E03C0">
        <w:rPr>
          <w:rFonts w:asciiTheme="minorHAnsi" w:hAnsiTheme="minorHAnsi" w:cstheme="minorHAnsi"/>
          <w:b/>
          <w:bCs/>
          <w:i/>
          <w:iCs/>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5E03C0"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5E03C0">
        <w:rPr>
          <w:rFonts w:asciiTheme="minorHAnsi" w:hAnsiTheme="minorHAnsi" w:cstheme="minorHAnsi"/>
          <w:b/>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246E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246E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246E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246E4">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246E4">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E03A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E03A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E03A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E47412" w:rsidP="00E47412">
            <w:pPr>
              <w:jc w:val="center"/>
              <w:rPr>
                <w:rFonts w:asciiTheme="minorHAnsi" w:hAnsiTheme="minorHAnsi" w:cstheme="minorHAnsi"/>
                <w:sz w:val="22"/>
                <w:szCs w:val="22"/>
              </w:rPr>
            </w:pPr>
            <w:r w:rsidRPr="00E47412">
              <w:rPr>
                <w:rFonts w:asciiTheme="minorHAnsi" w:hAnsiTheme="minorHAnsi" w:cstheme="minorHAnsi"/>
                <w:sz w:val="22"/>
                <w:szCs w:val="22"/>
              </w:rPr>
              <w:t>OBRAS CIVILES Y MECÁNICAS AMPLIACION RED SECUNDARIA PUERTO QUIJARRO</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E47412" w:rsidP="00E47412">
            <w:pPr>
              <w:jc w:val="center"/>
              <w:rPr>
                <w:rFonts w:asciiTheme="minorHAnsi" w:hAnsiTheme="minorHAnsi" w:cstheme="minorHAnsi"/>
                <w:sz w:val="22"/>
                <w:szCs w:val="22"/>
              </w:rPr>
            </w:pPr>
            <w:r w:rsidRPr="00E47412">
              <w:rPr>
                <w:rFonts w:asciiTheme="minorHAnsi" w:hAnsiTheme="minorHAnsi" w:cstheme="minorHAnsi"/>
                <w:sz w:val="22"/>
                <w:szCs w:val="22"/>
              </w:rPr>
              <w:t>GCC-CDL-DRSC-27-17</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246E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246E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246E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246E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D246E4">
      <w:pPr>
        <w:pStyle w:val="Prrafodelista"/>
        <w:numPr>
          <w:ilvl w:val="0"/>
          <w:numId w:val="30"/>
        </w:numPr>
        <w:tabs>
          <w:tab w:val="left" w:pos="1058"/>
        </w:tabs>
        <w:ind w:left="851"/>
        <w:jc w:val="both"/>
        <w:rPr>
          <w:rFonts w:asciiTheme="minorHAnsi" w:hAnsiTheme="minorHAnsi" w:cstheme="minorHAnsi"/>
          <w:sz w:val="22"/>
          <w:szCs w:val="22"/>
        </w:rPr>
      </w:pPr>
      <w:r w:rsidRPr="00E47412">
        <w:rPr>
          <w:rFonts w:asciiTheme="minorHAnsi" w:hAnsiTheme="minorHAnsi" w:cstheme="minorHAnsi"/>
          <w:sz w:val="22"/>
          <w:szCs w:val="22"/>
        </w:rPr>
        <w:t>Original de la Garantía de Seriedad de Propuesta</w:t>
      </w:r>
      <w:r w:rsidR="00E47412">
        <w:rPr>
          <w:rFonts w:asciiTheme="minorHAnsi" w:hAnsiTheme="minorHAnsi" w:cstheme="minorHAnsi"/>
          <w:sz w:val="22"/>
          <w:szCs w:val="22"/>
        </w:rPr>
        <w:t>.</w:t>
      </w:r>
      <w:r w:rsidRPr="00E47412">
        <w:rPr>
          <w:rFonts w:asciiTheme="minorHAnsi" w:hAnsiTheme="minorHAnsi" w:cstheme="minorHAnsi"/>
          <w:sz w:val="22"/>
          <w:szCs w:val="22"/>
        </w:rPr>
        <w:t xml:space="preserve"> </w:t>
      </w:r>
    </w:p>
    <w:p w:rsidR="00E47412" w:rsidRPr="00E47412" w:rsidRDefault="00E47412" w:rsidP="00E47412">
      <w:pPr>
        <w:pStyle w:val="Prrafodelista"/>
        <w:tabs>
          <w:tab w:val="left" w:pos="1058"/>
        </w:tabs>
        <w:ind w:left="851"/>
        <w:jc w:val="both"/>
        <w:rPr>
          <w:rFonts w:asciiTheme="minorHAnsi" w:hAnsiTheme="minorHAnsi" w:cstheme="minorHAnsi"/>
          <w:sz w:val="22"/>
          <w:szCs w:val="22"/>
        </w:rPr>
      </w:pPr>
    </w:p>
    <w:p w:rsidR="006B4C7D" w:rsidRPr="00EB620E" w:rsidRDefault="006B4C7D" w:rsidP="00D246E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246E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246E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246E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246E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246E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246E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246E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47412"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47412">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47412" w:rsidRDefault="00E47412" w:rsidP="00B47212">
      <w:pPr>
        <w:jc w:val="center"/>
        <w:rPr>
          <w:rFonts w:asciiTheme="minorHAnsi" w:hAnsiTheme="minorHAnsi" w:cstheme="minorHAnsi"/>
          <w:b/>
          <w:sz w:val="22"/>
          <w:szCs w:val="22"/>
        </w:rPr>
      </w:pPr>
    </w:p>
    <w:p w:rsidR="00E47412" w:rsidRDefault="00E47412" w:rsidP="00B47212">
      <w:pPr>
        <w:jc w:val="center"/>
        <w:rPr>
          <w:rFonts w:asciiTheme="minorHAnsi" w:hAnsiTheme="minorHAnsi" w:cstheme="minorHAnsi"/>
          <w:b/>
          <w:sz w:val="22"/>
          <w:szCs w:val="22"/>
        </w:rPr>
      </w:pPr>
    </w:p>
    <w:p w:rsidR="00E47412" w:rsidRDefault="00E47412" w:rsidP="00B47212">
      <w:pPr>
        <w:jc w:val="center"/>
        <w:rPr>
          <w:rFonts w:asciiTheme="minorHAnsi" w:hAnsiTheme="minorHAnsi" w:cstheme="minorHAnsi"/>
          <w:b/>
          <w:sz w:val="22"/>
          <w:szCs w:val="22"/>
        </w:rPr>
      </w:pPr>
    </w:p>
    <w:p w:rsidR="00E47412" w:rsidRDefault="00E47412" w:rsidP="00B47212">
      <w:pPr>
        <w:jc w:val="center"/>
        <w:rPr>
          <w:rFonts w:asciiTheme="minorHAnsi" w:hAnsiTheme="minorHAnsi" w:cstheme="minorHAnsi"/>
          <w:b/>
          <w:sz w:val="22"/>
          <w:szCs w:val="22"/>
        </w:rPr>
      </w:pPr>
    </w:p>
    <w:p w:rsidR="00E47412" w:rsidRDefault="00E474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0"/>
        <w:gridCol w:w="5453"/>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E47412" w:rsidP="00216585">
            <w:pPr>
              <w:rPr>
                <w:rFonts w:asciiTheme="minorHAnsi" w:hAnsiTheme="minorHAnsi" w:cstheme="minorHAnsi"/>
                <w:sz w:val="22"/>
                <w:szCs w:val="22"/>
              </w:rPr>
            </w:pPr>
            <w:r w:rsidRPr="00E47412">
              <w:rPr>
                <w:rFonts w:asciiTheme="minorHAnsi" w:hAnsiTheme="minorHAnsi" w:cstheme="minorHAnsi"/>
                <w:sz w:val="22"/>
                <w:szCs w:val="22"/>
              </w:rPr>
              <w:t>OBRAS CIVILES Y MECÁNICAS AMPLIACION RED SECUNDARIA PUERTO QUIJARRO</w:t>
            </w: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E47412" w:rsidP="00216585">
            <w:pPr>
              <w:rPr>
                <w:rFonts w:asciiTheme="minorHAnsi" w:hAnsiTheme="minorHAnsi" w:cstheme="minorHAnsi"/>
                <w:sz w:val="22"/>
                <w:szCs w:val="22"/>
              </w:rPr>
            </w:pPr>
            <w:r w:rsidRPr="00E47412">
              <w:rPr>
                <w:rFonts w:asciiTheme="minorHAnsi" w:hAnsiTheme="minorHAnsi" w:cstheme="minorHAnsi"/>
                <w:sz w:val="22"/>
                <w:szCs w:val="22"/>
              </w:rPr>
              <w:t>GCC-CDL-DRSC-27-17</w:t>
            </w: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n-US"/>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246E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246E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246E4">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246E4">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246E4">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246E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246E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246E4">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246E4">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E47412" w:rsidRDefault="009760FB" w:rsidP="00D246E4">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E4741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E47412">
        <w:rPr>
          <w:rFonts w:asciiTheme="minorHAnsi" w:hAnsiTheme="minorHAnsi" w:cstheme="minorHAnsi"/>
          <w:sz w:val="22"/>
          <w:szCs w:val="22"/>
        </w:rPr>
        <w:t>.</w:t>
      </w:r>
    </w:p>
    <w:p w:rsidR="009760FB" w:rsidRPr="00C509A9" w:rsidRDefault="009760FB" w:rsidP="00D246E4">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E47412">
        <w:rPr>
          <w:rFonts w:asciiTheme="minorHAnsi" w:hAnsiTheme="minorHAnsi" w:cstheme="minorHAnsi"/>
          <w:sz w:val="22"/>
          <w:szCs w:val="22"/>
        </w:rPr>
        <w:t>.</w:t>
      </w:r>
    </w:p>
    <w:p w:rsidR="009760FB" w:rsidRPr="000E1D5D" w:rsidRDefault="009760FB" w:rsidP="00D246E4">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E47412">
        <w:rPr>
          <w:rFonts w:asciiTheme="minorHAnsi" w:hAnsiTheme="minorHAnsi" w:cstheme="minorHAnsi"/>
          <w:sz w:val="22"/>
          <w:szCs w:val="22"/>
        </w:rPr>
        <w:t>Adhesión (Cuando corresponda)</w:t>
      </w:r>
    </w:p>
    <w:p w:rsidR="009760FB" w:rsidRPr="000E1D5D" w:rsidRDefault="009760FB" w:rsidP="00D246E4">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E584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DE584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DE584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246E4">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246E4">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246E4">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246E4">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246E4">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246E4">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246E4">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246E4">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DE5842" w:rsidRDefault="00DE5842">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E03A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E03A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E03A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E03A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E03A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E03A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E03A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E03A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E03A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E03A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E5842" w:rsidRDefault="00E32FC2" w:rsidP="00E32FC2">
      <w:pPr>
        <w:jc w:val="center"/>
        <w:rPr>
          <w:rFonts w:asciiTheme="minorHAnsi" w:hAnsiTheme="minorHAnsi" w:cstheme="minorHAnsi"/>
          <w:b/>
          <w:sz w:val="22"/>
          <w:szCs w:val="22"/>
          <w:lang w:val="es-BO"/>
        </w:rPr>
      </w:pPr>
      <w:r w:rsidRPr="00DE5842">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E5842" w:rsidRPr="00365997" w:rsidRDefault="00DE584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46E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46E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46E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46E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46E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46E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DE5842" w:rsidRDefault="00DE5842" w:rsidP="00E32FC2">
            <w:pPr>
              <w:jc w:val="center"/>
              <w:rPr>
                <w:rFonts w:asciiTheme="minorHAnsi" w:hAnsiTheme="minorHAnsi" w:cstheme="minorHAnsi"/>
                <w:b/>
                <w:sz w:val="16"/>
                <w:szCs w:val="22"/>
                <w:lang w:val="es-BO"/>
              </w:rPr>
            </w:pPr>
            <w:r w:rsidRPr="00DE5842">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DE5842" w:rsidRDefault="00DE5842" w:rsidP="00B47212">
      <w:pPr>
        <w:tabs>
          <w:tab w:val="left" w:pos="7630"/>
        </w:tabs>
        <w:rPr>
          <w:rFonts w:asciiTheme="minorHAnsi" w:hAnsiTheme="minorHAnsi" w:cstheme="minorHAnsi"/>
          <w:b/>
          <w:sz w:val="22"/>
          <w:szCs w:val="22"/>
        </w:rPr>
      </w:pPr>
    </w:p>
    <w:p w:rsidR="00DE5842" w:rsidRDefault="00DE5842" w:rsidP="00B47212">
      <w:pPr>
        <w:tabs>
          <w:tab w:val="left" w:pos="7630"/>
        </w:tabs>
        <w:rPr>
          <w:rFonts w:asciiTheme="minorHAnsi" w:hAnsiTheme="minorHAnsi" w:cstheme="minorHAnsi"/>
          <w:b/>
          <w:sz w:val="22"/>
          <w:szCs w:val="22"/>
        </w:rPr>
      </w:pPr>
    </w:p>
    <w:p w:rsidR="00DE5842" w:rsidRPr="00365997" w:rsidRDefault="00DE584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DE5842" w:rsidRDefault="00B47212" w:rsidP="00E32FC2">
            <w:pPr>
              <w:jc w:val="center"/>
              <w:rPr>
                <w:rFonts w:asciiTheme="minorHAnsi" w:hAnsiTheme="minorHAnsi" w:cstheme="minorHAnsi"/>
                <w:b/>
                <w:sz w:val="18"/>
                <w:szCs w:val="22"/>
                <w:lang w:val="es-BO"/>
              </w:rPr>
            </w:pPr>
            <w:r w:rsidRPr="00DE5842">
              <w:rPr>
                <w:rFonts w:asciiTheme="minorHAnsi" w:hAnsiTheme="minorHAnsi" w:cstheme="minorHAnsi"/>
                <w:b/>
                <w:sz w:val="22"/>
                <w:szCs w:val="22"/>
              </w:rPr>
              <w:t xml:space="preserve"> </w:t>
            </w:r>
            <w:r w:rsidR="00E32FC2" w:rsidRPr="00DE5842">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E5842">
            <w:pPr>
              <w:jc w:val="center"/>
              <w:rPr>
                <w:rFonts w:asciiTheme="minorHAnsi" w:hAnsiTheme="minorHAnsi" w:cstheme="minorHAnsi"/>
                <w:b/>
                <w:sz w:val="22"/>
                <w:szCs w:val="22"/>
                <w:lang w:val="es-BO"/>
              </w:rPr>
            </w:pPr>
            <w:r w:rsidRPr="00DE584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246E4">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246E4">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DE5842" w:rsidRDefault="00DE5842"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DE5842" w:rsidP="00DE5842">
            <w:pPr>
              <w:jc w:val="center"/>
              <w:rPr>
                <w:rFonts w:asciiTheme="minorHAnsi" w:hAnsiTheme="minorHAnsi" w:cstheme="minorHAnsi"/>
                <w:sz w:val="22"/>
                <w:szCs w:val="22"/>
              </w:rPr>
            </w:pPr>
            <w:r w:rsidRPr="00DE5842">
              <w:rPr>
                <w:rFonts w:asciiTheme="minorHAnsi" w:hAnsiTheme="minorHAnsi" w:cstheme="minorHAnsi"/>
                <w:sz w:val="22"/>
                <w:szCs w:val="22"/>
              </w:rPr>
              <w:t>GCC-CDL-DRSC-27-17</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DE5842" w:rsidP="00DE5842">
            <w:pPr>
              <w:jc w:val="center"/>
              <w:rPr>
                <w:rFonts w:asciiTheme="minorHAnsi" w:hAnsiTheme="minorHAnsi" w:cstheme="minorHAnsi"/>
                <w:sz w:val="22"/>
                <w:szCs w:val="22"/>
              </w:rPr>
            </w:pPr>
            <w:r w:rsidRPr="00DE5842">
              <w:rPr>
                <w:rFonts w:asciiTheme="minorHAnsi" w:hAnsiTheme="minorHAnsi" w:cstheme="minorHAnsi"/>
                <w:sz w:val="22"/>
                <w:szCs w:val="22"/>
              </w:rPr>
              <w:t>OBRAS CIVILES Y MECÁNICAS AMPLIACION RED SECUNDARIA PUERTO QUIJARRO</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246E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246E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3058E1">
              <w:rPr>
                <w:rFonts w:asciiTheme="minorHAnsi" w:hAnsiTheme="minorHAnsi" w:cstheme="minorHAnsi"/>
                <w:sz w:val="18"/>
                <w:szCs w:val="18"/>
                <w:lang w:val="es-BO"/>
              </w:rPr>
              <w:t>.</w:t>
            </w:r>
            <w:r>
              <w:rPr>
                <w:rFonts w:asciiTheme="minorHAnsi" w:hAnsiTheme="minorHAnsi" w:cstheme="minorHAnsi"/>
                <w:sz w:val="18"/>
                <w:szCs w:val="18"/>
                <w:lang w:val="es-BO"/>
              </w:rPr>
              <w:t xml:space="preserve"> </w:t>
            </w:r>
          </w:p>
          <w:p w:rsidR="00B47212" w:rsidRPr="00365997" w:rsidRDefault="00B47212" w:rsidP="00D246E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246E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246E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246E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246E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246E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246E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246E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B01511">
        <w:rPr>
          <w:rFonts w:asciiTheme="minorHAnsi" w:hAnsiTheme="minorHAnsi" w:cstheme="minorHAnsi"/>
          <w:b/>
        </w:rPr>
        <w:t>PREFERENCIA (</w:t>
      </w:r>
      <w:r w:rsidR="00395632" w:rsidRPr="00B01511">
        <w:rPr>
          <w:rFonts w:asciiTheme="minorHAnsi" w:hAnsiTheme="minorHAnsi" w:cstheme="minorHAnsi"/>
          <w:b/>
        </w:rPr>
        <w:t>APLICAR</w:t>
      </w:r>
      <w:r w:rsidRPr="00B0151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246E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E03A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246E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246E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246E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246E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01511" w:rsidRDefault="00B01511" w:rsidP="00C12CBF">
      <w:pPr>
        <w:jc w:val="center"/>
        <w:rPr>
          <w:rFonts w:asciiTheme="minorHAnsi" w:hAnsiTheme="minorHAnsi" w:cstheme="minorHAnsi"/>
          <w:b/>
          <w:snapToGrid w:val="0"/>
          <w:color w:val="FF0000"/>
          <w:sz w:val="22"/>
          <w:szCs w:val="22"/>
        </w:rPr>
      </w:pPr>
    </w:p>
    <w:p w:rsidR="0063381B" w:rsidRPr="00B01511" w:rsidRDefault="0063381B" w:rsidP="00C12CBF">
      <w:pPr>
        <w:jc w:val="center"/>
        <w:rPr>
          <w:rFonts w:asciiTheme="minorHAnsi" w:hAnsiTheme="minorHAnsi" w:cstheme="minorHAnsi"/>
          <w:b/>
          <w:snapToGrid w:val="0"/>
          <w:sz w:val="22"/>
          <w:szCs w:val="22"/>
        </w:rPr>
      </w:pPr>
      <w:r w:rsidRPr="00B01511">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B01511" w:rsidRDefault="00B01511">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bookmarkStart w:id="2" w:name="_GoBack"/>
      <w:bookmarkEnd w:id="2"/>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B01511"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B01511" w:rsidRDefault="00B01511" w:rsidP="00B01511">
      <w:pPr>
        <w:rPr>
          <w:b/>
          <w:bCs/>
          <w:color w:val="000000"/>
          <w:u w:val="single"/>
          <w:shd w:val="clear" w:color="auto" w:fill="FFFFFF"/>
        </w:rPr>
      </w:pPr>
      <w:r>
        <w:rPr>
          <w:b/>
          <w:bCs/>
          <w:color w:val="000000"/>
          <w:u w:val="single"/>
          <w:shd w:val="clear" w:color="auto" w:fill="FFFFFF"/>
        </w:rPr>
        <w:t xml:space="preserve">GARANTÍA DE SERIEDAD DE PROPUESTA </w:t>
      </w:r>
    </w:p>
    <w:p w:rsidR="00B01511" w:rsidRDefault="00B01511" w:rsidP="00B01511">
      <w:pPr>
        <w:rPr>
          <w:color w:val="000000"/>
          <w:shd w:val="clear" w:color="auto" w:fill="FFFFFF"/>
        </w:rPr>
      </w:pPr>
    </w:p>
    <w:p w:rsidR="00B01511" w:rsidRDefault="00B01511" w:rsidP="00B0151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proponente esta podrá optar por uno de los sigui</w:t>
      </w:r>
      <w:r>
        <w:rPr>
          <w:rFonts w:cs="Segoe UI"/>
        </w:rPr>
        <w:t xml:space="preserve">entes instrumentos </w:t>
      </w:r>
      <w:r>
        <w:rPr>
          <w:rFonts w:cs="Segoe UI"/>
        </w:rPr>
        <w:t>financieros:</w:t>
      </w:r>
    </w:p>
    <w:p w:rsidR="00B01511" w:rsidRDefault="00B01511" w:rsidP="00B01511">
      <w:pPr>
        <w:shd w:val="clear" w:color="auto" w:fill="FFFFFF"/>
        <w:rPr>
          <w:rFonts w:cs="Segoe UI"/>
        </w:rPr>
      </w:pPr>
    </w:p>
    <w:p w:rsidR="00B01511" w:rsidRPr="00F2136E" w:rsidRDefault="00B01511" w:rsidP="00D246E4">
      <w:pPr>
        <w:pStyle w:val="Prrafodelista"/>
        <w:numPr>
          <w:ilvl w:val="0"/>
          <w:numId w:val="40"/>
        </w:numPr>
        <w:spacing w:after="240"/>
        <w:jc w:val="both"/>
        <w:rPr>
          <w:rFonts w:ascii="Calibri" w:hAnsi="Calibri"/>
        </w:rPr>
      </w:pPr>
      <w:r w:rsidRPr="00F2136E">
        <w:rPr>
          <w:rFonts w:ascii="Calibri" w:hAnsi="Calibri"/>
          <w:b/>
          <w:bCs/>
          <w:u w:val="single"/>
        </w:rPr>
        <w:t>Boleta de Garantía</w:t>
      </w:r>
      <w:r w:rsidRPr="00F2136E">
        <w:rPr>
          <w:rFonts w:ascii="Calibri" w:hAnsi="Calibri"/>
          <w:b/>
          <w:bCs/>
        </w:rPr>
        <w:t>,</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F2136E">
        <w:rPr>
          <w:rFonts w:ascii="Calibri" w:hAnsi="Calibri"/>
        </w:rPr>
        <w:t xml:space="preserve"> días calendario computables a partir de la fecha de Presentación de Propuestas, por un monto equivalente de  al menos 1 % del valor total de la propuesta económica.</w:t>
      </w:r>
    </w:p>
    <w:p w:rsidR="00B01511" w:rsidRPr="00F2136E" w:rsidRDefault="00B01511" w:rsidP="00D246E4">
      <w:pPr>
        <w:pStyle w:val="Prrafodelista"/>
        <w:numPr>
          <w:ilvl w:val="0"/>
          <w:numId w:val="40"/>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120 </w:t>
      </w:r>
      <w:r w:rsidRPr="00F2136E">
        <w:rPr>
          <w:rFonts w:ascii="Calibri" w:hAnsi="Calibri"/>
        </w:rPr>
        <w:t>días calendario computables a partir de la fecha de Presentación de Propuestas, por un monto equivalente de  al menos 1 % del valor total la propuesta económica.</w:t>
      </w:r>
    </w:p>
    <w:p w:rsidR="00B01511" w:rsidRPr="00E416DB" w:rsidRDefault="00B01511" w:rsidP="00B01511">
      <w:pPr>
        <w:jc w:val="both"/>
        <w:rPr>
          <w:rFonts w:ascii="Calibri" w:hAnsi="Calibri"/>
        </w:rPr>
      </w:pPr>
    </w:p>
    <w:p w:rsidR="00B01511" w:rsidRPr="00F2136E" w:rsidRDefault="00B01511" w:rsidP="00D246E4">
      <w:pPr>
        <w:pStyle w:val="Prrafodelista"/>
        <w:numPr>
          <w:ilvl w:val="0"/>
          <w:numId w:val="40"/>
        </w:numPr>
        <w:jc w:val="both"/>
        <w:rPr>
          <w:rFonts w:cstheme="minorHAnsi"/>
          <w:bCs/>
        </w:rPr>
      </w:pPr>
      <w:r w:rsidRPr="00F2136E">
        <w:rPr>
          <w:rFonts w:ascii="Calibri" w:hAnsi="Calibri"/>
          <w:b/>
          <w:bCs/>
          <w:u w:val="single"/>
        </w:rPr>
        <w:t>Póliza de caución a Primer requerimiento para Entidades Públicas</w:t>
      </w:r>
      <w:r w:rsidRPr="00F2136E">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 xml:space="preserve">120 </w:t>
      </w:r>
      <w:r w:rsidRPr="00F2136E">
        <w:rPr>
          <w:rFonts w:ascii="Calibri" w:hAnsi="Calibri"/>
        </w:rPr>
        <w:t>días calendario computables a partir de la fecha de Presentación de Propuestas, por un monto equivalente de  al menos  1 % del valor total de la propuesta económica.</w:t>
      </w:r>
    </w:p>
    <w:p w:rsidR="00B01511" w:rsidRPr="00F2136E" w:rsidRDefault="00B01511" w:rsidP="00B01511">
      <w:pPr>
        <w:pStyle w:val="Prrafodelista"/>
        <w:rPr>
          <w:rFonts w:cstheme="minorHAnsi"/>
          <w:bCs/>
        </w:rPr>
      </w:pPr>
    </w:p>
    <w:p w:rsidR="00B01511" w:rsidRPr="00F2136E" w:rsidRDefault="00B01511" w:rsidP="00B01511">
      <w:pPr>
        <w:pStyle w:val="Prrafodelista"/>
        <w:jc w:val="both"/>
        <w:rPr>
          <w:rFonts w:cstheme="minorHAnsi"/>
          <w:bCs/>
        </w:rPr>
      </w:pPr>
    </w:p>
    <w:p w:rsidR="00B01511" w:rsidRDefault="00B01511" w:rsidP="00B01511">
      <w:pPr>
        <w:rPr>
          <w:rFonts w:cstheme="minorHAnsi"/>
          <w:b/>
          <w:bCs/>
          <w:u w:val="single"/>
        </w:rPr>
      </w:pPr>
      <w:r>
        <w:rPr>
          <w:rFonts w:cstheme="minorHAnsi"/>
          <w:b/>
          <w:bCs/>
          <w:u w:val="single"/>
        </w:rPr>
        <w:t>GARANTÍA DE CORRECTA INVERSION DE ANTICIPO</w:t>
      </w:r>
    </w:p>
    <w:p w:rsidR="00B01511" w:rsidRDefault="00B01511" w:rsidP="00B01511">
      <w:pPr>
        <w:rPr>
          <w:rFonts w:cstheme="minorHAnsi"/>
          <w:b/>
          <w:bCs/>
          <w:u w:val="single"/>
        </w:rPr>
      </w:pPr>
    </w:p>
    <w:p w:rsidR="00B01511" w:rsidRDefault="00B01511" w:rsidP="00B0151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B01511" w:rsidRDefault="00B01511" w:rsidP="00B01511">
      <w:pPr>
        <w:shd w:val="clear" w:color="auto" w:fill="FFFFFF"/>
        <w:rPr>
          <w:rFonts w:cs="Segoe UI"/>
        </w:rPr>
      </w:pPr>
    </w:p>
    <w:p w:rsidR="00B01511" w:rsidRPr="00F2136E" w:rsidRDefault="00B01511" w:rsidP="00D246E4">
      <w:pPr>
        <w:pStyle w:val="Prrafodelista"/>
        <w:numPr>
          <w:ilvl w:val="0"/>
          <w:numId w:val="41"/>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595EBB">
        <w:rPr>
          <w:rFonts w:ascii="Calibri" w:hAnsi="Calibri"/>
        </w:rPr>
        <w:t>120 días</w:t>
      </w:r>
      <w:r w:rsidRPr="00F2136E">
        <w:rPr>
          <w:rFonts w:ascii="Calibri" w:hAnsi="Calibri"/>
        </w:rPr>
        <w:t xml:space="preserve"> calendario, computables a partir de la fecha de su emisión,  por un monto equivalente al cien por ciento (100%) del anticipo otorgado.</w:t>
      </w:r>
    </w:p>
    <w:p w:rsidR="00B01511" w:rsidRPr="00E416DB" w:rsidRDefault="00B01511" w:rsidP="00B01511">
      <w:pPr>
        <w:jc w:val="both"/>
        <w:rPr>
          <w:rFonts w:ascii="Arial" w:hAnsi="Arial"/>
          <w:lang w:eastAsia="es-ES"/>
        </w:rPr>
      </w:pPr>
    </w:p>
    <w:p w:rsidR="00B01511" w:rsidRPr="00F2136E" w:rsidRDefault="00B01511" w:rsidP="00D246E4">
      <w:pPr>
        <w:pStyle w:val="Prrafodelista"/>
        <w:numPr>
          <w:ilvl w:val="0"/>
          <w:numId w:val="41"/>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w:t>
      </w:r>
      <w:r w:rsidRPr="00595EBB">
        <w:rPr>
          <w:rFonts w:ascii="Calibri" w:hAnsi="Calibri"/>
        </w:rPr>
        <w:t>vigencia  120 días</w:t>
      </w:r>
      <w:r>
        <w:rPr>
          <w:rFonts w:ascii="Calibri" w:hAnsi="Calibri"/>
        </w:rPr>
        <w:t xml:space="preserve"> calendario </w:t>
      </w:r>
      <w:r w:rsidRPr="00F2136E">
        <w:rPr>
          <w:rFonts w:ascii="Calibri" w:hAnsi="Calibri"/>
        </w:rPr>
        <w:t>computables a partir de la fecha de su emisión, por un monto equivalente al cien por ciento (100%) del anticipo otorgado.</w:t>
      </w:r>
    </w:p>
    <w:p w:rsidR="00B01511" w:rsidRDefault="00B01511" w:rsidP="00B01511">
      <w:pPr>
        <w:jc w:val="both"/>
        <w:rPr>
          <w:rFonts w:ascii="Calibri" w:hAnsi="Calibri"/>
        </w:rPr>
      </w:pPr>
    </w:p>
    <w:p w:rsidR="00B01511" w:rsidRDefault="00B01511" w:rsidP="00B01511">
      <w:pPr>
        <w:jc w:val="both"/>
        <w:rPr>
          <w:rFonts w:ascii="Calibri" w:hAnsi="Calibri"/>
        </w:rPr>
      </w:pPr>
    </w:p>
    <w:p w:rsidR="00B01511" w:rsidRDefault="00B01511" w:rsidP="00B01511">
      <w:pPr>
        <w:jc w:val="both"/>
        <w:rPr>
          <w:rFonts w:ascii="Calibri" w:hAnsi="Calibri"/>
        </w:rPr>
      </w:pPr>
    </w:p>
    <w:p w:rsidR="00B01511" w:rsidRDefault="00B01511" w:rsidP="00B01511">
      <w:pPr>
        <w:jc w:val="both"/>
        <w:rPr>
          <w:b/>
          <w:bCs/>
          <w:color w:val="000000"/>
          <w:u w:val="single"/>
          <w:shd w:val="clear" w:color="auto" w:fill="FFFFFF"/>
        </w:rPr>
      </w:pPr>
      <w:r>
        <w:rPr>
          <w:b/>
          <w:bCs/>
          <w:color w:val="000000"/>
          <w:u w:val="single"/>
          <w:shd w:val="clear" w:color="auto" w:fill="FFFFFF"/>
        </w:rPr>
        <w:lastRenderedPageBreak/>
        <w:t>GARANTÍA DE CUMPLIMIENTO DE CONTRATO</w:t>
      </w:r>
    </w:p>
    <w:p w:rsidR="00B01511" w:rsidRDefault="00B01511" w:rsidP="00B01511">
      <w:pPr>
        <w:jc w:val="both"/>
        <w:rPr>
          <w:color w:val="000000"/>
          <w:shd w:val="clear" w:color="auto" w:fill="FFFFFF"/>
        </w:rPr>
      </w:pPr>
    </w:p>
    <w:p w:rsidR="00B01511" w:rsidRDefault="00B01511" w:rsidP="00B0151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w:t>
      </w:r>
      <w:r>
        <w:rPr>
          <w:rFonts w:cs="Segoe UI"/>
        </w:rPr>
        <w:t xml:space="preserve">entes instrumentos </w:t>
      </w:r>
      <w:r>
        <w:rPr>
          <w:rFonts w:cs="Segoe UI"/>
        </w:rPr>
        <w:t>financieros:</w:t>
      </w:r>
    </w:p>
    <w:p w:rsidR="00B01511" w:rsidRPr="002D4979" w:rsidRDefault="00B01511" w:rsidP="00B01511">
      <w:pPr>
        <w:shd w:val="clear" w:color="auto" w:fill="FFFFFF"/>
        <w:rPr>
          <w:rFonts w:cs="Segoe UI"/>
        </w:rPr>
      </w:pPr>
    </w:p>
    <w:p w:rsidR="00B01511" w:rsidRPr="00F2136E" w:rsidRDefault="00B01511" w:rsidP="00D246E4">
      <w:pPr>
        <w:pStyle w:val="Prrafodelista"/>
        <w:numPr>
          <w:ilvl w:val="0"/>
          <w:numId w:val="43"/>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01511" w:rsidRPr="00E416DB" w:rsidRDefault="00B01511" w:rsidP="00B01511">
      <w:pPr>
        <w:jc w:val="both"/>
        <w:rPr>
          <w:rFonts w:ascii="Arial" w:hAnsi="Arial"/>
          <w:lang w:eastAsia="es-ES"/>
        </w:rPr>
      </w:pPr>
    </w:p>
    <w:p w:rsidR="00B01511" w:rsidRPr="00F2136E" w:rsidRDefault="00B01511" w:rsidP="00D246E4">
      <w:pPr>
        <w:pStyle w:val="Prrafodelista"/>
        <w:numPr>
          <w:ilvl w:val="0"/>
          <w:numId w:val="43"/>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01511" w:rsidRPr="00E416DB" w:rsidRDefault="00B01511" w:rsidP="00B01511">
      <w:pPr>
        <w:jc w:val="both"/>
        <w:rPr>
          <w:rFonts w:ascii="Arial" w:hAnsi="Arial"/>
          <w:lang w:eastAsia="es-ES"/>
        </w:rPr>
      </w:pPr>
    </w:p>
    <w:p w:rsidR="00B01511" w:rsidRDefault="00B01511" w:rsidP="00D246E4">
      <w:pPr>
        <w:pStyle w:val="Prrafodelista"/>
        <w:numPr>
          <w:ilvl w:val="0"/>
          <w:numId w:val="43"/>
        </w:numPr>
        <w:jc w:val="both"/>
        <w:rPr>
          <w:rFonts w:ascii="Calibri" w:hAnsi="Calibri"/>
        </w:rPr>
      </w:pPr>
      <w:r w:rsidRPr="00F2136E">
        <w:rPr>
          <w:rFonts w:ascii="Calibri" w:hAnsi="Calibri"/>
          <w:b/>
          <w:bCs/>
          <w:u w:val="single"/>
        </w:rPr>
        <w:t>Póliza de caución a Primer requerimiento para Entidades Públicas</w:t>
      </w:r>
      <w:r w:rsidRPr="00F2136E">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01511" w:rsidRPr="00F2136E" w:rsidRDefault="00B01511" w:rsidP="00B01511">
      <w:pPr>
        <w:jc w:val="both"/>
        <w:rPr>
          <w:rFonts w:ascii="Calibri" w:hAnsi="Calibri"/>
        </w:rPr>
      </w:pPr>
    </w:p>
    <w:p w:rsidR="00B01511" w:rsidRDefault="00B01511" w:rsidP="00B01511">
      <w:pPr>
        <w:rPr>
          <w:rFonts w:cstheme="minorHAnsi"/>
          <w:b/>
          <w:bCs/>
          <w:u w:val="single"/>
        </w:rPr>
      </w:pPr>
      <w:r>
        <w:rPr>
          <w:rFonts w:cstheme="minorHAnsi"/>
          <w:b/>
          <w:bCs/>
          <w:u w:val="single"/>
        </w:rPr>
        <w:t>GARANTÍA ADICIONAL A LA GARANTIA DE CUMPLIMIENTO DE CONTRATO DE OBRAS</w:t>
      </w:r>
    </w:p>
    <w:p w:rsidR="00B01511" w:rsidRDefault="00B01511" w:rsidP="00B01511">
      <w:pPr>
        <w:rPr>
          <w:rFonts w:cstheme="minorHAnsi"/>
          <w:b/>
          <w:bCs/>
          <w:u w:val="single"/>
        </w:rPr>
      </w:pPr>
    </w:p>
    <w:p w:rsidR="00B01511" w:rsidRDefault="00B01511" w:rsidP="00B0151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w:t>
      </w:r>
      <w:r>
        <w:rPr>
          <w:rFonts w:cs="Segoe UI"/>
        </w:rPr>
        <w:t xml:space="preserve">tes instrumentos </w:t>
      </w:r>
      <w:r>
        <w:rPr>
          <w:rFonts w:cs="Segoe UI"/>
        </w:rPr>
        <w:t>financieros:</w:t>
      </w:r>
    </w:p>
    <w:p w:rsidR="00B01511" w:rsidRDefault="00B01511" w:rsidP="00B01511">
      <w:pPr>
        <w:shd w:val="clear" w:color="auto" w:fill="FFFFFF"/>
        <w:rPr>
          <w:rFonts w:cs="Segoe UI"/>
        </w:rPr>
      </w:pPr>
    </w:p>
    <w:p w:rsidR="00B01511" w:rsidRPr="00F2136E" w:rsidRDefault="00B01511" w:rsidP="00D246E4">
      <w:pPr>
        <w:pStyle w:val="Prrafodelista"/>
        <w:numPr>
          <w:ilvl w:val="0"/>
          <w:numId w:val="42"/>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B01511" w:rsidRPr="000E06B7" w:rsidRDefault="00B01511" w:rsidP="00B01511">
      <w:pPr>
        <w:jc w:val="both"/>
        <w:rPr>
          <w:rFonts w:ascii="Arial" w:hAnsi="Arial"/>
          <w:lang w:eastAsia="es-ES"/>
        </w:rPr>
      </w:pPr>
    </w:p>
    <w:p w:rsidR="00B01511" w:rsidRPr="00F33CB6" w:rsidRDefault="00B01511" w:rsidP="00D246E4">
      <w:pPr>
        <w:pStyle w:val="Prrafodelista"/>
        <w:numPr>
          <w:ilvl w:val="0"/>
          <w:numId w:val="42"/>
        </w:numPr>
        <w:jc w:val="both"/>
        <w:rPr>
          <w:rFonts w:cstheme="minorHAnsi"/>
          <w:bCs/>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B01511" w:rsidRDefault="00B01511" w:rsidP="00B01511">
      <w:pPr>
        <w:pStyle w:val="Prrafodelista"/>
        <w:rPr>
          <w:rFonts w:cstheme="minorHAnsi"/>
          <w:bCs/>
        </w:rPr>
      </w:pPr>
    </w:p>
    <w:p w:rsidR="00B01511" w:rsidRDefault="00B01511" w:rsidP="00B01511">
      <w:pPr>
        <w:pStyle w:val="Prrafodelista"/>
        <w:rPr>
          <w:rFonts w:cstheme="minorHAnsi"/>
          <w:bCs/>
        </w:rPr>
      </w:pPr>
    </w:p>
    <w:p w:rsidR="00B01511" w:rsidRDefault="00B01511" w:rsidP="00B01511">
      <w:pPr>
        <w:pStyle w:val="Prrafodelista"/>
        <w:rPr>
          <w:rFonts w:cstheme="minorHAnsi"/>
          <w:bCs/>
        </w:rPr>
      </w:pPr>
    </w:p>
    <w:p w:rsidR="00B01511" w:rsidRDefault="00B01511" w:rsidP="00B01511">
      <w:pPr>
        <w:pStyle w:val="Prrafodelista"/>
        <w:rPr>
          <w:rFonts w:cstheme="minorHAnsi"/>
          <w:bCs/>
        </w:rPr>
      </w:pPr>
    </w:p>
    <w:p w:rsidR="00B01511" w:rsidRDefault="00B01511" w:rsidP="00B01511">
      <w:pPr>
        <w:pStyle w:val="Prrafodelista"/>
        <w:rPr>
          <w:rFonts w:cstheme="minorHAnsi"/>
          <w:bCs/>
        </w:rPr>
      </w:pPr>
    </w:p>
    <w:p w:rsidR="00B01511" w:rsidRDefault="00B01511" w:rsidP="00B01511">
      <w:pPr>
        <w:pStyle w:val="Prrafodelista"/>
        <w:rPr>
          <w:rFonts w:cstheme="minorHAnsi"/>
          <w:bCs/>
        </w:rPr>
      </w:pPr>
    </w:p>
    <w:p w:rsidR="00B01511" w:rsidRDefault="00B01511" w:rsidP="00B01511">
      <w:pPr>
        <w:pStyle w:val="Prrafodelista"/>
        <w:rPr>
          <w:rFonts w:cstheme="minorHAnsi"/>
          <w:bCs/>
        </w:rPr>
      </w:pPr>
    </w:p>
    <w:p w:rsidR="00B01511" w:rsidRDefault="00B01511" w:rsidP="00B01511">
      <w:pPr>
        <w:pStyle w:val="Prrafodelista"/>
        <w:rPr>
          <w:rFonts w:cstheme="minorHAnsi"/>
          <w:bCs/>
        </w:rPr>
      </w:pPr>
    </w:p>
    <w:p w:rsidR="00B01511" w:rsidRPr="00F33CB6" w:rsidRDefault="00B01511" w:rsidP="00B01511">
      <w:pPr>
        <w:pStyle w:val="Prrafodelista"/>
        <w:rPr>
          <w:rFonts w:cstheme="minorHAnsi"/>
          <w:bCs/>
        </w:rPr>
      </w:pPr>
    </w:p>
    <w:p w:rsidR="00B01511" w:rsidRPr="00B01511" w:rsidRDefault="00B01511" w:rsidP="00B01511">
      <w:pPr>
        <w:spacing w:line="360" w:lineRule="auto"/>
        <w:jc w:val="center"/>
        <w:rPr>
          <w:rFonts w:cstheme="minorHAnsi"/>
          <w:b/>
          <w:bCs/>
          <w:szCs w:val="24"/>
          <w:lang w:eastAsia="es-ES"/>
        </w:rPr>
      </w:pPr>
      <w:r w:rsidRPr="00B01511">
        <w:rPr>
          <w:rFonts w:cstheme="minorHAnsi"/>
          <w:b/>
          <w:bCs/>
          <w:szCs w:val="24"/>
          <w:lang w:eastAsia="es-ES"/>
        </w:rPr>
        <w:lastRenderedPageBreak/>
        <w:t>INSTRUCCIONES PARA LA EMISION DE INSTRUMENTOS FINANCIEROS</w:t>
      </w:r>
    </w:p>
    <w:p w:rsidR="00B01511" w:rsidRPr="00B01511" w:rsidRDefault="00B01511" w:rsidP="00B01511">
      <w:pPr>
        <w:jc w:val="both"/>
        <w:rPr>
          <w:rFonts w:cstheme="minorHAnsi"/>
          <w:szCs w:val="24"/>
          <w:lang w:eastAsia="es-ES"/>
        </w:rPr>
      </w:pPr>
      <w:r w:rsidRPr="00B01511">
        <w:rPr>
          <w:rFonts w:cstheme="minorHAnsi"/>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B01511">
        <w:rPr>
          <w:rFonts w:cstheme="minorHAnsi"/>
          <w:szCs w:val="24"/>
          <w:u w:val="single"/>
          <w:lang w:eastAsia="es-ES"/>
        </w:rPr>
        <w:t>cumpliendo obligatoriamente</w:t>
      </w:r>
      <w:r w:rsidRPr="00B01511">
        <w:rPr>
          <w:rFonts w:cstheme="minorHAnsi"/>
          <w:szCs w:val="24"/>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01511" w:rsidRPr="00B01511" w:rsidTr="002C527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01511" w:rsidRPr="00B01511" w:rsidRDefault="00B01511" w:rsidP="002C5279">
            <w:pPr>
              <w:pStyle w:val="Prrafodelista"/>
              <w:spacing w:line="276" w:lineRule="auto"/>
              <w:ind w:left="0"/>
              <w:jc w:val="center"/>
              <w:rPr>
                <w:rFonts w:asciiTheme="minorHAnsi" w:hAnsiTheme="minorHAnsi" w:cstheme="minorHAnsi"/>
                <w:b/>
                <w:bCs/>
                <w:sz w:val="16"/>
                <w:lang w:val="es-BO"/>
              </w:rPr>
            </w:pPr>
            <w:r w:rsidRPr="00B01511">
              <w:rPr>
                <w:rFonts w:asciiTheme="minorHAnsi" w:hAnsiTheme="minorHAnsi" w:cstheme="minorHAnsi"/>
                <w:b/>
                <w:bCs/>
                <w:sz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01511" w:rsidRPr="00B01511" w:rsidRDefault="00B01511" w:rsidP="002C5279">
            <w:pPr>
              <w:pStyle w:val="Prrafodelista"/>
              <w:spacing w:line="276" w:lineRule="auto"/>
              <w:ind w:left="0"/>
              <w:jc w:val="center"/>
              <w:rPr>
                <w:rFonts w:asciiTheme="minorHAnsi" w:hAnsiTheme="minorHAnsi" w:cstheme="minorHAnsi"/>
                <w:b/>
                <w:bCs/>
                <w:sz w:val="16"/>
              </w:rPr>
            </w:pPr>
            <w:r w:rsidRPr="00B01511">
              <w:rPr>
                <w:rFonts w:asciiTheme="minorHAnsi" w:hAnsiTheme="minorHAnsi" w:cstheme="minorHAnsi"/>
                <w:b/>
                <w:bCs/>
                <w:sz w:val="16"/>
              </w:rPr>
              <w:t>INSTRUCCIÓN</w:t>
            </w:r>
          </w:p>
        </w:tc>
      </w:tr>
      <w:tr w:rsidR="00B01511" w:rsidRPr="00B01511" w:rsidTr="002C52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511" w:rsidRPr="00B01511" w:rsidRDefault="00B01511" w:rsidP="002C5279">
            <w:pPr>
              <w:pStyle w:val="Prrafodelista"/>
              <w:spacing w:line="276" w:lineRule="auto"/>
              <w:ind w:left="0"/>
              <w:rPr>
                <w:rFonts w:asciiTheme="minorHAnsi" w:hAnsiTheme="minorHAnsi" w:cstheme="minorHAnsi"/>
                <w:b/>
                <w:bCs/>
                <w:sz w:val="16"/>
              </w:rPr>
            </w:pPr>
            <w:r w:rsidRPr="00B01511">
              <w:rPr>
                <w:rFonts w:asciiTheme="minorHAnsi" w:hAnsiTheme="minorHAnsi" w:cstheme="minorHAnsi"/>
                <w:b/>
                <w:bCs/>
                <w:sz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01511" w:rsidRPr="00B01511" w:rsidRDefault="00B01511" w:rsidP="002C5279">
            <w:pPr>
              <w:spacing w:line="276" w:lineRule="auto"/>
              <w:jc w:val="both"/>
              <w:rPr>
                <w:rStyle w:val="nfasis"/>
                <w:rFonts w:cstheme="minorHAnsi"/>
                <w:szCs w:val="24"/>
              </w:rPr>
            </w:pPr>
            <w:r w:rsidRPr="00B01511">
              <w:rPr>
                <w:rFonts w:cstheme="minorHAnsi"/>
                <w:szCs w:val="24"/>
                <w:lang w:eastAsia="es-ES"/>
              </w:rPr>
              <w:t xml:space="preserve">Se aceptará </w:t>
            </w:r>
            <w:r w:rsidRPr="00B01511">
              <w:rPr>
                <w:rFonts w:cstheme="minorHAnsi"/>
                <w:szCs w:val="24"/>
                <w:u w:val="single"/>
                <w:lang w:eastAsia="es-ES"/>
              </w:rPr>
              <w:t>únicamente</w:t>
            </w:r>
            <w:r w:rsidRPr="00B01511">
              <w:rPr>
                <w:rFonts w:cstheme="minorHAnsi"/>
                <w:szCs w:val="24"/>
                <w:lang w:eastAsia="es-ES"/>
              </w:rPr>
              <w:t xml:space="preserve"> los instrumentos detallados en el presente anexo.</w:t>
            </w:r>
          </w:p>
        </w:tc>
      </w:tr>
      <w:tr w:rsidR="00B01511" w:rsidRPr="00B01511" w:rsidTr="002C52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511" w:rsidRPr="00B01511" w:rsidRDefault="00B01511" w:rsidP="002C5279">
            <w:pPr>
              <w:pStyle w:val="Prrafodelista"/>
              <w:spacing w:line="276" w:lineRule="auto"/>
              <w:ind w:left="0"/>
              <w:rPr>
                <w:rFonts w:asciiTheme="minorHAnsi" w:hAnsiTheme="minorHAnsi" w:cstheme="minorHAnsi"/>
                <w:b/>
                <w:bCs/>
                <w:sz w:val="16"/>
              </w:rPr>
            </w:pPr>
            <w:r w:rsidRPr="00B01511">
              <w:rPr>
                <w:rFonts w:asciiTheme="minorHAnsi" w:hAnsiTheme="minorHAnsi" w:cstheme="minorHAnsi"/>
                <w:b/>
                <w:bCs/>
                <w:sz w:val="16"/>
              </w:rPr>
              <w:t>OBJETO DE LA GARANTÍA</w:t>
            </w:r>
          </w:p>
          <w:p w:rsidR="00B01511" w:rsidRPr="00B01511" w:rsidRDefault="00B01511" w:rsidP="002C5279">
            <w:pPr>
              <w:pStyle w:val="Prrafodelista"/>
              <w:spacing w:line="276" w:lineRule="auto"/>
              <w:ind w:left="0"/>
              <w:rPr>
                <w:rFonts w:asciiTheme="minorHAnsi" w:hAnsiTheme="minorHAnsi" w:cstheme="minorHAnsi"/>
                <w:i/>
                <w:sz w:val="16"/>
              </w:rPr>
            </w:pPr>
            <w:r w:rsidRPr="00B01511">
              <w:rPr>
                <w:rFonts w:asciiTheme="minorHAnsi" w:hAnsiTheme="minorHAnsi" w:cstheme="minorHAnsi"/>
                <w:b/>
                <w:bCs/>
                <w:sz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01511" w:rsidRPr="00B01511" w:rsidRDefault="00B01511" w:rsidP="002C5279">
            <w:pPr>
              <w:spacing w:line="276" w:lineRule="auto"/>
              <w:jc w:val="both"/>
              <w:rPr>
                <w:rFonts w:cstheme="minorHAnsi"/>
                <w:szCs w:val="24"/>
                <w:lang w:eastAsia="es-ES"/>
              </w:rPr>
            </w:pPr>
            <w:r w:rsidRPr="00B01511">
              <w:rPr>
                <w:rFonts w:cstheme="minorHAnsi"/>
                <w:szCs w:val="24"/>
                <w:lang w:eastAsia="es-ES"/>
              </w:rPr>
              <w:t xml:space="preserve">Debe consignar correctamente y de manera explícita, textual y completa: </w:t>
            </w:r>
          </w:p>
          <w:p w:rsidR="00B01511" w:rsidRPr="00B01511" w:rsidRDefault="00B01511" w:rsidP="00D246E4">
            <w:pPr>
              <w:numPr>
                <w:ilvl w:val="0"/>
                <w:numId w:val="44"/>
              </w:numPr>
              <w:spacing w:line="276" w:lineRule="auto"/>
              <w:jc w:val="both"/>
              <w:rPr>
                <w:rFonts w:cstheme="minorHAnsi"/>
                <w:szCs w:val="24"/>
                <w:lang w:eastAsia="es-ES"/>
              </w:rPr>
            </w:pPr>
            <w:r w:rsidRPr="00B01511">
              <w:rPr>
                <w:rFonts w:cstheme="minorHAnsi"/>
                <w:szCs w:val="24"/>
                <w:lang w:eastAsia="es-ES"/>
              </w:rPr>
              <w:t>Objeto a garantizar conforme lo requerido en el presente anexo.</w:t>
            </w:r>
          </w:p>
          <w:p w:rsidR="00B01511" w:rsidRPr="00B01511" w:rsidRDefault="00B01511" w:rsidP="00D246E4">
            <w:pPr>
              <w:numPr>
                <w:ilvl w:val="0"/>
                <w:numId w:val="44"/>
              </w:numPr>
              <w:spacing w:line="276" w:lineRule="auto"/>
              <w:jc w:val="both"/>
              <w:rPr>
                <w:rFonts w:cstheme="minorHAnsi"/>
                <w:szCs w:val="24"/>
                <w:lang w:eastAsia="es-ES"/>
              </w:rPr>
            </w:pPr>
            <w:r w:rsidRPr="00B01511">
              <w:rPr>
                <w:rFonts w:cstheme="minorHAnsi"/>
                <w:szCs w:val="24"/>
                <w:lang w:eastAsia="es-ES"/>
              </w:rPr>
              <w:t>Nombre del proceso de contratación, conforme al registrado en la carátula del DBC.</w:t>
            </w:r>
          </w:p>
          <w:p w:rsidR="00B01511" w:rsidRPr="00B01511" w:rsidRDefault="00B01511" w:rsidP="00D246E4">
            <w:pPr>
              <w:numPr>
                <w:ilvl w:val="0"/>
                <w:numId w:val="44"/>
              </w:numPr>
              <w:spacing w:line="276" w:lineRule="auto"/>
              <w:jc w:val="both"/>
              <w:rPr>
                <w:rFonts w:cstheme="minorHAnsi"/>
                <w:szCs w:val="24"/>
                <w:lang w:eastAsia="es-ES"/>
              </w:rPr>
            </w:pPr>
            <w:r w:rsidRPr="00B01511">
              <w:rPr>
                <w:rFonts w:cstheme="minorHAnsi"/>
                <w:szCs w:val="24"/>
                <w:lang w:eastAsia="es-ES"/>
              </w:rPr>
              <w:t>Código del Proceso de contratación: conforme al registrado en la carátula del DBC.</w:t>
            </w:r>
          </w:p>
        </w:tc>
      </w:tr>
      <w:tr w:rsidR="00B01511" w:rsidRPr="00B01511" w:rsidTr="002C52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511" w:rsidRPr="00B01511" w:rsidRDefault="00B01511" w:rsidP="002C5279">
            <w:pPr>
              <w:pStyle w:val="Prrafodelista"/>
              <w:spacing w:line="276" w:lineRule="auto"/>
              <w:ind w:left="0"/>
              <w:rPr>
                <w:rFonts w:asciiTheme="minorHAnsi" w:hAnsiTheme="minorHAnsi" w:cstheme="minorHAnsi"/>
                <w:b/>
                <w:bCs/>
                <w:sz w:val="16"/>
                <w:lang w:val="es-BO"/>
              </w:rPr>
            </w:pPr>
            <w:r w:rsidRPr="00B01511">
              <w:rPr>
                <w:rFonts w:asciiTheme="minorHAnsi" w:hAnsiTheme="minorHAnsi" w:cstheme="minorHAnsi"/>
                <w:b/>
                <w:bCs/>
                <w:sz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01511" w:rsidRPr="00B01511" w:rsidRDefault="00B01511" w:rsidP="002C5279">
            <w:pPr>
              <w:spacing w:line="276" w:lineRule="auto"/>
              <w:jc w:val="both"/>
              <w:rPr>
                <w:rFonts w:cstheme="minorHAnsi"/>
                <w:szCs w:val="24"/>
                <w:lang w:eastAsia="es-ES"/>
              </w:rPr>
            </w:pPr>
            <w:r w:rsidRPr="00B01511">
              <w:rPr>
                <w:rFonts w:cstheme="minorHAnsi"/>
                <w:szCs w:val="24"/>
                <w:lang w:eastAsia="es-ES"/>
              </w:rPr>
              <w:t xml:space="preserve">Debe consignar el nombre plenamente concordante con el registrado en los siguientes documentos en orden de prelación, según corresponda al documento requerido en el DBC: </w:t>
            </w:r>
          </w:p>
          <w:p w:rsidR="00B01511" w:rsidRPr="00B01511" w:rsidRDefault="00B01511" w:rsidP="00D246E4">
            <w:pPr>
              <w:numPr>
                <w:ilvl w:val="0"/>
                <w:numId w:val="45"/>
              </w:numPr>
              <w:spacing w:line="276" w:lineRule="auto"/>
              <w:jc w:val="both"/>
              <w:rPr>
                <w:rFonts w:cstheme="minorHAnsi"/>
                <w:szCs w:val="24"/>
                <w:lang w:eastAsia="es-ES"/>
              </w:rPr>
            </w:pPr>
            <w:r w:rsidRPr="00B01511">
              <w:rPr>
                <w:rFonts w:cstheme="minorHAnsi"/>
                <w:szCs w:val="24"/>
                <w:lang w:eastAsia="es-ES"/>
              </w:rPr>
              <w:t>Matrícula de Comercio FUNDEMPRESA, priori (o equivalente en el país de origen); o</w:t>
            </w:r>
          </w:p>
          <w:p w:rsidR="00B01511" w:rsidRPr="00B01511" w:rsidRDefault="00B01511" w:rsidP="00D246E4">
            <w:pPr>
              <w:numPr>
                <w:ilvl w:val="0"/>
                <w:numId w:val="45"/>
              </w:numPr>
              <w:spacing w:line="276" w:lineRule="auto"/>
              <w:jc w:val="both"/>
              <w:rPr>
                <w:rFonts w:cstheme="minorHAnsi"/>
                <w:szCs w:val="24"/>
                <w:lang w:eastAsia="es-ES"/>
              </w:rPr>
            </w:pPr>
            <w:r w:rsidRPr="00B01511">
              <w:rPr>
                <w:rFonts w:cstheme="minorHAnsi"/>
                <w:szCs w:val="24"/>
                <w:lang w:eastAsia="es-ES"/>
              </w:rPr>
              <w:t>Número de Identificación Tributaria – NIT (o equivalente en el país de origen); o</w:t>
            </w:r>
          </w:p>
          <w:p w:rsidR="00B01511" w:rsidRPr="00B01511" w:rsidRDefault="00B01511" w:rsidP="00D246E4">
            <w:pPr>
              <w:numPr>
                <w:ilvl w:val="0"/>
                <w:numId w:val="45"/>
              </w:numPr>
              <w:spacing w:line="276" w:lineRule="auto"/>
              <w:jc w:val="both"/>
              <w:rPr>
                <w:rFonts w:cstheme="minorHAnsi"/>
                <w:szCs w:val="24"/>
                <w:lang w:eastAsia="es-ES"/>
              </w:rPr>
            </w:pPr>
            <w:r w:rsidRPr="00B01511">
              <w:rPr>
                <w:rFonts w:cstheme="minorHAnsi"/>
                <w:szCs w:val="24"/>
                <w:lang w:eastAsia="es-ES"/>
              </w:rPr>
              <w:t xml:space="preserve">Documento de Acta de Constitución. </w:t>
            </w:r>
          </w:p>
        </w:tc>
      </w:tr>
      <w:tr w:rsidR="00B01511" w:rsidRPr="00B01511" w:rsidTr="002C52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511" w:rsidRPr="00B01511" w:rsidRDefault="00B01511" w:rsidP="002C5279">
            <w:pPr>
              <w:pStyle w:val="Prrafodelista"/>
              <w:spacing w:line="276" w:lineRule="auto"/>
              <w:ind w:left="0"/>
              <w:rPr>
                <w:rFonts w:asciiTheme="minorHAnsi" w:hAnsiTheme="minorHAnsi" w:cstheme="minorHAnsi"/>
                <w:b/>
                <w:bCs/>
                <w:sz w:val="16"/>
                <w:lang w:val="es-BO"/>
              </w:rPr>
            </w:pPr>
            <w:r w:rsidRPr="00B01511">
              <w:rPr>
                <w:rFonts w:asciiTheme="minorHAnsi" w:hAnsiTheme="minorHAnsi" w:cstheme="minorHAnsi"/>
                <w:b/>
                <w:bCs/>
                <w:sz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01511" w:rsidRPr="00B01511" w:rsidRDefault="00B01511" w:rsidP="002C5279">
            <w:pPr>
              <w:spacing w:line="276" w:lineRule="auto"/>
              <w:jc w:val="both"/>
              <w:rPr>
                <w:rFonts w:cstheme="minorHAnsi"/>
                <w:szCs w:val="24"/>
                <w:lang w:eastAsia="es-ES"/>
              </w:rPr>
            </w:pPr>
            <w:r w:rsidRPr="00B01511">
              <w:rPr>
                <w:rFonts w:cstheme="minorHAnsi"/>
                <w:szCs w:val="24"/>
                <w:lang w:eastAsia="es-ES"/>
              </w:rPr>
              <w:t>Debe consignar:</w:t>
            </w:r>
          </w:p>
          <w:p w:rsidR="00B01511" w:rsidRPr="00B01511" w:rsidRDefault="00B01511" w:rsidP="00D246E4">
            <w:pPr>
              <w:pStyle w:val="Prrafodelista"/>
              <w:numPr>
                <w:ilvl w:val="0"/>
                <w:numId w:val="46"/>
              </w:numPr>
              <w:spacing w:line="276" w:lineRule="auto"/>
              <w:ind w:left="357" w:hanging="357"/>
              <w:jc w:val="both"/>
              <w:rPr>
                <w:rFonts w:asciiTheme="minorHAnsi" w:hAnsiTheme="minorHAnsi" w:cstheme="minorHAnsi"/>
                <w:sz w:val="16"/>
              </w:rPr>
            </w:pPr>
            <w:r w:rsidRPr="00B01511">
              <w:rPr>
                <w:rFonts w:asciiTheme="minorHAnsi" w:hAnsiTheme="minorHAnsi" w:cstheme="minorHAnsi"/>
                <w:sz w:val="16"/>
              </w:rPr>
              <w:t>YACIMIENTOS PETROLIFEROS FISCALES BOLIVIANOS;</w:t>
            </w:r>
          </w:p>
          <w:p w:rsidR="00B01511" w:rsidRPr="00B01511" w:rsidRDefault="00B01511" w:rsidP="00D246E4">
            <w:pPr>
              <w:pStyle w:val="Prrafodelista"/>
              <w:numPr>
                <w:ilvl w:val="0"/>
                <w:numId w:val="46"/>
              </w:numPr>
              <w:spacing w:line="276" w:lineRule="auto"/>
              <w:ind w:left="357" w:hanging="357"/>
              <w:jc w:val="both"/>
              <w:rPr>
                <w:rFonts w:asciiTheme="minorHAnsi" w:hAnsiTheme="minorHAnsi" w:cstheme="minorHAnsi"/>
                <w:i/>
                <w:sz w:val="16"/>
              </w:rPr>
            </w:pPr>
            <w:r w:rsidRPr="00B01511">
              <w:rPr>
                <w:rFonts w:asciiTheme="minorHAnsi" w:hAnsiTheme="minorHAnsi" w:cstheme="minorHAnsi"/>
                <w:i/>
                <w:sz w:val="16"/>
              </w:rPr>
              <w:t>YPFB;</w:t>
            </w:r>
          </w:p>
          <w:p w:rsidR="00B01511" w:rsidRPr="00B01511" w:rsidRDefault="00B01511" w:rsidP="00D246E4">
            <w:pPr>
              <w:pStyle w:val="Prrafodelista"/>
              <w:numPr>
                <w:ilvl w:val="0"/>
                <w:numId w:val="46"/>
              </w:numPr>
              <w:spacing w:line="276" w:lineRule="auto"/>
              <w:ind w:left="357" w:hanging="357"/>
              <w:jc w:val="both"/>
              <w:rPr>
                <w:rFonts w:asciiTheme="minorHAnsi" w:hAnsiTheme="minorHAnsi" w:cstheme="minorHAnsi"/>
                <w:i/>
                <w:sz w:val="16"/>
              </w:rPr>
            </w:pPr>
            <w:r w:rsidRPr="00B01511">
              <w:rPr>
                <w:rFonts w:asciiTheme="minorHAnsi" w:hAnsiTheme="minorHAnsi" w:cstheme="minorHAnsi"/>
                <w:i/>
                <w:sz w:val="16"/>
              </w:rPr>
              <w:t>o ambos.</w:t>
            </w:r>
          </w:p>
        </w:tc>
      </w:tr>
      <w:tr w:rsidR="00B01511" w:rsidRPr="00B01511" w:rsidTr="002C52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511" w:rsidRPr="00B01511" w:rsidRDefault="00B01511" w:rsidP="002C5279">
            <w:pPr>
              <w:pStyle w:val="Prrafodelista"/>
              <w:spacing w:line="276" w:lineRule="auto"/>
              <w:ind w:left="0"/>
              <w:rPr>
                <w:rFonts w:asciiTheme="minorHAnsi" w:hAnsiTheme="minorHAnsi" w:cstheme="minorHAnsi"/>
                <w:sz w:val="16"/>
                <w:lang w:val="es-BO"/>
              </w:rPr>
            </w:pPr>
            <w:r w:rsidRPr="00B01511">
              <w:rPr>
                <w:rFonts w:asciiTheme="minorHAnsi" w:hAnsiTheme="minorHAnsi" w:cstheme="minorHAnsi"/>
                <w:b/>
                <w:bCs/>
                <w:sz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01511" w:rsidRPr="00B01511" w:rsidRDefault="00B01511" w:rsidP="002C5279">
            <w:pPr>
              <w:spacing w:line="276" w:lineRule="auto"/>
              <w:jc w:val="both"/>
              <w:rPr>
                <w:rFonts w:cstheme="minorHAnsi"/>
                <w:szCs w:val="24"/>
                <w:lang w:eastAsia="es-ES"/>
              </w:rPr>
            </w:pPr>
            <w:r w:rsidRPr="00B01511">
              <w:rPr>
                <w:rFonts w:cstheme="minorHAnsi"/>
                <w:szCs w:val="24"/>
                <w:lang w:eastAsia="es-ES"/>
              </w:rPr>
              <w:t xml:space="preserve">Debe consignar el valor/importe/monto correctamente calculado, conforme el presente anexo y la “Garantía según el objeto” requerida, considerando el </w:t>
            </w:r>
            <w:proofErr w:type="spellStart"/>
            <w:r w:rsidRPr="00B01511">
              <w:rPr>
                <w:rFonts w:cstheme="minorHAnsi"/>
                <w:szCs w:val="24"/>
                <w:lang w:eastAsia="es-ES"/>
              </w:rPr>
              <w:t>inc</w:t>
            </w:r>
            <w:proofErr w:type="spellEnd"/>
            <w:r w:rsidRPr="00B01511">
              <w:rPr>
                <w:rFonts w:cstheme="minorHAnsi"/>
                <w:szCs w:val="24"/>
                <w:lang w:eastAsia="es-ES"/>
              </w:rPr>
              <w:t xml:space="preserve"> c) de los Aspectos Subsanables del DBC.</w:t>
            </w:r>
          </w:p>
        </w:tc>
      </w:tr>
      <w:tr w:rsidR="00B01511" w:rsidRPr="00B01511" w:rsidTr="002C52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511" w:rsidRPr="00B01511" w:rsidRDefault="00B01511" w:rsidP="002C5279">
            <w:pPr>
              <w:pStyle w:val="Prrafodelista"/>
              <w:spacing w:line="276" w:lineRule="auto"/>
              <w:ind w:left="0"/>
              <w:rPr>
                <w:rFonts w:asciiTheme="minorHAnsi" w:hAnsiTheme="minorHAnsi" w:cstheme="minorHAnsi"/>
                <w:sz w:val="16"/>
                <w:lang w:val="es-BO"/>
              </w:rPr>
            </w:pPr>
            <w:r w:rsidRPr="00B01511">
              <w:rPr>
                <w:rFonts w:asciiTheme="minorHAnsi" w:hAnsiTheme="minorHAnsi" w:cstheme="minorHAnsi"/>
                <w:b/>
                <w:bCs/>
                <w:sz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01511" w:rsidRPr="00B01511" w:rsidRDefault="00B01511" w:rsidP="002C5279">
            <w:pPr>
              <w:spacing w:line="276" w:lineRule="auto"/>
              <w:jc w:val="both"/>
              <w:rPr>
                <w:rFonts w:cstheme="minorHAnsi"/>
                <w:szCs w:val="24"/>
                <w:lang w:eastAsia="es-ES"/>
              </w:rPr>
            </w:pPr>
            <w:r w:rsidRPr="00B01511">
              <w:rPr>
                <w:rFonts w:cstheme="minorHAnsi"/>
                <w:szCs w:val="24"/>
                <w:lang w:eastAsia="es-ES"/>
              </w:rPr>
              <w:t xml:space="preserve">Debe consignar una vigencia igual o mayor al requerido en el presente Anexo, </w:t>
            </w:r>
          </w:p>
          <w:p w:rsidR="00B01511" w:rsidRPr="00B01511" w:rsidRDefault="00B01511" w:rsidP="00D246E4">
            <w:pPr>
              <w:numPr>
                <w:ilvl w:val="0"/>
                <w:numId w:val="47"/>
              </w:numPr>
              <w:spacing w:line="276" w:lineRule="auto"/>
              <w:jc w:val="both"/>
              <w:rPr>
                <w:rFonts w:cstheme="minorHAnsi"/>
                <w:szCs w:val="24"/>
                <w:lang w:eastAsia="es-ES"/>
              </w:rPr>
            </w:pPr>
            <w:r w:rsidRPr="00B01511">
              <w:rPr>
                <w:rFonts w:cstheme="minorHAnsi"/>
                <w:szCs w:val="24"/>
                <w:u w:val="single"/>
                <w:lang w:eastAsia="es-ES"/>
              </w:rPr>
              <w:t>Para Garantía de Seriedad de Propuesta:</w:t>
            </w:r>
            <w:r w:rsidRPr="00B01511">
              <w:rPr>
                <w:rFonts w:cstheme="minorHAnsi"/>
                <w:szCs w:val="24"/>
                <w:lang w:eastAsia="es-ES"/>
              </w:rPr>
              <w:t xml:space="preserve"> (120 días) computable a partir de la “Fecha de presentación de propuesta”, establecido en el Cronograma de Plazos del DBC.</w:t>
            </w:r>
          </w:p>
          <w:p w:rsidR="00B01511" w:rsidRPr="00B01511" w:rsidRDefault="00B01511" w:rsidP="00D246E4">
            <w:pPr>
              <w:numPr>
                <w:ilvl w:val="0"/>
                <w:numId w:val="47"/>
              </w:numPr>
              <w:spacing w:line="276" w:lineRule="auto"/>
              <w:jc w:val="both"/>
              <w:rPr>
                <w:rFonts w:cstheme="minorHAnsi"/>
                <w:szCs w:val="24"/>
                <w:lang w:eastAsia="es-ES"/>
              </w:rPr>
            </w:pPr>
            <w:r w:rsidRPr="00B01511">
              <w:rPr>
                <w:rFonts w:cstheme="minorHAnsi"/>
                <w:szCs w:val="24"/>
                <w:u w:val="single"/>
                <w:lang w:eastAsia="es-ES"/>
              </w:rPr>
              <w:t>Otras garantías:</w:t>
            </w:r>
            <w:r w:rsidRPr="00B01511">
              <w:rPr>
                <w:rFonts w:cstheme="minorHAnsi"/>
                <w:szCs w:val="24"/>
                <w:lang w:eastAsia="es-ES"/>
              </w:rPr>
              <w:t xml:space="preserve"> conforme lo requerido en el presente anexo.</w:t>
            </w:r>
          </w:p>
          <w:p w:rsidR="00B01511" w:rsidRPr="00B01511" w:rsidRDefault="00B01511" w:rsidP="002C5279">
            <w:pPr>
              <w:spacing w:line="276" w:lineRule="auto"/>
              <w:jc w:val="both"/>
              <w:rPr>
                <w:rFonts w:cstheme="minorHAnsi"/>
                <w:szCs w:val="24"/>
                <w:lang w:eastAsia="es-ES"/>
              </w:rPr>
            </w:pPr>
            <w:r w:rsidRPr="00B01511">
              <w:rPr>
                <w:rFonts w:cstheme="minorHAnsi"/>
                <w:szCs w:val="24"/>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01511" w:rsidRPr="00B01511" w:rsidTr="002C52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511" w:rsidRPr="00B01511" w:rsidRDefault="00B01511" w:rsidP="002C5279">
            <w:pPr>
              <w:pStyle w:val="Prrafodelista"/>
              <w:spacing w:line="276" w:lineRule="auto"/>
              <w:ind w:left="0"/>
              <w:jc w:val="both"/>
              <w:rPr>
                <w:rFonts w:asciiTheme="minorHAnsi" w:hAnsiTheme="minorHAnsi" w:cstheme="minorHAnsi"/>
                <w:b/>
                <w:bCs/>
                <w:sz w:val="16"/>
                <w:lang w:val="es-BO"/>
              </w:rPr>
            </w:pPr>
            <w:r w:rsidRPr="00B01511">
              <w:rPr>
                <w:rFonts w:asciiTheme="minorHAnsi" w:hAnsiTheme="minorHAnsi" w:cstheme="minorHAnsi"/>
                <w:b/>
                <w:bCs/>
                <w:sz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01511" w:rsidRPr="00B01511" w:rsidRDefault="00B01511" w:rsidP="002C5279">
            <w:pPr>
              <w:spacing w:line="276" w:lineRule="auto"/>
              <w:jc w:val="both"/>
              <w:rPr>
                <w:rFonts w:cstheme="minorHAnsi"/>
                <w:szCs w:val="24"/>
                <w:lang w:eastAsia="es-ES"/>
              </w:rPr>
            </w:pPr>
            <w:r w:rsidRPr="00B01511">
              <w:rPr>
                <w:rFonts w:cstheme="minorHAnsi"/>
                <w:szCs w:val="24"/>
                <w:lang w:eastAsia="es-ES"/>
              </w:rPr>
              <w:t>Debe incluir las cláusulas de:</w:t>
            </w:r>
          </w:p>
          <w:p w:rsidR="00B01511" w:rsidRPr="00B01511" w:rsidRDefault="00B01511" w:rsidP="00D246E4">
            <w:pPr>
              <w:pStyle w:val="Prrafodelista"/>
              <w:numPr>
                <w:ilvl w:val="0"/>
                <w:numId w:val="48"/>
              </w:numPr>
              <w:spacing w:line="276" w:lineRule="auto"/>
              <w:jc w:val="both"/>
              <w:rPr>
                <w:rFonts w:asciiTheme="minorHAnsi" w:hAnsiTheme="minorHAnsi" w:cstheme="minorHAnsi"/>
                <w:sz w:val="16"/>
              </w:rPr>
            </w:pPr>
            <w:r w:rsidRPr="00B01511">
              <w:rPr>
                <w:rFonts w:asciiTheme="minorHAnsi" w:hAnsiTheme="minorHAnsi" w:cstheme="minorHAnsi"/>
                <w:sz w:val="16"/>
              </w:rPr>
              <w:t xml:space="preserve">Para Boletas de Garantía: RENOVABLE, IRREVOCABLE y </w:t>
            </w:r>
            <w:r w:rsidRPr="00B01511">
              <w:rPr>
                <w:rFonts w:asciiTheme="minorHAnsi" w:hAnsiTheme="minorHAnsi" w:cstheme="minorHAnsi"/>
                <w:b/>
                <w:sz w:val="16"/>
                <w:u w:val="single"/>
              </w:rPr>
              <w:t>explícitamente</w:t>
            </w:r>
            <w:r w:rsidRPr="00B01511">
              <w:rPr>
                <w:rFonts w:asciiTheme="minorHAnsi" w:hAnsiTheme="minorHAnsi" w:cstheme="minorHAnsi"/>
                <w:b/>
                <w:sz w:val="16"/>
              </w:rPr>
              <w:t xml:space="preserve"> </w:t>
            </w:r>
            <w:r w:rsidRPr="00B01511">
              <w:rPr>
                <w:rFonts w:asciiTheme="minorHAnsi" w:hAnsiTheme="minorHAnsi" w:cstheme="minorHAnsi"/>
                <w:sz w:val="16"/>
              </w:rPr>
              <w:t>DE EJECUCIÓN INMEDIATA</w:t>
            </w:r>
          </w:p>
          <w:p w:rsidR="00B01511" w:rsidRPr="00B01511" w:rsidRDefault="00B01511" w:rsidP="00D246E4">
            <w:pPr>
              <w:pStyle w:val="Prrafodelista"/>
              <w:numPr>
                <w:ilvl w:val="0"/>
                <w:numId w:val="48"/>
              </w:numPr>
              <w:spacing w:line="276" w:lineRule="auto"/>
              <w:jc w:val="both"/>
              <w:rPr>
                <w:rFonts w:asciiTheme="minorHAnsi" w:hAnsiTheme="minorHAnsi" w:cstheme="minorHAnsi"/>
                <w:sz w:val="16"/>
              </w:rPr>
            </w:pPr>
            <w:r w:rsidRPr="00B01511">
              <w:rPr>
                <w:rFonts w:asciiTheme="minorHAnsi" w:hAnsiTheme="minorHAnsi" w:cstheme="minorHAnsi"/>
                <w:sz w:val="16"/>
              </w:rPr>
              <w:t xml:space="preserve">Para Garantías a Primer Requerimiento: RENOVABLE, IRREVOCABLE y </w:t>
            </w:r>
            <w:r w:rsidRPr="00B01511">
              <w:rPr>
                <w:rFonts w:asciiTheme="minorHAnsi" w:hAnsiTheme="minorHAnsi" w:cstheme="minorHAnsi"/>
                <w:b/>
                <w:sz w:val="16"/>
                <w:u w:val="single"/>
              </w:rPr>
              <w:t>explícitamente</w:t>
            </w:r>
            <w:r w:rsidRPr="00B01511">
              <w:rPr>
                <w:rFonts w:asciiTheme="minorHAnsi" w:hAnsiTheme="minorHAnsi" w:cstheme="minorHAnsi"/>
                <w:b/>
                <w:sz w:val="16"/>
              </w:rPr>
              <w:t xml:space="preserve"> </w:t>
            </w:r>
            <w:r w:rsidRPr="00B01511">
              <w:rPr>
                <w:rFonts w:asciiTheme="minorHAnsi" w:hAnsiTheme="minorHAnsi" w:cstheme="minorHAnsi"/>
                <w:sz w:val="16"/>
              </w:rPr>
              <w:t>de EJECUCIÓN A PRIMER REQUERIMIENTO</w:t>
            </w:r>
          </w:p>
        </w:tc>
      </w:tr>
    </w:tbl>
    <w:p w:rsidR="00B01511" w:rsidRPr="00B01511" w:rsidRDefault="00B01511" w:rsidP="00B01511">
      <w:pPr>
        <w:jc w:val="center"/>
        <w:rPr>
          <w:rFonts w:cstheme="minorHAnsi"/>
          <w:b/>
          <w:szCs w:val="24"/>
        </w:rPr>
      </w:pPr>
      <w:r w:rsidRPr="00B01511">
        <w:rPr>
          <w:rFonts w:cstheme="minorHAnsi"/>
          <w:b/>
          <w:szCs w:val="24"/>
        </w:rPr>
        <w:t>NOTA: EL INCUMPLIMIENTO DE LOS PARAMETROS ESTABLECIDOS PRECEDENTEMENTE</w:t>
      </w:r>
      <w:proofErr w:type="gramStart"/>
      <w:r w:rsidRPr="00B01511">
        <w:rPr>
          <w:rFonts w:cstheme="minorHAnsi"/>
          <w:b/>
          <w:szCs w:val="24"/>
        </w:rPr>
        <w:t xml:space="preserve">,  </w:t>
      </w:r>
      <w:r w:rsidRPr="00B01511">
        <w:rPr>
          <w:rFonts w:cstheme="minorHAnsi"/>
          <w:b/>
          <w:szCs w:val="24"/>
          <w:u w:val="single"/>
        </w:rPr>
        <w:t>NO</w:t>
      </w:r>
      <w:proofErr w:type="gramEnd"/>
      <w:r w:rsidRPr="00B01511">
        <w:rPr>
          <w:rFonts w:cstheme="minorHAnsi"/>
          <w:b/>
          <w:szCs w:val="24"/>
          <w:u w:val="single"/>
        </w:rPr>
        <w:t xml:space="preserve"> DARÁ LUGAR A SUBSANACION ALGUNA</w:t>
      </w:r>
    </w:p>
    <w:p w:rsidR="0063381B" w:rsidRPr="00B01511"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1207F5">
      <w:pPr>
        <w:tabs>
          <w:tab w:val="left" w:pos="900"/>
          <w:tab w:val="center" w:pos="4561"/>
        </w:tabs>
        <w:rPr>
          <w:rFonts w:asciiTheme="minorHAnsi" w:hAnsiTheme="minorHAnsi" w:cstheme="minorHAnsi"/>
          <w:b/>
          <w:sz w:val="22"/>
          <w:szCs w:val="22"/>
          <w:lang w:val="es-ES_tradnl"/>
        </w:rPr>
      </w:pPr>
      <w:r w:rsidRPr="00365997">
        <w:rPr>
          <w:rFonts w:asciiTheme="minorHAnsi" w:hAnsiTheme="minorHAnsi" w:cstheme="minorHAnsi"/>
          <w:b/>
          <w:bCs/>
          <w:color w:val="FF0000"/>
          <w:sz w:val="22"/>
          <w:szCs w:val="22"/>
          <w:lang w:val="es-ES_tradnl"/>
        </w:rPr>
        <w:tab/>
      </w:r>
    </w:p>
    <w:p w:rsidR="001207F5" w:rsidRPr="001207F5" w:rsidRDefault="001207F5" w:rsidP="001207F5">
      <w:pPr>
        <w:tabs>
          <w:tab w:val="left" w:pos="426"/>
        </w:tabs>
        <w:contextualSpacing/>
        <w:jc w:val="both"/>
        <w:rPr>
          <w:rFonts w:asciiTheme="minorHAnsi" w:hAnsiTheme="minorHAnsi" w:cstheme="minorHAnsi"/>
          <w:b/>
          <w:color w:val="000000" w:themeColor="text1"/>
          <w:sz w:val="22"/>
          <w:szCs w:val="22"/>
          <w:u w:val="single"/>
        </w:rPr>
      </w:pPr>
      <w:r w:rsidRPr="001207F5">
        <w:rPr>
          <w:rFonts w:asciiTheme="minorHAnsi" w:hAnsiTheme="minorHAnsi" w:cstheme="minorHAnsi"/>
          <w:b/>
          <w:color w:val="000000" w:themeColor="text1"/>
          <w:sz w:val="22"/>
          <w:szCs w:val="22"/>
          <w:u w:val="single"/>
        </w:rPr>
        <w:t>1. CLAUSULA DE SYSO - CONTRATISTAS DE YPFB (SEGURIDAD INDUSTRIAL Y SALUD OCUPACIONAL)</w:t>
      </w:r>
    </w:p>
    <w:p w:rsidR="001207F5" w:rsidRPr="001207F5" w:rsidRDefault="001207F5" w:rsidP="001207F5">
      <w:pPr>
        <w:tabs>
          <w:tab w:val="left" w:pos="426"/>
        </w:tabs>
        <w:contextualSpacing/>
        <w:jc w:val="both"/>
        <w:rPr>
          <w:rFonts w:asciiTheme="minorHAnsi" w:hAnsiTheme="minorHAnsi" w:cstheme="minorHAnsi"/>
          <w:b/>
          <w:sz w:val="22"/>
          <w:szCs w:val="22"/>
          <w:u w:val="single"/>
        </w:rPr>
      </w:pPr>
    </w:p>
    <w:p w:rsidR="001207F5" w:rsidRPr="001207F5" w:rsidRDefault="001207F5" w:rsidP="001207F5">
      <w:pPr>
        <w:jc w:val="both"/>
        <w:rPr>
          <w:rFonts w:asciiTheme="minorHAnsi" w:hAnsiTheme="minorHAnsi"/>
          <w:sz w:val="22"/>
          <w:szCs w:val="22"/>
        </w:rPr>
      </w:pPr>
      <w:r w:rsidRPr="001207F5">
        <w:rPr>
          <w:rFonts w:asciiTheme="minorHAnsi" w:hAnsiTheme="minorHAnsi"/>
          <w:sz w:val="22"/>
          <w:szCs w:val="22"/>
        </w:rPr>
        <w:t xml:space="preserve">La empresa contratista de la obra deberá cumplir de forma obligatoria con los siguientes estándares de Seguridad Industrial y Salud Ocupacional: </w:t>
      </w:r>
    </w:p>
    <w:p w:rsidR="001207F5" w:rsidRPr="001207F5" w:rsidRDefault="001207F5" w:rsidP="001207F5">
      <w:pPr>
        <w:jc w:val="both"/>
        <w:rPr>
          <w:rFonts w:asciiTheme="minorHAnsi" w:hAnsiTheme="minorHAnsi"/>
          <w:sz w:val="22"/>
          <w:szCs w:val="22"/>
        </w:rPr>
      </w:pPr>
      <w:r w:rsidRPr="001207F5">
        <w:rPr>
          <w:rFonts w:asciiTheme="minorHAnsi" w:hAnsiTheme="minorHAnsi"/>
          <w:b/>
          <w:sz w:val="22"/>
          <w:szCs w:val="22"/>
        </w:rPr>
        <w:t>Estándares y requisitos de SYSO para Contratistas</w:t>
      </w:r>
      <w:r w:rsidRPr="001207F5">
        <w:rPr>
          <w:rFonts w:asciiTheme="minorHAnsi" w:hAnsiTheme="minorHAnsi"/>
          <w:sz w:val="22"/>
          <w:szCs w:val="22"/>
        </w:rPr>
        <w:t xml:space="preserve"> de YPFB Corporación. </w:t>
      </w:r>
    </w:p>
    <w:p w:rsidR="001207F5" w:rsidRPr="001207F5" w:rsidRDefault="001207F5" w:rsidP="001207F5">
      <w:pPr>
        <w:jc w:val="both"/>
        <w:rPr>
          <w:rFonts w:asciiTheme="minorHAnsi" w:hAnsiTheme="minorHAnsi" w:cstheme="minorHAnsi"/>
          <w:sz w:val="22"/>
          <w:szCs w:val="22"/>
        </w:rPr>
      </w:pPr>
      <w:r w:rsidRPr="001207F5">
        <w:rPr>
          <w:rFonts w:asciiTheme="minorHAnsi" w:hAnsiTheme="minorHAnsi" w:cstheme="minorHAnsi"/>
          <w:sz w:val="22"/>
          <w:szCs w:val="22"/>
        </w:rPr>
        <w:t xml:space="preserve">La empresa contratista deberá garantizar el cumplimiento de los requisitos y estándares de Seguridad descritos en el </w:t>
      </w:r>
      <w:r w:rsidRPr="001207F5">
        <w:rPr>
          <w:rFonts w:asciiTheme="minorHAnsi" w:hAnsiTheme="minorHAnsi" w:cstheme="minorHAnsi"/>
          <w:b/>
          <w:i/>
          <w:sz w:val="22"/>
          <w:szCs w:val="22"/>
        </w:rPr>
        <w:t>Anexo 6:</w:t>
      </w:r>
      <w:r w:rsidRPr="001207F5">
        <w:rPr>
          <w:rFonts w:asciiTheme="minorHAnsi" w:hAnsiTheme="minorHAnsi" w:cstheme="minorHAnsi"/>
          <w:sz w:val="22"/>
          <w:szCs w:val="22"/>
        </w:rPr>
        <w:t xml:space="preserve"> </w:t>
      </w:r>
      <w:r w:rsidRPr="001207F5">
        <w:rPr>
          <w:rFonts w:asciiTheme="minorHAnsi" w:hAnsiTheme="minorHAnsi" w:cstheme="minorHAnsi"/>
          <w:b/>
          <w:sz w:val="22"/>
          <w:szCs w:val="22"/>
        </w:rPr>
        <w:t>“REQUISITOS DE SEGURIDAD INDUSTRIAL PARA CONTRATISTAS”</w:t>
      </w:r>
      <w:r w:rsidRPr="001207F5">
        <w:rPr>
          <w:rFonts w:asciiTheme="minorHAnsi" w:hAnsiTheme="minorHAnsi" w:cstheme="minorHAnsi"/>
          <w:sz w:val="22"/>
          <w:szCs w:val="22"/>
        </w:rPr>
        <w:t>, documento elaborado conforme a políticas internas de YPFB y en estricto cumplimiento de la normativa legal vigente (D.L. 16998).</w:t>
      </w:r>
    </w:p>
    <w:p w:rsidR="001207F5" w:rsidRPr="001207F5" w:rsidRDefault="001207F5" w:rsidP="001207F5">
      <w:pPr>
        <w:pStyle w:val="Prrafodelista"/>
        <w:ind w:left="714"/>
        <w:jc w:val="both"/>
        <w:rPr>
          <w:rFonts w:asciiTheme="minorHAnsi" w:hAnsiTheme="minorHAnsi"/>
          <w:sz w:val="22"/>
          <w:szCs w:val="22"/>
        </w:rPr>
      </w:pPr>
    </w:p>
    <w:p w:rsidR="001207F5" w:rsidRPr="001207F5" w:rsidRDefault="001207F5" w:rsidP="001207F5">
      <w:pPr>
        <w:jc w:val="both"/>
        <w:rPr>
          <w:rFonts w:asciiTheme="minorHAnsi" w:hAnsiTheme="minorHAnsi"/>
          <w:b/>
          <w:sz w:val="22"/>
          <w:szCs w:val="22"/>
        </w:rPr>
      </w:pPr>
      <w:r w:rsidRPr="001207F5">
        <w:rPr>
          <w:rFonts w:asciiTheme="minorHAnsi" w:hAnsiTheme="minorHAnsi"/>
          <w:b/>
          <w:sz w:val="22"/>
          <w:szCs w:val="22"/>
          <w:u w:val="single"/>
        </w:rPr>
        <w:t>ASPECTOS GENERALES</w:t>
      </w:r>
      <w:r w:rsidRPr="001207F5">
        <w:rPr>
          <w:rFonts w:asciiTheme="minorHAnsi" w:hAnsiTheme="minorHAnsi"/>
          <w:b/>
          <w:sz w:val="22"/>
          <w:szCs w:val="22"/>
        </w:rPr>
        <w:t>:</w:t>
      </w:r>
    </w:p>
    <w:p w:rsidR="001207F5" w:rsidRPr="001207F5" w:rsidRDefault="001207F5" w:rsidP="001207F5">
      <w:pPr>
        <w:jc w:val="both"/>
        <w:rPr>
          <w:rFonts w:asciiTheme="minorHAnsi" w:hAnsiTheme="minorHAnsi"/>
          <w:sz w:val="22"/>
          <w:szCs w:val="22"/>
        </w:rPr>
      </w:pPr>
      <w:r w:rsidRPr="001207F5">
        <w:rPr>
          <w:rFonts w:asciiTheme="minorHAnsi" w:hAnsiTheme="minorHAnsi"/>
          <w:sz w:val="22"/>
          <w:szCs w:val="22"/>
        </w:rPr>
        <w:t>La empresa contratista deberá prever el número de personal de SMS para el proyecto en función a las siguientes consideraciones:</w:t>
      </w:r>
    </w:p>
    <w:p w:rsidR="001207F5" w:rsidRPr="001207F5" w:rsidRDefault="001207F5" w:rsidP="00D246E4">
      <w:pPr>
        <w:pStyle w:val="Prrafodelista"/>
        <w:numPr>
          <w:ilvl w:val="0"/>
          <w:numId w:val="53"/>
        </w:numPr>
        <w:spacing w:after="120"/>
        <w:ind w:left="714" w:hanging="357"/>
        <w:jc w:val="both"/>
        <w:rPr>
          <w:rFonts w:asciiTheme="minorHAnsi" w:hAnsiTheme="minorHAnsi"/>
          <w:sz w:val="22"/>
          <w:szCs w:val="22"/>
        </w:rPr>
      </w:pPr>
      <w:r w:rsidRPr="001207F5">
        <w:rPr>
          <w:rFonts w:asciiTheme="minorHAnsi" w:hAnsiTheme="minorHAnsi"/>
          <w:sz w:val="22"/>
          <w:szCs w:val="22"/>
        </w:rPr>
        <w:t>Análisis preliminar de peligros y riesgos (asociados a la actividad), tiempo, magnitud del proyecto, número de trabajadores y numero de frentes de trabajo.</w:t>
      </w:r>
    </w:p>
    <w:p w:rsidR="001207F5" w:rsidRPr="001207F5" w:rsidRDefault="001207F5" w:rsidP="00D246E4">
      <w:pPr>
        <w:pStyle w:val="Prrafodelista"/>
        <w:numPr>
          <w:ilvl w:val="0"/>
          <w:numId w:val="53"/>
        </w:numPr>
        <w:ind w:left="714" w:hanging="357"/>
        <w:jc w:val="both"/>
        <w:rPr>
          <w:rFonts w:asciiTheme="minorHAnsi" w:hAnsiTheme="minorHAnsi"/>
          <w:sz w:val="22"/>
          <w:szCs w:val="22"/>
        </w:rPr>
      </w:pPr>
      <w:r w:rsidRPr="001207F5">
        <w:rPr>
          <w:rFonts w:asciiTheme="minorHAnsi" w:hAnsiTheme="minorHAnsi"/>
          <w:sz w:val="22"/>
          <w:szCs w:val="22"/>
        </w:rPr>
        <w:t>En cumplimiento a la LGT Art.73,</w:t>
      </w:r>
      <w:r w:rsidRPr="001207F5">
        <w:rPr>
          <w:rFonts w:asciiTheme="minorHAnsi" w:hAnsiTheme="minorHAnsi"/>
          <w:color w:val="FF0000"/>
          <w:sz w:val="22"/>
          <w:szCs w:val="22"/>
        </w:rPr>
        <w:t xml:space="preserve"> </w:t>
      </w:r>
      <w:r w:rsidRPr="001207F5">
        <w:rPr>
          <w:rFonts w:asciiTheme="minorHAnsi" w:hAnsiTheme="minorHAnsi"/>
          <w:sz w:val="22"/>
          <w:szCs w:val="22"/>
        </w:rPr>
        <w:t xml:space="preserve">se establece que todo proyecto con más de 80 </w:t>
      </w:r>
      <w:proofErr w:type="gramStart"/>
      <w:r w:rsidRPr="001207F5">
        <w:rPr>
          <w:rFonts w:asciiTheme="minorHAnsi" w:hAnsiTheme="minorHAnsi"/>
          <w:sz w:val="22"/>
          <w:szCs w:val="22"/>
        </w:rPr>
        <w:t>trabajadores  deberá</w:t>
      </w:r>
      <w:proofErr w:type="gramEnd"/>
      <w:r w:rsidRPr="001207F5">
        <w:rPr>
          <w:rFonts w:asciiTheme="minorHAnsi" w:hAnsiTheme="minorHAnsi"/>
          <w:sz w:val="22"/>
          <w:szCs w:val="22"/>
        </w:rPr>
        <w:t xml:space="preserve"> contar necesariamente con personal médico (in situ). </w:t>
      </w:r>
    </w:p>
    <w:p w:rsidR="001207F5" w:rsidRPr="001207F5" w:rsidRDefault="001207F5" w:rsidP="001207F5">
      <w:pPr>
        <w:jc w:val="both"/>
        <w:rPr>
          <w:rFonts w:asciiTheme="minorHAnsi" w:hAnsiTheme="minorHAnsi"/>
          <w:sz w:val="22"/>
          <w:szCs w:val="22"/>
        </w:rPr>
      </w:pPr>
    </w:p>
    <w:p w:rsidR="001207F5" w:rsidRPr="001207F5" w:rsidRDefault="001207F5" w:rsidP="00D246E4">
      <w:pPr>
        <w:pStyle w:val="Prrafodelista"/>
        <w:numPr>
          <w:ilvl w:val="0"/>
          <w:numId w:val="53"/>
        </w:numPr>
        <w:ind w:left="714" w:hanging="357"/>
        <w:jc w:val="both"/>
        <w:rPr>
          <w:rFonts w:asciiTheme="minorHAnsi" w:hAnsiTheme="minorHAnsi" w:cstheme="minorHAnsi"/>
          <w:sz w:val="22"/>
          <w:szCs w:val="22"/>
        </w:rPr>
      </w:pPr>
      <w:r w:rsidRPr="001207F5">
        <w:rPr>
          <w:rFonts w:asciiTheme="minorHAnsi" w:hAnsiTheme="minorHAnsi"/>
          <w:sz w:val="22"/>
          <w:szCs w:val="22"/>
        </w:rPr>
        <w:t xml:space="preserve">En caso de procesos bajo la modalidad de </w:t>
      </w:r>
      <w:r w:rsidRPr="001207F5">
        <w:rPr>
          <w:rFonts w:asciiTheme="minorHAnsi" w:hAnsiTheme="minorHAnsi"/>
          <w:b/>
          <w:i/>
          <w:sz w:val="22"/>
          <w:szCs w:val="22"/>
          <w:u w:val="single"/>
        </w:rPr>
        <w:t>contratación directa</w:t>
      </w:r>
      <w:r w:rsidRPr="001207F5">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1207F5" w:rsidRPr="001207F5" w:rsidRDefault="001207F5" w:rsidP="001207F5">
      <w:pPr>
        <w:rPr>
          <w:rFonts w:asciiTheme="minorHAnsi" w:hAnsiTheme="minorHAnsi" w:cstheme="minorHAnsi"/>
          <w:b/>
          <w:sz w:val="22"/>
          <w:szCs w:val="22"/>
          <w:u w:val="single"/>
        </w:rPr>
      </w:pPr>
    </w:p>
    <w:p w:rsidR="001207F5" w:rsidRPr="001207F5" w:rsidRDefault="001207F5" w:rsidP="001207F5">
      <w:pPr>
        <w:tabs>
          <w:tab w:val="left" w:pos="2712"/>
        </w:tabs>
        <w:jc w:val="both"/>
        <w:rPr>
          <w:rFonts w:asciiTheme="minorHAnsi" w:hAnsiTheme="minorHAnsi" w:cstheme="minorHAnsi"/>
          <w:sz w:val="22"/>
          <w:szCs w:val="22"/>
        </w:rPr>
      </w:pPr>
      <w:r w:rsidRPr="001207F5">
        <w:rPr>
          <w:rFonts w:asciiTheme="minorHAnsi" w:hAnsiTheme="minorHAnsi" w:cstheme="minorHAnsi"/>
          <w:b/>
          <w:sz w:val="22"/>
          <w:szCs w:val="22"/>
          <w:u w:val="single"/>
        </w:rPr>
        <w:t>PERSONAL DE SMS</w:t>
      </w:r>
      <w:r w:rsidRPr="001207F5">
        <w:rPr>
          <w:rFonts w:asciiTheme="minorHAnsi" w:hAnsiTheme="minorHAnsi" w:cstheme="minorHAnsi"/>
          <w:sz w:val="22"/>
          <w:szCs w:val="22"/>
        </w:rPr>
        <w:t>:</w:t>
      </w:r>
      <w:r w:rsidRPr="001207F5">
        <w:rPr>
          <w:rFonts w:asciiTheme="minorHAnsi" w:hAnsiTheme="minorHAnsi" w:cstheme="minorHAnsi"/>
          <w:sz w:val="22"/>
          <w:szCs w:val="22"/>
        </w:rPr>
        <w:tab/>
      </w:r>
    </w:p>
    <w:p w:rsidR="001207F5" w:rsidRPr="001207F5" w:rsidRDefault="001207F5" w:rsidP="001207F5">
      <w:pPr>
        <w:jc w:val="both"/>
        <w:rPr>
          <w:rFonts w:asciiTheme="minorHAnsi" w:hAnsiTheme="minorHAnsi"/>
          <w:color w:val="000000"/>
          <w:sz w:val="22"/>
          <w:szCs w:val="22"/>
        </w:rPr>
      </w:pPr>
      <w:r w:rsidRPr="001207F5">
        <w:rPr>
          <w:rFonts w:asciiTheme="minorHAnsi" w:hAnsiTheme="minorHAnsi"/>
          <w:color w:val="000000"/>
          <w:sz w:val="22"/>
          <w:szCs w:val="22"/>
        </w:rPr>
        <w:t>La empresa contratista deberá contar mínimamente con el siguiente personal de SMS, en base a los siguientes criterios:</w:t>
      </w:r>
    </w:p>
    <w:p w:rsidR="001207F5" w:rsidRPr="001207F5" w:rsidRDefault="001207F5" w:rsidP="00D246E4">
      <w:pPr>
        <w:pStyle w:val="Prrafodelista"/>
        <w:numPr>
          <w:ilvl w:val="0"/>
          <w:numId w:val="54"/>
        </w:numPr>
        <w:jc w:val="both"/>
        <w:rPr>
          <w:rFonts w:asciiTheme="minorHAnsi" w:hAnsiTheme="minorHAnsi"/>
          <w:sz w:val="22"/>
          <w:szCs w:val="22"/>
        </w:rPr>
      </w:pPr>
      <w:r w:rsidRPr="001207F5">
        <w:rPr>
          <w:rFonts w:asciiTheme="minorHAnsi" w:eastAsiaTheme="minorHAnsi" w:hAnsiTheme="minorHAnsi"/>
          <w:color w:val="000000"/>
          <w:sz w:val="22"/>
          <w:szCs w:val="22"/>
        </w:rPr>
        <w:t xml:space="preserve">1 Monitor de SMS: por cada frente de trabajo (de acuerdo al análisis de Riesgos de las actividades a desarrollarse en el frente de trabajo) </w:t>
      </w:r>
    </w:p>
    <w:p w:rsidR="001207F5" w:rsidRPr="001207F5" w:rsidRDefault="001207F5" w:rsidP="001207F5">
      <w:pPr>
        <w:jc w:val="both"/>
        <w:rPr>
          <w:rFonts w:asciiTheme="minorHAnsi" w:hAnsiTheme="minorHAnsi"/>
          <w:b/>
          <w:sz w:val="22"/>
          <w:szCs w:val="22"/>
        </w:rPr>
      </w:pPr>
    </w:p>
    <w:p w:rsidR="001207F5" w:rsidRPr="001207F5" w:rsidRDefault="001207F5" w:rsidP="001207F5">
      <w:pPr>
        <w:jc w:val="both"/>
        <w:rPr>
          <w:rFonts w:asciiTheme="minorHAnsi" w:hAnsiTheme="minorHAnsi"/>
          <w:sz w:val="22"/>
          <w:szCs w:val="22"/>
        </w:rPr>
      </w:pPr>
      <w:proofErr w:type="spellStart"/>
      <w:r w:rsidRPr="001207F5">
        <w:rPr>
          <w:rFonts w:asciiTheme="minorHAnsi" w:hAnsiTheme="minorHAnsi"/>
          <w:b/>
          <w:sz w:val="22"/>
          <w:szCs w:val="22"/>
        </w:rPr>
        <w:t>Curriculum</w:t>
      </w:r>
      <w:proofErr w:type="spellEnd"/>
      <w:r w:rsidRPr="001207F5">
        <w:rPr>
          <w:rFonts w:asciiTheme="minorHAnsi" w:hAnsiTheme="minorHAnsi"/>
          <w:b/>
          <w:sz w:val="22"/>
          <w:szCs w:val="22"/>
        </w:rPr>
        <w:t xml:space="preserve"> Vitae de Personal SMS</w:t>
      </w:r>
      <w:r>
        <w:rPr>
          <w:rFonts w:asciiTheme="minorHAnsi" w:hAnsiTheme="minorHAnsi"/>
          <w:sz w:val="22"/>
          <w:szCs w:val="22"/>
        </w:rPr>
        <w:t xml:space="preserve">: (monitor), asignado </w:t>
      </w:r>
      <w:r w:rsidRPr="001207F5">
        <w:rPr>
          <w:rFonts w:asciiTheme="minorHAnsi" w:hAnsiTheme="minorHAnsi"/>
          <w:sz w:val="22"/>
          <w:szCs w:val="22"/>
        </w:rPr>
        <w:t>al proyecto (adjuntar los respaldos correspondientes para evaluación y aprobación de YPFB posterior a la adjudicación, para inicio de las actividades).</w:t>
      </w:r>
    </w:p>
    <w:p w:rsidR="001207F5" w:rsidRDefault="001207F5" w:rsidP="001207F5">
      <w:pPr>
        <w:jc w:val="both"/>
        <w:rPr>
          <w:rFonts w:asciiTheme="minorHAnsi" w:hAnsiTheme="minorHAnsi"/>
          <w:color w:val="000000"/>
          <w:sz w:val="22"/>
          <w:szCs w:val="22"/>
        </w:rPr>
      </w:pPr>
      <w:r w:rsidRPr="001207F5">
        <w:rPr>
          <w:rFonts w:asciiTheme="minorHAnsi" w:hAnsiTheme="minorHAnsi"/>
          <w:b/>
          <w:bCs/>
          <w:color w:val="000000"/>
          <w:sz w:val="22"/>
          <w:szCs w:val="22"/>
        </w:rPr>
        <w:t xml:space="preserve">Perfil de Cargos: </w:t>
      </w:r>
      <w:r w:rsidRPr="001207F5">
        <w:rPr>
          <w:rFonts w:asciiTheme="minorHAnsi" w:hAnsiTheme="minorHAnsi"/>
          <w:color w:val="000000"/>
          <w:sz w:val="22"/>
          <w:szCs w:val="22"/>
        </w:rPr>
        <w:t>La educación, formación y experiencia del personal debe ser adecuada y coherente para gestionar y controlar los riesgos identificados en las actividades de la obra. Debe mínimamente contemplar lo siguiente:</w:t>
      </w:r>
    </w:p>
    <w:p w:rsidR="001207F5" w:rsidRPr="001207F5" w:rsidRDefault="001207F5" w:rsidP="001207F5">
      <w:pPr>
        <w:jc w:val="both"/>
        <w:rPr>
          <w:rFonts w:asciiTheme="minorHAnsi" w:hAnsiTheme="minorHAnsi"/>
          <w:color w:val="000000"/>
          <w:sz w:val="22"/>
          <w:szCs w:val="22"/>
        </w:rPr>
      </w:pPr>
    </w:p>
    <w:p w:rsidR="001207F5" w:rsidRPr="001207F5" w:rsidRDefault="001207F5" w:rsidP="00D246E4">
      <w:pPr>
        <w:numPr>
          <w:ilvl w:val="0"/>
          <w:numId w:val="57"/>
        </w:numPr>
        <w:jc w:val="both"/>
        <w:rPr>
          <w:rFonts w:asciiTheme="minorHAnsi" w:hAnsiTheme="minorHAnsi" w:cs="Arial"/>
          <w:b/>
          <w:sz w:val="22"/>
          <w:szCs w:val="22"/>
        </w:rPr>
      </w:pPr>
      <w:r w:rsidRPr="001207F5">
        <w:rPr>
          <w:rFonts w:asciiTheme="minorHAnsi" w:hAnsiTheme="minorHAnsi" w:cs="Arial"/>
          <w:b/>
          <w:sz w:val="22"/>
          <w:szCs w:val="22"/>
        </w:rPr>
        <w:t>Monitores de SMS:</w:t>
      </w:r>
    </w:p>
    <w:p w:rsidR="001207F5" w:rsidRPr="001207F5" w:rsidRDefault="001207F5" w:rsidP="001207F5">
      <w:pPr>
        <w:tabs>
          <w:tab w:val="left" w:pos="6910"/>
        </w:tabs>
        <w:ind w:left="360"/>
        <w:jc w:val="both"/>
        <w:rPr>
          <w:rFonts w:asciiTheme="minorHAnsi" w:hAnsiTheme="minorHAnsi" w:cs="Arial"/>
          <w:sz w:val="22"/>
          <w:szCs w:val="22"/>
        </w:rPr>
      </w:pPr>
      <w:r w:rsidRPr="001207F5">
        <w:rPr>
          <w:rFonts w:asciiTheme="minorHAnsi" w:hAnsiTheme="minorHAnsi" w:cs="Arial"/>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1207F5" w:rsidRPr="001207F5" w:rsidTr="002C5279">
        <w:trPr>
          <w:jc w:val="center"/>
        </w:trPr>
        <w:tc>
          <w:tcPr>
            <w:tcW w:w="1628" w:type="dxa"/>
            <w:shd w:val="clear" w:color="auto" w:fill="auto"/>
          </w:tcPr>
          <w:p w:rsidR="001207F5" w:rsidRPr="001207F5" w:rsidRDefault="001207F5" w:rsidP="002C5279">
            <w:pPr>
              <w:jc w:val="center"/>
              <w:rPr>
                <w:rFonts w:asciiTheme="minorHAnsi" w:hAnsiTheme="minorHAnsi" w:cstheme="minorHAnsi"/>
                <w:b/>
                <w:sz w:val="22"/>
                <w:szCs w:val="22"/>
              </w:rPr>
            </w:pPr>
            <w:r w:rsidRPr="001207F5">
              <w:rPr>
                <w:rFonts w:asciiTheme="minorHAnsi" w:hAnsiTheme="minorHAnsi" w:cstheme="minorHAnsi"/>
                <w:b/>
                <w:sz w:val="22"/>
                <w:szCs w:val="22"/>
              </w:rPr>
              <w:t>Nivel</w:t>
            </w:r>
          </w:p>
        </w:tc>
        <w:tc>
          <w:tcPr>
            <w:tcW w:w="6596" w:type="dxa"/>
            <w:shd w:val="clear" w:color="auto" w:fill="auto"/>
          </w:tcPr>
          <w:p w:rsidR="001207F5" w:rsidRPr="001207F5" w:rsidRDefault="001207F5" w:rsidP="002C5279">
            <w:pPr>
              <w:jc w:val="center"/>
              <w:rPr>
                <w:rFonts w:asciiTheme="minorHAnsi" w:hAnsiTheme="minorHAnsi" w:cstheme="minorHAnsi"/>
                <w:b/>
                <w:sz w:val="22"/>
                <w:szCs w:val="22"/>
              </w:rPr>
            </w:pPr>
            <w:r w:rsidRPr="001207F5">
              <w:rPr>
                <w:rFonts w:asciiTheme="minorHAnsi" w:hAnsiTheme="minorHAnsi" w:cstheme="minorHAnsi"/>
                <w:b/>
                <w:sz w:val="22"/>
                <w:szCs w:val="22"/>
              </w:rPr>
              <w:t>Requisitos</w:t>
            </w:r>
          </w:p>
        </w:tc>
      </w:tr>
      <w:tr w:rsidR="001207F5" w:rsidRPr="001207F5" w:rsidTr="002C5279">
        <w:trPr>
          <w:trHeight w:val="404"/>
          <w:jc w:val="center"/>
        </w:trPr>
        <w:tc>
          <w:tcPr>
            <w:tcW w:w="1628" w:type="dxa"/>
            <w:shd w:val="clear" w:color="auto" w:fill="auto"/>
          </w:tcPr>
          <w:p w:rsidR="001207F5" w:rsidRPr="001207F5" w:rsidRDefault="001207F5" w:rsidP="002C5279">
            <w:pPr>
              <w:jc w:val="both"/>
              <w:rPr>
                <w:rFonts w:asciiTheme="minorHAnsi" w:hAnsiTheme="minorHAnsi" w:cstheme="minorHAnsi"/>
                <w:b/>
                <w:sz w:val="22"/>
                <w:szCs w:val="22"/>
              </w:rPr>
            </w:pPr>
            <w:r w:rsidRPr="001207F5">
              <w:rPr>
                <w:rFonts w:asciiTheme="minorHAnsi" w:hAnsiTheme="minorHAnsi" w:cstheme="minorHAnsi"/>
                <w:b/>
                <w:sz w:val="22"/>
                <w:szCs w:val="22"/>
              </w:rPr>
              <w:t xml:space="preserve">Educación </w:t>
            </w:r>
          </w:p>
        </w:tc>
        <w:tc>
          <w:tcPr>
            <w:tcW w:w="6596" w:type="dxa"/>
            <w:shd w:val="clear" w:color="auto" w:fill="auto"/>
          </w:tcPr>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Profesional a nivel licenciatura en ingeniería o Técnico del área Industrial (mecánico, eléctrico, SMS o similares)</w:t>
            </w:r>
          </w:p>
        </w:tc>
      </w:tr>
      <w:tr w:rsidR="001207F5" w:rsidRPr="001207F5" w:rsidTr="002C5279">
        <w:trPr>
          <w:trHeight w:val="288"/>
          <w:jc w:val="center"/>
        </w:trPr>
        <w:tc>
          <w:tcPr>
            <w:tcW w:w="1628" w:type="dxa"/>
            <w:shd w:val="clear" w:color="auto" w:fill="auto"/>
          </w:tcPr>
          <w:p w:rsidR="001207F5" w:rsidRPr="001207F5" w:rsidRDefault="001207F5" w:rsidP="002C5279">
            <w:pPr>
              <w:jc w:val="both"/>
              <w:rPr>
                <w:rFonts w:asciiTheme="minorHAnsi" w:hAnsiTheme="minorHAnsi" w:cstheme="minorHAnsi"/>
                <w:b/>
                <w:sz w:val="22"/>
                <w:szCs w:val="22"/>
              </w:rPr>
            </w:pPr>
            <w:r w:rsidRPr="001207F5">
              <w:rPr>
                <w:rFonts w:asciiTheme="minorHAnsi" w:hAnsiTheme="minorHAnsi" w:cstheme="minorHAnsi"/>
                <w:b/>
                <w:sz w:val="22"/>
                <w:szCs w:val="22"/>
              </w:rPr>
              <w:lastRenderedPageBreak/>
              <w:t xml:space="preserve">Formación OBLIGATORIA </w:t>
            </w:r>
            <w:r w:rsidRPr="001207F5">
              <w:rPr>
                <w:rFonts w:asciiTheme="minorHAnsi" w:hAnsiTheme="minorHAnsi" w:cstheme="minorHAnsi"/>
                <w:sz w:val="22"/>
                <w:szCs w:val="22"/>
              </w:rPr>
              <w:t>(Cursos, seminarios, talleres, etc.)</w:t>
            </w:r>
          </w:p>
        </w:tc>
        <w:tc>
          <w:tcPr>
            <w:tcW w:w="6596" w:type="dxa"/>
            <w:shd w:val="clear" w:color="auto" w:fill="auto"/>
          </w:tcPr>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Seguridad Industrial, Salud Ocupacional y/o Medio Ambiente.</w:t>
            </w:r>
          </w:p>
          <w:p w:rsidR="001207F5" w:rsidRPr="001207F5" w:rsidRDefault="001207F5" w:rsidP="002C5279">
            <w:pPr>
              <w:jc w:val="both"/>
              <w:rPr>
                <w:rFonts w:asciiTheme="minorHAnsi" w:hAnsiTheme="minorHAnsi" w:cstheme="minorHAnsi"/>
                <w:sz w:val="22"/>
                <w:szCs w:val="22"/>
              </w:rPr>
            </w:pPr>
            <w:r>
              <w:rPr>
                <w:rFonts w:asciiTheme="minorHAnsi" w:hAnsiTheme="minorHAnsi" w:cstheme="minorHAnsi"/>
                <w:sz w:val="22"/>
                <w:szCs w:val="22"/>
              </w:rPr>
              <w:t xml:space="preserve">Cursos de Sistemas de Gestión </w:t>
            </w:r>
            <w:r w:rsidRPr="001207F5">
              <w:rPr>
                <w:rFonts w:asciiTheme="minorHAnsi" w:hAnsiTheme="minorHAnsi" w:cstheme="minorHAnsi"/>
                <w:sz w:val="22"/>
                <w:szCs w:val="22"/>
              </w:rPr>
              <w:t>de Seguridad y salud ocupacional y/o Medio Ambiente (OHSAS 18001 - ISO 14001).</w:t>
            </w:r>
          </w:p>
          <w:p w:rsidR="001207F5" w:rsidRPr="001207F5" w:rsidRDefault="001207F5" w:rsidP="002C5279">
            <w:pPr>
              <w:jc w:val="both"/>
              <w:rPr>
                <w:rFonts w:asciiTheme="minorHAnsi" w:hAnsiTheme="minorHAnsi" w:cstheme="minorHAnsi"/>
                <w:sz w:val="22"/>
                <w:szCs w:val="22"/>
              </w:rPr>
            </w:pPr>
          </w:p>
        </w:tc>
      </w:tr>
      <w:tr w:rsidR="001207F5" w:rsidRPr="001207F5" w:rsidTr="002C5279">
        <w:trPr>
          <w:trHeight w:val="270"/>
          <w:jc w:val="center"/>
        </w:trPr>
        <w:tc>
          <w:tcPr>
            <w:tcW w:w="1628" w:type="dxa"/>
            <w:shd w:val="clear" w:color="auto" w:fill="auto"/>
          </w:tcPr>
          <w:p w:rsidR="001207F5" w:rsidRPr="001207F5" w:rsidRDefault="001207F5" w:rsidP="002C5279">
            <w:pPr>
              <w:jc w:val="both"/>
              <w:rPr>
                <w:rFonts w:asciiTheme="minorHAnsi" w:hAnsiTheme="minorHAnsi" w:cstheme="minorHAnsi"/>
                <w:b/>
                <w:sz w:val="22"/>
                <w:szCs w:val="22"/>
              </w:rPr>
            </w:pPr>
            <w:r w:rsidRPr="001207F5">
              <w:rPr>
                <w:rFonts w:asciiTheme="minorHAnsi" w:hAnsiTheme="minorHAnsi" w:cstheme="minorHAnsi"/>
                <w:b/>
                <w:sz w:val="22"/>
                <w:szCs w:val="22"/>
              </w:rPr>
              <w:t>Formación</w:t>
            </w:r>
          </w:p>
          <w:p w:rsidR="001207F5" w:rsidRPr="001207F5" w:rsidRDefault="001207F5" w:rsidP="002C5279">
            <w:pPr>
              <w:jc w:val="both"/>
              <w:rPr>
                <w:rFonts w:asciiTheme="minorHAnsi" w:hAnsiTheme="minorHAnsi" w:cstheme="minorHAnsi"/>
                <w:b/>
                <w:sz w:val="22"/>
                <w:szCs w:val="22"/>
              </w:rPr>
            </w:pPr>
            <w:r w:rsidRPr="001207F5">
              <w:rPr>
                <w:rFonts w:asciiTheme="minorHAnsi" w:hAnsiTheme="minorHAnsi" w:cstheme="minorHAnsi"/>
                <w:b/>
                <w:sz w:val="22"/>
                <w:szCs w:val="22"/>
              </w:rPr>
              <w:t xml:space="preserve">DESEABLE </w:t>
            </w:r>
            <w:r w:rsidRPr="001207F5">
              <w:rPr>
                <w:rFonts w:asciiTheme="minorHAnsi" w:hAnsiTheme="minorHAnsi" w:cstheme="minorHAnsi"/>
                <w:sz w:val="22"/>
                <w:szCs w:val="22"/>
              </w:rPr>
              <w:t>(Cursos, seminarios, talleres, etc.)</w:t>
            </w:r>
          </w:p>
        </w:tc>
        <w:tc>
          <w:tcPr>
            <w:tcW w:w="6596" w:type="dxa"/>
            <w:shd w:val="clear" w:color="auto" w:fill="auto"/>
          </w:tcPr>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1207F5">
              <w:rPr>
                <w:rFonts w:asciiTheme="minorHAnsi" w:hAnsiTheme="minorHAnsi" w:cstheme="minorHAnsi"/>
                <w:sz w:val="22"/>
                <w:szCs w:val="22"/>
              </w:rPr>
              <w:t>izaje</w:t>
            </w:r>
            <w:proofErr w:type="spellEnd"/>
            <w:r w:rsidRPr="001207F5">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Lucha contra incendi</w:t>
            </w:r>
            <w:r>
              <w:rPr>
                <w:rFonts w:asciiTheme="minorHAnsi" w:hAnsiTheme="minorHAnsi" w:cstheme="minorHAnsi"/>
                <w:sz w:val="22"/>
                <w:szCs w:val="22"/>
              </w:rPr>
              <w:t xml:space="preserve">os, Primeros Auxilios Básicos, </w:t>
            </w:r>
            <w:r w:rsidRPr="001207F5">
              <w:rPr>
                <w:rFonts w:asciiTheme="minorHAnsi" w:hAnsiTheme="minorHAnsi" w:cstheme="minorHAnsi"/>
                <w:sz w:val="22"/>
                <w:szCs w:val="22"/>
              </w:rPr>
              <w:t>Manejo Defensivo.</w:t>
            </w:r>
          </w:p>
        </w:tc>
      </w:tr>
      <w:tr w:rsidR="001207F5" w:rsidRPr="001207F5" w:rsidTr="002C5279">
        <w:trPr>
          <w:trHeight w:val="678"/>
          <w:jc w:val="center"/>
        </w:trPr>
        <w:tc>
          <w:tcPr>
            <w:tcW w:w="1628" w:type="dxa"/>
            <w:shd w:val="clear" w:color="auto" w:fill="auto"/>
          </w:tcPr>
          <w:p w:rsidR="001207F5" w:rsidRPr="001207F5" w:rsidRDefault="001207F5" w:rsidP="002C5279">
            <w:pPr>
              <w:jc w:val="both"/>
              <w:rPr>
                <w:rFonts w:asciiTheme="minorHAnsi" w:hAnsiTheme="minorHAnsi" w:cstheme="minorHAnsi"/>
                <w:b/>
                <w:sz w:val="22"/>
                <w:szCs w:val="22"/>
              </w:rPr>
            </w:pPr>
            <w:r w:rsidRPr="001207F5">
              <w:rPr>
                <w:rFonts w:asciiTheme="minorHAnsi" w:hAnsiTheme="minorHAnsi" w:cstheme="minorHAnsi"/>
                <w:b/>
                <w:sz w:val="22"/>
                <w:szCs w:val="22"/>
              </w:rPr>
              <w:t>Experiencia</w:t>
            </w:r>
          </w:p>
        </w:tc>
        <w:tc>
          <w:tcPr>
            <w:tcW w:w="6596" w:type="dxa"/>
            <w:shd w:val="clear" w:color="auto" w:fill="auto"/>
          </w:tcPr>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Experiencia especifica:</w:t>
            </w:r>
          </w:p>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 Inspección y Auditoría de actos y/o condiciones inseguras</w:t>
            </w:r>
          </w:p>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 Gestión de Equipos de protección personal (EPP)</w:t>
            </w:r>
          </w:p>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 Gestión de Permisos de trabajo</w:t>
            </w:r>
          </w:p>
          <w:p w:rsidR="001207F5" w:rsidRPr="001207F5" w:rsidRDefault="001207F5" w:rsidP="002C5279">
            <w:pPr>
              <w:jc w:val="both"/>
              <w:rPr>
                <w:rFonts w:asciiTheme="minorHAnsi" w:hAnsiTheme="minorHAnsi" w:cstheme="minorHAnsi"/>
                <w:sz w:val="22"/>
                <w:szCs w:val="22"/>
              </w:rPr>
            </w:pPr>
            <w:r w:rsidRPr="001207F5">
              <w:rPr>
                <w:rFonts w:asciiTheme="minorHAnsi" w:hAnsiTheme="minorHAnsi" w:cstheme="minorHAnsi"/>
                <w:sz w:val="22"/>
                <w:szCs w:val="22"/>
              </w:rPr>
              <w:t>- Gestión y Manejo de emergencias (evacuación, simulacros, etc.)</w:t>
            </w:r>
          </w:p>
        </w:tc>
      </w:tr>
    </w:tbl>
    <w:p w:rsidR="001207F5" w:rsidRDefault="001207F5" w:rsidP="001207F5">
      <w:pPr>
        <w:jc w:val="both"/>
        <w:rPr>
          <w:rFonts w:asciiTheme="minorHAnsi" w:hAnsiTheme="minorHAnsi" w:cstheme="minorHAnsi"/>
          <w:b/>
          <w:sz w:val="22"/>
          <w:szCs w:val="22"/>
        </w:rPr>
      </w:pPr>
    </w:p>
    <w:p w:rsidR="001207F5" w:rsidRPr="001207F5" w:rsidRDefault="001207F5" w:rsidP="001207F5">
      <w:pPr>
        <w:jc w:val="both"/>
        <w:rPr>
          <w:rFonts w:asciiTheme="minorHAnsi" w:hAnsiTheme="minorHAnsi"/>
          <w:i/>
          <w:sz w:val="22"/>
          <w:szCs w:val="22"/>
        </w:rPr>
      </w:pPr>
      <w:r w:rsidRPr="001207F5">
        <w:rPr>
          <w:rFonts w:asciiTheme="minorHAnsi" w:hAnsiTheme="minorHAnsi" w:cstheme="minorHAnsi"/>
          <w:b/>
          <w:sz w:val="22"/>
          <w:szCs w:val="22"/>
        </w:rPr>
        <w:t>POSTERIOR A LA ADJUDICACIÓN:</w:t>
      </w:r>
      <w:r w:rsidRPr="001207F5">
        <w:rPr>
          <w:rFonts w:asciiTheme="minorHAnsi" w:hAnsiTheme="minorHAnsi" w:cstheme="minorHAnsi"/>
          <w:sz w:val="22"/>
          <w:szCs w:val="22"/>
        </w:rPr>
        <w:t xml:space="preserve"> </w:t>
      </w:r>
      <w:r w:rsidRPr="001207F5">
        <w:rPr>
          <w:rFonts w:asciiTheme="minorHAnsi" w:hAnsiTheme="minorHAnsi"/>
          <w:sz w:val="22"/>
          <w:szCs w:val="22"/>
        </w:rPr>
        <w:t>Antes del inicio de las actividades (orden de proceder) la Empresa adjudicada deberá presentar los siguientes documentos</w:t>
      </w:r>
      <w:r w:rsidRPr="001207F5">
        <w:rPr>
          <w:rFonts w:asciiTheme="minorHAnsi" w:hAnsiTheme="minorHAnsi"/>
          <w:b/>
          <w:i/>
          <w:sz w:val="22"/>
          <w:szCs w:val="22"/>
        </w:rPr>
        <w:t xml:space="preserve"> </w:t>
      </w:r>
      <w:r w:rsidRPr="001207F5">
        <w:rPr>
          <w:rFonts w:asciiTheme="minorHAnsi" w:hAnsiTheme="minorHAnsi"/>
          <w:sz w:val="22"/>
          <w:szCs w:val="22"/>
        </w:rPr>
        <w:t xml:space="preserve">para la </w:t>
      </w:r>
      <w:r w:rsidRPr="001207F5">
        <w:rPr>
          <w:rFonts w:asciiTheme="minorHAnsi" w:hAnsiTheme="minorHAnsi"/>
          <w:b/>
          <w:sz w:val="22"/>
          <w:szCs w:val="22"/>
        </w:rPr>
        <w:t>aprobación</w:t>
      </w:r>
      <w:r w:rsidRPr="001207F5">
        <w:rPr>
          <w:rFonts w:asciiTheme="minorHAnsi" w:hAnsiTheme="minorHAnsi"/>
          <w:sz w:val="22"/>
          <w:szCs w:val="22"/>
        </w:rPr>
        <w:t xml:space="preserve"> y </w:t>
      </w:r>
      <w:proofErr w:type="spellStart"/>
      <w:r w:rsidRPr="001207F5">
        <w:rPr>
          <w:rFonts w:asciiTheme="minorHAnsi" w:hAnsiTheme="minorHAnsi"/>
          <w:b/>
          <w:sz w:val="22"/>
          <w:szCs w:val="22"/>
        </w:rPr>
        <w:t>VoBo</w:t>
      </w:r>
      <w:proofErr w:type="spellEnd"/>
      <w:r w:rsidRPr="001207F5">
        <w:rPr>
          <w:rFonts w:asciiTheme="minorHAnsi" w:hAnsiTheme="minorHAnsi"/>
          <w:b/>
          <w:sz w:val="22"/>
          <w:szCs w:val="22"/>
        </w:rPr>
        <w:t xml:space="preserve"> </w:t>
      </w:r>
      <w:r w:rsidRPr="001207F5">
        <w:rPr>
          <w:rFonts w:asciiTheme="minorHAnsi" w:hAnsiTheme="minorHAnsi"/>
          <w:sz w:val="22"/>
          <w:szCs w:val="22"/>
        </w:rPr>
        <w:t>de la Unidad SMSG de YPFB</w:t>
      </w:r>
      <w:r w:rsidRPr="001207F5">
        <w:rPr>
          <w:rFonts w:asciiTheme="minorHAnsi" w:hAnsiTheme="minorHAnsi"/>
          <w:i/>
          <w:sz w:val="22"/>
          <w:szCs w:val="22"/>
        </w:rPr>
        <w:t>:</w:t>
      </w:r>
    </w:p>
    <w:p w:rsidR="001207F5" w:rsidRPr="001207F5" w:rsidRDefault="001207F5" w:rsidP="00D246E4">
      <w:pPr>
        <w:pStyle w:val="Prrafodelista"/>
        <w:numPr>
          <w:ilvl w:val="0"/>
          <w:numId w:val="49"/>
        </w:numPr>
        <w:jc w:val="both"/>
        <w:rPr>
          <w:rFonts w:asciiTheme="minorHAnsi" w:hAnsiTheme="minorHAnsi"/>
          <w:b/>
          <w:i/>
          <w:sz w:val="22"/>
          <w:szCs w:val="22"/>
        </w:rPr>
      </w:pPr>
      <w:r w:rsidRPr="001207F5">
        <w:rPr>
          <w:rFonts w:asciiTheme="minorHAnsi" w:hAnsiTheme="minorHAnsi"/>
          <w:b/>
          <w:i/>
          <w:sz w:val="22"/>
          <w:szCs w:val="22"/>
        </w:rPr>
        <w:t>Declaración jurada</w:t>
      </w:r>
      <w:r w:rsidRPr="001207F5">
        <w:rPr>
          <w:rFonts w:asciiTheme="minorHAnsi" w:hAnsiTheme="minorHAnsi"/>
          <w:sz w:val="22"/>
          <w:szCs w:val="22"/>
        </w:rPr>
        <w:t xml:space="preserve"> “Compromiso de SMS” Cumplimiento de requisitos de Seguridad Industrial, Salud Ocupacional y Medio Ambiente para contratistas de YPFB Corporación.</w:t>
      </w:r>
    </w:p>
    <w:p w:rsidR="001207F5" w:rsidRPr="001207F5" w:rsidRDefault="001207F5" w:rsidP="001207F5">
      <w:pPr>
        <w:pStyle w:val="Prrafodelista"/>
        <w:ind w:left="644"/>
        <w:jc w:val="both"/>
        <w:rPr>
          <w:rFonts w:asciiTheme="minorHAnsi" w:hAnsiTheme="minorHAnsi"/>
          <w:i/>
          <w:iCs/>
          <w:sz w:val="22"/>
          <w:szCs w:val="22"/>
        </w:rPr>
      </w:pPr>
      <w:r w:rsidRPr="001207F5">
        <w:rPr>
          <w:rFonts w:asciiTheme="minorHAnsi" w:hAnsiTheme="minorHAnsi"/>
          <w:i/>
          <w:iCs/>
          <w:sz w:val="22"/>
          <w:szCs w:val="22"/>
        </w:rPr>
        <w:t>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w:t>
      </w:r>
    </w:p>
    <w:p w:rsidR="001207F5" w:rsidRPr="001207F5" w:rsidRDefault="001207F5" w:rsidP="001207F5">
      <w:pPr>
        <w:pStyle w:val="Prrafodelista"/>
        <w:jc w:val="both"/>
        <w:rPr>
          <w:rFonts w:asciiTheme="minorHAnsi" w:hAnsiTheme="minorHAnsi"/>
          <w:sz w:val="22"/>
          <w:szCs w:val="22"/>
        </w:rPr>
      </w:pPr>
      <w:r w:rsidRPr="001207F5">
        <w:rPr>
          <w:rFonts w:asciiTheme="minorHAnsi" w:hAnsiTheme="minorHAnsi"/>
          <w:sz w:val="22"/>
          <w:szCs w:val="22"/>
        </w:rPr>
        <w:t>Presentar debidamente firmada por el representante legal, adjuntando la fotocopia firmada del documento de identificación (pasaporte/CI), con la impresión dactilar del mismo (pulgar derecho y/o izquierdo).</w:t>
      </w:r>
    </w:p>
    <w:p w:rsidR="001207F5" w:rsidRPr="001207F5" w:rsidRDefault="001207F5" w:rsidP="001207F5">
      <w:pPr>
        <w:pStyle w:val="Prrafodelista"/>
        <w:jc w:val="both"/>
        <w:rPr>
          <w:rFonts w:asciiTheme="minorHAnsi" w:hAnsiTheme="minorHAnsi"/>
          <w:b/>
          <w:i/>
          <w:sz w:val="22"/>
          <w:szCs w:val="22"/>
        </w:rPr>
      </w:pPr>
      <w:r w:rsidRPr="001207F5">
        <w:rPr>
          <w:rFonts w:asciiTheme="minorHAnsi" w:hAnsiTheme="minorHAnsi"/>
          <w:b/>
          <w:i/>
          <w:sz w:val="22"/>
          <w:szCs w:val="22"/>
        </w:rPr>
        <w:t xml:space="preserve"> </w:t>
      </w:r>
    </w:p>
    <w:p w:rsidR="001207F5" w:rsidRPr="001207F5" w:rsidRDefault="001207F5" w:rsidP="00D246E4">
      <w:pPr>
        <w:pStyle w:val="Prrafodelista"/>
        <w:numPr>
          <w:ilvl w:val="0"/>
          <w:numId w:val="49"/>
        </w:numPr>
        <w:jc w:val="both"/>
        <w:rPr>
          <w:rFonts w:asciiTheme="minorHAnsi" w:hAnsiTheme="minorHAnsi"/>
          <w:b/>
          <w:i/>
          <w:sz w:val="22"/>
          <w:szCs w:val="22"/>
        </w:rPr>
      </w:pPr>
      <w:r w:rsidRPr="001207F5">
        <w:rPr>
          <w:rFonts w:asciiTheme="minorHAnsi" w:hAnsiTheme="minorHAnsi"/>
          <w:b/>
          <w:i/>
          <w:sz w:val="22"/>
          <w:szCs w:val="22"/>
        </w:rPr>
        <w:t>Presentación del sistema de Gestión de Seguridad y Salud Ocupacional</w:t>
      </w:r>
      <w:r w:rsidRPr="001207F5">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207F5">
        <w:rPr>
          <w:rFonts w:asciiTheme="minorHAnsi" w:hAnsiTheme="minorHAnsi"/>
          <w:sz w:val="22"/>
          <w:szCs w:val="22"/>
          <w:u w:val="single"/>
        </w:rPr>
        <w:t>específico para la obra</w:t>
      </w:r>
      <w:r w:rsidRPr="001207F5">
        <w:rPr>
          <w:rFonts w:asciiTheme="minorHAnsi" w:hAnsiTheme="minorHAnsi"/>
          <w:sz w:val="22"/>
          <w:szCs w:val="22"/>
        </w:rPr>
        <w:t>).</w:t>
      </w:r>
    </w:p>
    <w:p w:rsidR="001207F5" w:rsidRPr="001207F5" w:rsidRDefault="001207F5" w:rsidP="001207F5">
      <w:pPr>
        <w:pStyle w:val="Prrafodelista"/>
        <w:ind w:left="644"/>
        <w:jc w:val="both"/>
        <w:rPr>
          <w:rFonts w:asciiTheme="minorHAnsi" w:hAnsiTheme="minorHAnsi"/>
          <w:b/>
          <w:i/>
          <w:sz w:val="22"/>
          <w:szCs w:val="22"/>
        </w:rPr>
      </w:pPr>
    </w:p>
    <w:p w:rsidR="001207F5" w:rsidRPr="001207F5" w:rsidRDefault="001207F5" w:rsidP="00D246E4">
      <w:pPr>
        <w:pStyle w:val="Prrafodelista"/>
        <w:numPr>
          <w:ilvl w:val="0"/>
          <w:numId w:val="49"/>
        </w:numPr>
        <w:jc w:val="both"/>
        <w:rPr>
          <w:rFonts w:asciiTheme="minorHAnsi" w:hAnsiTheme="minorHAnsi"/>
          <w:b/>
          <w:i/>
          <w:sz w:val="22"/>
          <w:szCs w:val="22"/>
        </w:rPr>
      </w:pPr>
      <w:r w:rsidRPr="001207F5">
        <w:rPr>
          <w:rFonts w:asciiTheme="minorHAnsi" w:hAnsiTheme="minorHAnsi"/>
          <w:b/>
          <w:i/>
          <w:sz w:val="22"/>
          <w:szCs w:val="22"/>
        </w:rPr>
        <w:t>Plan específico de seguridad y Salud Ocupacional:</w:t>
      </w:r>
      <w:r w:rsidRPr="001207F5">
        <w:rPr>
          <w:rFonts w:asciiTheme="minorHAnsi" w:hAnsiTheme="minorHAnsi"/>
          <w:sz w:val="22"/>
          <w:szCs w:val="22"/>
        </w:rPr>
        <w:t xml:space="preserve"> debe contener al menos los siguientes puntos:</w:t>
      </w:r>
    </w:p>
    <w:p w:rsidR="001207F5" w:rsidRPr="001207F5" w:rsidRDefault="001207F5" w:rsidP="00D246E4">
      <w:pPr>
        <w:pStyle w:val="Prrafodelista"/>
        <w:numPr>
          <w:ilvl w:val="0"/>
          <w:numId w:val="51"/>
        </w:numPr>
        <w:jc w:val="both"/>
        <w:rPr>
          <w:rFonts w:asciiTheme="minorHAnsi" w:hAnsiTheme="minorHAnsi"/>
          <w:b/>
          <w:i/>
          <w:sz w:val="22"/>
          <w:szCs w:val="22"/>
        </w:rPr>
      </w:pPr>
      <w:r w:rsidRPr="001207F5">
        <w:rPr>
          <w:rFonts w:asciiTheme="minorHAnsi" w:hAnsiTheme="minorHAnsi"/>
          <w:sz w:val="22"/>
          <w:szCs w:val="22"/>
        </w:rPr>
        <w:t>Política de Seguridad Industrial y Salud Ocupacional</w:t>
      </w:r>
    </w:p>
    <w:p w:rsidR="001207F5" w:rsidRPr="001207F5" w:rsidRDefault="001207F5" w:rsidP="00D246E4">
      <w:pPr>
        <w:pStyle w:val="Prrafodelista"/>
        <w:numPr>
          <w:ilvl w:val="0"/>
          <w:numId w:val="51"/>
        </w:numPr>
        <w:jc w:val="both"/>
        <w:rPr>
          <w:rFonts w:asciiTheme="minorHAnsi" w:hAnsiTheme="minorHAnsi"/>
          <w:sz w:val="22"/>
          <w:szCs w:val="22"/>
        </w:rPr>
      </w:pPr>
      <w:r w:rsidRPr="001207F5">
        <w:rPr>
          <w:rFonts w:asciiTheme="minorHAnsi" w:hAnsiTheme="minorHAnsi"/>
          <w:sz w:val="22"/>
          <w:szCs w:val="22"/>
        </w:rPr>
        <w:t>Programas y políticas de control de alcohol y drogas</w:t>
      </w:r>
    </w:p>
    <w:p w:rsidR="001207F5" w:rsidRPr="001207F5" w:rsidRDefault="001207F5" w:rsidP="00D246E4">
      <w:pPr>
        <w:pStyle w:val="Prrafodelista"/>
        <w:numPr>
          <w:ilvl w:val="0"/>
          <w:numId w:val="51"/>
        </w:numPr>
        <w:jc w:val="both"/>
        <w:rPr>
          <w:rFonts w:asciiTheme="minorHAnsi" w:hAnsiTheme="minorHAnsi"/>
          <w:sz w:val="22"/>
          <w:szCs w:val="22"/>
        </w:rPr>
      </w:pPr>
      <w:r w:rsidRPr="001207F5">
        <w:rPr>
          <w:rFonts w:asciiTheme="minorHAnsi" w:hAnsiTheme="minorHAnsi"/>
          <w:sz w:val="22"/>
          <w:szCs w:val="22"/>
        </w:rPr>
        <w:t>Programa de gestión vehicular (cronograma de mantenimiento de vehículos)</w:t>
      </w:r>
    </w:p>
    <w:p w:rsidR="001207F5" w:rsidRPr="001207F5" w:rsidRDefault="001207F5" w:rsidP="00D246E4">
      <w:pPr>
        <w:pStyle w:val="Prrafodelista"/>
        <w:numPr>
          <w:ilvl w:val="0"/>
          <w:numId w:val="51"/>
        </w:numPr>
        <w:jc w:val="both"/>
        <w:rPr>
          <w:rFonts w:asciiTheme="minorHAnsi" w:hAnsiTheme="minorHAnsi"/>
          <w:b/>
          <w:i/>
          <w:sz w:val="22"/>
          <w:szCs w:val="22"/>
        </w:rPr>
      </w:pPr>
      <w:r w:rsidRPr="001207F5">
        <w:rPr>
          <w:rFonts w:asciiTheme="minorHAnsi" w:hAnsiTheme="minorHAnsi"/>
          <w:sz w:val="22"/>
          <w:szCs w:val="22"/>
        </w:rPr>
        <w:t>Programas de medidas preventivas en seguridad y salud ocupacional</w:t>
      </w:r>
    </w:p>
    <w:p w:rsidR="001207F5" w:rsidRPr="001207F5" w:rsidRDefault="001207F5" w:rsidP="00D246E4">
      <w:pPr>
        <w:pStyle w:val="Prrafodelista"/>
        <w:numPr>
          <w:ilvl w:val="0"/>
          <w:numId w:val="51"/>
        </w:numPr>
        <w:jc w:val="both"/>
        <w:rPr>
          <w:rFonts w:asciiTheme="minorHAnsi" w:hAnsiTheme="minorHAnsi"/>
          <w:sz w:val="22"/>
          <w:szCs w:val="22"/>
        </w:rPr>
      </w:pPr>
      <w:r w:rsidRPr="001207F5">
        <w:rPr>
          <w:rFonts w:asciiTheme="minorHAnsi" w:hAnsiTheme="minorHAnsi"/>
          <w:sz w:val="22"/>
          <w:szCs w:val="22"/>
        </w:rPr>
        <w:t>Plan de respuesta ante emergencias (especifico del proyecto).</w:t>
      </w:r>
    </w:p>
    <w:p w:rsidR="001207F5" w:rsidRPr="001207F5" w:rsidRDefault="001207F5" w:rsidP="00D246E4">
      <w:pPr>
        <w:pStyle w:val="Prrafodelista"/>
        <w:numPr>
          <w:ilvl w:val="0"/>
          <w:numId w:val="51"/>
        </w:numPr>
        <w:rPr>
          <w:rFonts w:asciiTheme="minorHAnsi" w:hAnsiTheme="minorHAnsi"/>
          <w:sz w:val="22"/>
          <w:szCs w:val="22"/>
        </w:rPr>
      </w:pPr>
      <w:r w:rsidRPr="001207F5">
        <w:rPr>
          <w:rFonts w:asciiTheme="minorHAnsi" w:hAnsiTheme="minorHAnsi"/>
          <w:sz w:val="22"/>
          <w:szCs w:val="22"/>
        </w:rPr>
        <w:t>Plan de evacuación Médica (MEDEVAC)</w:t>
      </w:r>
    </w:p>
    <w:p w:rsidR="001207F5" w:rsidRPr="001207F5" w:rsidRDefault="001207F5" w:rsidP="00D246E4">
      <w:pPr>
        <w:pStyle w:val="Prrafodelista"/>
        <w:numPr>
          <w:ilvl w:val="0"/>
          <w:numId w:val="51"/>
        </w:numPr>
        <w:jc w:val="both"/>
        <w:rPr>
          <w:rFonts w:asciiTheme="minorHAnsi" w:hAnsiTheme="minorHAnsi"/>
          <w:sz w:val="22"/>
          <w:szCs w:val="22"/>
        </w:rPr>
      </w:pPr>
      <w:r w:rsidRPr="001207F5">
        <w:rPr>
          <w:rFonts w:asciiTheme="minorHAnsi" w:hAnsiTheme="minorHAnsi"/>
          <w:sz w:val="22"/>
          <w:szCs w:val="22"/>
        </w:rPr>
        <w:lastRenderedPageBreak/>
        <w:t>Plan de rescate</w:t>
      </w:r>
    </w:p>
    <w:p w:rsidR="001207F5" w:rsidRPr="001207F5" w:rsidRDefault="001207F5" w:rsidP="00D246E4">
      <w:pPr>
        <w:pStyle w:val="Prrafodelista"/>
        <w:numPr>
          <w:ilvl w:val="0"/>
          <w:numId w:val="51"/>
        </w:numPr>
        <w:jc w:val="both"/>
        <w:rPr>
          <w:rFonts w:asciiTheme="minorHAnsi" w:hAnsiTheme="minorHAnsi"/>
          <w:b/>
          <w:i/>
          <w:sz w:val="22"/>
          <w:szCs w:val="22"/>
        </w:rPr>
      </w:pPr>
      <w:r w:rsidRPr="001207F5">
        <w:rPr>
          <w:rFonts w:asciiTheme="minorHAnsi" w:hAnsiTheme="minorHAnsi"/>
          <w:sz w:val="22"/>
          <w:szCs w:val="22"/>
        </w:rPr>
        <w:t>Sistemas de permisos de trabajo</w:t>
      </w:r>
    </w:p>
    <w:p w:rsidR="001207F5" w:rsidRPr="001207F5" w:rsidRDefault="001207F5" w:rsidP="00D246E4">
      <w:pPr>
        <w:pStyle w:val="Prrafodelista"/>
        <w:numPr>
          <w:ilvl w:val="0"/>
          <w:numId w:val="51"/>
        </w:numPr>
        <w:jc w:val="both"/>
        <w:rPr>
          <w:rFonts w:asciiTheme="minorHAnsi" w:hAnsiTheme="minorHAnsi"/>
          <w:b/>
          <w:i/>
          <w:sz w:val="22"/>
          <w:szCs w:val="22"/>
        </w:rPr>
      </w:pPr>
      <w:r w:rsidRPr="001207F5">
        <w:rPr>
          <w:rFonts w:asciiTheme="minorHAnsi" w:hAnsiTheme="minorHAnsi"/>
          <w:sz w:val="22"/>
          <w:szCs w:val="22"/>
        </w:rPr>
        <w:t>Sistemas de reporte de accidentes e incidentes.</w:t>
      </w:r>
    </w:p>
    <w:p w:rsidR="001207F5" w:rsidRPr="001207F5" w:rsidRDefault="001207F5" w:rsidP="00D246E4">
      <w:pPr>
        <w:pStyle w:val="Prrafodelista"/>
        <w:numPr>
          <w:ilvl w:val="0"/>
          <w:numId w:val="51"/>
        </w:numPr>
        <w:jc w:val="both"/>
        <w:rPr>
          <w:rFonts w:asciiTheme="minorHAnsi" w:hAnsiTheme="minorHAnsi"/>
          <w:b/>
          <w:i/>
          <w:sz w:val="22"/>
          <w:szCs w:val="22"/>
        </w:rPr>
      </w:pPr>
      <w:r w:rsidRPr="001207F5">
        <w:rPr>
          <w:rFonts w:asciiTheme="minorHAnsi" w:hAnsiTheme="minorHAnsi"/>
          <w:sz w:val="22"/>
          <w:szCs w:val="22"/>
        </w:rPr>
        <w:t>Sistemas de reporte de SMS (Semanal/Mensual).</w:t>
      </w:r>
    </w:p>
    <w:p w:rsidR="001207F5" w:rsidRPr="001207F5" w:rsidRDefault="001207F5" w:rsidP="00D246E4">
      <w:pPr>
        <w:pStyle w:val="Prrafodelista"/>
        <w:numPr>
          <w:ilvl w:val="0"/>
          <w:numId w:val="51"/>
        </w:numPr>
        <w:jc w:val="both"/>
        <w:rPr>
          <w:rFonts w:asciiTheme="minorHAnsi" w:hAnsiTheme="minorHAnsi"/>
          <w:sz w:val="22"/>
          <w:szCs w:val="22"/>
        </w:rPr>
      </w:pPr>
      <w:r w:rsidRPr="001207F5">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1207F5" w:rsidRPr="001207F5" w:rsidRDefault="001207F5" w:rsidP="00D246E4">
      <w:pPr>
        <w:pStyle w:val="Prrafodelista"/>
        <w:numPr>
          <w:ilvl w:val="0"/>
          <w:numId w:val="51"/>
        </w:numPr>
        <w:jc w:val="both"/>
        <w:rPr>
          <w:rFonts w:asciiTheme="minorHAnsi" w:hAnsiTheme="minorHAnsi"/>
          <w:sz w:val="22"/>
          <w:szCs w:val="22"/>
        </w:rPr>
      </w:pPr>
      <w:r w:rsidRPr="001207F5">
        <w:rPr>
          <w:rFonts w:asciiTheme="minorHAnsi" w:hAnsiTheme="minorHAnsi"/>
          <w:sz w:val="22"/>
          <w:szCs w:val="22"/>
        </w:rPr>
        <w:t>Lista de procedimientos específicos de SMS (permisos de trabajo, reporte de accidentes, incidentes e informes del proyecto.</w:t>
      </w:r>
    </w:p>
    <w:p w:rsidR="001207F5" w:rsidRPr="001207F5" w:rsidRDefault="001207F5" w:rsidP="001207F5">
      <w:pPr>
        <w:pStyle w:val="Prrafodelista"/>
        <w:ind w:left="786"/>
        <w:jc w:val="both"/>
        <w:rPr>
          <w:rFonts w:asciiTheme="minorHAnsi" w:hAnsiTheme="minorHAnsi"/>
          <w:b/>
          <w:i/>
          <w:sz w:val="22"/>
          <w:szCs w:val="22"/>
        </w:rPr>
      </w:pPr>
    </w:p>
    <w:p w:rsidR="001207F5" w:rsidRPr="001207F5" w:rsidRDefault="001207F5" w:rsidP="00D246E4">
      <w:pPr>
        <w:pStyle w:val="Prrafodelista"/>
        <w:numPr>
          <w:ilvl w:val="0"/>
          <w:numId w:val="49"/>
        </w:numPr>
        <w:jc w:val="both"/>
        <w:rPr>
          <w:rFonts w:asciiTheme="minorHAnsi" w:hAnsiTheme="minorHAnsi"/>
          <w:sz w:val="22"/>
          <w:szCs w:val="22"/>
        </w:rPr>
      </w:pPr>
      <w:r w:rsidRPr="001207F5">
        <w:rPr>
          <w:rFonts w:asciiTheme="minorHAnsi" w:hAnsiTheme="minorHAnsi"/>
          <w:b/>
          <w:i/>
          <w:sz w:val="22"/>
          <w:szCs w:val="22"/>
        </w:rPr>
        <w:t>Nómina de personal</w:t>
      </w:r>
      <w:r w:rsidRPr="001207F5">
        <w:rPr>
          <w:rFonts w:asciiTheme="minorHAnsi" w:hAnsiTheme="minorHAnsi"/>
          <w:sz w:val="22"/>
          <w:szCs w:val="22"/>
        </w:rPr>
        <w:t xml:space="preserve"> (nombre y Cédula de Identificación) con los respaldos correspondientes de “dotación de ropa de trabajo y EPP”.</w:t>
      </w:r>
    </w:p>
    <w:p w:rsidR="001207F5" w:rsidRPr="001207F5" w:rsidRDefault="001207F5" w:rsidP="001207F5">
      <w:pPr>
        <w:pStyle w:val="Prrafodelista"/>
        <w:ind w:left="644"/>
        <w:jc w:val="both"/>
        <w:rPr>
          <w:rFonts w:asciiTheme="minorHAnsi" w:hAnsiTheme="minorHAnsi"/>
          <w:b/>
          <w:i/>
          <w:sz w:val="22"/>
          <w:szCs w:val="22"/>
        </w:rPr>
      </w:pPr>
    </w:p>
    <w:p w:rsidR="001207F5" w:rsidRPr="001207F5" w:rsidRDefault="001207F5" w:rsidP="00D246E4">
      <w:pPr>
        <w:pStyle w:val="Prrafodelista"/>
        <w:numPr>
          <w:ilvl w:val="0"/>
          <w:numId w:val="49"/>
        </w:numPr>
        <w:jc w:val="both"/>
        <w:rPr>
          <w:rFonts w:asciiTheme="minorHAnsi" w:hAnsiTheme="minorHAnsi"/>
          <w:b/>
          <w:i/>
          <w:sz w:val="22"/>
          <w:szCs w:val="22"/>
        </w:rPr>
      </w:pPr>
      <w:r w:rsidRPr="001207F5">
        <w:rPr>
          <w:rFonts w:asciiTheme="minorHAnsi" w:hAnsiTheme="minorHAnsi"/>
          <w:b/>
          <w:i/>
          <w:sz w:val="22"/>
          <w:szCs w:val="22"/>
        </w:rPr>
        <w:t>Contrato del personal (Bajo la modalidad que corresponda)</w:t>
      </w:r>
    </w:p>
    <w:p w:rsidR="001207F5" w:rsidRPr="001207F5" w:rsidRDefault="001207F5" w:rsidP="001207F5">
      <w:pPr>
        <w:pStyle w:val="Prrafodelista"/>
        <w:ind w:left="644"/>
        <w:jc w:val="both"/>
        <w:rPr>
          <w:rFonts w:asciiTheme="minorHAnsi" w:hAnsiTheme="minorHAnsi"/>
          <w:b/>
          <w:i/>
          <w:sz w:val="22"/>
          <w:szCs w:val="22"/>
        </w:rPr>
      </w:pPr>
    </w:p>
    <w:p w:rsidR="001207F5" w:rsidRPr="001207F5" w:rsidRDefault="001207F5" w:rsidP="00D246E4">
      <w:pPr>
        <w:pStyle w:val="Prrafodelista"/>
        <w:numPr>
          <w:ilvl w:val="0"/>
          <w:numId w:val="49"/>
        </w:numPr>
        <w:jc w:val="both"/>
        <w:rPr>
          <w:rFonts w:asciiTheme="minorHAnsi" w:hAnsiTheme="minorHAnsi"/>
          <w:b/>
          <w:i/>
          <w:sz w:val="22"/>
          <w:szCs w:val="22"/>
        </w:rPr>
      </w:pPr>
      <w:r w:rsidRPr="001207F5">
        <w:rPr>
          <w:rFonts w:asciiTheme="minorHAnsi" w:eastAsiaTheme="minorHAnsi" w:hAnsiTheme="minorHAnsi"/>
          <w:b/>
          <w:bCs/>
          <w:i/>
          <w:iCs/>
          <w:color w:val="000000"/>
          <w:sz w:val="22"/>
          <w:szCs w:val="22"/>
        </w:rPr>
        <w:t xml:space="preserve">Seguro médico (cuando aplique). Caso contrario debe contar necesariamente con una póliza de Seguro contra accidentes – grupal o individual </w:t>
      </w:r>
    </w:p>
    <w:p w:rsidR="001207F5" w:rsidRPr="001207F5" w:rsidRDefault="001207F5" w:rsidP="001207F5">
      <w:pPr>
        <w:pStyle w:val="Prrafodelista"/>
        <w:rPr>
          <w:rFonts w:asciiTheme="minorHAnsi" w:hAnsiTheme="minorHAnsi"/>
          <w:b/>
          <w:i/>
          <w:sz w:val="22"/>
          <w:szCs w:val="22"/>
        </w:rPr>
      </w:pPr>
    </w:p>
    <w:p w:rsidR="001207F5" w:rsidRPr="001207F5" w:rsidRDefault="001207F5" w:rsidP="00D246E4">
      <w:pPr>
        <w:pStyle w:val="Prrafodelista"/>
        <w:numPr>
          <w:ilvl w:val="0"/>
          <w:numId w:val="49"/>
        </w:numPr>
        <w:autoSpaceDE w:val="0"/>
        <w:autoSpaceDN w:val="0"/>
        <w:adjustRightInd w:val="0"/>
        <w:rPr>
          <w:rFonts w:asciiTheme="minorHAnsi" w:eastAsiaTheme="minorHAnsi" w:hAnsiTheme="minorHAnsi"/>
          <w:color w:val="000000"/>
          <w:sz w:val="22"/>
          <w:szCs w:val="22"/>
        </w:rPr>
      </w:pPr>
      <w:r w:rsidRPr="001207F5">
        <w:rPr>
          <w:rFonts w:asciiTheme="minorHAnsi" w:eastAsiaTheme="minorHAnsi" w:hAnsiTheme="minorHAnsi"/>
          <w:b/>
          <w:bCs/>
          <w:i/>
          <w:iCs/>
          <w:color w:val="000000"/>
          <w:sz w:val="22"/>
          <w:szCs w:val="22"/>
        </w:rPr>
        <w:t>Seguro Obligatorio contra Accidentes de Tránsito – SOAT. (cuando aplique)</w:t>
      </w:r>
    </w:p>
    <w:p w:rsidR="001207F5" w:rsidRPr="001207F5" w:rsidRDefault="001207F5" w:rsidP="001207F5">
      <w:pPr>
        <w:pStyle w:val="Prrafodelista"/>
        <w:ind w:left="644"/>
        <w:jc w:val="both"/>
        <w:rPr>
          <w:rFonts w:asciiTheme="minorHAnsi" w:hAnsiTheme="minorHAnsi"/>
          <w:b/>
          <w:i/>
          <w:sz w:val="22"/>
          <w:szCs w:val="22"/>
        </w:rPr>
      </w:pPr>
    </w:p>
    <w:p w:rsidR="001207F5" w:rsidRPr="001207F5" w:rsidRDefault="001207F5" w:rsidP="00D246E4">
      <w:pPr>
        <w:pStyle w:val="Prrafodelista"/>
        <w:numPr>
          <w:ilvl w:val="0"/>
          <w:numId w:val="49"/>
        </w:numPr>
        <w:autoSpaceDE w:val="0"/>
        <w:autoSpaceDN w:val="0"/>
        <w:adjustRightInd w:val="0"/>
        <w:rPr>
          <w:rFonts w:asciiTheme="minorHAnsi" w:eastAsiaTheme="minorHAnsi" w:hAnsiTheme="minorHAnsi"/>
          <w:color w:val="000000"/>
          <w:sz w:val="22"/>
          <w:szCs w:val="22"/>
        </w:rPr>
      </w:pPr>
      <w:r w:rsidRPr="001207F5">
        <w:rPr>
          <w:rFonts w:asciiTheme="minorHAnsi" w:eastAsiaTheme="minorHAnsi" w:hAnsiTheme="minorHAnsi"/>
          <w:b/>
          <w:bCs/>
          <w:i/>
          <w:iCs/>
          <w:color w:val="000000"/>
          <w:sz w:val="22"/>
          <w:szCs w:val="22"/>
        </w:rPr>
        <w:t xml:space="preserve">Copia de póliza contra accidentes personales </w:t>
      </w:r>
      <w:r w:rsidRPr="001207F5">
        <w:rPr>
          <w:rFonts w:asciiTheme="minorHAnsi" w:eastAsiaTheme="minorHAnsi" w:hAnsiTheme="minorHAnsi"/>
          <w:i/>
          <w:iCs/>
          <w:color w:val="000000"/>
          <w:sz w:val="22"/>
          <w:szCs w:val="22"/>
        </w:rPr>
        <w:t xml:space="preserve">(que cubre gastos médicos, invalidez parcial permanente, invalidez total permanente y muerte) </w:t>
      </w:r>
      <w:r w:rsidRPr="001207F5">
        <w:rPr>
          <w:rFonts w:asciiTheme="minorHAnsi" w:eastAsiaTheme="minorHAnsi" w:hAnsiTheme="minorHAnsi"/>
          <w:b/>
          <w:bCs/>
          <w:i/>
          <w:iCs/>
          <w:color w:val="000000"/>
          <w:sz w:val="22"/>
          <w:szCs w:val="22"/>
        </w:rPr>
        <w:t xml:space="preserve">(cuando aplique) </w:t>
      </w:r>
    </w:p>
    <w:p w:rsidR="001207F5" w:rsidRPr="001207F5" w:rsidRDefault="001207F5" w:rsidP="001207F5">
      <w:pPr>
        <w:pStyle w:val="Prrafodelista"/>
        <w:ind w:left="644"/>
        <w:jc w:val="both"/>
        <w:rPr>
          <w:rFonts w:asciiTheme="minorHAnsi" w:hAnsiTheme="minorHAnsi"/>
          <w:sz w:val="22"/>
          <w:szCs w:val="22"/>
          <w:lang w:val="es-BO"/>
        </w:rPr>
      </w:pPr>
    </w:p>
    <w:p w:rsidR="001207F5" w:rsidRPr="001207F5" w:rsidRDefault="001207F5" w:rsidP="00D246E4">
      <w:pPr>
        <w:pStyle w:val="Prrafodelista"/>
        <w:numPr>
          <w:ilvl w:val="0"/>
          <w:numId w:val="49"/>
        </w:numPr>
        <w:jc w:val="both"/>
        <w:rPr>
          <w:rFonts w:asciiTheme="minorHAnsi" w:hAnsiTheme="minorHAnsi"/>
          <w:sz w:val="22"/>
          <w:szCs w:val="22"/>
          <w:lang w:val="es-BO"/>
        </w:rPr>
      </w:pPr>
      <w:proofErr w:type="spellStart"/>
      <w:r w:rsidRPr="001207F5">
        <w:rPr>
          <w:rFonts w:asciiTheme="minorHAnsi" w:eastAsiaTheme="minorHAnsi" w:hAnsiTheme="minorHAnsi"/>
          <w:b/>
          <w:bCs/>
          <w:color w:val="000000"/>
          <w:sz w:val="22"/>
          <w:szCs w:val="22"/>
        </w:rPr>
        <w:t>Check</w:t>
      </w:r>
      <w:proofErr w:type="spellEnd"/>
      <w:r w:rsidRPr="001207F5">
        <w:rPr>
          <w:rFonts w:asciiTheme="minorHAnsi" w:eastAsiaTheme="minorHAnsi" w:hAnsiTheme="minorHAnsi"/>
          <w:b/>
          <w:bCs/>
          <w:color w:val="000000"/>
          <w:sz w:val="22"/>
          <w:szCs w:val="22"/>
        </w:rPr>
        <w:t xml:space="preserve"> </w:t>
      </w:r>
      <w:proofErr w:type="spellStart"/>
      <w:r w:rsidRPr="001207F5">
        <w:rPr>
          <w:rFonts w:asciiTheme="minorHAnsi" w:eastAsiaTheme="minorHAnsi" w:hAnsiTheme="minorHAnsi"/>
          <w:b/>
          <w:bCs/>
          <w:color w:val="000000"/>
          <w:sz w:val="22"/>
          <w:szCs w:val="22"/>
        </w:rPr>
        <w:t>list</w:t>
      </w:r>
      <w:proofErr w:type="spellEnd"/>
      <w:r w:rsidRPr="001207F5">
        <w:rPr>
          <w:rFonts w:asciiTheme="minorHAnsi" w:eastAsiaTheme="minorHAnsi" w:hAnsiTheme="minorHAnsi"/>
          <w:b/>
          <w:bCs/>
          <w:color w:val="000000"/>
          <w:sz w:val="22"/>
          <w:szCs w:val="22"/>
        </w:rPr>
        <w:t xml:space="preserve"> </w:t>
      </w:r>
      <w:r w:rsidRPr="001207F5">
        <w:rPr>
          <w:rFonts w:asciiTheme="minorHAnsi" w:eastAsiaTheme="minorHAnsi" w:hAnsiTheme="minorHAnsi"/>
          <w:color w:val="000000"/>
          <w:sz w:val="22"/>
          <w:szCs w:val="22"/>
        </w:rPr>
        <w:t xml:space="preserve">de vehículos livianos y pesados. </w:t>
      </w:r>
      <w:r w:rsidRPr="001207F5">
        <w:rPr>
          <w:rFonts w:asciiTheme="minorHAnsi" w:eastAsiaTheme="minorHAnsi" w:hAnsiTheme="minorHAnsi"/>
          <w:b/>
          <w:bCs/>
          <w:i/>
          <w:iCs/>
          <w:color w:val="000000"/>
          <w:sz w:val="22"/>
          <w:szCs w:val="22"/>
        </w:rPr>
        <w:t xml:space="preserve">(cuando aplique) </w:t>
      </w:r>
    </w:p>
    <w:p w:rsidR="001207F5" w:rsidRPr="001207F5" w:rsidRDefault="001207F5" w:rsidP="00D246E4">
      <w:pPr>
        <w:pStyle w:val="Prrafodelista"/>
        <w:numPr>
          <w:ilvl w:val="0"/>
          <w:numId w:val="49"/>
        </w:numPr>
        <w:jc w:val="both"/>
        <w:rPr>
          <w:rFonts w:asciiTheme="minorHAnsi" w:hAnsiTheme="minorHAnsi"/>
          <w:sz w:val="22"/>
          <w:szCs w:val="22"/>
        </w:rPr>
      </w:pPr>
      <w:r w:rsidRPr="001207F5">
        <w:rPr>
          <w:rFonts w:asciiTheme="minorHAnsi" w:hAnsiTheme="minorHAnsi"/>
          <w:b/>
          <w:sz w:val="22"/>
          <w:szCs w:val="22"/>
        </w:rPr>
        <w:t>Capacitaciones básicas de SMS:</w:t>
      </w:r>
      <w:r w:rsidRPr="001207F5">
        <w:rPr>
          <w:rFonts w:asciiTheme="minorHAnsi" w:hAnsiTheme="minorHAnsi"/>
          <w:sz w:val="22"/>
          <w:szCs w:val="22"/>
        </w:rPr>
        <w:t xml:space="preserve"> Primeros Auxilios, Manejo de Extintores, Plan de Emergencia, uso de EPP y otros aplicables.</w:t>
      </w:r>
    </w:p>
    <w:p w:rsidR="001207F5" w:rsidRPr="001207F5" w:rsidRDefault="001207F5" w:rsidP="001207F5">
      <w:pPr>
        <w:pStyle w:val="Prrafodelista"/>
        <w:ind w:left="644"/>
        <w:jc w:val="both"/>
        <w:rPr>
          <w:rFonts w:asciiTheme="minorHAnsi" w:hAnsiTheme="minorHAnsi"/>
          <w:sz w:val="22"/>
          <w:szCs w:val="22"/>
        </w:rPr>
      </w:pPr>
      <w:r w:rsidRPr="001207F5">
        <w:rPr>
          <w:rFonts w:asciiTheme="minorHAnsi" w:hAnsiTheme="minorHAnsi"/>
          <w:sz w:val="22"/>
          <w:szCs w:val="22"/>
        </w:rPr>
        <w:t>Aplica a todo el personal inmerso en la actividad/obra/proyecto/servicio.</w:t>
      </w:r>
    </w:p>
    <w:p w:rsidR="001207F5" w:rsidRPr="001207F5" w:rsidRDefault="001207F5" w:rsidP="001207F5">
      <w:pPr>
        <w:pStyle w:val="Prrafodelista"/>
        <w:ind w:left="644"/>
        <w:jc w:val="both"/>
        <w:rPr>
          <w:rFonts w:asciiTheme="minorHAnsi" w:hAnsiTheme="minorHAnsi"/>
          <w:sz w:val="22"/>
          <w:szCs w:val="22"/>
        </w:rPr>
      </w:pPr>
      <w:r w:rsidRPr="001207F5">
        <w:rPr>
          <w:rFonts w:asciiTheme="minorHAnsi" w:hAnsiTheme="minorHAnsi"/>
          <w:sz w:val="22"/>
          <w:szCs w:val="22"/>
        </w:rPr>
        <w:t>(Personal propio, y sub contratistas).</w:t>
      </w:r>
    </w:p>
    <w:p w:rsidR="001207F5" w:rsidRPr="001207F5" w:rsidRDefault="001207F5" w:rsidP="001207F5">
      <w:pPr>
        <w:pStyle w:val="Prrafodelista"/>
        <w:ind w:left="644"/>
        <w:jc w:val="both"/>
        <w:rPr>
          <w:rFonts w:asciiTheme="minorHAnsi" w:hAnsiTheme="minorHAnsi"/>
          <w:sz w:val="22"/>
          <w:szCs w:val="22"/>
        </w:rPr>
      </w:pPr>
    </w:p>
    <w:p w:rsidR="001207F5" w:rsidRPr="001207F5" w:rsidRDefault="001207F5" w:rsidP="00D246E4">
      <w:pPr>
        <w:pStyle w:val="Prrafodelista"/>
        <w:numPr>
          <w:ilvl w:val="0"/>
          <w:numId w:val="49"/>
        </w:numPr>
        <w:jc w:val="both"/>
        <w:rPr>
          <w:rFonts w:asciiTheme="minorHAnsi" w:hAnsiTheme="minorHAnsi"/>
          <w:b/>
          <w:sz w:val="22"/>
          <w:szCs w:val="22"/>
        </w:rPr>
      </w:pPr>
      <w:r w:rsidRPr="001207F5">
        <w:rPr>
          <w:rFonts w:asciiTheme="minorHAnsi" w:hAnsiTheme="minorHAnsi"/>
          <w:b/>
          <w:sz w:val="22"/>
          <w:szCs w:val="22"/>
        </w:rPr>
        <w:t xml:space="preserve">Sustancias Peligrosas: </w:t>
      </w:r>
      <w:r w:rsidRPr="001207F5">
        <w:rPr>
          <w:rFonts w:asciiTheme="minorHAnsi" w:hAnsiTheme="minorHAnsi"/>
          <w:sz w:val="22"/>
          <w:szCs w:val="22"/>
        </w:rPr>
        <w:t xml:space="preserve">En todas las áreas donde se transporte, almacene, utilice y/o manipulen sustancias peligrosas deberán existir las </w:t>
      </w:r>
      <w:r w:rsidRPr="001207F5">
        <w:rPr>
          <w:rFonts w:asciiTheme="minorHAnsi" w:hAnsiTheme="minorHAnsi"/>
          <w:sz w:val="22"/>
          <w:szCs w:val="22"/>
          <w:u w:val="single"/>
        </w:rPr>
        <w:t>Hojas de Seguridad</w:t>
      </w:r>
      <w:r w:rsidRPr="001207F5">
        <w:rPr>
          <w:rFonts w:asciiTheme="minorHAnsi" w:hAnsiTheme="minorHAnsi"/>
          <w:sz w:val="22"/>
          <w:szCs w:val="22"/>
        </w:rPr>
        <w:t xml:space="preserve"> (MSDS) para cada una de las sustancias. Deben estar a disposición de todos los trabajadores.</w:t>
      </w:r>
    </w:p>
    <w:p w:rsidR="001207F5" w:rsidRPr="001207F5" w:rsidRDefault="001207F5" w:rsidP="001207F5">
      <w:pPr>
        <w:pStyle w:val="Prrafodelista"/>
        <w:jc w:val="both"/>
        <w:rPr>
          <w:rFonts w:asciiTheme="minorHAnsi" w:hAnsiTheme="minorHAnsi"/>
          <w:sz w:val="22"/>
          <w:szCs w:val="22"/>
        </w:rPr>
      </w:pPr>
    </w:p>
    <w:p w:rsidR="001207F5" w:rsidRPr="001207F5" w:rsidRDefault="001207F5" w:rsidP="001207F5">
      <w:pPr>
        <w:autoSpaceDE w:val="0"/>
        <w:autoSpaceDN w:val="0"/>
        <w:adjustRightInd w:val="0"/>
        <w:jc w:val="both"/>
        <w:rPr>
          <w:rFonts w:asciiTheme="minorHAnsi" w:hAnsiTheme="minorHAnsi"/>
          <w:color w:val="000000"/>
          <w:sz w:val="22"/>
          <w:szCs w:val="22"/>
        </w:rPr>
      </w:pPr>
      <w:r w:rsidRPr="001207F5">
        <w:rPr>
          <w:rFonts w:asciiTheme="minorHAnsi" w:hAnsiTheme="minorHAnsi"/>
          <w:b/>
          <w:bCs/>
          <w:color w:val="000000"/>
          <w:sz w:val="22"/>
          <w:szCs w:val="22"/>
          <w:u w:val="single"/>
        </w:rPr>
        <w:t>NOTA 1</w:t>
      </w:r>
      <w:r w:rsidRPr="001207F5">
        <w:rPr>
          <w:rFonts w:asciiTheme="minorHAnsi" w:hAnsiTheme="minorHAnsi"/>
          <w:b/>
          <w:bCs/>
          <w:color w:val="000000"/>
          <w:sz w:val="22"/>
          <w:szCs w:val="22"/>
        </w:rPr>
        <w:t xml:space="preserve">: </w:t>
      </w:r>
      <w:r w:rsidRPr="001207F5">
        <w:rPr>
          <w:rFonts w:asciiTheme="minorHAnsi" w:hAnsiTheme="minorHAnsi"/>
          <w:color w:val="000000"/>
          <w:sz w:val="22"/>
          <w:szCs w:val="22"/>
        </w:rPr>
        <w:t xml:space="preserve">Los presentes requisitos son aplicables de acuerdo a la dinámica de la obra (aplicables para adquisiciones nacionales). </w:t>
      </w:r>
    </w:p>
    <w:p w:rsidR="001207F5" w:rsidRPr="001207F5" w:rsidRDefault="001207F5" w:rsidP="001207F5">
      <w:pPr>
        <w:jc w:val="both"/>
        <w:rPr>
          <w:rFonts w:asciiTheme="minorHAnsi" w:hAnsiTheme="minorHAnsi"/>
          <w:b/>
          <w:bCs/>
          <w:color w:val="000000"/>
          <w:sz w:val="22"/>
          <w:szCs w:val="22"/>
        </w:rPr>
      </w:pPr>
      <w:r w:rsidRPr="001207F5">
        <w:rPr>
          <w:rFonts w:asciiTheme="minorHAnsi" w:hAnsiTheme="minorHAnsi"/>
          <w:b/>
          <w:bCs/>
          <w:color w:val="000000"/>
          <w:sz w:val="22"/>
          <w:szCs w:val="22"/>
          <w:u w:val="single"/>
        </w:rPr>
        <w:t>NOTA 2</w:t>
      </w:r>
      <w:r w:rsidRPr="001207F5">
        <w:rPr>
          <w:rFonts w:asciiTheme="minorHAnsi" w:hAnsiTheme="minorHAnsi"/>
          <w:b/>
          <w:bCs/>
          <w:color w:val="000000"/>
          <w:sz w:val="22"/>
          <w:szCs w:val="22"/>
        </w:rPr>
        <w:t xml:space="preserve">: </w:t>
      </w:r>
      <w:r w:rsidRPr="001207F5">
        <w:rPr>
          <w:rFonts w:asciiTheme="minorHAnsi" w:hAnsiTheme="minorHAnsi"/>
          <w:color w:val="000000"/>
          <w:sz w:val="22"/>
          <w:szCs w:val="22"/>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1207F5">
        <w:rPr>
          <w:rFonts w:asciiTheme="minorHAnsi" w:hAnsiTheme="minorHAnsi"/>
          <w:b/>
          <w:bCs/>
          <w:color w:val="000000"/>
          <w:sz w:val="22"/>
          <w:szCs w:val="22"/>
        </w:rPr>
        <w:t>Unidad de SMSG de YPFB.</w:t>
      </w:r>
    </w:p>
    <w:p w:rsidR="001207F5" w:rsidRDefault="001207F5" w:rsidP="001207F5">
      <w:pPr>
        <w:jc w:val="both"/>
        <w:rPr>
          <w:rFonts w:asciiTheme="minorHAnsi" w:hAnsiTheme="minorHAnsi"/>
          <w:b/>
          <w:sz w:val="22"/>
          <w:szCs w:val="22"/>
        </w:rPr>
      </w:pPr>
    </w:p>
    <w:p w:rsidR="001207F5" w:rsidRPr="001207F5" w:rsidRDefault="001207F5" w:rsidP="001207F5">
      <w:pPr>
        <w:jc w:val="both"/>
        <w:rPr>
          <w:rFonts w:asciiTheme="minorHAnsi" w:hAnsiTheme="minorHAnsi"/>
          <w:b/>
          <w:sz w:val="22"/>
          <w:szCs w:val="22"/>
        </w:rPr>
      </w:pPr>
      <w:r w:rsidRPr="001207F5">
        <w:rPr>
          <w:rFonts w:asciiTheme="minorHAnsi" w:hAnsiTheme="minorHAnsi"/>
          <w:b/>
          <w:sz w:val="22"/>
          <w:szCs w:val="22"/>
        </w:rPr>
        <w:t>Requisitos mínimos para ingresar a la obra:</w:t>
      </w:r>
    </w:p>
    <w:p w:rsidR="001207F5" w:rsidRPr="001207F5" w:rsidRDefault="001207F5" w:rsidP="00D246E4">
      <w:pPr>
        <w:pStyle w:val="Prrafodelista"/>
        <w:numPr>
          <w:ilvl w:val="0"/>
          <w:numId w:val="50"/>
        </w:numPr>
        <w:jc w:val="both"/>
        <w:rPr>
          <w:rFonts w:asciiTheme="minorHAnsi" w:hAnsiTheme="minorHAnsi"/>
          <w:sz w:val="22"/>
          <w:szCs w:val="22"/>
        </w:rPr>
      </w:pPr>
      <w:r w:rsidRPr="001207F5">
        <w:rPr>
          <w:rFonts w:asciiTheme="minorHAnsi" w:hAnsiTheme="minorHAnsi"/>
          <w:sz w:val="22"/>
          <w:szCs w:val="22"/>
        </w:rPr>
        <w:t>Inducción de SMS (A cargo de YPFB - Unidad Operativa)</w:t>
      </w:r>
    </w:p>
    <w:p w:rsidR="001207F5" w:rsidRPr="001207F5" w:rsidRDefault="001207F5" w:rsidP="00D246E4">
      <w:pPr>
        <w:pStyle w:val="Prrafodelista"/>
        <w:numPr>
          <w:ilvl w:val="0"/>
          <w:numId w:val="50"/>
        </w:numPr>
        <w:jc w:val="both"/>
        <w:rPr>
          <w:rFonts w:asciiTheme="minorHAnsi" w:hAnsiTheme="minorHAnsi"/>
          <w:sz w:val="22"/>
          <w:szCs w:val="22"/>
        </w:rPr>
      </w:pPr>
      <w:r w:rsidRPr="001207F5">
        <w:rPr>
          <w:rFonts w:asciiTheme="minorHAnsi" w:hAnsiTheme="minorHAnsi"/>
          <w:sz w:val="22"/>
          <w:szCs w:val="22"/>
        </w:rPr>
        <w:t>Inducción de SMS (A realizarse “in situ” – A cargo de la empresa Contratista).</w:t>
      </w:r>
    </w:p>
    <w:p w:rsidR="001207F5" w:rsidRPr="001207F5" w:rsidRDefault="001207F5" w:rsidP="00D246E4">
      <w:pPr>
        <w:pStyle w:val="Prrafodelista"/>
        <w:numPr>
          <w:ilvl w:val="0"/>
          <w:numId w:val="50"/>
        </w:numPr>
        <w:jc w:val="both"/>
        <w:rPr>
          <w:rFonts w:asciiTheme="minorHAnsi" w:hAnsiTheme="minorHAnsi"/>
          <w:sz w:val="22"/>
          <w:szCs w:val="22"/>
        </w:rPr>
      </w:pPr>
      <w:r w:rsidRPr="001207F5">
        <w:rPr>
          <w:rFonts w:asciiTheme="minorHAnsi" w:hAnsiTheme="minorHAnsi"/>
          <w:sz w:val="22"/>
          <w:szCs w:val="22"/>
        </w:rPr>
        <w:t xml:space="preserve">Uso obligatorio de ropa de trabajo (overol, ropa de dos piezas manga larga </w:t>
      </w:r>
      <w:r w:rsidRPr="001207F5">
        <w:rPr>
          <w:rFonts w:asciiTheme="minorHAnsi" w:eastAsiaTheme="minorHAnsi" w:hAnsiTheme="minorHAnsi"/>
          <w:color w:val="000000"/>
          <w:sz w:val="22"/>
          <w:szCs w:val="22"/>
        </w:rPr>
        <w:t xml:space="preserve">y otros que sean necesarios o aplicables) </w:t>
      </w:r>
    </w:p>
    <w:p w:rsidR="001207F5" w:rsidRPr="001207F5" w:rsidRDefault="001207F5" w:rsidP="00D246E4">
      <w:pPr>
        <w:pStyle w:val="Prrafodelista"/>
        <w:numPr>
          <w:ilvl w:val="0"/>
          <w:numId w:val="50"/>
        </w:numPr>
        <w:jc w:val="both"/>
        <w:rPr>
          <w:rFonts w:asciiTheme="minorHAnsi" w:hAnsiTheme="minorHAnsi"/>
          <w:sz w:val="22"/>
          <w:szCs w:val="22"/>
        </w:rPr>
      </w:pPr>
      <w:r w:rsidRPr="001207F5">
        <w:rPr>
          <w:rFonts w:asciiTheme="minorHAnsi" w:hAnsiTheme="minorHAnsi"/>
          <w:sz w:val="22"/>
          <w:szCs w:val="22"/>
        </w:rPr>
        <w:t>Uso obligatorio de EPP (equipo de Protección Personal):</w:t>
      </w:r>
    </w:p>
    <w:p w:rsidR="001207F5" w:rsidRPr="001207F5" w:rsidRDefault="001207F5" w:rsidP="00D246E4">
      <w:pPr>
        <w:pStyle w:val="Default"/>
        <w:numPr>
          <w:ilvl w:val="0"/>
          <w:numId w:val="52"/>
        </w:numPr>
        <w:rPr>
          <w:rFonts w:asciiTheme="minorHAnsi" w:hAnsiTheme="minorHAnsi"/>
          <w:sz w:val="22"/>
          <w:szCs w:val="22"/>
        </w:rPr>
      </w:pPr>
      <w:r w:rsidRPr="001207F5">
        <w:rPr>
          <w:rFonts w:asciiTheme="minorHAnsi" w:hAnsiTheme="minorHAnsi"/>
          <w:sz w:val="22"/>
          <w:szCs w:val="22"/>
        </w:rPr>
        <w:t>Casco de seguridad</w:t>
      </w:r>
    </w:p>
    <w:p w:rsidR="001207F5" w:rsidRPr="001207F5" w:rsidRDefault="001207F5" w:rsidP="00D246E4">
      <w:pPr>
        <w:pStyle w:val="Default"/>
        <w:numPr>
          <w:ilvl w:val="0"/>
          <w:numId w:val="52"/>
        </w:numPr>
        <w:rPr>
          <w:rFonts w:asciiTheme="minorHAnsi" w:hAnsiTheme="minorHAnsi"/>
          <w:sz w:val="22"/>
          <w:szCs w:val="22"/>
        </w:rPr>
      </w:pPr>
      <w:r w:rsidRPr="001207F5">
        <w:rPr>
          <w:rFonts w:asciiTheme="minorHAnsi" w:hAnsiTheme="minorHAnsi"/>
          <w:sz w:val="22"/>
          <w:szCs w:val="22"/>
        </w:rPr>
        <w:t>Calzado de seguridad</w:t>
      </w:r>
    </w:p>
    <w:p w:rsidR="001207F5" w:rsidRPr="001207F5" w:rsidRDefault="001207F5" w:rsidP="00D246E4">
      <w:pPr>
        <w:pStyle w:val="Default"/>
        <w:numPr>
          <w:ilvl w:val="0"/>
          <w:numId w:val="52"/>
        </w:numPr>
        <w:rPr>
          <w:rFonts w:asciiTheme="minorHAnsi" w:hAnsiTheme="minorHAnsi"/>
          <w:sz w:val="22"/>
          <w:szCs w:val="22"/>
        </w:rPr>
      </w:pPr>
      <w:r w:rsidRPr="001207F5">
        <w:rPr>
          <w:rFonts w:asciiTheme="minorHAnsi" w:hAnsiTheme="minorHAnsi"/>
          <w:sz w:val="22"/>
          <w:szCs w:val="22"/>
        </w:rPr>
        <w:lastRenderedPageBreak/>
        <w:t>Lentes de seguridad</w:t>
      </w:r>
    </w:p>
    <w:p w:rsidR="001207F5" w:rsidRPr="001207F5" w:rsidRDefault="001207F5" w:rsidP="00D246E4">
      <w:pPr>
        <w:pStyle w:val="Default"/>
        <w:numPr>
          <w:ilvl w:val="0"/>
          <w:numId w:val="52"/>
        </w:numPr>
        <w:rPr>
          <w:rFonts w:asciiTheme="minorHAnsi" w:hAnsiTheme="minorHAnsi"/>
          <w:sz w:val="22"/>
          <w:szCs w:val="22"/>
        </w:rPr>
      </w:pPr>
      <w:r w:rsidRPr="001207F5">
        <w:rPr>
          <w:rFonts w:asciiTheme="minorHAnsi" w:hAnsiTheme="minorHAnsi"/>
          <w:sz w:val="22"/>
          <w:szCs w:val="22"/>
        </w:rPr>
        <w:t>Protectores auditivos (si corresponde)</w:t>
      </w:r>
    </w:p>
    <w:p w:rsidR="001207F5" w:rsidRPr="001207F5" w:rsidRDefault="001207F5" w:rsidP="00D246E4">
      <w:pPr>
        <w:pStyle w:val="Default"/>
        <w:numPr>
          <w:ilvl w:val="0"/>
          <w:numId w:val="52"/>
        </w:numPr>
        <w:rPr>
          <w:rFonts w:asciiTheme="minorHAnsi" w:hAnsiTheme="minorHAnsi"/>
          <w:sz w:val="22"/>
          <w:szCs w:val="22"/>
        </w:rPr>
      </w:pPr>
      <w:r w:rsidRPr="001207F5">
        <w:rPr>
          <w:rFonts w:asciiTheme="minorHAnsi" w:hAnsiTheme="minorHAnsi"/>
          <w:sz w:val="22"/>
          <w:szCs w:val="22"/>
        </w:rPr>
        <w:t>Guantes (específicos a la tarea a realizar)</w:t>
      </w:r>
    </w:p>
    <w:p w:rsidR="001207F5" w:rsidRPr="001207F5" w:rsidRDefault="001207F5" w:rsidP="001207F5">
      <w:pPr>
        <w:pStyle w:val="Default"/>
        <w:ind w:left="1068"/>
        <w:rPr>
          <w:rFonts w:asciiTheme="minorHAnsi" w:hAnsiTheme="minorHAnsi"/>
          <w:sz w:val="22"/>
          <w:szCs w:val="22"/>
        </w:rPr>
      </w:pPr>
    </w:p>
    <w:p w:rsidR="001207F5" w:rsidRPr="001207F5" w:rsidRDefault="001207F5" w:rsidP="00D246E4">
      <w:pPr>
        <w:pStyle w:val="Default"/>
        <w:numPr>
          <w:ilvl w:val="0"/>
          <w:numId w:val="55"/>
        </w:numPr>
        <w:rPr>
          <w:rFonts w:asciiTheme="minorHAnsi" w:hAnsiTheme="minorHAnsi"/>
          <w:sz w:val="22"/>
          <w:szCs w:val="22"/>
        </w:rPr>
      </w:pPr>
      <w:r w:rsidRPr="001207F5">
        <w:rPr>
          <w:rFonts w:asciiTheme="minorHAnsi" w:hAnsiTheme="minorHAnsi"/>
          <w:b/>
          <w:i/>
          <w:sz w:val="22"/>
          <w:szCs w:val="22"/>
        </w:rPr>
        <w:t xml:space="preserve">EPP para </w:t>
      </w:r>
      <w:r w:rsidRPr="001207F5">
        <w:rPr>
          <w:rFonts w:asciiTheme="minorHAnsi" w:hAnsiTheme="minorHAnsi"/>
          <w:b/>
          <w:i/>
          <w:sz w:val="22"/>
          <w:szCs w:val="22"/>
          <w:u w:val="single"/>
        </w:rPr>
        <w:t>riesgos especiales</w:t>
      </w:r>
      <w:r w:rsidRPr="001207F5">
        <w:rPr>
          <w:rFonts w:asciiTheme="minorHAnsi" w:hAnsiTheme="minorHAnsi"/>
          <w:b/>
          <w:i/>
          <w:sz w:val="22"/>
          <w:szCs w:val="22"/>
        </w:rPr>
        <w:t xml:space="preserve"> y tareas críticas</w:t>
      </w:r>
      <w:r w:rsidRPr="001207F5">
        <w:rPr>
          <w:rFonts w:asciiTheme="minorHAnsi" w:hAnsiTheme="minorHAnsi"/>
          <w:sz w:val="22"/>
          <w:szCs w:val="22"/>
        </w:rPr>
        <w:t xml:space="preserve"> (altura, espacios confinados, eléctricos, trabajos en caliente, etc.)</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Arnés de seguridad de cuerpo completo.</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Línea de vida. (sistema de supresión contra caídas)</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Detector de gases (en caso de requerir).</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Equipo de rescate para alturas (en caso de requerir).</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Guantes dieléctricos (en caso de requerir).</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Equipo de rescate para espacios confinados (en caso de requerir).</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Equipo de respiración autónoma (en caso de requerir).</w:t>
      </w:r>
    </w:p>
    <w:p w:rsidR="001207F5" w:rsidRPr="001207F5" w:rsidRDefault="001207F5" w:rsidP="00D246E4">
      <w:pPr>
        <w:pStyle w:val="Default"/>
        <w:numPr>
          <w:ilvl w:val="1"/>
          <w:numId w:val="52"/>
        </w:numPr>
        <w:ind w:left="1276"/>
        <w:rPr>
          <w:rFonts w:asciiTheme="minorHAnsi" w:hAnsiTheme="minorHAnsi"/>
          <w:sz w:val="22"/>
          <w:szCs w:val="22"/>
        </w:rPr>
      </w:pPr>
      <w:r w:rsidRPr="001207F5">
        <w:rPr>
          <w:rFonts w:asciiTheme="minorHAnsi" w:hAnsiTheme="minorHAnsi"/>
          <w:sz w:val="22"/>
          <w:szCs w:val="22"/>
        </w:rPr>
        <w:t xml:space="preserve">Extintores para el área de intervención y combate contra incendios. Trabajos en caliente (soldadura, eléctricos, etc.). </w:t>
      </w:r>
    </w:p>
    <w:p w:rsidR="001207F5" w:rsidRPr="001207F5" w:rsidRDefault="001207F5" w:rsidP="001207F5">
      <w:pPr>
        <w:pStyle w:val="Default"/>
        <w:ind w:left="1276"/>
        <w:rPr>
          <w:rFonts w:asciiTheme="minorHAnsi" w:hAnsiTheme="minorHAnsi"/>
          <w:sz w:val="22"/>
          <w:szCs w:val="22"/>
        </w:rPr>
      </w:pPr>
    </w:p>
    <w:p w:rsidR="001207F5" w:rsidRPr="001207F5" w:rsidRDefault="001207F5" w:rsidP="001207F5">
      <w:pPr>
        <w:jc w:val="both"/>
        <w:rPr>
          <w:rFonts w:asciiTheme="minorHAnsi" w:hAnsiTheme="minorHAnsi"/>
          <w:b/>
          <w:sz w:val="22"/>
          <w:szCs w:val="22"/>
        </w:rPr>
      </w:pPr>
      <w:r w:rsidRPr="001207F5">
        <w:rPr>
          <w:rFonts w:asciiTheme="minorHAnsi" w:hAnsiTheme="minorHAnsi"/>
          <w:b/>
          <w:sz w:val="22"/>
          <w:szCs w:val="22"/>
        </w:rPr>
        <w:t>Documentación que debe estar en la obra:</w:t>
      </w:r>
    </w:p>
    <w:p w:rsidR="001207F5" w:rsidRPr="001207F5" w:rsidRDefault="001207F5" w:rsidP="00D246E4">
      <w:pPr>
        <w:pStyle w:val="Default"/>
        <w:numPr>
          <w:ilvl w:val="0"/>
          <w:numId w:val="56"/>
        </w:numPr>
        <w:ind w:left="714" w:hanging="357"/>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Plan de Seguridad y Salud Ocupacional (Específico) </w:t>
      </w:r>
    </w:p>
    <w:p w:rsidR="001207F5" w:rsidRPr="001207F5" w:rsidRDefault="001207F5" w:rsidP="00D246E4">
      <w:pPr>
        <w:pStyle w:val="Default"/>
        <w:numPr>
          <w:ilvl w:val="0"/>
          <w:numId w:val="56"/>
        </w:numPr>
        <w:ind w:left="714" w:hanging="357"/>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Plan de Emergencias/Contingencias </w:t>
      </w:r>
    </w:p>
    <w:p w:rsidR="001207F5" w:rsidRPr="001207F5" w:rsidRDefault="001207F5" w:rsidP="00D246E4">
      <w:pPr>
        <w:pStyle w:val="Default"/>
        <w:numPr>
          <w:ilvl w:val="0"/>
          <w:numId w:val="56"/>
        </w:numPr>
        <w:ind w:left="714" w:hanging="357"/>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Procedimientos de trabajo para las actividades a realizar. </w:t>
      </w:r>
    </w:p>
    <w:p w:rsidR="001207F5" w:rsidRPr="001207F5" w:rsidRDefault="001207F5" w:rsidP="00D246E4">
      <w:pPr>
        <w:pStyle w:val="Default"/>
        <w:numPr>
          <w:ilvl w:val="0"/>
          <w:numId w:val="56"/>
        </w:numPr>
        <w:ind w:left="714" w:hanging="357"/>
        <w:rPr>
          <w:rFonts w:asciiTheme="minorHAnsi" w:hAnsiTheme="minorHAnsi" w:cs="Times New Roman"/>
          <w:color w:val="auto"/>
          <w:sz w:val="22"/>
          <w:szCs w:val="22"/>
        </w:rPr>
      </w:pPr>
      <w:r w:rsidRPr="001207F5">
        <w:rPr>
          <w:rFonts w:asciiTheme="minorHAnsi" w:hAnsiTheme="minorHAnsi" w:cs="Times New Roman"/>
          <w:color w:val="auto"/>
          <w:sz w:val="22"/>
          <w:szCs w:val="22"/>
        </w:rPr>
        <w:t>Nómina del personal, con copia de su póliza de seguro contra accidentes</w:t>
      </w:r>
    </w:p>
    <w:p w:rsidR="001207F5" w:rsidRPr="001207F5" w:rsidRDefault="001207F5" w:rsidP="00D246E4">
      <w:pPr>
        <w:pStyle w:val="Default"/>
        <w:numPr>
          <w:ilvl w:val="0"/>
          <w:numId w:val="56"/>
        </w:numPr>
        <w:ind w:left="714" w:hanging="357"/>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Permiso de trabajo, AST – Identificación de peligros y riesgos </w:t>
      </w:r>
    </w:p>
    <w:p w:rsidR="001207F5" w:rsidRPr="001207F5" w:rsidRDefault="001207F5" w:rsidP="001207F5">
      <w:pPr>
        <w:pStyle w:val="Default"/>
        <w:ind w:left="714"/>
        <w:rPr>
          <w:rFonts w:asciiTheme="minorHAnsi" w:hAnsiTheme="minorHAnsi" w:cs="Times New Roman"/>
          <w:color w:val="auto"/>
          <w:sz w:val="22"/>
          <w:szCs w:val="22"/>
        </w:rPr>
      </w:pPr>
    </w:p>
    <w:p w:rsidR="001207F5" w:rsidRPr="001207F5" w:rsidRDefault="001207F5" w:rsidP="001207F5">
      <w:pPr>
        <w:jc w:val="both"/>
        <w:rPr>
          <w:rFonts w:asciiTheme="minorHAnsi" w:hAnsiTheme="minorHAnsi"/>
          <w:b/>
          <w:sz w:val="22"/>
          <w:szCs w:val="22"/>
        </w:rPr>
      </w:pPr>
      <w:r w:rsidRPr="001207F5">
        <w:rPr>
          <w:rFonts w:asciiTheme="minorHAnsi" w:hAnsiTheme="minorHAnsi"/>
          <w:b/>
          <w:sz w:val="22"/>
          <w:szCs w:val="22"/>
        </w:rPr>
        <w:t>Documentación para Data Book:</w:t>
      </w:r>
    </w:p>
    <w:p w:rsidR="001207F5" w:rsidRPr="001207F5" w:rsidRDefault="001207F5" w:rsidP="00D246E4">
      <w:pPr>
        <w:pStyle w:val="Default"/>
        <w:numPr>
          <w:ilvl w:val="0"/>
          <w:numId w:val="56"/>
        </w:numPr>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Plan específico de Seguridad y Salud Ocupacional </w:t>
      </w:r>
    </w:p>
    <w:p w:rsidR="001207F5" w:rsidRPr="001207F5" w:rsidRDefault="001207F5" w:rsidP="00D246E4">
      <w:pPr>
        <w:pStyle w:val="Default"/>
        <w:numPr>
          <w:ilvl w:val="0"/>
          <w:numId w:val="56"/>
        </w:numPr>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Procedimientos de las actividades </w:t>
      </w:r>
    </w:p>
    <w:p w:rsidR="001207F5" w:rsidRPr="001207F5" w:rsidRDefault="001207F5" w:rsidP="00D246E4">
      <w:pPr>
        <w:pStyle w:val="Default"/>
        <w:numPr>
          <w:ilvl w:val="0"/>
          <w:numId w:val="56"/>
        </w:numPr>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Nómina de todo el personal (con los respaldos establecidos por YPFB) </w:t>
      </w:r>
    </w:p>
    <w:p w:rsidR="001207F5" w:rsidRPr="001207F5" w:rsidRDefault="001207F5" w:rsidP="00D246E4">
      <w:pPr>
        <w:pStyle w:val="Default"/>
        <w:numPr>
          <w:ilvl w:val="0"/>
          <w:numId w:val="56"/>
        </w:numPr>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Informes de SMS </w:t>
      </w:r>
    </w:p>
    <w:p w:rsidR="001207F5" w:rsidRPr="001207F5" w:rsidRDefault="001207F5" w:rsidP="00D246E4">
      <w:pPr>
        <w:pStyle w:val="Default"/>
        <w:numPr>
          <w:ilvl w:val="0"/>
          <w:numId w:val="56"/>
        </w:numPr>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Reporte de accidentes/incidentes y Acciones correctivas (lecciones aprendidas) </w:t>
      </w:r>
    </w:p>
    <w:p w:rsidR="001207F5" w:rsidRPr="001207F5" w:rsidRDefault="001207F5" w:rsidP="00D246E4">
      <w:pPr>
        <w:pStyle w:val="Default"/>
        <w:numPr>
          <w:ilvl w:val="0"/>
          <w:numId w:val="56"/>
        </w:numPr>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Reporte Mensual de Indicadores SYSO (firmado por los responsables) </w:t>
      </w:r>
    </w:p>
    <w:p w:rsidR="001207F5" w:rsidRPr="001207F5" w:rsidRDefault="001207F5" w:rsidP="001207F5">
      <w:pPr>
        <w:pStyle w:val="Default"/>
        <w:ind w:left="720"/>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(El formato será remitido por el área de SMS de YPFB) </w:t>
      </w:r>
    </w:p>
    <w:p w:rsidR="001207F5" w:rsidRPr="001207F5" w:rsidRDefault="001207F5" w:rsidP="00D246E4">
      <w:pPr>
        <w:pStyle w:val="Default"/>
        <w:numPr>
          <w:ilvl w:val="0"/>
          <w:numId w:val="56"/>
        </w:numPr>
        <w:ind w:left="714" w:hanging="357"/>
        <w:rPr>
          <w:rFonts w:asciiTheme="minorHAnsi" w:hAnsiTheme="minorHAnsi" w:cs="Times New Roman"/>
          <w:color w:val="auto"/>
          <w:sz w:val="22"/>
          <w:szCs w:val="22"/>
        </w:rPr>
      </w:pPr>
      <w:r w:rsidRPr="001207F5">
        <w:rPr>
          <w:rFonts w:asciiTheme="minorHAnsi" w:hAnsiTheme="minorHAnsi" w:cs="Times New Roman"/>
          <w:color w:val="auto"/>
          <w:sz w:val="22"/>
          <w:szCs w:val="22"/>
        </w:rPr>
        <w:t xml:space="preserve">Registro de capacitaciones </w:t>
      </w:r>
    </w:p>
    <w:p w:rsidR="001207F5" w:rsidRPr="001207F5" w:rsidRDefault="001207F5" w:rsidP="001207F5">
      <w:pPr>
        <w:pStyle w:val="Default"/>
        <w:rPr>
          <w:rFonts w:asciiTheme="minorHAnsi" w:hAnsiTheme="minorHAnsi" w:cs="Times New Roman"/>
          <w:sz w:val="22"/>
          <w:szCs w:val="22"/>
        </w:rPr>
      </w:pPr>
    </w:p>
    <w:p w:rsidR="001207F5" w:rsidRPr="001207F5" w:rsidRDefault="001207F5" w:rsidP="00D246E4">
      <w:pPr>
        <w:pStyle w:val="Prrafodelista"/>
        <w:numPr>
          <w:ilvl w:val="0"/>
          <w:numId w:val="49"/>
        </w:numPr>
        <w:jc w:val="both"/>
        <w:rPr>
          <w:rFonts w:asciiTheme="minorHAnsi" w:hAnsiTheme="minorHAnsi"/>
          <w:sz w:val="22"/>
          <w:szCs w:val="22"/>
        </w:rPr>
      </w:pPr>
      <w:r w:rsidRPr="001207F5">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1207F5" w:rsidRPr="001207F5" w:rsidRDefault="001207F5" w:rsidP="001207F5">
      <w:pPr>
        <w:pStyle w:val="Prrafodelista"/>
        <w:ind w:left="644"/>
        <w:jc w:val="both"/>
        <w:rPr>
          <w:rFonts w:asciiTheme="minorHAnsi" w:hAnsiTheme="minorHAnsi"/>
          <w:sz w:val="22"/>
          <w:szCs w:val="22"/>
        </w:rPr>
      </w:pPr>
    </w:p>
    <w:p w:rsidR="001207F5" w:rsidRPr="001207F5" w:rsidRDefault="001207F5" w:rsidP="00D246E4">
      <w:pPr>
        <w:pStyle w:val="Prrafodelista"/>
        <w:numPr>
          <w:ilvl w:val="0"/>
          <w:numId w:val="49"/>
        </w:numPr>
        <w:jc w:val="both"/>
        <w:rPr>
          <w:rFonts w:asciiTheme="minorHAnsi" w:hAnsiTheme="minorHAnsi"/>
          <w:sz w:val="22"/>
          <w:szCs w:val="22"/>
        </w:rPr>
      </w:pPr>
      <w:r w:rsidRPr="001207F5">
        <w:rPr>
          <w:rFonts w:asciiTheme="minorHAnsi" w:hAnsiTheme="minorHAnsi"/>
          <w:sz w:val="22"/>
          <w:szCs w:val="22"/>
        </w:rPr>
        <w:t xml:space="preserve">Toda empresa contratista </w:t>
      </w:r>
      <w:r w:rsidRPr="001207F5">
        <w:rPr>
          <w:rFonts w:asciiTheme="minorHAnsi" w:hAnsiTheme="minorHAnsi"/>
          <w:sz w:val="22"/>
          <w:szCs w:val="22"/>
          <w:u w:val="single"/>
        </w:rPr>
        <w:t>directa de YPFB</w:t>
      </w:r>
      <w:r w:rsidRPr="001207F5">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 en el contrato de la obra.</w:t>
      </w:r>
    </w:p>
    <w:p w:rsidR="001207F5" w:rsidRPr="001207F5" w:rsidRDefault="001207F5" w:rsidP="001207F5">
      <w:pPr>
        <w:pStyle w:val="Prrafodelista"/>
        <w:ind w:left="644"/>
        <w:jc w:val="both"/>
        <w:rPr>
          <w:rFonts w:asciiTheme="minorHAnsi" w:hAnsiTheme="minorHAnsi"/>
          <w:sz w:val="22"/>
          <w:szCs w:val="22"/>
        </w:rPr>
      </w:pPr>
    </w:p>
    <w:p w:rsidR="001207F5" w:rsidRPr="001207F5" w:rsidRDefault="001207F5" w:rsidP="00D246E4">
      <w:pPr>
        <w:pStyle w:val="Prrafodelista"/>
        <w:numPr>
          <w:ilvl w:val="0"/>
          <w:numId w:val="49"/>
        </w:numPr>
        <w:jc w:val="both"/>
        <w:rPr>
          <w:rFonts w:asciiTheme="minorHAnsi" w:hAnsiTheme="minorHAnsi"/>
          <w:sz w:val="22"/>
          <w:szCs w:val="22"/>
        </w:rPr>
      </w:pPr>
      <w:r w:rsidRPr="001207F5">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1207F5" w:rsidRPr="001207F5" w:rsidRDefault="001207F5" w:rsidP="001207F5">
      <w:pPr>
        <w:pStyle w:val="Prrafodelista"/>
        <w:rPr>
          <w:rFonts w:asciiTheme="minorHAnsi" w:hAnsiTheme="minorHAnsi"/>
          <w:sz w:val="22"/>
          <w:szCs w:val="22"/>
        </w:rPr>
      </w:pPr>
    </w:p>
    <w:p w:rsidR="001207F5" w:rsidRPr="001207F5" w:rsidRDefault="001207F5" w:rsidP="00D246E4">
      <w:pPr>
        <w:pStyle w:val="Prrafodelista"/>
        <w:numPr>
          <w:ilvl w:val="0"/>
          <w:numId w:val="49"/>
        </w:numPr>
        <w:jc w:val="both"/>
        <w:rPr>
          <w:rFonts w:asciiTheme="minorHAnsi" w:hAnsiTheme="minorHAnsi"/>
          <w:sz w:val="22"/>
          <w:szCs w:val="22"/>
        </w:rPr>
      </w:pPr>
      <w:r w:rsidRPr="001207F5">
        <w:rPr>
          <w:rFonts w:asciiTheme="minorHAnsi" w:hAnsiTheme="minorHAnsi"/>
          <w:sz w:val="22"/>
          <w:szCs w:val="22"/>
        </w:rPr>
        <w:lastRenderedPageBreak/>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1207F5" w:rsidRPr="001207F5" w:rsidRDefault="001207F5" w:rsidP="001207F5">
      <w:pPr>
        <w:jc w:val="both"/>
        <w:rPr>
          <w:rFonts w:asciiTheme="minorHAnsi" w:hAnsiTheme="minorHAnsi"/>
          <w:sz w:val="22"/>
          <w:szCs w:val="22"/>
        </w:rPr>
      </w:pPr>
    </w:p>
    <w:p w:rsidR="001207F5" w:rsidRPr="001207F5" w:rsidRDefault="001207F5" w:rsidP="00D246E4">
      <w:pPr>
        <w:pStyle w:val="Prrafodelista"/>
        <w:numPr>
          <w:ilvl w:val="0"/>
          <w:numId w:val="49"/>
        </w:numPr>
        <w:jc w:val="both"/>
        <w:rPr>
          <w:rFonts w:asciiTheme="minorHAnsi" w:hAnsiTheme="minorHAnsi"/>
          <w:sz w:val="22"/>
          <w:szCs w:val="22"/>
        </w:rPr>
      </w:pPr>
      <w:r w:rsidRPr="001207F5">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CONTRATISTA. </w:t>
      </w:r>
    </w:p>
    <w:p w:rsidR="001207F5" w:rsidRPr="001207F5" w:rsidRDefault="001207F5" w:rsidP="001207F5">
      <w:pPr>
        <w:pStyle w:val="Prrafodelista"/>
        <w:rPr>
          <w:rFonts w:asciiTheme="minorHAnsi" w:hAnsiTheme="minorHAnsi"/>
          <w:sz w:val="22"/>
          <w:szCs w:val="22"/>
        </w:rPr>
      </w:pPr>
    </w:p>
    <w:p w:rsidR="001207F5" w:rsidRPr="001207F5" w:rsidRDefault="001207F5" w:rsidP="001207F5">
      <w:pPr>
        <w:tabs>
          <w:tab w:val="left" w:pos="426"/>
        </w:tabs>
        <w:contextualSpacing/>
        <w:jc w:val="both"/>
        <w:rPr>
          <w:rFonts w:asciiTheme="minorHAnsi" w:hAnsiTheme="minorHAnsi" w:cstheme="minorHAnsi"/>
          <w:b/>
          <w:sz w:val="22"/>
          <w:szCs w:val="22"/>
          <w:u w:val="single"/>
        </w:rPr>
      </w:pPr>
      <w:r w:rsidRPr="001207F5">
        <w:rPr>
          <w:rFonts w:asciiTheme="minorHAnsi" w:hAnsiTheme="minorHAnsi" w:cstheme="minorHAnsi"/>
          <w:b/>
          <w:color w:val="000000" w:themeColor="text1"/>
          <w:sz w:val="22"/>
          <w:szCs w:val="22"/>
          <w:u w:val="single"/>
        </w:rPr>
        <w:t xml:space="preserve">2.  </w:t>
      </w:r>
      <w:r w:rsidRPr="001207F5">
        <w:rPr>
          <w:rFonts w:asciiTheme="minorHAnsi" w:hAnsiTheme="minorHAnsi" w:cstheme="minorHAnsi"/>
          <w:b/>
          <w:sz w:val="22"/>
          <w:szCs w:val="22"/>
          <w:u w:val="single"/>
        </w:rPr>
        <w:t>FACTURACIÓN Y TRIBUTOS</w:t>
      </w:r>
    </w:p>
    <w:p w:rsidR="001207F5" w:rsidRPr="001207F5" w:rsidRDefault="001207F5" w:rsidP="001207F5">
      <w:pPr>
        <w:tabs>
          <w:tab w:val="left" w:pos="426"/>
        </w:tabs>
        <w:contextualSpacing/>
        <w:jc w:val="both"/>
        <w:rPr>
          <w:rFonts w:asciiTheme="minorHAnsi" w:hAnsiTheme="minorHAnsi" w:cstheme="minorHAnsi"/>
          <w:b/>
          <w:sz w:val="22"/>
          <w:szCs w:val="22"/>
          <w:u w:val="single"/>
        </w:rPr>
      </w:pPr>
    </w:p>
    <w:p w:rsidR="001207F5" w:rsidRPr="001207F5" w:rsidRDefault="001207F5" w:rsidP="001207F5">
      <w:pPr>
        <w:tabs>
          <w:tab w:val="left" w:pos="426"/>
        </w:tabs>
        <w:contextualSpacing/>
        <w:jc w:val="both"/>
        <w:rPr>
          <w:rFonts w:asciiTheme="minorHAnsi" w:hAnsiTheme="minorHAnsi" w:cstheme="minorHAnsi"/>
          <w:b/>
          <w:sz w:val="22"/>
          <w:szCs w:val="22"/>
          <w:u w:val="single"/>
        </w:rPr>
      </w:pPr>
      <w:r w:rsidRPr="001207F5">
        <w:rPr>
          <w:rFonts w:asciiTheme="minorHAnsi" w:hAnsiTheme="minorHAnsi" w:cstheme="minorHAnsi"/>
          <w:b/>
          <w:sz w:val="22"/>
          <w:szCs w:val="22"/>
          <w:u w:val="single"/>
        </w:rPr>
        <w:t>2.1 FACTURACIÓN</w:t>
      </w:r>
    </w:p>
    <w:p w:rsidR="001207F5" w:rsidRPr="001207F5" w:rsidRDefault="001207F5" w:rsidP="001207F5">
      <w:pPr>
        <w:tabs>
          <w:tab w:val="left" w:pos="426"/>
        </w:tabs>
        <w:contextualSpacing/>
        <w:jc w:val="both"/>
        <w:rPr>
          <w:rFonts w:asciiTheme="minorHAnsi" w:hAnsiTheme="minorHAnsi" w:cstheme="minorHAnsi"/>
          <w:b/>
          <w:bCs/>
          <w:sz w:val="22"/>
          <w:szCs w:val="22"/>
          <w:u w:val="single"/>
        </w:rPr>
      </w:pPr>
    </w:p>
    <w:p w:rsidR="001207F5" w:rsidRPr="001207F5" w:rsidRDefault="001207F5" w:rsidP="001207F5">
      <w:pPr>
        <w:jc w:val="both"/>
        <w:rPr>
          <w:rFonts w:asciiTheme="minorHAnsi" w:hAnsiTheme="minorHAnsi"/>
          <w:sz w:val="22"/>
          <w:szCs w:val="22"/>
          <w:lang w:eastAsia="es-BO"/>
        </w:rPr>
      </w:pPr>
      <w:r w:rsidRPr="001207F5">
        <w:rPr>
          <w:rFonts w:asciiTheme="minorHAnsi" w:hAnsiTheme="minorHAnsi"/>
          <w:sz w:val="22"/>
          <w:szCs w:val="22"/>
          <w:lang w:eastAsia="es-BO"/>
        </w:rPr>
        <w:t xml:space="preserve">La factura debe ser emitida de acuerdo a normativa vigente a nombre de Yacimientos Petrolíferos Fiscales Bolivianos consignando el Número de Identificación Tributaria (NIT) 1020269020. </w:t>
      </w:r>
    </w:p>
    <w:p w:rsidR="001207F5" w:rsidRPr="001207F5" w:rsidRDefault="001207F5" w:rsidP="001207F5">
      <w:pPr>
        <w:jc w:val="both"/>
        <w:rPr>
          <w:rFonts w:asciiTheme="minorHAnsi" w:hAnsiTheme="minorHAnsi"/>
          <w:sz w:val="22"/>
          <w:szCs w:val="22"/>
          <w:lang w:eastAsia="es-BO"/>
        </w:rPr>
      </w:pPr>
      <w:r w:rsidRPr="001207F5">
        <w:rPr>
          <w:rFonts w:asciiTheme="minorHAnsi" w:hAnsiTheme="minorHAnsi"/>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1207F5" w:rsidRPr="001207F5" w:rsidRDefault="001207F5" w:rsidP="001207F5">
      <w:pPr>
        <w:jc w:val="both"/>
        <w:rPr>
          <w:rFonts w:asciiTheme="minorHAnsi" w:hAnsiTheme="minorHAnsi"/>
          <w:sz w:val="22"/>
          <w:szCs w:val="22"/>
          <w:lang w:eastAsia="es-BO"/>
        </w:rPr>
      </w:pPr>
      <w:r w:rsidRPr="001207F5">
        <w:rPr>
          <w:rFonts w:asciiTheme="minorHAnsi" w:hAnsiTheme="minorHAnsi"/>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207F5" w:rsidRDefault="001207F5" w:rsidP="001207F5">
      <w:pPr>
        <w:jc w:val="both"/>
        <w:rPr>
          <w:rFonts w:asciiTheme="minorHAnsi" w:hAnsiTheme="minorHAnsi"/>
          <w:sz w:val="22"/>
          <w:szCs w:val="22"/>
          <w:lang w:eastAsia="es-BO"/>
        </w:rPr>
      </w:pPr>
      <w:r w:rsidRPr="001207F5">
        <w:rPr>
          <w:rFonts w:asciiTheme="minorHAnsi" w:hAnsiTheme="minorHAnsi"/>
          <w:sz w:val="22"/>
          <w:szCs w:val="22"/>
          <w:lang w:eastAsia="es-BO"/>
        </w:rPr>
        <w:t>En caso de otorgarse un anticipo el proveedor no está obligado a emitir factura, debiendo cumplir con lo dispuesto por el Artículo 19 del Decreto Supremo N°181.</w:t>
      </w:r>
    </w:p>
    <w:p w:rsidR="001207F5" w:rsidRPr="001207F5" w:rsidRDefault="001207F5" w:rsidP="001207F5">
      <w:pPr>
        <w:jc w:val="both"/>
        <w:rPr>
          <w:rFonts w:asciiTheme="minorHAnsi" w:hAnsiTheme="minorHAnsi"/>
          <w:sz w:val="22"/>
          <w:szCs w:val="22"/>
          <w:lang w:eastAsia="es-BO"/>
        </w:rPr>
      </w:pPr>
    </w:p>
    <w:p w:rsidR="001207F5" w:rsidRDefault="001207F5" w:rsidP="001207F5">
      <w:pPr>
        <w:jc w:val="both"/>
        <w:rPr>
          <w:rFonts w:asciiTheme="minorHAnsi" w:hAnsiTheme="minorHAnsi" w:cstheme="minorHAnsi"/>
          <w:b/>
          <w:sz w:val="22"/>
          <w:szCs w:val="22"/>
          <w:u w:val="single"/>
        </w:rPr>
      </w:pPr>
      <w:r w:rsidRPr="001207F5">
        <w:rPr>
          <w:rFonts w:asciiTheme="minorHAnsi" w:hAnsiTheme="minorHAnsi" w:cstheme="minorHAnsi"/>
          <w:b/>
          <w:sz w:val="22"/>
          <w:szCs w:val="22"/>
          <w:u w:val="single"/>
        </w:rPr>
        <w:t>2.2 TRIBUTOS.</w:t>
      </w:r>
    </w:p>
    <w:p w:rsidR="001207F5" w:rsidRPr="001207F5" w:rsidRDefault="001207F5" w:rsidP="001207F5">
      <w:pPr>
        <w:jc w:val="both"/>
        <w:rPr>
          <w:rFonts w:asciiTheme="minorHAnsi" w:hAnsiTheme="minorHAnsi" w:cstheme="minorHAnsi"/>
          <w:b/>
          <w:sz w:val="22"/>
          <w:szCs w:val="22"/>
          <w:u w:val="single"/>
        </w:rPr>
      </w:pPr>
    </w:p>
    <w:p w:rsidR="001207F5" w:rsidRDefault="001207F5" w:rsidP="001207F5">
      <w:pPr>
        <w:jc w:val="both"/>
        <w:rPr>
          <w:rFonts w:asciiTheme="minorHAnsi" w:hAnsiTheme="minorHAnsi"/>
          <w:sz w:val="22"/>
          <w:szCs w:val="22"/>
          <w:lang w:eastAsia="es-BO"/>
        </w:rPr>
      </w:pPr>
      <w:r w:rsidRPr="001207F5">
        <w:rPr>
          <w:rFonts w:asciiTheme="minorHAnsi" w:hAnsiTheme="minorHAnsi"/>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1207F5" w:rsidRPr="001207F5" w:rsidRDefault="001207F5" w:rsidP="001207F5">
      <w:pPr>
        <w:jc w:val="both"/>
        <w:rPr>
          <w:rFonts w:asciiTheme="minorHAnsi" w:hAnsiTheme="minorHAnsi"/>
          <w:sz w:val="22"/>
          <w:szCs w:val="22"/>
          <w:lang w:eastAsia="es-BO"/>
        </w:rPr>
      </w:pPr>
    </w:p>
    <w:p w:rsidR="001207F5" w:rsidRPr="001207F5" w:rsidRDefault="001207F5" w:rsidP="001207F5">
      <w:pPr>
        <w:tabs>
          <w:tab w:val="left" w:pos="426"/>
        </w:tabs>
        <w:contextualSpacing/>
        <w:jc w:val="both"/>
        <w:rPr>
          <w:rFonts w:asciiTheme="minorHAnsi" w:hAnsiTheme="minorHAnsi" w:cstheme="minorHAnsi"/>
          <w:b/>
          <w:sz w:val="22"/>
          <w:szCs w:val="22"/>
          <w:u w:val="single"/>
        </w:rPr>
      </w:pPr>
      <w:r w:rsidRPr="001207F5">
        <w:rPr>
          <w:rFonts w:asciiTheme="minorHAnsi" w:hAnsiTheme="minorHAnsi" w:cstheme="minorHAnsi"/>
          <w:b/>
          <w:sz w:val="22"/>
          <w:szCs w:val="22"/>
          <w:u w:val="single"/>
        </w:rPr>
        <w:t xml:space="preserve">3.  SEGUROS </w:t>
      </w:r>
    </w:p>
    <w:p w:rsidR="001207F5" w:rsidRPr="001207F5" w:rsidRDefault="001207F5" w:rsidP="001207F5">
      <w:pPr>
        <w:tabs>
          <w:tab w:val="left" w:pos="1206"/>
        </w:tabs>
        <w:contextualSpacing/>
        <w:jc w:val="both"/>
        <w:rPr>
          <w:rFonts w:asciiTheme="minorHAnsi" w:hAnsiTheme="minorHAnsi" w:cstheme="minorHAnsi"/>
          <w:sz w:val="22"/>
          <w:szCs w:val="22"/>
        </w:rPr>
      </w:pPr>
    </w:p>
    <w:p w:rsidR="001207F5" w:rsidRDefault="001207F5" w:rsidP="001207F5">
      <w:pPr>
        <w:tabs>
          <w:tab w:val="left" w:pos="1206"/>
        </w:tabs>
        <w:contextualSpacing/>
        <w:jc w:val="both"/>
        <w:rPr>
          <w:rFonts w:asciiTheme="minorHAnsi" w:hAnsiTheme="minorHAnsi" w:cstheme="minorHAnsi"/>
          <w:sz w:val="22"/>
          <w:szCs w:val="22"/>
        </w:rPr>
      </w:pPr>
      <w:r w:rsidRPr="001207F5">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1207F5" w:rsidRPr="001207F5" w:rsidRDefault="001207F5" w:rsidP="001207F5">
      <w:pPr>
        <w:tabs>
          <w:tab w:val="left" w:pos="1206"/>
        </w:tabs>
        <w:contextualSpacing/>
        <w:jc w:val="both"/>
        <w:rPr>
          <w:rFonts w:asciiTheme="minorHAnsi" w:hAnsiTheme="minorHAnsi" w:cstheme="minorHAnsi"/>
          <w:sz w:val="22"/>
          <w:szCs w:val="22"/>
        </w:rPr>
      </w:pPr>
    </w:p>
    <w:p w:rsidR="001207F5" w:rsidRPr="001207F5" w:rsidRDefault="001207F5" w:rsidP="00D246E4">
      <w:pPr>
        <w:pStyle w:val="Prrafodelista"/>
        <w:numPr>
          <w:ilvl w:val="0"/>
          <w:numId w:val="58"/>
        </w:numPr>
        <w:tabs>
          <w:tab w:val="left" w:pos="1206"/>
        </w:tabs>
        <w:contextualSpacing/>
        <w:jc w:val="both"/>
        <w:rPr>
          <w:rFonts w:asciiTheme="minorHAnsi" w:hAnsiTheme="minorHAnsi" w:cstheme="minorHAnsi"/>
          <w:b/>
          <w:sz w:val="22"/>
          <w:szCs w:val="22"/>
        </w:rPr>
      </w:pPr>
      <w:r w:rsidRPr="001207F5">
        <w:rPr>
          <w:rFonts w:asciiTheme="minorHAnsi" w:hAnsiTheme="minorHAnsi" w:cstheme="minorHAnsi"/>
          <w:b/>
          <w:sz w:val="22"/>
          <w:szCs w:val="22"/>
        </w:rPr>
        <w:t xml:space="preserve">Póliza Todo Riesgo de Construcción </w:t>
      </w:r>
    </w:p>
    <w:p w:rsidR="001207F5" w:rsidRPr="001207F5" w:rsidRDefault="001207F5" w:rsidP="001207F5">
      <w:pPr>
        <w:tabs>
          <w:tab w:val="left" w:pos="1206"/>
        </w:tabs>
        <w:contextualSpacing/>
        <w:jc w:val="both"/>
        <w:rPr>
          <w:rFonts w:asciiTheme="minorHAnsi" w:hAnsiTheme="minorHAnsi" w:cstheme="minorHAnsi"/>
          <w:sz w:val="22"/>
          <w:szCs w:val="22"/>
        </w:rPr>
      </w:pPr>
    </w:p>
    <w:p w:rsidR="001207F5" w:rsidRPr="001207F5" w:rsidRDefault="001207F5" w:rsidP="001207F5">
      <w:pPr>
        <w:tabs>
          <w:tab w:val="left" w:pos="1206"/>
        </w:tabs>
        <w:contextualSpacing/>
        <w:jc w:val="both"/>
        <w:rPr>
          <w:rFonts w:asciiTheme="minorHAnsi" w:hAnsiTheme="minorHAnsi" w:cstheme="minorHAnsi"/>
          <w:sz w:val="22"/>
          <w:szCs w:val="22"/>
        </w:rPr>
      </w:pPr>
      <w:r w:rsidRPr="001207F5">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1207F5" w:rsidRPr="001207F5" w:rsidRDefault="001207F5" w:rsidP="001207F5">
      <w:pPr>
        <w:tabs>
          <w:tab w:val="left" w:pos="1206"/>
        </w:tabs>
        <w:contextualSpacing/>
        <w:jc w:val="both"/>
        <w:rPr>
          <w:rFonts w:asciiTheme="minorHAnsi" w:hAnsiTheme="minorHAnsi" w:cstheme="minorHAnsi"/>
          <w:sz w:val="22"/>
          <w:szCs w:val="22"/>
        </w:rPr>
      </w:pPr>
    </w:p>
    <w:p w:rsidR="001207F5" w:rsidRPr="001207F5" w:rsidRDefault="001207F5" w:rsidP="001207F5">
      <w:pPr>
        <w:tabs>
          <w:tab w:val="left" w:pos="1206"/>
        </w:tabs>
        <w:contextualSpacing/>
        <w:jc w:val="both"/>
        <w:rPr>
          <w:rFonts w:asciiTheme="minorHAnsi" w:hAnsiTheme="minorHAnsi" w:cstheme="minorHAnsi"/>
          <w:sz w:val="22"/>
          <w:szCs w:val="22"/>
        </w:rPr>
      </w:pPr>
      <w:r w:rsidRPr="001207F5">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207F5" w:rsidRPr="001207F5" w:rsidRDefault="001207F5" w:rsidP="001207F5">
      <w:pPr>
        <w:tabs>
          <w:tab w:val="left" w:pos="1206"/>
        </w:tabs>
        <w:contextualSpacing/>
        <w:jc w:val="both"/>
        <w:rPr>
          <w:rFonts w:asciiTheme="minorHAnsi" w:hAnsiTheme="minorHAnsi" w:cstheme="minorHAnsi"/>
          <w:b/>
          <w:sz w:val="22"/>
          <w:szCs w:val="22"/>
        </w:rPr>
      </w:pPr>
    </w:p>
    <w:p w:rsidR="001207F5" w:rsidRPr="001207F5" w:rsidRDefault="001207F5" w:rsidP="00D246E4">
      <w:pPr>
        <w:pStyle w:val="Prrafodelista"/>
        <w:numPr>
          <w:ilvl w:val="0"/>
          <w:numId w:val="58"/>
        </w:numPr>
        <w:tabs>
          <w:tab w:val="left" w:pos="1206"/>
        </w:tabs>
        <w:contextualSpacing/>
        <w:jc w:val="both"/>
        <w:rPr>
          <w:rFonts w:asciiTheme="minorHAnsi" w:hAnsiTheme="minorHAnsi" w:cstheme="minorHAnsi"/>
          <w:b/>
          <w:sz w:val="22"/>
          <w:szCs w:val="22"/>
        </w:rPr>
      </w:pPr>
      <w:r w:rsidRPr="001207F5">
        <w:rPr>
          <w:rFonts w:asciiTheme="minorHAnsi" w:hAnsiTheme="minorHAnsi" w:cstheme="minorHAnsi"/>
          <w:b/>
          <w:sz w:val="22"/>
          <w:szCs w:val="22"/>
        </w:rPr>
        <w:t>Seguro de Responsabilidad Civil</w:t>
      </w:r>
    </w:p>
    <w:p w:rsidR="001207F5" w:rsidRPr="001207F5" w:rsidRDefault="001207F5" w:rsidP="001207F5">
      <w:pPr>
        <w:tabs>
          <w:tab w:val="left" w:pos="1206"/>
        </w:tabs>
        <w:contextualSpacing/>
        <w:jc w:val="both"/>
        <w:rPr>
          <w:rFonts w:asciiTheme="minorHAnsi" w:hAnsiTheme="minorHAnsi" w:cstheme="minorHAnsi"/>
          <w:sz w:val="22"/>
          <w:szCs w:val="22"/>
        </w:rPr>
      </w:pPr>
    </w:p>
    <w:p w:rsidR="001207F5" w:rsidRPr="001207F5" w:rsidRDefault="001207F5" w:rsidP="001207F5">
      <w:pPr>
        <w:tabs>
          <w:tab w:val="left" w:pos="1206"/>
        </w:tabs>
        <w:contextualSpacing/>
        <w:jc w:val="both"/>
        <w:rPr>
          <w:rFonts w:asciiTheme="minorHAnsi" w:hAnsiTheme="minorHAnsi" w:cstheme="minorHAnsi"/>
          <w:sz w:val="22"/>
          <w:szCs w:val="22"/>
        </w:rPr>
      </w:pPr>
      <w:r w:rsidRPr="001207F5">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207F5" w:rsidRPr="001207F5" w:rsidRDefault="001207F5" w:rsidP="001207F5">
      <w:pPr>
        <w:tabs>
          <w:tab w:val="left" w:pos="1206"/>
        </w:tabs>
        <w:contextualSpacing/>
        <w:jc w:val="both"/>
        <w:rPr>
          <w:rFonts w:asciiTheme="minorHAnsi" w:hAnsiTheme="minorHAnsi" w:cstheme="minorHAnsi"/>
          <w:sz w:val="22"/>
          <w:szCs w:val="22"/>
        </w:rPr>
      </w:pPr>
    </w:p>
    <w:p w:rsidR="001207F5" w:rsidRPr="001207F5" w:rsidRDefault="001207F5" w:rsidP="001207F5">
      <w:pPr>
        <w:tabs>
          <w:tab w:val="left" w:pos="1206"/>
        </w:tabs>
        <w:contextualSpacing/>
        <w:jc w:val="both"/>
        <w:rPr>
          <w:rFonts w:asciiTheme="minorHAnsi" w:hAnsiTheme="minorHAnsi" w:cstheme="minorHAnsi"/>
          <w:b/>
          <w:sz w:val="22"/>
          <w:szCs w:val="22"/>
          <w:lang w:eastAsia="es-ES"/>
        </w:rPr>
      </w:pPr>
      <w:r w:rsidRPr="001207F5">
        <w:rPr>
          <w:rFonts w:asciiTheme="minorHAnsi" w:hAnsiTheme="minorHAnsi" w:cstheme="minorHAnsi"/>
          <w:sz w:val="22"/>
          <w:szCs w:val="22"/>
        </w:rPr>
        <w:t>El límite de indemnización por evento y/o reclamos deberá ser por $</w:t>
      </w:r>
      <w:proofErr w:type="spellStart"/>
      <w:r w:rsidRPr="001207F5">
        <w:rPr>
          <w:rFonts w:asciiTheme="minorHAnsi" w:hAnsiTheme="minorHAnsi" w:cstheme="minorHAnsi"/>
          <w:sz w:val="22"/>
          <w:szCs w:val="22"/>
        </w:rPr>
        <w:t>us</w:t>
      </w:r>
      <w:proofErr w:type="spellEnd"/>
      <w:r w:rsidRPr="001207F5">
        <w:rPr>
          <w:rFonts w:asciiTheme="minorHAnsi" w:hAnsiTheme="minorHAnsi" w:cstheme="minorHAnsi"/>
          <w:sz w:val="22"/>
          <w:szCs w:val="22"/>
        </w:rPr>
        <w:t>. 10.000.-</w:t>
      </w:r>
    </w:p>
    <w:p w:rsidR="001207F5" w:rsidRPr="001207F5" w:rsidRDefault="001207F5" w:rsidP="001207F5">
      <w:pPr>
        <w:pStyle w:val="Prrafodelista"/>
        <w:tabs>
          <w:tab w:val="left" w:pos="1206"/>
        </w:tabs>
        <w:ind w:left="360"/>
        <w:contextualSpacing/>
        <w:jc w:val="both"/>
        <w:rPr>
          <w:rFonts w:asciiTheme="minorHAnsi" w:hAnsiTheme="minorHAnsi" w:cstheme="minorHAnsi"/>
          <w:b/>
          <w:sz w:val="22"/>
          <w:szCs w:val="22"/>
        </w:rPr>
      </w:pPr>
    </w:p>
    <w:p w:rsidR="001207F5" w:rsidRPr="001207F5" w:rsidRDefault="001207F5" w:rsidP="00D246E4">
      <w:pPr>
        <w:pStyle w:val="Prrafodelista"/>
        <w:numPr>
          <w:ilvl w:val="0"/>
          <w:numId w:val="58"/>
        </w:numPr>
        <w:tabs>
          <w:tab w:val="left" w:pos="1206"/>
        </w:tabs>
        <w:contextualSpacing/>
        <w:jc w:val="both"/>
        <w:rPr>
          <w:rFonts w:asciiTheme="minorHAnsi" w:hAnsiTheme="minorHAnsi" w:cstheme="minorHAnsi"/>
          <w:b/>
          <w:sz w:val="22"/>
          <w:szCs w:val="22"/>
        </w:rPr>
      </w:pPr>
      <w:r w:rsidRPr="001207F5">
        <w:rPr>
          <w:rFonts w:asciiTheme="minorHAnsi" w:hAnsiTheme="minorHAnsi" w:cstheme="minorHAnsi"/>
          <w:b/>
          <w:sz w:val="22"/>
          <w:szCs w:val="22"/>
        </w:rPr>
        <w:t>Póliza de Accidentes Personales</w:t>
      </w:r>
    </w:p>
    <w:p w:rsidR="001207F5" w:rsidRPr="001207F5" w:rsidRDefault="001207F5" w:rsidP="001207F5">
      <w:pPr>
        <w:pStyle w:val="Prrafodelista"/>
        <w:tabs>
          <w:tab w:val="left" w:pos="1206"/>
        </w:tabs>
        <w:ind w:left="360"/>
        <w:contextualSpacing/>
        <w:jc w:val="both"/>
        <w:rPr>
          <w:rFonts w:asciiTheme="minorHAnsi" w:hAnsiTheme="minorHAnsi" w:cstheme="minorHAnsi"/>
          <w:b/>
          <w:sz w:val="22"/>
          <w:szCs w:val="22"/>
        </w:rPr>
      </w:pPr>
    </w:p>
    <w:p w:rsidR="001207F5" w:rsidRPr="001207F5" w:rsidRDefault="001207F5" w:rsidP="001207F5">
      <w:pPr>
        <w:tabs>
          <w:tab w:val="left" w:pos="1206"/>
        </w:tabs>
        <w:contextualSpacing/>
        <w:jc w:val="both"/>
        <w:rPr>
          <w:rFonts w:asciiTheme="minorHAnsi" w:hAnsiTheme="minorHAnsi" w:cstheme="minorHAnsi"/>
          <w:sz w:val="22"/>
          <w:szCs w:val="22"/>
        </w:rPr>
      </w:pPr>
      <w:r w:rsidRPr="001207F5">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207F5" w:rsidRPr="001207F5" w:rsidRDefault="001207F5" w:rsidP="001207F5">
      <w:pPr>
        <w:tabs>
          <w:tab w:val="left" w:pos="1206"/>
        </w:tabs>
        <w:contextualSpacing/>
        <w:jc w:val="both"/>
        <w:rPr>
          <w:rFonts w:asciiTheme="minorHAnsi" w:hAnsiTheme="minorHAnsi" w:cstheme="minorHAnsi"/>
          <w:sz w:val="22"/>
          <w:szCs w:val="22"/>
        </w:rPr>
      </w:pPr>
    </w:p>
    <w:p w:rsidR="001207F5" w:rsidRPr="001207F5" w:rsidRDefault="001207F5" w:rsidP="001207F5">
      <w:pPr>
        <w:tabs>
          <w:tab w:val="left" w:pos="1206"/>
        </w:tabs>
        <w:contextualSpacing/>
        <w:jc w:val="both"/>
        <w:rPr>
          <w:rFonts w:asciiTheme="minorHAnsi" w:hAnsiTheme="minorHAnsi" w:cstheme="minorHAnsi"/>
          <w:b/>
          <w:sz w:val="22"/>
          <w:szCs w:val="22"/>
        </w:rPr>
      </w:pPr>
      <w:r w:rsidRPr="001207F5">
        <w:rPr>
          <w:rFonts w:asciiTheme="minorHAnsi" w:hAnsiTheme="minorHAnsi" w:cstheme="minorHAnsi"/>
          <w:b/>
          <w:sz w:val="22"/>
          <w:szCs w:val="22"/>
        </w:rPr>
        <w:t>Condiciones Adicionales</w:t>
      </w:r>
    </w:p>
    <w:p w:rsidR="001207F5" w:rsidRPr="001207F5" w:rsidRDefault="001207F5" w:rsidP="001207F5">
      <w:pPr>
        <w:tabs>
          <w:tab w:val="left" w:pos="1206"/>
        </w:tabs>
        <w:contextualSpacing/>
        <w:jc w:val="both"/>
        <w:rPr>
          <w:rFonts w:asciiTheme="minorHAnsi" w:hAnsiTheme="minorHAnsi" w:cstheme="minorHAnsi"/>
          <w:b/>
          <w:sz w:val="22"/>
          <w:szCs w:val="22"/>
        </w:rPr>
      </w:pPr>
    </w:p>
    <w:p w:rsidR="001207F5" w:rsidRPr="001207F5" w:rsidRDefault="001207F5" w:rsidP="00D246E4">
      <w:pPr>
        <w:pStyle w:val="Prrafodelista"/>
        <w:numPr>
          <w:ilvl w:val="0"/>
          <w:numId w:val="59"/>
        </w:numPr>
        <w:tabs>
          <w:tab w:val="left" w:pos="1206"/>
        </w:tabs>
        <w:contextualSpacing/>
        <w:jc w:val="both"/>
        <w:rPr>
          <w:rFonts w:asciiTheme="minorHAnsi" w:hAnsiTheme="minorHAnsi" w:cstheme="minorHAnsi"/>
          <w:sz w:val="22"/>
          <w:szCs w:val="22"/>
        </w:rPr>
      </w:pPr>
      <w:r w:rsidRPr="001207F5">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1207F5">
        <w:rPr>
          <w:rFonts w:asciiTheme="minorHAnsi" w:hAnsiTheme="minorHAnsi" w:cstheme="minorHAnsi"/>
          <w:sz w:val="22"/>
          <w:szCs w:val="22"/>
        </w:rPr>
        <w:t>,  por</w:t>
      </w:r>
      <w:proofErr w:type="gramEnd"/>
      <w:r w:rsidRPr="001207F5">
        <w:rPr>
          <w:rFonts w:asciiTheme="minorHAnsi" w:hAnsiTheme="minorHAnsi" w:cstheme="minorHAnsi"/>
          <w:sz w:val="22"/>
          <w:szCs w:val="22"/>
        </w:rPr>
        <w:t xml:space="preserve"> todos los accidentes que hayan podido sufrir su personal en el desempeño de sus funciones.</w:t>
      </w:r>
    </w:p>
    <w:p w:rsidR="001207F5" w:rsidRPr="001207F5" w:rsidRDefault="001207F5" w:rsidP="001207F5">
      <w:pPr>
        <w:tabs>
          <w:tab w:val="left" w:pos="1206"/>
        </w:tabs>
        <w:contextualSpacing/>
        <w:jc w:val="both"/>
        <w:rPr>
          <w:rFonts w:asciiTheme="minorHAnsi" w:hAnsiTheme="minorHAnsi" w:cstheme="minorHAnsi"/>
          <w:sz w:val="22"/>
          <w:szCs w:val="22"/>
          <w:lang w:eastAsia="es-ES"/>
        </w:rPr>
      </w:pPr>
    </w:p>
    <w:p w:rsidR="001207F5" w:rsidRPr="001207F5" w:rsidRDefault="001207F5" w:rsidP="00D246E4">
      <w:pPr>
        <w:pStyle w:val="Prrafodelista"/>
        <w:numPr>
          <w:ilvl w:val="0"/>
          <w:numId w:val="59"/>
        </w:numPr>
        <w:tabs>
          <w:tab w:val="left" w:pos="1206"/>
        </w:tabs>
        <w:contextualSpacing/>
        <w:jc w:val="both"/>
        <w:rPr>
          <w:rFonts w:asciiTheme="minorHAnsi" w:hAnsiTheme="minorHAnsi" w:cstheme="minorHAnsi"/>
          <w:sz w:val="22"/>
          <w:szCs w:val="22"/>
        </w:rPr>
      </w:pPr>
      <w:r w:rsidRPr="001207F5">
        <w:rPr>
          <w:rFonts w:asciiTheme="minorHAnsi" w:hAnsiTheme="minorHAnsi" w:cstheme="minorHAnsi"/>
          <w:sz w:val="22"/>
          <w:szCs w:val="22"/>
        </w:rPr>
        <w:t>La empresa adjudicada, deberá entregar una copia de las citadas pólizas a YPFB antes de la suscripción del contrato.</w:t>
      </w:r>
    </w:p>
    <w:p w:rsidR="0063381B" w:rsidRPr="001207F5" w:rsidRDefault="0063381B" w:rsidP="0063381B">
      <w:pPr>
        <w:rPr>
          <w:rFonts w:asciiTheme="minorHAnsi" w:hAnsiTheme="minorHAnsi" w:cstheme="minorHAnsi"/>
          <w:b/>
          <w:bCs/>
          <w:sz w:val="22"/>
          <w:szCs w:val="22"/>
        </w:rPr>
      </w:pPr>
    </w:p>
    <w:p w:rsidR="001207F5" w:rsidRPr="001207F5" w:rsidRDefault="001207F5" w:rsidP="001207F5">
      <w:pPr>
        <w:tabs>
          <w:tab w:val="left" w:pos="426"/>
        </w:tabs>
        <w:contextualSpacing/>
        <w:jc w:val="both"/>
        <w:rPr>
          <w:rFonts w:asciiTheme="minorHAnsi" w:hAnsiTheme="minorHAnsi" w:cstheme="minorHAnsi"/>
          <w:b/>
          <w:sz w:val="22"/>
          <w:szCs w:val="22"/>
          <w:u w:val="single"/>
        </w:rPr>
      </w:pPr>
      <w:r w:rsidRPr="001207F5">
        <w:rPr>
          <w:rFonts w:asciiTheme="minorHAnsi" w:hAnsiTheme="minorHAnsi" w:cstheme="minorHAnsi"/>
          <w:b/>
          <w:sz w:val="22"/>
          <w:szCs w:val="22"/>
          <w:u w:val="single"/>
        </w:rPr>
        <w:t xml:space="preserve">4. </w:t>
      </w:r>
      <w:r w:rsidRPr="001207F5">
        <w:rPr>
          <w:rFonts w:asciiTheme="minorHAnsi" w:hAnsiTheme="minorHAnsi" w:cstheme="minorHAnsi"/>
          <w:b/>
          <w:sz w:val="22"/>
          <w:szCs w:val="22"/>
          <w:u w:val="single"/>
        </w:rPr>
        <w:t>DISPOSICIONES AMBIENTALES PARA LA CONTRATACIÓN DE EMPRESAS PARA LA EJECUCIÓN DE PROYECTOS DE REDES DE GAS</w:t>
      </w:r>
    </w:p>
    <w:p w:rsidR="001207F5" w:rsidRPr="001207F5" w:rsidRDefault="001207F5" w:rsidP="001207F5">
      <w:pPr>
        <w:tabs>
          <w:tab w:val="left" w:pos="426"/>
        </w:tabs>
        <w:contextualSpacing/>
        <w:jc w:val="both"/>
        <w:rPr>
          <w:rFonts w:asciiTheme="minorHAnsi" w:hAnsiTheme="minorHAnsi" w:cstheme="minorHAnsi"/>
          <w:b/>
          <w:sz w:val="22"/>
          <w:szCs w:val="22"/>
          <w:u w:val="single"/>
        </w:rPr>
      </w:pPr>
    </w:p>
    <w:p w:rsidR="001207F5" w:rsidRPr="001207F5" w:rsidRDefault="001207F5" w:rsidP="001207F5">
      <w:pPr>
        <w:jc w:val="both"/>
        <w:rPr>
          <w:rFonts w:asciiTheme="minorHAnsi" w:hAnsiTheme="minorHAnsi" w:cstheme="minorHAnsi"/>
          <w:bCs/>
          <w:sz w:val="22"/>
          <w:szCs w:val="22"/>
        </w:rPr>
      </w:pPr>
      <w:r w:rsidRPr="001207F5">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1207F5">
        <w:rPr>
          <w:rFonts w:asciiTheme="minorHAnsi" w:hAnsiTheme="minorHAnsi" w:cstheme="minorHAnsi"/>
          <w:b/>
          <w:bCs/>
          <w:sz w:val="22"/>
          <w:szCs w:val="22"/>
        </w:rPr>
        <w:t>Anexo 7 “Requisitos de Protección Ambiental Contratistas”</w:t>
      </w:r>
      <w:r w:rsidRPr="001207F5">
        <w:rPr>
          <w:rFonts w:asciiTheme="minorHAnsi" w:hAnsiTheme="minorHAnsi" w:cstheme="minorHAnsi"/>
          <w:bCs/>
          <w:sz w:val="22"/>
          <w:szCs w:val="22"/>
        </w:rPr>
        <w:t>, parte integral del presente documento.</w:t>
      </w:r>
    </w:p>
    <w:p w:rsidR="001207F5" w:rsidRPr="001207F5" w:rsidRDefault="001207F5" w:rsidP="001207F5">
      <w:pPr>
        <w:jc w:val="both"/>
        <w:rPr>
          <w:rFonts w:asciiTheme="minorHAnsi" w:hAnsiTheme="minorHAnsi" w:cstheme="minorHAnsi"/>
          <w:bCs/>
          <w:sz w:val="22"/>
          <w:szCs w:val="22"/>
        </w:rPr>
      </w:pPr>
      <w:r w:rsidRPr="001207F5">
        <w:rPr>
          <w:rFonts w:asciiTheme="minorHAnsi" w:hAnsiTheme="minorHAnsi" w:cstheme="minorHAnsi"/>
          <w:bCs/>
          <w:sz w:val="22"/>
          <w:szCs w:val="22"/>
        </w:rPr>
        <w:t xml:space="preserve">Toda esta documentación de respaldo deberá demostrar el cumplimiento de la legislación aplicable, misma que será de insumo para la elaboración de los Informes de Monitoreo Ambiental que elabore YPFB cuando corresponda.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w:t>
      </w:r>
      <w:r w:rsidRPr="001207F5">
        <w:rPr>
          <w:rFonts w:asciiTheme="minorHAnsi" w:hAnsiTheme="minorHAnsi" w:cstheme="minorHAnsi"/>
          <w:bCs/>
          <w:sz w:val="22"/>
          <w:szCs w:val="22"/>
        </w:rPr>
        <w:lastRenderedPageBreak/>
        <w:t>regulaciones, el CONTRATISTA asume la responsabilidad y sus consecuencias, así como la reparación de estas, cuando corresponda.</w:t>
      </w:r>
    </w:p>
    <w:p w:rsidR="001207F5" w:rsidRPr="001207F5" w:rsidRDefault="001207F5" w:rsidP="001207F5">
      <w:pPr>
        <w:jc w:val="both"/>
        <w:rPr>
          <w:rFonts w:asciiTheme="minorHAnsi" w:hAnsiTheme="minorHAnsi" w:cstheme="minorHAnsi"/>
          <w:bCs/>
          <w:sz w:val="22"/>
          <w:szCs w:val="22"/>
        </w:rPr>
      </w:pPr>
      <w:r w:rsidRPr="001207F5">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207F5" w:rsidRPr="001207F5" w:rsidRDefault="001207F5" w:rsidP="001207F5">
      <w:pPr>
        <w:jc w:val="both"/>
        <w:rPr>
          <w:rFonts w:asciiTheme="minorHAnsi" w:hAnsiTheme="minorHAnsi" w:cstheme="minorHAnsi"/>
          <w:bCs/>
          <w:sz w:val="22"/>
          <w:szCs w:val="22"/>
        </w:rPr>
      </w:pPr>
      <w:r w:rsidRPr="001207F5">
        <w:rPr>
          <w:rFonts w:asciiTheme="minorHAnsi" w:hAnsiTheme="minorHAnsi" w:cstheme="minorHAnsi"/>
          <w:bCs/>
          <w:sz w:val="22"/>
          <w:szCs w:val="22"/>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Pr>
          <w:rFonts w:asciiTheme="minorHAnsi" w:hAnsiTheme="minorHAnsi" w:cstheme="minorHAnsi"/>
          <w:bCs/>
          <w:sz w:val="22"/>
          <w:szCs w:val="22"/>
        </w:rPr>
        <w:t xml:space="preserve"> </w:t>
      </w:r>
      <w:r w:rsidRPr="001207F5">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1207F5" w:rsidRPr="001207F5" w:rsidRDefault="001207F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1207F5" w:rsidRDefault="001207F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1207F5" w:rsidRDefault="001207F5" w:rsidP="001207F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1207F5" w:rsidRPr="00D07EF4" w:rsidRDefault="001207F5" w:rsidP="001207F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1207F5" w:rsidRDefault="001207F5" w:rsidP="001207F5">
      <w:pPr>
        <w:spacing w:after="120"/>
        <w:jc w:val="both"/>
        <w:rPr>
          <w:rFonts w:ascii="Arial" w:hAnsi="Arial" w:cs="Arial"/>
          <w:b/>
          <w:lang w:val="es-BO"/>
        </w:rPr>
      </w:pPr>
    </w:p>
    <w:p w:rsidR="001207F5" w:rsidRPr="00D07EF4" w:rsidRDefault="001207F5" w:rsidP="001207F5">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1207F5" w:rsidRPr="003F0CC5" w:rsidRDefault="001207F5" w:rsidP="00D246E4">
      <w:pPr>
        <w:pStyle w:val="Prrafodelista"/>
        <w:numPr>
          <w:ilvl w:val="1"/>
          <w:numId w:val="7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1207F5" w:rsidRPr="00D07EF4" w:rsidRDefault="001207F5" w:rsidP="001207F5">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1207F5" w:rsidRPr="00D07EF4" w:rsidRDefault="001207F5" w:rsidP="001207F5">
      <w:pPr>
        <w:pStyle w:val="Prrafodelista"/>
        <w:spacing w:after="120"/>
        <w:ind w:left="0"/>
        <w:jc w:val="both"/>
        <w:rPr>
          <w:rFonts w:ascii="Arial" w:hAnsi="Arial" w:cs="Arial"/>
        </w:rPr>
      </w:pPr>
      <w:r>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1207F5" w:rsidRPr="00D07EF4" w:rsidRDefault="001207F5" w:rsidP="001207F5">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1207F5" w:rsidRPr="00BE3FE0" w:rsidRDefault="001207F5" w:rsidP="001207F5">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1207F5" w:rsidRPr="00D07EF4" w:rsidRDefault="001207F5" w:rsidP="001207F5">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207F5" w:rsidRPr="00D07EF4" w:rsidRDefault="001207F5" w:rsidP="001207F5">
      <w:pPr>
        <w:spacing w:after="120"/>
        <w:jc w:val="both"/>
        <w:rPr>
          <w:rFonts w:ascii="Arial" w:hAnsi="Arial" w:cs="Arial"/>
          <w:b/>
        </w:rPr>
      </w:pPr>
      <w:r w:rsidRPr="00D07EF4">
        <w:rPr>
          <w:rFonts w:ascii="Arial" w:hAnsi="Arial" w:cs="Arial"/>
          <w:b/>
          <w:u w:val="single"/>
        </w:rPr>
        <w:t>TERCERA.- (DISPOSICIONES GENERALES)</w:t>
      </w:r>
    </w:p>
    <w:p w:rsidR="001207F5" w:rsidRPr="00D07EF4" w:rsidRDefault="001207F5" w:rsidP="001207F5">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1207F5" w:rsidRPr="00D07EF4" w:rsidTr="002C5279">
        <w:trPr>
          <w:trHeight w:val="615"/>
        </w:trPr>
        <w:tc>
          <w:tcPr>
            <w:tcW w:w="2617" w:type="dxa"/>
            <w:shd w:val="clear" w:color="auto" w:fill="auto"/>
          </w:tcPr>
          <w:p w:rsidR="001207F5" w:rsidRPr="00D07EF4" w:rsidRDefault="001207F5" w:rsidP="002C5279">
            <w:pPr>
              <w:spacing w:after="120"/>
              <w:rPr>
                <w:rFonts w:ascii="Arial" w:hAnsi="Arial" w:cs="Arial"/>
                <w:b/>
              </w:rPr>
            </w:pPr>
            <w:r w:rsidRPr="00D07EF4">
              <w:rPr>
                <w:rFonts w:ascii="Arial" w:hAnsi="Arial" w:cs="Arial"/>
                <w:b/>
              </w:rPr>
              <w:t>Comité de Recepción:</w:t>
            </w:r>
          </w:p>
        </w:tc>
        <w:tc>
          <w:tcPr>
            <w:tcW w:w="6186" w:type="dxa"/>
            <w:shd w:val="clear" w:color="auto" w:fill="auto"/>
          </w:tcPr>
          <w:p w:rsidR="001207F5" w:rsidRPr="00D07EF4" w:rsidRDefault="001207F5" w:rsidP="002C5279">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1207F5" w:rsidRPr="00D07EF4" w:rsidTr="002C5279">
        <w:trPr>
          <w:trHeight w:val="615"/>
        </w:trPr>
        <w:tc>
          <w:tcPr>
            <w:tcW w:w="2617" w:type="dxa"/>
            <w:shd w:val="clear" w:color="auto" w:fill="auto"/>
          </w:tcPr>
          <w:p w:rsidR="001207F5" w:rsidRPr="00D07EF4" w:rsidRDefault="001207F5" w:rsidP="002C5279">
            <w:pPr>
              <w:spacing w:after="120"/>
              <w:rPr>
                <w:rFonts w:ascii="Arial" w:hAnsi="Arial" w:cs="Arial"/>
                <w:b/>
              </w:rPr>
            </w:pPr>
            <w:r w:rsidRPr="00D07EF4">
              <w:rPr>
                <w:rFonts w:ascii="Arial" w:hAnsi="Arial" w:cs="Arial"/>
                <w:b/>
              </w:rPr>
              <w:t>Contrato:</w:t>
            </w:r>
          </w:p>
        </w:tc>
        <w:tc>
          <w:tcPr>
            <w:tcW w:w="6186" w:type="dxa"/>
            <w:shd w:val="clear" w:color="auto" w:fill="auto"/>
          </w:tcPr>
          <w:p w:rsidR="001207F5" w:rsidRPr="00D07EF4" w:rsidRDefault="001207F5" w:rsidP="002C5279">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207F5" w:rsidRPr="00D07EF4" w:rsidTr="002C5279">
        <w:trPr>
          <w:trHeight w:val="615"/>
        </w:trPr>
        <w:tc>
          <w:tcPr>
            <w:tcW w:w="2617" w:type="dxa"/>
            <w:shd w:val="clear" w:color="auto" w:fill="auto"/>
          </w:tcPr>
          <w:p w:rsidR="001207F5" w:rsidRPr="00D07EF4" w:rsidRDefault="001207F5" w:rsidP="002C5279">
            <w:pPr>
              <w:spacing w:after="120"/>
              <w:jc w:val="both"/>
              <w:rPr>
                <w:rFonts w:ascii="Arial" w:hAnsi="Arial" w:cs="Arial"/>
                <w:b/>
              </w:rPr>
            </w:pPr>
            <w:r w:rsidRPr="00D07EF4">
              <w:rPr>
                <w:rFonts w:ascii="Arial" w:hAnsi="Arial" w:cs="Arial"/>
                <w:b/>
                <w:color w:val="000000"/>
                <w:lang w:val="es-BO"/>
              </w:rPr>
              <w:lastRenderedPageBreak/>
              <w:t>Fiscal de Obra:</w:t>
            </w:r>
          </w:p>
        </w:tc>
        <w:tc>
          <w:tcPr>
            <w:tcW w:w="6186" w:type="dxa"/>
            <w:shd w:val="clear" w:color="auto" w:fill="auto"/>
          </w:tcPr>
          <w:p w:rsidR="001207F5" w:rsidRPr="00D07EF4" w:rsidRDefault="001207F5" w:rsidP="002C5279">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207F5" w:rsidRPr="00D07EF4" w:rsidTr="002C5279">
        <w:trPr>
          <w:trHeight w:val="615"/>
        </w:trPr>
        <w:tc>
          <w:tcPr>
            <w:tcW w:w="2617" w:type="dxa"/>
            <w:shd w:val="clear" w:color="auto" w:fill="auto"/>
          </w:tcPr>
          <w:p w:rsidR="001207F5" w:rsidRPr="00D07EF4" w:rsidRDefault="001207F5" w:rsidP="002C5279">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1207F5" w:rsidRPr="00D07EF4" w:rsidRDefault="001207F5" w:rsidP="002C5279">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207F5" w:rsidRPr="00D07EF4" w:rsidTr="002C5279">
        <w:trPr>
          <w:trHeight w:val="721"/>
        </w:trPr>
        <w:tc>
          <w:tcPr>
            <w:tcW w:w="2617" w:type="dxa"/>
            <w:shd w:val="clear" w:color="auto" w:fill="auto"/>
          </w:tcPr>
          <w:p w:rsidR="001207F5" w:rsidRPr="00D07EF4" w:rsidRDefault="001207F5" w:rsidP="002C5279">
            <w:pPr>
              <w:spacing w:after="120"/>
              <w:jc w:val="both"/>
              <w:rPr>
                <w:rFonts w:ascii="Arial" w:hAnsi="Arial" w:cs="Arial"/>
                <w:b/>
              </w:rPr>
            </w:pPr>
            <w:r w:rsidRPr="00D07EF4">
              <w:rPr>
                <w:rFonts w:ascii="Arial" w:hAnsi="Arial" w:cs="Arial"/>
                <w:b/>
              </w:rPr>
              <w:t>Obra:</w:t>
            </w:r>
          </w:p>
        </w:tc>
        <w:tc>
          <w:tcPr>
            <w:tcW w:w="6186" w:type="dxa"/>
            <w:shd w:val="clear" w:color="auto" w:fill="auto"/>
          </w:tcPr>
          <w:p w:rsidR="001207F5" w:rsidRPr="00D07EF4" w:rsidRDefault="001207F5" w:rsidP="002C5279">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207F5" w:rsidRPr="00D07EF4" w:rsidTr="002C5279">
        <w:tc>
          <w:tcPr>
            <w:tcW w:w="2617" w:type="dxa"/>
            <w:shd w:val="clear" w:color="auto" w:fill="FFFFFF"/>
          </w:tcPr>
          <w:p w:rsidR="001207F5" w:rsidRPr="002B343A" w:rsidRDefault="001207F5" w:rsidP="002C5279">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1207F5" w:rsidRPr="002B343A" w:rsidRDefault="001207F5" w:rsidP="002C5279">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1207F5" w:rsidRPr="00D07EF4" w:rsidTr="002C5279">
        <w:tc>
          <w:tcPr>
            <w:tcW w:w="2617" w:type="dxa"/>
            <w:shd w:val="clear" w:color="auto" w:fill="FFFFFF"/>
          </w:tcPr>
          <w:p w:rsidR="001207F5" w:rsidRPr="002B343A" w:rsidRDefault="001207F5" w:rsidP="002C5279">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1207F5" w:rsidRPr="002B343A" w:rsidRDefault="001207F5" w:rsidP="002C5279">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1207F5" w:rsidRPr="00D07EF4" w:rsidTr="002C5279">
        <w:tc>
          <w:tcPr>
            <w:tcW w:w="2617" w:type="dxa"/>
            <w:shd w:val="clear" w:color="auto" w:fill="FFFFFF"/>
          </w:tcPr>
          <w:p w:rsidR="001207F5" w:rsidRPr="002B343A" w:rsidRDefault="001207F5" w:rsidP="002C5279">
            <w:pPr>
              <w:spacing w:after="120"/>
              <w:jc w:val="both"/>
              <w:rPr>
                <w:rFonts w:ascii="Arial" w:hAnsi="Arial" w:cs="Arial"/>
                <w:b/>
                <w:color w:val="000000"/>
                <w:lang w:val="es-BO"/>
              </w:rPr>
            </w:pPr>
            <w:r w:rsidRPr="002B343A">
              <w:rPr>
                <w:rFonts w:ascii="Arial" w:hAnsi="Arial" w:cs="Arial"/>
                <w:b/>
                <w:color w:val="000000"/>
                <w:lang w:val="es-BO"/>
              </w:rPr>
              <w:t>Unidad Ejecutora:</w:t>
            </w:r>
          </w:p>
          <w:p w:rsidR="001207F5" w:rsidRPr="002B343A" w:rsidRDefault="001207F5" w:rsidP="002C5279">
            <w:pPr>
              <w:rPr>
                <w:rFonts w:ascii="Arial" w:hAnsi="Arial" w:cs="Arial"/>
                <w:lang w:val="es-BO"/>
              </w:rPr>
            </w:pPr>
          </w:p>
          <w:p w:rsidR="001207F5" w:rsidRPr="002B343A" w:rsidRDefault="001207F5" w:rsidP="002C5279">
            <w:pPr>
              <w:rPr>
                <w:rFonts w:ascii="Arial" w:hAnsi="Arial" w:cs="Arial"/>
                <w:lang w:val="es-BO"/>
              </w:rPr>
            </w:pPr>
          </w:p>
        </w:tc>
        <w:tc>
          <w:tcPr>
            <w:tcW w:w="6186" w:type="dxa"/>
            <w:shd w:val="clear" w:color="auto" w:fill="FFFFFF"/>
          </w:tcPr>
          <w:p w:rsidR="001207F5" w:rsidRPr="002B343A" w:rsidRDefault="001207F5" w:rsidP="002C5279">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1207F5" w:rsidRPr="00D07EF4" w:rsidTr="002C5279">
        <w:tc>
          <w:tcPr>
            <w:tcW w:w="2617" w:type="dxa"/>
            <w:shd w:val="clear" w:color="auto" w:fill="FFFFFF"/>
          </w:tcPr>
          <w:p w:rsidR="001207F5" w:rsidRPr="002B343A" w:rsidRDefault="001207F5" w:rsidP="002C5279">
            <w:pPr>
              <w:spacing w:after="120"/>
              <w:jc w:val="both"/>
              <w:rPr>
                <w:rFonts w:ascii="Arial" w:hAnsi="Arial" w:cs="Arial"/>
                <w:b/>
                <w:color w:val="000000"/>
                <w:lang w:val="es-BO"/>
              </w:rPr>
            </w:pPr>
            <w:r w:rsidRPr="002B343A">
              <w:rPr>
                <w:rFonts w:ascii="Arial" w:hAnsi="Arial" w:cs="Arial"/>
                <w:b/>
                <w:color w:val="000000"/>
                <w:lang w:val="es-BO"/>
              </w:rPr>
              <w:t>Unidad Solicitante:</w:t>
            </w:r>
          </w:p>
          <w:p w:rsidR="001207F5" w:rsidRPr="002B343A" w:rsidRDefault="001207F5" w:rsidP="002C5279">
            <w:pPr>
              <w:spacing w:after="120"/>
              <w:jc w:val="both"/>
              <w:rPr>
                <w:rFonts w:ascii="Arial" w:hAnsi="Arial" w:cs="Arial"/>
                <w:b/>
                <w:color w:val="000000"/>
                <w:lang w:val="es-BO"/>
              </w:rPr>
            </w:pPr>
          </w:p>
        </w:tc>
        <w:tc>
          <w:tcPr>
            <w:tcW w:w="6186" w:type="dxa"/>
            <w:shd w:val="clear" w:color="auto" w:fill="FFFFFF"/>
          </w:tcPr>
          <w:p w:rsidR="001207F5" w:rsidRPr="002B343A" w:rsidRDefault="001207F5" w:rsidP="002C5279">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1207F5" w:rsidRPr="00D07EF4" w:rsidRDefault="001207F5" w:rsidP="001207F5">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207F5" w:rsidRPr="00D07EF4" w:rsidRDefault="001207F5" w:rsidP="001207F5">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1207F5" w:rsidRPr="00D07EF4" w:rsidRDefault="001207F5" w:rsidP="001207F5">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1207F5" w:rsidRPr="00D07EF4" w:rsidRDefault="001207F5" w:rsidP="001207F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1207F5" w:rsidRPr="00D07EF4" w:rsidRDefault="001207F5" w:rsidP="001207F5">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1207F5" w:rsidRPr="00D07EF4" w:rsidRDefault="001207F5" w:rsidP="001207F5">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1207F5" w:rsidRPr="00D07EF4" w:rsidRDefault="001207F5" w:rsidP="001207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1207F5" w:rsidRPr="00D07EF4" w:rsidRDefault="001207F5" w:rsidP="001207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w:t>
      </w:r>
      <w:r w:rsidRPr="00D07EF4">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207F5" w:rsidRPr="00D07EF4" w:rsidRDefault="001207F5" w:rsidP="001207F5">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1207F5" w:rsidRPr="00D07EF4" w:rsidRDefault="001207F5" w:rsidP="001207F5">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1207F5" w:rsidRPr="00D07EF4" w:rsidRDefault="001207F5" w:rsidP="001207F5">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1207F5" w:rsidRPr="00D07EF4" w:rsidRDefault="001207F5" w:rsidP="001207F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1207F5" w:rsidRDefault="001207F5" w:rsidP="001207F5">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1207F5" w:rsidRPr="00D07EF4" w:rsidRDefault="001207F5" w:rsidP="001207F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1207F5" w:rsidRPr="009526D1" w:rsidRDefault="001207F5" w:rsidP="001207F5">
      <w:pPr>
        <w:spacing w:after="120"/>
        <w:ind w:left="567"/>
        <w:jc w:val="both"/>
        <w:rPr>
          <w:rFonts w:ascii="Arial" w:hAnsi="Arial" w:cs="Arial"/>
        </w:rPr>
      </w:pPr>
      <w:r w:rsidRPr="00D06D17">
        <w:rPr>
          <w:rFonts w:ascii="Arial" w:hAnsi="Arial" w:cs="Arial"/>
        </w:rPr>
        <w:t>Anexo 3: Formulario resultado de la adjudicación.</w:t>
      </w:r>
    </w:p>
    <w:p w:rsidR="001207F5" w:rsidRPr="009526D1" w:rsidRDefault="001207F5" w:rsidP="001207F5">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1207F5" w:rsidRDefault="001207F5" w:rsidP="001207F5">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1207F5" w:rsidRPr="002B343A" w:rsidRDefault="001207F5" w:rsidP="001207F5">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1207F5" w:rsidRPr="00E0225A" w:rsidRDefault="001207F5" w:rsidP="001207F5">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1207F5" w:rsidRPr="00D07EF4" w:rsidRDefault="001207F5" w:rsidP="001207F5">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1207F5" w:rsidRPr="00D07EF4" w:rsidRDefault="001207F5" w:rsidP="001207F5">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1207F5" w:rsidRPr="00D07EF4" w:rsidRDefault="001207F5" w:rsidP="001207F5">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1207F5" w:rsidRPr="00D07EF4" w:rsidRDefault="001207F5" w:rsidP="001207F5">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w:t>
      </w:r>
      <w:r>
        <w:rPr>
          <w:rFonts w:ascii="Calibri" w:hAnsi="Calibri" w:cs="Calibri"/>
          <w:sz w:val="22"/>
          <w:szCs w:val="22"/>
          <w:lang w:val="es-BO" w:eastAsia="es-BO"/>
        </w:rPr>
        <w:t>la planilla o certificado de liquidación final</w:t>
      </w:r>
      <w:r w:rsidRPr="002B343A">
        <w:rPr>
          <w:rFonts w:ascii="Arial" w:hAnsi="Arial" w:cs="Arial"/>
          <w:lang w:val="es-BO"/>
        </w:rPr>
        <w:t>.</w:t>
      </w:r>
    </w:p>
    <w:p w:rsidR="001207F5" w:rsidRPr="00D07EF4" w:rsidRDefault="001207F5" w:rsidP="001207F5">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1207F5" w:rsidRPr="00E0225A" w:rsidRDefault="001207F5" w:rsidP="001207F5">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1207F5" w:rsidRPr="00E0225A" w:rsidRDefault="001207F5" w:rsidP="001207F5">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1207F5" w:rsidRPr="00E0225A" w:rsidRDefault="001207F5" w:rsidP="001207F5">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1207F5" w:rsidRPr="00D07EF4" w:rsidRDefault="001207F5" w:rsidP="001207F5">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1207F5" w:rsidRPr="00D07EF4" w:rsidRDefault="001207F5" w:rsidP="001207F5">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1207F5" w:rsidRPr="00D07EF4" w:rsidRDefault="001207F5" w:rsidP="001207F5">
      <w:pPr>
        <w:pStyle w:val="Textoindependiente"/>
        <w:jc w:val="both"/>
        <w:rPr>
          <w:rFonts w:ascii="Arial" w:hAnsi="Arial" w:cs="Arial"/>
          <w:b/>
          <w:u w:val="single"/>
          <w:lang w:val="es-BO"/>
        </w:rPr>
      </w:pPr>
      <w:r w:rsidRPr="00D07EF4">
        <w:rPr>
          <w:rFonts w:ascii="Arial" w:hAnsi="Arial" w:cs="Arial"/>
          <w:b/>
          <w:u w:val="single"/>
          <w:lang w:val="es-BO"/>
        </w:rPr>
        <w:lastRenderedPageBreak/>
        <w:t>NOVENA.- (MEDICIÓN DE CANTIDADES DE OBRA)</w:t>
      </w:r>
    </w:p>
    <w:p w:rsidR="001207F5" w:rsidRPr="00D07EF4" w:rsidRDefault="001207F5" w:rsidP="001207F5">
      <w:pPr>
        <w:pStyle w:val="Textoindependiente"/>
        <w:jc w:val="both"/>
        <w:rPr>
          <w:rFonts w:ascii="Arial" w:hAnsi="Arial" w:cs="Arial"/>
          <w:lang w:val="es-BO"/>
        </w:rPr>
      </w:pPr>
      <w:r>
        <w:rPr>
          <w:noProof/>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1207F5" w:rsidRPr="00ED1F4A" w:rsidRDefault="001207F5" w:rsidP="001207F5">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1207F5" w:rsidRPr="00D07EF4" w:rsidRDefault="001207F5" w:rsidP="001207F5">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1207F5" w:rsidRPr="00D07EF4" w:rsidRDefault="001207F5" w:rsidP="001207F5">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1207F5" w:rsidRPr="00E51D96" w:rsidRDefault="001207F5" w:rsidP="001207F5">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1207F5" w:rsidRPr="00E51D96" w:rsidRDefault="001207F5" w:rsidP="001207F5">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1207F5" w:rsidRPr="00ED1F4A" w:rsidRDefault="001207F5" w:rsidP="001207F5">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1207F5" w:rsidRPr="00D07EF4" w:rsidRDefault="001207F5" w:rsidP="001207F5">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1207F5" w:rsidRPr="004B6ABC" w:rsidRDefault="001207F5" w:rsidP="001207F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1207F5" w:rsidRPr="00347240" w:rsidRDefault="001207F5" w:rsidP="001207F5">
      <w:pPr>
        <w:spacing w:before="120" w:after="120"/>
        <w:jc w:val="both"/>
        <w:rPr>
          <w:rFonts w:ascii="Arial" w:hAnsi="Arial" w:cs="Arial"/>
          <w:lang w:val="es-BO"/>
        </w:rPr>
      </w:pPr>
      <w:r w:rsidRPr="00347240">
        <w:rPr>
          <w:noProof/>
          <w:lang w:val="en-US"/>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1207F5" w:rsidRPr="000F2367" w:rsidRDefault="001207F5" w:rsidP="001207F5">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1207F5" w:rsidRPr="00EA3E99" w:rsidRDefault="001207F5" w:rsidP="001207F5">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1207F5" w:rsidRPr="00D07EF4" w:rsidRDefault="001207F5" w:rsidP="001207F5">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1207F5" w:rsidRPr="00D07EF4" w:rsidRDefault="001207F5" w:rsidP="00D246E4">
      <w:pPr>
        <w:numPr>
          <w:ilvl w:val="0"/>
          <w:numId w:val="68"/>
        </w:numPr>
        <w:spacing w:after="120"/>
        <w:ind w:left="1135" w:hanging="284"/>
        <w:jc w:val="both"/>
        <w:rPr>
          <w:rFonts w:ascii="Arial" w:hAnsi="Arial" w:cs="Arial"/>
          <w:bCs/>
          <w:lang w:val="es-BO"/>
        </w:rPr>
      </w:pPr>
      <w:r w:rsidRPr="00D07EF4">
        <w:rPr>
          <w:rFonts w:ascii="Arial" w:hAnsi="Arial" w:cs="Arial"/>
          <w:bCs/>
          <w:lang w:val="es-BO"/>
        </w:rPr>
        <w:lastRenderedPageBreak/>
        <w:t>Carta de solicitud de pago</w:t>
      </w:r>
      <w:r>
        <w:rPr>
          <w:rFonts w:ascii="Arial" w:hAnsi="Arial" w:cs="Arial"/>
          <w:bCs/>
          <w:lang w:val="es-BO"/>
        </w:rPr>
        <w:t>.</w:t>
      </w:r>
    </w:p>
    <w:p w:rsidR="001207F5" w:rsidRPr="00D07EF4" w:rsidRDefault="001207F5" w:rsidP="00D246E4">
      <w:pPr>
        <w:numPr>
          <w:ilvl w:val="0"/>
          <w:numId w:val="6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1207F5" w:rsidRPr="00D07EF4" w:rsidRDefault="001207F5" w:rsidP="00D246E4">
      <w:pPr>
        <w:numPr>
          <w:ilvl w:val="0"/>
          <w:numId w:val="6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1207F5" w:rsidRPr="00D07EF4" w:rsidRDefault="001207F5" w:rsidP="00D246E4">
      <w:pPr>
        <w:numPr>
          <w:ilvl w:val="0"/>
          <w:numId w:val="6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1207F5" w:rsidRPr="00D07EF4" w:rsidRDefault="001207F5" w:rsidP="00D246E4">
      <w:pPr>
        <w:numPr>
          <w:ilvl w:val="0"/>
          <w:numId w:val="6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1207F5" w:rsidRPr="00347240" w:rsidRDefault="001207F5" w:rsidP="00D246E4">
      <w:pPr>
        <w:numPr>
          <w:ilvl w:val="0"/>
          <w:numId w:val="6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1207F5" w:rsidRPr="00347240" w:rsidRDefault="001207F5" w:rsidP="00D246E4">
      <w:pPr>
        <w:numPr>
          <w:ilvl w:val="0"/>
          <w:numId w:val="6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1207F5" w:rsidRPr="00ED1F4A" w:rsidRDefault="001207F5" w:rsidP="001207F5">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1207F5" w:rsidRDefault="001207F5" w:rsidP="001207F5">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1207F5" w:rsidRDefault="001207F5" w:rsidP="001207F5">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1207F5" w:rsidRPr="00D203FE" w:rsidRDefault="001207F5" w:rsidP="001207F5">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1207F5" w:rsidRDefault="001207F5" w:rsidP="001207F5">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1207F5" w:rsidRPr="00D07EF4" w:rsidRDefault="001207F5" w:rsidP="001207F5">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1207F5" w:rsidRPr="00D203FE" w:rsidRDefault="001207F5" w:rsidP="001207F5">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1207F5" w:rsidRPr="00D07EF4" w:rsidRDefault="001207F5" w:rsidP="001207F5">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1207F5" w:rsidRPr="00D07EF4" w:rsidRDefault="001207F5" w:rsidP="001207F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1207F5" w:rsidRPr="00D07EF4" w:rsidRDefault="001207F5" w:rsidP="001207F5">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1207F5" w:rsidRPr="00D07EF4" w:rsidRDefault="001207F5" w:rsidP="001207F5">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1207F5" w:rsidRPr="00D07EF4" w:rsidRDefault="001207F5" w:rsidP="00D246E4">
      <w:pPr>
        <w:numPr>
          <w:ilvl w:val="0"/>
          <w:numId w:val="6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1207F5" w:rsidRDefault="001207F5" w:rsidP="00D246E4">
      <w:pPr>
        <w:numPr>
          <w:ilvl w:val="0"/>
          <w:numId w:val="6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1207F5" w:rsidRPr="00260B96" w:rsidRDefault="001207F5" w:rsidP="00D246E4">
      <w:pPr>
        <w:numPr>
          <w:ilvl w:val="0"/>
          <w:numId w:val="6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1207F5" w:rsidRPr="00D07EF4" w:rsidRDefault="001207F5" w:rsidP="00D246E4">
      <w:pPr>
        <w:numPr>
          <w:ilvl w:val="0"/>
          <w:numId w:val="6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1207F5" w:rsidRPr="00D203FE" w:rsidRDefault="001207F5" w:rsidP="001207F5">
      <w:pPr>
        <w:spacing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1207F5" w:rsidRPr="00D07EF4" w:rsidRDefault="001207F5" w:rsidP="001207F5">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1207F5" w:rsidRDefault="001207F5" w:rsidP="001207F5">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1207F5" w:rsidRDefault="001207F5" w:rsidP="001207F5">
      <w:pPr>
        <w:spacing w:before="120" w:after="120"/>
        <w:jc w:val="both"/>
        <w:rPr>
          <w:rFonts w:ascii="Arial" w:hAnsi="Arial" w:cs="Arial"/>
          <w:lang w:val="es-BO"/>
        </w:rPr>
      </w:pPr>
      <w:r>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1207F5" w:rsidRPr="00DF2F05" w:rsidRDefault="001207F5" w:rsidP="001207F5">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1207F5" w:rsidRDefault="001207F5" w:rsidP="001207F5">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w:t>
      </w:r>
      <w:r>
        <w:rPr>
          <w:rFonts w:ascii="Arial" w:hAnsi="Arial" w:cs="Arial"/>
          <w:lang w:val="es-BO"/>
        </w:rPr>
        <w:t>sese</w:t>
      </w:r>
      <w:r w:rsidRPr="000F2367">
        <w:rPr>
          <w:rFonts w:ascii="Arial" w:hAnsi="Arial" w:cs="Arial"/>
          <w:lang w:val="es-BO"/>
        </w:rPr>
        <w:t xml:space="preserve">nta </w:t>
      </w:r>
      <w:r w:rsidRPr="00EA3E99">
        <w:rPr>
          <w:rFonts w:ascii="Arial" w:hAnsi="Arial" w:cs="Arial"/>
          <w:lang w:val="es-BO"/>
        </w:rPr>
        <w:t>(</w:t>
      </w:r>
      <w:r>
        <w:rPr>
          <w:rFonts w:ascii="Arial" w:hAnsi="Arial" w:cs="Arial"/>
          <w:lang w:val="es-BO"/>
        </w:rPr>
        <w:t>6</w:t>
      </w:r>
      <w:r w:rsidRPr="00AF289C">
        <w:rPr>
          <w:rFonts w:ascii="Arial" w:hAnsi="Arial" w:cs="Arial"/>
          <w:lang w:val="es-BO"/>
        </w:rPr>
        <w:t>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w:t>
      </w:r>
      <w:r>
        <w:rPr>
          <w:rFonts w:ascii="Arial" w:hAnsi="Arial" w:cs="Arial"/>
          <w:lang w:val="es-BO"/>
        </w:rPr>
        <w:t>la vigencia del contrato</w:t>
      </w:r>
      <w:r w:rsidRPr="000D6FC7">
        <w:rPr>
          <w:rFonts w:ascii="Arial" w:hAnsi="Arial" w:cs="Arial"/>
          <w:lang w:val="es-BO"/>
        </w:rPr>
        <w:t>,</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1207F5" w:rsidRPr="00DF2F05" w:rsidRDefault="001207F5" w:rsidP="001207F5">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1207F5" w:rsidRPr="00DF2F05" w:rsidRDefault="001207F5" w:rsidP="001207F5">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1207F5" w:rsidRPr="00DF2F05" w:rsidRDefault="001207F5" w:rsidP="001207F5">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1207F5" w:rsidRPr="00DF2F05" w:rsidRDefault="001207F5" w:rsidP="001207F5">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1207F5" w:rsidRPr="00DF2F05" w:rsidRDefault="001207F5" w:rsidP="001207F5">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1207F5" w:rsidRPr="00DF2F05" w:rsidRDefault="001207F5" w:rsidP="001207F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1207F5" w:rsidRPr="00DF2F05" w:rsidRDefault="001207F5" w:rsidP="001207F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1207F5" w:rsidRPr="00DF2F05" w:rsidRDefault="001207F5" w:rsidP="001207F5">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1207F5" w:rsidRPr="009C729D" w:rsidRDefault="001207F5" w:rsidP="001207F5">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1207F5" w:rsidRPr="009C729D" w:rsidRDefault="001207F5" w:rsidP="001207F5">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1207F5" w:rsidRDefault="001207F5" w:rsidP="001207F5">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1207F5" w:rsidRPr="00127920" w:rsidRDefault="001207F5" w:rsidP="001207F5">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207F5" w:rsidRPr="00127920" w:rsidRDefault="001207F5" w:rsidP="001207F5">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1207F5" w:rsidRPr="00535958" w:rsidRDefault="001207F5" w:rsidP="001207F5">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1207F5" w:rsidRPr="007C7A54" w:rsidRDefault="001207F5" w:rsidP="001207F5">
      <w:pPr>
        <w:spacing w:before="120" w:after="120"/>
        <w:jc w:val="both"/>
        <w:rPr>
          <w:rFonts w:ascii="Arial" w:hAnsi="Arial" w:cs="Arial"/>
          <w:b/>
          <w:u w:val="single"/>
          <w:lang w:val="es-ES_tradnl"/>
        </w:rPr>
      </w:pPr>
      <w:r w:rsidRPr="00535958">
        <w:rPr>
          <w:noProof/>
          <w:lang w:val="en-US"/>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1207F5" w:rsidRPr="004B6ABC" w:rsidRDefault="001207F5" w:rsidP="001207F5">
      <w:pPr>
        <w:spacing w:before="120" w:after="120"/>
        <w:jc w:val="both"/>
        <w:rPr>
          <w:rFonts w:ascii="Arial" w:hAnsi="Arial" w:cs="Arial"/>
        </w:rPr>
      </w:pPr>
      <w:r>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1207F5" w:rsidRPr="004B6ABC" w:rsidRDefault="001207F5" w:rsidP="001207F5">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1207F5" w:rsidRDefault="001207F5" w:rsidP="001207F5">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1207F5" w:rsidRDefault="001207F5" w:rsidP="001207F5">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1207F5" w:rsidRDefault="001207F5" w:rsidP="001207F5">
      <w:pPr>
        <w:spacing w:after="120"/>
        <w:ind w:left="567" w:hanging="567"/>
        <w:jc w:val="both"/>
        <w:rPr>
          <w:rFonts w:ascii="Arial" w:hAnsi="Arial" w:cs="Arial"/>
          <w:b/>
        </w:rPr>
      </w:pPr>
      <w:r>
        <w:rPr>
          <w:rFonts w:ascii="Arial" w:hAnsi="Arial" w:cs="Arial"/>
          <w:b/>
        </w:rPr>
        <w:t>16.2 Póliza de seguro de accidentes personales.</w:t>
      </w:r>
    </w:p>
    <w:p w:rsidR="001207F5" w:rsidRDefault="001207F5" w:rsidP="001207F5">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1207F5" w:rsidRDefault="001207F5" w:rsidP="001207F5">
      <w:pPr>
        <w:spacing w:after="120"/>
        <w:ind w:left="567" w:hanging="567"/>
        <w:jc w:val="both"/>
        <w:rPr>
          <w:rFonts w:ascii="Arial" w:hAnsi="Arial" w:cs="Arial"/>
          <w:b/>
        </w:rPr>
      </w:pPr>
      <w:r>
        <w:rPr>
          <w:rFonts w:ascii="Arial" w:hAnsi="Arial" w:cs="Arial"/>
          <w:b/>
        </w:rPr>
        <w:t>16.3 Condiciones adicionales.</w:t>
      </w:r>
    </w:p>
    <w:p w:rsidR="001207F5" w:rsidRDefault="001207F5" w:rsidP="001207F5">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w:t>
      </w:r>
      <w:r>
        <w:rPr>
          <w:rFonts w:ascii="Arial" w:hAnsi="Arial" w:cs="Arial"/>
        </w:rPr>
        <w:lastRenderedPageBreak/>
        <w:t xml:space="preserve">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1207F5" w:rsidRDefault="001207F5" w:rsidP="001207F5">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1207F5" w:rsidRPr="006C1885" w:rsidRDefault="001207F5" w:rsidP="001207F5">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1207F5" w:rsidRPr="00D07EF4" w:rsidRDefault="001207F5" w:rsidP="001207F5">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1207F5" w:rsidRPr="00D07EF4" w:rsidRDefault="001207F5" w:rsidP="001207F5">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1207F5" w:rsidRPr="00D07EF4" w:rsidRDefault="001207F5" w:rsidP="001207F5">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1207F5" w:rsidRPr="00D07EF4" w:rsidRDefault="001207F5" w:rsidP="001207F5">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1207F5" w:rsidRPr="00D07EF4" w:rsidRDefault="001207F5" w:rsidP="001207F5">
      <w:pPr>
        <w:spacing w:after="120"/>
        <w:jc w:val="both"/>
        <w:rPr>
          <w:rFonts w:ascii="Arial" w:hAnsi="Arial" w:cs="Arial"/>
          <w:lang w:val="es-ES_tradnl"/>
        </w:rPr>
      </w:pPr>
      <w:r>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1207F5" w:rsidRPr="00D07EF4" w:rsidRDefault="001207F5" w:rsidP="001207F5">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1207F5" w:rsidRPr="00D07EF4" w:rsidRDefault="001207F5" w:rsidP="001207F5">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1207F5" w:rsidRPr="00D07EF4" w:rsidRDefault="001207F5" w:rsidP="001207F5">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1207F5" w:rsidRPr="00D07EF4" w:rsidRDefault="001207F5" w:rsidP="001207F5">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207F5" w:rsidRPr="00D07EF4" w:rsidTr="002C5279">
        <w:trPr>
          <w:trHeight w:val="237"/>
        </w:trPr>
        <w:tc>
          <w:tcPr>
            <w:tcW w:w="4511" w:type="dxa"/>
            <w:tcBorders>
              <w:top w:val="single" w:sz="4" w:space="0" w:color="auto"/>
              <w:left w:val="single" w:sz="4" w:space="0" w:color="auto"/>
              <w:bottom w:val="single" w:sz="4" w:space="0" w:color="auto"/>
              <w:right w:val="single" w:sz="4" w:space="0" w:color="auto"/>
            </w:tcBorders>
          </w:tcPr>
          <w:p w:rsidR="001207F5" w:rsidRPr="00D07EF4" w:rsidRDefault="001207F5" w:rsidP="002C5279">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1207F5" w:rsidRPr="00D07EF4" w:rsidRDefault="001207F5" w:rsidP="002C5279">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1207F5" w:rsidRPr="00D07EF4" w:rsidTr="002C5279">
        <w:trPr>
          <w:trHeight w:val="416"/>
        </w:trPr>
        <w:tc>
          <w:tcPr>
            <w:tcW w:w="4511" w:type="dxa"/>
            <w:tcBorders>
              <w:top w:val="single" w:sz="4" w:space="0" w:color="auto"/>
              <w:left w:val="single" w:sz="4" w:space="0" w:color="auto"/>
              <w:bottom w:val="single" w:sz="4" w:space="0" w:color="auto"/>
              <w:right w:val="single" w:sz="4" w:space="0" w:color="auto"/>
            </w:tcBorders>
          </w:tcPr>
          <w:p w:rsidR="001207F5" w:rsidRPr="00000242" w:rsidRDefault="001207F5" w:rsidP="002C5279">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1207F5" w:rsidRPr="00000242" w:rsidRDefault="001207F5" w:rsidP="002C5279">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1207F5" w:rsidRPr="00000242" w:rsidRDefault="001207F5" w:rsidP="002C5279">
            <w:pPr>
              <w:widowControl w:val="0"/>
              <w:jc w:val="both"/>
              <w:rPr>
                <w:rFonts w:ascii="Arial" w:hAnsi="Arial" w:cs="Arial"/>
                <w:b/>
                <w:lang w:val="es-BO"/>
              </w:rPr>
            </w:pPr>
            <w:r w:rsidRPr="00000242">
              <w:rPr>
                <w:rFonts w:ascii="Arial" w:hAnsi="Arial" w:cs="Arial"/>
                <w:b/>
                <w:lang w:val="es-BO"/>
              </w:rPr>
              <w:t xml:space="preserve">E-mail: </w:t>
            </w:r>
          </w:p>
          <w:p w:rsidR="001207F5" w:rsidRPr="00000242" w:rsidRDefault="001207F5" w:rsidP="002C5279">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1207F5" w:rsidRPr="00000242" w:rsidRDefault="001207F5" w:rsidP="002C5279">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1207F5" w:rsidRDefault="001207F5" w:rsidP="002C5279">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1207F5" w:rsidRPr="005D3B2E" w:rsidRDefault="001207F5" w:rsidP="002C5279">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1207F5" w:rsidRPr="005D3B2E" w:rsidRDefault="001207F5" w:rsidP="002C5279">
            <w:pPr>
              <w:jc w:val="both"/>
              <w:rPr>
                <w:rFonts w:ascii="Arial" w:hAnsi="Arial" w:cs="Arial"/>
                <w:lang w:val="es-BO"/>
              </w:rPr>
            </w:pPr>
            <w:r w:rsidRPr="005D3B2E">
              <w:rPr>
                <w:rFonts w:ascii="Arial" w:hAnsi="Arial" w:cs="Arial"/>
                <w:b/>
                <w:lang w:val="es-BO"/>
              </w:rPr>
              <w:t xml:space="preserve">N° Cel.: </w:t>
            </w:r>
          </w:p>
          <w:p w:rsidR="001207F5" w:rsidRPr="00523C18" w:rsidRDefault="001207F5" w:rsidP="002C5279">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1207F5" w:rsidRPr="00000242" w:rsidRDefault="001207F5" w:rsidP="002C5279">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1207F5" w:rsidRPr="00000242" w:rsidRDefault="001207F5" w:rsidP="002C5279">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1207F5" w:rsidRPr="00D07EF4" w:rsidRDefault="001207F5" w:rsidP="001207F5">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1207F5" w:rsidRDefault="001207F5" w:rsidP="001207F5">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w:t>
      </w:r>
      <w:r w:rsidRPr="00D07EF4">
        <w:rPr>
          <w:rFonts w:ascii="Arial" w:hAnsi="Arial" w:cs="Arial"/>
          <w:lang w:val="es-ES_tradnl"/>
        </w:rPr>
        <w:lastRenderedPageBreak/>
        <w:t xml:space="preserve">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1207F5" w:rsidRPr="00D07EF4" w:rsidRDefault="001207F5" w:rsidP="001207F5">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1207F5" w:rsidRPr="00D07EF4" w:rsidRDefault="001207F5" w:rsidP="001207F5">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1207F5" w:rsidRPr="00D07EF4" w:rsidRDefault="001207F5" w:rsidP="001207F5">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1207F5" w:rsidRPr="000D6FC7" w:rsidRDefault="001207F5" w:rsidP="00D246E4">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1207F5" w:rsidRPr="00081F15" w:rsidRDefault="001207F5" w:rsidP="00D246E4">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1207F5" w:rsidRPr="00ED1F4A" w:rsidRDefault="001207F5" w:rsidP="00D246E4">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1207F5" w:rsidRPr="004B6ABC" w:rsidRDefault="001207F5" w:rsidP="00D246E4">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1207F5" w:rsidRPr="004B6ABC" w:rsidRDefault="001207F5" w:rsidP="00D246E4">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207F5" w:rsidRPr="00081F15" w:rsidRDefault="001207F5" w:rsidP="00D246E4">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1207F5" w:rsidRPr="00081F15" w:rsidRDefault="001207F5" w:rsidP="00D246E4">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1207F5" w:rsidRPr="00C93366" w:rsidRDefault="001207F5" w:rsidP="00D246E4">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1207F5" w:rsidRPr="00C93366" w:rsidRDefault="001207F5" w:rsidP="00D246E4">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1207F5" w:rsidRPr="00C93366" w:rsidRDefault="001207F5" w:rsidP="00D246E4">
      <w:pPr>
        <w:pStyle w:val="Prrafodelista"/>
        <w:numPr>
          <w:ilvl w:val="1"/>
          <w:numId w:val="72"/>
        </w:numPr>
        <w:spacing w:after="120"/>
        <w:ind w:left="567" w:hanging="567"/>
        <w:jc w:val="both"/>
        <w:rPr>
          <w:rFonts w:ascii="Arial" w:hAnsi="Arial" w:cs="Arial"/>
          <w:lang w:val="es-BO" w:eastAsia="x-none"/>
        </w:rPr>
      </w:pPr>
      <w:r w:rsidRPr="00C93366">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1207F5" w:rsidRPr="00C93366" w:rsidRDefault="001207F5" w:rsidP="00D246E4">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1207F5" w:rsidRPr="00D07EF4" w:rsidRDefault="001207F5" w:rsidP="00D246E4">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1207F5" w:rsidRPr="00D07EF4" w:rsidRDefault="001207F5" w:rsidP="00D246E4">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1207F5" w:rsidRPr="00D07EF4" w:rsidRDefault="001207F5" w:rsidP="00D246E4">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1207F5" w:rsidRPr="00D07EF4" w:rsidRDefault="001207F5" w:rsidP="00D246E4">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1207F5" w:rsidRPr="00D07EF4" w:rsidRDefault="001207F5" w:rsidP="00D246E4">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207F5" w:rsidRPr="00D07EF4" w:rsidRDefault="001207F5" w:rsidP="00D246E4">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1207F5" w:rsidRPr="00081F15" w:rsidRDefault="001207F5" w:rsidP="00D246E4">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1207F5" w:rsidRPr="00C41882" w:rsidRDefault="001207F5" w:rsidP="00D246E4">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1207F5" w:rsidRPr="00D07EF4" w:rsidRDefault="001207F5" w:rsidP="00D246E4">
      <w:pPr>
        <w:pStyle w:val="Prrafodelista"/>
        <w:numPr>
          <w:ilvl w:val="1"/>
          <w:numId w:val="72"/>
        </w:numPr>
        <w:spacing w:after="120"/>
        <w:ind w:left="567" w:hanging="567"/>
        <w:jc w:val="both"/>
        <w:rPr>
          <w:rFonts w:ascii="Arial" w:hAnsi="Arial" w:cs="Arial"/>
          <w:lang w:val="es-BO"/>
        </w:rPr>
      </w:pPr>
      <w:r>
        <w:rPr>
          <w:noProof/>
          <w:lang w:val="en-US"/>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1207F5" w:rsidRPr="00081F15" w:rsidRDefault="001207F5" w:rsidP="00D246E4">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1207F5" w:rsidRDefault="001207F5" w:rsidP="00D246E4">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1207F5" w:rsidRPr="00EA3E99" w:rsidRDefault="001207F5" w:rsidP="00D246E4">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1207F5" w:rsidRPr="00AF289C" w:rsidRDefault="001207F5" w:rsidP="00D246E4">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1207F5" w:rsidRPr="00D07EF4" w:rsidRDefault="001207F5" w:rsidP="00D246E4">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1207F5" w:rsidRPr="00D07EF4" w:rsidRDefault="001207F5" w:rsidP="00D246E4">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1207F5" w:rsidRPr="00D07EF4" w:rsidRDefault="001207F5" w:rsidP="00D246E4">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1207F5" w:rsidRPr="00D07EF4" w:rsidRDefault="001207F5" w:rsidP="00D246E4">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207F5" w:rsidRPr="00AF289C" w:rsidRDefault="001207F5" w:rsidP="00D246E4">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1207F5" w:rsidRDefault="001207F5" w:rsidP="00D246E4">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1207F5" w:rsidRPr="00EA3E99" w:rsidRDefault="001207F5" w:rsidP="00D246E4">
      <w:pPr>
        <w:pStyle w:val="Prrafodelista"/>
        <w:numPr>
          <w:ilvl w:val="1"/>
          <w:numId w:val="7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1207F5" w:rsidRPr="00D07EF4" w:rsidRDefault="001207F5" w:rsidP="00D246E4">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1207F5" w:rsidRPr="00081F15" w:rsidRDefault="001207F5" w:rsidP="00D246E4">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1207F5" w:rsidRPr="00081F15" w:rsidRDefault="001207F5" w:rsidP="001207F5">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1207F5" w:rsidRPr="00081F15" w:rsidRDefault="001207F5" w:rsidP="001207F5">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1207F5" w:rsidRPr="00081F15" w:rsidRDefault="001207F5" w:rsidP="00D246E4">
      <w:pPr>
        <w:numPr>
          <w:ilvl w:val="0"/>
          <w:numId w:val="7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1207F5" w:rsidRPr="00D07EF4" w:rsidRDefault="001207F5" w:rsidP="001207F5">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1207F5" w:rsidRPr="00C93366" w:rsidRDefault="001207F5" w:rsidP="001207F5">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1207F5" w:rsidRPr="00C93366" w:rsidRDefault="001207F5" w:rsidP="00D246E4">
      <w:pPr>
        <w:numPr>
          <w:ilvl w:val="0"/>
          <w:numId w:val="7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1207F5" w:rsidRDefault="001207F5" w:rsidP="001207F5">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1207F5" w:rsidRPr="00D07EF4" w:rsidRDefault="001207F5" w:rsidP="001207F5">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1207F5" w:rsidRPr="00D07EF4" w:rsidRDefault="001207F5" w:rsidP="001207F5">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1207F5" w:rsidRPr="00D07EF4" w:rsidRDefault="001207F5" w:rsidP="001207F5">
      <w:pPr>
        <w:spacing w:before="120" w:after="120"/>
        <w:ind w:left="567" w:right="-7"/>
        <w:jc w:val="both"/>
        <w:rPr>
          <w:rFonts w:ascii="Arial" w:hAnsi="Arial" w:cs="Arial"/>
          <w:lang w:val="es-BO"/>
        </w:rPr>
      </w:pPr>
      <w:r w:rsidRPr="00D07EF4">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1207F5" w:rsidRPr="00D07EF4" w:rsidRDefault="001207F5" w:rsidP="001207F5">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1207F5" w:rsidRPr="00D07EF4" w:rsidRDefault="001207F5" w:rsidP="001207F5">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1207F5" w:rsidRPr="00D07EF4" w:rsidRDefault="001207F5" w:rsidP="001207F5">
      <w:pPr>
        <w:spacing w:before="120" w:after="120"/>
        <w:ind w:left="567" w:hanging="567"/>
        <w:jc w:val="both"/>
        <w:rPr>
          <w:rFonts w:ascii="Arial" w:hAnsi="Arial" w:cs="Arial"/>
          <w:b/>
          <w:lang w:val="es-BO"/>
        </w:rPr>
      </w:pPr>
      <w:r>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1207F5" w:rsidRPr="00D07EF4" w:rsidRDefault="001207F5" w:rsidP="001207F5">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1207F5" w:rsidRPr="00EA3E99" w:rsidRDefault="001207F5" w:rsidP="001207F5">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1207F5" w:rsidRPr="00AF289C" w:rsidRDefault="001207F5" w:rsidP="001207F5">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1207F5" w:rsidRPr="00AF289C" w:rsidRDefault="001207F5" w:rsidP="001207F5">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1207F5" w:rsidRPr="00D07EF4" w:rsidRDefault="001207F5" w:rsidP="00D246E4">
      <w:pPr>
        <w:numPr>
          <w:ilvl w:val="3"/>
          <w:numId w:val="6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1207F5" w:rsidRPr="00D07EF4" w:rsidRDefault="001207F5" w:rsidP="00D246E4">
      <w:pPr>
        <w:numPr>
          <w:ilvl w:val="3"/>
          <w:numId w:val="6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1207F5" w:rsidRPr="00D07EF4" w:rsidRDefault="001207F5" w:rsidP="00D246E4">
      <w:pPr>
        <w:numPr>
          <w:ilvl w:val="3"/>
          <w:numId w:val="6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1207F5" w:rsidRPr="00D07EF4" w:rsidRDefault="001207F5" w:rsidP="00D246E4">
      <w:pPr>
        <w:numPr>
          <w:ilvl w:val="3"/>
          <w:numId w:val="6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1207F5" w:rsidRPr="00C93366" w:rsidRDefault="001207F5" w:rsidP="00D246E4">
      <w:pPr>
        <w:numPr>
          <w:ilvl w:val="3"/>
          <w:numId w:val="6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1207F5" w:rsidRPr="00C93366" w:rsidRDefault="001207F5" w:rsidP="00D246E4">
      <w:pPr>
        <w:numPr>
          <w:ilvl w:val="3"/>
          <w:numId w:val="6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1207F5" w:rsidRPr="00C93366" w:rsidRDefault="001207F5" w:rsidP="00D246E4">
      <w:pPr>
        <w:numPr>
          <w:ilvl w:val="3"/>
          <w:numId w:val="6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1207F5" w:rsidRPr="00C93366" w:rsidRDefault="001207F5" w:rsidP="00D246E4">
      <w:pPr>
        <w:numPr>
          <w:ilvl w:val="3"/>
          <w:numId w:val="6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1207F5" w:rsidRPr="00AF289C" w:rsidRDefault="001207F5" w:rsidP="001207F5">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1207F5" w:rsidRPr="00AF289C" w:rsidRDefault="001207F5" w:rsidP="001207F5">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1207F5" w:rsidRDefault="001207F5" w:rsidP="001207F5">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1207F5" w:rsidRPr="00D07EF4" w:rsidRDefault="001207F5" w:rsidP="001207F5">
      <w:pPr>
        <w:spacing w:before="120" w:after="120"/>
        <w:ind w:hanging="11"/>
        <w:jc w:val="both"/>
        <w:rPr>
          <w:rFonts w:ascii="Arial" w:hAnsi="Arial" w:cs="Arial"/>
          <w:b/>
          <w:u w:val="single"/>
          <w:lang w:val="es-BO"/>
        </w:rPr>
      </w:pPr>
      <w:r>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1207F5" w:rsidRPr="00AF289C" w:rsidRDefault="001207F5" w:rsidP="001207F5">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1207F5" w:rsidRPr="00ED1F4A" w:rsidRDefault="001207F5" w:rsidP="001207F5">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1207F5" w:rsidRPr="00D07EF4" w:rsidRDefault="001207F5" w:rsidP="001207F5">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1207F5" w:rsidRPr="00D07EF4" w:rsidRDefault="001207F5" w:rsidP="001207F5">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1207F5" w:rsidRPr="00D07EF4" w:rsidRDefault="001207F5" w:rsidP="001207F5">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1207F5" w:rsidRPr="00D07EF4" w:rsidRDefault="001207F5" w:rsidP="001207F5">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1207F5" w:rsidRPr="00D07EF4" w:rsidRDefault="001207F5" w:rsidP="001207F5">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1207F5" w:rsidRPr="00D07EF4" w:rsidRDefault="001207F5" w:rsidP="001207F5">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1207F5" w:rsidRPr="00AF289C" w:rsidRDefault="001207F5" w:rsidP="00D246E4">
      <w:pPr>
        <w:numPr>
          <w:ilvl w:val="0"/>
          <w:numId w:val="6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1207F5" w:rsidRPr="00C41882" w:rsidRDefault="001207F5" w:rsidP="00D246E4">
      <w:pPr>
        <w:numPr>
          <w:ilvl w:val="0"/>
          <w:numId w:val="6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1207F5" w:rsidRPr="00D07EF4" w:rsidRDefault="001207F5" w:rsidP="00D246E4">
      <w:pPr>
        <w:numPr>
          <w:ilvl w:val="0"/>
          <w:numId w:val="6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1207F5" w:rsidRPr="00D07EF4" w:rsidRDefault="001207F5" w:rsidP="00D246E4">
      <w:pPr>
        <w:numPr>
          <w:ilvl w:val="0"/>
          <w:numId w:val="6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1207F5" w:rsidRPr="00AF289C" w:rsidRDefault="001207F5" w:rsidP="00D246E4">
      <w:pPr>
        <w:numPr>
          <w:ilvl w:val="0"/>
          <w:numId w:val="6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1207F5" w:rsidRPr="00AF289C" w:rsidRDefault="001207F5" w:rsidP="00D246E4">
      <w:pPr>
        <w:numPr>
          <w:ilvl w:val="0"/>
          <w:numId w:val="6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1207F5" w:rsidRPr="00AF289C" w:rsidRDefault="001207F5" w:rsidP="001207F5">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1207F5" w:rsidRPr="00AF289C" w:rsidRDefault="001207F5" w:rsidP="001207F5">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1207F5" w:rsidRPr="00AF289C" w:rsidRDefault="001207F5" w:rsidP="00D246E4">
      <w:pPr>
        <w:numPr>
          <w:ilvl w:val="0"/>
          <w:numId w:val="6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1207F5" w:rsidRPr="00AF289C" w:rsidRDefault="001207F5" w:rsidP="00D246E4">
      <w:pPr>
        <w:numPr>
          <w:ilvl w:val="0"/>
          <w:numId w:val="6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1207F5" w:rsidRDefault="001207F5" w:rsidP="00D246E4">
      <w:pPr>
        <w:numPr>
          <w:ilvl w:val="0"/>
          <w:numId w:val="6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1207F5" w:rsidRPr="00D07EF4" w:rsidRDefault="001207F5" w:rsidP="00D246E4">
      <w:pPr>
        <w:numPr>
          <w:ilvl w:val="0"/>
          <w:numId w:val="6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1207F5" w:rsidRPr="00E55835" w:rsidRDefault="001207F5" w:rsidP="00D246E4">
      <w:pPr>
        <w:numPr>
          <w:ilvl w:val="0"/>
          <w:numId w:val="6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1207F5" w:rsidRDefault="001207F5" w:rsidP="00D246E4">
      <w:pPr>
        <w:numPr>
          <w:ilvl w:val="0"/>
          <w:numId w:val="6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207F5" w:rsidRPr="00AF289C" w:rsidRDefault="001207F5" w:rsidP="00D246E4">
      <w:pPr>
        <w:numPr>
          <w:ilvl w:val="0"/>
          <w:numId w:val="6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1207F5" w:rsidRPr="00E55835" w:rsidRDefault="001207F5" w:rsidP="001207F5">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1207F5" w:rsidRDefault="001207F5" w:rsidP="001207F5">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1207F5" w:rsidRDefault="001207F5" w:rsidP="001207F5">
      <w:pPr>
        <w:spacing w:after="120"/>
        <w:ind w:left="567"/>
        <w:jc w:val="both"/>
        <w:rPr>
          <w:rFonts w:ascii="Arial" w:hAnsi="Arial" w:cs="Arial"/>
          <w:lang w:val="es-BO"/>
        </w:rPr>
      </w:pPr>
      <w:r>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1207F5" w:rsidRDefault="001207F5" w:rsidP="001207F5">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1207F5" w:rsidRDefault="001207F5" w:rsidP="001207F5">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1207F5" w:rsidRPr="004B5178" w:rsidRDefault="001207F5" w:rsidP="001207F5">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1207F5" w:rsidRPr="00D07EF4" w:rsidRDefault="001207F5" w:rsidP="001207F5">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1207F5" w:rsidRPr="00D07EF4" w:rsidRDefault="001207F5" w:rsidP="001207F5">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1207F5" w:rsidRPr="00D07EF4" w:rsidRDefault="001207F5" w:rsidP="001207F5">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1207F5" w:rsidRPr="00D07EF4" w:rsidRDefault="001207F5" w:rsidP="001207F5">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1207F5" w:rsidRPr="000D6FC7" w:rsidRDefault="001207F5" w:rsidP="001207F5">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1207F5" w:rsidRPr="00C41882" w:rsidRDefault="001207F5" w:rsidP="001207F5">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1207F5" w:rsidRDefault="001207F5" w:rsidP="001207F5">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1207F5" w:rsidRPr="00D07EF4" w:rsidRDefault="001207F5" w:rsidP="001207F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1207F5" w:rsidRDefault="001207F5" w:rsidP="001207F5">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1207F5" w:rsidRPr="00D07EF4" w:rsidRDefault="001207F5" w:rsidP="001207F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1207F5" w:rsidRPr="00D07EF4" w:rsidRDefault="001207F5" w:rsidP="001207F5">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1207F5" w:rsidRDefault="001207F5" w:rsidP="001207F5">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1207F5" w:rsidRPr="00D07EF4" w:rsidRDefault="001207F5" w:rsidP="001207F5">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1207F5" w:rsidRPr="00D07EF4" w:rsidRDefault="001207F5" w:rsidP="00D246E4">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1207F5" w:rsidRPr="00D07EF4" w:rsidRDefault="001207F5" w:rsidP="00D246E4">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207F5" w:rsidRPr="00D07EF4" w:rsidRDefault="001207F5" w:rsidP="00D246E4">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lang w:val="es-BO"/>
        </w:rPr>
      </w:pPr>
      <w:r>
        <w:rPr>
          <w:noProof/>
          <w:lang w:val="en-U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1207F5" w:rsidRPr="00347240" w:rsidRDefault="001207F5" w:rsidP="00D246E4">
      <w:pPr>
        <w:pStyle w:val="Sangra2detindependiente"/>
        <w:numPr>
          <w:ilvl w:val="0"/>
          <w:numId w:val="6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1207F5" w:rsidRPr="004A396A" w:rsidRDefault="001207F5" w:rsidP="00D246E4">
      <w:pPr>
        <w:pStyle w:val="Sangra2detindependiente"/>
        <w:numPr>
          <w:ilvl w:val="0"/>
          <w:numId w:val="6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1207F5" w:rsidRPr="00D07EF4" w:rsidRDefault="001207F5" w:rsidP="001207F5">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3</w:t>
      </w:r>
      <w:r w:rsidRPr="00D07EF4">
        <w:rPr>
          <w:rFonts w:ascii="Arial" w:hAnsi="Arial" w:cs="Arial"/>
          <w:b/>
          <w:lang w:val="es-BO"/>
        </w:rPr>
        <w:t xml:space="preserve">.10 Pruebas: </w:t>
      </w:r>
    </w:p>
    <w:p w:rsidR="001207F5" w:rsidRDefault="001207F5" w:rsidP="001207F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1207F5" w:rsidRPr="00D07EF4" w:rsidRDefault="001207F5" w:rsidP="001207F5">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1207F5" w:rsidRDefault="001207F5" w:rsidP="001207F5">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1207F5" w:rsidRDefault="001207F5" w:rsidP="001207F5">
      <w:pPr>
        <w:tabs>
          <w:tab w:val="left" w:pos="567"/>
        </w:tabs>
        <w:spacing w:after="120"/>
        <w:ind w:left="567" w:hanging="567"/>
        <w:jc w:val="both"/>
        <w:rPr>
          <w:rFonts w:ascii="Arial" w:hAnsi="Arial" w:cs="Arial"/>
          <w:spacing w:val="-3"/>
          <w:lang w:val="es-BO"/>
        </w:rPr>
      </w:pPr>
      <w:r>
        <w:rPr>
          <w:noProof/>
          <w:lang w:val="en-US"/>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207F5" w:rsidRPr="00D07EF4" w:rsidRDefault="001207F5" w:rsidP="001207F5">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1207F5" w:rsidRDefault="001207F5" w:rsidP="001207F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1207F5" w:rsidRPr="005626DC" w:rsidRDefault="001207F5" w:rsidP="001207F5">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207F5" w:rsidRDefault="001207F5" w:rsidP="001207F5">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1207F5" w:rsidRPr="00D07EF4" w:rsidRDefault="001207F5" w:rsidP="001207F5">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207F5" w:rsidRPr="00D07EF4" w:rsidRDefault="001207F5" w:rsidP="001207F5">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1207F5" w:rsidRPr="00D07EF4" w:rsidRDefault="001207F5" w:rsidP="001207F5">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1207F5" w:rsidRPr="00D07EF4" w:rsidRDefault="001207F5" w:rsidP="001207F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207F5" w:rsidRPr="00D07EF4" w:rsidRDefault="001207F5" w:rsidP="001207F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1207F5" w:rsidRPr="00D07EF4" w:rsidRDefault="001207F5" w:rsidP="001207F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1207F5" w:rsidRPr="00D07EF4" w:rsidRDefault="001207F5" w:rsidP="001207F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1207F5" w:rsidRPr="00D07EF4" w:rsidRDefault="001207F5" w:rsidP="00D246E4">
      <w:pPr>
        <w:pStyle w:val="Prrafodelista"/>
        <w:numPr>
          <w:ilvl w:val="0"/>
          <w:numId w:val="6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1207F5" w:rsidRPr="00BA5B5F" w:rsidRDefault="001207F5" w:rsidP="00D246E4">
      <w:pPr>
        <w:pStyle w:val="Prrafodelista"/>
        <w:numPr>
          <w:ilvl w:val="0"/>
          <w:numId w:val="6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1207F5" w:rsidRPr="00D07EF4" w:rsidRDefault="001207F5" w:rsidP="001207F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1207F5" w:rsidRPr="00D07EF4" w:rsidRDefault="001207F5" w:rsidP="001207F5">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1207F5" w:rsidRDefault="001207F5" w:rsidP="001207F5">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1207F5" w:rsidRPr="00ED1F4A" w:rsidRDefault="001207F5" w:rsidP="001207F5">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1207F5" w:rsidRPr="004B6ABC" w:rsidRDefault="001207F5" w:rsidP="001207F5">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1207F5" w:rsidRPr="00D07EF4" w:rsidRDefault="001207F5" w:rsidP="001207F5">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1207F5" w:rsidRPr="00D07EF4" w:rsidRDefault="001207F5" w:rsidP="001207F5">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1207F5" w:rsidRDefault="001207F5" w:rsidP="001207F5">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1207F5" w:rsidRPr="00D07EF4" w:rsidRDefault="001207F5" w:rsidP="001207F5">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1207F5" w:rsidRPr="00F40C45" w:rsidRDefault="001207F5" w:rsidP="001207F5">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1207F5" w:rsidRPr="00F40C45" w:rsidRDefault="001207F5" w:rsidP="001207F5">
      <w:pPr>
        <w:spacing w:before="120" w:after="120"/>
        <w:jc w:val="both"/>
        <w:rPr>
          <w:rFonts w:ascii="Arial" w:hAnsi="Arial" w:cs="Arial"/>
        </w:rPr>
      </w:pPr>
      <w:r>
        <w:rPr>
          <w:noProof/>
          <w:lang w:val="en-US"/>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1207F5" w:rsidRPr="00D07EF4" w:rsidRDefault="001207F5" w:rsidP="001207F5">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w:t>
      </w:r>
      <w:r w:rsidRPr="00D07EF4">
        <w:rPr>
          <w:rFonts w:ascii="Arial" w:hAnsi="Arial" w:cs="Arial"/>
          <w:sz w:val="20"/>
          <w:lang w:val="es-BO"/>
        </w:rPr>
        <w:lastRenderedPageBreak/>
        <w:t xml:space="preserve">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1207F5" w:rsidRPr="00D07EF4" w:rsidRDefault="001207F5" w:rsidP="001207F5">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207F5" w:rsidRPr="00D07EF4" w:rsidRDefault="001207F5" w:rsidP="001207F5">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1207F5" w:rsidRPr="00D07EF4" w:rsidRDefault="001207F5" w:rsidP="001207F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07F5" w:rsidRPr="00D07EF4" w:rsidRDefault="001207F5" w:rsidP="001207F5">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1207F5" w:rsidRPr="00D07EF4" w:rsidRDefault="001207F5" w:rsidP="001207F5">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1207F5" w:rsidRDefault="001207F5" w:rsidP="001207F5">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07F5" w:rsidRPr="00D07EF4" w:rsidRDefault="001207F5" w:rsidP="001207F5">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1207F5" w:rsidRPr="00D07EF4" w:rsidRDefault="001207F5" w:rsidP="001207F5">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207F5" w:rsidRDefault="001207F5" w:rsidP="00D246E4">
      <w:pPr>
        <w:numPr>
          <w:ilvl w:val="0"/>
          <w:numId w:val="6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1207F5" w:rsidRPr="00F40C45" w:rsidRDefault="001207F5" w:rsidP="00D246E4">
      <w:pPr>
        <w:numPr>
          <w:ilvl w:val="0"/>
          <w:numId w:val="6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1207F5" w:rsidRPr="00F40C45" w:rsidRDefault="001207F5" w:rsidP="00D246E4">
      <w:pPr>
        <w:numPr>
          <w:ilvl w:val="0"/>
          <w:numId w:val="6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207F5" w:rsidRPr="000A1507" w:rsidRDefault="001207F5" w:rsidP="001207F5">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1207F5" w:rsidRPr="004B6ABC" w:rsidRDefault="001207F5" w:rsidP="001207F5">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1207F5" w:rsidRPr="00C41882" w:rsidRDefault="001207F5" w:rsidP="001207F5">
      <w:pPr>
        <w:spacing w:after="120"/>
        <w:jc w:val="both"/>
        <w:rPr>
          <w:rFonts w:ascii="Arial" w:hAnsi="Arial" w:cs="Arial"/>
        </w:rPr>
      </w:pPr>
      <w:r w:rsidRPr="000A1507">
        <w:rPr>
          <w:noProof/>
          <w:lang w:val="en-US"/>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1207F5" w:rsidRPr="004B6ABC" w:rsidRDefault="001207F5" w:rsidP="001207F5">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1207F5" w:rsidRPr="00D07EF4" w:rsidRDefault="001207F5" w:rsidP="001207F5">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1207F5" w:rsidRDefault="001207F5" w:rsidP="001207F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1207F5" w:rsidRPr="00D07EF4" w:rsidRDefault="001207F5" w:rsidP="00D246E4">
      <w:pPr>
        <w:numPr>
          <w:ilvl w:val="1"/>
          <w:numId w:val="73"/>
        </w:numPr>
        <w:tabs>
          <w:tab w:val="left" w:pos="567"/>
        </w:tabs>
        <w:spacing w:before="120" w:after="120"/>
        <w:ind w:left="426"/>
        <w:jc w:val="both"/>
        <w:rPr>
          <w:rFonts w:ascii="Arial" w:hAnsi="Arial" w:cs="Arial"/>
          <w:b/>
          <w:bCs/>
        </w:rPr>
      </w:pPr>
      <w:r w:rsidRPr="00D07EF4">
        <w:rPr>
          <w:rFonts w:ascii="Arial" w:hAnsi="Arial" w:cs="Arial"/>
          <w:b/>
          <w:bCs/>
        </w:rPr>
        <w:t>Prórrogas:</w:t>
      </w:r>
    </w:p>
    <w:p w:rsidR="001207F5" w:rsidRPr="00D07EF4" w:rsidRDefault="001207F5" w:rsidP="001207F5">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1207F5" w:rsidRPr="00D07EF4" w:rsidRDefault="001207F5" w:rsidP="001207F5">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1207F5" w:rsidRPr="00D07EF4" w:rsidRDefault="001207F5" w:rsidP="001207F5">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1207F5" w:rsidRDefault="001207F5" w:rsidP="001207F5">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1207F5" w:rsidRPr="00D07EF4" w:rsidRDefault="001207F5" w:rsidP="001207F5">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1207F5" w:rsidRDefault="001207F5" w:rsidP="001207F5">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1207F5" w:rsidRPr="00D07EF4" w:rsidRDefault="001207F5" w:rsidP="001207F5">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1207F5" w:rsidRPr="00D07EF4" w:rsidRDefault="001207F5" w:rsidP="001207F5">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1207F5" w:rsidRPr="00D07EF4" w:rsidRDefault="001207F5" w:rsidP="001207F5">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1207F5" w:rsidRPr="00D07EF4" w:rsidRDefault="001207F5" w:rsidP="001207F5">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Pr>
          <w:noProof/>
          <w:lang w:val="en-US"/>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1207F5" w:rsidRPr="009B7149"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1207F5" w:rsidRPr="00D07EF4" w:rsidRDefault="001207F5" w:rsidP="00D246E4">
      <w:pPr>
        <w:numPr>
          <w:ilvl w:val="0"/>
          <w:numId w:val="6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1207F5" w:rsidRPr="00D07EF4" w:rsidRDefault="001207F5" w:rsidP="001207F5">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1207F5" w:rsidRPr="00D07EF4" w:rsidRDefault="001207F5" w:rsidP="001207F5">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1207F5" w:rsidRPr="00C41882" w:rsidRDefault="001207F5" w:rsidP="00D246E4">
      <w:pPr>
        <w:numPr>
          <w:ilvl w:val="0"/>
          <w:numId w:val="6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1207F5" w:rsidRPr="00D07EF4" w:rsidRDefault="001207F5" w:rsidP="00D246E4">
      <w:pPr>
        <w:numPr>
          <w:ilvl w:val="0"/>
          <w:numId w:val="6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1207F5" w:rsidRPr="00D07EF4" w:rsidRDefault="001207F5" w:rsidP="001207F5">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1207F5" w:rsidRPr="00D07EF4" w:rsidRDefault="001207F5" w:rsidP="001207F5">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1207F5" w:rsidRPr="00D07EF4" w:rsidRDefault="001207F5" w:rsidP="00D246E4">
      <w:pPr>
        <w:numPr>
          <w:ilvl w:val="1"/>
          <w:numId w:val="7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1207F5" w:rsidRPr="00D07EF4" w:rsidRDefault="001207F5" w:rsidP="001207F5">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1207F5" w:rsidRPr="00D07EF4" w:rsidRDefault="001207F5" w:rsidP="001207F5">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1207F5" w:rsidRPr="00D07EF4" w:rsidRDefault="001207F5" w:rsidP="001207F5">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1207F5" w:rsidRPr="00AB3AAE" w:rsidRDefault="001207F5" w:rsidP="001207F5">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1207F5" w:rsidRPr="00D07EF4" w:rsidRDefault="001207F5" w:rsidP="001207F5">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1207F5" w:rsidRPr="00D07EF4" w:rsidRDefault="001207F5" w:rsidP="001207F5">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1207F5" w:rsidRPr="00D07EF4" w:rsidRDefault="001207F5" w:rsidP="001207F5">
      <w:pPr>
        <w:spacing w:before="120" w:after="120"/>
        <w:ind w:left="567"/>
        <w:jc w:val="both"/>
        <w:rPr>
          <w:rFonts w:ascii="Arial" w:hAnsi="Arial" w:cs="Arial"/>
          <w:lang w:val="es-ES_tradnl"/>
        </w:rPr>
      </w:pPr>
      <w:r>
        <w:rPr>
          <w:noProof/>
          <w:lang w:val="en-US"/>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1207F5" w:rsidRPr="00D07EF4" w:rsidRDefault="001207F5" w:rsidP="001207F5">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1207F5" w:rsidRPr="00D07EF4" w:rsidRDefault="001207F5" w:rsidP="001207F5">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1207F5" w:rsidRDefault="001207F5" w:rsidP="001207F5">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1207F5" w:rsidRPr="005E2AFC" w:rsidRDefault="001207F5" w:rsidP="001207F5">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1207F5" w:rsidRPr="00D07EF4" w:rsidRDefault="001207F5" w:rsidP="001207F5">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1207F5" w:rsidRPr="00F40C45" w:rsidRDefault="001207F5" w:rsidP="001207F5">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1207F5" w:rsidRPr="00C41882" w:rsidRDefault="001207F5" w:rsidP="001207F5">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1207F5" w:rsidRPr="00F63DDF" w:rsidRDefault="001207F5" w:rsidP="001207F5">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1207F5" w:rsidRPr="00D07EF4" w:rsidRDefault="001207F5" w:rsidP="001207F5">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1207F5" w:rsidRPr="00D07EF4" w:rsidRDefault="001207F5" w:rsidP="001207F5">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lastRenderedPageBreak/>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1207F5" w:rsidRPr="00D07EF4" w:rsidRDefault="001207F5" w:rsidP="001207F5">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1207F5" w:rsidRPr="00D07EF4" w:rsidRDefault="001207F5" w:rsidP="001207F5">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207F5" w:rsidRPr="00D07EF4" w:rsidRDefault="001207F5" w:rsidP="001207F5">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1207F5" w:rsidRPr="00D07EF4" w:rsidRDefault="001207F5" w:rsidP="001207F5">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1207F5" w:rsidRPr="00D07EF4" w:rsidRDefault="001207F5" w:rsidP="001207F5">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207F5" w:rsidRPr="00D07EF4" w:rsidRDefault="001207F5" w:rsidP="001207F5">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1207F5" w:rsidRDefault="001207F5" w:rsidP="001207F5">
      <w:pPr>
        <w:spacing w:before="120" w:after="120"/>
        <w:ind w:left="1134"/>
        <w:jc w:val="both"/>
        <w:rPr>
          <w:rFonts w:ascii="Arial" w:hAnsi="Arial" w:cs="Arial"/>
          <w:lang w:val="es-BO"/>
        </w:rPr>
      </w:pPr>
      <w:r>
        <w:rPr>
          <w:noProof/>
          <w:lang w:val="en-US"/>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1207F5" w:rsidRDefault="001207F5" w:rsidP="001207F5">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1207F5" w:rsidRPr="00ED1F4A" w:rsidRDefault="001207F5" w:rsidP="001207F5">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1207F5" w:rsidRDefault="001207F5" w:rsidP="001207F5">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1207F5" w:rsidRPr="00D07EF4" w:rsidRDefault="001207F5" w:rsidP="001207F5">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1207F5" w:rsidRPr="00D07EF4" w:rsidRDefault="001207F5" w:rsidP="001207F5">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w:t>
      </w:r>
      <w:r w:rsidRPr="00D07EF4">
        <w:rPr>
          <w:rFonts w:ascii="Arial" w:hAnsi="Arial" w:cs="Arial"/>
          <w:lang w:val="es-BO"/>
        </w:rPr>
        <w:lastRenderedPageBreak/>
        <w:t xml:space="preserve">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1207F5" w:rsidRPr="00D07EF4" w:rsidRDefault="001207F5" w:rsidP="001207F5">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1207F5" w:rsidRPr="00D07EF4" w:rsidRDefault="001207F5" w:rsidP="001207F5">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207F5" w:rsidRPr="00D07EF4" w:rsidRDefault="001207F5" w:rsidP="001207F5">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1207F5" w:rsidRDefault="001207F5" w:rsidP="001207F5">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1207F5" w:rsidRPr="00D07EF4" w:rsidRDefault="001207F5" w:rsidP="001207F5">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1207F5" w:rsidRPr="00D07EF4" w:rsidRDefault="001207F5" w:rsidP="001207F5">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1207F5" w:rsidRPr="00D07EF4" w:rsidRDefault="001207F5" w:rsidP="001207F5">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1207F5" w:rsidRPr="00D07EF4" w:rsidRDefault="001207F5" w:rsidP="001207F5">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1207F5" w:rsidRPr="008E1EBA" w:rsidRDefault="001207F5" w:rsidP="00D246E4">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1207F5" w:rsidRDefault="001207F5" w:rsidP="00D246E4">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1207F5" w:rsidRPr="00100597" w:rsidRDefault="001207F5" w:rsidP="00D246E4">
      <w:pPr>
        <w:numPr>
          <w:ilvl w:val="1"/>
          <w:numId w:val="75"/>
        </w:numPr>
        <w:spacing w:after="120"/>
        <w:ind w:left="567" w:right="-7" w:hanging="567"/>
        <w:jc w:val="both"/>
        <w:outlineLvl w:val="5"/>
        <w:rPr>
          <w:rFonts w:ascii="Arial" w:eastAsia="Calibri" w:hAnsi="Arial" w:cs="Arial"/>
          <w:color w:val="000000"/>
          <w:lang w:val="es-BO"/>
        </w:rPr>
      </w:pPr>
      <w:r>
        <w:rPr>
          <w:noProof/>
          <w:lang w:val="en-US"/>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1207F5" w:rsidRDefault="001207F5" w:rsidP="001207F5">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1207F5" w:rsidRPr="00D07EF4" w:rsidRDefault="001207F5" w:rsidP="001207F5">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1207F5" w:rsidRPr="00D07EF4" w:rsidRDefault="001207F5" w:rsidP="001207F5">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207F5" w:rsidRDefault="001207F5" w:rsidP="001207F5">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1207F5" w:rsidRPr="00D07EF4" w:rsidRDefault="001207F5" w:rsidP="001207F5">
      <w:pPr>
        <w:spacing w:before="120" w:after="120"/>
        <w:jc w:val="both"/>
        <w:rPr>
          <w:rFonts w:ascii="Arial" w:hAnsi="Arial" w:cs="Arial"/>
          <w:b/>
          <w:lang w:val="es-BO"/>
        </w:rPr>
      </w:pPr>
    </w:p>
    <w:p w:rsidR="001207F5" w:rsidRPr="00A042FD" w:rsidRDefault="001207F5" w:rsidP="001207F5">
      <w:pPr>
        <w:spacing w:before="120" w:after="120"/>
        <w:jc w:val="both"/>
        <w:rPr>
          <w:rFonts w:ascii="Arial" w:hAnsi="Arial" w:cs="Arial"/>
          <w:b/>
          <w:u w:val="single"/>
          <w:lang w:val="es-BO"/>
        </w:rPr>
      </w:pPr>
      <w:r w:rsidRPr="00D07EF4">
        <w:rPr>
          <w:rFonts w:ascii="Arial" w:hAnsi="Arial" w:cs="Arial"/>
          <w:b/>
          <w:u w:val="single"/>
          <w:lang w:val="es-BO"/>
        </w:rPr>
        <w:lastRenderedPageBreak/>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1207F5" w:rsidRPr="00100597" w:rsidRDefault="001207F5" w:rsidP="001207F5">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1207F5" w:rsidRPr="004B6ABC" w:rsidRDefault="001207F5" w:rsidP="001207F5">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1207F5" w:rsidRDefault="001207F5" w:rsidP="001207F5">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1207F5" w:rsidRPr="00D07EF4" w:rsidRDefault="001207F5" w:rsidP="001207F5">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1207F5" w:rsidRPr="00D07EF4" w:rsidRDefault="001207F5" w:rsidP="001207F5">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1207F5" w:rsidRPr="004B6ABC" w:rsidRDefault="001207F5" w:rsidP="001207F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n-US"/>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1207F5" w:rsidRPr="004B6ABC" w:rsidRDefault="001207F5" w:rsidP="001207F5">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1207F5" w:rsidRPr="004B6ABC" w:rsidRDefault="001207F5" w:rsidP="001207F5">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1207F5" w:rsidRPr="004B6ABC" w:rsidRDefault="001207F5" w:rsidP="001207F5">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207F5" w:rsidRPr="00D07EF4" w:rsidRDefault="001207F5" w:rsidP="001207F5">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8B6CAC">
        <w:rPr>
          <w:rFonts w:ascii="Arial" w:hAnsi="Arial" w:cs="Arial"/>
          <w:color w:val="000000"/>
          <w:lang w:val="es-BO"/>
        </w:rPr>
        <w:t xml:space="preserve">la </w:t>
      </w:r>
      <w:r w:rsidRPr="008B6CAC">
        <w:rPr>
          <w:rFonts w:ascii="Arial" w:hAnsi="Arial" w:cs="Arial"/>
          <w:b/>
          <w:color w:val="000000"/>
          <w:lang w:val="es-BO"/>
        </w:rPr>
        <w:t>ENTIDAD</w:t>
      </w:r>
      <w:r w:rsidRPr="00D07EF4">
        <w:rPr>
          <w:rFonts w:ascii="Arial" w:hAnsi="Arial" w:cs="Arial"/>
          <w:lang w:val="es-BO"/>
        </w:rPr>
        <w:t>.</w:t>
      </w:r>
    </w:p>
    <w:p w:rsidR="001207F5" w:rsidRPr="00D07EF4" w:rsidRDefault="001207F5" w:rsidP="001207F5">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B6CAC">
        <w:rPr>
          <w:rFonts w:ascii="Arial" w:hAnsi="Arial" w:cs="Arial"/>
          <w:color w:val="000000"/>
          <w:lang w:val="es-BO"/>
        </w:rPr>
        <w:t xml:space="preserve">la </w:t>
      </w:r>
      <w:r w:rsidRPr="008B6CAC">
        <w:rPr>
          <w:rFonts w:ascii="Arial" w:hAnsi="Arial" w:cs="Arial"/>
          <w:b/>
          <w:color w:val="000000"/>
          <w:lang w:val="es-BO"/>
        </w:rPr>
        <w:t>ENTIDAD</w:t>
      </w:r>
      <w:r w:rsidRPr="00D07EF4">
        <w:rPr>
          <w:rFonts w:ascii="Arial" w:hAnsi="Arial" w:cs="Arial"/>
          <w:lang w:val="es-BO"/>
        </w:rPr>
        <w:t xml:space="preserve">. </w:t>
      </w:r>
    </w:p>
    <w:p w:rsidR="001207F5" w:rsidRPr="00D07EF4" w:rsidRDefault="001207F5" w:rsidP="001207F5">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D07EF4">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1207F5" w:rsidRDefault="001207F5" w:rsidP="001207F5">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1207F5" w:rsidRPr="00D07EF4" w:rsidRDefault="001207F5" w:rsidP="001207F5">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1207F5" w:rsidRPr="00D07EF4" w:rsidRDefault="001207F5" w:rsidP="00D246E4">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1207F5" w:rsidRPr="00D07EF4" w:rsidRDefault="001207F5" w:rsidP="00D246E4">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207F5" w:rsidRDefault="001207F5" w:rsidP="00D246E4">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1207F5" w:rsidRPr="00D07EF4" w:rsidRDefault="001207F5" w:rsidP="001207F5">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1207F5" w:rsidRPr="00D07EF4" w:rsidRDefault="001207F5" w:rsidP="001207F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1207F5" w:rsidRDefault="001207F5" w:rsidP="001207F5">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1207F5" w:rsidRPr="00D07EF4" w:rsidRDefault="001207F5" w:rsidP="001207F5">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1207F5" w:rsidRPr="00D07EF4" w:rsidRDefault="001207F5" w:rsidP="001207F5">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1207F5" w:rsidRPr="00D07EF4" w:rsidRDefault="001207F5" w:rsidP="001207F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1207F5" w:rsidRDefault="001207F5" w:rsidP="001207F5">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1207F5" w:rsidRPr="00A5019E" w:rsidRDefault="001207F5" w:rsidP="001207F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1207F5" w:rsidRPr="00ED1F4A" w:rsidRDefault="001207F5" w:rsidP="001207F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1207F5" w:rsidRPr="00ED1F4A" w:rsidRDefault="001207F5" w:rsidP="001207F5">
      <w:pPr>
        <w:spacing w:after="120"/>
        <w:jc w:val="both"/>
        <w:rPr>
          <w:rFonts w:ascii="Arial" w:hAnsi="Arial" w:cs="Arial"/>
          <w:b/>
          <w:u w:val="single"/>
          <w:lang w:val="es-BO"/>
        </w:rPr>
      </w:pPr>
      <w:r w:rsidRPr="00ED1F4A">
        <w:rPr>
          <w:noProof/>
          <w:lang w:val="en-US"/>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1207F5" w:rsidRPr="00F40C45" w:rsidRDefault="001207F5" w:rsidP="001207F5">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w:t>
      </w:r>
      <w:r w:rsidRPr="00F40C45">
        <w:rPr>
          <w:rFonts w:ascii="Arial" w:hAnsi="Arial" w:cs="Arial"/>
          <w:lang w:val="es-BO"/>
        </w:rPr>
        <w:lastRenderedPageBreak/>
        <w:t xml:space="preserve">emergentes en la ejecución de la Obra de acuerdo a los alcances y condiciones establecidos en el presente Contrato.  </w:t>
      </w:r>
    </w:p>
    <w:p w:rsidR="001207F5" w:rsidRDefault="001207F5" w:rsidP="001207F5">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1207F5" w:rsidRDefault="001207F5" w:rsidP="001207F5">
      <w:pPr>
        <w:spacing w:after="120"/>
        <w:jc w:val="both"/>
        <w:rPr>
          <w:rFonts w:ascii="Arial" w:hAnsi="Arial" w:cs="Arial"/>
        </w:rPr>
      </w:pPr>
    </w:p>
    <w:p w:rsidR="001207F5" w:rsidRPr="00F40C45" w:rsidRDefault="001207F5" w:rsidP="001207F5">
      <w:pPr>
        <w:spacing w:after="120"/>
        <w:jc w:val="both"/>
        <w:rPr>
          <w:rFonts w:ascii="Arial" w:hAnsi="Arial" w:cs="Arial"/>
          <w:lang w:val="es-BO"/>
        </w:rPr>
      </w:pPr>
    </w:p>
    <w:p w:rsidR="001207F5" w:rsidRPr="00F40C45" w:rsidRDefault="001207F5" w:rsidP="001207F5">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1207F5" w:rsidRDefault="001207F5" w:rsidP="001207F5">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1207F5" w:rsidRPr="007C305A" w:rsidRDefault="001207F5" w:rsidP="001207F5">
      <w:pPr>
        <w:spacing w:after="120"/>
        <w:jc w:val="both"/>
        <w:rPr>
          <w:rFonts w:ascii="Arial" w:hAnsi="Arial" w:cs="Arial"/>
          <w:sz w:val="21"/>
          <w:szCs w:val="21"/>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D07EF4">
        <w:rPr>
          <w:rFonts w:ascii="Arial" w:hAnsi="Arial" w:cs="Arial"/>
          <w:b/>
          <w:u w:val="single"/>
          <w:lang w:val="es-BO"/>
        </w:rPr>
        <w:t>(CONFORMIDAD)</w:t>
      </w:r>
    </w:p>
    <w:p w:rsidR="001207F5" w:rsidRPr="00D07EF4" w:rsidRDefault="001207F5" w:rsidP="001207F5">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1207F5" w:rsidRDefault="001207F5" w:rsidP="001207F5">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1207F5" w:rsidRDefault="001207F5" w:rsidP="001207F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1207F5" w:rsidRPr="00D07EF4" w:rsidRDefault="001207F5" w:rsidP="001207F5">
      <w:pPr>
        <w:spacing w:before="120" w:after="120"/>
        <w:jc w:val="both"/>
        <w:rPr>
          <w:rFonts w:ascii="Arial" w:hAnsi="Arial" w:cs="Arial"/>
          <w:lang w:val="es-ES_tradnl"/>
        </w:rPr>
      </w:pPr>
    </w:p>
    <w:p w:rsidR="001207F5" w:rsidRPr="00573D8D" w:rsidRDefault="001207F5" w:rsidP="001207F5">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1207F5" w:rsidRPr="00BB76A7" w:rsidRDefault="001207F5" w:rsidP="001207F5">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1207F5" w:rsidRPr="00BB76A7" w:rsidRDefault="001207F5" w:rsidP="001207F5">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1207F5" w:rsidRPr="00BB76A7" w:rsidRDefault="001207F5" w:rsidP="001207F5">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1207F5" w:rsidRPr="00BB76A7" w:rsidRDefault="001207F5" w:rsidP="001207F5">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1207F5" w:rsidRPr="00BB76A7" w:rsidRDefault="001207F5" w:rsidP="001207F5">
      <w:pPr>
        <w:autoSpaceDE w:val="0"/>
        <w:autoSpaceDN w:val="0"/>
        <w:adjustRightInd w:val="0"/>
        <w:jc w:val="center"/>
        <w:rPr>
          <w:rFonts w:ascii="Arial" w:hAnsi="Arial" w:cs="Arial"/>
          <w:b/>
          <w:sz w:val="14"/>
          <w:szCs w:val="14"/>
        </w:rPr>
      </w:pPr>
    </w:p>
    <w:p w:rsidR="001207F5" w:rsidRDefault="001207F5" w:rsidP="001207F5">
      <w:pPr>
        <w:autoSpaceDE w:val="0"/>
        <w:autoSpaceDN w:val="0"/>
        <w:adjustRightInd w:val="0"/>
        <w:jc w:val="center"/>
        <w:rPr>
          <w:rFonts w:ascii="Arial" w:hAnsi="Arial" w:cs="Arial"/>
          <w:b/>
        </w:rPr>
      </w:pPr>
    </w:p>
    <w:p w:rsidR="001207F5" w:rsidRPr="00573D8D" w:rsidRDefault="001207F5" w:rsidP="001207F5">
      <w:pPr>
        <w:autoSpaceDE w:val="0"/>
        <w:autoSpaceDN w:val="0"/>
        <w:adjustRightInd w:val="0"/>
        <w:jc w:val="center"/>
        <w:rPr>
          <w:rFonts w:ascii="Arial" w:hAnsi="Arial" w:cs="Arial"/>
          <w:b/>
        </w:rPr>
      </w:pPr>
    </w:p>
    <w:p w:rsidR="001207F5" w:rsidRPr="00573D8D" w:rsidRDefault="001207F5" w:rsidP="001207F5">
      <w:pPr>
        <w:autoSpaceDE w:val="0"/>
        <w:autoSpaceDN w:val="0"/>
        <w:adjustRightInd w:val="0"/>
        <w:jc w:val="center"/>
        <w:rPr>
          <w:rFonts w:ascii="Arial" w:hAnsi="Arial" w:cs="Arial"/>
          <w:b/>
        </w:rPr>
      </w:pPr>
    </w:p>
    <w:p w:rsidR="001207F5" w:rsidRDefault="001207F5" w:rsidP="001207F5"/>
    <w:p w:rsidR="001207F5" w:rsidRDefault="001207F5" w:rsidP="001207F5"/>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6E4" w:rsidRDefault="00D246E4">
      <w:r>
        <w:separator/>
      </w:r>
    </w:p>
  </w:endnote>
  <w:endnote w:type="continuationSeparator" w:id="0">
    <w:p w:rsidR="00D246E4" w:rsidRDefault="00D2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3A2" w:rsidRDefault="00AE03A2">
    <w:pPr>
      <w:pStyle w:val="Piedepgina"/>
      <w:jc w:val="right"/>
    </w:pPr>
    <w:r>
      <w:fldChar w:fldCharType="begin"/>
    </w:r>
    <w:r>
      <w:instrText xml:space="preserve"> PAGE   \* MERGEFORMAT </w:instrText>
    </w:r>
    <w:r>
      <w:fldChar w:fldCharType="separate"/>
    </w:r>
    <w:r w:rsidR="008B6CAC">
      <w:rPr>
        <w:noProof/>
      </w:rPr>
      <w:t>67</w:t>
    </w:r>
    <w:r>
      <w:fldChar w:fldCharType="end"/>
    </w:r>
  </w:p>
  <w:p w:rsidR="00AE03A2" w:rsidRDefault="00AE03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6E4" w:rsidRDefault="00D246E4">
      <w:r>
        <w:separator/>
      </w:r>
    </w:p>
  </w:footnote>
  <w:footnote w:type="continuationSeparator" w:id="0">
    <w:p w:rsidR="00D246E4" w:rsidRDefault="00D246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4"/>
  </w:num>
  <w:num w:numId="3">
    <w:abstractNumId w:val="59"/>
  </w:num>
  <w:num w:numId="4">
    <w:abstractNumId w:val="12"/>
  </w:num>
  <w:num w:numId="5">
    <w:abstractNumId w:val="36"/>
  </w:num>
  <w:num w:numId="6">
    <w:abstractNumId w:val="39"/>
  </w:num>
  <w:num w:numId="7">
    <w:abstractNumId w:val="0"/>
  </w:num>
  <w:num w:numId="8">
    <w:abstractNumId w:val="65"/>
  </w:num>
  <w:num w:numId="9">
    <w:abstractNumId w:val="29"/>
  </w:num>
  <w:num w:numId="10">
    <w:abstractNumId w:val="74"/>
  </w:num>
  <w:num w:numId="11">
    <w:abstractNumId w:val="10"/>
  </w:num>
  <w:num w:numId="12">
    <w:abstractNumId w:val="14"/>
  </w:num>
  <w:num w:numId="13">
    <w:abstractNumId w:val="50"/>
  </w:num>
  <w:num w:numId="14">
    <w:abstractNumId w:val="48"/>
  </w:num>
  <w:num w:numId="15">
    <w:abstractNumId w:val="52"/>
  </w:num>
  <w:num w:numId="16">
    <w:abstractNumId w:val="3"/>
  </w:num>
  <w:num w:numId="17">
    <w:abstractNumId w:val="55"/>
  </w:num>
  <w:num w:numId="18">
    <w:abstractNumId w:val="44"/>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3"/>
  </w:num>
  <w:num w:numId="23">
    <w:abstractNumId w:val="70"/>
  </w:num>
  <w:num w:numId="24">
    <w:abstractNumId w:val="33"/>
  </w:num>
  <w:num w:numId="25">
    <w:abstractNumId w:val="40"/>
  </w:num>
  <w:num w:numId="26">
    <w:abstractNumId w:val="5"/>
  </w:num>
  <w:num w:numId="27">
    <w:abstractNumId w:val="69"/>
  </w:num>
  <w:num w:numId="28">
    <w:abstractNumId w:val="42"/>
  </w:num>
  <w:num w:numId="29">
    <w:abstractNumId w:val="56"/>
  </w:num>
  <w:num w:numId="30">
    <w:abstractNumId w:val="75"/>
  </w:num>
  <w:num w:numId="31">
    <w:abstractNumId w:val="21"/>
  </w:num>
  <w:num w:numId="32">
    <w:abstractNumId w:val="66"/>
  </w:num>
  <w:num w:numId="33">
    <w:abstractNumId w:val="17"/>
  </w:num>
  <w:num w:numId="34">
    <w:abstractNumId w:val="27"/>
  </w:num>
  <w:num w:numId="35">
    <w:abstractNumId w:val="43"/>
  </w:num>
  <w:num w:numId="36">
    <w:abstractNumId w:val="54"/>
  </w:num>
  <w:num w:numId="37">
    <w:abstractNumId w:val="16"/>
  </w:num>
  <w:num w:numId="38">
    <w:abstractNumId w:val="35"/>
  </w:num>
  <w:num w:numId="39">
    <w:abstractNumId w:val="32"/>
  </w:num>
  <w:num w:numId="40">
    <w:abstractNumId w:val="7"/>
  </w:num>
  <w:num w:numId="41">
    <w:abstractNumId w:val="19"/>
  </w:num>
  <w:num w:numId="42">
    <w:abstractNumId w:val="6"/>
  </w:num>
  <w:num w:numId="43">
    <w:abstractNumId w:val="58"/>
  </w:num>
  <w:num w:numId="44">
    <w:abstractNumId w:val="47"/>
  </w:num>
  <w:num w:numId="45">
    <w:abstractNumId w:val="63"/>
  </w:num>
  <w:num w:numId="46">
    <w:abstractNumId w:val="62"/>
  </w:num>
  <w:num w:numId="47">
    <w:abstractNumId w:val="18"/>
  </w:num>
  <w:num w:numId="48">
    <w:abstractNumId w:val="38"/>
  </w:num>
  <w:num w:numId="49">
    <w:abstractNumId w:val="67"/>
  </w:num>
  <w:num w:numId="50">
    <w:abstractNumId w:val="25"/>
  </w:num>
  <w:num w:numId="51">
    <w:abstractNumId w:val="49"/>
  </w:num>
  <w:num w:numId="52">
    <w:abstractNumId w:val="71"/>
  </w:num>
  <w:num w:numId="53">
    <w:abstractNumId w:val="57"/>
  </w:num>
  <w:num w:numId="54">
    <w:abstractNumId w:val="1"/>
  </w:num>
  <w:num w:numId="55">
    <w:abstractNumId w:val="64"/>
  </w:num>
  <w:num w:numId="56">
    <w:abstractNumId w:val="2"/>
  </w:num>
  <w:num w:numId="57">
    <w:abstractNumId w:val="45"/>
  </w:num>
  <w:num w:numId="58">
    <w:abstractNumId w:val="34"/>
  </w:num>
  <w:num w:numId="59">
    <w:abstractNumId w:val="13"/>
  </w:num>
  <w:num w:numId="60">
    <w:abstractNumId w:val="72"/>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num>
  <w:num w:numId="63">
    <w:abstractNumId w:val="26"/>
  </w:num>
  <w:num w:numId="64">
    <w:abstractNumId w:val="51"/>
  </w:num>
  <w:num w:numId="65">
    <w:abstractNumId w:val="60"/>
  </w:num>
  <w:num w:numId="66">
    <w:abstractNumId w:val="61"/>
  </w:num>
  <w:num w:numId="67">
    <w:abstractNumId w:val="31"/>
  </w:num>
  <w:num w:numId="68">
    <w:abstractNumId w:val="23"/>
  </w:num>
  <w:num w:numId="69">
    <w:abstractNumId w:val="8"/>
  </w:num>
  <w:num w:numId="70">
    <w:abstractNumId w:val="73"/>
  </w:num>
  <w:num w:numId="71">
    <w:abstractNumId w:val="28"/>
  </w:num>
  <w:num w:numId="72">
    <w:abstractNumId w:val="22"/>
  </w:num>
  <w:num w:numId="73">
    <w:abstractNumId w:val="68"/>
  </w:num>
  <w:num w:numId="74">
    <w:abstractNumId w:val="11"/>
  </w:num>
  <w:num w:numId="75">
    <w:abstractNumId w:val="46"/>
  </w:num>
  <w:num w:numId="76">
    <w:abstractNumId w:val="1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7F5"/>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8E1"/>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3C0"/>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31"/>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6CA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3A2"/>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511"/>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6E4"/>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099"/>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C84"/>
    <w:rsid w:val="00DE44EE"/>
    <w:rsid w:val="00DE4C13"/>
    <w:rsid w:val="00DE4D61"/>
    <w:rsid w:val="00DE5842"/>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412"/>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207F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207F5"/>
    <w:pPr>
      <w:ind w:left="708"/>
    </w:pPr>
    <w:rPr>
      <w:rFonts w:eastAsia="Calibri"/>
      <w:lang w:eastAsia="es-ES"/>
    </w:rPr>
  </w:style>
  <w:style w:type="paragraph" w:styleId="a0">
    <w:basedOn w:val="Normal"/>
    <w:next w:val="Normal"/>
    <w:uiPriority w:val="35"/>
    <w:unhideWhenUsed/>
    <w:qFormat/>
    <w:rsid w:val="001207F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207F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207F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207F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207F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207F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207F5"/>
    <w:rPr>
      <w:rFonts w:ascii="Times New Roman" w:hAnsi="Times New Roman" w:cs="Times New Roman"/>
      <w:sz w:val="18"/>
      <w:szCs w:val="18"/>
    </w:rPr>
  </w:style>
  <w:style w:type="paragraph" w:styleId="Lista">
    <w:name w:val="List"/>
    <w:basedOn w:val="Normal"/>
    <w:unhideWhenUsed/>
    <w:rsid w:val="001207F5"/>
    <w:pPr>
      <w:ind w:left="283" w:hanging="283"/>
      <w:contextualSpacing/>
    </w:pPr>
    <w:rPr>
      <w:rFonts w:ascii="Verdana" w:hAnsi="Verdana"/>
      <w:sz w:val="16"/>
      <w:szCs w:val="16"/>
      <w:lang w:eastAsia="es-ES"/>
    </w:rPr>
  </w:style>
  <w:style w:type="paragraph" w:styleId="Lista3">
    <w:name w:val="List 3"/>
    <w:basedOn w:val="Normal"/>
    <w:unhideWhenUsed/>
    <w:rsid w:val="001207F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207F5"/>
    <w:rPr>
      <w:rFonts w:ascii="Verdana" w:hAnsi="Verdana"/>
      <w:sz w:val="16"/>
      <w:szCs w:val="16"/>
      <w:lang w:eastAsia="es-ES"/>
    </w:rPr>
  </w:style>
  <w:style w:type="character" w:customStyle="1" w:styleId="SaludoCar">
    <w:name w:val="Saludo Car"/>
    <w:basedOn w:val="Fuentedeprrafopredeter"/>
    <w:link w:val="Saludo"/>
    <w:uiPriority w:val="99"/>
    <w:rsid w:val="001207F5"/>
    <w:rPr>
      <w:rFonts w:ascii="Verdana" w:hAnsi="Verdana"/>
      <w:sz w:val="16"/>
      <w:szCs w:val="16"/>
      <w:lang w:val="es-ES" w:eastAsia="es-ES"/>
    </w:rPr>
  </w:style>
  <w:style w:type="paragraph" w:styleId="Continuarlista">
    <w:name w:val="List Continue"/>
    <w:basedOn w:val="Normal"/>
    <w:uiPriority w:val="99"/>
    <w:unhideWhenUsed/>
    <w:rsid w:val="001207F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207F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207F5"/>
    <w:rPr>
      <w:rFonts w:ascii="Verdana" w:hAnsi="Verdana"/>
      <w:sz w:val="16"/>
      <w:szCs w:val="16"/>
      <w:lang w:val="es-ES" w:eastAsia="es-ES"/>
    </w:rPr>
  </w:style>
  <w:style w:type="character" w:customStyle="1" w:styleId="AsuntodelcomentarioCar1">
    <w:name w:val="Asunto del comentario Car1"/>
    <w:uiPriority w:val="99"/>
    <w:semiHidden/>
    <w:rsid w:val="001207F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C8E0B-A8E9-4E32-8221-236C94C5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72</Pages>
  <Words>26965</Words>
  <Characters>153707</Characters>
  <Application>Microsoft Office Word</Application>
  <DocSecurity>0</DocSecurity>
  <Lines>1280</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180312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9</cp:revision>
  <cp:lastPrinted>2017-08-15T15:32:00Z</cp:lastPrinted>
  <dcterms:created xsi:type="dcterms:W3CDTF">2017-11-22T15:12:00Z</dcterms:created>
  <dcterms:modified xsi:type="dcterms:W3CDTF">2017-11-22T16:31:00Z</dcterms:modified>
</cp:coreProperties>
</file>