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6DBE" w:rsidRDefault="00476DB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6DBE" w:rsidRDefault="00476DBE" w:rsidP="00B8304E">
                            <w:pPr>
                              <w:ind w:left="142"/>
                              <w:jc w:val="center"/>
                              <w:rPr>
                                <w:rFonts w:ascii="Verdana" w:hAnsi="Verdana"/>
                                <w:b/>
                              </w:rPr>
                            </w:pPr>
                          </w:p>
                          <w:p w:rsidR="00476DBE" w:rsidRDefault="00476DB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6DBE" w:rsidRPr="00103622" w:rsidRDefault="00476DBE" w:rsidP="00B8304E">
                            <w:pPr>
                              <w:ind w:left="142"/>
                              <w:jc w:val="center"/>
                              <w:rPr>
                                <w:rFonts w:ascii="Century Gothic" w:hAnsi="Century Gothic" w:cs="Arial"/>
                                <w:b/>
                                <w:sz w:val="32"/>
                                <w:szCs w:val="32"/>
                                <w:lang w:val="es-MX"/>
                              </w:rPr>
                            </w:pPr>
                          </w:p>
                          <w:p w:rsidR="00476DBE" w:rsidRPr="00103622" w:rsidRDefault="00476DB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76DBE" w:rsidRDefault="00476DB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76DBE" w:rsidRDefault="00476DBE" w:rsidP="00B8304E">
                            <w:pPr>
                              <w:jc w:val="center"/>
                              <w:rPr>
                                <w:rFonts w:ascii="Century Gothic" w:hAnsi="Century Gothic" w:cs="Arial"/>
                                <w:b/>
                                <w:sz w:val="28"/>
                                <w:szCs w:val="32"/>
                              </w:rPr>
                            </w:pPr>
                          </w:p>
                          <w:p w:rsidR="00476DBE" w:rsidRDefault="00476DBE" w:rsidP="00B8304E">
                            <w:pPr>
                              <w:jc w:val="center"/>
                              <w:rPr>
                                <w:rFonts w:ascii="Century Gothic" w:hAnsi="Century Gothic" w:cs="Arial"/>
                                <w:b/>
                                <w:sz w:val="28"/>
                                <w:szCs w:val="32"/>
                              </w:rPr>
                            </w:pPr>
                          </w:p>
                          <w:p w:rsidR="00476DBE" w:rsidRPr="00D94CE2" w:rsidRDefault="00476DB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6DBE" w:rsidRPr="00D94CE2" w:rsidRDefault="00476DB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76DBE" w:rsidRPr="00F40D69" w:rsidRDefault="00476DBE" w:rsidP="00B8304E">
                            <w:pPr>
                              <w:ind w:left="142"/>
                              <w:jc w:val="center"/>
                              <w:rPr>
                                <w:rFonts w:ascii="Century Gothic" w:hAnsi="Century Gothic" w:cs="Arial"/>
                                <w:b/>
                                <w:sz w:val="28"/>
                                <w:szCs w:val="28"/>
                              </w:rPr>
                            </w:pPr>
                          </w:p>
                          <w:p w:rsidR="00476DBE" w:rsidRDefault="00476DBE" w:rsidP="00B8304E">
                            <w:pPr>
                              <w:ind w:left="142"/>
                              <w:jc w:val="center"/>
                              <w:rPr>
                                <w:rFonts w:ascii="Century Gothic" w:hAnsi="Century Gothic" w:cs="Arial"/>
                                <w:b/>
                                <w:sz w:val="28"/>
                                <w:szCs w:val="28"/>
                                <w:lang w:val="es-MX"/>
                              </w:rPr>
                            </w:pPr>
                          </w:p>
                          <w:p w:rsidR="00476DBE" w:rsidRPr="00103622" w:rsidRDefault="00476DB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6DBE" w:rsidRPr="005F6C94" w:rsidRDefault="00476DBE" w:rsidP="00B8304E">
                            <w:pPr>
                              <w:ind w:left="142"/>
                              <w:rPr>
                                <w:rFonts w:ascii="Century Gothic" w:hAnsi="Century Gothic"/>
                                <w:b/>
                                <w:sz w:val="28"/>
                                <w:szCs w:val="28"/>
                                <w:lang w:val="es-MX"/>
                              </w:rPr>
                            </w:pPr>
                          </w:p>
                          <w:p w:rsidR="00476DBE" w:rsidRPr="00D46AE4" w:rsidRDefault="00476DBE" w:rsidP="00476DBE">
                            <w:pPr>
                              <w:spacing w:after="120"/>
                              <w:jc w:val="center"/>
                              <w:rPr>
                                <w:rFonts w:ascii="Century Gothic" w:hAnsi="Century Gothic" w:cs="Calibri"/>
                                <w:sz w:val="28"/>
                                <w:szCs w:val="28"/>
                                <w:lang w:eastAsia="es-ES"/>
                              </w:rPr>
                            </w:pPr>
                            <w:r w:rsidRPr="00D46AE4">
                              <w:rPr>
                                <w:rFonts w:ascii="Century Gothic" w:hAnsi="Century Gothic" w:cs="Century Gothic"/>
                                <w:bCs/>
                                <w:color w:val="000000"/>
                                <w:sz w:val="28"/>
                                <w:szCs w:val="28"/>
                              </w:rPr>
                              <w:t xml:space="preserve">OBJETO: </w:t>
                            </w:r>
                            <w:r w:rsidRPr="00D46AE4">
                              <w:rPr>
                                <w:rFonts w:ascii="Century Gothic" w:hAnsi="Century Gothic" w:cs="Calibri"/>
                                <w:sz w:val="28"/>
                                <w:szCs w:val="28"/>
                                <w:lang w:eastAsia="es-ES"/>
                              </w:rPr>
                              <w:t>SERVICIO DE TRANSPORTE DE GARRAFAS (GLP) DE PLANTA ENGARRAFADO EL PORTILLO DE TARIJA A ZONA COMERCIAL BERMEJ</w:t>
                            </w:r>
                            <w:r>
                              <w:rPr>
                                <w:rFonts w:ascii="Century Gothic" w:hAnsi="Century Gothic" w:cs="Calibri"/>
                                <w:sz w:val="28"/>
                                <w:szCs w:val="28"/>
                                <w:lang w:eastAsia="es-ES"/>
                              </w:rPr>
                              <w:t>O DEL DISTRITO COMERCIAL TARIJA</w:t>
                            </w:r>
                          </w:p>
                          <w:p w:rsidR="00476DBE" w:rsidRPr="00D94CE2" w:rsidRDefault="00476DBE" w:rsidP="00476DBE">
                            <w:pPr>
                              <w:jc w:val="center"/>
                              <w:rPr>
                                <w:rFonts w:ascii="Century Gothic" w:hAnsi="Century Gothic" w:cs="Century Gothic"/>
                                <w:b/>
                                <w:bCs/>
                                <w:color w:val="FF0000"/>
                                <w:sz w:val="28"/>
                                <w:szCs w:val="28"/>
                              </w:rPr>
                            </w:pPr>
                          </w:p>
                          <w:p w:rsidR="00476DBE" w:rsidRPr="00D94CE2" w:rsidRDefault="00476DBE" w:rsidP="00476DB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GCC-CDL-DCTJ-99-17</w:t>
                            </w:r>
                          </w:p>
                          <w:p w:rsidR="00476DBE" w:rsidRPr="00D94CE2" w:rsidRDefault="00476DBE" w:rsidP="00476DBE">
                            <w:pPr>
                              <w:jc w:val="center"/>
                              <w:rPr>
                                <w:rFonts w:ascii="Century Gothic" w:hAnsi="Century Gothic" w:cs="Century Gothic"/>
                                <w:b/>
                                <w:bCs/>
                                <w:color w:val="FF0000"/>
                                <w:sz w:val="28"/>
                                <w:szCs w:val="28"/>
                              </w:rPr>
                            </w:pPr>
                          </w:p>
                          <w:p w:rsidR="00476DBE" w:rsidRPr="00D94CE2" w:rsidRDefault="00476DBE" w:rsidP="00476DB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76DBE" w:rsidRPr="00103622" w:rsidRDefault="00476DBE" w:rsidP="00476DBE">
                            <w:pPr>
                              <w:jc w:val="center"/>
                              <w:rPr>
                                <w:rFonts w:ascii="Century Gothic" w:hAnsi="Century Gothic"/>
                                <w:sz w:val="32"/>
                                <w:szCs w:val="32"/>
                                <w:lang w:val="es-ES_tradnl"/>
                              </w:rPr>
                            </w:pPr>
                          </w:p>
                          <w:p w:rsidR="00476DBE" w:rsidRPr="00103622" w:rsidRDefault="00476DBE" w:rsidP="00B8304E">
                            <w:pPr>
                              <w:jc w:val="center"/>
                              <w:rPr>
                                <w:rFonts w:ascii="Century Gothic" w:hAnsi="Century Gothic"/>
                                <w:sz w:val="32"/>
                                <w:szCs w:val="32"/>
                                <w:lang w:val="es-ES_tradnl"/>
                              </w:rPr>
                            </w:pPr>
                          </w:p>
                          <w:p w:rsidR="00476DBE" w:rsidRPr="00103622" w:rsidRDefault="00476DBE" w:rsidP="00B8304E">
                            <w:pPr>
                              <w:ind w:right="930"/>
                              <w:jc w:val="center"/>
                              <w:rPr>
                                <w:rFonts w:ascii="Century Gothic" w:hAnsi="Century Gothic"/>
                                <w:sz w:val="32"/>
                                <w:szCs w:val="32"/>
                                <w:lang w:val="es-ES_tradnl"/>
                              </w:rPr>
                            </w:pPr>
                          </w:p>
                          <w:p w:rsidR="00476DBE" w:rsidRPr="00103622" w:rsidRDefault="00476DBE" w:rsidP="00B8304E">
                            <w:pPr>
                              <w:ind w:right="930"/>
                              <w:jc w:val="center"/>
                              <w:rPr>
                                <w:rFonts w:ascii="Century Gothic" w:hAnsi="Century Gothic"/>
                                <w:sz w:val="32"/>
                                <w:szCs w:val="32"/>
                                <w:lang w:val="es-ES_tradnl"/>
                              </w:rPr>
                            </w:pPr>
                          </w:p>
                          <w:p w:rsidR="00476DBE" w:rsidRDefault="00476DBE" w:rsidP="00B8304E">
                            <w:pPr>
                              <w:ind w:right="930"/>
                              <w:jc w:val="center"/>
                              <w:rPr>
                                <w:rFonts w:ascii="Century Gothic" w:hAnsi="Century Gothic"/>
                                <w:lang w:val="es-ES_tradnl"/>
                              </w:rPr>
                            </w:pPr>
                          </w:p>
                          <w:p w:rsidR="00476DBE" w:rsidRPr="009C5A35" w:rsidRDefault="00476DB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476DBE" w:rsidRDefault="00476DB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6DBE" w:rsidRDefault="00476DBE" w:rsidP="00B8304E">
                      <w:pPr>
                        <w:ind w:left="142"/>
                        <w:jc w:val="center"/>
                        <w:rPr>
                          <w:rFonts w:ascii="Verdana" w:hAnsi="Verdana"/>
                          <w:b/>
                        </w:rPr>
                      </w:pPr>
                    </w:p>
                    <w:p w:rsidR="00476DBE" w:rsidRDefault="00476DB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6DBE" w:rsidRPr="00103622" w:rsidRDefault="00476DBE" w:rsidP="00B8304E">
                      <w:pPr>
                        <w:ind w:left="142"/>
                        <w:jc w:val="center"/>
                        <w:rPr>
                          <w:rFonts w:ascii="Century Gothic" w:hAnsi="Century Gothic" w:cs="Arial"/>
                          <w:b/>
                          <w:sz w:val="32"/>
                          <w:szCs w:val="32"/>
                          <w:lang w:val="es-MX"/>
                        </w:rPr>
                      </w:pPr>
                    </w:p>
                    <w:p w:rsidR="00476DBE" w:rsidRPr="00103622" w:rsidRDefault="00476DB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76DBE" w:rsidRDefault="00476DB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76DBE" w:rsidRDefault="00476DBE" w:rsidP="00B8304E">
                      <w:pPr>
                        <w:jc w:val="center"/>
                        <w:rPr>
                          <w:rFonts w:ascii="Century Gothic" w:hAnsi="Century Gothic" w:cs="Arial"/>
                          <w:b/>
                          <w:sz w:val="28"/>
                          <w:szCs w:val="32"/>
                        </w:rPr>
                      </w:pPr>
                    </w:p>
                    <w:p w:rsidR="00476DBE" w:rsidRDefault="00476DBE" w:rsidP="00B8304E">
                      <w:pPr>
                        <w:jc w:val="center"/>
                        <w:rPr>
                          <w:rFonts w:ascii="Century Gothic" w:hAnsi="Century Gothic" w:cs="Arial"/>
                          <w:b/>
                          <w:sz w:val="28"/>
                          <w:szCs w:val="32"/>
                        </w:rPr>
                      </w:pPr>
                    </w:p>
                    <w:p w:rsidR="00476DBE" w:rsidRPr="00D94CE2" w:rsidRDefault="00476DB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6DBE" w:rsidRPr="00D94CE2" w:rsidRDefault="00476DB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76DBE" w:rsidRPr="00F40D69" w:rsidRDefault="00476DBE" w:rsidP="00B8304E">
                      <w:pPr>
                        <w:ind w:left="142"/>
                        <w:jc w:val="center"/>
                        <w:rPr>
                          <w:rFonts w:ascii="Century Gothic" w:hAnsi="Century Gothic" w:cs="Arial"/>
                          <w:b/>
                          <w:sz w:val="28"/>
                          <w:szCs w:val="28"/>
                        </w:rPr>
                      </w:pPr>
                    </w:p>
                    <w:p w:rsidR="00476DBE" w:rsidRDefault="00476DBE" w:rsidP="00B8304E">
                      <w:pPr>
                        <w:ind w:left="142"/>
                        <w:jc w:val="center"/>
                        <w:rPr>
                          <w:rFonts w:ascii="Century Gothic" w:hAnsi="Century Gothic" w:cs="Arial"/>
                          <w:b/>
                          <w:sz w:val="28"/>
                          <w:szCs w:val="28"/>
                          <w:lang w:val="es-MX"/>
                        </w:rPr>
                      </w:pPr>
                    </w:p>
                    <w:p w:rsidR="00476DBE" w:rsidRPr="00103622" w:rsidRDefault="00476DB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6DBE" w:rsidRPr="005F6C94" w:rsidRDefault="00476DBE" w:rsidP="00B8304E">
                      <w:pPr>
                        <w:ind w:left="142"/>
                        <w:rPr>
                          <w:rFonts w:ascii="Century Gothic" w:hAnsi="Century Gothic"/>
                          <w:b/>
                          <w:sz w:val="28"/>
                          <w:szCs w:val="28"/>
                          <w:lang w:val="es-MX"/>
                        </w:rPr>
                      </w:pPr>
                    </w:p>
                    <w:p w:rsidR="00476DBE" w:rsidRPr="00D46AE4" w:rsidRDefault="00476DBE" w:rsidP="00476DBE">
                      <w:pPr>
                        <w:spacing w:after="120"/>
                        <w:jc w:val="center"/>
                        <w:rPr>
                          <w:rFonts w:ascii="Century Gothic" w:hAnsi="Century Gothic" w:cs="Calibri"/>
                          <w:sz w:val="28"/>
                          <w:szCs w:val="28"/>
                          <w:lang w:eastAsia="es-ES"/>
                        </w:rPr>
                      </w:pPr>
                      <w:r w:rsidRPr="00D46AE4">
                        <w:rPr>
                          <w:rFonts w:ascii="Century Gothic" w:hAnsi="Century Gothic" w:cs="Century Gothic"/>
                          <w:bCs/>
                          <w:color w:val="000000"/>
                          <w:sz w:val="28"/>
                          <w:szCs w:val="28"/>
                        </w:rPr>
                        <w:t xml:space="preserve">OBJETO: </w:t>
                      </w:r>
                      <w:r w:rsidRPr="00D46AE4">
                        <w:rPr>
                          <w:rFonts w:ascii="Century Gothic" w:hAnsi="Century Gothic" w:cs="Calibri"/>
                          <w:sz w:val="28"/>
                          <w:szCs w:val="28"/>
                          <w:lang w:eastAsia="es-ES"/>
                        </w:rPr>
                        <w:t>SERVICIO DE TRANSPORTE DE GARRAFAS (GLP) DE PLANTA ENGARRAFADO EL PORTILLO DE TARIJA A ZONA COMERCIAL BERMEJ</w:t>
                      </w:r>
                      <w:r>
                        <w:rPr>
                          <w:rFonts w:ascii="Century Gothic" w:hAnsi="Century Gothic" w:cs="Calibri"/>
                          <w:sz w:val="28"/>
                          <w:szCs w:val="28"/>
                          <w:lang w:eastAsia="es-ES"/>
                        </w:rPr>
                        <w:t>O DEL DISTRITO COMERCIAL TARIJA</w:t>
                      </w:r>
                    </w:p>
                    <w:p w:rsidR="00476DBE" w:rsidRPr="00D94CE2" w:rsidRDefault="00476DBE" w:rsidP="00476DBE">
                      <w:pPr>
                        <w:jc w:val="center"/>
                        <w:rPr>
                          <w:rFonts w:ascii="Century Gothic" w:hAnsi="Century Gothic" w:cs="Century Gothic"/>
                          <w:b/>
                          <w:bCs/>
                          <w:color w:val="FF0000"/>
                          <w:sz w:val="28"/>
                          <w:szCs w:val="28"/>
                        </w:rPr>
                      </w:pPr>
                    </w:p>
                    <w:p w:rsidR="00476DBE" w:rsidRPr="00D94CE2" w:rsidRDefault="00476DBE" w:rsidP="00476DB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GCC-CDL-DCTJ-99-17</w:t>
                      </w:r>
                    </w:p>
                    <w:p w:rsidR="00476DBE" w:rsidRPr="00D94CE2" w:rsidRDefault="00476DBE" w:rsidP="00476DBE">
                      <w:pPr>
                        <w:jc w:val="center"/>
                        <w:rPr>
                          <w:rFonts w:ascii="Century Gothic" w:hAnsi="Century Gothic" w:cs="Century Gothic"/>
                          <w:b/>
                          <w:bCs/>
                          <w:color w:val="FF0000"/>
                          <w:sz w:val="28"/>
                          <w:szCs w:val="28"/>
                        </w:rPr>
                      </w:pPr>
                    </w:p>
                    <w:p w:rsidR="00476DBE" w:rsidRPr="00D94CE2" w:rsidRDefault="00476DBE" w:rsidP="00476DB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76DBE" w:rsidRPr="00103622" w:rsidRDefault="00476DBE" w:rsidP="00476DBE">
                      <w:pPr>
                        <w:jc w:val="center"/>
                        <w:rPr>
                          <w:rFonts w:ascii="Century Gothic" w:hAnsi="Century Gothic"/>
                          <w:sz w:val="32"/>
                          <w:szCs w:val="32"/>
                          <w:lang w:val="es-ES_tradnl"/>
                        </w:rPr>
                      </w:pPr>
                    </w:p>
                    <w:p w:rsidR="00476DBE" w:rsidRPr="00103622" w:rsidRDefault="00476DBE" w:rsidP="00B8304E">
                      <w:pPr>
                        <w:jc w:val="center"/>
                        <w:rPr>
                          <w:rFonts w:ascii="Century Gothic" w:hAnsi="Century Gothic"/>
                          <w:sz w:val="32"/>
                          <w:szCs w:val="32"/>
                          <w:lang w:val="es-ES_tradnl"/>
                        </w:rPr>
                      </w:pPr>
                    </w:p>
                    <w:p w:rsidR="00476DBE" w:rsidRPr="00103622" w:rsidRDefault="00476DBE" w:rsidP="00B8304E">
                      <w:pPr>
                        <w:ind w:right="930"/>
                        <w:jc w:val="center"/>
                        <w:rPr>
                          <w:rFonts w:ascii="Century Gothic" w:hAnsi="Century Gothic"/>
                          <w:sz w:val="32"/>
                          <w:szCs w:val="32"/>
                          <w:lang w:val="es-ES_tradnl"/>
                        </w:rPr>
                      </w:pPr>
                    </w:p>
                    <w:p w:rsidR="00476DBE" w:rsidRPr="00103622" w:rsidRDefault="00476DBE" w:rsidP="00B8304E">
                      <w:pPr>
                        <w:ind w:right="930"/>
                        <w:jc w:val="center"/>
                        <w:rPr>
                          <w:rFonts w:ascii="Century Gothic" w:hAnsi="Century Gothic"/>
                          <w:sz w:val="32"/>
                          <w:szCs w:val="32"/>
                          <w:lang w:val="es-ES_tradnl"/>
                        </w:rPr>
                      </w:pPr>
                    </w:p>
                    <w:p w:rsidR="00476DBE" w:rsidRDefault="00476DBE" w:rsidP="00B8304E">
                      <w:pPr>
                        <w:ind w:right="930"/>
                        <w:jc w:val="center"/>
                        <w:rPr>
                          <w:rFonts w:ascii="Century Gothic" w:hAnsi="Century Gothic"/>
                          <w:lang w:val="es-ES_tradnl"/>
                        </w:rPr>
                      </w:pPr>
                    </w:p>
                    <w:p w:rsidR="00476DBE" w:rsidRPr="009C5A35" w:rsidRDefault="00476DB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409567"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6DBE" w:rsidRPr="00AD6AF2" w:rsidRDefault="00476DBE" w:rsidP="00B26F20">
                            <w:pPr>
                              <w:ind w:right="930"/>
                              <w:jc w:val="center"/>
                              <w:rPr>
                                <w:rFonts w:ascii="Century Gothic" w:hAnsi="Century Gothic"/>
                                <w:sz w:val="14"/>
                                <w:lang w:val="es-ES_tradnl"/>
                              </w:rPr>
                            </w:pPr>
                          </w:p>
                          <w:p w:rsidR="00476DBE" w:rsidRDefault="00476DB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476DBE" w:rsidRPr="00AD6AF2" w:rsidRDefault="00476DB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76DBE" w:rsidRPr="00AD6AF2" w:rsidRDefault="00476DBE" w:rsidP="00B26F20">
                      <w:pPr>
                        <w:ind w:right="930"/>
                        <w:jc w:val="center"/>
                        <w:rPr>
                          <w:rFonts w:ascii="Century Gothic" w:hAnsi="Century Gothic"/>
                          <w:sz w:val="14"/>
                          <w:lang w:val="es-ES_tradnl"/>
                        </w:rPr>
                      </w:pPr>
                    </w:p>
                    <w:p w:rsidR="00476DBE" w:rsidRDefault="00476DB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476DBE" w:rsidRPr="00AD6AF2" w:rsidRDefault="00476DB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8D6A2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A20404" w:rsidRDefault="00A20404" w:rsidP="00480436">
            <w:pPr>
              <w:rPr>
                <w:rFonts w:asciiTheme="minorHAnsi" w:eastAsia="Calibri" w:hAnsiTheme="minorHAnsi" w:cstheme="minorHAnsi"/>
                <w:sz w:val="22"/>
                <w:szCs w:val="22"/>
              </w:rPr>
            </w:pPr>
            <w:r w:rsidRPr="00A20404">
              <w:rPr>
                <w:rFonts w:asciiTheme="minorHAnsi" w:eastAsia="Calibri" w:hAnsiTheme="minorHAnsi" w:cstheme="minorHAnsi"/>
                <w:sz w:val="22"/>
                <w:szCs w:val="22"/>
              </w:rPr>
              <w:t>BOLIVIANOS</w:t>
            </w:r>
          </w:p>
        </w:tc>
      </w:tr>
    </w:tbl>
    <w:p w:rsidR="00A73638" w:rsidRDefault="00A73638" w:rsidP="00B37050">
      <w:pPr>
        <w:jc w:val="center"/>
        <w:rPr>
          <w:rFonts w:asciiTheme="minorHAnsi" w:hAnsiTheme="minorHAnsi" w:cstheme="minorHAnsi"/>
          <w:b/>
          <w:sz w:val="8"/>
          <w:szCs w:val="22"/>
        </w:rPr>
      </w:pPr>
    </w:p>
    <w:p w:rsidR="00A20404" w:rsidRDefault="00A20404" w:rsidP="00B37050">
      <w:pPr>
        <w:jc w:val="center"/>
        <w:rPr>
          <w:rFonts w:asciiTheme="minorHAnsi" w:hAnsiTheme="minorHAnsi" w:cstheme="minorHAnsi"/>
          <w:b/>
          <w:sz w:val="8"/>
          <w:szCs w:val="22"/>
        </w:rPr>
      </w:pPr>
    </w:p>
    <w:p w:rsidR="00A20404" w:rsidRPr="00101D19" w:rsidRDefault="00A20404" w:rsidP="00B37050">
      <w:pPr>
        <w:jc w:val="center"/>
        <w:rPr>
          <w:rFonts w:asciiTheme="minorHAnsi" w:hAnsiTheme="minorHAnsi" w:cstheme="minorHAnsi"/>
          <w:b/>
          <w:sz w:val="8"/>
          <w:szCs w:val="22"/>
        </w:rPr>
      </w:pPr>
    </w:p>
    <w:tbl>
      <w:tblPr>
        <w:tblpPr w:leftFromText="141" w:rightFromText="141" w:vertAnchor="text" w:horzAnchor="margin"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868"/>
      </w:tblGrid>
      <w:tr w:rsidR="00CE7B5F" w:rsidRPr="00552079" w:rsidTr="00A84D3E">
        <w:trPr>
          <w:trHeight w:val="410"/>
        </w:trPr>
        <w:tc>
          <w:tcPr>
            <w:tcW w:w="9634"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A84D3E">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86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A84D3E">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2"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868" w:type="dxa"/>
          </w:tcPr>
          <w:p w:rsidR="00CE7B5F" w:rsidRPr="00552079" w:rsidRDefault="00CE7B5F" w:rsidP="00F77699">
            <w:pPr>
              <w:rPr>
                <w:rFonts w:asciiTheme="minorHAnsi" w:hAnsiTheme="minorHAnsi" w:cstheme="minorHAnsi"/>
                <w:sz w:val="22"/>
                <w:szCs w:val="22"/>
              </w:rPr>
            </w:pPr>
          </w:p>
        </w:tc>
      </w:tr>
      <w:tr w:rsidR="00CE7B5F" w:rsidRPr="00552079" w:rsidTr="00A84D3E">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A20404">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A20404">
            <w:pPr>
              <w:rPr>
                <w:rFonts w:asciiTheme="minorHAnsi" w:hAnsiTheme="minorHAnsi" w:cstheme="minorHAnsi"/>
                <w:sz w:val="22"/>
                <w:szCs w:val="22"/>
              </w:rPr>
            </w:pP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868" w:type="dxa"/>
            <w:vAlign w:val="center"/>
          </w:tcPr>
          <w:p w:rsidR="00301CAA" w:rsidRPr="003937CD" w:rsidRDefault="003937CD" w:rsidP="003937CD">
            <w:pPr>
              <w:jc w:val="both"/>
              <w:rPr>
                <w:rFonts w:asciiTheme="minorHAnsi" w:hAnsiTheme="minorHAnsi" w:cstheme="minorHAnsi"/>
                <w:sz w:val="16"/>
                <w:szCs w:val="16"/>
                <w:highlight w:val="yellow"/>
              </w:rPr>
            </w:pPr>
            <w:r w:rsidRPr="003937CD">
              <w:rPr>
                <w:rFonts w:asciiTheme="minorHAnsi" w:hAnsiTheme="minorHAnsi" w:cstheme="minorHAnsi"/>
                <w:sz w:val="16"/>
                <w:szCs w:val="16"/>
              </w:rPr>
              <w:t xml:space="preserve"> </w:t>
            </w:r>
            <w:r w:rsidR="00476DBE" w:rsidRPr="003937CD">
              <w:rPr>
                <w:rFonts w:asciiTheme="minorHAnsi" w:hAnsiTheme="minorHAnsi" w:cstheme="minorHAnsi"/>
                <w:sz w:val="22"/>
                <w:szCs w:val="22"/>
              </w:rPr>
              <w:t xml:space="preserve"> NO APLICA</w:t>
            </w:r>
          </w:p>
        </w:tc>
      </w:tr>
      <w:tr w:rsidR="00CE7B5F" w:rsidRPr="00552079" w:rsidTr="00A84D3E">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2"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868" w:type="dxa"/>
          </w:tcPr>
          <w:p w:rsidR="00CE7B5F" w:rsidRPr="003937CD" w:rsidRDefault="00CE7B5F" w:rsidP="00F77699">
            <w:pPr>
              <w:jc w:val="both"/>
              <w:rPr>
                <w:rFonts w:asciiTheme="minorHAnsi" w:hAnsiTheme="minorHAnsi" w:cstheme="minorHAnsi"/>
                <w:sz w:val="22"/>
                <w:szCs w:val="22"/>
              </w:rPr>
            </w:pPr>
          </w:p>
        </w:tc>
      </w:tr>
      <w:tr w:rsidR="00CE7B5F" w:rsidRPr="00552079" w:rsidTr="00A84D3E">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CE7B5F" w:rsidRPr="00552079" w:rsidRDefault="00701146" w:rsidP="00A20404">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868" w:type="dxa"/>
            <w:vAlign w:val="center"/>
          </w:tcPr>
          <w:p w:rsidR="00CE7B5F" w:rsidRPr="003937CD" w:rsidRDefault="00A20404" w:rsidP="00F77699">
            <w:pPr>
              <w:jc w:val="both"/>
              <w:rPr>
                <w:rFonts w:asciiTheme="minorHAnsi" w:hAnsiTheme="minorHAnsi" w:cstheme="minorHAnsi"/>
                <w:b/>
                <w:color w:val="FF0000"/>
                <w:sz w:val="18"/>
                <w:szCs w:val="22"/>
              </w:rPr>
            </w:pPr>
            <w:r w:rsidRPr="003937CD">
              <w:rPr>
                <w:rFonts w:asciiTheme="minorHAnsi" w:hAnsiTheme="minorHAnsi" w:cstheme="minorHAnsi"/>
                <w:sz w:val="22"/>
                <w:szCs w:val="22"/>
              </w:rPr>
              <w:t>NO APLICA</w:t>
            </w:r>
          </w:p>
        </w:tc>
      </w:tr>
      <w:tr w:rsidR="00CE7B5F" w:rsidRPr="00552079" w:rsidTr="00A84D3E">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476DBE">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3"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476DBE">
            <w:pPr>
              <w:jc w:val="center"/>
              <w:rPr>
                <w:rFonts w:asciiTheme="minorHAnsi" w:hAnsiTheme="minorHAnsi" w:cstheme="minorHAnsi"/>
                <w:sz w:val="22"/>
                <w:szCs w:val="22"/>
              </w:rPr>
            </w:pPr>
          </w:p>
        </w:tc>
        <w:tc>
          <w:tcPr>
            <w:tcW w:w="3868" w:type="dxa"/>
            <w:vAlign w:val="center"/>
          </w:tcPr>
          <w:p w:rsidR="00CE7B5F" w:rsidRPr="003937CD" w:rsidRDefault="00476DBE" w:rsidP="00476DBE">
            <w:pPr>
              <w:jc w:val="both"/>
              <w:rPr>
                <w:rFonts w:asciiTheme="minorHAnsi" w:hAnsiTheme="minorHAnsi" w:cstheme="minorHAnsi"/>
                <w:color w:val="000000"/>
                <w:sz w:val="22"/>
                <w:szCs w:val="22"/>
              </w:rPr>
            </w:pPr>
            <w:r w:rsidRPr="003937CD">
              <w:rPr>
                <w:rFonts w:asciiTheme="minorHAnsi" w:hAnsiTheme="minorHAnsi" w:cstheme="minorHAnsi"/>
                <w:sz w:val="22"/>
                <w:szCs w:val="22"/>
              </w:rPr>
              <w:t>NO APLICA</w:t>
            </w:r>
          </w:p>
        </w:tc>
      </w:tr>
      <w:tr w:rsidR="00CE7B5F" w:rsidRPr="00552079" w:rsidTr="00A84D3E">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rPr>
            </w:pPr>
          </w:p>
        </w:tc>
        <w:tc>
          <w:tcPr>
            <w:tcW w:w="3868" w:type="dxa"/>
            <w:vAlign w:val="center"/>
          </w:tcPr>
          <w:p w:rsidR="00CE7B5F" w:rsidRPr="003937CD" w:rsidRDefault="00CE7B5F" w:rsidP="00F77699">
            <w:pPr>
              <w:jc w:val="both"/>
              <w:rPr>
                <w:rFonts w:asciiTheme="minorHAnsi" w:hAnsiTheme="minorHAnsi" w:cstheme="minorHAnsi"/>
                <w:sz w:val="22"/>
                <w:szCs w:val="22"/>
              </w:rPr>
            </w:pPr>
          </w:p>
        </w:tc>
      </w:tr>
      <w:tr w:rsidR="00CE7B5F" w:rsidRPr="00552079" w:rsidTr="00A84D3E">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A84D3E">
            <w:pPr>
              <w:rPr>
                <w:rFonts w:asciiTheme="minorHAnsi" w:hAnsiTheme="minorHAnsi" w:cstheme="minorHAnsi"/>
                <w:sz w:val="22"/>
                <w:szCs w:val="22"/>
              </w:rPr>
            </w:pP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A84D3E">
            <w:pPr>
              <w:jc w:val="center"/>
              <w:rPr>
                <w:rFonts w:asciiTheme="minorHAnsi" w:hAnsiTheme="minorHAnsi" w:cstheme="minorHAnsi"/>
                <w:sz w:val="22"/>
                <w:szCs w:val="22"/>
              </w:rPr>
            </w:pPr>
          </w:p>
        </w:tc>
        <w:tc>
          <w:tcPr>
            <w:tcW w:w="3868" w:type="dxa"/>
            <w:vAlign w:val="center"/>
          </w:tcPr>
          <w:p w:rsidR="00CE7B5F" w:rsidRPr="003937CD" w:rsidRDefault="00476DBE" w:rsidP="00A20404">
            <w:pPr>
              <w:jc w:val="both"/>
              <w:rPr>
                <w:rFonts w:asciiTheme="minorHAnsi" w:hAnsiTheme="minorHAnsi" w:cstheme="minorHAnsi"/>
                <w:color w:val="FF0000"/>
                <w:sz w:val="22"/>
                <w:szCs w:val="22"/>
              </w:rPr>
            </w:pPr>
            <w:r w:rsidRPr="003937CD">
              <w:rPr>
                <w:rFonts w:asciiTheme="minorHAnsi" w:hAnsiTheme="minorHAnsi" w:cstheme="minorHAnsi"/>
                <w:sz w:val="22"/>
                <w:szCs w:val="22"/>
              </w:rPr>
              <w:t>NO APLICA</w:t>
            </w:r>
          </w:p>
        </w:tc>
      </w:tr>
      <w:tr w:rsidR="00CE7B5F" w:rsidRPr="00552079" w:rsidTr="00A84D3E">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868"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A84D3E">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76DBE" w:rsidP="00A84D3E">
            <w:pPr>
              <w:rPr>
                <w:rFonts w:asciiTheme="minorHAnsi" w:hAnsiTheme="minorHAnsi" w:cstheme="minorHAnsi"/>
                <w:sz w:val="22"/>
                <w:szCs w:val="22"/>
              </w:rPr>
            </w:pPr>
            <w:r>
              <w:rPr>
                <w:rFonts w:asciiTheme="minorHAnsi" w:hAnsiTheme="minorHAnsi" w:cstheme="minorHAnsi"/>
                <w:sz w:val="22"/>
                <w:szCs w:val="22"/>
              </w:rPr>
              <w:t>29</w:t>
            </w:r>
            <w:r w:rsidR="00A20404">
              <w:rPr>
                <w:rFonts w:asciiTheme="minorHAnsi" w:hAnsiTheme="minorHAnsi" w:cstheme="minorHAnsi"/>
                <w:sz w:val="22"/>
                <w:szCs w:val="22"/>
              </w:rPr>
              <w:t>/1</w:t>
            </w:r>
            <w:r w:rsidR="00A84D3E">
              <w:rPr>
                <w:rFonts w:asciiTheme="minorHAnsi" w:hAnsiTheme="minorHAnsi" w:cstheme="minorHAnsi"/>
                <w:sz w:val="22"/>
                <w:szCs w:val="22"/>
              </w:rPr>
              <w:t>1</w:t>
            </w:r>
            <w:r w:rsidR="00A20404">
              <w:rPr>
                <w:rFonts w:asciiTheme="minorHAnsi" w:hAnsiTheme="minorHAnsi" w:cstheme="minorHAnsi"/>
                <w:sz w:val="22"/>
                <w:szCs w:val="22"/>
              </w:rPr>
              <w:t>/2017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84D3E" w:rsidP="00F77699">
            <w:pPr>
              <w:rPr>
                <w:rFonts w:asciiTheme="minorHAnsi" w:hAnsiTheme="minorHAnsi" w:cstheme="minorHAnsi"/>
                <w:sz w:val="22"/>
                <w:szCs w:val="22"/>
              </w:rPr>
            </w:pPr>
            <w:r>
              <w:rPr>
                <w:rFonts w:asciiTheme="minorHAnsi" w:hAnsiTheme="minorHAnsi" w:cstheme="minorHAnsi"/>
                <w:sz w:val="22"/>
                <w:szCs w:val="22"/>
              </w:rPr>
              <w:t>09:00</w:t>
            </w:r>
          </w:p>
        </w:tc>
        <w:tc>
          <w:tcPr>
            <w:tcW w:w="3868" w:type="dxa"/>
          </w:tcPr>
          <w:p w:rsidR="00A20404" w:rsidRPr="000E5B38" w:rsidRDefault="00A20404" w:rsidP="00A20404">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CE7B5F" w:rsidRPr="001B5615" w:rsidRDefault="00A20404" w:rsidP="00A20404">
            <w:pPr>
              <w:jc w:val="both"/>
              <w:rPr>
                <w:rFonts w:asciiTheme="minorHAnsi" w:hAnsiTheme="minorHAnsi" w:cstheme="minorHAnsi"/>
                <w:color w:val="FF0000"/>
                <w:sz w:val="22"/>
                <w:szCs w:val="22"/>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CE7B5F" w:rsidRPr="00552079" w:rsidTr="00A84D3E">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868"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A84D3E">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476DBE" w:rsidP="00A84D3E">
            <w:pPr>
              <w:rPr>
                <w:rFonts w:asciiTheme="minorHAnsi" w:hAnsiTheme="minorHAnsi" w:cstheme="minorHAnsi"/>
                <w:sz w:val="22"/>
                <w:szCs w:val="22"/>
              </w:rPr>
            </w:pPr>
            <w:r>
              <w:rPr>
                <w:rFonts w:asciiTheme="minorHAnsi" w:hAnsiTheme="minorHAnsi" w:cstheme="minorHAnsi"/>
                <w:sz w:val="22"/>
                <w:szCs w:val="22"/>
              </w:rPr>
              <w:t>29</w:t>
            </w:r>
            <w:r w:rsidR="00A20404">
              <w:rPr>
                <w:rFonts w:asciiTheme="minorHAnsi" w:hAnsiTheme="minorHAnsi" w:cstheme="minorHAnsi"/>
                <w:sz w:val="22"/>
                <w:szCs w:val="22"/>
              </w:rPr>
              <w:t>/1</w:t>
            </w:r>
            <w:r w:rsidR="00A84D3E">
              <w:rPr>
                <w:rFonts w:asciiTheme="minorHAnsi" w:hAnsiTheme="minorHAnsi" w:cstheme="minorHAnsi"/>
                <w:sz w:val="22"/>
                <w:szCs w:val="22"/>
              </w:rPr>
              <w:t>1</w:t>
            </w:r>
            <w:r w:rsidR="00A20404">
              <w:rPr>
                <w:rFonts w:asciiTheme="minorHAnsi" w:hAnsiTheme="minorHAnsi" w:cstheme="minorHAnsi"/>
                <w:sz w:val="22"/>
                <w:szCs w:val="22"/>
              </w:rPr>
              <w:t>/2017</w:t>
            </w:r>
          </w:p>
        </w:tc>
        <w:tc>
          <w:tcPr>
            <w:tcW w:w="1073"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A84D3E" w:rsidP="00F77699">
            <w:pPr>
              <w:rPr>
                <w:rFonts w:asciiTheme="minorHAnsi" w:hAnsiTheme="minorHAnsi" w:cstheme="minorHAnsi"/>
                <w:sz w:val="22"/>
                <w:szCs w:val="22"/>
              </w:rPr>
            </w:pPr>
            <w:r>
              <w:rPr>
                <w:rFonts w:asciiTheme="minorHAnsi" w:hAnsiTheme="minorHAnsi" w:cstheme="minorHAnsi"/>
                <w:sz w:val="22"/>
                <w:szCs w:val="22"/>
              </w:rPr>
              <w:t>09:05</w:t>
            </w:r>
          </w:p>
        </w:tc>
        <w:tc>
          <w:tcPr>
            <w:tcW w:w="3868" w:type="dxa"/>
            <w:vAlign w:val="center"/>
          </w:tcPr>
          <w:p w:rsidR="00A20404" w:rsidRPr="000E5B38" w:rsidRDefault="00A20404" w:rsidP="00A20404">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F67900" w:rsidRPr="001B5615" w:rsidRDefault="00A20404" w:rsidP="00A20404">
            <w:pPr>
              <w:jc w:val="both"/>
              <w:rPr>
                <w:rFonts w:asciiTheme="minorHAnsi" w:hAnsiTheme="minorHAnsi" w:cstheme="minorHAnsi"/>
                <w:color w:val="FF0000"/>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CE7B5F" w:rsidRPr="00552079" w:rsidTr="00A84D3E">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868"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A84D3E">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476DBE" w:rsidP="00476DBE">
            <w:pPr>
              <w:jc w:val="center"/>
              <w:rPr>
                <w:rFonts w:asciiTheme="minorHAnsi" w:hAnsiTheme="minorHAnsi" w:cstheme="minorHAnsi"/>
                <w:sz w:val="22"/>
                <w:szCs w:val="22"/>
              </w:rPr>
            </w:pPr>
            <w:r>
              <w:rPr>
                <w:rFonts w:asciiTheme="minorHAnsi" w:hAnsiTheme="minorHAnsi" w:cstheme="minorHAnsi"/>
                <w:sz w:val="22"/>
                <w:szCs w:val="22"/>
              </w:rPr>
              <w:t>30</w:t>
            </w:r>
            <w:r w:rsidR="00A20404">
              <w:rPr>
                <w:rFonts w:asciiTheme="minorHAnsi" w:hAnsiTheme="minorHAnsi" w:cstheme="minorHAnsi"/>
                <w:sz w:val="22"/>
                <w:szCs w:val="22"/>
              </w:rPr>
              <w:t>/</w:t>
            </w:r>
            <w:r>
              <w:rPr>
                <w:rFonts w:asciiTheme="minorHAnsi" w:hAnsiTheme="minorHAnsi" w:cstheme="minorHAnsi"/>
                <w:sz w:val="22"/>
                <w:szCs w:val="22"/>
              </w:rPr>
              <w:t>11</w:t>
            </w:r>
            <w:r w:rsidR="00A20404">
              <w:rPr>
                <w:rFonts w:asciiTheme="minorHAnsi" w:hAnsiTheme="minorHAnsi" w:cstheme="minorHAnsi"/>
                <w:sz w:val="22"/>
                <w:szCs w:val="22"/>
              </w:rPr>
              <w:t>/201</w:t>
            </w:r>
            <w:r w:rsidR="005A6915">
              <w:rPr>
                <w:rFonts w:asciiTheme="minorHAnsi" w:hAnsiTheme="minorHAnsi" w:cstheme="minorHAnsi"/>
                <w:sz w:val="22"/>
                <w:szCs w:val="22"/>
              </w:rPr>
              <w:t>7</w:t>
            </w:r>
          </w:p>
        </w:tc>
        <w:tc>
          <w:tcPr>
            <w:tcW w:w="3868"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A84D3E">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Pr="002D60EE" w:rsidRDefault="00CE7B5F" w:rsidP="00F77699">
            <w:pPr>
              <w:rPr>
                <w:rFonts w:asciiTheme="minorHAnsi" w:hAnsiTheme="minorHAnsi" w:cstheme="minorHAnsi"/>
                <w:sz w:val="22"/>
                <w:szCs w:val="22"/>
              </w:rPr>
            </w:pPr>
          </w:p>
        </w:tc>
        <w:tc>
          <w:tcPr>
            <w:tcW w:w="2351" w:type="dxa"/>
            <w:gridSpan w:val="2"/>
            <w:vAlign w:val="center"/>
          </w:tcPr>
          <w:p w:rsidR="00CE7B5F" w:rsidRPr="002D60EE" w:rsidRDefault="00CE7B5F" w:rsidP="00F77699">
            <w:pPr>
              <w:jc w:val="center"/>
              <w:rPr>
                <w:rFonts w:asciiTheme="minorHAnsi" w:hAnsiTheme="minorHAnsi" w:cstheme="minorHAnsi"/>
                <w:sz w:val="22"/>
                <w:szCs w:val="22"/>
              </w:rPr>
            </w:pPr>
          </w:p>
        </w:tc>
        <w:tc>
          <w:tcPr>
            <w:tcW w:w="3868"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A84D3E">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219"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5A6915" w:rsidP="00545CD4">
            <w:pPr>
              <w:rPr>
                <w:rFonts w:asciiTheme="minorHAnsi" w:hAnsiTheme="minorHAnsi" w:cstheme="minorHAnsi"/>
                <w:color w:val="000000"/>
                <w:sz w:val="22"/>
                <w:szCs w:val="22"/>
                <w:lang w:val="es-BO"/>
              </w:rPr>
            </w:pPr>
            <w:r>
              <w:rPr>
                <w:rFonts w:asciiTheme="minorHAnsi" w:hAnsiTheme="minorHAnsi" w:cstheme="minorHAnsi"/>
                <w:sz w:val="22"/>
                <w:szCs w:val="22"/>
              </w:rPr>
              <w:t>0</w:t>
            </w:r>
            <w:r w:rsidR="00545CD4">
              <w:rPr>
                <w:rFonts w:asciiTheme="minorHAnsi" w:hAnsiTheme="minorHAnsi" w:cstheme="minorHAnsi"/>
                <w:sz w:val="22"/>
                <w:szCs w:val="22"/>
              </w:rPr>
              <w:t>7</w:t>
            </w:r>
            <w:r w:rsidR="00A20404">
              <w:rPr>
                <w:rFonts w:asciiTheme="minorHAnsi" w:hAnsiTheme="minorHAnsi" w:cstheme="minorHAnsi"/>
                <w:sz w:val="22"/>
                <w:szCs w:val="22"/>
              </w:rPr>
              <w:t>/</w:t>
            </w:r>
            <w:r>
              <w:rPr>
                <w:rFonts w:asciiTheme="minorHAnsi" w:hAnsiTheme="minorHAnsi" w:cstheme="minorHAnsi"/>
                <w:sz w:val="22"/>
                <w:szCs w:val="22"/>
              </w:rPr>
              <w:t>12</w:t>
            </w:r>
            <w:r w:rsidR="00A20404">
              <w:rPr>
                <w:rFonts w:asciiTheme="minorHAnsi" w:hAnsiTheme="minorHAnsi" w:cstheme="minorHAnsi"/>
                <w:sz w:val="22"/>
                <w:szCs w:val="22"/>
              </w:rPr>
              <w:t>/201</w:t>
            </w:r>
            <w:r>
              <w:rPr>
                <w:rFonts w:asciiTheme="minorHAnsi" w:hAnsiTheme="minorHAnsi" w:cstheme="minorHAnsi"/>
                <w:sz w:val="22"/>
                <w:szCs w:val="22"/>
              </w:rPr>
              <w:t>7</w:t>
            </w:r>
          </w:p>
        </w:tc>
      </w:tr>
      <w:tr w:rsidR="00CE7B5F" w:rsidRPr="00552079" w:rsidTr="00A84D3E">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Default="00CE7B5F" w:rsidP="00F77699">
            <w:pPr>
              <w:rPr>
                <w:rFonts w:asciiTheme="minorHAnsi" w:hAnsiTheme="minorHAnsi" w:cstheme="minorHAnsi"/>
                <w:sz w:val="22"/>
                <w:szCs w:val="22"/>
              </w:rPr>
            </w:pPr>
          </w:p>
        </w:tc>
        <w:tc>
          <w:tcPr>
            <w:tcW w:w="6219" w:type="dxa"/>
            <w:gridSpan w:val="3"/>
            <w:vAlign w:val="center"/>
          </w:tcPr>
          <w:p w:rsidR="00CE7B5F" w:rsidRDefault="00CE7B5F" w:rsidP="00F77699">
            <w:pPr>
              <w:jc w:val="center"/>
              <w:rPr>
                <w:rFonts w:asciiTheme="minorHAnsi" w:hAnsiTheme="minorHAnsi" w:cstheme="minorHAnsi"/>
                <w:sz w:val="22"/>
                <w:szCs w:val="22"/>
              </w:rPr>
            </w:pPr>
          </w:p>
        </w:tc>
      </w:tr>
    </w:tbl>
    <w:p w:rsidR="00617853" w:rsidRDefault="00617853" w:rsidP="00A20404">
      <w:pPr>
        <w:rPr>
          <w:rFonts w:ascii="Calibri" w:hAnsi="Calibri" w:cs="Calibri"/>
          <w:b/>
          <w:sz w:val="22"/>
          <w:szCs w:val="22"/>
          <w:u w:val="single"/>
        </w:rPr>
      </w:pPr>
    </w:p>
    <w:p w:rsidR="00617853" w:rsidRDefault="00617853" w:rsidP="00A20404">
      <w:pPr>
        <w:rPr>
          <w:rFonts w:ascii="Calibri" w:hAnsi="Calibri" w:cs="Calibri"/>
          <w:b/>
          <w:sz w:val="22"/>
          <w:szCs w:val="22"/>
          <w:u w:val="single"/>
        </w:rPr>
      </w:pPr>
    </w:p>
    <w:p w:rsidR="00476DBE" w:rsidRDefault="00476DBE" w:rsidP="00A20404">
      <w:pPr>
        <w:rPr>
          <w:rFonts w:ascii="Calibri" w:hAnsi="Calibri" w:cs="Calibri"/>
          <w:b/>
          <w:sz w:val="22"/>
          <w:szCs w:val="22"/>
          <w:u w:val="single"/>
        </w:rPr>
      </w:pPr>
    </w:p>
    <w:p w:rsidR="00476DBE" w:rsidRDefault="00476DBE" w:rsidP="00A20404">
      <w:pPr>
        <w:rPr>
          <w:rFonts w:ascii="Calibri" w:hAnsi="Calibri" w:cs="Calibri"/>
          <w:b/>
          <w:sz w:val="22"/>
          <w:szCs w:val="22"/>
          <w:u w:val="single"/>
        </w:rPr>
      </w:pPr>
    </w:p>
    <w:p w:rsidR="00A20404" w:rsidRPr="002D0982" w:rsidRDefault="00A20404" w:rsidP="00A20404">
      <w:pPr>
        <w:rPr>
          <w:rFonts w:ascii="Calibri" w:hAnsi="Calibri" w:cs="Calibri"/>
          <w:b/>
          <w:sz w:val="22"/>
          <w:szCs w:val="22"/>
          <w:u w:val="single"/>
        </w:rPr>
      </w:pPr>
      <w:r w:rsidRPr="002D0982">
        <w:rPr>
          <w:rFonts w:ascii="Calibri" w:hAnsi="Calibri" w:cs="Calibri"/>
          <w:b/>
          <w:sz w:val="22"/>
          <w:szCs w:val="22"/>
          <w:u w:val="single"/>
        </w:rPr>
        <w:lastRenderedPageBreak/>
        <w:t>PRECIO REFERENCIAL:</w:t>
      </w:r>
    </w:p>
    <w:p w:rsidR="00CE7B5F" w:rsidRDefault="00CE7B5F" w:rsidP="00552079">
      <w:pPr>
        <w:rPr>
          <w:rFonts w:asciiTheme="minorHAnsi" w:hAnsiTheme="minorHAnsi" w:cstheme="minorHAnsi"/>
          <w:b/>
          <w:sz w:val="22"/>
          <w:szCs w:val="22"/>
        </w:rPr>
      </w:pPr>
    </w:p>
    <w:p w:rsidR="00476DBE" w:rsidRPr="00415ABC" w:rsidRDefault="00476DBE" w:rsidP="00476DBE">
      <w:pPr>
        <w:tabs>
          <w:tab w:val="left" w:pos="5691"/>
        </w:tabs>
        <w:jc w:val="both"/>
        <w:rPr>
          <w:rFonts w:asciiTheme="minorHAnsi" w:hAnsiTheme="minorHAnsi" w:cstheme="minorHAnsi"/>
          <w:sz w:val="22"/>
          <w:szCs w:val="22"/>
        </w:rPr>
      </w:pPr>
      <w:r w:rsidRPr="00415ABC">
        <w:rPr>
          <w:rFonts w:asciiTheme="minorHAnsi" w:hAnsiTheme="minorHAnsi" w:cstheme="minorHAnsi"/>
          <w:sz w:val="22"/>
          <w:szCs w:val="22"/>
        </w:rPr>
        <w:t>El presente proceso de contratación tiene previsto efectuarse por el precio estimado de</w:t>
      </w:r>
      <w:r>
        <w:rPr>
          <w:rFonts w:asciiTheme="minorHAnsi" w:hAnsiTheme="minorHAnsi" w:cstheme="minorHAnsi"/>
          <w:sz w:val="22"/>
          <w:szCs w:val="22"/>
        </w:rPr>
        <w:t xml:space="preserve"> 198.000,00 (Ciento Noventa y Ocho Mil 00/100 Bolivianos) </w:t>
      </w:r>
      <w:r w:rsidRPr="00415ABC">
        <w:rPr>
          <w:rFonts w:asciiTheme="minorHAnsi" w:hAnsiTheme="minorHAnsi" w:cstheme="minorHAnsi"/>
          <w:sz w:val="22"/>
          <w:szCs w:val="22"/>
        </w:rPr>
        <w:t>basado en precio unitario por garrafas</w:t>
      </w:r>
      <w:r>
        <w:rPr>
          <w:rFonts w:asciiTheme="minorHAnsi" w:hAnsiTheme="minorHAnsi" w:cstheme="minorHAnsi"/>
          <w:sz w:val="22"/>
          <w:szCs w:val="22"/>
        </w:rPr>
        <w:t xml:space="preserve"> a transportar</w:t>
      </w:r>
      <w:r w:rsidRPr="00415ABC">
        <w:rPr>
          <w:rFonts w:asciiTheme="minorHAnsi" w:hAnsiTheme="minorHAnsi" w:cstheme="minorHAnsi"/>
          <w:sz w:val="22"/>
          <w:szCs w:val="22"/>
        </w:rPr>
        <w:t xml:space="preserve"> y cantidad aproximada de viajes de acuerdo a siguiente cuadro:</w:t>
      </w:r>
    </w:p>
    <w:p w:rsidR="00476DBE" w:rsidRPr="00552079" w:rsidRDefault="00476DBE" w:rsidP="00476DBE">
      <w:pPr>
        <w:tabs>
          <w:tab w:val="left" w:pos="5691"/>
        </w:tabs>
        <w:rPr>
          <w:rFonts w:asciiTheme="minorHAnsi" w:hAnsiTheme="minorHAnsi" w:cstheme="minorHAnsi"/>
          <w:b/>
          <w:sz w:val="22"/>
          <w:szCs w:val="22"/>
        </w:rPr>
      </w:pPr>
    </w:p>
    <w:tbl>
      <w:tblPr>
        <w:tblW w:w="10719"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5"/>
        <w:gridCol w:w="2078"/>
        <w:gridCol w:w="2197"/>
        <w:gridCol w:w="1666"/>
        <w:gridCol w:w="1560"/>
        <w:gridCol w:w="1183"/>
        <w:gridCol w:w="1510"/>
      </w:tblGrid>
      <w:tr w:rsidR="00476DBE" w:rsidRPr="00552079" w:rsidTr="00476DBE">
        <w:trPr>
          <w:trHeight w:val="529"/>
        </w:trPr>
        <w:tc>
          <w:tcPr>
            <w:tcW w:w="10719" w:type="dxa"/>
            <w:gridSpan w:val="7"/>
            <w:shd w:val="clear" w:color="auto" w:fill="EEECE1" w:themeFill="background2"/>
          </w:tcPr>
          <w:p w:rsidR="00476DBE" w:rsidRPr="00552079" w:rsidRDefault="00476DBE" w:rsidP="00476DB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sz w:val="22"/>
                <w:szCs w:val="22"/>
              </w:rPr>
              <w:t>PRECIO REFERENCIAL DE ACUERDO A LA MONEDA ESTABLECIDA EN EL PROCESO DE CONTRATACIÓN</w:t>
            </w:r>
          </w:p>
        </w:tc>
      </w:tr>
      <w:tr w:rsidR="00476DBE" w:rsidRPr="00552079" w:rsidTr="00476DBE">
        <w:trPr>
          <w:trHeight w:val="529"/>
        </w:trPr>
        <w:tc>
          <w:tcPr>
            <w:tcW w:w="525" w:type="dxa"/>
            <w:vMerge w:val="restart"/>
            <w:shd w:val="clear" w:color="auto" w:fill="EEECE1" w:themeFill="background2"/>
          </w:tcPr>
          <w:p w:rsidR="00476DBE" w:rsidRPr="00365997" w:rsidRDefault="00476DBE" w:rsidP="00476DBE">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4275" w:type="dxa"/>
            <w:gridSpan w:val="2"/>
            <w:shd w:val="clear" w:color="auto" w:fill="EEECE1" w:themeFill="background2"/>
          </w:tcPr>
          <w:p w:rsidR="00476DBE" w:rsidRDefault="00476DBE" w:rsidP="00476DB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p w:rsidR="00476DBE" w:rsidRDefault="00476DBE" w:rsidP="00476DBE">
            <w:pPr>
              <w:jc w:val="center"/>
              <w:rPr>
                <w:rFonts w:asciiTheme="minorHAnsi" w:hAnsiTheme="minorHAnsi" w:cstheme="minorHAnsi"/>
                <w:b/>
                <w:bCs/>
                <w:color w:val="000000"/>
                <w:sz w:val="22"/>
                <w:szCs w:val="22"/>
                <w:lang w:val="es-BO" w:eastAsia="es-BO"/>
              </w:rPr>
            </w:pPr>
          </w:p>
          <w:p w:rsidR="00476DBE" w:rsidRPr="00365997" w:rsidRDefault="00476DBE" w:rsidP="00476DBE">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SERVICIO DE TRANSPORTE DE GARRAFAS (GLP) </w:t>
            </w:r>
          </w:p>
        </w:tc>
        <w:tc>
          <w:tcPr>
            <w:tcW w:w="1666" w:type="dxa"/>
            <w:vMerge w:val="restart"/>
            <w:shd w:val="clear" w:color="auto" w:fill="EEECE1" w:themeFill="background2"/>
          </w:tcPr>
          <w:p w:rsidR="00476DBE" w:rsidRDefault="00476DBE" w:rsidP="00476DB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CANTIDAD APROXIMADA </w:t>
            </w:r>
          </w:p>
          <w:p w:rsidR="00476DBE" w:rsidRPr="00365997" w:rsidRDefault="00476DBE" w:rsidP="00476DBE">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DE TRANSPORTE DE  GARRAFAS DE GAS LICUADO DE PETROLEO </w:t>
            </w:r>
          </w:p>
        </w:tc>
        <w:tc>
          <w:tcPr>
            <w:tcW w:w="1560" w:type="dxa"/>
            <w:vMerge w:val="restart"/>
            <w:shd w:val="clear" w:color="auto" w:fill="EEECE1" w:themeFill="background2"/>
          </w:tcPr>
          <w:p w:rsidR="00545CD4" w:rsidRDefault="00476DBE" w:rsidP="00476DB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p w:rsidR="00476DBE" w:rsidRDefault="00476DBE" w:rsidP="00476DB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 GARRAFAS A TRANSPORTAR</w:t>
            </w:r>
          </w:p>
          <w:p w:rsidR="00476DBE" w:rsidRPr="00365997" w:rsidRDefault="00476DBE" w:rsidP="00476DBE">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EN BS</w:t>
            </w:r>
          </w:p>
        </w:tc>
        <w:tc>
          <w:tcPr>
            <w:tcW w:w="1183" w:type="dxa"/>
            <w:vMerge w:val="restart"/>
            <w:shd w:val="clear" w:color="auto" w:fill="EEECE1" w:themeFill="background2"/>
          </w:tcPr>
          <w:p w:rsidR="00476DBE" w:rsidRDefault="00476DBE" w:rsidP="00476DB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APROX.</w:t>
            </w:r>
          </w:p>
          <w:p w:rsidR="00476DBE" w:rsidRPr="00A143F2" w:rsidRDefault="00476DBE" w:rsidP="00476DBE">
            <w:pPr>
              <w:jc w:val="center"/>
              <w:rPr>
                <w:rFonts w:asciiTheme="minorHAnsi" w:hAnsiTheme="minorHAnsi" w:cstheme="minorHAnsi"/>
                <w:b/>
                <w:sz w:val="14"/>
                <w:szCs w:val="14"/>
              </w:rPr>
            </w:pPr>
            <w:r>
              <w:rPr>
                <w:rFonts w:asciiTheme="minorHAnsi" w:hAnsiTheme="minorHAnsi" w:cstheme="minorHAnsi"/>
                <w:b/>
                <w:bCs/>
                <w:color w:val="000000"/>
                <w:sz w:val="22"/>
                <w:szCs w:val="22"/>
                <w:lang w:val="es-BO" w:eastAsia="es-BO"/>
              </w:rPr>
              <w:t xml:space="preserve"> DE VIAJES</w:t>
            </w:r>
          </w:p>
        </w:tc>
        <w:tc>
          <w:tcPr>
            <w:tcW w:w="1510" w:type="dxa"/>
            <w:vMerge w:val="restart"/>
            <w:shd w:val="clear" w:color="auto" w:fill="EEECE1" w:themeFill="background2"/>
          </w:tcPr>
          <w:p w:rsidR="00476DBE" w:rsidRDefault="00476DBE" w:rsidP="00476DB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476DBE" w:rsidRPr="00365997" w:rsidRDefault="00476DBE" w:rsidP="00476DBE">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 xml:space="preserve"> TOTAL</w:t>
            </w:r>
            <w:r>
              <w:rPr>
                <w:rFonts w:asciiTheme="minorHAnsi" w:hAnsiTheme="minorHAnsi" w:cstheme="minorHAnsi"/>
                <w:b/>
                <w:bCs/>
                <w:color w:val="000000"/>
                <w:sz w:val="22"/>
                <w:szCs w:val="22"/>
                <w:lang w:val="es-BO" w:eastAsia="es-BO"/>
              </w:rPr>
              <w:t xml:space="preserve"> REFERENCIAL  EN BS.</w:t>
            </w:r>
          </w:p>
          <w:p w:rsidR="00476DBE" w:rsidRPr="00365997" w:rsidRDefault="00476DBE" w:rsidP="00476DBE">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 </w:t>
            </w:r>
          </w:p>
        </w:tc>
      </w:tr>
      <w:tr w:rsidR="00476DBE" w:rsidRPr="00552079" w:rsidTr="00476DBE">
        <w:trPr>
          <w:trHeight w:val="529"/>
        </w:trPr>
        <w:tc>
          <w:tcPr>
            <w:tcW w:w="525" w:type="dxa"/>
            <w:vMerge/>
            <w:shd w:val="clear" w:color="auto" w:fill="auto"/>
            <w:hideMark/>
          </w:tcPr>
          <w:p w:rsidR="00476DBE" w:rsidRPr="00552079" w:rsidRDefault="00476DBE" w:rsidP="00476DBE">
            <w:pPr>
              <w:jc w:val="center"/>
              <w:rPr>
                <w:rFonts w:asciiTheme="minorHAnsi" w:hAnsiTheme="minorHAnsi" w:cstheme="minorHAnsi"/>
                <w:b/>
                <w:bCs/>
                <w:color w:val="000000"/>
                <w:sz w:val="22"/>
                <w:szCs w:val="22"/>
                <w:lang w:val="es-BO" w:eastAsia="es-BO"/>
              </w:rPr>
            </w:pPr>
          </w:p>
        </w:tc>
        <w:tc>
          <w:tcPr>
            <w:tcW w:w="2078" w:type="dxa"/>
            <w:shd w:val="clear" w:color="auto" w:fill="EEECE1" w:themeFill="background2"/>
            <w:hideMark/>
          </w:tcPr>
          <w:p w:rsidR="00476DBE" w:rsidRPr="00552079" w:rsidRDefault="00476DBE" w:rsidP="00476DB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w:t>
            </w:r>
          </w:p>
        </w:tc>
        <w:tc>
          <w:tcPr>
            <w:tcW w:w="2197" w:type="dxa"/>
            <w:shd w:val="clear" w:color="auto" w:fill="EEECE1" w:themeFill="background2"/>
          </w:tcPr>
          <w:p w:rsidR="00476DBE" w:rsidRPr="00552079" w:rsidRDefault="00476DBE" w:rsidP="00476DB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HACIA</w:t>
            </w:r>
          </w:p>
        </w:tc>
        <w:tc>
          <w:tcPr>
            <w:tcW w:w="1666" w:type="dxa"/>
            <w:vMerge/>
            <w:shd w:val="clear" w:color="auto" w:fill="D9D9D9" w:themeFill="background1" w:themeFillShade="D9"/>
          </w:tcPr>
          <w:p w:rsidR="00476DBE" w:rsidRPr="00552079" w:rsidRDefault="00476DBE" w:rsidP="00476DBE">
            <w:pPr>
              <w:jc w:val="center"/>
              <w:rPr>
                <w:rFonts w:asciiTheme="minorHAnsi" w:hAnsiTheme="minorHAnsi" w:cstheme="minorHAnsi"/>
                <w:b/>
                <w:bCs/>
                <w:color w:val="000000"/>
                <w:sz w:val="22"/>
                <w:szCs w:val="22"/>
                <w:lang w:val="es-BO" w:eastAsia="es-BO"/>
              </w:rPr>
            </w:pPr>
          </w:p>
        </w:tc>
        <w:tc>
          <w:tcPr>
            <w:tcW w:w="1560" w:type="dxa"/>
            <w:vMerge/>
            <w:shd w:val="clear" w:color="auto" w:fill="D9D9D9" w:themeFill="background1" w:themeFillShade="D9"/>
          </w:tcPr>
          <w:p w:rsidR="00476DBE" w:rsidRPr="00552079" w:rsidRDefault="00476DBE" w:rsidP="00476DBE">
            <w:pPr>
              <w:jc w:val="center"/>
              <w:rPr>
                <w:rFonts w:asciiTheme="minorHAnsi" w:hAnsiTheme="minorHAnsi" w:cstheme="minorHAnsi"/>
                <w:b/>
                <w:bCs/>
                <w:color w:val="000000"/>
                <w:sz w:val="22"/>
                <w:szCs w:val="22"/>
                <w:lang w:val="es-BO" w:eastAsia="es-BO"/>
              </w:rPr>
            </w:pPr>
          </w:p>
        </w:tc>
        <w:tc>
          <w:tcPr>
            <w:tcW w:w="1183" w:type="dxa"/>
            <w:vMerge/>
            <w:tcBorders>
              <w:bottom w:val="single" w:sz="4" w:space="0" w:color="auto"/>
            </w:tcBorders>
            <w:shd w:val="clear" w:color="auto" w:fill="D9D9D9" w:themeFill="background1" w:themeFillShade="D9"/>
          </w:tcPr>
          <w:p w:rsidR="00476DBE" w:rsidRPr="00552079" w:rsidRDefault="00476DBE" w:rsidP="00476DBE">
            <w:pPr>
              <w:jc w:val="center"/>
              <w:rPr>
                <w:rFonts w:asciiTheme="minorHAnsi" w:hAnsiTheme="minorHAnsi" w:cstheme="minorHAnsi"/>
                <w:b/>
                <w:bCs/>
                <w:color w:val="000000"/>
                <w:sz w:val="22"/>
                <w:szCs w:val="22"/>
                <w:lang w:val="es-BO" w:eastAsia="es-BO"/>
              </w:rPr>
            </w:pPr>
          </w:p>
        </w:tc>
        <w:tc>
          <w:tcPr>
            <w:tcW w:w="1510" w:type="dxa"/>
            <w:vMerge/>
            <w:tcBorders>
              <w:bottom w:val="single" w:sz="4" w:space="0" w:color="auto"/>
            </w:tcBorders>
            <w:shd w:val="clear" w:color="auto" w:fill="D9D9D9" w:themeFill="background1" w:themeFillShade="D9"/>
            <w:hideMark/>
          </w:tcPr>
          <w:p w:rsidR="00476DBE" w:rsidRPr="00552079" w:rsidRDefault="00476DBE" w:rsidP="00476DBE">
            <w:pPr>
              <w:jc w:val="center"/>
              <w:rPr>
                <w:rFonts w:asciiTheme="minorHAnsi" w:hAnsiTheme="minorHAnsi" w:cstheme="minorHAnsi"/>
                <w:b/>
                <w:bCs/>
                <w:color w:val="000000"/>
                <w:sz w:val="22"/>
                <w:szCs w:val="22"/>
                <w:lang w:val="es-BO" w:eastAsia="es-BO"/>
              </w:rPr>
            </w:pPr>
          </w:p>
        </w:tc>
      </w:tr>
      <w:tr w:rsidR="00476DBE" w:rsidRPr="00552079" w:rsidTr="00476DBE">
        <w:trPr>
          <w:trHeight w:val="330"/>
        </w:trPr>
        <w:tc>
          <w:tcPr>
            <w:tcW w:w="525" w:type="dxa"/>
            <w:tcBorders>
              <w:top w:val="nil"/>
              <w:left w:val="single" w:sz="8" w:space="0" w:color="auto"/>
              <w:bottom w:val="single" w:sz="8" w:space="0" w:color="auto"/>
              <w:right w:val="single" w:sz="8" w:space="0" w:color="auto"/>
            </w:tcBorders>
            <w:noWrap/>
          </w:tcPr>
          <w:p w:rsidR="00476DBE" w:rsidRPr="00415ABC" w:rsidRDefault="00476DBE" w:rsidP="00476DBE">
            <w:pPr>
              <w:spacing w:before="60" w:after="60"/>
              <w:jc w:val="center"/>
              <w:rPr>
                <w:rFonts w:ascii="Calibri" w:hAnsi="Calibri" w:cs="Calibri"/>
                <w:bCs/>
                <w:sz w:val="22"/>
                <w:szCs w:val="22"/>
                <w:lang w:val="es-BO" w:eastAsia="es-ES"/>
              </w:rPr>
            </w:pPr>
            <w:r w:rsidRPr="00415ABC">
              <w:rPr>
                <w:rFonts w:ascii="Calibri" w:hAnsi="Calibri" w:cs="Calibri"/>
                <w:bCs/>
                <w:sz w:val="22"/>
                <w:szCs w:val="22"/>
                <w:lang w:val="es-BO" w:eastAsia="es-ES"/>
              </w:rPr>
              <w:t>1</w:t>
            </w:r>
          </w:p>
        </w:tc>
        <w:tc>
          <w:tcPr>
            <w:tcW w:w="2078" w:type="dxa"/>
            <w:tcBorders>
              <w:top w:val="nil"/>
              <w:left w:val="nil"/>
              <w:bottom w:val="single" w:sz="8" w:space="0" w:color="auto"/>
              <w:right w:val="single" w:sz="8" w:space="0" w:color="auto"/>
            </w:tcBorders>
          </w:tcPr>
          <w:p w:rsidR="00476DBE" w:rsidRDefault="00476DBE" w:rsidP="00476DBE">
            <w:pPr>
              <w:jc w:val="both"/>
              <w:rPr>
                <w:rFonts w:ascii="Calibri" w:eastAsia="Calibri" w:hAnsi="Calibri"/>
                <w:sz w:val="22"/>
                <w:szCs w:val="22"/>
                <w:lang w:eastAsia="es-ES"/>
              </w:rPr>
            </w:pPr>
            <w:r w:rsidRPr="00415ABC">
              <w:rPr>
                <w:rFonts w:ascii="Calibri" w:eastAsia="Calibri" w:hAnsi="Calibri"/>
                <w:sz w:val="22"/>
                <w:szCs w:val="22"/>
                <w:lang w:eastAsia="es-ES"/>
              </w:rPr>
              <w:t xml:space="preserve">PLANTA DE ENGARRAFADO </w:t>
            </w:r>
            <w:r>
              <w:rPr>
                <w:rFonts w:ascii="Calibri" w:eastAsia="Calibri" w:hAnsi="Calibri"/>
                <w:sz w:val="22"/>
                <w:szCs w:val="22"/>
                <w:lang w:eastAsia="es-ES"/>
              </w:rPr>
              <w:t>EL PORTILLO</w:t>
            </w:r>
            <w:r w:rsidRPr="00415ABC">
              <w:rPr>
                <w:rFonts w:ascii="Calibri" w:eastAsia="Calibri" w:hAnsi="Calibri"/>
                <w:sz w:val="22"/>
                <w:szCs w:val="22"/>
                <w:lang w:eastAsia="es-ES"/>
              </w:rPr>
              <w:t xml:space="preserve"> YPFB DISTRITO COMERCIAL TARIJA</w:t>
            </w:r>
            <w:r>
              <w:rPr>
                <w:rFonts w:ascii="Calibri" w:eastAsia="Calibri" w:hAnsi="Calibri"/>
                <w:sz w:val="22"/>
                <w:szCs w:val="22"/>
                <w:lang w:eastAsia="es-ES"/>
              </w:rPr>
              <w:t xml:space="preserve"> </w:t>
            </w:r>
          </w:p>
          <w:p w:rsidR="00476DBE" w:rsidRPr="00415ABC" w:rsidRDefault="00476DBE" w:rsidP="00476DBE">
            <w:pPr>
              <w:jc w:val="both"/>
              <w:rPr>
                <w:rFonts w:ascii="Calibri" w:eastAsia="Calibri" w:hAnsi="Calibri"/>
                <w:sz w:val="22"/>
                <w:szCs w:val="22"/>
                <w:lang w:eastAsia="es-ES"/>
              </w:rPr>
            </w:pPr>
          </w:p>
          <w:p w:rsidR="00476DBE" w:rsidRPr="00415ABC" w:rsidRDefault="00476DBE" w:rsidP="00476DBE">
            <w:pPr>
              <w:jc w:val="both"/>
              <w:rPr>
                <w:rFonts w:ascii="Calibri" w:eastAsia="Calibri" w:hAnsi="Calibri"/>
                <w:sz w:val="22"/>
                <w:szCs w:val="22"/>
                <w:lang w:eastAsia="es-ES"/>
              </w:rPr>
            </w:pPr>
            <w:r w:rsidRPr="00415ABC">
              <w:rPr>
                <w:rFonts w:ascii="Calibri" w:eastAsia="Calibri" w:hAnsi="Calibri"/>
                <w:sz w:val="22"/>
                <w:szCs w:val="22"/>
                <w:lang w:eastAsia="es-ES"/>
              </w:rPr>
              <w:t>SERVICIO DE SALIDA CON GARRAFAS LLENAS</w:t>
            </w:r>
          </w:p>
        </w:tc>
        <w:tc>
          <w:tcPr>
            <w:tcW w:w="2197" w:type="dxa"/>
            <w:tcBorders>
              <w:top w:val="nil"/>
              <w:left w:val="nil"/>
              <w:bottom w:val="single" w:sz="8" w:space="0" w:color="auto"/>
              <w:right w:val="single" w:sz="8" w:space="0" w:color="auto"/>
            </w:tcBorders>
          </w:tcPr>
          <w:p w:rsidR="00476DBE" w:rsidRPr="00415ABC" w:rsidRDefault="00476DBE" w:rsidP="00476DBE">
            <w:pPr>
              <w:jc w:val="both"/>
              <w:rPr>
                <w:rFonts w:ascii="Calibri" w:hAnsi="Calibri"/>
                <w:sz w:val="22"/>
                <w:szCs w:val="22"/>
                <w:lang w:eastAsia="es-ES"/>
              </w:rPr>
            </w:pPr>
            <w:r w:rsidRPr="00415ABC">
              <w:rPr>
                <w:rFonts w:ascii="Calibri" w:hAnsi="Calibri"/>
                <w:sz w:val="22"/>
                <w:szCs w:val="22"/>
                <w:lang w:eastAsia="es-ES"/>
              </w:rPr>
              <w:t>PLANTA DE ENGARRAFADO YPFB  ZONA COMERCIAL BERMEJO</w:t>
            </w:r>
          </w:p>
          <w:p w:rsidR="00476DBE" w:rsidRPr="00415ABC" w:rsidRDefault="00476DBE" w:rsidP="00476DBE">
            <w:pPr>
              <w:rPr>
                <w:rFonts w:ascii="Calibri" w:hAnsi="Calibri"/>
                <w:sz w:val="22"/>
                <w:szCs w:val="22"/>
                <w:lang w:eastAsia="es-ES"/>
              </w:rPr>
            </w:pPr>
          </w:p>
          <w:p w:rsidR="00476DBE" w:rsidRDefault="00476DBE" w:rsidP="00476DBE">
            <w:pPr>
              <w:rPr>
                <w:rFonts w:ascii="Calibri" w:hAnsi="Calibri"/>
                <w:sz w:val="22"/>
                <w:szCs w:val="22"/>
                <w:lang w:eastAsia="es-ES"/>
              </w:rPr>
            </w:pPr>
          </w:p>
          <w:p w:rsidR="00476DBE" w:rsidRPr="00415ABC" w:rsidRDefault="00476DBE" w:rsidP="00476DBE">
            <w:pPr>
              <w:rPr>
                <w:rFonts w:ascii="Calibri" w:hAnsi="Calibri"/>
                <w:sz w:val="22"/>
                <w:szCs w:val="22"/>
                <w:lang w:eastAsia="es-ES"/>
              </w:rPr>
            </w:pPr>
            <w:r w:rsidRPr="00415ABC">
              <w:rPr>
                <w:rFonts w:ascii="Calibri" w:hAnsi="Calibri"/>
                <w:sz w:val="22"/>
                <w:szCs w:val="22"/>
                <w:lang w:eastAsia="es-ES"/>
              </w:rPr>
              <w:t xml:space="preserve">SERVICIO DE SALIDA CON GARRAFAS VACIAS </w:t>
            </w:r>
          </w:p>
        </w:tc>
        <w:tc>
          <w:tcPr>
            <w:tcW w:w="1666" w:type="dxa"/>
            <w:tcBorders>
              <w:top w:val="nil"/>
              <w:left w:val="nil"/>
              <w:bottom w:val="single" w:sz="8" w:space="0" w:color="auto"/>
              <w:right w:val="single" w:sz="8" w:space="0" w:color="auto"/>
            </w:tcBorders>
          </w:tcPr>
          <w:p w:rsidR="00476DBE" w:rsidRPr="00415ABC" w:rsidRDefault="00476DBE" w:rsidP="00476DBE">
            <w:pPr>
              <w:jc w:val="center"/>
              <w:rPr>
                <w:rFonts w:ascii="Calibri" w:hAnsi="Calibri"/>
                <w:color w:val="000000"/>
                <w:sz w:val="22"/>
                <w:szCs w:val="22"/>
                <w:lang w:eastAsia="es-ES"/>
              </w:rPr>
            </w:pPr>
            <w:r w:rsidRPr="00415ABC">
              <w:rPr>
                <w:rFonts w:ascii="Calibri" w:hAnsi="Calibri"/>
                <w:color w:val="000000"/>
                <w:sz w:val="22"/>
                <w:szCs w:val="22"/>
                <w:lang w:eastAsia="es-ES"/>
              </w:rPr>
              <w:t>1.000,00</w:t>
            </w:r>
          </w:p>
        </w:tc>
        <w:tc>
          <w:tcPr>
            <w:tcW w:w="1560" w:type="dxa"/>
            <w:tcBorders>
              <w:top w:val="nil"/>
              <w:left w:val="nil"/>
              <w:bottom w:val="single" w:sz="8" w:space="0" w:color="auto"/>
              <w:right w:val="single" w:sz="4" w:space="0" w:color="auto"/>
            </w:tcBorders>
          </w:tcPr>
          <w:p w:rsidR="00476DBE" w:rsidRPr="00415ABC" w:rsidRDefault="00476DBE" w:rsidP="00476DBE">
            <w:pPr>
              <w:jc w:val="center"/>
              <w:rPr>
                <w:rFonts w:ascii="Calibri" w:hAnsi="Calibri"/>
                <w:color w:val="000000"/>
                <w:sz w:val="22"/>
                <w:szCs w:val="22"/>
                <w:lang w:eastAsia="es-ES"/>
              </w:rPr>
            </w:pPr>
            <w:r w:rsidRPr="00415ABC">
              <w:rPr>
                <w:rFonts w:ascii="Calibri" w:hAnsi="Calibri"/>
                <w:color w:val="000000"/>
                <w:sz w:val="22"/>
                <w:szCs w:val="22"/>
                <w:lang w:eastAsia="es-ES"/>
              </w:rPr>
              <w:t>4,95</w:t>
            </w:r>
          </w:p>
        </w:tc>
        <w:tc>
          <w:tcPr>
            <w:tcW w:w="1183" w:type="dxa"/>
            <w:tcBorders>
              <w:top w:val="single" w:sz="4" w:space="0" w:color="auto"/>
              <w:left w:val="single" w:sz="4" w:space="0" w:color="auto"/>
              <w:bottom w:val="single" w:sz="4" w:space="0" w:color="auto"/>
              <w:right w:val="single" w:sz="4" w:space="0" w:color="auto"/>
            </w:tcBorders>
          </w:tcPr>
          <w:p w:rsidR="00476DBE" w:rsidRPr="00415ABC" w:rsidRDefault="00476DBE" w:rsidP="00476DBE">
            <w:pPr>
              <w:jc w:val="center"/>
              <w:rPr>
                <w:rFonts w:ascii="Calibri" w:hAnsi="Calibri"/>
                <w:color w:val="000000"/>
                <w:sz w:val="22"/>
                <w:szCs w:val="22"/>
                <w:lang w:eastAsia="es-ES"/>
              </w:rPr>
            </w:pPr>
            <w:r w:rsidRPr="00415ABC">
              <w:rPr>
                <w:rFonts w:ascii="Calibri" w:hAnsi="Calibri"/>
                <w:color w:val="000000"/>
                <w:sz w:val="22"/>
                <w:szCs w:val="22"/>
                <w:lang w:eastAsia="es-ES"/>
              </w:rPr>
              <w:t>40</w:t>
            </w:r>
          </w:p>
        </w:tc>
        <w:tc>
          <w:tcPr>
            <w:tcW w:w="1510" w:type="dxa"/>
            <w:tcBorders>
              <w:top w:val="single" w:sz="4" w:space="0" w:color="auto"/>
              <w:left w:val="single" w:sz="4" w:space="0" w:color="auto"/>
              <w:bottom w:val="single" w:sz="4" w:space="0" w:color="auto"/>
              <w:right w:val="single" w:sz="4" w:space="0" w:color="auto"/>
            </w:tcBorders>
            <w:noWrap/>
          </w:tcPr>
          <w:p w:rsidR="00476DBE" w:rsidRPr="00415ABC" w:rsidRDefault="00476DBE" w:rsidP="00476DBE">
            <w:pPr>
              <w:jc w:val="center"/>
              <w:rPr>
                <w:rFonts w:ascii="Calibri" w:hAnsi="Calibri"/>
                <w:color w:val="000000"/>
                <w:sz w:val="22"/>
                <w:szCs w:val="22"/>
                <w:lang w:eastAsia="es-ES"/>
              </w:rPr>
            </w:pPr>
            <w:r>
              <w:rPr>
                <w:rFonts w:ascii="Calibri" w:hAnsi="Calibri"/>
                <w:color w:val="000000"/>
                <w:sz w:val="22"/>
                <w:szCs w:val="22"/>
                <w:lang w:eastAsia="es-ES"/>
              </w:rPr>
              <w:t>198.000,00</w:t>
            </w:r>
          </w:p>
        </w:tc>
      </w:tr>
      <w:tr w:rsidR="00476DBE" w:rsidRPr="00552079" w:rsidTr="00476DBE">
        <w:trPr>
          <w:trHeight w:val="330"/>
        </w:trPr>
        <w:tc>
          <w:tcPr>
            <w:tcW w:w="8026" w:type="dxa"/>
            <w:gridSpan w:val="5"/>
            <w:shd w:val="clear" w:color="auto" w:fill="auto"/>
            <w:noWrap/>
            <w:vAlign w:val="center"/>
            <w:hideMark/>
          </w:tcPr>
          <w:p w:rsidR="00476DBE" w:rsidRPr="00415ABC" w:rsidRDefault="00476DBE" w:rsidP="00476DBE">
            <w:pPr>
              <w:jc w:val="right"/>
              <w:rPr>
                <w:rFonts w:asciiTheme="minorHAnsi" w:hAnsiTheme="minorHAnsi" w:cstheme="minorHAnsi"/>
                <w:color w:val="000000"/>
                <w:sz w:val="22"/>
                <w:szCs w:val="22"/>
                <w:lang w:val="es-BO" w:eastAsia="es-BO"/>
              </w:rPr>
            </w:pPr>
            <w:r w:rsidRPr="00415ABC">
              <w:rPr>
                <w:rFonts w:asciiTheme="minorHAnsi" w:hAnsiTheme="minorHAnsi" w:cstheme="minorHAnsi"/>
                <w:bCs/>
                <w:color w:val="000000"/>
                <w:sz w:val="22"/>
                <w:szCs w:val="22"/>
                <w:lang w:val="es-BO" w:eastAsia="es-BO"/>
              </w:rPr>
              <w:t xml:space="preserve">TOTALES APROXIMADOS </w:t>
            </w:r>
          </w:p>
        </w:tc>
        <w:tc>
          <w:tcPr>
            <w:tcW w:w="1183" w:type="dxa"/>
          </w:tcPr>
          <w:p w:rsidR="00476DBE" w:rsidRPr="00415ABC" w:rsidRDefault="00476DBE" w:rsidP="00476DBE">
            <w:pPr>
              <w:jc w:val="center"/>
              <w:rPr>
                <w:rFonts w:asciiTheme="minorHAnsi" w:hAnsiTheme="minorHAnsi" w:cstheme="minorHAnsi"/>
                <w:color w:val="000000"/>
                <w:sz w:val="22"/>
                <w:szCs w:val="22"/>
                <w:lang w:val="es-BO" w:eastAsia="es-BO"/>
              </w:rPr>
            </w:pPr>
            <w:r w:rsidRPr="00415ABC">
              <w:rPr>
                <w:rFonts w:asciiTheme="minorHAnsi" w:hAnsiTheme="minorHAnsi" w:cstheme="minorHAnsi"/>
                <w:color w:val="000000"/>
                <w:sz w:val="22"/>
                <w:szCs w:val="22"/>
                <w:lang w:val="es-BO" w:eastAsia="es-BO"/>
              </w:rPr>
              <w:t>40</w:t>
            </w:r>
          </w:p>
        </w:tc>
        <w:tc>
          <w:tcPr>
            <w:tcW w:w="1510" w:type="dxa"/>
            <w:shd w:val="clear" w:color="auto" w:fill="auto"/>
            <w:noWrap/>
            <w:vAlign w:val="center"/>
            <w:hideMark/>
          </w:tcPr>
          <w:p w:rsidR="00476DBE" w:rsidRPr="00415ABC" w:rsidRDefault="00476DBE" w:rsidP="00476DBE">
            <w:pPr>
              <w:jc w:val="center"/>
              <w:rPr>
                <w:rFonts w:asciiTheme="minorHAnsi" w:hAnsiTheme="minorHAnsi" w:cstheme="minorHAnsi"/>
                <w:color w:val="000000"/>
                <w:sz w:val="22"/>
                <w:szCs w:val="22"/>
                <w:lang w:val="es-BO" w:eastAsia="es-BO"/>
              </w:rPr>
            </w:pPr>
            <w:r>
              <w:rPr>
                <w:rFonts w:ascii="Calibri" w:hAnsi="Calibri"/>
                <w:color w:val="000000"/>
                <w:sz w:val="22"/>
                <w:szCs w:val="22"/>
                <w:lang w:eastAsia="es-ES"/>
              </w:rPr>
              <w:t>198.000,00</w:t>
            </w:r>
          </w:p>
        </w:tc>
      </w:tr>
    </w:tbl>
    <w:p w:rsidR="00476DBE" w:rsidRPr="002B59E7" w:rsidRDefault="00476DBE" w:rsidP="00476DBE">
      <w:pPr>
        <w:rPr>
          <w:rFonts w:asciiTheme="minorHAnsi" w:hAnsiTheme="minorHAnsi" w:cstheme="minorHAnsi"/>
          <w:b/>
          <w:color w:val="FF0000"/>
          <w:sz w:val="22"/>
          <w:szCs w:val="22"/>
        </w:rPr>
      </w:pPr>
    </w:p>
    <w:p w:rsidR="00476DBE" w:rsidRDefault="00476DBE" w:rsidP="00476DBE">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A6915" w:rsidRDefault="005A6915" w:rsidP="00552079">
      <w:pPr>
        <w:rPr>
          <w:rFonts w:asciiTheme="minorHAnsi" w:hAnsiTheme="minorHAnsi" w:cstheme="minorHAnsi"/>
          <w:b/>
          <w:sz w:val="22"/>
          <w:szCs w:val="22"/>
        </w:rPr>
      </w:pPr>
    </w:p>
    <w:p w:rsidR="00AF6756" w:rsidRDefault="00AF6756" w:rsidP="00B37050">
      <w:pPr>
        <w:jc w:val="center"/>
        <w:rPr>
          <w:rFonts w:asciiTheme="minorHAnsi" w:hAnsiTheme="minorHAnsi" w:cstheme="minorHAnsi"/>
          <w:b/>
          <w:sz w:val="22"/>
          <w:szCs w:val="22"/>
        </w:rPr>
      </w:pPr>
    </w:p>
    <w:p w:rsidR="00545CD4" w:rsidRDefault="00545CD4"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9549B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9549B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9549B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9549B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549B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9549B3">
      <w:pPr>
        <w:pStyle w:val="Sinespaciado4"/>
        <w:numPr>
          <w:ilvl w:val="0"/>
          <w:numId w:val="21"/>
        </w:numPr>
        <w:ind w:left="851"/>
        <w:jc w:val="both"/>
      </w:pPr>
      <w:r w:rsidRPr="008842A3">
        <w:t>Que tengan sentencia ejecutoriada, con impedimento para ejercer el comercio.</w:t>
      </w:r>
    </w:p>
    <w:p w:rsidR="00983825" w:rsidRDefault="00983825" w:rsidP="009549B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549B3">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9549B3">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549B3">
      <w:pPr>
        <w:pStyle w:val="Sinespaciado4"/>
        <w:numPr>
          <w:ilvl w:val="0"/>
          <w:numId w:val="21"/>
        </w:numPr>
        <w:ind w:left="851"/>
        <w:jc w:val="both"/>
      </w:pPr>
      <w:r w:rsidRPr="008842A3">
        <w:t>Que hubiesen declarado su disolución o quiebra.</w:t>
      </w:r>
    </w:p>
    <w:p w:rsidR="00983825" w:rsidRDefault="00983825" w:rsidP="009549B3">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549B3">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549B3">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9549B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549B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2B77FB" w:rsidRPr="00365997" w:rsidRDefault="002B77FB"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549B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549B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549B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549B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549B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9549B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9549B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549B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549B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549B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549B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549B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2B77FB"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2B77FB">
        <w:rPr>
          <w:rFonts w:asciiTheme="minorHAnsi" w:hAnsiTheme="minorHAnsi" w:cstheme="minorHAnsi"/>
          <w:bCs/>
          <w:iCs/>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5A6915" w:rsidRPr="002B77FB" w:rsidRDefault="005A6915" w:rsidP="005A6915">
      <w:pPr>
        <w:spacing w:before="100" w:beforeAutospacing="1" w:after="100" w:afterAutospacing="1"/>
        <w:ind w:left="426"/>
        <w:jc w:val="both"/>
        <w:rPr>
          <w:rFonts w:asciiTheme="minorHAnsi" w:hAnsiTheme="minorHAnsi" w:cstheme="minorHAnsi"/>
          <w:sz w:val="24"/>
          <w:szCs w:val="24"/>
          <w:lang w:val="es-BO" w:eastAsia="es-BO"/>
        </w:rPr>
      </w:pPr>
      <w:r w:rsidRPr="002B77FB">
        <w:rPr>
          <w:rFonts w:asciiTheme="minorHAnsi" w:hAnsiTheme="minorHAnsi" w:cstheme="minorHAnsi"/>
          <w:bCs/>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6915" w:rsidRPr="002B77FB" w:rsidRDefault="005A6915" w:rsidP="005A6915">
      <w:pPr>
        <w:spacing w:before="100" w:beforeAutospacing="1" w:after="100" w:afterAutospacing="1"/>
        <w:ind w:left="426"/>
        <w:jc w:val="both"/>
        <w:rPr>
          <w:rFonts w:asciiTheme="minorHAnsi" w:hAnsiTheme="minorHAnsi" w:cstheme="minorHAnsi"/>
          <w:sz w:val="24"/>
          <w:szCs w:val="24"/>
          <w:lang w:val="es-BO" w:eastAsia="es-BO"/>
        </w:rPr>
      </w:pPr>
      <w:r w:rsidRPr="002B77FB">
        <w:rPr>
          <w:rFonts w:asciiTheme="minorHAnsi" w:hAnsiTheme="minorHAnsi" w:cstheme="minorHAnsi"/>
          <w:bCs/>
          <w:iCs/>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6915" w:rsidRPr="002B77FB" w:rsidRDefault="005A6915" w:rsidP="005A6915">
      <w:pPr>
        <w:spacing w:before="100" w:beforeAutospacing="1" w:after="100" w:afterAutospacing="1"/>
        <w:ind w:left="426"/>
        <w:jc w:val="both"/>
        <w:rPr>
          <w:rFonts w:asciiTheme="minorHAnsi" w:hAnsiTheme="minorHAnsi" w:cstheme="minorHAnsi"/>
          <w:sz w:val="24"/>
          <w:szCs w:val="24"/>
          <w:lang w:val="es-BO" w:eastAsia="es-BO"/>
        </w:rPr>
      </w:pPr>
      <w:r w:rsidRPr="002B77FB">
        <w:rPr>
          <w:rFonts w:asciiTheme="minorHAnsi" w:hAnsiTheme="minorHAnsi" w:cstheme="minorHAnsi"/>
          <w:bCs/>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2B77FB" w:rsidRDefault="002B77FB" w:rsidP="00897820">
      <w:pPr>
        <w:ind w:firstLine="426"/>
        <w:jc w:val="center"/>
        <w:rPr>
          <w:rFonts w:asciiTheme="minorHAnsi" w:hAnsiTheme="minorHAnsi" w:cstheme="minorHAnsi"/>
          <w:b/>
          <w:sz w:val="22"/>
          <w:szCs w:val="22"/>
        </w:rPr>
      </w:pPr>
    </w:p>
    <w:p w:rsidR="00C55A80" w:rsidRDefault="00C55A8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C04566" w:rsidP="00C04566">
            <w:pPr>
              <w:spacing w:after="120"/>
              <w:jc w:val="both"/>
              <w:rPr>
                <w:rFonts w:asciiTheme="minorHAnsi" w:hAnsiTheme="minorHAnsi" w:cstheme="minorHAnsi"/>
                <w:sz w:val="22"/>
                <w:szCs w:val="22"/>
              </w:rPr>
            </w:pPr>
            <w:r w:rsidRPr="00C04566">
              <w:rPr>
                <w:rFonts w:ascii="Century Gothic" w:hAnsi="Century Gothic" w:cs="Calibri"/>
                <w:sz w:val="22"/>
                <w:szCs w:val="22"/>
                <w:lang w:eastAsia="es-ES"/>
              </w:rPr>
              <w:t>SERVICIO DE TRANSPORTE DE GARRAFAS (GLP) DE PLANTA ENGARRAFADO EL PORTILLO DE TARIJA A ZONA COMERCIAL BERMEJO DEL DISTRITO COMERCIAL TARIJA</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C04566" w:rsidRDefault="00C04566" w:rsidP="007C1F40">
            <w:pPr>
              <w:jc w:val="both"/>
              <w:rPr>
                <w:rFonts w:asciiTheme="minorHAnsi" w:hAnsiTheme="minorHAnsi" w:cstheme="minorHAnsi"/>
                <w:sz w:val="22"/>
                <w:szCs w:val="22"/>
              </w:rPr>
            </w:pPr>
            <w:r w:rsidRPr="00C04566">
              <w:rPr>
                <w:rFonts w:ascii="Century Gothic" w:hAnsi="Century Gothic" w:cs="Century Gothic"/>
                <w:bCs/>
                <w:sz w:val="22"/>
                <w:szCs w:val="22"/>
              </w:rPr>
              <w:t>GCC-CDL-DCTJ-99-17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549B3">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549B3">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549B3">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Default="00A671E1" w:rsidP="00545CD4">
      <w:pPr>
        <w:pStyle w:val="Prrafodelista"/>
        <w:numPr>
          <w:ilvl w:val="0"/>
          <w:numId w:val="24"/>
        </w:numPr>
        <w:tabs>
          <w:tab w:val="left" w:pos="1134"/>
        </w:tabs>
        <w:ind w:left="872"/>
        <w:jc w:val="both"/>
        <w:rPr>
          <w:rFonts w:asciiTheme="minorHAnsi" w:hAnsiTheme="minorHAnsi" w:cstheme="minorHAnsi"/>
          <w:sz w:val="22"/>
          <w:szCs w:val="22"/>
        </w:rPr>
      </w:pPr>
      <w:r w:rsidRPr="00C04566">
        <w:rPr>
          <w:rFonts w:asciiTheme="minorHAnsi" w:hAnsiTheme="minorHAnsi" w:cstheme="minorHAnsi"/>
          <w:sz w:val="22"/>
          <w:szCs w:val="22"/>
        </w:rPr>
        <w:t xml:space="preserve">Original de la Garantía de Seriedad de Propuesta </w:t>
      </w:r>
    </w:p>
    <w:p w:rsidR="00C04566" w:rsidRPr="00C04566" w:rsidRDefault="00C04566" w:rsidP="00C04566">
      <w:pPr>
        <w:pStyle w:val="Prrafodelista"/>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w:t>
      </w:r>
      <w:r w:rsidRPr="00C04566">
        <w:rPr>
          <w:rFonts w:asciiTheme="minorHAnsi" w:hAnsiTheme="minorHAnsi" w:cstheme="minorHAnsi"/>
          <w:sz w:val="22"/>
          <w:szCs w:val="22"/>
        </w:rPr>
        <w:t xml:space="preserve">Propuesta (Cuando ésta sea solicitada); </w:t>
      </w:r>
      <w:r w:rsidRPr="00552079">
        <w:rPr>
          <w:rFonts w:asciiTheme="minorHAnsi" w:hAnsiTheme="minorHAnsi" w:cstheme="minorHAnsi"/>
          <w:sz w:val="22"/>
          <w:szCs w:val="22"/>
        </w:rPr>
        <w:t xml:space="preserve">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549B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F90C12" w:rsidRDefault="004A3439" w:rsidP="004A3439">
      <w:pPr>
        <w:tabs>
          <w:tab w:val="left" w:pos="5025"/>
        </w:tabs>
        <w:ind w:left="709"/>
        <w:jc w:val="both"/>
        <w:rPr>
          <w:rFonts w:asciiTheme="minorHAnsi" w:hAnsiTheme="minorHAnsi" w:cstheme="minorHAnsi"/>
          <w:b/>
          <w:sz w:val="22"/>
          <w:szCs w:val="22"/>
          <w:u w:val="single"/>
          <w:lang w:val="es-BO"/>
        </w:rPr>
      </w:pPr>
      <w:r w:rsidRPr="00F90C12">
        <w:rPr>
          <w:rFonts w:asciiTheme="minorHAnsi" w:hAnsiTheme="minorHAnsi" w:cstheme="minorHAnsi"/>
          <w:b/>
          <w:sz w:val="22"/>
          <w:szCs w:val="22"/>
          <w:u w:val="single"/>
          <w:lang w:val="es-BO"/>
        </w:rPr>
        <w:t>Otros</w:t>
      </w:r>
      <w:r w:rsidR="004575B5" w:rsidRPr="00F90C12">
        <w:rPr>
          <w:rFonts w:asciiTheme="minorHAnsi" w:hAnsiTheme="minorHAnsi" w:cstheme="minorHAnsi"/>
          <w:b/>
          <w:sz w:val="22"/>
          <w:szCs w:val="22"/>
          <w:u w:val="single"/>
          <w:lang w:val="es-BO"/>
        </w:rPr>
        <w:t xml:space="preserve"> </w:t>
      </w:r>
      <w:r w:rsidR="00C017A2" w:rsidRPr="00F90C12">
        <w:rPr>
          <w:rFonts w:asciiTheme="minorHAnsi" w:hAnsiTheme="minorHAnsi" w:cstheme="minorHAnsi"/>
          <w:b/>
          <w:sz w:val="22"/>
          <w:szCs w:val="22"/>
          <w:u w:val="single"/>
          <w:lang w:val="es-BO"/>
        </w:rPr>
        <w:t>Formularios/documentos</w:t>
      </w:r>
      <w:r w:rsidRPr="00F90C12">
        <w:rPr>
          <w:rFonts w:asciiTheme="minorHAnsi" w:hAnsiTheme="minorHAnsi" w:cstheme="minorHAnsi"/>
          <w:b/>
          <w:sz w:val="22"/>
          <w:szCs w:val="22"/>
          <w:u w:val="single"/>
          <w:lang w:val="es-BO"/>
        </w:rPr>
        <w:t xml:space="preserve"> según Especificaciones Técnicas </w:t>
      </w:r>
      <w:r w:rsidR="006E41F3" w:rsidRPr="00F90C12">
        <w:rPr>
          <w:rFonts w:asciiTheme="minorHAnsi" w:hAnsiTheme="minorHAnsi" w:cstheme="minorHAnsi"/>
          <w:b/>
          <w:sz w:val="22"/>
          <w:szCs w:val="22"/>
          <w:u w:val="single"/>
          <w:lang w:val="es-BO"/>
        </w:rPr>
        <w:t>y Anexos</w:t>
      </w:r>
      <w:r w:rsidR="008F021F" w:rsidRPr="00F90C12">
        <w:rPr>
          <w:rFonts w:asciiTheme="minorHAnsi" w:hAnsiTheme="minorHAnsi" w:cstheme="minorHAnsi"/>
          <w:b/>
          <w:sz w:val="22"/>
          <w:szCs w:val="22"/>
          <w:u w:val="single"/>
          <w:lang w:val="es-BO"/>
        </w:rPr>
        <w:t xml:space="preserve"> </w:t>
      </w:r>
      <w:proofErr w:type="gramStart"/>
      <w:r w:rsidR="008F021F" w:rsidRPr="00F90C12">
        <w:rPr>
          <w:rFonts w:asciiTheme="minorHAnsi" w:hAnsiTheme="minorHAnsi" w:cstheme="minorHAnsi"/>
          <w:b/>
          <w:sz w:val="22"/>
          <w:szCs w:val="22"/>
          <w:u w:val="single"/>
          <w:lang w:val="es-BO"/>
        </w:rPr>
        <w:t>1 ,</w:t>
      </w:r>
      <w:proofErr w:type="gramEnd"/>
      <w:r w:rsidR="008F021F" w:rsidRPr="00F90C12">
        <w:rPr>
          <w:rFonts w:asciiTheme="minorHAnsi" w:hAnsiTheme="minorHAnsi" w:cstheme="minorHAnsi"/>
          <w:b/>
          <w:sz w:val="22"/>
          <w:szCs w:val="22"/>
          <w:u w:val="single"/>
          <w:lang w:val="es-BO"/>
        </w:rPr>
        <w:t xml:space="preserve"> 2 y 3</w:t>
      </w:r>
    </w:p>
    <w:p w:rsidR="00590E89" w:rsidRPr="00F90C12" w:rsidRDefault="00590E89" w:rsidP="00301799">
      <w:pPr>
        <w:tabs>
          <w:tab w:val="left" w:pos="7133"/>
        </w:tabs>
        <w:jc w:val="center"/>
        <w:rPr>
          <w:rFonts w:asciiTheme="minorHAnsi" w:hAnsiTheme="minorHAnsi" w:cstheme="minorHAnsi"/>
          <w:b/>
          <w:sz w:val="22"/>
          <w:szCs w:val="22"/>
          <w:u w:val="single"/>
        </w:rPr>
      </w:pPr>
    </w:p>
    <w:p w:rsidR="00C04566" w:rsidRDefault="00C04566" w:rsidP="00301799">
      <w:pPr>
        <w:tabs>
          <w:tab w:val="left" w:pos="7133"/>
        </w:tabs>
        <w:jc w:val="center"/>
        <w:rPr>
          <w:rFonts w:asciiTheme="minorHAnsi" w:hAnsiTheme="minorHAnsi" w:cstheme="minorHAnsi"/>
          <w:b/>
          <w:sz w:val="22"/>
          <w:szCs w:val="22"/>
        </w:rPr>
      </w:pPr>
    </w:p>
    <w:p w:rsidR="00C04566" w:rsidRDefault="00C04566" w:rsidP="00301799">
      <w:pPr>
        <w:tabs>
          <w:tab w:val="left" w:pos="7133"/>
        </w:tabs>
        <w:jc w:val="center"/>
        <w:rPr>
          <w:rFonts w:asciiTheme="minorHAnsi" w:hAnsiTheme="minorHAnsi" w:cstheme="minorHAnsi"/>
          <w:b/>
          <w:sz w:val="22"/>
          <w:szCs w:val="22"/>
        </w:rPr>
      </w:pPr>
    </w:p>
    <w:p w:rsidR="00C04566" w:rsidRDefault="00C04566" w:rsidP="00301799">
      <w:pPr>
        <w:tabs>
          <w:tab w:val="left" w:pos="7133"/>
        </w:tabs>
        <w:jc w:val="center"/>
        <w:rPr>
          <w:rFonts w:asciiTheme="minorHAnsi" w:hAnsiTheme="minorHAnsi" w:cstheme="minorHAnsi"/>
          <w:b/>
          <w:sz w:val="22"/>
          <w:szCs w:val="22"/>
        </w:rPr>
      </w:pPr>
    </w:p>
    <w:p w:rsidR="00C04566" w:rsidRDefault="00C04566" w:rsidP="00301799">
      <w:pPr>
        <w:tabs>
          <w:tab w:val="left" w:pos="7133"/>
        </w:tabs>
        <w:jc w:val="center"/>
        <w:rPr>
          <w:rFonts w:asciiTheme="minorHAnsi" w:hAnsiTheme="minorHAnsi" w:cstheme="minorHAnsi"/>
          <w:b/>
          <w:sz w:val="22"/>
          <w:szCs w:val="22"/>
        </w:rPr>
      </w:pPr>
    </w:p>
    <w:p w:rsidR="00C04566" w:rsidRDefault="00C04566" w:rsidP="00301799">
      <w:pPr>
        <w:tabs>
          <w:tab w:val="left" w:pos="7133"/>
        </w:tabs>
        <w:jc w:val="center"/>
        <w:rPr>
          <w:rFonts w:asciiTheme="minorHAnsi" w:hAnsiTheme="minorHAnsi" w:cstheme="minorHAnsi"/>
          <w:b/>
          <w:sz w:val="22"/>
          <w:szCs w:val="22"/>
        </w:rPr>
      </w:pPr>
    </w:p>
    <w:p w:rsidR="00C04566" w:rsidRDefault="00C04566" w:rsidP="00301799">
      <w:pPr>
        <w:tabs>
          <w:tab w:val="left" w:pos="7133"/>
        </w:tabs>
        <w:jc w:val="center"/>
        <w:rPr>
          <w:rFonts w:asciiTheme="minorHAnsi" w:hAnsiTheme="minorHAnsi" w:cstheme="minorHAnsi"/>
          <w:b/>
          <w:sz w:val="22"/>
          <w:szCs w:val="22"/>
        </w:rPr>
      </w:pPr>
    </w:p>
    <w:p w:rsidR="00135D6A" w:rsidRDefault="00135D6A"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549B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9549B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9549B3">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135D6A"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135D6A">
        <w:rPr>
          <w:rFonts w:asciiTheme="minorHAnsi" w:hAnsiTheme="minorHAnsi" w:cstheme="minorHAnsi"/>
          <w:sz w:val="22"/>
          <w:szCs w:val="22"/>
        </w:rPr>
        <w:t>(presentar cuando el proponente hubiese solicitado la aplicación del margen de preferencia).</w:t>
      </w:r>
    </w:p>
    <w:p w:rsidR="00FE00FF" w:rsidRPr="00135D6A" w:rsidRDefault="00FE00FF" w:rsidP="009549B3">
      <w:pPr>
        <w:pStyle w:val="Prrafodelista"/>
        <w:numPr>
          <w:ilvl w:val="0"/>
          <w:numId w:val="30"/>
        </w:numPr>
        <w:ind w:left="567"/>
        <w:contextualSpacing/>
        <w:jc w:val="both"/>
        <w:rPr>
          <w:rFonts w:asciiTheme="minorHAnsi" w:hAnsiTheme="minorHAnsi" w:cstheme="minorHAnsi"/>
          <w:sz w:val="22"/>
          <w:szCs w:val="22"/>
        </w:rPr>
      </w:pPr>
      <w:r w:rsidRPr="00135D6A">
        <w:rPr>
          <w:rFonts w:asciiTheme="minorHAnsi" w:hAnsiTheme="minorHAnsi" w:cstheme="minorHAnsi"/>
          <w:sz w:val="22"/>
          <w:szCs w:val="22"/>
        </w:rPr>
        <w:t>Original Contrato de Adhesión (Cuando corresponda)</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549B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9549B3">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9549B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549B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135D6A" w:rsidRDefault="00135D6A" w:rsidP="00FA78A9">
      <w:pPr>
        <w:jc w:val="center"/>
        <w:rPr>
          <w:rFonts w:asciiTheme="minorHAnsi" w:hAnsiTheme="minorHAnsi" w:cstheme="minorHAnsi"/>
          <w:b/>
          <w:sz w:val="22"/>
          <w:szCs w:val="22"/>
        </w:rPr>
      </w:pPr>
    </w:p>
    <w:p w:rsidR="00135D6A" w:rsidRDefault="00135D6A" w:rsidP="00FA78A9">
      <w:pPr>
        <w:jc w:val="center"/>
        <w:rPr>
          <w:rFonts w:asciiTheme="minorHAnsi" w:hAnsiTheme="minorHAnsi" w:cstheme="minorHAnsi"/>
          <w:b/>
          <w:sz w:val="22"/>
          <w:szCs w:val="22"/>
        </w:rPr>
      </w:pPr>
    </w:p>
    <w:p w:rsidR="00135D6A" w:rsidRDefault="00135D6A"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C1419C" w:rsidRPr="00552079" w:rsidRDefault="00C1419C" w:rsidP="00C1419C">
      <w:pPr>
        <w:tabs>
          <w:tab w:val="left" w:pos="5691"/>
        </w:tabs>
        <w:rPr>
          <w:rFonts w:asciiTheme="minorHAnsi" w:hAnsiTheme="minorHAnsi" w:cstheme="minorHAnsi"/>
          <w:b/>
          <w:sz w:val="22"/>
          <w:szCs w:val="22"/>
        </w:rPr>
      </w:pPr>
    </w:p>
    <w:tbl>
      <w:tblPr>
        <w:tblW w:w="10719"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5"/>
        <w:gridCol w:w="2078"/>
        <w:gridCol w:w="745"/>
        <w:gridCol w:w="1452"/>
        <w:gridCol w:w="1666"/>
        <w:gridCol w:w="1560"/>
        <w:gridCol w:w="1183"/>
        <w:gridCol w:w="1510"/>
      </w:tblGrid>
      <w:tr w:rsidR="00C1419C" w:rsidRPr="00552079" w:rsidTr="00545CD4">
        <w:trPr>
          <w:trHeight w:val="529"/>
        </w:trPr>
        <w:tc>
          <w:tcPr>
            <w:tcW w:w="525" w:type="dxa"/>
            <w:vMerge w:val="restart"/>
            <w:shd w:val="clear" w:color="auto" w:fill="EEECE1" w:themeFill="background2"/>
          </w:tcPr>
          <w:p w:rsidR="00C1419C" w:rsidRPr="00365997" w:rsidRDefault="00C1419C" w:rsidP="00545CD4">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4275" w:type="dxa"/>
            <w:gridSpan w:val="3"/>
            <w:shd w:val="clear" w:color="auto" w:fill="EEECE1" w:themeFill="background2"/>
          </w:tcPr>
          <w:p w:rsidR="00C1419C" w:rsidRDefault="00C1419C" w:rsidP="00545CD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DETALLE </w:t>
            </w:r>
          </w:p>
          <w:p w:rsidR="00C1419C" w:rsidRDefault="00C1419C" w:rsidP="00545CD4">
            <w:pPr>
              <w:jc w:val="center"/>
              <w:rPr>
                <w:rFonts w:asciiTheme="minorHAnsi" w:hAnsiTheme="minorHAnsi" w:cstheme="minorHAnsi"/>
                <w:b/>
                <w:bCs/>
                <w:color w:val="000000"/>
                <w:sz w:val="22"/>
                <w:szCs w:val="22"/>
                <w:lang w:val="es-BO" w:eastAsia="es-BO"/>
              </w:rPr>
            </w:pPr>
          </w:p>
          <w:p w:rsidR="00C1419C" w:rsidRPr="00365997" w:rsidRDefault="00C1419C" w:rsidP="00545CD4">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SERVICIO DE TRANSPORTE DE GARRAFAS (GLP) </w:t>
            </w:r>
          </w:p>
        </w:tc>
        <w:tc>
          <w:tcPr>
            <w:tcW w:w="1666" w:type="dxa"/>
            <w:vMerge w:val="restart"/>
            <w:shd w:val="clear" w:color="auto" w:fill="EEECE1" w:themeFill="background2"/>
          </w:tcPr>
          <w:p w:rsidR="00C1419C" w:rsidRDefault="00C1419C" w:rsidP="00545CD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CANTIDAD APROXIMADA </w:t>
            </w:r>
          </w:p>
          <w:p w:rsidR="00C1419C" w:rsidRPr="00365997" w:rsidRDefault="00C1419C" w:rsidP="00545CD4">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DE TRANSPORTE DE  GARRAFAS DE GAS LICUADO DE PETROLEO </w:t>
            </w:r>
          </w:p>
        </w:tc>
        <w:tc>
          <w:tcPr>
            <w:tcW w:w="1560" w:type="dxa"/>
            <w:vMerge w:val="restart"/>
            <w:shd w:val="clear" w:color="auto" w:fill="EEECE1" w:themeFill="background2"/>
          </w:tcPr>
          <w:p w:rsidR="00C1419C" w:rsidRDefault="00C1419C" w:rsidP="00545CD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p w:rsidR="00C1419C" w:rsidRDefault="00C1419C" w:rsidP="00545CD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 DE GARRAFAS A TRANSPORTAR</w:t>
            </w:r>
          </w:p>
          <w:p w:rsidR="00C1419C" w:rsidRPr="00365997" w:rsidRDefault="00A162F3" w:rsidP="00545CD4">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(NUMERAL)</w:t>
            </w:r>
          </w:p>
        </w:tc>
        <w:tc>
          <w:tcPr>
            <w:tcW w:w="1183" w:type="dxa"/>
            <w:vMerge w:val="restart"/>
            <w:shd w:val="clear" w:color="auto" w:fill="EEECE1" w:themeFill="background2"/>
          </w:tcPr>
          <w:p w:rsidR="00C1419C" w:rsidRDefault="00C1419C" w:rsidP="00545CD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APROX.</w:t>
            </w:r>
          </w:p>
          <w:p w:rsidR="00C1419C" w:rsidRPr="00A143F2" w:rsidRDefault="00C1419C" w:rsidP="00545CD4">
            <w:pPr>
              <w:jc w:val="center"/>
              <w:rPr>
                <w:rFonts w:asciiTheme="minorHAnsi" w:hAnsiTheme="minorHAnsi" w:cstheme="minorHAnsi"/>
                <w:b/>
                <w:sz w:val="14"/>
                <w:szCs w:val="14"/>
              </w:rPr>
            </w:pPr>
            <w:r>
              <w:rPr>
                <w:rFonts w:asciiTheme="minorHAnsi" w:hAnsiTheme="minorHAnsi" w:cstheme="minorHAnsi"/>
                <w:b/>
                <w:bCs/>
                <w:color w:val="000000"/>
                <w:sz w:val="22"/>
                <w:szCs w:val="22"/>
                <w:lang w:val="es-BO" w:eastAsia="es-BO"/>
              </w:rPr>
              <w:t xml:space="preserve"> DE VIAJES</w:t>
            </w:r>
          </w:p>
        </w:tc>
        <w:tc>
          <w:tcPr>
            <w:tcW w:w="1510" w:type="dxa"/>
            <w:vMerge w:val="restart"/>
            <w:shd w:val="clear" w:color="auto" w:fill="EEECE1" w:themeFill="background2"/>
          </w:tcPr>
          <w:p w:rsidR="00C1419C" w:rsidRDefault="00C1419C" w:rsidP="00545CD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C1419C" w:rsidRDefault="00C1419C" w:rsidP="00545CD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 TOTAL</w:t>
            </w:r>
          </w:p>
          <w:p w:rsidR="00A162F3" w:rsidRPr="00365997" w:rsidRDefault="00A162F3" w:rsidP="00545CD4">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(NUMERAL)</w:t>
            </w:r>
          </w:p>
          <w:p w:rsidR="00C1419C" w:rsidRPr="00365997" w:rsidRDefault="00C1419C" w:rsidP="00545CD4">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 </w:t>
            </w:r>
          </w:p>
        </w:tc>
      </w:tr>
      <w:tr w:rsidR="00C1419C" w:rsidRPr="00552079" w:rsidTr="00545CD4">
        <w:trPr>
          <w:trHeight w:val="529"/>
        </w:trPr>
        <w:tc>
          <w:tcPr>
            <w:tcW w:w="525" w:type="dxa"/>
            <w:vMerge/>
            <w:shd w:val="clear" w:color="auto" w:fill="auto"/>
            <w:hideMark/>
          </w:tcPr>
          <w:p w:rsidR="00C1419C" w:rsidRPr="00552079" w:rsidRDefault="00C1419C" w:rsidP="00545CD4">
            <w:pPr>
              <w:jc w:val="center"/>
              <w:rPr>
                <w:rFonts w:asciiTheme="minorHAnsi" w:hAnsiTheme="minorHAnsi" w:cstheme="minorHAnsi"/>
                <w:b/>
                <w:bCs/>
                <w:color w:val="000000"/>
                <w:sz w:val="22"/>
                <w:szCs w:val="22"/>
                <w:lang w:val="es-BO" w:eastAsia="es-BO"/>
              </w:rPr>
            </w:pPr>
          </w:p>
        </w:tc>
        <w:tc>
          <w:tcPr>
            <w:tcW w:w="2078" w:type="dxa"/>
            <w:shd w:val="clear" w:color="auto" w:fill="EEECE1" w:themeFill="background2"/>
            <w:hideMark/>
          </w:tcPr>
          <w:p w:rsidR="00C1419C" w:rsidRPr="0028492D" w:rsidRDefault="00C1419C" w:rsidP="00545CD4">
            <w:pPr>
              <w:jc w:val="center"/>
              <w:rPr>
                <w:rFonts w:asciiTheme="minorHAnsi" w:hAnsiTheme="minorHAnsi" w:cstheme="minorHAnsi"/>
                <w:b/>
                <w:bCs/>
                <w:sz w:val="22"/>
                <w:szCs w:val="22"/>
                <w:lang w:val="es-BO" w:eastAsia="es-BO"/>
              </w:rPr>
            </w:pPr>
            <w:r w:rsidRPr="0028492D">
              <w:rPr>
                <w:rFonts w:asciiTheme="minorHAnsi" w:hAnsiTheme="minorHAnsi" w:cstheme="minorHAnsi"/>
                <w:b/>
                <w:bCs/>
                <w:sz w:val="22"/>
                <w:szCs w:val="22"/>
                <w:lang w:val="es-BO" w:eastAsia="es-BO"/>
              </w:rPr>
              <w:t xml:space="preserve">DESDE </w:t>
            </w:r>
          </w:p>
        </w:tc>
        <w:tc>
          <w:tcPr>
            <w:tcW w:w="2197" w:type="dxa"/>
            <w:gridSpan w:val="2"/>
            <w:shd w:val="clear" w:color="auto" w:fill="EEECE1" w:themeFill="background2"/>
          </w:tcPr>
          <w:p w:rsidR="00C1419C" w:rsidRPr="0028492D" w:rsidRDefault="00C1419C" w:rsidP="00545CD4">
            <w:pPr>
              <w:jc w:val="center"/>
              <w:rPr>
                <w:rFonts w:asciiTheme="minorHAnsi" w:hAnsiTheme="minorHAnsi" w:cstheme="minorHAnsi"/>
                <w:b/>
                <w:bCs/>
                <w:sz w:val="22"/>
                <w:szCs w:val="22"/>
                <w:lang w:val="es-BO" w:eastAsia="es-BO"/>
              </w:rPr>
            </w:pPr>
            <w:r w:rsidRPr="0028492D">
              <w:rPr>
                <w:rFonts w:asciiTheme="minorHAnsi" w:hAnsiTheme="minorHAnsi" w:cstheme="minorHAnsi"/>
                <w:b/>
                <w:bCs/>
                <w:sz w:val="22"/>
                <w:szCs w:val="22"/>
                <w:lang w:val="es-BO" w:eastAsia="es-BO"/>
              </w:rPr>
              <w:t xml:space="preserve">HACIA </w:t>
            </w:r>
          </w:p>
        </w:tc>
        <w:tc>
          <w:tcPr>
            <w:tcW w:w="1666" w:type="dxa"/>
            <w:vMerge/>
            <w:shd w:val="clear" w:color="auto" w:fill="D9D9D9" w:themeFill="background1" w:themeFillShade="D9"/>
          </w:tcPr>
          <w:p w:rsidR="00C1419C" w:rsidRPr="00552079" w:rsidRDefault="00C1419C" w:rsidP="00545CD4">
            <w:pPr>
              <w:jc w:val="center"/>
              <w:rPr>
                <w:rFonts w:asciiTheme="minorHAnsi" w:hAnsiTheme="minorHAnsi" w:cstheme="minorHAnsi"/>
                <w:b/>
                <w:bCs/>
                <w:color w:val="000000"/>
                <w:sz w:val="22"/>
                <w:szCs w:val="22"/>
                <w:lang w:val="es-BO" w:eastAsia="es-BO"/>
              </w:rPr>
            </w:pPr>
          </w:p>
        </w:tc>
        <w:tc>
          <w:tcPr>
            <w:tcW w:w="1560" w:type="dxa"/>
            <w:vMerge/>
            <w:shd w:val="clear" w:color="auto" w:fill="D9D9D9" w:themeFill="background1" w:themeFillShade="D9"/>
          </w:tcPr>
          <w:p w:rsidR="00C1419C" w:rsidRPr="00552079" w:rsidRDefault="00C1419C" w:rsidP="00545CD4">
            <w:pPr>
              <w:jc w:val="center"/>
              <w:rPr>
                <w:rFonts w:asciiTheme="minorHAnsi" w:hAnsiTheme="minorHAnsi" w:cstheme="minorHAnsi"/>
                <w:b/>
                <w:bCs/>
                <w:color w:val="000000"/>
                <w:sz w:val="22"/>
                <w:szCs w:val="22"/>
                <w:lang w:val="es-BO" w:eastAsia="es-BO"/>
              </w:rPr>
            </w:pPr>
          </w:p>
        </w:tc>
        <w:tc>
          <w:tcPr>
            <w:tcW w:w="1183" w:type="dxa"/>
            <w:vMerge/>
            <w:tcBorders>
              <w:bottom w:val="single" w:sz="4" w:space="0" w:color="auto"/>
            </w:tcBorders>
            <w:shd w:val="clear" w:color="auto" w:fill="D9D9D9" w:themeFill="background1" w:themeFillShade="D9"/>
          </w:tcPr>
          <w:p w:rsidR="00C1419C" w:rsidRPr="00552079" w:rsidRDefault="00C1419C" w:rsidP="00545CD4">
            <w:pPr>
              <w:jc w:val="center"/>
              <w:rPr>
                <w:rFonts w:asciiTheme="minorHAnsi" w:hAnsiTheme="minorHAnsi" w:cstheme="minorHAnsi"/>
                <w:b/>
                <w:bCs/>
                <w:color w:val="000000"/>
                <w:sz w:val="22"/>
                <w:szCs w:val="22"/>
                <w:lang w:val="es-BO" w:eastAsia="es-BO"/>
              </w:rPr>
            </w:pPr>
          </w:p>
        </w:tc>
        <w:tc>
          <w:tcPr>
            <w:tcW w:w="1510" w:type="dxa"/>
            <w:vMerge/>
            <w:tcBorders>
              <w:bottom w:val="single" w:sz="4" w:space="0" w:color="auto"/>
            </w:tcBorders>
            <w:shd w:val="clear" w:color="auto" w:fill="D9D9D9" w:themeFill="background1" w:themeFillShade="D9"/>
            <w:hideMark/>
          </w:tcPr>
          <w:p w:rsidR="00C1419C" w:rsidRPr="00552079" w:rsidRDefault="00C1419C" w:rsidP="00545CD4">
            <w:pPr>
              <w:jc w:val="center"/>
              <w:rPr>
                <w:rFonts w:asciiTheme="minorHAnsi" w:hAnsiTheme="minorHAnsi" w:cstheme="minorHAnsi"/>
                <w:b/>
                <w:bCs/>
                <w:color w:val="000000"/>
                <w:sz w:val="22"/>
                <w:szCs w:val="22"/>
                <w:lang w:val="es-BO" w:eastAsia="es-BO"/>
              </w:rPr>
            </w:pPr>
          </w:p>
        </w:tc>
      </w:tr>
      <w:tr w:rsidR="00C1419C" w:rsidRPr="00552079" w:rsidTr="00545CD4">
        <w:trPr>
          <w:trHeight w:val="330"/>
        </w:trPr>
        <w:tc>
          <w:tcPr>
            <w:tcW w:w="525" w:type="dxa"/>
            <w:tcBorders>
              <w:top w:val="nil"/>
              <w:left w:val="single" w:sz="8" w:space="0" w:color="auto"/>
              <w:bottom w:val="single" w:sz="8" w:space="0" w:color="auto"/>
              <w:right w:val="single" w:sz="8" w:space="0" w:color="auto"/>
            </w:tcBorders>
            <w:noWrap/>
          </w:tcPr>
          <w:p w:rsidR="00C1419C" w:rsidRPr="00415ABC" w:rsidRDefault="00C1419C" w:rsidP="00545CD4">
            <w:pPr>
              <w:spacing w:before="60" w:after="60"/>
              <w:jc w:val="center"/>
              <w:rPr>
                <w:rFonts w:ascii="Calibri" w:hAnsi="Calibri" w:cs="Calibri"/>
                <w:bCs/>
                <w:sz w:val="22"/>
                <w:szCs w:val="22"/>
                <w:lang w:val="es-BO" w:eastAsia="es-ES"/>
              </w:rPr>
            </w:pPr>
            <w:r w:rsidRPr="00415ABC">
              <w:rPr>
                <w:rFonts w:ascii="Calibri" w:hAnsi="Calibri" w:cs="Calibri"/>
                <w:bCs/>
                <w:sz w:val="22"/>
                <w:szCs w:val="22"/>
                <w:lang w:val="es-BO" w:eastAsia="es-ES"/>
              </w:rPr>
              <w:t>1</w:t>
            </w:r>
          </w:p>
        </w:tc>
        <w:tc>
          <w:tcPr>
            <w:tcW w:w="2078" w:type="dxa"/>
            <w:tcBorders>
              <w:top w:val="nil"/>
              <w:left w:val="nil"/>
              <w:bottom w:val="single" w:sz="8" w:space="0" w:color="auto"/>
              <w:right w:val="single" w:sz="8" w:space="0" w:color="auto"/>
            </w:tcBorders>
          </w:tcPr>
          <w:p w:rsidR="00C1419C" w:rsidRDefault="00C1419C" w:rsidP="00545CD4">
            <w:pPr>
              <w:jc w:val="both"/>
              <w:rPr>
                <w:rFonts w:ascii="Calibri" w:eastAsia="Calibri" w:hAnsi="Calibri"/>
                <w:sz w:val="22"/>
                <w:szCs w:val="22"/>
                <w:lang w:eastAsia="es-ES"/>
              </w:rPr>
            </w:pPr>
            <w:r w:rsidRPr="00415ABC">
              <w:rPr>
                <w:rFonts w:ascii="Calibri" w:eastAsia="Calibri" w:hAnsi="Calibri"/>
                <w:sz w:val="22"/>
                <w:szCs w:val="22"/>
                <w:lang w:eastAsia="es-ES"/>
              </w:rPr>
              <w:t xml:space="preserve">PLANTA DE ENGARRAFADO </w:t>
            </w:r>
            <w:r>
              <w:rPr>
                <w:rFonts w:ascii="Calibri" w:eastAsia="Calibri" w:hAnsi="Calibri"/>
                <w:sz w:val="22"/>
                <w:szCs w:val="22"/>
                <w:lang w:eastAsia="es-ES"/>
              </w:rPr>
              <w:t>EL PORTILLO</w:t>
            </w:r>
            <w:r w:rsidRPr="00415ABC">
              <w:rPr>
                <w:rFonts w:ascii="Calibri" w:eastAsia="Calibri" w:hAnsi="Calibri"/>
                <w:sz w:val="22"/>
                <w:szCs w:val="22"/>
                <w:lang w:eastAsia="es-ES"/>
              </w:rPr>
              <w:t xml:space="preserve"> YPFB DISTRITO COMERCIAL TARIJA</w:t>
            </w:r>
            <w:r>
              <w:rPr>
                <w:rFonts w:ascii="Calibri" w:eastAsia="Calibri" w:hAnsi="Calibri"/>
                <w:sz w:val="22"/>
                <w:szCs w:val="22"/>
                <w:lang w:eastAsia="es-ES"/>
              </w:rPr>
              <w:t xml:space="preserve"> </w:t>
            </w:r>
          </w:p>
          <w:p w:rsidR="00C1419C" w:rsidRPr="00415ABC" w:rsidRDefault="00C1419C" w:rsidP="00545CD4">
            <w:pPr>
              <w:jc w:val="both"/>
              <w:rPr>
                <w:rFonts w:ascii="Calibri" w:eastAsia="Calibri" w:hAnsi="Calibri"/>
                <w:sz w:val="22"/>
                <w:szCs w:val="22"/>
                <w:lang w:eastAsia="es-ES"/>
              </w:rPr>
            </w:pPr>
          </w:p>
          <w:p w:rsidR="00C1419C" w:rsidRPr="00415ABC" w:rsidRDefault="00C1419C" w:rsidP="00545CD4">
            <w:pPr>
              <w:jc w:val="both"/>
              <w:rPr>
                <w:rFonts w:ascii="Calibri" w:eastAsia="Calibri" w:hAnsi="Calibri"/>
                <w:sz w:val="22"/>
                <w:szCs w:val="22"/>
                <w:lang w:eastAsia="es-ES"/>
              </w:rPr>
            </w:pPr>
            <w:r w:rsidRPr="00415ABC">
              <w:rPr>
                <w:rFonts w:ascii="Calibri" w:eastAsia="Calibri" w:hAnsi="Calibri"/>
                <w:sz w:val="22"/>
                <w:szCs w:val="22"/>
                <w:lang w:eastAsia="es-ES"/>
              </w:rPr>
              <w:t>SERVICIO DE SALIDA CON GARRAFAS LLENAS</w:t>
            </w:r>
          </w:p>
        </w:tc>
        <w:tc>
          <w:tcPr>
            <w:tcW w:w="2197" w:type="dxa"/>
            <w:gridSpan w:val="2"/>
            <w:tcBorders>
              <w:top w:val="nil"/>
              <w:left w:val="nil"/>
              <w:bottom w:val="single" w:sz="8" w:space="0" w:color="auto"/>
              <w:right w:val="single" w:sz="8" w:space="0" w:color="auto"/>
            </w:tcBorders>
          </w:tcPr>
          <w:p w:rsidR="00C1419C" w:rsidRPr="00415ABC" w:rsidRDefault="00C1419C" w:rsidP="00545CD4">
            <w:pPr>
              <w:jc w:val="both"/>
              <w:rPr>
                <w:rFonts w:ascii="Calibri" w:hAnsi="Calibri"/>
                <w:sz w:val="22"/>
                <w:szCs w:val="22"/>
                <w:lang w:eastAsia="es-ES"/>
              </w:rPr>
            </w:pPr>
            <w:r w:rsidRPr="00415ABC">
              <w:rPr>
                <w:rFonts w:ascii="Calibri" w:hAnsi="Calibri"/>
                <w:sz w:val="22"/>
                <w:szCs w:val="22"/>
                <w:lang w:eastAsia="es-ES"/>
              </w:rPr>
              <w:t>PLANTA DE ENGARRAFADO YPFB  ZONA COMERCIAL BERMEJO</w:t>
            </w:r>
          </w:p>
          <w:p w:rsidR="00C1419C" w:rsidRDefault="00C1419C" w:rsidP="00545CD4">
            <w:pPr>
              <w:rPr>
                <w:rFonts w:ascii="Calibri" w:hAnsi="Calibri"/>
                <w:sz w:val="22"/>
                <w:szCs w:val="22"/>
                <w:lang w:eastAsia="es-ES"/>
              </w:rPr>
            </w:pPr>
          </w:p>
          <w:p w:rsidR="00C1419C" w:rsidRPr="00415ABC" w:rsidRDefault="00C1419C" w:rsidP="00545CD4">
            <w:pPr>
              <w:rPr>
                <w:rFonts w:ascii="Calibri" w:hAnsi="Calibri"/>
                <w:sz w:val="22"/>
                <w:szCs w:val="22"/>
                <w:lang w:eastAsia="es-ES"/>
              </w:rPr>
            </w:pPr>
          </w:p>
          <w:p w:rsidR="00C1419C" w:rsidRPr="00415ABC" w:rsidRDefault="00C1419C" w:rsidP="00545CD4">
            <w:pPr>
              <w:rPr>
                <w:rFonts w:ascii="Calibri" w:hAnsi="Calibri"/>
                <w:sz w:val="22"/>
                <w:szCs w:val="22"/>
                <w:lang w:eastAsia="es-ES"/>
              </w:rPr>
            </w:pPr>
            <w:r w:rsidRPr="00415ABC">
              <w:rPr>
                <w:rFonts w:ascii="Calibri" w:hAnsi="Calibri"/>
                <w:sz w:val="22"/>
                <w:szCs w:val="22"/>
                <w:lang w:eastAsia="es-ES"/>
              </w:rPr>
              <w:t xml:space="preserve">SERVICIO DE SALIDA CON GARRAFAS VACIAS </w:t>
            </w:r>
          </w:p>
        </w:tc>
        <w:tc>
          <w:tcPr>
            <w:tcW w:w="1666" w:type="dxa"/>
            <w:tcBorders>
              <w:top w:val="nil"/>
              <w:left w:val="nil"/>
              <w:bottom w:val="single" w:sz="8" w:space="0" w:color="auto"/>
              <w:right w:val="single" w:sz="8" w:space="0" w:color="auto"/>
            </w:tcBorders>
          </w:tcPr>
          <w:p w:rsidR="00C1419C" w:rsidRPr="00415ABC" w:rsidRDefault="00C1419C" w:rsidP="00545CD4">
            <w:pPr>
              <w:jc w:val="center"/>
              <w:rPr>
                <w:rFonts w:ascii="Calibri" w:hAnsi="Calibri"/>
                <w:color w:val="000000"/>
                <w:sz w:val="22"/>
                <w:szCs w:val="22"/>
                <w:lang w:eastAsia="es-ES"/>
              </w:rPr>
            </w:pPr>
            <w:r w:rsidRPr="00415ABC">
              <w:rPr>
                <w:rFonts w:ascii="Calibri" w:hAnsi="Calibri"/>
                <w:color w:val="000000"/>
                <w:sz w:val="22"/>
                <w:szCs w:val="22"/>
                <w:lang w:eastAsia="es-ES"/>
              </w:rPr>
              <w:t>1.000,00</w:t>
            </w:r>
          </w:p>
        </w:tc>
        <w:tc>
          <w:tcPr>
            <w:tcW w:w="1560" w:type="dxa"/>
            <w:tcBorders>
              <w:top w:val="nil"/>
              <w:left w:val="nil"/>
              <w:bottom w:val="single" w:sz="8" w:space="0" w:color="auto"/>
              <w:right w:val="single" w:sz="4" w:space="0" w:color="auto"/>
            </w:tcBorders>
          </w:tcPr>
          <w:p w:rsidR="00C1419C" w:rsidRPr="00415ABC" w:rsidRDefault="00C1419C" w:rsidP="00545CD4">
            <w:pPr>
              <w:jc w:val="center"/>
              <w:rPr>
                <w:rFonts w:ascii="Calibri" w:hAnsi="Calibri"/>
                <w:color w:val="000000"/>
                <w:sz w:val="22"/>
                <w:szCs w:val="22"/>
                <w:lang w:eastAsia="es-ES"/>
              </w:rPr>
            </w:pPr>
          </w:p>
        </w:tc>
        <w:tc>
          <w:tcPr>
            <w:tcW w:w="1183" w:type="dxa"/>
            <w:tcBorders>
              <w:top w:val="single" w:sz="4" w:space="0" w:color="auto"/>
              <w:left w:val="single" w:sz="4" w:space="0" w:color="auto"/>
              <w:bottom w:val="single" w:sz="4" w:space="0" w:color="auto"/>
              <w:right w:val="single" w:sz="4" w:space="0" w:color="auto"/>
            </w:tcBorders>
          </w:tcPr>
          <w:p w:rsidR="00C1419C" w:rsidRPr="00415ABC" w:rsidRDefault="00C1419C" w:rsidP="00545CD4">
            <w:pPr>
              <w:jc w:val="center"/>
              <w:rPr>
                <w:rFonts w:ascii="Calibri" w:hAnsi="Calibri"/>
                <w:color w:val="000000"/>
                <w:sz w:val="22"/>
                <w:szCs w:val="22"/>
                <w:lang w:eastAsia="es-ES"/>
              </w:rPr>
            </w:pPr>
            <w:r w:rsidRPr="00415ABC">
              <w:rPr>
                <w:rFonts w:ascii="Calibri" w:hAnsi="Calibri"/>
                <w:color w:val="000000"/>
                <w:sz w:val="22"/>
                <w:szCs w:val="22"/>
                <w:lang w:eastAsia="es-ES"/>
              </w:rPr>
              <w:t>40</w:t>
            </w:r>
          </w:p>
        </w:tc>
        <w:tc>
          <w:tcPr>
            <w:tcW w:w="1510" w:type="dxa"/>
            <w:tcBorders>
              <w:top w:val="single" w:sz="4" w:space="0" w:color="auto"/>
              <w:left w:val="single" w:sz="4" w:space="0" w:color="auto"/>
              <w:bottom w:val="single" w:sz="4" w:space="0" w:color="auto"/>
              <w:right w:val="single" w:sz="4" w:space="0" w:color="auto"/>
            </w:tcBorders>
            <w:noWrap/>
          </w:tcPr>
          <w:p w:rsidR="00C1419C" w:rsidRPr="00415ABC" w:rsidRDefault="00C1419C" w:rsidP="00545CD4">
            <w:pPr>
              <w:jc w:val="center"/>
              <w:rPr>
                <w:rFonts w:ascii="Calibri" w:hAnsi="Calibri"/>
                <w:color w:val="000000"/>
                <w:sz w:val="22"/>
                <w:szCs w:val="22"/>
                <w:lang w:eastAsia="es-ES"/>
              </w:rPr>
            </w:pPr>
          </w:p>
        </w:tc>
      </w:tr>
      <w:tr w:rsidR="00C1419C" w:rsidRPr="00552079" w:rsidTr="00545CD4">
        <w:trPr>
          <w:trHeight w:val="330"/>
        </w:trPr>
        <w:tc>
          <w:tcPr>
            <w:tcW w:w="8026" w:type="dxa"/>
            <w:gridSpan w:val="6"/>
            <w:shd w:val="clear" w:color="auto" w:fill="auto"/>
            <w:noWrap/>
            <w:vAlign w:val="center"/>
            <w:hideMark/>
          </w:tcPr>
          <w:p w:rsidR="00C1419C" w:rsidRPr="00415ABC" w:rsidRDefault="00C1419C" w:rsidP="00A162F3">
            <w:pPr>
              <w:jc w:val="right"/>
              <w:rPr>
                <w:rFonts w:asciiTheme="minorHAnsi" w:hAnsiTheme="minorHAnsi" w:cstheme="minorHAnsi"/>
                <w:color w:val="000000"/>
                <w:sz w:val="22"/>
                <w:szCs w:val="22"/>
                <w:lang w:val="es-BO" w:eastAsia="es-BO"/>
              </w:rPr>
            </w:pPr>
            <w:r w:rsidRPr="00552079">
              <w:rPr>
                <w:rFonts w:asciiTheme="minorHAnsi" w:hAnsiTheme="minorHAnsi" w:cstheme="minorHAnsi"/>
                <w:b/>
                <w:sz w:val="22"/>
                <w:szCs w:val="22"/>
                <w:lang w:val="es-BO"/>
              </w:rPr>
              <w:t>PRECIO TOTAL (Numeral)</w:t>
            </w:r>
          </w:p>
        </w:tc>
        <w:tc>
          <w:tcPr>
            <w:tcW w:w="1183" w:type="dxa"/>
          </w:tcPr>
          <w:p w:rsidR="00C1419C" w:rsidRPr="00415ABC" w:rsidRDefault="00C1419C" w:rsidP="00545CD4">
            <w:pPr>
              <w:jc w:val="center"/>
              <w:rPr>
                <w:rFonts w:asciiTheme="minorHAnsi" w:hAnsiTheme="minorHAnsi" w:cstheme="minorHAnsi"/>
                <w:color w:val="000000"/>
                <w:sz w:val="22"/>
                <w:szCs w:val="22"/>
                <w:lang w:val="es-BO" w:eastAsia="es-BO"/>
              </w:rPr>
            </w:pPr>
          </w:p>
        </w:tc>
        <w:tc>
          <w:tcPr>
            <w:tcW w:w="1510" w:type="dxa"/>
            <w:shd w:val="clear" w:color="auto" w:fill="auto"/>
            <w:noWrap/>
            <w:vAlign w:val="center"/>
            <w:hideMark/>
          </w:tcPr>
          <w:p w:rsidR="00C1419C" w:rsidRPr="00415ABC" w:rsidRDefault="00C1419C" w:rsidP="00545CD4">
            <w:pPr>
              <w:jc w:val="center"/>
              <w:rPr>
                <w:rFonts w:asciiTheme="minorHAnsi" w:hAnsiTheme="minorHAnsi" w:cstheme="minorHAnsi"/>
                <w:color w:val="000000"/>
                <w:sz w:val="22"/>
                <w:szCs w:val="22"/>
                <w:lang w:val="es-BO" w:eastAsia="es-BO"/>
              </w:rPr>
            </w:pPr>
          </w:p>
        </w:tc>
      </w:tr>
      <w:tr w:rsidR="00C1419C" w:rsidRPr="00552079" w:rsidTr="00545CD4">
        <w:trPr>
          <w:trHeight w:val="330"/>
        </w:trPr>
        <w:tc>
          <w:tcPr>
            <w:tcW w:w="3348" w:type="dxa"/>
            <w:gridSpan w:val="3"/>
            <w:shd w:val="clear" w:color="auto" w:fill="auto"/>
            <w:noWrap/>
            <w:vAlign w:val="center"/>
          </w:tcPr>
          <w:p w:rsidR="00C1419C" w:rsidRPr="00415ABC" w:rsidRDefault="00C1419C" w:rsidP="00545CD4">
            <w:pPr>
              <w:rPr>
                <w:rFonts w:asciiTheme="minorHAnsi" w:hAnsiTheme="minorHAnsi" w:cstheme="minorHAnsi"/>
                <w:color w:val="000000"/>
                <w:sz w:val="22"/>
                <w:szCs w:val="22"/>
                <w:lang w:val="es-BO" w:eastAsia="es-BO"/>
              </w:rPr>
            </w:pPr>
            <w:r w:rsidRPr="00552079">
              <w:rPr>
                <w:rFonts w:asciiTheme="minorHAnsi" w:hAnsiTheme="minorHAnsi" w:cstheme="minorHAnsi"/>
                <w:b/>
                <w:sz w:val="22"/>
                <w:szCs w:val="22"/>
                <w:lang w:val="es-BO"/>
              </w:rPr>
              <w:t>PRECIO TOTAL (Literal)</w:t>
            </w:r>
          </w:p>
        </w:tc>
        <w:tc>
          <w:tcPr>
            <w:tcW w:w="7371" w:type="dxa"/>
            <w:gridSpan w:val="5"/>
            <w:shd w:val="clear" w:color="auto" w:fill="auto"/>
            <w:vAlign w:val="center"/>
          </w:tcPr>
          <w:p w:rsidR="00C1419C" w:rsidRPr="00415ABC" w:rsidRDefault="00C1419C" w:rsidP="00545CD4">
            <w:pPr>
              <w:rPr>
                <w:rFonts w:asciiTheme="minorHAnsi" w:hAnsiTheme="minorHAnsi" w:cstheme="minorHAnsi"/>
                <w:color w:val="000000"/>
                <w:sz w:val="22"/>
                <w:szCs w:val="22"/>
                <w:lang w:val="es-BO" w:eastAsia="es-BO"/>
              </w:rPr>
            </w:pPr>
          </w:p>
        </w:tc>
      </w:tr>
    </w:tbl>
    <w:p w:rsidR="00882DFE" w:rsidRPr="00411E20" w:rsidRDefault="00411E20" w:rsidP="00411E20">
      <w:pPr>
        <w:rPr>
          <w:rFonts w:ascii="Calibri" w:hAnsi="Calibri" w:cs="Calibri"/>
          <w:sz w:val="22"/>
          <w:szCs w:val="22"/>
        </w:rPr>
      </w:pPr>
      <w:r w:rsidRPr="00411E20">
        <w:rPr>
          <w:rFonts w:ascii="Calibri" w:hAnsi="Calibri" w:cs="Calibri"/>
          <w:b/>
          <w:sz w:val="22"/>
          <w:szCs w:val="22"/>
        </w:rPr>
        <w:t>Nota:</w:t>
      </w:r>
      <w:r w:rsidRPr="00411E20">
        <w:rPr>
          <w:rFonts w:ascii="Calibri" w:hAnsi="Calibri" w:cs="Calibri"/>
          <w:sz w:val="22"/>
          <w:szCs w:val="22"/>
        </w:rPr>
        <w:t xml:space="preserve"> Los precios cotizados (Unitario y Total) deben ser expresados máximo con dos decimales</w:t>
      </w: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882DFE" w:rsidRDefault="00882DFE" w:rsidP="00C1419C">
      <w:pPr>
        <w:jc w:val="center"/>
        <w:rPr>
          <w:rFonts w:ascii="Calibri" w:hAnsi="Calibri" w:cs="Calibri"/>
          <w:b/>
          <w:sz w:val="22"/>
          <w:szCs w:val="22"/>
        </w:rPr>
      </w:pPr>
    </w:p>
    <w:p w:rsidR="00411E20" w:rsidRDefault="00411E20" w:rsidP="00C1419C">
      <w:pPr>
        <w:jc w:val="center"/>
        <w:rPr>
          <w:rFonts w:ascii="Calibri" w:hAnsi="Calibri" w:cs="Calibri"/>
          <w:b/>
          <w:sz w:val="22"/>
          <w:szCs w:val="22"/>
        </w:rPr>
      </w:pPr>
    </w:p>
    <w:p w:rsidR="00C1419C" w:rsidRPr="009C66A8" w:rsidRDefault="00C1419C" w:rsidP="00C1419C">
      <w:pPr>
        <w:jc w:val="center"/>
        <w:rPr>
          <w:rFonts w:ascii="Calibri" w:hAnsi="Calibri" w:cs="Calibri"/>
          <w:b/>
          <w:sz w:val="22"/>
          <w:szCs w:val="22"/>
        </w:rPr>
      </w:pPr>
      <w:r w:rsidRPr="009C66A8">
        <w:rPr>
          <w:rFonts w:ascii="Calibri" w:hAnsi="Calibri" w:cs="Calibri"/>
          <w:b/>
          <w:sz w:val="22"/>
          <w:szCs w:val="22"/>
        </w:rPr>
        <w:lastRenderedPageBreak/>
        <w:t>FORMULARIO C-1</w:t>
      </w:r>
    </w:p>
    <w:p w:rsidR="00C1419C" w:rsidRDefault="00C1419C" w:rsidP="00C1419C">
      <w:pPr>
        <w:pStyle w:val="Normal2"/>
        <w:tabs>
          <w:tab w:val="left" w:pos="1701"/>
          <w:tab w:val="left" w:pos="2835"/>
        </w:tabs>
        <w:jc w:val="center"/>
        <w:rPr>
          <w:rFonts w:ascii="Calibri" w:hAnsi="Calibri" w:cs="Calibri"/>
          <w:b/>
          <w:sz w:val="18"/>
          <w:szCs w:val="18"/>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1419C" w:rsidRPr="00DB5AAF" w:rsidRDefault="00C1419C" w:rsidP="00C1419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69"/>
        <w:gridCol w:w="2812"/>
      </w:tblGrid>
      <w:tr w:rsidR="00C1419C" w:rsidRPr="008842A3" w:rsidTr="00A50C4D">
        <w:trPr>
          <w:trHeight w:val="236"/>
          <w:tblHeader/>
          <w:jc w:val="center"/>
        </w:trPr>
        <w:tc>
          <w:tcPr>
            <w:tcW w:w="6469" w:type="dxa"/>
            <w:vMerge w:val="restart"/>
            <w:shd w:val="clear" w:color="auto" w:fill="D9D9D9" w:themeFill="background1" w:themeFillShade="D9"/>
            <w:vAlign w:val="center"/>
          </w:tcPr>
          <w:p w:rsidR="00C1419C" w:rsidRPr="008842A3" w:rsidRDefault="00C1419C" w:rsidP="00545CD4">
            <w:pPr>
              <w:jc w:val="center"/>
              <w:rPr>
                <w:rFonts w:ascii="Calibri" w:hAnsi="Calibri" w:cs="Calibri"/>
                <w:b/>
                <w:sz w:val="18"/>
                <w:szCs w:val="18"/>
              </w:rPr>
            </w:pPr>
            <w:r>
              <w:rPr>
                <w:rFonts w:ascii="Calibri" w:hAnsi="Calibri" w:cs="Calibri"/>
                <w:b/>
                <w:sz w:val="18"/>
                <w:szCs w:val="18"/>
              </w:rPr>
              <w:t>CARACTERÍSTICAS TÉCNICAS SOLICITADAS POR YPFB</w:t>
            </w:r>
          </w:p>
        </w:tc>
        <w:tc>
          <w:tcPr>
            <w:tcW w:w="2812" w:type="dxa"/>
            <w:vMerge w:val="restart"/>
            <w:shd w:val="clear" w:color="auto" w:fill="D9D9D9" w:themeFill="background1" w:themeFillShade="D9"/>
            <w:vAlign w:val="center"/>
          </w:tcPr>
          <w:p w:rsidR="00C1419C" w:rsidRDefault="00C1419C" w:rsidP="00545CD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C1419C" w:rsidRPr="00316D4A" w:rsidRDefault="00C1419C" w:rsidP="00545CD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C1419C" w:rsidRPr="008842A3" w:rsidTr="00A50C4D">
        <w:trPr>
          <w:cantSplit/>
          <w:trHeight w:val="708"/>
          <w:jc w:val="center"/>
        </w:trPr>
        <w:tc>
          <w:tcPr>
            <w:tcW w:w="6469" w:type="dxa"/>
            <w:vMerge/>
            <w:shd w:val="clear" w:color="auto" w:fill="D9D9D9" w:themeFill="background1" w:themeFillShade="D9"/>
            <w:vAlign w:val="center"/>
          </w:tcPr>
          <w:p w:rsidR="00C1419C" w:rsidRPr="008842A3" w:rsidRDefault="00C1419C" w:rsidP="00545CD4">
            <w:pPr>
              <w:jc w:val="center"/>
              <w:rPr>
                <w:rFonts w:ascii="Calibri" w:hAnsi="Calibri" w:cs="Calibri"/>
                <w:b/>
                <w:sz w:val="18"/>
                <w:szCs w:val="18"/>
              </w:rPr>
            </w:pPr>
          </w:p>
        </w:tc>
        <w:tc>
          <w:tcPr>
            <w:tcW w:w="2812" w:type="dxa"/>
            <w:vMerge/>
            <w:shd w:val="clear" w:color="auto" w:fill="D9D9D9" w:themeFill="background1" w:themeFillShade="D9"/>
            <w:vAlign w:val="center"/>
          </w:tcPr>
          <w:p w:rsidR="00C1419C" w:rsidRPr="008842A3" w:rsidRDefault="00C1419C" w:rsidP="00545CD4">
            <w:pPr>
              <w:jc w:val="cente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000000"/>
            </w:tcBorders>
            <w:shd w:val="clear" w:color="auto" w:fill="auto"/>
            <w:vAlign w:val="center"/>
          </w:tcPr>
          <w:p w:rsidR="00C1419C" w:rsidRPr="00AA07FF" w:rsidRDefault="00C1419C" w:rsidP="00545CD4">
            <w:pPr>
              <w:spacing w:before="60" w:after="60"/>
              <w:rPr>
                <w:rFonts w:ascii="Verdana" w:hAnsi="Verdana" w:cs="Calibri"/>
                <w:b/>
                <w:bCs/>
                <w:sz w:val="16"/>
                <w:szCs w:val="18"/>
                <w:lang w:val="es-BO" w:eastAsia="es-ES"/>
              </w:rPr>
            </w:pPr>
            <w:r w:rsidRPr="00AA07FF">
              <w:rPr>
                <w:rFonts w:ascii="Verdana" w:hAnsi="Verdana" w:cs="Calibri"/>
                <w:b/>
                <w:bCs/>
                <w:sz w:val="16"/>
                <w:szCs w:val="18"/>
                <w:lang w:val="es-BO" w:eastAsia="es-ES"/>
              </w:rPr>
              <w:t xml:space="preserve">DESCRIPCIÓN DETALLADA DEL SERVICIO </w:t>
            </w: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C1419C" w:rsidRPr="00AA07FF" w:rsidRDefault="00C1419C" w:rsidP="00545CD4">
            <w:pPr>
              <w:autoSpaceDE w:val="0"/>
              <w:autoSpaceDN w:val="0"/>
              <w:adjustRightInd w:val="0"/>
              <w:spacing w:before="120" w:after="120"/>
              <w:rPr>
                <w:rFonts w:ascii="Calibri" w:hAnsi="Calibri" w:cs="Arial"/>
                <w:sz w:val="22"/>
                <w:szCs w:val="22"/>
                <w:lang w:eastAsia="es-ES"/>
              </w:rPr>
            </w:pPr>
            <w:r w:rsidRPr="00AA07FF">
              <w:rPr>
                <w:rFonts w:ascii="Calibri" w:hAnsi="Calibri" w:cs="Arial"/>
                <w:sz w:val="22"/>
                <w:szCs w:val="22"/>
                <w:lang w:eastAsia="es-ES"/>
              </w:rPr>
              <w:t xml:space="preserve">Transporte de garrafas de Gas Licuado de Petróleo (GLP) de 10 Kg. Llenas de Planta Tarija a Planta Bermejo </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C1419C" w:rsidRPr="00AA07FF" w:rsidRDefault="00C1419C" w:rsidP="00545CD4">
            <w:pPr>
              <w:autoSpaceDE w:val="0"/>
              <w:autoSpaceDN w:val="0"/>
              <w:adjustRightInd w:val="0"/>
              <w:spacing w:before="120" w:after="120"/>
              <w:rPr>
                <w:rFonts w:ascii="Calibri" w:hAnsi="Calibri" w:cs="Arial"/>
                <w:sz w:val="22"/>
                <w:szCs w:val="22"/>
                <w:lang w:eastAsia="es-ES"/>
              </w:rPr>
            </w:pPr>
            <w:r w:rsidRPr="00AA07FF">
              <w:rPr>
                <w:rFonts w:ascii="Calibri" w:hAnsi="Calibri" w:cs="Arial"/>
                <w:sz w:val="22"/>
                <w:szCs w:val="22"/>
                <w:lang w:eastAsia="es-ES"/>
              </w:rPr>
              <w:t>Transporte de garrafas de Gas Licuado de Petróleo (GLP) de 10 Kg. vacías de Planta Bermejo a Planta Tarija</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545CD4">
        <w:trPr>
          <w:trHeight w:val="457"/>
          <w:jc w:val="center"/>
        </w:trPr>
        <w:tc>
          <w:tcPr>
            <w:tcW w:w="6469" w:type="dxa"/>
            <w:tcBorders>
              <w:top w:val="single" w:sz="4" w:space="0" w:color="auto"/>
              <w:left w:val="single" w:sz="4" w:space="0" w:color="auto"/>
              <w:bottom w:val="single" w:sz="4" w:space="0" w:color="auto"/>
              <w:right w:val="single" w:sz="4" w:space="0" w:color="000000"/>
            </w:tcBorders>
            <w:vAlign w:val="center"/>
          </w:tcPr>
          <w:p w:rsidR="00545CD4" w:rsidRDefault="00C1419C" w:rsidP="00545CD4">
            <w:pPr>
              <w:autoSpaceDE w:val="0"/>
              <w:autoSpaceDN w:val="0"/>
              <w:adjustRightInd w:val="0"/>
              <w:spacing w:before="120" w:after="120"/>
              <w:rPr>
                <w:rFonts w:ascii="Calibri" w:hAnsi="Calibri" w:cs="Arial"/>
                <w:b/>
                <w:sz w:val="22"/>
                <w:szCs w:val="22"/>
                <w:lang w:eastAsia="es-ES"/>
              </w:rPr>
            </w:pPr>
            <w:r>
              <w:rPr>
                <w:rFonts w:ascii="Calibri" w:hAnsi="Calibri" w:cs="Arial"/>
                <w:b/>
                <w:sz w:val="22"/>
                <w:szCs w:val="22"/>
                <w:lang w:eastAsia="es-ES"/>
              </w:rPr>
              <w:t>CARACTERISTICAS DEL SERVICIO</w:t>
            </w:r>
          </w:p>
          <w:p w:rsidR="00C1419C" w:rsidRPr="00E9072E" w:rsidRDefault="00C1419C" w:rsidP="00545CD4">
            <w:pPr>
              <w:autoSpaceDE w:val="0"/>
              <w:autoSpaceDN w:val="0"/>
              <w:adjustRightInd w:val="0"/>
              <w:spacing w:before="120" w:after="120"/>
              <w:rPr>
                <w:rFonts w:ascii="Calibri" w:hAnsi="Calibri" w:cs="Arial"/>
                <w:b/>
                <w:sz w:val="22"/>
                <w:szCs w:val="22"/>
                <w:lang w:eastAsia="es-ES"/>
              </w:rPr>
            </w:pPr>
            <w:r>
              <w:rPr>
                <w:rFonts w:ascii="Calibri" w:hAnsi="Calibri" w:cs="Arial"/>
                <w:b/>
                <w:sz w:val="22"/>
                <w:szCs w:val="22"/>
                <w:lang w:eastAsia="es-ES"/>
              </w:rPr>
              <w:t>DESCRIPCION DEL SERVICIO</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C1419C" w:rsidRDefault="00C1419C" w:rsidP="00545CD4">
            <w:pPr>
              <w:autoSpaceDE w:val="0"/>
              <w:autoSpaceDN w:val="0"/>
              <w:adjustRightInd w:val="0"/>
              <w:spacing w:before="120" w:after="60"/>
              <w:jc w:val="both"/>
              <w:rPr>
                <w:rFonts w:ascii="Calibri" w:hAnsi="Calibri" w:cs="Arial"/>
                <w:sz w:val="22"/>
                <w:szCs w:val="22"/>
                <w:lang w:eastAsia="es-ES"/>
              </w:rPr>
            </w:pPr>
            <w:r>
              <w:rPr>
                <w:rFonts w:ascii="Calibri" w:hAnsi="Calibri" w:cs="Arial"/>
                <w:sz w:val="22"/>
                <w:szCs w:val="22"/>
                <w:lang w:eastAsia="es-ES"/>
              </w:rPr>
              <w:t>El S</w:t>
            </w:r>
            <w:r w:rsidRPr="00AA07FF">
              <w:rPr>
                <w:rFonts w:ascii="Calibri" w:hAnsi="Calibri" w:cs="Arial"/>
                <w:sz w:val="22"/>
                <w:szCs w:val="22"/>
                <w:lang w:eastAsia="es-ES"/>
              </w:rPr>
              <w:t>ervicio se efectuara de acuerdo a lo siguiente.</w:t>
            </w:r>
          </w:p>
          <w:p w:rsidR="00C1419C" w:rsidRPr="00E9072E" w:rsidRDefault="00C1419C" w:rsidP="00545CD4">
            <w:pPr>
              <w:autoSpaceDE w:val="0"/>
              <w:autoSpaceDN w:val="0"/>
              <w:adjustRightInd w:val="0"/>
              <w:spacing w:after="120"/>
              <w:jc w:val="both"/>
              <w:rPr>
                <w:rFonts w:ascii="Calibri" w:hAnsi="Calibri" w:cs="Arial"/>
                <w:b/>
                <w:sz w:val="22"/>
                <w:szCs w:val="22"/>
                <w:lang w:eastAsia="es-ES"/>
              </w:rPr>
            </w:pPr>
            <w:r w:rsidRPr="00AA07FF">
              <w:rPr>
                <w:rFonts w:ascii="Calibri" w:hAnsi="Calibri" w:cs="Arial"/>
                <w:sz w:val="22"/>
                <w:szCs w:val="22"/>
                <w:lang w:eastAsia="es-ES"/>
              </w:rPr>
              <w:t>Los tramos de viajes estarán conforme al siguiente recorrido</w:t>
            </w:r>
            <w:r>
              <w:rPr>
                <w:rFonts w:ascii="Calibri" w:hAnsi="Calibri" w:cs="Arial"/>
                <w:sz w:val="22"/>
                <w:szCs w:val="22"/>
                <w:lang w:eastAsia="es-ES"/>
              </w:rPr>
              <w:t>: Tarija – Bermejo; Bermejo - Tarija</w:t>
            </w:r>
            <w:r w:rsidRPr="00AA07FF">
              <w:rPr>
                <w:rFonts w:ascii="Calibri" w:hAnsi="Calibri" w:cs="Arial"/>
                <w:sz w:val="22"/>
                <w:szCs w:val="22"/>
                <w:lang w:eastAsia="es-ES"/>
              </w:rPr>
              <w:t>.</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545CD4" w:rsidRDefault="00C1419C" w:rsidP="00545CD4">
            <w:pPr>
              <w:autoSpaceDE w:val="0"/>
              <w:autoSpaceDN w:val="0"/>
              <w:adjustRightInd w:val="0"/>
              <w:spacing w:before="120" w:after="60"/>
              <w:jc w:val="both"/>
              <w:rPr>
                <w:rFonts w:ascii="Calibri" w:hAnsi="Calibri" w:cs="Calibri"/>
                <w:sz w:val="22"/>
                <w:szCs w:val="22"/>
                <w:lang w:eastAsia="es-ES"/>
              </w:rPr>
            </w:pPr>
            <w:r w:rsidRPr="00AA07FF">
              <w:rPr>
                <w:rFonts w:ascii="Calibri" w:hAnsi="Calibri" w:cs="Calibri"/>
                <w:sz w:val="22"/>
                <w:szCs w:val="22"/>
                <w:lang w:eastAsia="es-ES"/>
              </w:rPr>
              <w:t>El circuito y la cantidad de viajes podrá ser variable según el requerimiento de YPFB, podrán realizarse viajes conforme a lo siguiente</w:t>
            </w:r>
          </w:p>
          <w:p w:rsidR="00C1419C" w:rsidRPr="00AA07FF" w:rsidRDefault="00C1419C" w:rsidP="00545CD4">
            <w:pPr>
              <w:autoSpaceDE w:val="0"/>
              <w:autoSpaceDN w:val="0"/>
              <w:adjustRightInd w:val="0"/>
              <w:spacing w:before="120" w:after="60"/>
              <w:jc w:val="both"/>
              <w:rPr>
                <w:rFonts w:ascii="Calibri" w:hAnsi="Calibri" w:cs="Arial"/>
                <w:sz w:val="22"/>
                <w:szCs w:val="22"/>
                <w:lang w:eastAsia="es-ES"/>
              </w:rPr>
            </w:pPr>
          </w:p>
          <w:p w:rsidR="00C1419C" w:rsidRPr="00AA07FF" w:rsidRDefault="00C1419C" w:rsidP="00545CD4">
            <w:pPr>
              <w:autoSpaceDE w:val="0"/>
              <w:autoSpaceDN w:val="0"/>
              <w:adjustRightInd w:val="0"/>
              <w:jc w:val="both"/>
              <w:rPr>
                <w:rFonts w:ascii="Calibri" w:hAnsi="Calibri" w:cs="Arial"/>
                <w:sz w:val="22"/>
                <w:szCs w:val="22"/>
                <w:lang w:eastAsia="es-ES"/>
              </w:rPr>
            </w:pPr>
            <w:r w:rsidRPr="00AA07FF">
              <w:rPr>
                <w:rFonts w:ascii="Calibri" w:hAnsi="Calibri" w:cs="Calibri"/>
                <w:sz w:val="22"/>
                <w:szCs w:val="22"/>
                <w:lang w:eastAsia="es-ES"/>
              </w:rPr>
              <w:t>Realizar Viajes de Transporte de garrafas vacías de Zona Comercial Bermejo a  Planta de Engarrafado El Portillo.</w:t>
            </w:r>
          </w:p>
          <w:p w:rsidR="00C1419C" w:rsidRPr="00AA07FF" w:rsidRDefault="00C1419C" w:rsidP="00545CD4">
            <w:pPr>
              <w:autoSpaceDE w:val="0"/>
              <w:autoSpaceDN w:val="0"/>
              <w:adjustRightInd w:val="0"/>
              <w:ind w:left="2160"/>
              <w:jc w:val="both"/>
              <w:rPr>
                <w:rFonts w:ascii="Calibri" w:hAnsi="Calibri" w:cs="Arial"/>
                <w:sz w:val="22"/>
                <w:szCs w:val="22"/>
                <w:lang w:eastAsia="es-ES"/>
              </w:rPr>
            </w:pPr>
          </w:p>
          <w:p w:rsidR="00C1419C" w:rsidRPr="00E9072E" w:rsidRDefault="00C1419C" w:rsidP="00C23005">
            <w:pPr>
              <w:autoSpaceDE w:val="0"/>
              <w:autoSpaceDN w:val="0"/>
              <w:adjustRightInd w:val="0"/>
              <w:spacing w:before="60" w:after="120"/>
              <w:jc w:val="both"/>
              <w:rPr>
                <w:rFonts w:ascii="Calibri" w:hAnsi="Calibri" w:cs="Arial"/>
                <w:b/>
                <w:sz w:val="22"/>
                <w:szCs w:val="22"/>
                <w:lang w:eastAsia="es-ES"/>
              </w:rPr>
            </w:pPr>
            <w:r w:rsidRPr="00AA07FF">
              <w:rPr>
                <w:rFonts w:ascii="Calibri" w:hAnsi="Calibri" w:cs="Calibri"/>
                <w:sz w:val="22"/>
                <w:szCs w:val="22"/>
                <w:lang w:eastAsia="es-ES"/>
              </w:rPr>
              <w:t xml:space="preserve">Realizar Viajes de Transporte de Garrafas Llenas de Gas Licuado de Petróleo (GLP) de Planta de Engarrafado El Portillo hacia la Zona Comercial Bermejo. </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C1419C" w:rsidRDefault="00C1419C" w:rsidP="00545CD4">
            <w:pPr>
              <w:autoSpaceDE w:val="0"/>
              <w:autoSpaceDN w:val="0"/>
              <w:adjustRightInd w:val="0"/>
              <w:jc w:val="both"/>
              <w:rPr>
                <w:rFonts w:ascii="Calibri" w:hAnsi="Calibri" w:cs="Calibri"/>
                <w:sz w:val="22"/>
                <w:szCs w:val="22"/>
                <w:lang w:eastAsia="es-ES"/>
              </w:rPr>
            </w:pPr>
          </w:p>
          <w:p w:rsidR="00C1419C" w:rsidRDefault="00C1419C" w:rsidP="00545CD4">
            <w:pPr>
              <w:autoSpaceDE w:val="0"/>
              <w:autoSpaceDN w:val="0"/>
              <w:adjustRightInd w:val="0"/>
              <w:jc w:val="both"/>
              <w:rPr>
                <w:rFonts w:ascii="Calibri" w:hAnsi="Calibri" w:cs="Calibri"/>
                <w:sz w:val="22"/>
                <w:szCs w:val="22"/>
                <w:lang w:eastAsia="es-ES"/>
              </w:rPr>
            </w:pPr>
            <w:r w:rsidRPr="00AA07FF">
              <w:rPr>
                <w:rFonts w:ascii="Calibri" w:hAnsi="Calibri" w:cs="Calibri"/>
                <w:sz w:val="22"/>
                <w:szCs w:val="22"/>
                <w:lang w:eastAsia="es-ES"/>
              </w:rPr>
              <w:t>Se requiere un camión de transporte de garrafas, con capacidad mínima a transportar de 1000 garrafas.</w:t>
            </w:r>
          </w:p>
          <w:p w:rsidR="00C1419C" w:rsidRPr="00E9072E" w:rsidRDefault="00C1419C" w:rsidP="00545CD4">
            <w:pPr>
              <w:autoSpaceDE w:val="0"/>
              <w:autoSpaceDN w:val="0"/>
              <w:adjustRightInd w:val="0"/>
              <w:jc w:val="both"/>
              <w:rPr>
                <w:rFonts w:ascii="Calibri" w:hAnsi="Calibri" w:cs="Arial"/>
                <w:b/>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C1419C" w:rsidRDefault="00C1419C" w:rsidP="00545CD4">
            <w:pPr>
              <w:autoSpaceDE w:val="0"/>
              <w:autoSpaceDN w:val="0"/>
              <w:adjustRightInd w:val="0"/>
              <w:jc w:val="both"/>
              <w:rPr>
                <w:rFonts w:ascii="Calibri" w:hAnsi="Calibri" w:cs="Calibri"/>
                <w:b/>
                <w:sz w:val="22"/>
                <w:szCs w:val="22"/>
                <w:lang w:eastAsia="es-ES"/>
              </w:rPr>
            </w:pPr>
          </w:p>
          <w:p w:rsidR="00C1419C" w:rsidRDefault="00C1419C" w:rsidP="00545CD4">
            <w:pPr>
              <w:autoSpaceDE w:val="0"/>
              <w:autoSpaceDN w:val="0"/>
              <w:adjustRightInd w:val="0"/>
              <w:jc w:val="both"/>
              <w:rPr>
                <w:rFonts w:ascii="Calibri" w:hAnsi="Calibri" w:cs="Calibri"/>
                <w:sz w:val="22"/>
                <w:szCs w:val="22"/>
                <w:lang w:eastAsia="es-ES"/>
              </w:rPr>
            </w:pPr>
            <w:r w:rsidRPr="00AA07FF">
              <w:rPr>
                <w:rFonts w:ascii="Calibri" w:hAnsi="Calibri" w:cs="Calibri"/>
                <w:b/>
                <w:sz w:val="22"/>
                <w:szCs w:val="22"/>
                <w:lang w:eastAsia="es-ES"/>
              </w:rPr>
              <w:t>La carga y descarga de garrafas</w:t>
            </w:r>
            <w:r w:rsidRPr="00AA07FF">
              <w:rPr>
                <w:rFonts w:ascii="Calibri" w:hAnsi="Calibri" w:cs="Calibri"/>
                <w:sz w:val="22"/>
                <w:szCs w:val="22"/>
                <w:lang w:eastAsia="es-ES"/>
              </w:rPr>
              <w:t xml:space="preserve"> en Planta Engarrafadora el Portillo Tarija a Zona Comercial Bermejo deberá ser cumplido de acuerdo a requerimiento de YPFB.</w:t>
            </w:r>
          </w:p>
          <w:p w:rsidR="00C1419C" w:rsidRPr="00E9072E" w:rsidRDefault="00C1419C" w:rsidP="00545CD4">
            <w:pPr>
              <w:autoSpaceDE w:val="0"/>
              <w:autoSpaceDN w:val="0"/>
              <w:adjustRightInd w:val="0"/>
              <w:jc w:val="both"/>
              <w:rPr>
                <w:rFonts w:ascii="Calibri" w:hAnsi="Calibri" w:cs="Arial"/>
                <w:b/>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C1419C" w:rsidRDefault="00C1419C" w:rsidP="00545CD4">
            <w:pPr>
              <w:rPr>
                <w:rFonts w:ascii="Calibri" w:hAnsi="Calibri" w:cs="Calibri"/>
                <w:sz w:val="22"/>
                <w:szCs w:val="22"/>
                <w:lang w:eastAsia="es-ES"/>
              </w:rPr>
            </w:pPr>
          </w:p>
          <w:p w:rsidR="00C1419C" w:rsidRDefault="00C1419C" w:rsidP="00545CD4">
            <w:pPr>
              <w:rPr>
                <w:rFonts w:ascii="Calibri" w:hAnsi="Calibri" w:cs="Calibri"/>
                <w:b/>
                <w:sz w:val="22"/>
                <w:szCs w:val="22"/>
                <w:lang w:eastAsia="es-ES"/>
              </w:rPr>
            </w:pPr>
            <w:r w:rsidRPr="00AA07FF">
              <w:rPr>
                <w:rFonts w:ascii="Calibri" w:hAnsi="Calibri" w:cs="Calibri"/>
                <w:sz w:val="22"/>
                <w:szCs w:val="22"/>
                <w:lang w:eastAsia="es-ES"/>
              </w:rPr>
              <w:t xml:space="preserve">En Planta El Portillo </w:t>
            </w:r>
            <w:r w:rsidRPr="00AA07FF">
              <w:rPr>
                <w:rFonts w:ascii="Calibri" w:hAnsi="Calibri" w:cs="Calibri"/>
                <w:b/>
                <w:sz w:val="22"/>
                <w:szCs w:val="22"/>
                <w:lang w:eastAsia="es-ES"/>
              </w:rPr>
              <w:t>se realizara la Recepción de Garrafas vacías y se generara el siguiente documento:</w:t>
            </w:r>
          </w:p>
          <w:p w:rsidR="00C1419C" w:rsidRPr="00AA07FF" w:rsidRDefault="00C1419C" w:rsidP="00545CD4">
            <w:pPr>
              <w:rPr>
                <w:rFonts w:ascii="Calibri" w:hAnsi="Calibri" w:cs="Calibri"/>
                <w:b/>
                <w:sz w:val="22"/>
                <w:szCs w:val="22"/>
                <w:lang w:eastAsia="es-ES"/>
              </w:rPr>
            </w:pPr>
          </w:p>
          <w:p w:rsidR="00C1419C" w:rsidRDefault="00C1419C" w:rsidP="00545CD4">
            <w:pPr>
              <w:rPr>
                <w:rFonts w:ascii="Calibri" w:hAnsi="Calibri" w:cs="Calibri"/>
                <w:sz w:val="22"/>
                <w:szCs w:val="22"/>
                <w:lang w:eastAsia="es-ES"/>
              </w:rPr>
            </w:pPr>
            <w:r w:rsidRPr="00AA07FF">
              <w:rPr>
                <w:rFonts w:ascii="Calibri" w:hAnsi="Calibri" w:cs="Calibri"/>
                <w:sz w:val="22"/>
                <w:szCs w:val="22"/>
                <w:lang w:eastAsia="es-ES"/>
              </w:rPr>
              <w:t>Acta de recepción de garrafas.</w:t>
            </w:r>
          </w:p>
          <w:p w:rsidR="00C23005" w:rsidRPr="00E9072E" w:rsidRDefault="00C23005" w:rsidP="00545CD4">
            <w:pPr>
              <w:rPr>
                <w:rFonts w:ascii="Calibri" w:hAnsi="Calibri" w:cs="Arial"/>
                <w:b/>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C1419C" w:rsidRDefault="00C1419C" w:rsidP="00545CD4">
            <w:pPr>
              <w:rPr>
                <w:rFonts w:ascii="Calibri" w:hAnsi="Calibri" w:cs="Calibri"/>
                <w:sz w:val="22"/>
                <w:szCs w:val="22"/>
                <w:lang w:eastAsia="es-ES"/>
              </w:rPr>
            </w:pPr>
          </w:p>
          <w:p w:rsidR="00C1419C" w:rsidRDefault="00C1419C" w:rsidP="00545CD4">
            <w:pPr>
              <w:rPr>
                <w:sz w:val="24"/>
                <w:szCs w:val="24"/>
                <w:lang w:eastAsia="es-ES"/>
              </w:rPr>
            </w:pPr>
            <w:r w:rsidRPr="00AA07FF">
              <w:rPr>
                <w:rFonts w:ascii="Calibri" w:hAnsi="Calibri" w:cs="Calibri"/>
                <w:sz w:val="22"/>
                <w:szCs w:val="22"/>
                <w:lang w:eastAsia="es-ES"/>
              </w:rPr>
              <w:t>Posterior En Planta El Portillo se realizara el carguío y entrega de garrafas llenas con Gas Licuado de Petróleo (GLP), y se elaboraran  los siguientes documentos:</w:t>
            </w:r>
            <w:r w:rsidRPr="00AA07FF">
              <w:rPr>
                <w:sz w:val="24"/>
                <w:szCs w:val="24"/>
                <w:lang w:eastAsia="es-ES"/>
              </w:rPr>
              <w:t xml:space="preserve">     </w:t>
            </w:r>
          </w:p>
          <w:p w:rsidR="00C1419C" w:rsidRPr="00AA07FF" w:rsidRDefault="00C1419C" w:rsidP="00545CD4">
            <w:pPr>
              <w:rPr>
                <w:rFonts w:ascii="Calibri" w:hAnsi="Calibri" w:cs="Calibri"/>
                <w:sz w:val="22"/>
                <w:szCs w:val="22"/>
                <w:lang w:eastAsia="es-ES"/>
              </w:rPr>
            </w:pPr>
            <w:r w:rsidRPr="00AA07FF">
              <w:rPr>
                <w:sz w:val="24"/>
                <w:szCs w:val="24"/>
                <w:lang w:eastAsia="es-ES"/>
              </w:rPr>
              <w:t xml:space="preserve">                   </w:t>
            </w:r>
          </w:p>
          <w:p w:rsidR="00C1419C" w:rsidRPr="00AA07FF" w:rsidRDefault="00C1419C" w:rsidP="00ED253D">
            <w:pPr>
              <w:numPr>
                <w:ilvl w:val="0"/>
                <w:numId w:val="49"/>
              </w:numPr>
              <w:rPr>
                <w:rFonts w:ascii="Calibri" w:hAnsi="Calibri" w:cs="Calibri"/>
                <w:sz w:val="22"/>
                <w:szCs w:val="22"/>
                <w:lang w:eastAsia="es-ES"/>
              </w:rPr>
            </w:pPr>
            <w:r w:rsidRPr="00AA07FF">
              <w:rPr>
                <w:rFonts w:ascii="Calibri" w:hAnsi="Calibri" w:cs="Calibri"/>
                <w:sz w:val="22"/>
                <w:szCs w:val="22"/>
                <w:lang w:eastAsia="es-ES"/>
              </w:rPr>
              <w:t>Transferencia de Producto de la Unidad Comercial.</w:t>
            </w:r>
          </w:p>
          <w:p w:rsidR="00C1419C" w:rsidRPr="00355E12" w:rsidRDefault="00C1419C" w:rsidP="00ED253D">
            <w:pPr>
              <w:numPr>
                <w:ilvl w:val="0"/>
                <w:numId w:val="49"/>
              </w:numPr>
              <w:rPr>
                <w:rFonts w:ascii="Calibri" w:hAnsi="Calibri" w:cs="Arial"/>
                <w:b/>
                <w:sz w:val="22"/>
                <w:szCs w:val="22"/>
                <w:lang w:eastAsia="es-ES"/>
              </w:rPr>
            </w:pPr>
            <w:r w:rsidRPr="00AA07FF">
              <w:rPr>
                <w:rFonts w:ascii="Calibri" w:hAnsi="Calibri" w:cs="Calibri"/>
                <w:sz w:val="22"/>
                <w:szCs w:val="22"/>
                <w:lang w:eastAsia="es-ES"/>
              </w:rPr>
              <w:t xml:space="preserve">Conocimiento de Carga. </w:t>
            </w:r>
            <w:r>
              <w:rPr>
                <w:rFonts w:ascii="Calibri" w:hAnsi="Calibri" w:cs="Calibri"/>
                <w:sz w:val="22"/>
                <w:szCs w:val="22"/>
                <w:lang w:eastAsia="es-ES"/>
              </w:rPr>
              <w:t xml:space="preserve"> </w:t>
            </w:r>
          </w:p>
          <w:p w:rsidR="00C1419C" w:rsidRPr="00E9072E" w:rsidRDefault="00C1419C" w:rsidP="00545CD4">
            <w:pPr>
              <w:ind w:left="1440"/>
              <w:rPr>
                <w:rFonts w:ascii="Calibri" w:hAnsi="Calibri" w:cs="Arial"/>
                <w:b/>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C1419C" w:rsidRDefault="00C1419C" w:rsidP="00545CD4">
            <w:pPr>
              <w:rPr>
                <w:rFonts w:ascii="Calibri" w:hAnsi="Calibri" w:cs="Calibri"/>
                <w:b/>
                <w:sz w:val="22"/>
                <w:szCs w:val="22"/>
                <w:lang w:eastAsia="es-ES"/>
              </w:rPr>
            </w:pPr>
          </w:p>
          <w:p w:rsidR="00C1419C" w:rsidRPr="00AA07FF" w:rsidRDefault="00C1419C" w:rsidP="00545CD4">
            <w:pPr>
              <w:rPr>
                <w:rFonts w:ascii="Calibri" w:hAnsi="Calibri" w:cs="Calibri"/>
                <w:sz w:val="22"/>
                <w:szCs w:val="22"/>
                <w:lang w:eastAsia="es-ES"/>
              </w:rPr>
            </w:pPr>
            <w:r w:rsidRPr="00AA07FF">
              <w:rPr>
                <w:rFonts w:ascii="Calibri" w:hAnsi="Calibri" w:cs="Calibri"/>
                <w:b/>
                <w:sz w:val="22"/>
                <w:szCs w:val="22"/>
                <w:lang w:eastAsia="es-ES"/>
              </w:rPr>
              <w:t xml:space="preserve">En Planta de Zona Comercial Bermejo se realizara la Recepción de Garrafas con Gas Licuado de Petróleo (GLP) se generara los siguientes documentos: </w:t>
            </w:r>
          </w:p>
          <w:p w:rsidR="00C1419C" w:rsidRDefault="00C1419C" w:rsidP="00545CD4">
            <w:pPr>
              <w:rPr>
                <w:rFonts w:ascii="Calibri" w:hAnsi="Calibri" w:cs="Calibri"/>
                <w:sz w:val="22"/>
                <w:szCs w:val="22"/>
                <w:lang w:eastAsia="es-ES"/>
              </w:rPr>
            </w:pPr>
          </w:p>
          <w:p w:rsidR="00C1419C" w:rsidRDefault="00C1419C" w:rsidP="00545CD4">
            <w:pPr>
              <w:rPr>
                <w:rFonts w:ascii="Calibri" w:hAnsi="Calibri" w:cs="Calibri"/>
                <w:sz w:val="22"/>
                <w:szCs w:val="22"/>
                <w:lang w:eastAsia="es-ES"/>
              </w:rPr>
            </w:pPr>
            <w:r w:rsidRPr="00AA07FF">
              <w:rPr>
                <w:rFonts w:ascii="Calibri" w:hAnsi="Calibri" w:cs="Calibri"/>
                <w:sz w:val="22"/>
                <w:szCs w:val="22"/>
                <w:lang w:eastAsia="es-ES"/>
              </w:rPr>
              <w:t>Conocimiento de Recepción y Entrega de Producto.</w:t>
            </w:r>
          </w:p>
          <w:p w:rsidR="00C1419C" w:rsidRPr="00E9072E" w:rsidRDefault="00C1419C" w:rsidP="00545CD4">
            <w:pPr>
              <w:rPr>
                <w:rFonts w:ascii="Calibri" w:hAnsi="Calibri" w:cs="Arial"/>
                <w:b/>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C1419C" w:rsidRDefault="00C1419C" w:rsidP="00545CD4">
            <w:pPr>
              <w:rPr>
                <w:rFonts w:ascii="Calibri" w:hAnsi="Calibri" w:cs="Calibri"/>
                <w:sz w:val="22"/>
                <w:szCs w:val="22"/>
                <w:lang w:eastAsia="es-ES"/>
              </w:rPr>
            </w:pPr>
          </w:p>
          <w:p w:rsidR="00C1419C" w:rsidRPr="00AA07FF" w:rsidRDefault="00C1419C" w:rsidP="00545CD4">
            <w:pPr>
              <w:rPr>
                <w:rFonts w:ascii="Calibri" w:hAnsi="Calibri" w:cs="Calibri"/>
                <w:sz w:val="22"/>
                <w:szCs w:val="22"/>
                <w:lang w:eastAsia="es-ES"/>
              </w:rPr>
            </w:pPr>
            <w:r w:rsidRPr="00AA07FF">
              <w:rPr>
                <w:rFonts w:ascii="Calibri" w:hAnsi="Calibri" w:cs="Calibri"/>
                <w:sz w:val="22"/>
                <w:szCs w:val="22"/>
                <w:lang w:eastAsia="es-ES"/>
              </w:rPr>
              <w:t>Posterior a la descarga de garrafas llenas se realizará la entrega de garrafas vacías y se elaborara  el siguiente documento:</w:t>
            </w:r>
          </w:p>
          <w:p w:rsidR="00C1419C" w:rsidRPr="00E9072E" w:rsidRDefault="00C1419C" w:rsidP="00545CD4">
            <w:pPr>
              <w:autoSpaceDE w:val="0"/>
              <w:autoSpaceDN w:val="0"/>
              <w:adjustRightInd w:val="0"/>
              <w:spacing w:before="120" w:after="120"/>
              <w:rPr>
                <w:rFonts w:ascii="Calibri" w:hAnsi="Calibri" w:cs="Arial"/>
                <w:b/>
                <w:sz w:val="22"/>
                <w:szCs w:val="22"/>
                <w:lang w:eastAsia="es-ES"/>
              </w:rPr>
            </w:pPr>
            <w:r w:rsidRPr="00AA07FF">
              <w:rPr>
                <w:rFonts w:ascii="Calibri" w:hAnsi="Calibri" w:cs="Calibri"/>
                <w:sz w:val="22"/>
                <w:szCs w:val="22"/>
                <w:lang w:eastAsia="es-ES"/>
              </w:rPr>
              <w:t xml:space="preserve">Conocimiento de Carga.  </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C1419C" w:rsidRPr="00E9072E" w:rsidRDefault="00C1419C" w:rsidP="00545CD4">
            <w:pPr>
              <w:autoSpaceDE w:val="0"/>
              <w:autoSpaceDN w:val="0"/>
              <w:adjustRightInd w:val="0"/>
              <w:spacing w:before="120" w:after="120"/>
              <w:rPr>
                <w:rFonts w:ascii="Calibri" w:hAnsi="Calibri" w:cs="Arial"/>
                <w:b/>
                <w:sz w:val="22"/>
                <w:szCs w:val="22"/>
                <w:lang w:eastAsia="es-ES"/>
              </w:rPr>
            </w:pPr>
            <w:r w:rsidRPr="00E9072E">
              <w:rPr>
                <w:rFonts w:ascii="Calibri" w:hAnsi="Calibri" w:cs="Arial"/>
                <w:b/>
                <w:sz w:val="22"/>
                <w:szCs w:val="22"/>
                <w:lang w:eastAsia="es-ES"/>
              </w:rPr>
              <w:t>DOCUMENTACION NECESARIA</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24784E">
        <w:trPr>
          <w:trHeight w:val="3169"/>
          <w:jc w:val="center"/>
        </w:trPr>
        <w:tc>
          <w:tcPr>
            <w:tcW w:w="6469" w:type="dxa"/>
            <w:vAlign w:val="center"/>
          </w:tcPr>
          <w:p w:rsidR="00C1419C" w:rsidRDefault="00C1419C" w:rsidP="00545CD4">
            <w:pPr>
              <w:spacing w:before="120"/>
              <w:jc w:val="both"/>
              <w:rPr>
                <w:rFonts w:ascii="Calibri" w:hAnsi="Calibri" w:cs="Calibri"/>
                <w:sz w:val="22"/>
                <w:szCs w:val="16"/>
                <w:lang w:eastAsia="es-ES"/>
              </w:rPr>
            </w:pPr>
            <w:r w:rsidRPr="00AA07FF">
              <w:rPr>
                <w:rFonts w:ascii="Calibri" w:hAnsi="Calibri" w:cs="Calibri"/>
                <w:sz w:val="22"/>
                <w:szCs w:val="16"/>
                <w:lang w:eastAsia="es-ES"/>
              </w:rPr>
              <w:t>En constancia de la capacidad y condiciones de transporte, los proponentes deben hacer llegar junto con la propuesta lo siguiente:</w:t>
            </w:r>
          </w:p>
          <w:p w:rsidR="00C1419C" w:rsidRPr="00545CD4" w:rsidRDefault="00C1419C" w:rsidP="00545CD4">
            <w:pPr>
              <w:spacing w:before="120"/>
              <w:jc w:val="both"/>
              <w:rPr>
                <w:rFonts w:ascii="Calibri" w:hAnsi="Calibri" w:cs="Calibri"/>
                <w:sz w:val="16"/>
                <w:szCs w:val="16"/>
                <w:lang w:eastAsia="es-ES"/>
              </w:rPr>
            </w:pPr>
          </w:p>
          <w:p w:rsidR="00C1419C" w:rsidRPr="00AA07FF" w:rsidRDefault="00C1419C" w:rsidP="00545CD4">
            <w:pPr>
              <w:spacing w:before="120"/>
              <w:jc w:val="both"/>
              <w:rPr>
                <w:rFonts w:ascii="Calibri" w:hAnsi="Calibri" w:cs="Calibri"/>
                <w:sz w:val="22"/>
                <w:szCs w:val="16"/>
                <w:lang w:eastAsia="es-ES"/>
              </w:rPr>
            </w:pPr>
            <w:r w:rsidRPr="00AA07FF">
              <w:rPr>
                <w:rFonts w:ascii="Calibri" w:hAnsi="Calibri" w:cs="Calibri"/>
                <w:sz w:val="22"/>
                <w:szCs w:val="16"/>
                <w:lang w:eastAsia="es-ES"/>
              </w:rPr>
              <w:t>Nómina de vehículo(s) ofertado(s) para los transportes de garrafas (propios y/o subcontratados) de acuerdo al siguiente detalle.</w:t>
            </w:r>
          </w:p>
          <w:p w:rsidR="00C1419C" w:rsidRDefault="00C1419C" w:rsidP="00545CD4">
            <w:pPr>
              <w:rPr>
                <w:rFonts w:ascii="Calibri" w:hAnsi="Calibri" w:cs="Calibri"/>
                <w:sz w:val="16"/>
                <w:szCs w:val="16"/>
                <w:lang w:eastAsia="es-ES"/>
              </w:rPr>
            </w:pPr>
          </w:p>
          <w:p w:rsidR="00C1419C" w:rsidRPr="00AA07FF" w:rsidRDefault="00C1419C" w:rsidP="00545CD4">
            <w:pPr>
              <w:rPr>
                <w:rFonts w:ascii="Calibri" w:hAnsi="Calibri" w:cs="Calibri"/>
                <w:sz w:val="16"/>
                <w:szCs w:val="16"/>
                <w:lang w:eastAsia="es-ES"/>
              </w:rPr>
            </w:pPr>
          </w:p>
          <w:tbl>
            <w:tblPr>
              <w:tblW w:w="6393" w:type="dxa"/>
              <w:jc w:val="center"/>
              <w:tblCellMar>
                <w:left w:w="70" w:type="dxa"/>
                <w:right w:w="70" w:type="dxa"/>
              </w:tblCellMar>
              <w:tblLook w:val="00A0" w:firstRow="1" w:lastRow="0" w:firstColumn="1" w:lastColumn="0" w:noHBand="0" w:noVBand="0"/>
            </w:tblPr>
            <w:tblGrid>
              <w:gridCol w:w="500"/>
              <w:gridCol w:w="875"/>
              <w:gridCol w:w="709"/>
              <w:gridCol w:w="992"/>
              <w:gridCol w:w="1417"/>
              <w:gridCol w:w="1900"/>
            </w:tblGrid>
            <w:tr w:rsidR="00C1419C" w:rsidRPr="00AA07FF" w:rsidTr="00545CD4">
              <w:trPr>
                <w:trHeight w:val="65"/>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hideMark/>
                </w:tcPr>
                <w:p w:rsidR="00C1419C" w:rsidRPr="00AA07FF" w:rsidRDefault="00C1419C" w:rsidP="00545CD4">
                  <w:pPr>
                    <w:jc w:val="center"/>
                    <w:rPr>
                      <w:rFonts w:ascii="Calibri" w:hAnsi="Calibri" w:cs="Calibri"/>
                      <w:b/>
                      <w:bCs/>
                      <w:sz w:val="16"/>
                      <w:szCs w:val="16"/>
                      <w:lang w:eastAsia="es-ES"/>
                    </w:rPr>
                  </w:pPr>
                  <w:r w:rsidRPr="00AA07FF">
                    <w:rPr>
                      <w:rFonts w:ascii="Calibri" w:hAnsi="Calibri" w:cs="Calibri"/>
                      <w:b/>
                      <w:bCs/>
                      <w:sz w:val="16"/>
                      <w:szCs w:val="16"/>
                      <w:lang w:eastAsia="es-ES"/>
                    </w:rPr>
                    <w:t>N°</w:t>
                  </w:r>
                </w:p>
              </w:tc>
              <w:tc>
                <w:tcPr>
                  <w:tcW w:w="0" w:type="auto"/>
                  <w:gridSpan w:val="5"/>
                  <w:tcBorders>
                    <w:top w:val="single" w:sz="8" w:space="0" w:color="auto"/>
                    <w:left w:val="single" w:sz="8" w:space="0" w:color="auto"/>
                    <w:bottom w:val="single" w:sz="4" w:space="0" w:color="auto"/>
                    <w:right w:val="single" w:sz="8" w:space="0" w:color="000000"/>
                  </w:tcBorders>
                  <w:shd w:val="clear" w:color="auto" w:fill="BFBFBF"/>
                  <w:noWrap/>
                  <w:vAlign w:val="center"/>
                  <w:hideMark/>
                </w:tcPr>
                <w:p w:rsidR="00C1419C" w:rsidRPr="00AA07FF" w:rsidRDefault="00C1419C" w:rsidP="00545CD4">
                  <w:pPr>
                    <w:jc w:val="center"/>
                    <w:rPr>
                      <w:rFonts w:ascii="Calibri" w:hAnsi="Calibri" w:cs="Calibri"/>
                      <w:b/>
                      <w:bCs/>
                      <w:sz w:val="16"/>
                      <w:szCs w:val="16"/>
                      <w:lang w:eastAsia="es-ES"/>
                    </w:rPr>
                  </w:pPr>
                  <w:r w:rsidRPr="00AA07FF">
                    <w:rPr>
                      <w:rFonts w:ascii="Calibri" w:hAnsi="Calibri" w:cs="Calibri"/>
                      <w:b/>
                      <w:bCs/>
                      <w:sz w:val="16"/>
                      <w:szCs w:val="16"/>
                      <w:lang w:eastAsia="es-ES"/>
                    </w:rPr>
                    <w:t>CAMION - TRACTO</w:t>
                  </w:r>
                </w:p>
              </w:tc>
            </w:tr>
            <w:tr w:rsidR="00C1419C" w:rsidRPr="00AA07FF" w:rsidTr="00C23005">
              <w:trPr>
                <w:trHeight w:val="345"/>
                <w:jc w:val="center"/>
              </w:trPr>
              <w:tc>
                <w:tcPr>
                  <w:tcW w:w="0" w:type="auto"/>
                  <w:vMerge/>
                  <w:tcBorders>
                    <w:top w:val="single" w:sz="8" w:space="0" w:color="auto"/>
                    <w:left w:val="single" w:sz="8" w:space="0" w:color="auto"/>
                    <w:bottom w:val="single" w:sz="8" w:space="0" w:color="000000"/>
                    <w:right w:val="nil"/>
                  </w:tcBorders>
                  <w:vAlign w:val="center"/>
                  <w:hideMark/>
                </w:tcPr>
                <w:p w:rsidR="00C1419C" w:rsidRPr="00AA07FF" w:rsidRDefault="00C1419C" w:rsidP="00545CD4">
                  <w:pPr>
                    <w:rPr>
                      <w:rFonts w:ascii="Calibri" w:hAnsi="Calibri" w:cs="Calibri"/>
                      <w:b/>
                      <w:bCs/>
                      <w:sz w:val="16"/>
                      <w:szCs w:val="16"/>
                      <w:lang w:eastAsia="es-ES"/>
                    </w:rPr>
                  </w:pPr>
                </w:p>
              </w:tc>
              <w:tc>
                <w:tcPr>
                  <w:tcW w:w="875" w:type="dxa"/>
                  <w:tcBorders>
                    <w:top w:val="nil"/>
                    <w:left w:val="single" w:sz="8" w:space="0" w:color="auto"/>
                    <w:bottom w:val="single" w:sz="8" w:space="0" w:color="auto"/>
                    <w:right w:val="single" w:sz="4" w:space="0" w:color="auto"/>
                  </w:tcBorders>
                  <w:shd w:val="clear" w:color="auto" w:fill="BFBFBF"/>
                  <w:hideMark/>
                </w:tcPr>
                <w:p w:rsidR="00C1419C" w:rsidRPr="00AA07FF" w:rsidRDefault="00C1419C" w:rsidP="00545CD4">
                  <w:pPr>
                    <w:jc w:val="center"/>
                    <w:rPr>
                      <w:rFonts w:ascii="Calibri" w:hAnsi="Calibri" w:cs="Calibri"/>
                      <w:b/>
                      <w:bCs/>
                      <w:sz w:val="16"/>
                      <w:szCs w:val="16"/>
                      <w:lang w:eastAsia="es-ES"/>
                    </w:rPr>
                  </w:pPr>
                  <w:r w:rsidRPr="00AA07FF">
                    <w:rPr>
                      <w:rFonts w:ascii="Calibri" w:hAnsi="Calibri" w:cs="Calibri"/>
                      <w:b/>
                      <w:bCs/>
                      <w:sz w:val="16"/>
                      <w:szCs w:val="16"/>
                      <w:lang w:eastAsia="es-ES"/>
                    </w:rPr>
                    <w:t>N° DE PLACA</w:t>
                  </w:r>
                </w:p>
              </w:tc>
              <w:tc>
                <w:tcPr>
                  <w:tcW w:w="709" w:type="dxa"/>
                  <w:tcBorders>
                    <w:top w:val="nil"/>
                    <w:left w:val="nil"/>
                    <w:bottom w:val="single" w:sz="8" w:space="0" w:color="auto"/>
                    <w:right w:val="single" w:sz="4" w:space="0" w:color="auto"/>
                  </w:tcBorders>
                  <w:shd w:val="clear" w:color="auto" w:fill="BFBFBF"/>
                  <w:hideMark/>
                </w:tcPr>
                <w:p w:rsidR="00C1419C" w:rsidRPr="00AA07FF" w:rsidRDefault="00C1419C" w:rsidP="00545CD4">
                  <w:pPr>
                    <w:jc w:val="center"/>
                    <w:rPr>
                      <w:rFonts w:ascii="Calibri" w:hAnsi="Calibri" w:cs="Calibri"/>
                      <w:b/>
                      <w:bCs/>
                      <w:sz w:val="16"/>
                      <w:szCs w:val="16"/>
                      <w:lang w:eastAsia="es-ES"/>
                    </w:rPr>
                  </w:pPr>
                  <w:r w:rsidRPr="00AA07FF">
                    <w:rPr>
                      <w:rFonts w:ascii="Calibri" w:hAnsi="Calibri" w:cs="Calibri"/>
                      <w:b/>
                      <w:bCs/>
                      <w:sz w:val="16"/>
                      <w:szCs w:val="16"/>
                      <w:lang w:eastAsia="es-ES"/>
                    </w:rPr>
                    <w:t>N° DE CHASIS</w:t>
                  </w:r>
                </w:p>
              </w:tc>
              <w:tc>
                <w:tcPr>
                  <w:tcW w:w="992" w:type="dxa"/>
                  <w:tcBorders>
                    <w:top w:val="nil"/>
                    <w:left w:val="nil"/>
                    <w:bottom w:val="single" w:sz="8" w:space="0" w:color="auto"/>
                    <w:right w:val="single" w:sz="4" w:space="0" w:color="auto"/>
                  </w:tcBorders>
                  <w:shd w:val="clear" w:color="auto" w:fill="BFBFBF"/>
                  <w:hideMark/>
                </w:tcPr>
                <w:p w:rsidR="00C1419C" w:rsidRPr="00AA07FF" w:rsidRDefault="00C1419C" w:rsidP="00545CD4">
                  <w:pPr>
                    <w:jc w:val="center"/>
                    <w:rPr>
                      <w:rFonts w:ascii="Calibri" w:hAnsi="Calibri" w:cs="Calibri"/>
                      <w:b/>
                      <w:bCs/>
                      <w:sz w:val="16"/>
                      <w:szCs w:val="16"/>
                      <w:lang w:eastAsia="es-ES"/>
                    </w:rPr>
                  </w:pPr>
                  <w:r w:rsidRPr="00AA07FF">
                    <w:rPr>
                      <w:rFonts w:ascii="Calibri" w:hAnsi="Calibri" w:cs="Calibri"/>
                      <w:b/>
                      <w:bCs/>
                      <w:sz w:val="16"/>
                      <w:szCs w:val="16"/>
                      <w:lang w:eastAsia="es-ES"/>
                    </w:rPr>
                    <w:t>MARCA</w:t>
                  </w:r>
                </w:p>
              </w:tc>
              <w:tc>
                <w:tcPr>
                  <w:tcW w:w="1417" w:type="dxa"/>
                  <w:tcBorders>
                    <w:top w:val="nil"/>
                    <w:left w:val="nil"/>
                    <w:bottom w:val="single" w:sz="8" w:space="0" w:color="auto"/>
                    <w:right w:val="single" w:sz="8" w:space="0" w:color="auto"/>
                  </w:tcBorders>
                  <w:shd w:val="clear" w:color="auto" w:fill="BFBFBF"/>
                  <w:hideMark/>
                </w:tcPr>
                <w:p w:rsidR="00C1419C" w:rsidRPr="00AA07FF" w:rsidRDefault="00C1419C" w:rsidP="00545CD4">
                  <w:pPr>
                    <w:jc w:val="center"/>
                    <w:rPr>
                      <w:rFonts w:ascii="Calibri" w:hAnsi="Calibri" w:cs="Calibri"/>
                      <w:b/>
                      <w:bCs/>
                      <w:sz w:val="16"/>
                      <w:szCs w:val="16"/>
                      <w:lang w:eastAsia="es-ES"/>
                    </w:rPr>
                  </w:pPr>
                  <w:r w:rsidRPr="00AA07FF">
                    <w:rPr>
                      <w:rFonts w:ascii="Calibri" w:hAnsi="Calibri" w:cs="Calibri"/>
                      <w:b/>
                      <w:bCs/>
                      <w:sz w:val="16"/>
                      <w:szCs w:val="16"/>
                      <w:lang w:eastAsia="es-ES"/>
                    </w:rPr>
                    <w:t>MODELO</w:t>
                  </w:r>
                </w:p>
              </w:tc>
              <w:tc>
                <w:tcPr>
                  <w:tcW w:w="1900" w:type="dxa"/>
                  <w:tcBorders>
                    <w:top w:val="nil"/>
                    <w:left w:val="nil"/>
                    <w:bottom w:val="single" w:sz="8" w:space="0" w:color="auto"/>
                    <w:right w:val="single" w:sz="8" w:space="0" w:color="auto"/>
                  </w:tcBorders>
                  <w:shd w:val="clear" w:color="auto" w:fill="BFBFBF"/>
                </w:tcPr>
                <w:p w:rsidR="00C1419C" w:rsidRDefault="00C1419C" w:rsidP="00545CD4">
                  <w:pPr>
                    <w:rPr>
                      <w:rFonts w:ascii="Calibri" w:hAnsi="Calibri" w:cs="Calibri"/>
                      <w:b/>
                      <w:bCs/>
                      <w:sz w:val="16"/>
                      <w:szCs w:val="16"/>
                      <w:lang w:eastAsia="es-ES"/>
                    </w:rPr>
                  </w:pPr>
                </w:p>
                <w:p w:rsidR="00C1419C" w:rsidRPr="00AA07FF" w:rsidRDefault="00C1419C" w:rsidP="00545CD4">
                  <w:pPr>
                    <w:rPr>
                      <w:rFonts w:ascii="Calibri" w:hAnsi="Calibri" w:cs="Calibri"/>
                      <w:b/>
                      <w:bCs/>
                      <w:sz w:val="16"/>
                      <w:szCs w:val="16"/>
                      <w:lang w:eastAsia="es-ES"/>
                    </w:rPr>
                  </w:pPr>
                  <w:r>
                    <w:rPr>
                      <w:rFonts w:ascii="Calibri" w:hAnsi="Calibri" w:cs="Calibri"/>
                      <w:b/>
                      <w:bCs/>
                      <w:sz w:val="16"/>
                      <w:szCs w:val="16"/>
                      <w:lang w:eastAsia="es-ES"/>
                    </w:rPr>
                    <w:t>CAPACIDAD</w:t>
                  </w:r>
                </w:p>
              </w:tc>
            </w:tr>
            <w:tr w:rsidR="00C1419C" w:rsidRPr="00AA07FF" w:rsidTr="00545CD4">
              <w:trPr>
                <w:trHeight w:val="65"/>
                <w:jc w:val="center"/>
              </w:trPr>
              <w:tc>
                <w:tcPr>
                  <w:tcW w:w="0" w:type="auto"/>
                  <w:tcBorders>
                    <w:top w:val="nil"/>
                    <w:left w:val="single" w:sz="8" w:space="0" w:color="auto"/>
                    <w:bottom w:val="single" w:sz="4" w:space="0" w:color="auto"/>
                    <w:right w:val="nil"/>
                  </w:tcBorders>
                  <w:noWrap/>
                  <w:vAlign w:val="center"/>
                  <w:hideMark/>
                </w:tcPr>
                <w:p w:rsidR="00C1419C" w:rsidRPr="00AA07FF" w:rsidRDefault="00C1419C" w:rsidP="00545CD4">
                  <w:pPr>
                    <w:rPr>
                      <w:rFonts w:ascii="Calibri" w:hAnsi="Calibri" w:cs="Calibri"/>
                      <w:sz w:val="16"/>
                      <w:szCs w:val="16"/>
                      <w:lang w:eastAsia="es-ES"/>
                    </w:rPr>
                  </w:pPr>
                  <w:r w:rsidRPr="00AA07FF">
                    <w:rPr>
                      <w:rFonts w:ascii="Calibri" w:hAnsi="Calibri" w:cs="Calibri"/>
                      <w:sz w:val="16"/>
                      <w:szCs w:val="16"/>
                      <w:lang w:eastAsia="es-ES"/>
                    </w:rPr>
                    <w:t> </w:t>
                  </w:r>
                </w:p>
              </w:tc>
              <w:tc>
                <w:tcPr>
                  <w:tcW w:w="875" w:type="dxa"/>
                  <w:tcBorders>
                    <w:top w:val="nil"/>
                    <w:left w:val="single" w:sz="8" w:space="0" w:color="auto"/>
                    <w:bottom w:val="single" w:sz="4" w:space="0" w:color="auto"/>
                    <w:right w:val="single" w:sz="4" w:space="0" w:color="auto"/>
                  </w:tcBorders>
                  <w:noWrap/>
                  <w:vAlign w:val="center"/>
                  <w:hideMark/>
                </w:tcPr>
                <w:p w:rsidR="00C1419C" w:rsidRPr="00AA07FF" w:rsidRDefault="00C1419C" w:rsidP="00545CD4">
                  <w:pPr>
                    <w:rPr>
                      <w:rFonts w:ascii="Calibri" w:hAnsi="Calibri" w:cs="Calibri"/>
                      <w:sz w:val="16"/>
                      <w:szCs w:val="16"/>
                      <w:lang w:eastAsia="es-ES"/>
                    </w:rPr>
                  </w:pPr>
                  <w:r w:rsidRPr="00AA07FF">
                    <w:rPr>
                      <w:rFonts w:ascii="Calibri" w:hAnsi="Calibri" w:cs="Calibri"/>
                      <w:sz w:val="16"/>
                      <w:szCs w:val="16"/>
                      <w:lang w:eastAsia="es-ES"/>
                    </w:rPr>
                    <w:t> </w:t>
                  </w:r>
                </w:p>
              </w:tc>
              <w:tc>
                <w:tcPr>
                  <w:tcW w:w="709" w:type="dxa"/>
                  <w:tcBorders>
                    <w:top w:val="nil"/>
                    <w:left w:val="nil"/>
                    <w:bottom w:val="single" w:sz="4" w:space="0" w:color="auto"/>
                    <w:right w:val="single" w:sz="4" w:space="0" w:color="auto"/>
                  </w:tcBorders>
                  <w:noWrap/>
                  <w:vAlign w:val="center"/>
                  <w:hideMark/>
                </w:tcPr>
                <w:p w:rsidR="00C1419C" w:rsidRPr="00AA07FF" w:rsidRDefault="00C1419C" w:rsidP="00545CD4">
                  <w:pPr>
                    <w:rPr>
                      <w:rFonts w:ascii="Calibri" w:hAnsi="Calibri" w:cs="Calibri"/>
                      <w:sz w:val="16"/>
                      <w:szCs w:val="16"/>
                      <w:lang w:eastAsia="es-ES"/>
                    </w:rPr>
                  </w:pPr>
                  <w:r w:rsidRPr="00AA07FF">
                    <w:rPr>
                      <w:rFonts w:ascii="Calibri" w:hAnsi="Calibri" w:cs="Calibri"/>
                      <w:sz w:val="16"/>
                      <w:szCs w:val="16"/>
                      <w:lang w:eastAsia="es-ES"/>
                    </w:rPr>
                    <w:t> </w:t>
                  </w:r>
                </w:p>
              </w:tc>
              <w:tc>
                <w:tcPr>
                  <w:tcW w:w="992" w:type="dxa"/>
                  <w:tcBorders>
                    <w:top w:val="nil"/>
                    <w:left w:val="nil"/>
                    <w:bottom w:val="single" w:sz="4" w:space="0" w:color="auto"/>
                    <w:right w:val="single" w:sz="4" w:space="0" w:color="auto"/>
                  </w:tcBorders>
                  <w:noWrap/>
                  <w:vAlign w:val="center"/>
                  <w:hideMark/>
                </w:tcPr>
                <w:p w:rsidR="00C1419C" w:rsidRPr="00AA07FF" w:rsidRDefault="00C1419C" w:rsidP="00545CD4">
                  <w:pPr>
                    <w:rPr>
                      <w:rFonts w:ascii="Calibri" w:hAnsi="Calibri" w:cs="Calibri"/>
                      <w:sz w:val="16"/>
                      <w:szCs w:val="16"/>
                      <w:lang w:eastAsia="es-ES"/>
                    </w:rPr>
                  </w:pPr>
                  <w:r w:rsidRPr="00AA07FF">
                    <w:rPr>
                      <w:rFonts w:ascii="Calibri" w:hAnsi="Calibri" w:cs="Calibri"/>
                      <w:sz w:val="16"/>
                      <w:szCs w:val="16"/>
                      <w:lang w:eastAsia="es-ES"/>
                    </w:rPr>
                    <w:t> </w:t>
                  </w:r>
                </w:p>
              </w:tc>
              <w:tc>
                <w:tcPr>
                  <w:tcW w:w="1417" w:type="dxa"/>
                  <w:tcBorders>
                    <w:top w:val="nil"/>
                    <w:left w:val="nil"/>
                    <w:bottom w:val="single" w:sz="4" w:space="0" w:color="auto"/>
                    <w:right w:val="single" w:sz="8" w:space="0" w:color="auto"/>
                  </w:tcBorders>
                  <w:noWrap/>
                  <w:vAlign w:val="center"/>
                  <w:hideMark/>
                </w:tcPr>
                <w:p w:rsidR="00C1419C" w:rsidRPr="00AA07FF" w:rsidRDefault="00C1419C" w:rsidP="00545CD4">
                  <w:pPr>
                    <w:rPr>
                      <w:rFonts w:ascii="Calibri" w:hAnsi="Calibri" w:cs="Calibri"/>
                      <w:sz w:val="16"/>
                      <w:szCs w:val="16"/>
                      <w:lang w:eastAsia="es-ES"/>
                    </w:rPr>
                  </w:pPr>
                  <w:r w:rsidRPr="00AA07FF">
                    <w:rPr>
                      <w:rFonts w:ascii="Calibri" w:hAnsi="Calibri" w:cs="Calibri"/>
                      <w:sz w:val="16"/>
                      <w:szCs w:val="16"/>
                      <w:lang w:eastAsia="es-ES"/>
                    </w:rPr>
                    <w:t> </w:t>
                  </w:r>
                </w:p>
              </w:tc>
              <w:tc>
                <w:tcPr>
                  <w:tcW w:w="1900" w:type="dxa"/>
                  <w:tcBorders>
                    <w:top w:val="nil"/>
                    <w:left w:val="nil"/>
                    <w:bottom w:val="single" w:sz="4" w:space="0" w:color="auto"/>
                    <w:right w:val="single" w:sz="8" w:space="0" w:color="auto"/>
                  </w:tcBorders>
                </w:tcPr>
                <w:p w:rsidR="00C1419C" w:rsidRPr="00AA07FF" w:rsidRDefault="00C1419C" w:rsidP="00545CD4">
                  <w:pPr>
                    <w:rPr>
                      <w:rFonts w:ascii="Calibri" w:hAnsi="Calibri" w:cs="Calibri"/>
                      <w:sz w:val="16"/>
                      <w:szCs w:val="16"/>
                      <w:lang w:eastAsia="es-ES"/>
                    </w:rPr>
                  </w:pPr>
                </w:p>
              </w:tc>
            </w:tr>
          </w:tbl>
          <w:p w:rsidR="00C1419C" w:rsidRPr="008842A3" w:rsidRDefault="00C1419C" w:rsidP="00545CD4">
            <w:pPr>
              <w:ind w:left="720"/>
              <w:jc w:val="both"/>
              <w:rPr>
                <w:rFonts w:ascii="Calibri" w:hAnsi="Calibri" w:cs="Calibri"/>
                <w:b/>
                <w:sz w:val="18"/>
                <w:szCs w:val="18"/>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Pr="003E4172" w:rsidRDefault="00C1419C" w:rsidP="00545CD4">
            <w:pPr>
              <w:rPr>
                <w:rFonts w:ascii="Calibri" w:hAnsi="Calibri" w:cs="Calibri"/>
                <w:bCs/>
                <w:sz w:val="22"/>
                <w:szCs w:val="22"/>
              </w:rPr>
            </w:pPr>
          </w:p>
          <w:p w:rsidR="00C1419C" w:rsidRPr="003E4172" w:rsidRDefault="00C1419C" w:rsidP="00545CD4">
            <w:pPr>
              <w:rPr>
                <w:rFonts w:ascii="Calibri" w:hAnsi="Calibri" w:cs="Calibri"/>
                <w:bCs/>
                <w:sz w:val="22"/>
                <w:szCs w:val="22"/>
              </w:rPr>
            </w:pPr>
            <w:r w:rsidRPr="003E4172">
              <w:rPr>
                <w:rFonts w:ascii="Calibri" w:hAnsi="Calibri" w:cs="Calibri"/>
                <w:bCs/>
                <w:sz w:val="22"/>
                <w:szCs w:val="22"/>
              </w:rPr>
              <w:t>Original del certificado de antecedentes emitido por la FELCN y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C1419C" w:rsidRDefault="00C1419C" w:rsidP="00545CD4">
            <w:pPr>
              <w:rPr>
                <w:rFonts w:ascii="Calibri" w:hAnsi="Calibri" w:cs="Calibri"/>
                <w:bCs/>
                <w:sz w:val="22"/>
                <w:szCs w:val="22"/>
              </w:rPr>
            </w:pPr>
          </w:p>
          <w:p w:rsidR="00C1419C" w:rsidRDefault="00C1419C" w:rsidP="00545CD4">
            <w:pPr>
              <w:rPr>
                <w:rFonts w:ascii="Calibri" w:hAnsi="Calibri" w:cs="Calibri"/>
                <w:bCs/>
                <w:sz w:val="22"/>
                <w:szCs w:val="22"/>
              </w:rPr>
            </w:pPr>
          </w:p>
          <w:p w:rsidR="00C1419C" w:rsidRPr="003E4172" w:rsidRDefault="00C1419C" w:rsidP="00545CD4">
            <w:pPr>
              <w:rPr>
                <w:rFonts w:ascii="Calibri" w:hAnsi="Calibri" w:cs="Calibri"/>
                <w:bCs/>
                <w:sz w:val="22"/>
                <w:szCs w:val="22"/>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Default="00C1419C" w:rsidP="00545CD4">
            <w:pPr>
              <w:rPr>
                <w:rFonts w:ascii="Calibri" w:hAnsi="Calibri" w:cs="Calibri"/>
                <w:bCs/>
                <w:sz w:val="22"/>
                <w:szCs w:val="22"/>
              </w:rPr>
            </w:pPr>
          </w:p>
          <w:p w:rsidR="00C1419C" w:rsidRDefault="00C1419C" w:rsidP="00545CD4">
            <w:pPr>
              <w:rPr>
                <w:rFonts w:ascii="Calibri" w:hAnsi="Calibri" w:cs="Calibri"/>
                <w:bCs/>
                <w:sz w:val="22"/>
                <w:szCs w:val="22"/>
              </w:rPr>
            </w:pPr>
            <w:r w:rsidRPr="003E4172">
              <w:rPr>
                <w:rFonts w:ascii="Calibri" w:hAnsi="Calibri" w:cs="Calibri"/>
                <w:bCs/>
                <w:sz w:val="22"/>
                <w:szCs w:val="22"/>
              </w:rPr>
              <w:t>Original del certificado de antecedentes emitido por la FELCN y REJAP de los propietarios de los camiones, emitido hasta un mes antes de la fecha de presentación de ofertas.</w:t>
            </w:r>
          </w:p>
          <w:p w:rsidR="00C1419C" w:rsidRPr="003E4172" w:rsidRDefault="00C1419C" w:rsidP="00545CD4">
            <w:pPr>
              <w:rPr>
                <w:rFonts w:ascii="Calibri" w:hAnsi="Calibri" w:cs="Calibri"/>
                <w:bCs/>
                <w:sz w:val="22"/>
                <w:szCs w:val="22"/>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Default="00C1419C" w:rsidP="00545CD4">
            <w:pPr>
              <w:jc w:val="both"/>
              <w:rPr>
                <w:rFonts w:ascii="Calibri" w:hAnsi="Calibri" w:cs="Calibri"/>
                <w:sz w:val="22"/>
                <w:szCs w:val="22"/>
                <w:lang w:eastAsia="es-ES"/>
              </w:rPr>
            </w:pPr>
          </w:p>
          <w:p w:rsidR="00C1419C" w:rsidRPr="00667760" w:rsidRDefault="00C1419C" w:rsidP="00545CD4">
            <w:pPr>
              <w:jc w:val="both"/>
              <w:rPr>
                <w:rFonts w:ascii="Calibri" w:hAnsi="Calibri" w:cs="Calibri"/>
                <w:sz w:val="22"/>
                <w:szCs w:val="22"/>
                <w:lang w:eastAsia="es-ES"/>
              </w:rPr>
            </w:pPr>
            <w:r w:rsidRPr="00667760">
              <w:rPr>
                <w:rFonts w:ascii="Calibri" w:hAnsi="Calibri" w:cs="Calibri"/>
                <w:sz w:val="22"/>
                <w:szCs w:val="22"/>
                <w:lang w:eastAsia="es-ES"/>
              </w:rPr>
              <w:t>Original del certificado de antecedentes emitido por la FELCN de los representantes legales de las empresas subcontratadas, emitido hasta un mes antes de la fecha de presentación de ofertas.</w:t>
            </w:r>
          </w:p>
          <w:p w:rsidR="00C1419C" w:rsidRPr="00403A5D" w:rsidRDefault="00C1419C" w:rsidP="00545CD4">
            <w:pPr>
              <w:rPr>
                <w:rFonts w:ascii="Calibri" w:hAnsi="Calibri" w:cs="Calibri"/>
                <w:bCs/>
                <w:sz w:val="18"/>
                <w:szCs w:val="18"/>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Default="00C1419C" w:rsidP="00545CD4">
            <w:pPr>
              <w:jc w:val="both"/>
              <w:rPr>
                <w:rFonts w:ascii="Calibri" w:hAnsi="Calibri" w:cs="Calibri"/>
                <w:sz w:val="22"/>
                <w:szCs w:val="22"/>
                <w:lang w:eastAsia="es-ES"/>
              </w:rPr>
            </w:pPr>
          </w:p>
          <w:p w:rsidR="00C1419C" w:rsidRPr="00667760" w:rsidRDefault="00C1419C" w:rsidP="00545CD4">
            <w:pPr>
              <w:jc w:val="both"/>
              <w:rPr>
                <w:rFonts w:ascii="Calibri" w:hAnsi="Calibri" w:cs="Calibri"/>
                <w:sz w:val="22"/>
                <w:szCs w:val="22"/>
                <w:lang w:eastAsia="es-ES"/>
              </w:rPr>
            </w:pPr>
            <w:r w:rsidRPr="00667760">
              <w:rPr>
                <w:rFonts w:ascii="Calibri" w:hAnsi="Calibri" w:cs="Calibri"/>
                <w:sz w:val="22"/>
                <w:szCs w:val="22"/>
                <w:lang w:eastAsia="es-ES"/>
              </w:rPr>
              <w:t>Original del certificado de antecedentes emitido por la FELCN y REJAP de los conductores de los camiones, emitido hasta un mes antes de la fecha de presentación de ofertas.</w:t>
            </w:r>
          </w:p>
          <w:p w:rsidR="00C1419C" w:rsidRPr="006870EF" w:rsidRDefault="00C1419C" w:rsidP="00545CD4">
            <w:pPr>
              <w:autoSpaceDE w:val="0"/>
              <w:autoSpaceDN w:val="0"/>
              <w:adjustRightInd w:val="0"/>
              <w:jc w:val="both"/>
              <w:rPr>
                <w:rFonts w:ascii="Calibri" w:hAnsi="Calibri" w:cs="Calibri"/>
                <w:bCs/>
                <w:sz w:val="18"/>
                <w:szCs w:val="18"/>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Default="00C1419C" w:rsidP="00545CD4">
            <w:pPr>
              <w:autoSpaceDE w:val="0"/>
              <w:autoSpaceDN w:val="0"/>
              <w:adjustRightInd w:val="0"/>
              <w:jc w:val="both"/>
              <w:rPr>
                <w:rFonts w:ascii="Calibri" w:hAnsi="Calibri" w:cs="Calibri"/>
                <w:sz w:val="22"/>
                <w:szCs w:val="22"/>
                <w:lang w:eastAsia="es-ES"/>
              </w:rPr>
            </w:pPr>
          </w:p>
          <w:p w:rsidR="00C1419C" w:rsidRPr="00667760" w:rsidRDefault="00C1419C" w:rsidP="00545CD4">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Fotocopia simple del RUAT de cada uno de los vehículos ofertados (propios o subcontratados).</w:t>
            </w:r>
          </w:p>
          <w:p w:rsidR="00C1419C" w:rsidRPr="00667760" w:rsidRDefault="00C1419C" w:rsidP="00545CD4">
            <w:pPr>
              <w:jc w:val="both"/>
              <w:rPr>
                <w:rFonts w:ascii="Calibri" w:hAnsi="Calibri" w:cs="Calibri"/>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Default="00C1419C" w:rsidP="00545CD4">
            <w:pPr>
              <w:autoSpaceDE w:val="0"/>
              <w:autoSpaceDN w:val="0"/>
              <w:adjustRightInd w:val="0"/>
              <w:jc w:val="both"/>
              <w:rPr>
                <w:rFonts w:ascii="Calibri" w:hAnsi="Calibri" w:cs="Calibri"/>
                <w:sz w:val="22"/>
                <w:szCs w:val="22"/>
                <w:lang w:eastAsia="es-ES"/>
              </w:rPr>
            </w:pPr>
          </w:p>
          <w:p w:rsidR="00C1419C" w:rsidRPr="00667760" w:rsidRDefault="00C1419C" w:rsidP="00545CD4">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Seguro Obligatorio de Accidentes de Tránsito (SOAT) vigente hasta el 31 de diciembre de 2017 de los vehículos.</w:t>
            </w:r>
          </w:p>
          <w:p w:rsidR="00C1419C" w:rsidRPr="006870EF" w:rsidRDefault="00C1419C" w:rsidP="00545CD4">
            <w:pPr>
              <w:rPr>
                <w:rFonts w:ascii="Calibri" w:hAnsi="Calibri" w:cs="Calibri"/>
                <w:bCs/>
                <w:sz w:val="18"/>
                <w:szCs w:val="18"/>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Default="00C1419C" w:rsidP="00545CD4">
            <w:pPr>
              <w:autoSpaceDE w:val="0"/>
              <w:autoSpaceDN w:val="0"/>
              <w:adjustRightInd w:val="0"/>
              <w:jc w:val="both"/>
              <w:rPr>
                <w:rFonts w:ascii="Calibri" w:hAnsi="Calibri" w:cs="Calibri"/>
                <w:sz w:val="22"/>
                <w:szCs w:val="22"/>
                <w:lang w:eastAsia="es-ES"/>
              </w:rPr>
            </w:pPr>
          </w:p>
          <w:p w:rsidR="00C1419C" w:rsidRPr="00667760" w:rsidRDefault="00C1419C" w:rsidP="00545CD4">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Inspección Técnica Vehicular de los Vehículos emitido por el Organismo Operativo de Tránsito (vigente).</w:t>
            </w:r>
          </w:p>
          <w:p w:rsidR="00C1419C" w:rsidRPr="006870EF" w:rsidRDefault="00C1419C" w:rsidP="00545CD4">
            <w:pPr>
              <w:jc w:val="both"/>
              <w:rPr>
                <w:rFonts w:ascii="Calibri" w:hAnsi="Calibri" w:cs="Calibri"/>
                <w:bCs/>
                <w:sz w:val="18"/>
                <w:szCs w:val="18"/>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Default="00C1419C" w:rsidP="00545CD4">
            <w:pPr>
              <w:autoSpaceDE w:val="0"/>
              <w:autoSpaceDN w:val="0"/>
              <w:adjustRightInd w:val="0"/>
              <w:spacing w:after="120"/>
              <w:jc w:val="both"/>
              <w:rPr>
                <w:rFonts w:ascii="Calibri" w:hAnsi="Calibri" w:cs="Calibri"/>
                <w:sz w:val="22"/>
                <w:szCs w:val="22"/>
                <w:lang w:eastAsia="es-ES"/>
              </w:rPr>
            </w:pPr>
          </w:p>
          <w:p w:rsidR="00C1419C" w:rsidRPr="00667760" w:rsidRDefault="00C1419C" w:rsidP="00545CD4">
            <w:pPr>
              <w:autoSpaceDE w:val="0"/>
              <w:autoSpaceDN w:val="0"/>
              <w:adjustRightInd w:val="0"/>
              <w:spacing w:after="120"/>
              <w:jc w:val="both"/>
              <w:rPr>
                <w:rFonts w:ascii="Calibri" w:hAnsi="Calibri" w:cs="Calibri"/>
                <w:sz w:val="22"/>
                <w:szCs w:val="22"/>
                <w:lang w:eastAsia="es-ES"/>
              </w:rPr>
            </w:pPr>
            <w:r w:rsidRPr="00667760">
              <w:rPr>
                <w:rFonts w:ascii="Calibri" w:hAnsi="Calibri" w:cs="Calibri"/>
                <w:sz w:val="22"/>
                <w:szCs w:val="22"/>
                <w:lang w:eastAsia="es-ES"/>
              </w:rPr>
              <w:t>En cuanto a los chóferes asignados, adjuntar copia simple de las Licencias de Conducir, Categoría Profesional “C”.</w:t>
            </w:r>
          </w:p>
          <w:p w:rsidR="00C1419C" w:rsidRPr="008842A3" w:rsidRDefault="00C1419C" w:rsidP="00545CD4">
            <w:pPr>
              <w:rPr>
                <w:rFonts w:ascii="Calibri" w:hAnsi="Calibri" w:cs="Calibri"/>
                <w:bCs/>
                <w:sz w:val="18"/>
                <w:szCs w:val="18"/>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Default="00C1419C" w:rsidP="00545CD4">
            <w:pPr>
              <w:autoSpaceDE w:val="0"/>
              <w:autoSpaceDN w:val="0"/>
              <w:adjustRightInd w:val="0"/>
              <w:spacing w:after="120"/>
              <w:jc w:val="both"/>
              <w:rPr>
                <w:rFonts w:ascii="Calibri" w:hAnsi="Calibri" w:cs="Calibri"/>
                <w:sz w:val="22"/>
                <w:szCs w:val="22"/>
                <w:lang w:eastAsia="es-ES"/>
              </w:rPr>
            </w:pPr>
          </w:p>
          <w:p w:rsidR="00C1419C" w:rsidRDefault="00C1419C" w:rsidP="00545CD4">
            <w:pPr>
              <w:autoSpaceDE w:val="0"/>
              <w:autoSpaceDN w:val="0"/>
              <w:adjustRightInd w:val="0"/>
              <w:spacing w:after="120"/>
              <w:jc w:val="both"/>
              <w:rPr>
                <w:rFonts w:ascii="Calibri" w:hAnsi="Calibri" w:cs="Calibri"/>
                <w:sz w:val="22"/>
                <w:szCs w:val="22"/>
                <w:lang w:eastAsia="es-ES"/>
              </w:rPr>
            </w:pPr>
            <w:r w:rsidRPr="00667760">
              <w:rPr>
                <w:rFonts w:ascii="Calibri" w:hAnsi="Calibri" w:cs="Calibri"/>
                <w:sz w:val="22"/>
                <w:szCs w:val="22"/>
                <w:lang w:eastAsia="es-ES"/>
              </w:rPr>
              <w:t>Los siguientes Anexos adjuntos a la presente especificación técnica son considerados como requisitos para el proponente:</w:t>
            </w:r>
          </w:p>
          <w:p w:rsidR="003F2333" w:rsidRDefault="003F2333" w:rsidP="00545CD4">
            <w:pPr>
              <w:autoSpaceDE w:val="0"/>
              <w:autoSpaceDN w:val="0"/>
              <w:adjustRightInd w:val="0"/>
              <w:spacing w:after="120"/>
              <w:ind w:left="720"/>
              <w:jc w:val="both"/>
              <w:rPr>
                <w:rFonts w:ascii="Calibri" w:hAnsi="Calibri" w:cs="Calibri"/>
                <w:sz w:val="22"/>
                <w:szCs w:val="22"/>
                <w:lang w:eastAsia="es-ES"/>
              </w:rPr>
            </w:pPr>
            <w:r>
              <w:rPr>
                <w:rFonts w:ascii="Calibri" w:hAnsi="Calibri" w:cs="Calibri"/>
                <w:sz w:val="22"/>
                <w:szCs w:val="22"/>
                <w:lang w:eastAsia="es-ES"/>
              </w:rPr>
              <w:t xml:space="preserve">Anexo N° </w:t>
            </w:r>
            <w:r w:rsidR="00F90C12">
              <w:rPr>
                <w:rFonts w:ascii="Calibri" w:hAnsi="Calibri" w:cs="Calibri"/>
                <w:sz w:val="22"/>
                <w:szCs w:val="22"/>
                <w:lang w:eastAsia="es-ES"/>
              </w:rPr>
              <w:t xml:space="preserve">  </w:t>
            </w:r>
            <w:r>
              <w:rPr>
                <w:rFonts w:ascii="Calibri" w:hAnsi="Calibri" w:cs="Calibri"/>
                <w:sz w:val="22"/>
                <w:szCs w:val="22"/>
                <w:lang w:eastAsia="es-ES"/>
              </w:rPr>
              <w:t>1 Disposiciones Ambientales</w:t>
            </w:r>
          </w:p>
          <w:p w:rsidR="00C1419C" w:rsidRDefault="00C1419C" w:rsidP="00545CD4">
            <w:pPr>
              <w:autoSpaceDE w:val="0"/>
              <w:autoSpaceDN w:val="0"/>
              <w:adjustRightInd w:val="0"/>
              <w:spacing w:after="120"/>
              <w:ind w:left="720"/>
              <w:jc w:val="both"/>
              <w:rPr>
                <w:rFonts w:ascii="Calibri" w:hAnsi="Calibri" w:cs="Calibri"/>
                <w:sz w:val="22"/>
                <w:szCs w:val="22"/>
                <w:lang w:eastAsia="es-ES"/>
              </w:rPr>
            </w:pPr>
            <w:r w:rsidRPr="00667760">
              <w:rPr>
                <w:rFonts w:ascii="Calibri" w:hAnsi="Calibri" w:cs="Calibri"/>
                <w:sz w:val="22"/>
                <w:szCs w:val="22"/>
                <w:lang w:eastAsia="es-ES"/>
              </w:rPr>
              <w:t>Anexo N°</w:t>
            </w:r>
            <w:r>
              <w:rPr>
                <w:rFonts w:ascii="Calibri" w:hAnsi="Calibri" w:cs="Calibri"/>
                <w:sz w:val="22"/>
                <w:szCs w:val="22"/>
                <w:lang w:eastAsia="es-ES"/>
              </w:rPr>
              <w:t xml:space="preserve">  </w:t>
            </w:r>
            <w:r w:rsidR="00F90C12">
              <w:rPr>
                <w:rFonts w:ascii="Calibri" w:hAnsi="Calibri" w:cs="Calibri"/>
                <w:sz w:val="22"/>
                <w:szCs w:val="22"/>
                <w:lang w:eastAsia="es-ES"/>
              </w:rPr>
              <w:t xml:space="preserve"> </w:t>
            </w:r>
            <w:r w:rsidRPr="00667760">
              <w:rPr>
                <w:rFonts w:ascii="Calibri" w:hAnsi="Calibri" w:cs="Calibri"/>
                <w:sz w:val="22"/>
                <w:szCs w:val="22"/>
                <w:lang w:eastAsia="es-ES"/>
              </w:rPr>
              <w:t>2  Clausula SYSO</w:t>
            </w:r>
          </w:p>
          <w:p w:rsidR="00C1419C" w:rsidRDefault="00C1419C" w:rsidP="00C23005">
            <w:pPr>
              <w:autoSpaceDE w:val="0"/>
              <w:autoSpaceDN w:val="0"/>
              <w:adjustRightInd w:val="0"/>
              <w:spacing w:after="120"/>
              <w:ind w:left="720"/>
              <w:jc w:val="both"/>
              <w:rPr>
                <w:rFonts w:ascii="Calibri" w:hAnsi="Calibri" w:cs="Calibri"/>
                <w:bCs/>
                <w:sz w:val="18"/>
                <w:szCs w:val="18"/>
              </w:rPr>
            </w:pPr>
            <w:r w:rsidRPr="00667760">
              <w:rPr>
                <w:rFonts w:ascii="Calibri" w:hAnsi="Calibri" w:cs="Calibri"/>
                <w:sz w:val="22"/>
                <w:szCs w:val="22"/>
                <w:lang w:eastAsia="es-ES"/>
              </w:rPr>
              <w:t>Anexo N°</w:t>
            </w:r>
            <w:r w:rsidR="00F90C12">
              <w:rPr>
                <w:rFonts w:ascii="Calibri" w:hAnsi="Calibri" w:cs="Calibri"/>
                <w:sz w:val="22"/>
                <w:szCs w:val="22"/>
                <w:lang w:eastAsia="es-ES"/>
              </w:rPr>
              <w:t xml:space="preserve"> </w:t>
            </w:r>
            <w:r w:rsidRPr="00667760">
              <w:rPr>
                <w:rFonts w:ascii="Calibri" w:hAnsi="Calibri" w:cs="Calibri"/>
                <w:sz w:val="22"/>
                <w:szCs w:val="22"/>
                <w:lang w:eastAsia="es-ES"/>
              </w:rPr>
              <w:t>3 Garantías financieras (Garantía de seriedad de Propuesta)</w:t>
            </w:r>
          </w:p>
          <w:p w:rsidR="00C1419C" w:rsidRPr="0001502E" w:rsidRDefault="00C1419C" w:rsidP="00545CD4">
            <w:pPr>
              <w:jc w:val="both"/>
              <w:rPr>
                <w:rFonts w:ascii="Calibri" w:hAnsi="Calibri" w:cs="Calibri"/>
                <w:bCs/>
                <w:sz w:val="18"/>
                <w:szCs w:val="18"/>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Default="00C1419C" w:rsidP="00545CD4">
            <w:pPr>
              <w:autoSpaceDE w:val="0"/>
              <w:autoSpaceDN w:val="0"/>
              <w:adjustRightInd w:val="0"/>
              <w:jc w:val="both"/>
              <w:rPr>
                <w:rFonts w:ascii="Calibri" w:hAnsi="Calibri" w:cs="Calibri"/>
                <w:sz w:val="22"/>
                <w:szCs w:val="22"/>
                <w:lang w:eastAsia="es-ES"/>
              </w:rPr>
            </w:pPr>
          </w:p>
          <w:p w:rsidR="00C1419C" w:rsidRDefault="00C1419C" w:rsidP="00545CD4">
            <w:pPr>
              <w:autoSpaceDE w:val="0"/>
              <w:autoSpaceDN w:val="0"/>
              <w:adjustRightInd w:val="0"/>
              <w:jc w:val="both"/>
              <w:rPr>
                <w:rFonts w:ascii="Calibri" w:hAnsi="Calibri" w:cs="Calibri"/>
                <w:sz w:val="22"/>
                <w:szCs w:val="22"/>
                <w:lang w:eastAsia="es-ES"/>
              </w:rPr>
            </w:pPr>
            <w:r>
              <w:rPr>
                <w:rFonts w:ascii="Calibri" w:hAnsi="Calibri" w:cs="Calibri"/>
                <w:sz w:val="22"/>
                <w:szCs w:val="22"/>
                <w:lang w:eastAsia="es-ES"/>
              </w:rPr>
              <w:t>Durante la eta</w:t>
            </w:r>
            <w:r w:rsidR="00545CD4">
              <w:rPr>
                <w:rFonts w:ascii="Calibri" w:hAnsi="Calibri" w:cs="Calibri"/>
                <w:sz w:val="22"/>
                <w:szCs w:val="22"/>
                <w:lang w:eastAsia="es-ES"/>
              </w:rPr>
              <w:t>pa de calificación se considerará</w:t>
            </w:r>
            <w:r>
              <w:rPr>
                <w:rFonts w:ascii="Calibri" w:hAnsi="Calibri" w:cs="Calibri"/>
                <w:sz w:val="22"/>
                <w:szCs w:val="22"/>
                <w:lang w:eastAsia="es-ES"/>
              </w:rPr>
              <w:t xml:space="preserve"> los siguientes criterios</w:t>
            </w:r>
          </w:p>
          <w:p w:rsidR="00C1419C" w:rsidRDefault="00C1419C" w:rsidP="00545CD4">
            <w:pPr>
              <w:autoSpaceDE w:val="0"/>
              <w:autoSpaceDN w:val="0"/>
              <w:adjustRightInd w:val="0"/>
              <w:jc w:val="both"/>
              <w:rPr>
                <w:rFonts w:ascii="Calibri" w:hAnsi="Calibri" w:cs="Calibri"/>
                <w:sz w:val="22"/>
                <w:szCs w:val="22"/>
                <w:lang w:eastAsia="es-ES"/>
              </w:rPr>
            </w:pPr>
          </w:p>
          <w:p w:rsidR="00C1419C" w:rsidRPr="00AB1C71" w:rsidRDefault="00C1419C" w:rsidP="00545CD4">
            <w:pPr>
              <w:autoSpaceDE w:val="0"/>
              <w:autoSpaceDN w:val="0"/>
              <w:adjustRightInd w:val="0"/>
              <w:jc w:val="both"/>
              <w:rPr>
                <w:rFonts w:ascii="Calibri" w:hAnsi="Calibri" w:cs="Calibri"/>
                <w:bCs/>
                <w:sz w:val="18"/>
                <w:szCs w:val="18"/>
                <w:lang w:val="es-ES_tradnl"/>
              </w:rPr>
            </w:pPr>
            <w:r w:rsidRPr="00667760">
              <w:rPr>
                <w:rFonts w:ascii="Calibri" w:hAnsi="Calibri" w:cs="Calibri"/>
                <w:sz w:val="22"/>
                <w:szCs w:val="22"/>
                <w:lang w:eastAsia="es-ES"/>
              </w:rPr>
              <w:t xml:space="preserve">Las unidades (propias y subcontratadas) podrán ser descalificadas cuando se evidencie que éstas forman parte de la oferta presentada por los siguientes casos: </w:t>
            </w:r>
          </w:p>
        </w:tc>
        <w:tc>
          <w:tcPr>
            <w:tcW w:w="2812" w:type="dxa"/>
            <w:vAlign w:val="center"/>
          </w:tcPr>
          <w:p w:rsidR="00C1419C" w:rsidRPr="008842A3" w:rsidRDefault="00C1419C" w:rsidP="00545CD4">
            <w:pPr>
              <w:rPr>
                <w:rFonts w:ascii="Calibri" w:hAnsi="Calibri" w:cs="Calibri"/>
                <w:b/>
                <w:sz w:val="18"/>
                <w:szCs w:val="18"/>
              </w:rPr>
            </w:pPr>
          </w:p>
        </w:tc>
      </w:tr>
      <w:tr w:rsidR="00545CD4" w:rsidRPr="008842A3" w:rsidTr="00A50C4D">
        <w:trPr>
          <w:trHeight w:val="233"/>
          <w:jc w:val="center"/>
        </w:trPr>
        <w:tc>
          <w:tcPr>
            <w:tcW w:w="6469" w:type="dxa"/>
            <w:vAlign w:val="center"/>
          </w:tcPr>
          <w:p w:rsidR="00545CD4" w:rsidRDefault="00545CD4" w:rsidP="00545CD4">
            <w:pPr>
              <w:autoSpaceDE w:val="0"/>
              <w:autoSpaceDN w:val="0"/>
              <w:adjustRightInd w:val="0"/>
              <w:jc w:val="both"/>
              <w:rPr>
                <w:rFonts w:ascii="Calibri" w:hAnsi="Calibri" w:cs="Calibri"/>
                <w:sz w:val="22"/>
                <w:szCs w:val="22"/>
                <w:lang w:eastAsia="es-ES"/>
              </w:rPr>
            </w:pPr>
          </w:p>
          <w:p w:rsidR="00545CD4" w:rsidRDefault="00545CD4" w:rsidP="00545CD4">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Alguna persona natural y/o jurídica, sus representantes legales, accionistas y/o socios, con la que YPFB haya resuelto contrato.</w:t>
            </w:r>
          </w:p>
          <w:p w:rsidR="00545CD4" w:rsidRPr="00FD5C36" w:rsidRDefault="00545CD4" w:rsidP="00545CD4">
            <w:pPr>
              <w:autoSpaceDE w:val="0"/>
              <w:autoSpaceDN w:val="0"/>
              <w:adjustRightInd w:val="0"/>
              <w:ind w:left="1440"/>
              <w:jc w:val="both"/>
              <w:rPr>
                <w:rFonts w:ascii="Calibri" w:hAnsi="Calibri" w:cs="Calibri"/>
                <w:sz w:val="22"/>
                <w:szCs w:val="22"/>
                <w:lang w:eastAsia="es-ES"/>
              </w:rPr>
            </w:pPr>
          </w:p>
        </w:tc>
        <w:tc>
          <w:tcPr>
            <w:tcW w:w="2812" w:type="dxa"/>
            <w:vAlign w:val="center"/>
          </w:tcPr>
          <w:p w:rsidR="00545CD4" w:rsidRPr="008842A3" w:rsidRDefault="00545CD4"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Pr="00FD5C36" w:rsidRDefault="00C1419C" w:rsidP="00545CD4">
            <w:pPr>
              <w:autoSpaceDE w:val="0"/>
              <w:autoSpaceDN w:val="0"/>
              <w:adjustRightInd w:val="0"/>
              <w:ind w:left="1440"/>
              <w:jc w:val="both"/>
              <w:rPr>
                <w:rFonts w:ascii="Calibri" w:hAnsi="Calibri" w:cs="Calibri"/>
                <w:sz w:val="22"/>
                <w:szCs w:val="22"/>
                <w:lang w:eastAsia="es-ES"/>
              </w:rPr>
            </w:pPr>
          </w:p>
          <w:p w:rsidR="00C1419C" w:rsidRDefault="00C1419C" w:rsidP="00545CD4">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Alguna persona natural y/o jurídica,  sus representantes legales, accionistas y/o socios,  que se encuentre impedida de participar.</w:t>
            </w:r>
          </w:p>
          <w:p w:rsidR="00C1419C" w:rsidRDefault="00C1419C" w:rsidP="00545CD4">
            <w:pPr>
              <w:autoSpaceDE w:val="0"/>
              <w:autoSpaceDN w:val="0"/>
              <w:adjustRightInd w:val="0"/>
              <w:jc w:val="both"/>
              <w:rPr>
                <w:rFonts w:ascii="Calibri" w:hAnsi="Calibri" w:cs="Calibri"/>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Default="00C1419C" w:rsidP="00545CD4">
            <w:pPr>
              <w:rPr>
                <w:rFonts w:ascii="Calibri" w:hAnsi="Calibri" w:cs="Calibri"/>
                <w:sz w:val="22"/>
                <w:szCs w:val="22"/>
                <w:lang w:eastAsia="es-ES"/>
              </w:rPr>
            </w:pPr>
          </w:p>
          <w:p w:rsidR="00C1419C" w:rsidRDefault="00C1419C" w:rsidP="00545CD4">
            <w:pPr>
              <w:rPr>
                <w:rFonts w:ascii="Calibri" w:hAnsi="Calibri" w:cs="Calibri"/>
                <w:sz w:val="22"/>
                <w:szCs w:val="22"/>
                <w:lang w:eastAsia="es-ES"/>
              </w:rPr>
            </w:pPr>
            <w:r w:rsidRPr="00667760">
              <w:rPr>
                <w:rFonts w:ascii="Calibri" w:hAnsi="Calibri" w:cs="Calibri"/>
                <w:sz w:val="22"/>
                <w:szCs w:val="22"/>
                <w:lang w:eastAsia="es-ES"/>
              </w:rPr>
              <w:t>Alguna persona natural y/o jurídica, sus representantes legales, socios y/o accionistas, subcontratistas, conductores tengan certificados de la FELCN y REJAP registrando antecedentes relacionados por incumplimiento a la Ley N° 1008 de 19 de julio de 1988 - Ley de Régimen de la Coca y Sustancias Controladas</w:t>
            </w:r>
          </w:p>
          <w:p w:rsidR="00C1419C" w:rsidRPr="00667760" w:rsidRDefault="00C1419C" w:rsidP="00545CD4">
            <w:pPr>
              <w:rPr>
                <w:rFonts w:ascii="Calibri" w:hAnsi="Calibri" w:cs="Calibri"/>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545CD4" w:rsidRPr="008842A3" w:rsidTr="00A50C4D">
        <w:trPr>
          <w:trHeight w:val="233"/>
          <w:jc w:val="center"/>
        </w:trPr>
        <w:tc>
          <w:tcPr>
            <w:tcW w:w="6469" w:type="dxa"/>
            <w:vAlign w:val="center"/>
          </w:tcPr>
          <w:p w:rsidR="00545CD4" w:rsidRDefault="00545CD4" w:rsidP="00545CD4">
            <w:pPr>
              <w:rPr>
                <w:rFonts w:ascii="Calibri" w:hAnsi="Calibri" w:cs="Calibri"/>
                <w:sz w:val="22"/>
                <w:szCs w:val="22"/>
                <w:lang w:eastAsia="es-ES"/>
              </w:rPr>
            </w:pPr>
          </w:p>
          <w:p w:rsidR="00545CD4" w:rsidRDefault="00545CD4" w:rsidP="00545CD4">
            <w:pPr>
              <w:rPr>
                <w:rFonts w:ascii="Calibri" w:hAnsi="Calibri" w:cs="Calibri"/>
                <w:sz w:val="22"/>
                <w:szCs w:val="22"/>
                <w:lang w:eastAsia="es-ES"/>
              </w:rPr>
            </w:pPr>
            <w:r w:rsidRPr="00667760">
              <w:rPr>
                <w:rFonts w:ascii="Calibri" w:hAnsi="Calibri" w:cs="Calibri"/>
                <w:sz w:val="22"/>
                <w:szCs w:val="22"/>
                <w:lang w:eastAsia="es-ES"/>
              </w:rPr>
              <w:t>Se descontarán las unidades presentadas que se repitan en otra(s) empresa que también presente su propuesta.</w:t>
            </w:r>
          </w:p>
          <w:p w:rsidR="00545CD4" w:rsidRDefault="00545CD4" w:rsidP="00545CD4">
            <w:pPr>
              <w:rPr>
                <w:rFonts w:ascii="Calibri" w:hAnsi="Calibri" w:cs="Calibri"/>
                <w:sz w:val="22"/>
                <w:szCs w:val="22"/>
                <w:lang w:eastAsia="es-ES"/>
              </w:rPr>
            </w:pPr>
          </w:p>
        </w:tc>
        <w:tc>
          <w:tcPr>
            <w:tcW w:w="2812" w:type="dxa"/>
            <w:vAlign w:val="center"/>
          </w:tcPr>
          <w:p w:rsidR="00545CD4" w:rsidRPr="008842A3" w:rsidRDefault="00545CD4"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545CD4" w:rsidRDefault="00545CD4" w:rsidP="00545CD4">
            <w:pPr>
              <w:rPr>
                <w:rFonts w:ascii="Calibri" w:hAnsi="Calibri" w:cs="Calibri"/>
                <w:sz w:val="22"/>
                <w:szCs w:val="22"/>
                <w:lang w:eastAsia="es-ES"/>
              </w:rPr>
            </w:pPr>
          </w:p>
          <w:p w:rsidR="00C1419C" w:rsidRDefault="00C1419C" w:rsidP="00545CD4">
            <w:pPr>
              <w:rPr>
                <w:rFonts w:ascii="Calibri" w:hAnsi="Calibri" w:cs="Calibri"/>
                <w:bCs/>
                <w:sz w:val="18"/>
                <w:szCs w:val="18"/>
              </w:rPr>
            </w:pPr>
            <w:r w:rsidRPr="00667760">
              <w:rPr>
                <w:rFonts w:ascii="Calibri" w:hAnsi="Calibri" w:cs="Calibri"/>
                <w:sz w:val="22"/>
                <w:szCs w:val="22"/>
                <w:lang w:eastAsia="es-ES"/>
              </w:rPr>
              <w:t xml:space="preserve"> Para la evaluación de la capacidad de carga se consideraran únicamente vehículos con placa de circulación nacional. Es obligatoria la presentación de un contrato o documento legal que acredite que los vehículos subcontratados prestarán sus servicios como parte de la empresa proponente</w:t>
            </w:r>
          </w:p>
          <w:p w:rsidR="00C1419C" w:rsidRPr="008842A3" w:rsidRDefault="00C1419C" w:rsidP="00545CD4">
            <w:pPr>
              <w:rPr>
                <w:rFonts w:ascii="Calibri" w:hAnsi="Calibri" w:cs="Calibri"/>
                <w:bCs/>
                <w:sz w:val="18"/>
                <w:szCs w:val="18"/>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vAlign w:val="center"/>
          </w:tcPr>
          <w:p w:rsidR="00C1419C" w:rsidRPr="00667760" w:rsidRDefault="00C1419C" w:rsidP="00545CD4">
            <w:pPr>
              <w:autoSpaceDE w:val="0"/>
              <w:autoSpaceDN w:val="0"/>
              <w:adjustRightInd w:val="0"/>
              <w:jc w:val="both"/>
              <w:rPr>
                <w:rFonts w:ascii="Calibri" w:hAnsi="Calibri" w:cs="Calibri"/>
                <w:sz w:val="22"/>
                <w:szCs w:val="22"/>
                <w:lang w:eastAsia="es-ES"/>
              </w:rPr>
            </w:pPr>
          </w:p>
          <w:p w:rsidR="00C1419C" w:rsidRDefault="00C1419C" w:rsidP="00545CD4">
            <w:pPr>
              <w:rPr>
                <w:rFonts w:ascii="Calibri" w:hAnsi="Calibri" w:cs="Calibri"/>
                <w:sz w:val="22"/>
                <w:szCs w:val="22"/>
                <w:lang w:eastAsia="es-ES"/>
              </w:rPr>
            </w:pPr>
            <w:r w:rsidRPr="00667760">
              <w:rPr>
                <w:rFonts w:ascii="Calibri" w:hAnsi="Calibri" w:cs="Calibri"/>
                <w:sz w:val="22"/>
                <w:szCs w:val="22"/>
                <w:lang w:val="es-BO" w:eastAsia="es-ES"/>
              </w:rPr>
              <w:t>E</w:t>
            </w:r>
            <w:r w:rsidRPr="00667760">
              <w:rPr>
                <w:rFonts w:ascii="Calibri" w:hAnsi="Calibri" w:cs="Calibri"/>
                <w:sz w:val="22"/>
                <w:szCs w:val="22"/>
                <w:lang w:eastAsia="es-ES"/>
              </w:rPr>
              <w:t>n casos de fuerza mayor el adjudicado podrá habilitar y registrar una o varias unidades, en reemplazo de las registradas al inicio del servicio; cumpliendo con todos los requisitos especificados anteriormente, durante la ejecución del servicio y con 24 horas de anticipación a la entrada en operación.</w:t>
            </w:r>
          </w:p>
          <w:p w:rsidR="00C1419C" w:rsidRPr="008842A3" w:rsidRDefault="00C1419C" w:rsidP="00545CD4">
            <w:pPr>
              <w:rPr>
                <w:rFonts w:ascii="Calibri" w:hAnsi="Calibri" w:cs="Calibri"/>
                <w:bCs/>
                <w:sz w:val="18"/>
                <w:szCs w:val="18"/>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C1419C" w:rsidRPr="00AA07FF" w:rsidRDefault="00C1419C" w:rsidP="00545CD4">
            <w:pPr>
              <w:jc w:val="both"/>
              <w:rPr>
                <w:rFonts w:ascii="Calibri" w:hAnsi="Calibri" w:cs="Calibri"/>
                <w:sz w:val="22"/>
                <w:szCs w:val="16"/>
                <w:lang w:eastAsia="es-ES"/>
              </w:rPr>
            </w:pPr>
            <w:r w:rsidRPr="00AA07FF">
              <w:rPr>
                <w:rFonts w:ascii="Calibri" w:hAnsi="Calibri" w:cs="Calibri"/>
                <w:b/>
                <w:sz w:val="22"/>
                <w:szCs w:val="22"/>
                <w:lang w:val="es-ES_tradnl" w:eastAsia="es-ES"/>
              </w:rPr>
              <w:t>CONDICIONES GENERALES DEL SERVICIO</w:t>
            </w: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983019">
        <w:trPr>
          <w:trHeight w:val="1002"/>
          <w:jc w:val="center"/>
        </w:trPr>
        <w:tc>
          <w:tcPr>
            <w:tcW w:w="6469" w:type="dxa"/>
            <w:tcBorders>
              <w:top w:val="single" w:sz="4" w:space="0" w:color="auto"/>
              <w:left w:val="single" w:sz="4" w:space="0" w:color="auto"/>
              <w:bottom w:val="single" w:sz="4" w:space="0" w:color="auto"/>
              <w:right w:val="single" w:sz="4" w:space="0" w:color="auto"/>
            </w:tcBorders>
          </w:tcPr>
          <w:p w:rsidR="00C1419C" w:rsidRDefault="00C1419C" w:rsidP="00545CD4">
            <w:pPr>
              <w:tabs>
                <w:tab w:val="left" w:pos="709"/>
              </w:tabs>
              <w:spacing w:before="120"/>
              <w:jc w:val="both"/>
              <w:rPr>
                <w:rFonts w:ascii="Calibri" w:hAnsi="Calibri" w:cs="Calibri"/>
                <w:sz w:val="22"/>
                <w:szCs w:val="22"/>
                <w:lang w:eastAsia="es-ES"/>
              </w:rPr>
            </w:pPr>
            <w:r w:rsidRPr="00AA07FF">
              <w:rPr>
                <w:rFonts w:ascii="Calibri" w:hAnsi="Calibri" w:cs="Calibri"/>
                <w:sz w:val="22"/>
                <w:szCs w:val="22"/>
                <w:lang w:eastAsia="es-ES"/>
              </w:rPr>
              <w:t>El Transportista designara un agente de servicio mediante nota a YPFB 24 horas posteriores a la firma de contrato, quien será el nexo para la comunicación y recepción oficial de programas, modificaciones, reclamos, etc.</w:t>
            </w:r>
          </w:p>
          <w:p w:rsidR="00C1419C" w:rsidRPr="00AA07FF" w:rsidRDefault="00C1419C" w:rsidP="00545CD4">
            <w:pPr>
              <w:tabs>
                <w:tab w:val="left" w:pos="709"/>
              </w:tabs>
              <w:spacing w:before="120"/>
              <w:jc w:val="both"/>
              <w:rPr>
                <w:rFonts w:ascii="Calibri" w:hAnsi="Calibri" w:cs="Calibri"/>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983019">
        <w:trPr>
          <w:trHeight w:val="233"/>
          <w:jc w:val="center"/>
        </w:trPr>
        <w:tc>
          <w:tcPr>
            <w:tcW w:w="6469" w:type="dxa"/>
            <w:tcBorders>
              <w:top w:val="single" w:sz="4" w:space="0" w:color="auto"/>
              <w:left w:val="single" w:sz="4" w:space="0" w:color="auto"/>
              <w:bottom w:val="single" w:sz="2" w:space="0" w:color="000000"/>
            </w:tcBorders>
            <w:vAlign w:val="center"/>
          </w:tcPr>
          <w:p w:rsidR="00C1419C" w:rsidRDefault="00C1419C" w:rsidP="00983019">
            <w:pPr>
              <w:tabs>
                <w:tab w:val="left" w:pos="709"/>
              </w:tabs>
              <w:spacing w:before="120"/>
              <w:jc w:val="both"/>
              <w:rPr>
                <w:rFonts w:ascii="Calibri" w:hAnsi="Calibri" w:cs="Calibri"/>
                <w:bCs/>
                <w:sz w:val="18"/>
                <w:szCs w:val="18"/>
              </w:rPr>
            </w:pPr>
            <w:r w:rsidRPr="00AA07FF">
              <w:rPr>
                <w:rFonts w:ascii="Calibri" w:hAnsi="Calibri" w:cs="Calibri"/>
                <w:sz w:val="22"/>
                <w:szCs w:val="22"/>
                <w:lang w:eastAsia="es-ES"/>
              </w:rPr>
              <w:lastRenderedPageBreak/>
              <w:t>Las comunicaciones de YPFB al agente de servicio serán realizadas por escrito, mediante nota o correo electrónico (e-mail).</w:t>
            </w:r>
          </w:p>
          <w:p w:rsidR="00C23005" w:rsidRPr="00E503C1" w:rsidRDefault="00C23005" w:rsidP="00545CD4">
            <w:pPr>
              <w:rPr>
                <w:rFonts w:ascii="Calibri" w:hAnsi="Calibri" w:cs="Calibri"/>
                <w:bCs/>
                <w:sz w:val="18"/>
                <w:szCs w:val="18"/>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983019">
        <w:trPr>
          <w:trHeight w:val="233"/>
          <w:jc w:val="center"/>
        </w:trPr>
        <w:tc>
          <w:tcPr>
            <w:tcW w:w="6469" w:type="dxa"/>
            <w:tcBorders>
              <w:top w:val="single" w:sz="2" w:space="0" w:color="000000"/>
              <w:left w:val="single" w:sz="4" w:space="0" w:color="auto"/>
              <w:bottom w:val="single" w:sz="2" w:space="0" w:color="000000"/>
            </w:tcBorders>
            <w:vAlign w:val="center"/>
          </w:tcPr>
          <w:p w:rsidR="00C1419C" w:rsidRDefault="00C1419C" w:rsidP="00545CD4">
            <w:pPr>
              <w:tabs>
                <w:tab w:val="left" w:pos="709"/>
              </w:tabs>
              <w:jc w:val="both"/>
              <w:rPr>
                <w:rFonts w:ascii="Calibri" w:hAnsi="Calibri" w:cs="Calibri"/>
                <w:sz w:val="22"/>
                <w:szCs w:val="22"/>
                <w:lang w:eastAsia="es-ES"/>
              </w:rPr>
            </w:pPr>
          </w:p>
          <w:p w:rsidR="00C1419C" w:rsidRDefault="00C1419C" w:rsidP="00545CD4">
            <w:pPr>
              <w:tabs>
                <w:tab w:val="left" w:pos="709"/>
              </w:tabs>
              <w:jc w:val="both"/>
              <w:rPr>
                <w:rFonts w:ascii="Calibri" w:hAnsi="Calibri" w:cs="Calibri"/>
                <w:sz w:val="22"/>
                <w:szCs w:val="22"/>
                <w:lang w:eastAsia="es-ES"/>
              </w:rPr>
            </w:pPr>
            <w:r w:rsidRPr="006E3F4B">
              <w:rPr>
                <w:rFonts w:ascii="Calibri" w:hAnsi="Calibri" w:cs="Calibri"/>
                <w:sz w:val="22"/>
                <w:szCs w:val="22"/>
                <w:lang w:eastAsia="es-ES"/>
              </w:rPr>
              <w:t>YPFB remitirá un programa de carguíos estimados, en periodos semanales o hasta 24 horas antes en caso de modificaciones de acuerdo a necesidad.</w:t>
            </w:r>
          </w:p>
          <w:p w:rsidR="00C1419C" w:rsidRPr="006E3F4B" w:rsidRDefault="00C1419C" w:rsidP="00545CD4">
            <w:pPr>
              <w:tabs>
                <w:tab w:val="left" w:pos="709"/>
              </w:tabs>
              <w:jc w:val="both"/>
              <w:rPr>
                <w:rFonts w:ascii="Calibri" w:hAnsi="Calibri" w:cs="Calibri"/>
                <w:bCs/>
                <w:sz w:val="22"/>
                <w:szCs w:val="22"/>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983019">
        <w:trPr>
          <w:trHeight w:val="233"/>
          <w:jc w:val="center"/>
        </w:trPr>
        <w:tc>
          <w:tcPr>
            <w:tcW w:w="6469" w:type="dxa"/>
            <w:tcBorders>
              <w:top w:val="single" w:sz="2" w:space="0" w:color="000000"/>
              <w:left w:val="single" w:sz="4" w:space="0" w:color="auto"/>
              <w:bottom w:val="single" w:sz="4" w:space="0" w:color="auto"/>
            </w:tcBorders>
            <w:vAlign w:val="center"/>
          </w:tcPr>
          <w:p w:rsidR="00C1419C" w:rsidRDefault="00C1419C" w:rsidP="00545CD4">
            <w:pPr>
              <w:rPr>
                <w:rFonts w:ascii="Calibri" w:hAnsi="Calibri" w:cs="Calibri"/>
                <w:bCs/>
                <w:sz w:val="22"/>
                <w:szCs w:val="22"/>
                <w:lang w:val="es-ES_tradnl"/>
              </w:rPr>
            </w:pPr>
          </w:p>
          <w:p w:rsidR="00C1419C" w:rsidRDefault="00C1419C" w:rsidP="00545CD4">
            <w:pPr>
              <w:rPr>
                <w:rFonts w:ascii="Calibri" w:hAnsi="Calibri" w:cs="Calibri"/>
                <w:bCs/>
                <w:sz w:val="22"/>
                <w:szCs w:val="22"/>
                <w:lang w:val="es-ES_tradnl"/>
              </w:rPr>
            </w:pPr>
            <w:r w:rsidRPr="006E3F4B">
              <w:rPr>
                <w:rFonts w:ascii="Calibri" w:hAnsi="Calibri" w:cs="Calibri"/>
                <w:bCs/>
                <w:sz w:val="22"/>
                <w:szCs w:val="22"/>
                <w:lang w:val="es-ES_tradnl"/>
              </w:rPr>
              <w:t>En caso de necesidad de aplazar una programación de carga, en función al requerimiento y/o disponibilidad de Producto, YPFB comunicará al Transportista 24 horas antes de iniciar cualquier carga.</w:t>
            </w:r>
          </w:p>
          <w:p w:rsidR="00C1419C" w:rsidRPr="006E3F4B" w:rsidRDefault="00C1419C" w:rsidP="00545CD4">
            <w:pPr>
              <w:rPr>
                <w:rFonts w:ascii="Calibri" w:hAnsi="Calibri" w:cs="Calibri"/>
                <w:bCs/>
                <w:sz w:val="22"/>
                <w:szCs w:val="22"/>
                <w:lang w:val="es-ES_tradnl"/>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983019">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FFFFFF" w:themeFill="background1"/>
          </w:tcPr>
          <w:p w:rsidR="00C1419C" w:rsidRDefault="00C1419C" w:rsidP="00545CD4">
            <w:pPr>
              <w:jc w:val="both"/>
              <w:rPr>
                <w:rFonts w:ascii="Calibri" w:hAnsi="Calibri" w:cs="Calibri"/>
                <w:color w:val="000000"/>
                <w:sz w:val="22"/>
                <w:szCs w:val="22"/>
                <w:lang w:eastAsia="es-ES"/>
              </w:rPr>
            </w:pPr>
          </w:p>
          <w:p w:rsidR="00C1419C" w:rsidRDefault="00C1419C" w:rsidP="00545CD4">
            <w:pPr>
              <w:jc w:val="both"/>
              <w:rPr>
                <w:rFonts w:ascii="Calibri" w:hAnsi="Calibri" w:cs="Calibri"/>
                <w:color w:val="000000"/>
                <w:sz w:val="22"/>
                <w:szCs w:val="22"/>
                <w:lang w:eastAsia="es-ES"/>
              </w:rPr>
            </w:pPr>
            <w:r w:rsidRPr="006E3F4B">
              <w:rPr>
                <w:rFonts w:ascii="Calibri" w:hAnsi="Calibri" w:cs="Calibri"/>
                <w:color w:val="000000"/>
                <w:sz w:val="22"/>
                <w:szCs w:val="22"/>
                <w:lang w:eastAsia="es-ES"/>
              </w:rPr>
              <w:t>El Transportista se hace cargo de la custodia, control y riesgo del Producto desde el Punto de Recepción y se responsabiliza por mantener su calidad y cantidad debiendo entregar el Producto en el Punto de Entrega a YPFB.</w:t>
            </w:r>
          </w:p>
          <w:p w:rsidR="00C1419C" w:rsidRPr="006E3F4B" w:rsidRDefault="00C1419C" w:rsidP="00545CD4">
            <w:pPr>
              <w:jc w:val="both"/>
              <w:rPr>
                <w:rFonts w:ascii="Calibri" w:hAnsi="Calibri" w:cs="Calibri"/>
                <w:color w:val="000000"/>
                <w:sz w:val="22"/>
                <w:szCs w:val="22"/>
                <w:lang w:eastAsia="es-ES"/>
              </w:rPr>
            </w:pPr>
          </w:p>
        </w:tc>
        <w:tc>
          <w:tcPr>
            <w:tcW w:w="2812" w:type="dxa"/>
            <w:shd w:val="clear" w:color="auto" w:fill="FFFFFF" w:themeFill="background1"/>
            <w:vAlign w:val="center"/>
          </w:tcPr>
          <w:p w:rsidR="00C1419C" w:rsidRPr="00492379"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C1419C" w:rsidRDefault="00C1419C" w:rsidP="00545CD4">
            <w:pPr>
              <w:tabs>
                <w:tab w:val="left" w:pos="567"/>
              </w:tabs>
              <w:rPr>
                <w:rFonts w:ascii="Calibri" w:hAnsi="Calibri" w:cs="Calibri"/>
                <w:sz w:val="22"/>
                <w:szCs w:val="22"/>
                <w:lang w:eastAsia="es-ES"/>
              </w:rPr>
            </w:pPr>
          </w:p>
          <w:p w:rsidR="00C1419C" w:rsidRDefault="00C1419C" w:rsidP="00545CD4">
            <w:pPr>
              <w:tabs>
                <w:tab w:val="left" w:pos="567"/>
              </w:tabs>
              <w:rPr>
                <w:rFonts w:ascii="Calibri" w:hAnsi="Calibri" w:cs="Calibri"/>
                <w:sz w:val="22"/>
                <w:szCs w:val="22"/>
                <w:lang w:eastAsia="es-ES"/>
              </w:rPr>
            </w:pPr>
            <w:r w:rsidRPr="006E3F4B">
              <w:rPr>
                <w:rFonts w:ascii="Calibri" w:hAnsi="Calibri" w:cs="Calibri"/>
                <w:sz w:val="22"/>
                <w:szCs w:val="22"/>
                <w:lang w:eastAsia="es-ES"/>
              </w:rPr>
              <w:t>El Transportista durante la ejecución del Servicio, queda prohibido de incluir cualquier tipo de carga y/o bienes, que sean ajenos al Servicio.</w:t>
            </w:r>
          </w:p>
          <w:p w:rsidR="00C1419C" w:rsidRPr="006E3F4B" w:rsidRDefault="00C1419C" w:rsidP="00545CD4">
            <w:pPr>
              <w:tabs>
                <w:tab w:val="left" w:pos="567"/>
              </w:tabs>
              <w:rPr>
                <w:rFonts w:ascii="Calibri" w:hAnsi="Calibri" w:cs="Calibri"/>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tcBorders>
            <w:vAlign w:val="center"/>
          </w:tcPr>
          <w:p w:rsidR="00C1419C" w:rsidRPr="00193C2A" w:rsidRDefault="00C1419C" w:rsidP="00545CD4">
            <w:pPr>
              <w:tabs>
                <w:tab w:val="left" w:pos="567"/>
              </w:tabs>
              <w:spacing w:after="120"/>
              <w:jc w:val="both"/>
              <w:rPr>
                <w:rFonts w:ascii="Calibri" w:hAnsi="Calibri" w:cs="Calibri"/>
                <w:sz w:val="16"/>
                <w:szCs w:val="16"/>
                <w:lang w:eastAsia="es-ES"/>
              </w:rPr>
            </w:pPr>
          </w:p>
          <w:p w:rsidR="00C1419C" w:rsidRDefault="00C1419C" w:rsidP="00545CD4">
            <w:pPr>
              <w:tabs>
                <w:tab w:val="left" w:pos="567"/>
              </w:tabs>
              <w:spacing w:after="120"/>
              <w:jc w:val="both"/>
              <w:rPr>
                <w:rFonts w:ascii="Calibri" w:hAnsi="Calibri" w:cs="Calibri"/>
                <w:sz w:val="22"/>
                <w:szCs w:val="22"/>
                <w:lang w:eastAsia="es-ES"/>
              </w:rPr>
            </w:pPr>
            <w:r w:rsidRPr="006E3F4B">
              <w:rPr>
                <w:rFonts w:ascii="Calibri" w:hAnsi="Calibri" w:cs="Calibri"/>
                <w:sz w:val="22"/>
                <w:szCs w:val="22"/>
                <w:lang w:eastAsia="es-ES"/>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p w:rsidR="00C1419C" w:rsidRPr="00193C2A" w:rsidRDefault="00C1419C" w:rsidP="00545CD4">
            <w:pPr>
              <w:tabs>
                <w:tab w:val="left" w:pos="567"/>
              </w:tabs>
              <w:spacing w:after="120"/>
              <w:jc w:val="both"/>
              <w:rPr>
                <w:rFonts w:ascii="Calibri" w:hAnsi="Calibri" w:cs="Calibri"/>
                <w:sz w:val="10"/>
                <w:szCs w:val="10"/>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C1419C" w:rsidRPr="00AA07FF" w:rsidRDefault="00C1419C" w:rsidP="00545CD4">
            <w:pPr>
              <w:tabs>
                <w:tab w:val="left" w:pos="709"/>
              </w:tabs>
              <w:jc w:val="both"/>
              <w:rPr>
                <w:rFonts w:ascii="Calibri" w:hAnsi="Calibri" w:cs="Calibri"/>
                <w:sz w:val="22"/>
                <w:szCs w:val="22"/>
                <w:lang w:eastAsia="es-ES"/>
              </w:rPr>
            </w:pPr>
            <w:r w:rsidRPr="00AA07FF">
              <w:rPr>
                <w:rFonts w:ascii="Calibri" w:hAnsi="Calibri" w:cs="Calibri"/>
                <w:b/>
                <w:sz w:val="22"/>
                <w:szCs w:val="22"/>
                <w:lang w:val="es-ES_tradnl" w:eastAsia="es-ES"/>
              </w:rPr>
              <w:t>OBLIGACIONES DEL TRANSPORTISTA</w:t>
            </w: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983019" w:rsidRPr="004610B9" w:rsidRDefault="00983019" w:rsidP="00545CD4">
            <w:pPr>
              <w:spacing w:before="120"/>
              <w:jc w:val="both"/>
              <w:rPr>
                <w:rFonts w:ascii="Calibri" w:hAnsi="Calibri" w:cs="Calibri"/>
                <w:color w:val="000000"/>
                <w:sz w:val="16"/>
                <w:szCs w:val="16"/>
                <w:lang w:eastAsia="es-ES"/>
              </w:rPr>
            </w:pPr>
          </w:p>
          <w:p w:rsidR="00C1419C" w:rsidRDefault="00C1419C" w:rsidP="00545CD4">
            <w:pPr>
              <w:spacing w:before="120"/>
              <w:jc w:val="both"/>
              <w:rPr>
                <w:rFonts w:ascii="Calibri" w:hAnsi="Calibri" w:cs="Calibri"/>
                <w:color w:val="000000"/>
                <w:sz w:val="22"/>
                <w:szCs w:val="22"/>
                <w:lang w:val="es-BO" w:eastAsia="es-ES"/>
              </w:rPr>
            </w:pPr>
            <w:r w:rsidRPr="00D73F78">
              <w:rPr>
                <w:rFonts w:ascii="Calibri" w:hAnsi="Calibri" w:cs="Calibri"/>
                <w:color w:val="000000"/>
                <w:sz w:val="22"/>
                <w:szCs w:val="22"/>
                <w:lang w:eastAsia="es-ES"/>
              </w:rPr>
              <w:t>Cumplir el Servicio de acuerdo a las especificaciones técnicas y condiciones establecidas en el Contrato y conforme a procedimientos y normas técnicas usuales en trabajos de esta naturaleza.</w:t>
            </w:r>
            <w:r w:rsidRPr="00D73F78">
              <w:rPr>
                <w:rFonts w:ascii="Calibri" w:hAnsi="Calibri" w:cs="Calibri"/>
                <w:color w:val="000000"/>
                <w:sz w:val="22"/>
                <w:szCs w:val="22"/>
                <w:lang w:val="es-BO" w:eastAsia="es-ES"/>
              </w:rPr>
              <w:t xml:space="preserve"> </w:t>
            </w:r>
          </w:p>
          <w:p w:rsidR="00C1419C" w:rsidRPr="001B7737" w:rsidRDefault="00C1419C" w:rsidP="00545CD4">
            <w:pPr>
              <w:spacing w:before="120"/>
              <w:jc w:val="both"/>
              <w:rPr>
                <w:rFonts w:ascii="Calibri" w:hAnsi="Calibri" w:cs="Calibri"/>
                <w:sz w:val="16"/>
                <w:szCs w:val="16"/>
                <w:lang w:val="es-BO"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left w:val="single" w:sz="4" w:space="0" w:color="auto"/>
            </w:tcBorders>
            <w:vAlign w:val="center"/>
          </w:tcPr>
          <w:p w:rsidR="00C1419C" w:rsidRDefault="00C1419C" w:rsidP="00545CD4">
            <w:pPr>
              <w:rPr>
                <w:rFonts w:ascii="Calibri" w:hAnsi="Calibri" w:cs="Calibri"/>
                <w:bCs/>
                <w:sz w:val="22"/>
                <w:szCs w:val="22"/>
              </w:rPr>
            </w:pPr>
          </w:p>
          <w:p w:rsidR="00983019" w:rsidRPr="00D73F78" w:rsidRDefault="00C1419C" w:rsidP="004610B9">
            <w:pPr>
              <w:rPr>
                <w:rFonts w:ascii="Calibri" w:hAnsi="Calibri" w:cs="Calibri"/>
                <w:bCs/>
                <w:sz w:val="22"/>
                <w:szCs w:val="22"/>
              </w:rPr>
            </w:pPr>
            <w:r w:rsidRPr="00D73F78">
              <w:rPr>
                <w:rFonts w:ascii="Calibri" w:hAnsi="Calibri" w:cs="Calibri"/>
                <w:bCs/>
                <w:sz w:val="22"/>
                <w:szCs w:val="22"/>
              </w:rPr>
              <w:t>Mantener indemne al YPFB de cualquier reclamo, acción, proceso, que terceros efectúen por aspectos relacionados a las operaciones del transporte, debiendo mantener informado a YPFB de todos los reclamos que hubiera o haciendo llegar la documentación que corresponda.</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left w:val="single" w:sz="4" w:space="0" w:color="auto"/>
              <w:bottom w:val="single" w:sz="4" w:space="0" w:color="auto"/>
            </w:tcBorders>
            <w:vAlign w:val="center"/>
          </w:tcPr>
          <w:p w:rsidR="00C1419C" w:rsidRDefault="00C1419C" w:rsidP="00545CD4">
            <w:pPr>
              <w:jc w:val="both"/>
              <w:rPr>
                <w:rFonts w:ascii="Calibri" w:hAnsi="Calibri" w:cs="Calibri"/>
                <w:color w:val="000000"/>
                <w:sz w:val="22"/>
                <w:szCs w:val="22"/>
                <w:lang w:eastAsia="es-ES"/>
              </w:rPr>
            </w:pPr>
          </w:p>
          <w:p w:rsidR="00C1419C" w:rsidRDefault="00C1419C" w:rsidP="00545CD4">
            <w:pPr>
              <w:jc w:val="both"/>
              <w:rPr>
                <w:rFonts w:ascii="Calibri" w:hAnsi="Calibri" w:cs="Calibri"/>
                <w:color w:val="000000"/>
                <w:sz w:val="22"/>
                <w:szCs w:val="22"/>
                <w:lang w:eastAsia="es-ES"/>
              </w:rPr>
            </w:pPr>
            <w:r w:rsidRPr="00D73F78">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C1419C" w:rsidRPr="00D73F78" w:rsidRDefault="00C1419C" w:rsidP="00545CD4">
            <w:pPr>
              <w:jc w:val="both"/>
              <w:rPr>
                <w:rFonts w:ascii="Calibri" w:hAnsi="Calibri" w:cs="Calibri"/>
                <w:bCs/>
                <w:sz w:val="22"/>
                <w:szCs w:val="22"/>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C1419C" w:rsidRDefault="00C1419C" w:rsidP="00545CD4">
            <w:pPr>
              <w:jc w:val="both"/>
              <w:rPr>
                <w:rFonts w:ascii="Calibri" w:hAnsi="Calibri" w:cs="Calibri"/>
                <w:sz w:val="22"/>
                <w:szCs w:val="22"/>
                <w:lang w:val="es-ES_tradnl" w:eastAsia="es-ES"/>
              </w:rPr>
            </w:pPr>
          </w:p>
          <w:p w:rsidR="00C1419C" w:rsidRPr="00AA07FF" w:rsidRDefault="00C1419C" w:rsidP="00545CD4">
            <w:pPr>
              <w:jc w:val="both"/>
              <w:rPr>
                <w:rFonts w:ascii="Calibri" w:hAnsi="Calibri" w:cs="Calibri"/>
                <w:sz w:val="22"/>
                <w:szCs w:val="22"/>
                <w:lang w:val="es-ES_tradnl" w:eastAsia="es-ES"/>
              </w:rPr>
            </w:pPr>
            <w:r w:rsidRPr="00AA07FF">
              <w:rPr>
                <w:rFonts w:ascii="Calibri" w:hAnsi="Calibri" w:cs="Calibri"/>
                <w:sz w:val="22"/>
                <w:szCs w:val="22"/>
                <w:lang w:val="es-ES_tradnl" w:eastAsia="es-ES"/>
              </w:rPr>
              <w:t>Realizar el transporte del Producto de acuerdo a la Ley Aplicable y las autorizaciones que sean requeridas por las instituciones que estén relacionadas al servicio, y asegurar el cumplimiento de las mismas por parte de sus trabajadores y sus subcontratistas.</w:t>
            </w:r>
          </w:p>
          <w:p w:rsidR="00C1419C" w:rsidRPr="00D73F78" w:rsidRDefault="00C1419C" w:rsidP="00545CD4">
            <w:pPr>
              <w:tabs>
                <w:tab w:val="left" w:pos="567"/>
              </w:tabs>
              <w:rPr>
                <w:rFonts w:ascii="Calibri" w:hAnsi="Calibri" w:cs="Calibri"/>
                <w:b/>
                <w:sz w:val="22"/>
                <w:szCs w:val="22"/>
                <w:lang w:val="es-ES_tradnl" w:eastAsia="es-ES"/>
              </w:rPr>
            </w:pP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C1419C" w:rsidRDefault="00C1419C" w:rsidP="00545CD4">
            <w:pPr>
              <w:widowControl w:val="0"/>
              <w:shd w:val="clear" w:color="auto" w:fill="FFFFFF"/>
              <w:autoSpaceDE w:val="0"/>
              <w:autoSpaceDN w:val="0"/>
              <w:spacing w:before="120" w:after="120"/>
              <w:ind w:right="43"/>
              <w:contextualSpacing/>
              <w:jc w:val="both"/>
              <w:rPr>
                <w:rFonts w:ascii="Calibri" w:hAnsi="Calibri" w:cs="Arial"/>
                <w:sz w:val="22"/>
                <w:szCs w:val="22"/>
                <w:lang w:eastAsia="es-ES"/>
              </w:rPr>
            </w:pPr>
          </w:p>
          <w:p w:rsidR="00C1419C" w:rsidRDefault="00C1419C" w:rsidP="00545CD4">
            <w:pPr>
              <w:widowControl w:val="0"/>
              <w:shd w:val="clear" w:color="auto" w:fill="FFFFFF"/>
              <w:autoSpaceDE w:val="0"/>
              <w:autoSpaceDN w:val="0"/>
              <w:spacing w:before="120" w:after="120"/>
              <w:ind w:right="43"/>
              <w:contextualSpacing/>
              <w:jc w:val="both"/>
              <w:rPr>
                <w:rFonts w:ascii="Calibri" w:hAnsi="Calibri" w:cs="Arial"/>
                <w:sz w:val="22"/>
                <w:szCs w:val="22"/>
                <w:lang w:eastAsia="es-ES"/>
              </w:rPr>
            </w:pPr>
            <w:r w:rsidRPr="00D73F78">
              <w:rPr>
                <w:rFonts w:ascii="Calibri" w:hAnsi="Calibri" w:cs="Arial"/>
                <w:sz w:val="22"/>
                <w:szCs w:val="22"/>
                <w:lang w:eastAsia="es-ES"/>
              </w:rPr>
              <w:t xml:space="preserve">Cumplir y hacer cumplir a todo su personal y subcontratistas, las estipulaciones contenidas en toda norma de medio ambiente, salud, seguridad, así como normas del sector </w:t>
            </w:r>
            <w:proofErr w:type="spellStart"/>
            <w:r w:rsidRPr="00D73F78">
              <w:rPr>
                <w:rFonts w:ascii="Calibri" w:hAnsi="Calibri" w:cs="Arial"/>
                <w:sz w:val="22"/>
                <w:szCs w:val="22"/>
                <w:lang w:eastAsia="es-ES"/>
              </w:rPr>
              <w:t>hidrocarburífero</w:t>
            </w:r>
            <w:proofErr w:type="spellEnd"/>
            <w:r w:rsidRPr="00D73F78">
              <w:rPr>
                <w:rFonts w:ascii="Calibri" w:hAnsi="Calibri" w:cs="Arial"/>
                <w:sz w:val="22"/>
                <w:szCs w:val="22"/>
                <w:lang w:eastAsia="es-ES"/>
              </w:rPr>
              <w:t>, vigentes durante la ejecución del servicio.</w:t>
            </w:r>
          </w:p>
          <w:p w:rsidR="00C1419C" w:rsidRPr="00667760" w:rsidRDefault="00C1419C" w:rsidP="00545CD4">
            <w:pPr>
              <w:widowControl w:val="0"/>
              <w:shd w:val="clear" w:color="auto" w:fill="FFFFFF"/>
              <w:autoSpaceDE w:val="0"/>
              <w:autoSpaceDN w:val="0"/>
              <w:spacing w:before="120" w:after="120"/>
              <w:ind w:right="43"/>
              <w:contextualSpacing/>
              <w:jc w:val="both"/>
              <w:rPr>
                <w:rFonts w:ascii="Calibri" w:hAnsi="Calibri" w:cs="Arial"/>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C1419C" w:rsidRDefault="00C1419C" w:rsidP="00545CD4">
            <w:pPr>
              <w:jc w:val="both"/>
              <w:rPr>
                <w:rFonts w:ascii="Calibri" w:hAnsi="Calibri" w:cs="Calibri"/>
                <w:color w:val="000000"/>
                <w:sz w:val="22"/>
                <w:szCs w:val="22"/>
                <w:lang w:val="es-BO" w:eastAsia="es-ES"/>
              </w:rPr>
            </w:pPr>
          </w:p>
          <w:p w:rsidR="00C1419C" w:rsidRPr="00AA07FF" w:rsidRDefault="00C1419C" w:rsidP="00545CD4">
            <w:pPr>
              <w:jc w:val="both"/>
              <w:rPr>
                <w:rFonts w:ascii="Calibri" w:hAnsi="Calibri" w:cs="Calibri"/>
                <w:sz w:val="22"/>
                <w:szCs w:val="22"/>
                <w:lang w:val="es-ES_tradnl" w:eastAsia="es-ES"/>
              </w:rPr>
            </w:pPr>
            <w:r w:rsidRPr="00AA07FF">
              <w:rPr>
                <w:rFonts w:ascii="Calibri" w:hAnsi="Calibri" w:cs="Calibri"/>
                <w:color w:val="000000"/>
                <w:sz w:val="22"/>
                <w:szCs w:val="22"/>
                <w:lang w:val="es-BO" w:eastAsia="es-ES"/>
              </w:rPr>
              <w:t>Responsabilizarse por cualquiera de los Vehículos propios y/o subcontratados utilizados para el transporte en caso de siniestro, incluyendo pero no limitándose a hurtos y robos, independientemente de dolo o culpa del Transportista y/o subcontratista.</w:t>
            </w:r>
          </w:p>
          <w:p w:rsidR="00C1419C" w:rsidRPr="00667760" w:rsidRDefault="00C1419C" w:rsidP="00545CD4">
            <w:pPr>
              <w:jc w:val="both"/>
              <w:rPr>
                <w:rFonts w:ascii="Calibri" w:hAnsi="Calibri" w:cs="Calibri"/>
                <w:b/>
                <w:sz w:val="22"/>
                <w:szCs w:val="22"/>
                <w:lang w:val="es-ES_tradnl" w:eastAsia="es-ES"/>
              </w:rPr>
            </w:pP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C1419C" w:rsidRDefault="00C1419C" w:rsidP="00545CD4">
            <w:pPr>
              <w:jc w:val="both"/>
              <w:rPr>
                <w:rFonts w:ascii="Calibri" w:hAnsi="Calibri" w:cs="Calibri"/>
                <w:sz w:val="22"/>
                <w:szCs w:val="22"/>
                <w:lang w:eastAsia="es-ES"/>
              </w:rPr>
            </w:pPr>
          </w:p>
          <w:p w:rsidR="00C1419C" w:rsidRDefault="00C1419C" w:rsidP="00545CD4">
            <w:pPr>
              <w:jc w:val="both"/>
              <w:rPr>
                <w:rFonts w:ascii="Calibri" w:hAnsi="Calibri" w:cs="Calibri"/>
                <w:sz w:val="22"/>
                <w:szCs w:val="22"/>
                <w:lang w:val="es-ES_tradnl" w:eastAsia="es-ES"/>
              </w:rPr>
            </w:pPr>
            <w:r w:rsidRPr="00AA07FF">
              <w:rPr>
                <w:rFonts w:ascii="Calibri" w:hAnsi="Calibri" w:cs="Calibri"/>
                <w:sz w:val="22"/>
                <w:szCs w:val="22"/>
                <w:lang w:eastAsia="es-ES"/>
              </w:rPr>
              <w:t>Mantener la carga transportada, en las mismas condiciones de calidad, volumen y número de garrafas, mientras se encuentra bajo su responsabilidad, control y riesgo del Transportista.</w:t>
            </w:r>
            <w:r w:rsidRPr="00AA07FF">
              <w:rPr>
                <w:rFonts w:ascii="Calibri" w:hAnsi="Calibri" w:cs="Calibri"/>
                <w:sz w:val="22"/>
                <w:szCs w:val="22"/>
                <w:lang w:val="es-ES_tradnl" w:eastAsia="es-ES"/>
              </w:rPr>
              <w:t xml:space="preserve"> </w:t>
            </w:r>
          </w:p>
          <w:p w:rsidR="00C1419C" w:rsidRPr="00D73F78" w:rsidRDefault="00C1419C" w:rsidP="00545CD4">
            <w:pPr>
              <w:jc w:val="both"/>
              <w:rPr>
                <w:rFonts w:ascii="Calibri" w:hAnsi="Calibri" w:cs="Calibri"/>
                <w:color w:val="000000"/>
                <w:sz w:val="22"/>
                <w:szCs w:val="22"/>
                <w:lang w:val="es-ES_tradnl"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tcBorders>
            <w:vAlign w:val="center"/>
          </w:tcPr>
          <w:p w:rsidR="00C1419C" w:rsidRDefault="00C1419C" w:rsidP="00545CD4">
            <w:pPr>
              <w:jc w:val="both"/>
              <w:rPr>
                <w:rFonts w:ascii="Calibri" w:hAnsi="Calibri" w:cs="Calibri"/>
                <w:sz w:val="22"/>
                <w:szCs w:val="22"/>
                <w:lang w:val="es-ES_tradnl" w:eastAsia="es-ES"/>
              </w:rPr>
            </w:pPr>
          </w:p>
          <w:p w:rsidR="00C1419C" w:rsidRDefault="00C1419C" w:rsidP="00545CD4">
            <w:pPr>
              <w:jc w:val="both"/>
              <w:rPr>
                <w:rFonts w:ascii="Calibri" w:hAnsi="Calibri" w:cs="Calibri"/>
                <w:sz w:val="22"/>
                <w:szCs w:val="22"/>
                <w:lang w:val="es-ES_tradnl" w:eastAsia="es-ES"/>
              </w:rPr>
            </w:pPr>
            <w:r w:rsidRPr="00AA07FF">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1419C" w:rsidRPr="003C049E" w:rsidRDefault="00C1419C" w:rsidP="00545CD4">
            <w:pPr>
              <w:jc w:val="both"/>
              <w:rPr>
                <w:rFonts w:ascii="Calibri" w:hAnsi="Calibri" w:cs="Calibri"/>
                <w:bCs/>
                <w:sz w:val="18"/>
                <w:szCs w:val="18"/>
                <w:lang w:val="es-ES_tradnl"/>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C1419C" w:rsidRDefault="00C1419C" w:rsidP="00545CD4">
            <w:pPr>
              <w:rPr>
                <w:rFonts w:ascii="Calibri" w:hAnsi="Calibri" w:cs="Calibri"/>
                <w:bCs/>
                <w:sz w:val="22"/>
                <w:szCs w:val="22"/>
                <w:lang w:eastAsia="es-ES"/>
              </w:rPr>
            </w:pPr>
          </w:p>
          <w:p w:rsidR="00C1419C" w:rsidRDefault="00C1419C" w:rsidP="00545CD4">
            <w:pPr>
              <w:rPr>
                <w:rFonts w:ascii="Calibri" w:hAnsi="Calibri" w:cs="Calibri"/>
                <w:bCs/>
                <w:sz w:val="22"/>
                <w:szCs w:val="22"/>
                <w:lang w:eastAsia="es-ES"/>
              </w:rPr>
            </w:pPr>
            <w:r w:rsidRPr="00D73F78">
              <w:rPr>
                <w:rFonts w:ascii="Calibri" w:hAnsi="Calibri" w:cs="Calibri"/>
                <w:bCs/>
                <w:sz w:val="22"/>
                <w:szCs w:val="22"/>
                <w:lang w:eastAsia="es-ES"/>
              </w:rPr>
              <w:t>El Transportista será responsable de mantener vigente y renovar las pólizas de seguro exigidas por el Contrato.</w:t>
            </w:r>
          </w:p>
          <w:p w:rsidR="00C1419C" w:rsidRDefault="00C1419C" w:rsidP="00545CD4">
            <w:pPr>
              <w:rPr>
                <w:rFonts w:ascii="Calibri" w:hAnsi="Calibri" w:cs="Calibri"/>
                <w:bCs/>
                <w:sz w:val="22"/>
                <w:szCs w:val="22"/>
                <w:lang w:eastAsia="es-ES"/>
              </w:rPr>
            </w:pPr>
          </w:p>
          <w:p w:rsidR="00C1419C" w:rsidRPr="00667760" w:rsidRDefault="00C1419C" w:rsidP="00545CD4">
            <w:pPr>
              <w:rPr>
                <w:rFonts w:ascii="Calibri" w:hAnsi="Calibri" w:cs="Calibri"/>
                <w:b/>
                <w:bCs/>
                <w:sz w:val="22"/>
                <w:szCs w:val="22"/>
                <w:lang w:eastAsia="es-ES"/>
              </w:rPr>
            </w:pP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C1419C" w:rsidRPr="00667760" w:rsidRDefault="00C1419C" w:rsidP="00545CD4">
            <w:pPr>
              <w:autoSpaceDE w:val="0"/>
              <w:autoSpaceDN w:val="0"/>
              <w:adjustRightInd w:val="0"/>
              <w:spacing w:before="120" w:after="120"/>
              <w:jc w:val="both"/>
              <w:rPr>
                <w:rFonts w:ascii="Calibri" w:hAnsi="Calibri" w:cs="Calibri"/>
                <w:sz w:val="22"/>
                <w:szCs w:val="22"/>
                <w:lang w:eastAsia="es-ES"/>
              </w:rPr>
            </w:pPr>
            <w:r w:rsidRPr="00AA07FF">
              <w:rPr>
                <w:rFonts w:ascii="Calibri" w:hAnsi="Calibri" w:cs="Calibri"/>
                <w:color w:val="000000"/>
                <w:sz w:val="22"/>
                <w:szCs w:val="22"/>
                <w:lang w:val="es-BO" w:eastAsia="es-ES"/>
              </w:rPr>
              <w:lastRenderedPageBreak/>
              <w:t>El Transportista será responsable por los actos, incumplimientos y omisiones de cualquiera de sus subcontratistas y/o empleados</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C1419C" w:rsidRDefault="00C1419C" w:rsidP="00545CD4">
            <w:pPr>
              <w:jc w:val="both"/>
              <w:rPr>
                <w:rFonts w:ascii="Calibri" w:hAnsi="Calibri" w:cs="Calibri"/>
                <w:color w:val="000000"/>
                <w:sz w:val="22"/>
                <w:szCs w:val="22"/>
                <w:lang w:val="es-BO" w:eastAsia="es-ES"/>
              </w:rPr>
            </w:pPr>
          </w:p>
          <w:p w:rsidR="00C1419C" w:rsidRDefault="00C1419C" w:rsidP="00545CD4">
            <w:pPr>
              <w:jc w:val="both"/>
              <w:rPr>
                <w:rFonts w:ascii="Calibri" w:hAnsi="Calibri" w:cs="Calibri"/>
                <w:color w:val="000000"/>
                <w:sz w:val="22"/>
                <w:szCs w:val="22"/>
                <w:lang w:val="es-BO" w:eastAsia="es-ES"/>
              </w:rPr>
            </w:pPr>
            <w:r w:rsidRPr="00AA07FF">
              <w:rPr>
                <w:rFonts w:ascii="Calibri" w:hAnsi="Calibri" w:cs="Calibri"/>
                <w:color w:val="000000"/>
                <w:sz w:val="22"/>
                <w:szCs w:val="22"/>
                <w:lang w:val="es-BO" w:eastAsia="es-ES"/>
              </w:rPr>
              <w:t>De ocurrir desabastecimiento y/o incumplimiento en la provisión de Gas Licuado de Petróleo (GLP) a la Zona Comercial Bermejo del Contratante, por causas atribuibles al Transportista; este será responsable según clausula multas.</w:t>
            </w:r>
          </w:p>
          <w:p w:rsidR="00C1419C" w:rsidRPr="00D73F78" w:rsidRDefault="00C1419C" w:rsidP="00545CD4">
            <w:pPr>
              <w:jc w:val="both"/>
              <w:rPr>
                <w:rFonts w:ascii="Calibri" w:hAnsi="Calibri" w:cs="Calibri"/>
                <w:sz w:val="22"/>
                <w:szCs w:val="22"/>
                <w:lang w:val="es-ES_tradnl"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C1419C" w:rsidRDefault="00C1419C" w:rsidP="00545CD4">
            <w:pPr>
              <w:rPr>
                <w:rFonts w:ascii="Calibri" w:hAnsi="Calibri" w:cs="Calibri"/>
                <w:sz w:val="22"/>
                <w:szCs w:val="22"/>
                <w:lang w:eastAsia="es-ES"/>
              </w:rPr>
            </w:pPr>
          </w:p>
          <w:p w:rsidR="00C1419C" w:rsidRDefault="00C1419C" w:rsidP="00545CD4">
            <w:pPr>
              <w:rPr>
                <w:rFonts w:ascii="Calibri" w:hAnsi="Calibri" w:cs="Calibri"/>
                <w:sz w:val="22"/>
                <w:szCs w:val="22"/>
                <w:lang w:eastAsia="es-ES"/>
              </w:rPr>
            </w:pPr>
            <w:r w:rsidRPr="00AA07FF">
              <w:rPr>
                <w:rFonts w:ascii="Calibri" w:hAnsi="Calibri" w:cs="Calibri"/>
                <w:sz w:val="22"/>
                <w:szCs w:val="22"/>
                <w:lang w:eastAsia="es-ES"/>
              </w:rPr>
              <w:t>Cumplir las Leyes Aplicables así como también cumplir la Ley N° 1008 de 19 de julio de 1988 - Ley de Régimen de la Coca y Sustancias Controladas, Código Tributario”.</w:t>
            </w:r>
          </w:p>
          <w:p w:rsidR="00C1419C" w:rsidRPr="00667760" w:rsidRDefault="00C1419C" w:rsidP="00545CD4">
            <w:pPr>
              <w:rPr>
                <w:rFonts w:ascii="Calibri" w:hAnsi="Calibri" w:cs="Calibri"/>
                <w:b/>
                <w:sz w:val="22"/>
                <w:szCs w:val="22"/>
                <w:lang w:eastAsia="es-ES"/>
              </w:rPr>
            </w:pP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C1419C" w:rsidRDefault="00C1419C" w:rsidP="00545CD4">
            <w:pPr>
              <w:jc w:val="both"/>
              <w:rPr>
                <w:rFonts w:ascii="Verdana" w:hAnsi="Verdana" w:cs="Calibri"/>
                <w:b/>
                <w:bCs/>
                <w:sz w:val="18"/>
                <w:szCs w:val="18"/>
                <w:lang w:eastAsia="es-ES"/>
              </w:rPr>
            </w:pPr>
            <w:r w:rsidRPr="00AA07FF">
              <w:rPr>
                <w:rFonts w:ascii="Verdana" w:hAnsi="Verdana" w:cs="Calibri"/>
                <w:b/>
                <w:bCs/>
                <w:sz w:val="18"/>
                <w:szCs w:val="18"/>
                <w:lang w:eastAsia="es-ES"/>
              </w:rPr>
              <w:t>VEHICULO DE TRANSPORTE</w:t>
            </w:r>
          </w:p>
          <w:p w:rsidR="00C1419C" w:rsidRPr="00AA07FF" w:rsidRDefault="00C1419C" w:rsidP="00545CD4">
            <w:pPr>
              <w:tabs>
                <w:tab w:val="left" w:pos="426"/>
              </w:tabs>
              <w:spacing w:before="120" w:after="120"/>
              <w:rPr>
                <w:rFonts w:ascii="Calibri" w:hAnsi="Calibri" w:cs="Calibri"/>
                <w:b/>
                <w:sz w:val="22"/>
                <w:szCs w:val="22"/>
                <w:lang w:eastAsia="es-ES"/>
              </w:rPr>
            </w:pPr>
            <w:r w:rsidRPr="00AA07FF">
              <w:rPr>
                <w:rFonts w:ascii="Calibri" w:hAnsi="Calibri" w:cs="Calibri"/>
                <w:b/>
                <w:sz w:val="22"/>
                <w:szCs w:val="22"/>
                <w:lang w:eastAsia="es-ES"/>
              </w:rPr>
              <w:t>DE LOS CAMIONES A TRANSPORTAR GARRAFAS:</w:t>
            </w:r>
          </w:p>
          <w:p w:rsidR="00C1419C" w:rsidRDefault="00C1419C" w:rsidP="00545CD4">
            <w:pPr>
              <w:tabs>
                <w:tab w:val="left" w:pos="567"/>
              </w:tabs>
              <w:jc w:val="both"/>
              <w:rPr>
                <w:rFonts w:ascii="Calibri" w:hAnsi="Calibri" w:cs="Calibri"/>
                <w:sz w:val="22"/>
                <w:szCs w:val="22"/>
                <w:lang w:eastAsia="es-ES"/>
              </w:rPr>
            </w:pPr>
          </w:p>
          <w:p w:rsidR="00C1419C" w:rsidRDefault="00C1419C" w:rsidP="00545CD4">
            <w:pPr>
              <w:tabs>
                <w:tab w:val="left" w:pos="567"/>
              </w:tabs>
              <w:jc w:val="both"/>
              <w:rPr>
                <w:rFonts w:ascii="Calibri" w:hAnsi="Calibri" w:cs="Calibri"/>
                <w:sz w:val="22"/>
                <w:szCs w:val="22"/>
                <w:lang w:eastAsia="es-ES"/>
              </w:rPr>
            </w:pPr>
            <w:r w:rsidRPr="00AA07FF">
              <w:rPr>
                <w:rFonts w:ascii="Calibri" w:hAnsi="Calibri" w:cs="Calibri"/>
                <w:sz w:val="22"/>
                <w:szCs w:val="22"/>
                <w:lang w:eastAsia="es-ES"/>
              </w:rPr>
              <w:t>Los Camiones deben ser los adecuados para transportar las garrafas con alta seguridad  de acuerdo a D.S. 29158 Artículos 8 y 9 y norma de seguridad establecida por la ANH, que serán verificadas oportunamente de acuerdo a las siguientes condiciones:</w:t>
            </w:r>
          </w:p>
          <w:p w:rsidR="00C1419C" w:rsidRPr="00AA07FF" w:rsidRDefault="00C1419C" w:rsidP="00545CD4">
            <w:pPr>
              <w:tabs>
                <w:tab w:val="left" w:pos="567"/>
              </w:tabs>
              <w:jc w:val="both"/>
              <w:rPr>
                <w:rFonts w:ascii="Calibri" w:hAnsi="Calibri" w:cs="Calibri"/>
                <w:sz w:val="22"/>
                <w:szCs w:val="22"/>
                <w:lang w:eastAsia="es-ES"/>
              </w:rPr>
            </w:pPr>
          </w:p>
          <w:p w:rsidR="00C1419C" w:rsidRPr="00ED4785" w:rsidRDefault="00C1419C" w:rsidP="00ED253D">
            <w:pPr>
              <w:pStyle w:val="Prrafodelista"/>
              <w:numPr>
                <w:ilvl w:val="0"/>
                <w:numId w:val="50"/>
              </w:numPr>
              <w:tabs>
                <w:tab w:val="left" w:pos="567"/>
              </w:tabs>
              <w:rPr>
                <w:rFonts w:ascii="Calibri" w:hAnsi="Calibri" w:cs="Calibri"/>
                <w:sz w:val="22"/>
                <w:szCs w:val="22"/>
                <w:lang w:eastAsia="es-ES"/>
              </w:rPr>
            </w:pPr>
            <w:r w:rsidRPr="00ED4785">
              <w:rPr>
                <w:rFonts w:ascii="Calibri" w:hAnsi="Calibri" w:cs="Calibri"/>
                <w:sz w:val="22"/>
                <w:szCs w:val="22"/>
                <w:lang w:eastAsia="es-ES"/>
              </w:rPr>
              <w:t>Camión con  carrocería en buenas condiciones.</w:t>
            </w:r>
          </w:p>
          <w:p w:rsidR="00C1419C" w:rsidRPr="00ED4785" w:rsidRDefault="00C1419C" w:rsidP="00ED253D">
            <w:pPr>
              <w:pStyle w:val="Prrafodelista"/>
              <w:numPr>
                <w:ilvl w:val="0"/>
                <w:numId w:val="50"/>
              </w:numPr>
              <w:tabs>
                <w:tab w:val="left" w:pos="567"/>
              </w:tabs>
              <w:rPr>
                <w:rFonts w:ascii="Calibri" w:hAnsi="Calibri" w:cs="Calibri"/>
                <w:sz w:val="22"/>
                <w:szCs w:val="22"/>
                <w:lang w:eastAsia="es-ES"/>
              </w:rPr>
            </w:pPr>
            <w:r w:rsidRPr="00ED4785">
              <w:rPr>
                <w:rFonts w:ascii="Calibri" w:hAnsi="Calibri" w:cs="Calibri"/>
                <w:sz w:val="22"/>
                <w:szCs w:val="22"/>
                <w:lang w:eastAsia="es-ES"/>
              </w:rPr>
              <w:t>Tener  Extintor(es).</w:t>
            </w:r>
          </w:p>
          <w:p w:rsidR="00C1419C" w:rsidRPr="00AA07FF" w:rsidRDefault="00C1419C" w:rsidP="00545CD4">
            <w:pPr>
              <w:tabs>
                <w:tab w:val="left" w:pos="567"/>
              </w:tabs>
              <w:ind w:left="720"/>
              <w:rPr>
                <w:rFonts w:ascii="Calibri" w:hAnsi="Calibri" w:cs="Calibri"/>
                <w:sz w:val="22"/>
                <w:szCs w:val="22"/>
                <w:lang w:eastAsia="es-ES"/>
              </w:rPr>
            </w:pPr>
            <w:r w:rsidRPr="00AA07FF">
              <w:rPr>
                <w:rFonts w:ascii="Calibri" w:hAnsi="Calibri" w:cs="Calibri"/>
                <w:sz w:val="22"/>
                <w:szCs w:val="22"/>
                <w:lang w:eastAsia="es-ES"/>
              </w:rPr>
              <w:t xml:space="preserve">c)  Contar con Botiquín de Primeros Auxilios. </w:t>
            </w:r>
          </w:p>
          <w:p w:rsidR="00C1419C" w:rsidRPr="00554FC0" w:rsidRDefault="00C1419C" w:rsidP="00545CD4">
            <w:pPr>
              <w:jc w:val="both"/>
              <w:rPr>
                <w:rFonts w:ascii="Calibri" w:hAnsi="Calibri" w:cs="Calibri"/>
                <w:color w:val="000000"/>
                <w:sz w:val="10"/>
                <w:szCs w:val="10"/>
                <w:lang w:eastAsia="es-ES"/>
              </w:rPr>
            </w:pP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C1419C" w:rsidRPr="00554FC0" w:rsidRDefault="00C1419C" w:rsidP="00545CD4">
            <w:pPr>
              <w:tabs>
                <w:tab w:val="left" w:pos="567"/>
              </w:tabs>
              <w:spacing w:after="120"/>
              <w:jc w:val="both"/>
              <w:rPr>
                <w:rFonts w:ascii="Calibri" w:hAnsi="Calibri" w:cs="Calibri"/>
                <w:sz w:val="10"/>
                <w:szCs w:val="10"/>
                <w:lang w:eastAsia="es-ES"/>
              </w:rPr>
            </w:pPr>
          </w:p>
          <w:p w:rsidR="00C1419C" w:rsidRPr="00AA07FF" w:rsidRDefault="00C1419C" w:rsidP="00545CD4">
            <w:pPr>
              <w:tabs>
                <w:tab w:val="left" w:pos="567"/>
              </w:tabs>
              <w:spacing w:after="120"/>
              <w:jc w:val="both"/>
              <w:rPr>
                <w:rFonts w:ascii="Calibri" w:hAnsi="Calibri" w:cs="Calibri"/>
                <w:sz w:val="22"/>
                <w:szCs w:val="22"/>
                <w:lang w:eastAsia="es-ES"/>
              </w:rPr>
            </w:pPr>
            <w:r w:rsidRPr="00AA07FF">
              <w:rPr>
                <w:rFonts w:ascii="Calibri" w:hAnsi="Calibri" w:cs="Calibri"/>
                <w:sz w:val="22"/>
                <w:szCs w:val="22"/>
                <w:lang w:eastAsia="es-ES"/>
              </w:rPr>
              <w:t xml:space="preserve">La carrocería del camión deberá contar con condiciones adecuadas para la carga y descarga en la parte </w:t>
            </w:r>
            <w:r w:rsidRPr="00A50C4D">
              <w:rPr>
                <w:rFonts w:ascii="Calibri" w:hAnsi="Calibri" w:cs="Calibri"/>
                <w:b/>
                <w:sz w:val="22"/>
                <w:szCs w:val="22"/>
                <w:lang w:eastAsia="es-ES"/>
              </w:rPr>
              <w:t>posterior</w:t>
            </w:r>
            <w:r w:rsidR="00A50C4D" w:rsidRPr="00A50C4D">
              <w:rPr>
                <w:rFonts w:ascii="Calibri" w:hAnsi="Calibri" w:cs="Calibri"/>
                <w:b/>
                <w:sz w:val="22"/>
                <w:szCs w:val="22"/>
                <w:lang w:eastAsia="es-ES"/>
              </w:rPr>
              <w:t xml:space="preserve"> y lateral</w:t>
            </w:r>
            <w:r w:rsidRPr="00A50C4D">
              <w:rPr>
                <w:rFonts w:ascii="Calibri" w:hAnsi="Calibri" w:cs="Calibri"/>
                <w:sz w:val="22"/>
                <w:szCs w:val="22"/>
                <w:lang w:eastAsia="es-ES"/>
              </w:rPr>
              <w:t xml:space="preserve"> </w:t>
            </w:r>
            <w:r w:rsidRPr="00AA07FF">
              <w:rPr>
                <w:rFonts w:ascii="Calibri" w:hAnsi="Calibri" w:cs="Calibri"/>
                <w:sz w:val="22"/>
                <w:szCs w:val="22"/>
                <w:lang w:eastAsia="es-ES"/>
              </w:rPr>
              <w:t xml:space="preserve">(puertas batientes o desmontables).  </w:t>
            </w:r>
          </w:p>
          <w:p w:rsidR="00C1419C" w:rsidRPr="00554FC0" w:rsidRDefault="00C1419C" w:rsidP="00545CD4">
            <w:pPr>
              <w:jc w:val="both"/>
              <w:rPr>
                <w:rFonts w:ascii="Verdana" w:hAnsi="Verdana" w:cs="Calibri"/>
                <w:b/>
                <w:bCs/>
                <w:sz w:val="10"/>
                <w:szCs w:val="10"/>
                <w:lang w:eastAsia="es-ES"/>
              </w:rPr>
            </w:pP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C1419C" w:rsidRPr="00554FC0" w:rsidRDefault="00C1419C" w:rsidP="00545CD4">
            <w:pPr>
              <w:tabs>
                <w:tab w:val="left" w:pos="567"/>
              </w:tabs>
              <w:spacing w:after="120"/>
              <w:jc w:val="both"/>
              <w:rPr>
                <w:rFonts w:ascii="Calibri" w:hAnsi="Calibri" w:cs="Calibri"/>
                <w:sz w:val="10"/>
                <w:szCs w:val="10"/>
                <w:lang w:eastAsia="es-ES"/>
              </w:rPr>
            </w:pPr>
          </w:p>
          <w:p w:rsidR="00C1419C" w:rsidRPr="001B7737" w:rsidRDefault="00C1419C" w:rsidP="00545CD4">
            <w:pPr>
              <w:tabs>
                <w:tab w:val="left" w:pos="567"/>
              </w:tabs>
              <w:spacing w:after="120"/>
              <w:jc w:val="both"/>
              <w:rPr>
                <w:rFonts w:ascii="Calibri" w:hAnsi="Calibri" w:cs="Calibri"/>
                <w:sz w:val="10"/>
                <w:szCs w:val="10"/>
                <w:lang w:eastAsia="es-ES"/>
              </w:rPr>
            </w:pPr>
            <w:r w:rsidRPr="00AA07FF">
              <w:rPr>
                <w:rFonts w:ascii="Calibri" w:hAnsi="Calibri" w:cs="Calibri"/>
                <w:sz w:val="22"/>
                <w:szCs w:val="22"/>
                <w:lang w:eastAsia="es-ES"/>
              </w:rPr>
              <w:t xml:space="preserve">Los vehículos de transporte propuestos no deberán tener una antigüedad mayor a 10  años de fabricación a la presente gestión.  </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C1419C" w:rsidRPr="00671258" w:rsidRDefault="00C1419C" w:rsidP="00545CD4">
            <w:pPr>
              <w:tabs>
                <w:tab w:val="left" w:pos="567"/>
              </w:tabs>
              <w:spacing w:after="120"/>
              <w:jc w:val="both"/>
              <w:rPr>
                <w:rFonts w:ascii="Calibri" w:hAnsi="Calibri" w:cs="Calibri"/>
                <w:sz w:val="10"/>
                <w:szCs w:val="10"/>
                <w:lang w:eastAsia="es-ES"/>
              </w:rPr>
            </w:pPr>
          </w:p>
          <w:p w:rsidR="00671258" w:rsidRPr="00671258" w:rsidRDefault="00671258" w:rsidP="00671258">
            <w:pPr>
              <w:tabs>
                <w:tab w:val="left" w:pos="567"/>
              </w:tabs>
              <w:spacing w:after="120"/>
              <w:jc w:val="both"/>
              <w:rPr>
                <w:rFonts w:ascii="Calibri" w:hAnsi="Calibri" w:cs="Calibri"/>
                <w:sz w:val="22"/>
                <w:szCs w:val="22"/>
                <w:lang w:eastAsia="es-ES"/>
              </w:rPr>
            </w:pPr>
            <w:r w:rsidRPr="00671258">
              <w:rPr>
                <w:rFonts w:ascii="Calibri" w:hAnsi="Calibri" w:cs="Calibri"/>
                <w:sz w:val="22"/>
                <w:szCs w:val="22"/>
                <w:lang w:eastAsia="es-ES"/>
              </w:rPr>
              <w:t>Los Camiones deberán ser inspeccionados por personal  de YPFB, la unidad encargada es Seguridad Industrial, quienes revisaran las condiciones del vehículo según “</w:t>
            </w:r>
            <w:proofErr w:type="spellStart"/>
            <w:r w:rsidRPr="00671258">
              <w:rPr>
                <w:rFonts w:ascii="Calibri" w:hAnsi="Calibri" w:cs="Calibri"/>
                <w:sz w:val="22"/>
                <w:szCs w:val="22"/>
                <w:lang w:eastAsia="es-ES"/>
              </w:rPr>
              <w:t>Check</w:t>
            </w:r>
            <w:proofErr w:type="spellEnd"/>
            <w:r w:rsidRPr="00671258">
              <w:rPr>
                <w:rFonts w:ascii="Calibri" w:hAnsi="Calibri" w:cs="Calibri"/>
                <w:sz w:val="22"/>
                <w:szCs w:val="22"/>
                <w:lang w:eastAsia="es-ES"/>
              </w:rPr>
              <w:t xml:space="preserve"> </w:t>
            </w:r>
            <w:proofErr w:type="spellStart"/>
            <w:r w:rsidRPr="00671258">
              <w:rPr>
                <w:rFonts w:ascii="Calibri" w:hAnsi="Calibri" w:cs="Calibri"/>
                <w:sz w:val="22"/>
                <w:szCs w:val="22"/>
                <w:lang w:eastAsia="es-ES"/>
              </w:rPr>
              <w:t>List</w:t>
            </w:r>
            <w:proofErr w:type="spellEnd"/>
            <w:r w:rsidRPr="00671258">
              <w:rPr>
                <w:rFonts w:ascii="Calibri" w:hAnsi="Calibri" w:cs="Calibri"/>
                <w:sz w:val="22"/>
                <w:szCs w:val="22"/>
                <w:lang w:eastAsia="es-ES"/>
              </w:rPr>
              <w:t>” CODIGO REG-DNSISO-002-CHLCG VER</w:t>
            </w:r>
            <w:proofErr w:type="gramStart"/>
            <w:r w:rsidRPr="00671258">
              <w:rPr>
                <w:rFonts w:ascii="Calibri" w:hAnsi="Calibri" w:cs="Calibri"/>
                <w:sz w:val="22"/>
                <w:szCs w:val="22"/>
                <w:lang w:eastAsia="es-ES"/>
              </w:rPr>
              <w:t>:,</w:t>
            </w:r>
            <w:proofErr w:type="gramEnd"/>
            <w:r w:rsidRPr="00671258">
              <w:rPr>
                <w:rFonts w:ascii="Calibri" w:hAnsi="Calibri" w:cs="Calibri"/>
                <w:sz w:val="22"/>
                <w:szCs w:val="22"/>
                <w:lang w:eastAsia="es-ES"/>
              </w:rPr>
              <w:t xml:space="preserve"> para “Camiones que Transportan GLP en Garrafas”, quienes verificarán las condiciones del motorizado y otros antes de cada carguío.</w:t>
            </w:r>
          </w:p>
          <w:p w:rsidR="00A50C4D" w:rsidRPr="00671258" w:rsidRDefault="00A50C4D" w:rsidP="00545CD4">
            <w:pPr>
              <w:tabs>
                <w:tab w:val="left" w:pos="567"/>
              </w:tabs>
              <w:spacing w:after="120"/>
              <w:jc w:val="both"/>
              <w:rPr>
                <w:rFonts w:ascii="Calibri" w:hAnsi="Calibri" w:cs="Calibri"/>
                <w:sz w:val="22"/>
                <w:szCs w:val="22"/>
                <w:lang w:eastAsia="es-ES"/>
              </w:rPr>
            </w:pPr>
          </w:p>
          <w:p w:rsidR="00A50C4D" w:rsidRPr="00671258" w:rsidRDefault="00A50C4D" w:rsidP="00545CD4">
            <w:pPr>
              <w:tabs>
                <w:tab w:val="left" w:pos="567"/>
              </w:tabs>
              <w:spacing w:after="120"/>
              <w:jc w:val="both"/>
              <w:rPr>
                <w:rFonts w:ascii="Calibri" w:hAnsi="Calibri" w:cs="Calibri"/>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671258"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4610B9" w:rsidRPr="004610B9" w:rsidRDefault="004610B9" w:rsidP="00671258">
            <w:pPr>
              <w:tabs>
                <w:tab w:val="left" w:pos="567"/>
              </w:tabs>
              <w:spacing w:after="120"/>
              <w:jc w:val="both"/>
              <w:rPr>
                <w:rFonts w:ascii="Calibri" w:hAnsi="Calibri" w:cs="Calibri"/>
                <w:sz w:val="16"/>
                <w:szCs w:val="16"/>
                <w:lang w:eastAsia="es-ES"/>
              </w:rPr>
            </w:pPr>
          </w:p>
          <w:p w:rsidR="00671258" w:rsidRPr="00671258" w:rsidRDefault="00671258" w:rsidP="00671258">
            <w:pPr>
              <w:tabs>
                <w:tab w:val="left" w:pos="567"/>
              </w:tabs>
              <w:spacing w:after="120"/>
              <w:jc w:val="both"/>
              <w:rPr>
                <w:rFonts w:ascii="Calibri" w:hAnsi="Calibri" w:cs="Calibri"/>
                <w:sz w:val="16"/>
                <w:szCs w:val="16"/>
                <w:lang w:eastAsia="es-ES"/>
              </w:rPr>
            </w:pPr>
            <w:r w:rsidRPr="00671258">
              <w:rPr>
                <w:rFonts w:ascii="Calibri" w:hAnsi="Calibri" w:cs="Calibri"/>
                <w:sz w:val="22"/>
                <w:szCs w:val="22"/>
                <w:lang w:eastAsia="es-ES"/>
              </w:rPr>
              <w:t xml:space="preserve">Los Vehículos que no cumplan con las condiciones establecidas en el </w:t>
            </w:r>
            <w:proofErr w:type="spellStart"/>
            <w:r w:rsidRPr="00671258">
              <w:rPr>
                <w:rFonts w:ascii="Calibri" w:hAnsi="Calibri" w:cs="Calibri"/>
                <w:sz w:val="22"/>
                <w:szCs w:val="22"/>
                <w:lang w:eastAsia="es-ES"/>
              </w:rPr>
              <w:t>Check</w:t>
            </w:r>
            <w:proofErr w:type="spellEnd"/>
            <w:r w:rsidRPr="00671258">
              <w:rPr>
                <w:rFonts w:ascii="Calibri" w:hAnsi="Calibri" w:cs="Calibri"/>
                <w:sz w:val="22"/>
                <w:szCs w:val="22"/>
                <w:lang w:eastAsia="es-ES"/>
              </w:rPr>
              <w:t xml:space="preserve"> </w:t>
            </w:r>
            <w:proofErr w:type="spellStart"/>
            <w:r w:rsidRPr="00671258">
              <w:rPr>
                <w:rFonts w:ascii="Calibri" w:hAnsi="Calibri" w:cs="Calibri"/>
                <w:sz w:val="22"/>
                <w:szCs w:val="22"/>
                <w:lang w:eastAsia="es-ES"/>
              </w:rPr>
              <w:t>List</w:t>
            </w:r>
            <w:proofErr w:type="spellEnd"/>
            <w:r w:rsidRPr="00671258">
              <w:rPr>
                <w:rFonts w:ascii="Calibri" w:hAnsi="Calibri" w:cs="Calibri"/>
                <w:sz w:val="22"/>
                <w:szCs w:val="22"/>
                <w:lang w:eastAsia="es-ES"/>
              </w:rPr>
              <w:t xml:space="preserve"> tendrán 6 horas para corregirlo.</w:t>
            </w:r>
          </w:p>
          <w:p w:rsidR="00671258" w:rsidRPr="00671258" w:rsidRDefault="00671258" w:rsidP="00545CD4">
            <w:pPr>
              <w:tabs>
                <w:tab w:val="left" w:pos="426"/>
              </w:tabs>
              <w:rPr>
                <w:rFonts w:ascii="Calibri" w:hAnsi="Calibri" w:cs="Calibri"/>
                <w:b/>
                <w:sz w:val="22"/>
                <w:szCs w:val="22"/>
                <w:lang w:eastAsia="es-ES"/>
              </w:rPr>
            </w:pPr>
          </w:p>
        </w:tc>
        <w:tc>
          <w:tcPr>
            <w:tcW w:w="2812" w:type="dxa"/>
            <w:shd w:val="clear" w:color="auto" w:fill="auto"/>
            <w:vAlign w:val="center"/>
          </w:tcPr>
          <w:p w:rsidR="00671258" w:rsidRPr="008842A3" w:rsidRDefault="00671258"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C1419C" w:rsidRPr="00AA07FF" w:rsidRDefault="00C1419C" w:rsidP="00545CD4">
            <w:pPr>
              <w:tabs>
                <w:tab w:val="left" w:pos="426"/>
              </w:tabs>
              <w:rPr>
                <w:rFonts w:ascii="Calibri" w:hAnsi="Calibri" w:cs="Calibri"/>
                <w:b/>
                <w:sz w:val="22"/>
                <w:szCs w:val="22"/>
                <w:lang w:eastAsia="es-ES"/>
              </w:rPr>
            </w:pPr>
            <w:r w:rsidRPr="00AA07FF">
              <w:rPr>
                <w:rFonts w:ascii="Calibri" w:hAnsi="Calibri" w:cs="Calibri"/>
                <w:b/>
                <w:sz w:val="22"/>
                <w:szCs w:val="22"/>
                <w:lang w:eastAsia="es-ES"/>
              </w:rPr>
              <w:t>NORMATIVA DE CARGAS</w:t>
            </w: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C1419C" w:rsidRPr="007C43CB" w:rsidRDefault="00C1419C" w:rsidP="00545CD4">
            <w:pPr>
              <w:tabs>
                <w:tab w:val="left" w:pos="567"/>
              </w:tabs>
              <w:spacing w:before="120" w:after="120"/>
              <w:jc w:val="both"/>
              <w:rPr>
                <w:rFonts w:ascii="Calibri" w:hAnsi="Calibri" w:cs="Calibri"/>
                <w:sz w:val="16"/>
                <w:szCs w:val="16"/>
                <w:lang w:eastAsia="es-ES"/>
              </w:rPr>
            </w:pPr>
          </w:p>
          <w:p w:rsidR="00C1419C" w:rsidRDefault="00C1419C" w:rsidP="00545CD4">
            <w:pPr>
              <w:tabs>
                <w:tab w:val="left" w:pos="567"/>
              </w:tabs>
              <w:spacing w:before="120" w:after="120"/>
              <w:jc w:val="both"/>
              <w:rPr>
                <w:rFonts w:ascii="Calibri" w:hAnsi="Calibri" w:cs="Calibri"/>
                <w:sz w:val="22"/>
                <w:szCs w:val="22"/>
                <w:lang w:eastAsia="es-ES"/>
              </w:rPr>
            </w:pPr>
            <w:r w:rsidRPr="00AA07FF">
              <w:rPr>
                <w:rFonts w:ascii="Calibri" w:hAnsi="Calibri" w:cs="Calibri"/>
                <w:sz w:val="22"/>
                <w:szCs w:val="22"/>
                <w:lang w:eastAsia="es-ES"/>
              </w:rPr>
              <w:t>La empresa de transporte será responsable en su totalidad por el cumplimiento de la normativa vigente según la Ley de Cargas de Bolivia por los cuales realice el tránsito.</w:t>
            </w:r>
          </w:p>
          <w:p w:rsidR="00C1419C" w:rsidRPr="007C43CB" w:rsidRDefault="00C1419C" w:rsidP="00545CD4">
            <w:pPr>
              <w:tabs>
                <w:tab w:val="left" w:pos="567"/>
              </w:tabs>
              <w:spacing w:before="120" w:after="120"/>
              <w:jc w:val="both"/>
              <w:rPr>
                <w:rFonts w:ascii="Calibri" w:hAnsi="Calibri" w:cs="Calibri"/>
                <w:sz w:val="16"/>
                <w:szCs w:val="16"/>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C1419C" w:rsidRPr="00A50C4D" w:rsidRDefault="00C1419C" w:rsidP="00545CD4">
            <w:pPr>
              <w:tabs>
                <w:tab w:val="left" w:pos="567"/>
              </w:tabs>
              <w:spacing w:after="120"/>
              <w:jc w:val="both"/>
              <w:rPr>
                <w:rFonts w:ascii="Calibri" w:hAnsi="Calibri" w:cs="Calibri"/>
                <w:sz w:val="16"/>
                <w:szCs w:val="16"/>
                <w:lang w:eastAsia="es-ES"/>
              </w:rPr>
            </w:pPr>
          </w:p>
          <w:p w:rsidR="00C1419C" w:rsidRPr="00667760" w:rsidRDefault="00C1419C" w:rsidP="00545CD4">
            <w:pPr>
              <w:tabs>
                <w:tab w:val="left" w:pos="567"/>
              </w:tabs>
              <w:spacing w:after="120"/>
              <w:jc w:val="both"/>
              <w:rPr>
                <w:rFonts w:ascii="Calibri" w:hAnsi="Calibri" w:cs="Calibri"/>
                <w:sz w:val="22"/>
                <w:szCs w:val="22"/>
                <w:lang w:eastAsia="es-ES"/>
              </w:rPr>
            </w:pPr>
            <w:r w:rsidRPr="00AA07FF">
              <w:rPr>
                <w:rFonts w:ascii="Calibri" w:hAnsi="Calibri" w:cs="Calibri"/>
                <w:sz w:val="22"/>
                <w:szCs w:val="22"/>
                <w:lang w:eastAsia="es-ES"/>
              </w:rPr>
              <w:t>La carga transportada por cada vehículo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A50C4D" w:rsidRPr="00A50C4D" w:rsidRDefault="00A50C4D" w:rsidP="00545CD4">
            <w:pPr>
              <w:spacing w:before="120" w:after="120"/>
              <w:rPr>
                <w:rFonts w:ascii="Calibri" w:hAnsi="Calibri" w:cs="Calibri"/>
                <w:sz w:val="16"/>
                <w:szCs w:val="16"/>
                <w:lang w:eastAsia="es-ES"/>
              </w:rPr>
            </w:pPr>
          </w:p>
          <w:p w:rsidR="00C1419C" w:rsidRDefault="00C1419C" w:rsidP="00545CD4">
            <w:pPr>
              <w:spacing w:before="120" w:after="120"/>
              <w:rPr>
                <w:rFonts w:ascii="Calibri" w:hAnsi="Calibri" w:cs="Calibri"/>
                <w:sz w:val="22"/>
                <w:szCs w:val="22"/>
                <w:lang w:eastAsia="es-ES"/>
              </w:rPr>
            </w:pPr>
            <w:r w:rsidRPr="00AA07FF">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C1419C" w:rsidRPr="00A50C4D" w:rsidRDefault="00C1419C" w:rsidP="00545CD4">
            <w:pPr>
              <w:spacing w:before="120" w:after="120"/>
              <w:rPr>
                <w:rFonts w:ascii="Calibri" w:hAnsi="Calibri" w:cs="Calibri"/>
                <w:sz w:val="16"/>
                <w:szCs w:val="16"/>
                <w:lang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C1419C" w:rsidRPr="00AA07FF" w:rsidRDefault="00C1419C" w:rsidP="00545CD4">
            <w:pPr>
              <w:jc w:val="both"/>
              <w:rPr>
                <w:rFonts w:ascii="Calibri" w:hAnsi="Calibri" w:cs="Calibri"/>
                <w:b/>
                <w:sz w:val="22"/>
                <w:szCs w:val="22"/>
                <w:lang w:val="es-ES_tradnl" w:eastAsia="es-ES"/>
              </w:rPr>
            </w:pPr>
            <w:r w:rsidRPr="00AA07FF">
              <w:rPr>
                <w:rFonts w:ascii="Calibri" w:hAnsi="Calibri" w:cs="Calibri"/>
                <w:b/>
                <w:sz w:val="22"/>
                <w:szCs w:val="22"/>
                <w:lang w:val="es-ES_tradnl" w:eastAsia="es-ES"/>
              </w:rPr>
              <w:t>PROVISIONES Y MANTENIMIENTO</w:t>
            </w: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4610B9" w:rsidRDefault="004610B9" w:rsidP="00545CD4">
            <w:pPr>
              <w:keepNext/>
              <w:autoSpaceDE w:val="0"/>
              <w:autoSpaceDN w:val="0"/>
              <w:adjustRightInd w:val="0"/>
              <w:spacing w:before="120" w:after="120"/>
              <w:jc w:val="both"/>
              <w:rPr>
                <w:rFonts w:ascii="Calibri" w:hAnsi="Calibri" w:cs="Calibri"/>
                <w:color w:val="000000"/>
                <w:sz w:val="22"/>
                <w:szCs w:val="22"/>
                <w:lang w:val="es-BO" w:eastAsia="es-ES"/>
              </w:rPr>
            </w:pPr>
          </w:p>
          <w:p w:rsidR="00C1419C" w:rsidRPr="00E91B35" w:rsidRDefault="00C1419C" w:rsidP="00545CD4">
            <w:pPr>
              <w:keepNext/>
              <w:autoSpaceDE w:val="0"/>
              <w:autoSpaceDN w:val="0"/>
              <w:adjustRightInd w:val="0"/>
              <w:spacing w:before="120" w:after="120"/>
              <w:jc w:val="both"/>
              <w:rPr>
                <w:rFonts w:ascii="Calibri" w:hAnsi="Calibri" w:cs="Calibri"/>
                <w:b/>
                <w:sz w:val="22"/>
                <w:szCs w:val="22"/>
                <w:lang w:val="es-BO" w:eastAsia="es-ES"/>
              </w:rPr>
            </w:pPr>
            <w:r w:rsidRPr="00AA07FF">
              <w:rPr>
                <w:rFonts w:ascii="Calibri" w:hAnsi="Calibri" w:cs="Calibri"/>
                <w:color w:val="000000"/>
                <w:sz w:val="22"/>
                <w:szCs w:val="22"/>
                <w:lang w:val="es-BO" w:eastAsia="es-ES"/>
              </w:rPr>
              <w:t>La provisión de combustibles, lubricantes, mantenimiento y reparación del o los Vehículos, correrán por cuenta del Transportista. El o los Vehículos deberán encontrarse siempre en excelente estado de operatividad con un mantenimiento adecuado que garantice la seguridad del personal, terceros y del Producto.</w:t>
            </w: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C1419C" w:rsidRDefault="00C1419C" w:rsidP="00545CD4">
            <w:pPr>
              <w:spacing w:after="120"/>
              <w:jc w:val="both"/>
              <w:rPr>
                <w:rFonts w:ascii="Calibri" w:hAnsi="Calibri" w:cs="Calibri"/>
                <w:color w:val="000000"/>
                <w:sz w:val="22"/>
                <w:szCs w:val="22"/>
                <w:lang w:val="es-BO" w:eastAsia="es-ES"/>
              </w:rPr>
            </w:pPr>
          </w:p>
          <w:p w:rsidR="00C1419C" w:rsidRDefault="00C1419C" w:rsidP="00545CD4">
            <w:pPr>
              <w:spacing w:after="120"/>
              <w:jc w:val="both"/>
              <w:rPr>
                <w:rFonts w:ascii="Calibri" w:hAnsi="Calibri" w:cs="Calibri"/>
                <w:color w:val="000000"/>
                <w:sz w:val="22"/>
                <w:szCs w:val="22"/>
                <w:lang w:val="es-BO" w:eastAsia="es-ES"/>
              </w:rPr>
            </w:pPr>
            <w:r w:rsidRPr="00AA07FF">
              <w:rPr>
                <w:rFonts w:ascii="Calibri" w:hAnsi="Calibri" w:cs="Calibri"/>
                <w:color w:val="000000"/>
                <w:sz w:val="22"/>
                <w:szCs w:val="22"/>
                <w:lang w:val="es-BO" w:eastAsia="es-ES"/>
              </w:rPr>
              <w:t>En caso de defecto o mantenimiento de algún Vehículo, el Transportista deberá sustituirlo en el plazo máximo de (48) horas por otro con las mismas características, corriendo por su cuenta exclusiva el pago del vehículo suplente, garantizando de esta manera el cumplimiento del contrato.</w:t>
            </w:r>
          </w:p>
          <w:p w:rsidR="004610B9" w:rsidRPr="00AA07FF" w:rsidRDefault="004610B9" w:rsidP="00545CD4">
            <w:pPr>
              <w:spacing w:after="120"/>
              <w:jc w:val="both"/>
              <w:rPr>
                <w:rFonts w:ascii="Calibri" w:hAnsi="Calibri" w:cs="Calibri"/>
                <w:color w:val="000000"/>
                <w:sz w:val="22"/>
                <w:szCs w:val="22"/>
                <w:lang w:val="es-BO" w:eastAsia="es-ES"/>
              </w:rPr>
            </w:pP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C1419C" w:rsidRPr="00AA07FF" w:rsidRDefault="00C1419C" w:rsidP="00545CD4">
            <w:pPr>
              <w:rPr>
                <w:rFonts w:ascii="Calibri" w:hAnsi="Calibri" w:cs="Calibri"/>
                <w:b/>
                <w:bCs/>
                <w:sz w:val="22"/>
                <w:szCs w:val="22"/>
                <w:lang w:eastAsia="es-ES"/>
              </w:rPr>
            </w:pPr>
            <w:r w:rsidRPr="00AA07FF">
              <w:rPr>
                <w:rFonts w:ascii="Calibri" w:hAnsi="Calibri" w:cs="Calibri"/>
                <w:b/>
                <w:bCs/>
                <w:sz w:val="22"/>
                <w:szCs w:val="22"/>
                <w:lang w:eastAsia="es-ES"/>
              </w:rPr>
              <w:lastRenderedPageBreak/>
              <w:t>RESPONSABILIDAD Y RIESGO</w:t>
            </w: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C1419C" w:rsidRPr="00AA07FF" w:rsidRDefault="00C1419C" w:rsidP="00545CD4">
            <w:pPr>
              <w:autoSpaceDE w:val="0"/>
              <w:autoSpaceDN w:val="0"/>
              <w:adjustRightInd w:val="0"/>
              <w:spacing w:before="120" w:after="120"/>
              <w:jc w:val="both"/>
              <w:rPr>
                <w:rFonts w:ascii="Calibri" w:hAnsi="Calibri" w:cs="Calibri"/>
                <w:sz w:val="22"/>
                <w:szCs w:val="22"/>
                <w:lang w:eastAsia="es-ES"/>
              </w:rPr>
            </w:pPr>
            <w:r w:rsidRPr="00AA07FF">
              <w:rPr>
                <w:rFonts w:ascii="Calibri" w:hAnsi="Calibri" w:cs="Calibri"/>
                <w:sz w:val="22"/>
                <w:szCs w:val="22"/>
                <w:lang w:eastAsia="es-ES"/>
              </w:rPr>
              <w:t>La responsabilidad y el riesgo de la carga, serán transferidos por YPFB al Transportista en el momento en que la Carga se encuentre dentro del Vehículo, deslindando el Transportista la responsabilidad y riesgo de la Carga, una vez que la Carga sea descargada en las mismas condiciones en el Punto de Entrega.</w:t>
            </w:r>
          </w:p>
        </w:tc>
        <w:tc>
          <w:tcPr>
            <w:tcW w:w="2812" w:type="dxa"/>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C1419C" w:rsidRDefault="00C1419C" w:rsidP="00545CD4">
            <w:pPr>
              <w:rPr>
                <w:rFonts w:ascii="Calibri" w:hAnsi="Calibri" w:cs="Calibri"/>
                <w:bCs/>
                <w:iCs/>
                <w:sz w:val="22"/>
                <w:szCs w:val="22"/>
                <w:lang w:eastAsia="es-ES"/>
              </w:rPr>
            </w:pPr>
          </w:p>
          <w:p w:rsidR="00C1419C" w:rsidRDefault="00C1419C" w:rsidP="00545CD4">
            <w:pPr>
              <w:rPr>
                <w:rFonts w:ascii="Calibri" w:hAnsi="Calibri" w:cs="Calibri"/>
                <w:bCs/>
                <w:iCs/>
                <w:sz w:val="22"/>
                <w:szCs w:val="22"/>
                <w:lang w:eastAsia="es-ES"/>
              </w:rPr>
            </w:pPr>
            <w:r w:rsidRPr="00AA07FF">
              <w:rPr>
                <w:rFonts w:ascii="Calibri" w:hAnsi="Calibri" w:cs="Calibri"/>
                <w:bCs/>
                <w:iCs/>
                <w:sz w:val="22"/>
                <w:szCs w:val="22"/>
                <w:lang w:eastAsia="es-ES"/>
              </w:rPr>
              <w:t>YPFB tiene la libertad de realizar inspecciones al vehículo durante la prestación del servicio para determinar si se encuentra apto para el transporte antes de cada carga. En caso de no autorizar la carga, el adjudicado proveerá otro vehículo de similares características.</w:t>
            </w:r>
          </w:p>
          <w:p w:rsidR="00C1419C" w:rsidRPr="00AA07FF" w:rsidRDefault="00C1419C" w:rsidP="00545CD4">
            <w:pPr>
              <w:rPr>
                <w:rFonts w:ascii="Calibri" w:hAnsi="Calibri" w:cs="Calibri"/>
                <w:b/>
                <w:sz w:val="22"/>
                <w:szCs w:val="22"/>
                <w:lang w:eastAsia="es-ES"/>
              </w:rPr>
            </w:pP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C1419C" w:rsidRPr="00AA07FF" w:rsidRDefault="00C1419C" w:rsidP="00545CD4">
            <w:pPr>
              <w:rPr>
                <w:rFonts w:ascii="Calibri" w:hAnsi="Calibri" w:cs="Calibri"/>
                <w:b/>
                <w:sz w:val="22"/>
                <w:szCs w:val="22"/>
                <w:lang w:eastAsia="es-ES"/>
              </w:rPr>
            </w:pPr>
            <w:r w:rsidRPr="00AA07FF">
              <w:rPr>
                <w:rFonts w:ascii="Calibri" w:hAnsi="Calibri" w:cs="Calibri"/>
                <w:b/>
                <w:sz w:val="22"/>
                <w:szCs w:val="22"/>
                <w:lang w:eastAsia="es-ES"/>
              </w:rPr>
              <w:t>PLAZO DE EJECUCION DEL SERVICIO</w:t>
            </w:r>
          </w:p>
        </w:tc>
        <w:tc>
          <w:tcPr>
            <w:tcW w:w="2812" w:type="dxa"/>
            <w:shd w:val="clear" w:color="auto" w:fill="auto"/>
            <w:vAlign w:val="center"/>
          </w:tcPr>
          <w:p w:rsidR="00C1419C" w:rsidRPr="008842A3" w:rsidRDefault="00C1419C" w:rsidP="00545CD4">
            <w:pPr>
              <w:rPr>
                <w:rFonts w:ascii="Calibri" w:hAnsi="Calibri" w:cs="Calibri"/>
                <w:b/>
                <w:sz w:val="18"/>
                <w:szCs w:val="18"/>
              </w:rPr>
            </w:pPr>
          </w:p>
        </w:tc>
      </w:tr>
      <w:tr w:rsidR="00C1419C" w:rsidRPr="008842A3" w:rsidTr="00A50C4D">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4610B9" w:rsidRDefault="004610B9" w:rsidP="00545CD4">
            <w:pPr>
              <w:spacing w:before="120" w:after="120"/>
              <w:jc w:val="both"/>
              <w:rPr>
                <w:rFonts w:ascii="Calibri" w:hAnsi="Calibri" w:cs="Calibri"/>
                <w:sz w:val="22"/>
                <w:szCs w:val="22"/>
                <w:lang w:eastAsia="es-ES"/>
              </w:rPr>
            </w:pPr>
          </w:p>
          <w:p w:rsidR="00C1419C" w:rsidRDefault="00C1419C" w:rsidP="00545CD4">
            <w:pPr>
              <w:spacing w:before="120" w:after="120"/>
              <w:jc w:val="both"/>
              <w:rPr>
                <w:rFonts w:ascii="Calibri" w:hAnsi="Calibri" w:cs="Calibri"/>
                <w:sz w:val="22"/>
                <w:szCs w:val="22"/>
                <w:lang w:eastAsia="es-ES"/>
              </w:rPr>
            </w:pPr>
            <w:r w:rsidRPr="00AA07FF">
              <w:rPr>
                <w:rFonts w:ascii="Calibri" w:hAnsi="Calibri" w:cs="Calibri"/>
                <w:sz w:val="22"/>
                <w:szCs w:val="22"/>
                <w:lang w:eastAsia="es-ES"/>
              </w:rPr>
              <w:t>El plazo de ejecución del servicio de transporte de garrafas de Gas Licuado de Petróleo  será desde la emisión de la Orden de proceder hasta el 31 de diciembre 2017.</w:t>
            </w:r>
          </w:p>
          <w:p w:rsidR="004610B9" w:rsidRPr="00AA07FF" w:rsidRDefault="004610B9" w:rsidP="00545CD4">
            <w:pPr>
              <w:spacing w:before="120" w:after="120"/>
              <w:jc w:val="both"/>
              <w:rPr>
                <w:rFonts w:ascii="Calibri" w:hAnsi="Calibri" w:cs="Calibri"/>
                <w:sz w:val="22"/>
                <w:szCs w:val="22"/>
                <w:lang w:eastAsia="es-ES"/>
              </w:rPr>
            </w:pPr>
          </w:p>
        </w:tc>
        <w:tc>
          <w:tcPr>
            <w:tcW w:w="2812" w:type="dxa"/>
            <w:vAlign w:val="center"/>
          </w:tcPr>
          <w:p w:rsidR="00C1419C" w:rsidRPr="008842A3" w:rsidRDefault="00C1419C" w:rsidP="00545CD4">
            <w:pPr>
              <w:rPr>
                <w:rFonts w:ascii="Calibri" w:hAnsi="Calibri" w:cs="Calibri"/>
                <w:b/>
                <w:sz w:val="18"/>
                <w:szCs w:val="18"/>
              </w:rPr>
            </w:pPr>
          </w:p>
        </w:tc>
      </w:tr>
    </w:tbl>
    <w:p w:rsidR="00C1419C" w:rsidRPr="00DB5AAF" w:rsidRDefault="00C1419C" w:rsidP="00C1419C">
      <w:pPr>
        <w:jc w:val="center"/>
        <w:rPr>
          <w:rFonts w:ascii="Calibri" w:hAnsi="Calibri" w:cs="Calibri"/>
          <w:b/>
          <w:sz w:val="18"/>
          <w:szCs w:val="18"/>
        </w:rPr>
      </w:pPr>
    </w:p>
    <w:p w:rsidR="00C1419C" w:rsidRPr="00552079" w:rsidRDefault="00C1419C" w:rsidP="00C1419C">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3F2333" w:rsidRDefault="003F2333" w:rsidP="00BF66A0">
      <w:pPr>
        <w:jc w:val="center"/>
        <w:rPr>
          <w:rFonts w:asciiTheme="minorHAnsi" w:hAnsiTheme="minorHAnsi" w:cstheme="minorHAnsi"/>
          <w:b/>
          <w:sz w:val="22"/>
          <w:szCs w:val="22"/>
        </w:rPr>
      </w:pPr>
    </w:p>
    <w:p w:rsidR="003F2333" w:rsidRDefault="003F2333"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6756" w:rsidRDefault="00AF6756" w:rsidP="00AF2036">
      <w:pPr>
        <w:jc w:val="center"/>
        <w:rPr>
          <w:rFonts w:asciiTheme="minorHAnsi" w:hAnsiTheme="minorHAnsi" w:cstheme="minorHAnsi"/>
          <w:b/>
          <w:sz w:val="22"/>
          <w:szCs w:val="22"/>
        </w:rPr>
      </w:pPr>
    </w:p>
    <w:p w:rsidR="00AF6756" w:rsidRDefault="00AF675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549B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8F4752" w:rsidRPr="00365997" w:rsidRDefault="008F4752" w:rsidP="00F44111">
      <w:pPr>
        <w:pStyle w:val="Sinespaciado"/>
        <w:ind w:left="709"/>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9549B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8F4752" w:rsidRDefault="00F44111" w:rsidP="009549B3">
      <w:pPr>
        <w:pStyle w:val="Sinespaciado"/>
        <w:numPr>
          <w:ilvl w:val="1"/>
          <w:numId w:val="28"/>
        </w:numPr>
        <w:tabs>
          <w:tab w:val="left" w:pos="709"/>
        </w:tabs>
        <w:ind w:left="993" w:hanging="709"/>
        <w:jc w:val="both"/>
        <w:rPr>
          <w:rFonts w:asciiTheme="minorHAnsi" w:hAnsiTheme="minorHAnsi" w:cstheme="minorHAnsi"/>
          <w:lang w:val="es-BO"/>
        </w:rPr>
      </w:pPr>
      <w:r w:rsidRPr="008F4752">
        <w:rPr>
          <w:rFonts w:asciiTheme="minorHAnsi" w:hAnsiTheme="minorHAnsi" w:cstheme="minorHAnsi"/>
          <w:b/>
        </w:rPr>
        <w:t xml:space="preserve">MARGEN DE PREFERENCIA </w:t>
      </w:r>
    </w:p>
    <w:p w:rsidR="008F4752" w:rsidRPr="008F4752" w:rsidRDefault="008F4752" w:rsidP="008F4752">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F092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7491A" w:rsidRPr="00C7491A" w:rsidRDefault="00C7491A" w:rsidP="00C7491A">
      <w:pPr>
        <w:jc w:val="center"/>
        <w:rPr>
          <w:rFonts w:ascii="Calibri" w:hAnsi="Calibri" w:cs="Calibri"/>
          <w:b/>
          <w:sz w:val="32"/>
          <w:szCs w:val="28"/>
          <w:u w:val="single"/>
          <w:lang w:eastAsia="es-ES"/>
        </w:rPr>
      </w:pPr>
      <w:r w:rsidRPr="00C7491A">
        <w:rPr>
          <w:rFonts w:ascii="Verdana" w:hAnsi="Verdana" w:cs="Arial"/>
          <w:b/>
          <w:szCs w:val="18"/>
          <w:u w:val="single"/>
          <w:lang w:eastAsia="es-ES"/>
        </w:rPr>
        <w:t xml:space="preserve">ESPECIFICACIONES TÉCNICAS </w:t>
      </w:r>
    </w:p>
    <w:p w:rsidR="00C7491A" w:rsidRPr="00C7491A" w:rsidRDefault="00C7491A" w:rsidP="00C7491A">
      <w:pPr>
        <w:rPr>
          <w:rFonts w:ascii="Verdana" w:hAnsi="Verdana" w:cs="Calibri"/>
          <w:sz w:val="18"/>
          <w:szCs w:val="18"/>
          <w:lang w:eastAsia="es-ES"/>
        </w:rPr>
      </w:pPr>
    </w:p>
    <w:p w:rsidR="00C7491A" w:rsidRPr="00C7491A" w:rsidRDefault="00C7491A" w:rsidP="00C7491A">
      <w:pPr>
        <w:spacing w:after="120"/>
        <w:jc w:val="both"/>
        <w:rPr>
          <w:rFonts w:ascii="Calibri" w:hAnsi="Calibri" w:cs="Calibri"/>
          <w:sz w:val="18"/>
          <w:szCs w:val="18"/>
          <w:lang w:eastAsia="es-ES"/>
        </w:rPr>
      </w:pPr>
      <w:r w:rsidRPr="00C7491A">
        <w:rPr>
          <w:rFonts w:ascii="Calibri" w:hAnsi="Calibri" w:cs="Calibri"/>
          <w:sz w:val="24"/>
          <w:szCs w:val="24"/>
          <w:lang w:eastAsia="es-ES"/>
        </w:rPr>
        <w:t>“SERVICIO DE TRANSPORTE DE GARRAFAS (GLP) DE PLANTA ENGARRAFADO EL PORTILLO DE TARIJA A ZONA COMERCIAL BERMEJO DEL DISTRITO COMERCIAL TARIJA”</w:t>
      </w:r>
    </w:p>
    <w:tbl>
      <w:tblPr>
        <w:tblW w:w="8920" w:type="dxa"/>
        <w:tblInd w:w="212" w:type="dxa"/>
        <w:tblCellMar>
          <w:left w:w="70" w:type="dxa"/>
          <w:right w:w="70" w:type="dxa"/>
        </w:tblCellMar>
        <w:tblLook w:val="04A0" w:firstRow="1" w:lastRow="0" w:firstColumn="1" w:lastColumn="0" w:noHBand="0" w:noVBand="1"/>
      </w:tblPr>
      <w:tblGrid>
        <w:gridCol w:w="672"/>
        <w:gridCol w:w="8248"/>
      </w:tblGrid>
      <w:tr w:rsidR="00C7491A" w:rsidRPr="00C7491A" w:rsidTr="00C7491A">
        <w:trPr>
          <w:trHeight w:val="395"/>
        </w:trPr>
        <w:tc>
          <w:tcPr>
            <w:tcW w:w="672" w:type="dxa"/>
            <w:tcBorders>
              <w:top w:val="single" w:sz="4" w:space="0" w:color="auto"/>
              <w:left w:val="single" w:sz="4" w:space="0" w:color="auto"/>
              <w:bottom w:val="single" w:sz="4" w:space="0" w:color="auto"/>
              <w:right w:val="single" w:sz="4" w:space="0" w:color="000000"/>
            </w:tcBorders>
            <w:shd w:val="clear" w:color="auto" w:fill="8DB3E2"/>
            <w:vAlign w:val="center"/>
            <w:hideMark/>
          </w:tcPr>
          <w:p w:rsidR="00C7491A" w:rsidRPr="00C7491A" w:rsidRDefault="00C7491A" w:rsidP="00C7491A">
            <w:pPr>
              <w:spacing w:before="60" w:after="60"/>
              <w:jc w:val="center"/>
              <w:rPr>
                <w:rFonts w:ascii="Verdana" w:hAnsi="Verdana" w:cs="Calibri"/>
                <w:b/>
                <w:bCs/>
                <w:sz w:val="16"/>
                <w:szCs w:val="18"/>
                <w:lang w:val="es-BO" w:eastAsia="es-ES"/>
              </w:rPr>
            </w:pPr>
            <w:r w:rsidRPr="00C7491A">
              <w:rPr>
                <w:rFonts w:ascii="Verdana" w:hAnsi="Verdana" w:cs="Calibri"/>
                <w:b/>
                <w:bCs/>
                <w:sz w:val="16"/>
                <w:szCs w:val="18"/>
                <w:lang w:val="es-BO" w:eastAsia="es-ES"/>
              </w:rPr>
              <w:t xml:space="preserve">N° </w:t>
            </w:r>
          </w:p>
        </w:tc>
        <w:tc>
          <w:tcPr>
            <w:tcW w:w="8248"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C7491A" w:rsidRPr="00C7491A" w:rsidRDefault="00C7491A" w:rsidP="00C7491A">
            <w:pPr>
              <w:spacing w:before="60" w:after="60"/>
              <w:jc w:val="center"/>
              <w:rPr>
                <w:rFonts w:ascii="Verdana" w:hAnsi="Verdana" w:cs="Calibri"/>
                <w:b/>
                <w:bCs/>
                <w:sz w:val="16"/>
                <w:szCs w:val="18"/>
                <w:lang w:val="es-BO" w:eastAsia="es-ES"/>
              </w:rPr>
            </w:pPr>
            <w:r w:rsidRPr="00C7491A">
              <w:rPr>
                <w:rFonts w:ascii="Verdana" w:hAnsi="Verdana" w:cs="Calibri"/>
                <w:b/>
                <w:bCs/>
                <w:sz w:val="16"/>
                <w:szCs w:val="18"/>
                <w:lang w:val="es-BO" w:eastAsia="es-ES"/>
              </w:rPr>
              <w:t xml:space="preserve">DESCRIPCIÓN DETALLADA DEL SERVICIO </w:t>
            </w:r>
          </w:p>
        </w:tc>
      </w:tr>
      <w:tr w:rsidR="00C7491A" w:rsidRPr="00C7491A" w:rsidTr="00C7491A">
        <w:trPr>
          <w:trHeight w:val="433"/>
        </w:trPr>
        <w:tc>
          <w:tcPr>
            <w:tcW w:w="672" w:type="dxa"/>
            <w:tcBorders>
              <w:top w:val="single" w:sz="4" w:space="0" w:color="auto"/>
              <w:left w:val="single" w:sz="4" w:space="0" w:color="auto"/>
              <w:bottom w:val="single" w:sz="4" w:space="0" w:color="auto"/>
              <w:right w:val="single" w:sz="4" w:space="0" w:color="000000"/>
            </w:tcBorders>
            <w:vAlign w:val="center"/>
            <w:hideMark/>
          </w:tcPr>
          <w:p w:rsidR="00C7491A" w:rsidRPr="00C7491A" w:rsidRDefault="00C7491A" w:rsidP="00C7491A">
            <w:pPr>
              <w:spacing w:before="60" w:after="60"/>
              <w:jc w:val="center"/>
              <w:rPr>
                <w:rFonts w:ascii="Verdana" w:hAnsi="Verdana" w:cs="Calibri"/>
                <w:bCs/>
                <w:sz w:val="18"/>
                <w:szCs w:val="18"/>
                <w:lang w:val="es-BO" w:eastAsia="es-ES"/>
              </w:rPr>
            </w:pPr>
            <w:r w:rsidRPr="00C7491A">
              <w:rPr>
                <w:rFonts w:ascii="Verdana" w:hAnsi="Verdana" w:cs="Calibri"/>
                <w:bCs/>
                <w:sz w:val="18"/>
                <w:szCs w:val="18"/>
                <w:lang w:val="es-BO" w:eastAsia="es-ES"/>
              </w:rPr>
              <w:t>1</w:t>
            </w:r>
          </w:p>
        </w:tc>
        <w:tc>
          <w:tcPr>
            <w:tcW w:w="8248" w:type="dxa"/>
            <w:tcBorders>
              <w:top w:val="single" w:sz="4" w:space="0" w:color="auto"/>
              <w:left w:val="single" w:sz="4" w:space="0" w:color="auto"/>
              <w:bottom w:val="single" w:sz="4" w:space="0" w:color="auto"/>
              <w:right w:val="single" w:sz="4" w:space="0" w:color="000000"/>
            </w:tcBorders>
            <w:noWrap/>
            <w:vAlign w:val="center"/>
            <w:hideMark/>
          </w:tcPr>
          <w:p w:rsidR="00C7491A" w:rsidRPr="00C7491A" w:rsidRDefault="00C7491A" w:rsidP="00C7491A">
            <w:pPr>
              <w:autoSpaceDE w:val="0"/>
              <w:autoSpaceDN w:val="0"/>
              <w:adjustRightInd w:val="0"/>
              <w:spacing w:before="120" w:after="120"/>
              <w:jc w:val="both"/>
              <w:rPr>
                <w:rFonts w:ascii="Calibri" w:hAnsi="Calibri" w:cs="Arial"/>
                <w:sz w:val="22"/>
                <w:szCs w:val="22"/>
                <w:lang w:eastAsia="es-ES"/>
              </w:rPr>
            </w:pPr>
            <w:r w:rsidRPr="00C7491A">
              <w:rPr>
                <w:rFonts w:ascii="Calibri" w:hAnsi="Calibri" w:cs="Arial"/>
                <w:sz w:val="22"/>
                <w:szCs w:val="22"/>
                <w:lang w:eastAsia="es-ES"/>
              </w:rPr>
              <w:t xml:space="preserve">Transporte de garrafas de Gas Licuado de Petróleo (GLP) de 10 Kg. Llenas de Planta Tarija a Planta Bermejo </w:t>
            </w:r>
          </w:p>
        </w:tc>
      </w:tr>
      <w:tr w:rsidR="00C7491A" w:rsidRPr="00C7491A" w:rsidTr="00C7491A">
        <w:trPr>
          <w:trHeight w:val="433"/>
        </w:trPr>
        <w:tc>
          <w:tcPr>
            <w:tcW w:w="672" w:type="dxa"/>
            <w:tcBorders>
              <w:top w:val="single" w:sz="4" w:space="0" w:color="auto"/>
              <w:left w:val="single" w:sz="4" w:space="0" w:color="auto"/>
              <w:bottom w:val="single" w:sz="4" w:space="0" w:color="auto"/>
              <w:right w:val="single" w:sz="4" w:space="0" w:color="000000"/>
            </w:tcBorders>
            <w:vAlign w:val="center"/>
            <w:hideMark/>
          </w:tcPr>
          <w:p w:rsidR="00C7491A" w:rsidRPr="00C7491A" w:rsidRDefault="00C7491A" w:rsidP="00C7491A">
            <w:pPr>
              <w:spacing w:before="60" w:after="60"/>
              <w:jc w:val="center"/>
              <w:rPr>
                <w:rFonts w:ascii="Verdana" w:hAnsi="Verdana" w:cs="Calibri"/>
                <w:bCs/>
                <w:sz w:val="18"/>
                <w:szCs w:val="18"/>
                <w:lang w:val="es-BO" w:eastAsia="es-ES"/>
              </w:rPr>
            </w:pPr>
            <w:r w:rsidRPr="00C7491A">
              <w:rPr>
                <w:rFonts w:ascii="Verdana" w:hAnsi="Verdana" w:cs="Calibri"/>
                <w:bCs/>
                <w:sz w:val="18"/>
                <w:szCs w:val="18"/>
                <w:lang w:val="es-BO" w:eastAsia="es-ES"/>
              </w:rPr>
              <w:t>2</w:t>
            </w:r>
          </w:p>
        </w:tc>
        <w:tc>
          <w:tcPr>
            <w:tcW w:w="8248" w:type="dxa"/>
            <w:tcBorders>
              <w:top w:val="single" w:sz="4" w:space="0" w:color="auto"/>
              <w:left w:val="single" w:sz="4" w:space="0" w:color="auto"/>
              <w:bottom w:val="single" w:sz="4" w:space="0" w:color="auto"/>
              <w:right w:val="single" w:sz="4" w:space="0" w:color="000000"/>
            </w:tcBorders>
            <w:noWrap/>
            <w:vAlign w:val="center"/>
            <w:hideMark/>
          </w:tcPr>
          <w:p w:rsidR="00C7491A" w:rsidRPr="00C7491A" w:rsidRDefault="00C7491A" w:rsidP="00C7491A">
            <w:pPr>
              <w:autoSpaceDE w:val="0"/>
              <w:autoSpaceDN w:val="0"/>
              <w:adjustRightInd w:val="0"/>
              <w:spacing w:before="120" w:after="120"/>
              <w:jc w:val="both"/>
              <w:rPr>
                <w:rFonts w:ascii="Calibri" w:hAnsi="Calibri" w:cs="Arial"/>
                <w:sz w:val="22"/>
                <w:szCs w:val="22"/>
                <w:lang w:eastAsia="es-ES"/>
              </w:rPr>
            </w:pPr>
            <w:r w:rsidRPr="00C7491A">
              <w:rPr>
                <w:rFonts w:ascii="Calibri" w:hAnsi="Calibri" w:cs="Arial"/>
                <w:sz w:val="22"/>
                <w:szCs w:val="22"/>
                <w:lang w:eastAsia="es-ES"/>
              </w:rPr>
              <w:t>Transporte de garrafas de Gas Licuado de Petróleo (GLP) de 10 Kg. vacías de Planta Bermejo a Planta Tarija</w:t>
            </w:r>
          </w:p>
        </w:tc>
      </w:tr>
    </w:tbl>
    <w:p w:rsidR="00C7491A" w:rsidRPr="00C7491A" w:rsidRDefault="00C7491A" w:rsidP="00ED253D">
      <w:pPr>
        <w:numPr>
          <w:ilvl w:val="0"/>
          <w:numId w:val="51"/>
        </w:numPr>
        <w:contextualSpacing/>
        <w:jc w:val="both"/>
        <w:rPr>
          <w:rFonts w:ascii="Calibri" w:hAnsi="Calibri" w:cs="Calibri"/>
          <w:b/>
          <w:bCs/>
          <w:sz w:val="24"/>
          <w:szCs w:val="24"/>
          <w:lang w:eastAsia="es-BO"/>
        </w:rPr>
      </w:pPr>
      <w:r w:rsidRPr="00C7491A">
        <w:rPr>
          <w:rFonts w:ascii="Calibri" w:hAnsi="Calibri" w:cs="Calibri"/>
          <w:b/>
          <w:bCs/>
          <w:sz w:val="24"/>
          <w:szCs w:val="24"/>
          <w:lang w:eastAsia="es-BO"/>
        </w:rPr>
        <w:t>CARACTERÍSTICAS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5"/>
        <w:gridCol w:w="78"/>
      </w:tblGrid>
      <w:tr w:rsidR="00C7491A" w:rsidRPr="00C7491A" w:rsidTr="00C7491A">
        <w:trPr>
          <w:gridAfter w:val="1"/>
          <w:wAfter w:w="83" w:type="dxa"/>
        </w:trPr>
        <w:tc>
          <w:tcPr>
            <w:tcW w:w="9180" w:type="dxa"/>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autoSpaceDE w:val="0"/>
              <w:autoSpaceDN w:val="0"/>
              <w:adjustRightInd w:val="0"/>
              <w:rPr>
                <w:rFonts w:ascii="Calibri" w:hAnsi="Calibri" w:cs="Calibri"/>
                <w:sz w:val="22"/>
                <w:szCs w:val="22"/>
                <w:lang w:eastAsia="es-ES"/>
              </w:rPr>
            </w:pPr>
            <w:r w:rsidRPr="00C7491A">
              <w:rPr>
                <w:rFonts w:ascii="Calibri" w:hAnsi="Calibri" w:cs="Calibri"/>
                <w:b/>
                <w:bCs/>
                <w:sz w:val="22"/>
                <w:szCs w:val="22"/>
                <w:lang w:eastAsia="es-ES"/>
              </w:rPr>
              <w:t xml:space="preserve">DESCRIPCIÓN DEL SERVICIO </w:t>
            </w:r>
          </w:p>
        </w:tc>
      </w:tr>
      <w:tr w:rsidR="00C7491A" w:rsidRPr="00C7491A" w:rsidTr="00C7491A">
        <w:trPr>
          <w:gridAfter w:val="1"/>
          <w:wAfter w:w="83" w:type="dxa"/>
        </w:trPr>
        <w:tc>
          <w:tcPr>
            <w:tcW w:w="9180" w:type="dxa"/>
            <w:tcBorders>
              <w:top w:val="single" w:sz="4" w:space="0" w:color="auto"/>
              <w:left w:val="single" w:sz="4" w:space="0" w:color="auto"/>
              <w:bottom w:val="single" w:sz="4" w:space="0" w:color="auto"/>
              <w:right w:val="single" w:sz="4" w:space="0" w:color="auto"/>
            </w:tcBorders>
            <w:hideMark/>
          </w:tcPr>
          <w:p w:rsidR="00C7491A" w:rsidRPr="00C7491A" w:rsidRDefault="00C7491A" w:rsidP="00C7491A">
            <w:pPr>
              <w:autoSpaceDE w:val="0"/>
              <w:autoSpaceDN w:val="0"/>
              <w:adjustRightInd w:val="0"/>
              <w:spacing w:before="120" w:after="60"/>
              <w:jc w:val="both"/>
              <w:rPr>
                <w:rFonts w:ascii="Calibri" w:hAnsi="Calibri" w:cs="Arial"/>
                <w:sz w:val="22"/>
                <w:szCs w:val="22"/>
                <w:lang w:eastAsia="es-ES"/>
              </w:rPr>
            </w:pPr>
            <w:r w:rsidRPr="00C7491A">
              <w:rPr>
                <w:rFonts w:ascii="Calibri" w:hAnsi="Calibri" w:cs="Arial"/>
                <w:sz w:val="22"/>
                <w:szCs w:val="22"/>
                <w:lang w:eastAsia="es-ES"/>
              </w:rPr>
              <w:t>El servicio se efectuara de acuerdo a lo siguiente.</w:t>
            </w:r>
          </w:p>
          <w:p w:rsidR="00C7491A" w:rsidRPr="00C7491A" w:rsidRDefault="00C7491A" w:rsidP="00ED253D">
            <w:pPr>
              <w:numPr>
                <w:ilvl w:val="0"/>
                <w:numId w:val="52"/>
              </w:numPr>
              <w:autoSpaceDE w:val="0"/>
              <w:autoSpaceDN w:val="0"/>
              <w:adjustRightInd w:val="0"/>
              <w:spacing w:after="120"/>
              <w:jc w:val="both"/>
              <w:rPr>
                <w:rFonts w:ascii="Calibri" w:hAnsi="Calibri" w:cs="Arial"/>
                <w:sz w:val="22"/>
                <w:szCs w:val="22"/>
                <w:lang w:eastAsia="es-ES"/>
              </w:rPr>
            </w:pPr>
            <w:r w:rsidRPr="00C7491A">
              <w:rPr>
                <w:rFonts w:ascii="Calibri" w:hAnsi="Calibri" w:cs="Arial"/>
                <w:sz w:val="22"/>
                <w:szCs w:val="22"/>
                <w:lang w:eastAsia="es-ES"/>
              </w:rPr>
              <w:t>Los tramos de viajes estarán conforme al siguiente recorrido.</w:t>
            </w:r>
          </w:p>
          <w:p w:rsidR="00C7491A" w:rsidRPr="00C7491A" w:rsidRDefault="00C7491A" w:rsidP="00C7491A">
            <w:pPr>
              <w:autoSpaceDE w:val="0"/>
              <w:autoSpaceDN w:val="0"/>
              <w:adjustRightInd w:val="0"/>
              <w:spacing w:after="120"/>
              <w:ind w:left="720"/>
              <w:jc w:val="both"/>
              <w:rPr>
                <w:rFonts w:ascii="Calibri" w:hAnsi="Calibri" w:cs="Arial"/>
                <w:sz w:val="22"/>
                <w:szCs w:val="22"/>
                <w:lang w:eastAsia="es-ES"/>
              </w:rPr>
            </w:pPr>
            <w:r w:rsidRPr="00C7491A">
              <w:rPr>
                <w:rFonts w:ascii="Calibri" w:hAnsi="Calibri" w:cs="Arial"/>
                <w:sz w:val="22"/>
                <w:szCs w:val="22"/>
                <w:lang w:eastAsia="es-ES"/>
              </w:rPr>
              <w:t xml:space="preserve">Tarija –Bermejo; Bermejo - Tarija </w:t>
            </w:r>
          </w:p>
          <w:p w:rsidR="00C7491A" w:rsidRPr="00C7491A" w:rsidRDefault="00C7491A" w:rsidP="00ED253D">
            <w:pPr>
              <w:numPr>
                <w:ilvl w:val="0"/>
                <w:numId w:val="52"/>
              </w:numPr>
              <w:autoSpaceDE w:val="0"/>
              <w:autoSpaceDN w:val="0"/>
              <w:adjustRightInd w:val="0"/>
              <w:spacing w:before="120" w:after="60"/>
              <w:jc w:val="both"/>
              <w:rPr>
                <w:rFonts w:ascii="Calibri" w:hAnsi="Calibri" w:cs="Arial"/>
                <w:sz w:val="22"/>
                <w:szCs w:val="22"/>
                <w:lang w:eastAsia="es-ES"/>
              </w:rPr>
            </w:pPr>
            <w:r w:rsidRPr="00C7491A">
              <w:rPr>
                <w:rFonts w:ascii="Calibri" w:hAnsi="Calibri" w:cs="Calibri"/>
                <w:sz w:val="22"/>
                <w:szCs w:val="22"/>
                <w:lang w:eastAsia="es-ES"/>
              </w:rPr>
              <w:t>El circuito y la cantidad de viajes podrá ser variable según el requerimiento de YPFB, podrán realizarse viajes conforme a lo siguiente:</w:t>
            </w:r>
          </w:p>
          <w:p w:rsidR="00C7491A" w:rsidRPr="00C7491A" w:rsidRDefault="00C7491A" w:rsidP="00ED253D">
            <w:pPr>
              <w:numPr>
                <w:ilvl w:val="0"/>
                <w:numId w:val="53"/>
              </w:numPr>
              <w:autoSpaceDE w:val="0"/>
              <w:autoSpaceDN w:val="0"/>
              <w:adjustRightInd w:val="0"/>
              <w:jc w:val="both"/>
              <w:rPr>
                <w:rFonts w:ascii="Calibri" w:hAnsi="Calibri" w:cs="Arial"/>
                <w:sz w:val="22"/>
                <w:szCs w:val="22"/>
                <w:lang w:eastAsia="es-ES"/>
              </w:rPr>
            </w:pPr>
            <w:r w:rsidRPr="00C7491A">
              <w:rPr>
                <w:rFonts w:ascii="Calibri" w:hAnsi="Calibri" w:cs="Calibri"/>
                <w:sz w:val="22"/>
                <w:szCs w:val="22"/>
                <w:lang w:eastAsia="es-ES"/>
              </w:rPr>
              <w:t>Realizar Viajes de Transporte de garrafas vacías de Zona Comercial Bermejo a  Planta de Engarrafado El Portillo.</w:t>
            </w:r>
          </w:p>
          <w:p w:rsidR="00C7491A" w:rsidRPr="00C7491A" w:rsidRDefault="00C7491A" w:rsidP="00ED253D">
            <w:pPr>
              <w:numPr>
                <w:ilvl w:val="0"/>
                <w:numId w:val="53"/>
              </w:numPr>
              <w:autoSpaceDE w:val="0"/>
              <w:autoSpaceDN w:val="0"/>
              <w:adjustRightInd w:val="0"/>
              <w:spacing w:before="60" w:after="120"/>
              <w:jc w:val="both"/>
              <w:rPr>
                <w:rFonts w:ascii="Calibri" w:hAnsi="Calibri" w:cs="Arial"/>
                <w:sz w:val="14"/>
                <w:szCs w:val="22"/>
                <w:lang w:eastAsia="es-ES"/>
              </w:rPr>
            </w:pPr>
            <w:r w:rsidRPr="00C7491A">
              <w:rPr>
                <w:rFonts w:ascii="Calibri" w:hAnsi="Calibri" w:cs="Calibri"/>
                <w:sz w:val="22"/>
                <w:szCs w:val="22"/>
                <w:lang w:eastAsia="es-ES"/>
              </w:rPr>
              <w:t xml:space="preserve">Realizar Viajes de Transporte de Garrafas Llenas de Gas Licuado de Petróleo (GLP) de Planta de Engarrafado El Portillo hacia la Zona Comercial Bermejo. </w:t>
            </w:r>
          </w:p>
          <w:p w:rsidR="00C7491A" w:rsidRPr="00C7491A" w:rsidRDefault="00C7491A" w:rsidP="00ED253D">
            <w:pPr>
              <w:numPr>
                <w:ilvl w:val="0"/>
                <w:numId w:val="54"/>
              </w:numPr>
              <w:autoSpaceDE w:val="0"/>
              <w:autoSpaceDN w:val="0"/>
              <w:adjustRightInd w:val="0"/>
              <w:ind w:hanging="731"/>
              <w:jc w:val="both"/>
              <w:rPr>
                <w:rFonts w:ascii="Calibri" w:hAnsi="Calibri" w:cs="Arial"/>
                <w:sz w:val="12"/>
                <w:szCs w:val="22"/>
                <w:lang w:eastAsia="es-ES"/>
              </w:rPr>
            </w:pPr>
            <w:r w:rsidRPr="00C7491A">
              <w:rPr>
                <w:rFonts w:ascii="Calibri" w:hAnsi="Calibri" w:cs="Calibri"/>
                <w:sz w:val="22"/>
                <w:szCs w:val="22"/>
                <w:lang w:eastAsia="es-ES"/>
              </w:rPr>
              <w:t>Se requiere un camión de transporte de garrafas, con capacidad mínima a transportar de 1000 garrafas.</w:t>
            </w:r>
          </w:p>
          <w:p w:rsidR="00C7491A" w:rsidRPr="00C7491A" w:rsidRDefault="00C7491A" w:rsidP="00ED253D">
            <w:pPr>
              <w:numPr>
                <w:ilvl w:val="0"/>
                <w:numId w:val="54"/>
              </w:numPr>
              <w:autoSpaceDE w:val="0"/>
              <w:autoSpaceDN w:val="0"/>
              <w:adjustRightInd w:val="0"/>
              <w:ind w:hanging="731"/>
              <w:jc w:val="both"/>
              <w:rPr>
                <w:rFonts w:ascii="Calibri" w:hAnsi="Calibri" w:cs="Arial"/>
                <w:sz w:val="12"/>
                <w:szCs w:val="22"/>
                <w:lang w:eastAsia="es-ES"/>
              </w:rPr>
            </w:pPr>
            <w:r w:rsidRPr="00C7491A">
              <w:rPr>
                <w:rFonts w:ascii="Calibri" w:hAnsi="Calibri" w:cs="Calibri"/>
                <w:b/>
                <w:sz w:val="22"/>
                <w:szCs w:val="22"/>
                <w:lang w:eastAsia="es-ES"/>
              </w:rPr>
              <w:t>La carga y descarga de garrafas</w:t>
            </w:r>
            <w:r w:rsidRPr="00C7491A">
              <w:rPr>
                <w:rFonts w:ascii="Calibri" w:hAnsi="Calibri" w:cs="Calibri"/>
                <w:sz w:val="22"/>
                <w:szCs w:val="22"/>
                <w:lang w:eastAsia="es-ES"/>
              </w:rPr>
              <w:t xml:space="preserve"> en Planta Engarrafadora el Portillo Tarija a Zona Comercial Bermejo deberá ser cumplido de acuerdo a requerimiento de YPFB.</w:t>
            </w:r>
          </w:p>
          <w:p w:rsidR="00C7491A" w:rsidRPr="00C7491A" w:rsidRDefault="00C7491A" w:rsidP="00ED253D">
            <w:pPr>
              <w:numPr>
                <w:ilvl w:val="0"/>
                <w:numId w:val="54"/>
              </w:numPr>
              <w:ind w:hanging="731"/>
              <w:rPr>
                <w:rFonts w:ascii="Calibri" w:hAnsi="Calibri" w:cs="Calibri"/>
                <w:b/>
                <w:sz w:val="22"/>
                <w:szCs w:val="22"/>
                <w:lang w:eastAsia="es-ES"/>
              </w:rPr>
            </w:pPr>
            <w:r w:rsidRPr="00C7491A">
              <w:rPr>
                <w:rFonts w:ascii="Calibri" w:hAnsi="Calibri" w:cs="Calibri"/>
                <w:sz w:val="22"/>
                <w:szCs w:val="22"/>
                <w:lang w:eastAsia="es-ES"/>
              </w:rPr>
              <w:t xml:space="preserve">En Planta El Portillo </w:t>
            </w:r>
            <w:r w:rsidRPr="00C7491A">
              <w:rPr>
                <w:rFonts w:ascii="Calibri" w:hAnsi="Calibri" w:cs="Calibri"/>
                <w:b/>
                <w:sz w:val="22"/>
                <w:szCs w:val="22"/>
                <w:lang w:eastAsia="es-ES"/>
              </w:rPr>
              <w:t>se realizara la Recepción de Garrafas vacías y se generara el siguiente documento:</w:t>
            </w:r>
          </w:p>
          <w:p w:rsidR="00C7491A" w:rsidRPr="00C7491A" w:rsidRDefault="00C7491A" w:rsidP="00ED253D">
            <w:pPr>
              <w:numPr>
                <w:ilvl w:val="0"/>
                <w:numId w:val="55"/>
              </w:numPr>
              <w:rPr>
                <w:rFonts w:ascii="Calibri" w:hAnsi="Calibri" w:cs="Calibri"/>
                <w:sz w:val="22"/>
                <w:szCs w:val="22"/>
                <w:lang w:eastAsia="es-ES"/>
              </w:rPr>
            </w:pPr>
            <w:r w:rsidRPr="00C7491A">
              <w:rPr>
                <w:rFonts w:ascii="Calibri" w:hAnsi="Calibri" w:cs="Calibri"/>
                <w:sz w:val="22"/>
                <w:szCs w:val="22"/>
                <w:lang w:eastAsia="es-ES"/>
              </w:rPr>
              <w:t>Acta de recepción de garrafas.</w:t>
            </w:r>
          </w:p>
          <w:p w:rsidR="00C7491A" w:rsidRPr="00C7491A" w:rsidRDefault="00C7491A" w:rsidP="00ED253D">
            <w:pPr>
              <w:numPr>
                <w:ilvl w:val="0"/>
                <w:numId w:val="54"/>
              </w:numPr>
              <w:ind w:hanging="731"/>
              <w:rPr>
                <w:rFonts w:ascii="Calibri" w:hAnsi="Calibri" w:cs="Calibri"/>
                <w:sz w:val="22"/>
                <w:szCs w:val="22"/>
                <w:lang w:eastAsia="es-ES"/>
              </w:rPr>
            </w:pPr>
            <w:r w:rsidRPr="00C7491A">
              <w:rPr>
                <w:rFonts w:ascii="Calibri" w:hAnsi="Calibri" w:cs="Calibri"/>
                <w:sz w:val="22"/>
                <w:szCs w:val="22"/>
                <w:lang w:eastAsia="es-ES"/>
              </w:rPr>
              <w:t>Posterior En Planta El Portillo se realizara el carguío y entrega de garrafas llenas con Gas Licuado de Petróleo (GLP), y se elaboraran  los siguientes documentos:</w:t>
            </w:r>
            <w:r w:rsidRPr="00C7491A">
              <w:rPr>
                <w:sz w:val="24"/>
                <w:szCs w:val="24"/>
                <w:lang w:eastAsia="es-ES"/>
              </w:rPr>
              <w:t xml:space="preserve">                        </w:t>
            </w:r>
          </w:p>
          <w:p w:rsidR="00C7491A" w:rsidRPr="00C7491A" w:rsidRDefault="00C7491A" w:rsidP="00ED253D">
            <w:pPr>
              <w:numPr>
                <w:ilvl w:val="0"/>
                <w:numId w:val="56"/>
              </w:numPr>
              <w:rPr>
                <w:rFonts w:ascii="Calibri" w:hAnsi="Calibri" w:cs="Calibri"/>
                <w:sz w:val="22"/>
                <w:szCs w:val="22"/>
                <w:lang w:eastAsia="es-ES"/>
              </w:rPr>
            </w:pPr>
            <w:r w:rsidRPr="00C7491A">
              <w:rPr>
                <w:rFonts w:ascii="Calibri" w:hAnsi="Calibri" w:cs="Calibri"/>
                <w:sz w:val="22"/>
                <w:szCs w:val="22"/>
                <w:lang w:eastAsia="es-ES"/>
              </w:rPr>
              <w:t>Transferencia de Producto de la Unidad Comercial.</w:t>
            </w:r>
          </w:p>
          <w:p w:rsidR="00C7491A" w:rsidRPr="00C7491A" w:rsidRDefault="00C7491A" w:rsidP="00ED253D">
            <w:pPr>
              <w:numPr>
                <w:ilvl w:val="0"/>
                <w:numId w:val="56"/>
              </w:numPr>
              <w:rPr>
                <w:rFonts w:ascii="Calibri" w:hAnsi="Calibri" w:cs="Calibri"/>
                <w:sz w:val="22"/>
                <w:szCs w:val="22"/>
                <w:lang w:eastAsia="es-ES"/>
              </w:rPr>
            </w:pPr>
            <w:r w:rsidRPr="00C7491A">
              <w:rPr>
                <w:rFonts w:ascii="Calibri" w:hAnsi="Calibri" w:cs="Calibri"/>
                <w:sz w:val="22"/>
                <w:szCs w:val="22"/>
                <w:lang w:eastAsia="es-ES"/>
              </w:rPr>
              <w:t xml:space="preserve">Conocimiento de Carga. </w:t>
            </w:r>
          </w:p>
          <w:p w:rsidR="00C7491A" w:rsidRPr="00C7491A" w:rsidRDefault="00C7491A" w:rsidP="00ED253D">
            <w:pPr>
              <w:numPr>
                <w:ilvl w:val="0"/>
                <w:numId w:val="54"/>
              </w:numPr>
              <w:ind w:hanging="731"/>
              <w:rPr>
                <w:rFonts w:ascii="Calibri" w:hAnsi="Calibri" w:cs="Calibri"/>
                <w:sz w:val="22"/>
                <w:szCs w:val="22"/>
                <w:lang w:eastAsia="es-ES"/>
              </w:rPr>
            </w:pPr>
            <w:r w:rsidRPr="00C7491A">
              <w:rPr>
                <w:rFonts w:ascii="Calibri" w:hAnsi="Calibri" w:cs="Calibri"/>
                <w:b/>
                <w:sz w:val="22"/>
                <w:szCs w:val="22"/>
                <w:lang w:eastAsia="es-ES"/>
              </w:rPr>
              <w:t xml:space="preserve">En Planta de Zona Comercial Bermejo se realizara la Recepción de Garrafas con Gas Licuado de Petróleo (GLP) se generara los siguientes documentos: </w:t>
            </w:r>
          </w:p>
          <w:p w:rsidR="00C7491A" w:rsidRPr="00C7491A" w:rsidRDefault="00C7491A" w:rsidP="00ED253D">
            <w:pPr>
              <w:numPr>
                <w:ilvl w:val="0"/>
                <w:numId w:val="57"/>
              </w:numPr>
              <w:rPr>
                <w:rFonts w:ascii="Calibri" w:hAnsi="Calibri" w:cs="Calibri"/>
                <w:sz w:val="22"/>
                <w:szCs w:val="22"/>
                <w:lang w:eastAsia="es-ES"/>
              </w:rPr>
            </w:pPr>
            <w:r w:rsidRPr="00C7491A">
              <w:rPr>
                <w:rFonts w:ascii="Calibri" w:hAnsi="Calibri" w:cs="Calibri"/>
                <w:sz w:val="22"/>
                <w:szCs w:val="22"/>
                <w:lang w:eastAsia="es-ES"/>
              </w:rPr>
              <w:t>Conocimiento de Recepción y Entrega de Producto.</w:t>
            </w:r>
          </w:p>
          <w:p w:rsidR="00C7491A" w:rsidRPr="00C7491A" w:rsidRDefault="00C7491A" w:rsidP="00ED253D">
            <w:pPr>
              <w:numPr>
                <w:ilvl w:val="0"/>
                <w:numId w:val="54"/>
              </w:numPr>
              <w:ind w:hanging="731"/>
              <w:rPr>
                <w:rFonts w:ascii="Calibri" w:hAnsi="Calibri" w:cs="Calibri"/>
                <w:sz w:val="22"/>
                <w:szCs w:val="22"/>
                <w:lang w:eastAsia="es-ES"/>
              </w:rPr>
            </w:pPr>
            <w:r w:rsidRPr="00C7491A">
              <w:rPr>
                <w:rFonts w:ascii="Calibri" w:hAnsi="Calibri" w:cs="Calibri"/>
                <w:sz w:val="22"/>
                <w:szCs w:val="22"/>
                <w:lang w:eastAsia="es-ES"/>
              </w:rPr>
              <w:t>Posterior a la descarga de garrafas llenas se realizará la entrega de garrafas vacías y se elaborara  el siguiente documento:</w:t>
            </w:r>
          </w:p>
          <w:p w:rsidR="00C7491A" w:rsidRPr="00C7491A" w:rsidRDefault="00C7491A" w:rsidP="00ED253D">
            <w:pPr>
              <w:numPr>
                <w:ilvl w:val="0"/>
                <w:numId w:val="58"/>
              </w:numPr>
              <w:rPr>
                <w:rFonts w:ascii="Calibri" w:hAnsi="Calibri" w:cs="Calibri"/>
                <w:sz w:val="22"/>
                <w:szCs w:val="22"/>
                <w:lang w:eastAsia="es-ES"/>
              </w:rPr>
            </w:pPr>
            <w:r w:rsidRPr="00C7491A">
              <w:rPr>
                <w:rFonts w:ascii="Calibri" w:hAnsi="Calibri" w:cs="Calibri"/>
                <w:sz w:val="22"/>
                <w:szCs w:val="22"/>
                <w:lang w:eastAsia="es-ES"/>
              </w:rPr>
              <w:t xml:space="preserve">Conocimiento de Carga.  </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rPr>
                <w:rFonts w:ascii="Calibri" w:hAnsi="Calibri" w:cs="Calibri"/>
                <w:b/>
                <w:sz w:val="22"/>
                <w:szCs w:val="22"/>
                <w:lang w:eastAsia="es-ES"/>
              </w:rPr>
            </w:pPr>
            <w:r w:rsidRPr="00C7491A">
              <w:rPr>
                <w:rFonts w:ascii="Calibri" w:hAnsi="Calibri" w:cs="Calibri"/>
                <w:b/>
                <w:bCs/>
                <w:sz w:val="22"/>
                <w:szCs w:val="22"/>
                <w:lang w:eastAsia="es-ES"/>
              </w:rPr>
              <w:t>DOCUMENTACION NECESARIA</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hideMark/>
          </w:tcPr>
          <w:p w:rsidR="00C7491A" w:rsidRPr="00C7491A" w:rsidRDefault="00C7491A" w:rsidP="00C7491A">
            <w:pPr>
              <w:spacing w:before="120"/>
              <w:jc w:val="both"/>
              <w:rPr>
                <w:rFonts w:ascii="Calibri" w:hAnsi="Calibri" w:cs="Calibri"/>
                <w:sz w:val="22"/>
                <w:szCs w:val="16"/>
                <w:lang w:eastAsia="es-ES"/>
              </w:rPr>
            </w:pPr>
            <w:r w:rsidRPr="00C7491A">
              <w:rPr>
                <w:rFonts w:ascii="Calibri" w:hAnsi="Calibri" w:cs="Calibri"/>
                <w:sz w:val="22"/>
                <w:szCs w:val="16"/>
                <w:lang w:eastAsia="es-ES"/>
              </w:rPr>
              <w:lastRenderedPageBreak/>
              <w:t>En constancia de la capacidad y condiciones de transporte, los proponentes deben hacer llegar junto con la propuesta lo siguiente:</w:t>
            </w:r>
          </w:p>
          <w:p w:rsidR="00C7491A" w:rsidRPr="00C7491A" w:rsidRDefault="00C7491A" w:rsidP="00ED253D">
            <w:pPr>
              <w:numPr>
                <w:ilvl w:val="0"/>
                <w:numId w:val="59"/>
              </w:numPr>
              <w:spacing w:before="120"/>
              <w:jc w:val="both"/>
              <w:rPr>
                <w:rFonts w:ascii="Calibri" w:hAnsi="Calibri" w:cs="Calibri"/>
                <w:sz w:val="22"/>
                <w:szCs w:val="16"/>
                <w:lang w:eastAsia="es-ES"/>
              </w:rPr>
            </w:pPr>
            <w:r w:rsidRPr="00C7491A">
              <w:rPr>
                <w:rFonts w:ascii="Calibri" w:hAnsi="Calibri" w:cs="Calibri"/>
                <w:sz w:val="22"/>
                <w:szCs w:val="16"/>
                <w:lang w:eastAsia="es-ES"/>
              </w:rPr>
              <w:t>Nómina de vehículo(s) ofertado(s) para los transportes de garrafas (propios y/o subcontratados) de acuerdo al siguiente detalle.</w:t>
            </w:r>
          </w:p>
          <w:tbl>
            <w:tblPr>
              <w:tblW w:w="7176" w:type="dxa"/>
              <w:jc w:val="center"/>
              <w:tblCellMar>
                <w:left w:w="70" w:type="dxa"/>
                <w:right w:w="70" w:type="dxa"/>
              </w:tblCellMar>
              <w:tblLook w:val="00A0" w:firstRow="1" w:lastRow="0" w:firstColumn="1" w:lastColumn="0" w:noHBand="0" w:noVBand="0"/>
            </w:tblPr>
            <w:tblGrid>
              <w:gridCol w:w="466"/>
              <w:gridCol w:w="1522"/>
              <w:gridCol w:w="1592"/>
              <w:gridCol w:w="1005"/>
              <w:gridCol w:w="1151"/>
              <w:gridCol w:w="1440"/>
            </w:tblGrid>
            <w:tr w:rsidR="00C7491A" w:rsidRPr="00C7491A">
              <w:trPr>
                <w:trHeight w:val="65"/>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hideMark/>
                </w:tcPr>
                <w:p w:rsidR="00C7491A" w:rsidRPr="00C7491A" w:rsidRDefault="00C7491A" w:rsidP="00C7491A">
                  <w:pPr>
                    <w:jc w:val="center"/>
                    <w:rPr>
                      <w:rFonts w:ascii="Calibri" w:hAnsi="Calibri" w:cs="Calibri"/>
                      <w:b/>
                      <w:bCs/>
                      <w:sz w:val="16"/>
                      <w:szCs w:val="16"/>
                      <w:lang w:eastAsia="es-ES"/>
                    </w:rPr>
                  </w:pPr>
                  <w:r w:rsidRPr="00C7491A">
                    <w:rPr>
                      <w:rFonts w:ascii="Calibri" w:hAnsi="Calibri" w:cs="Calibri"/>
                      <w:b/>
                      <w:bCs/>
                      <w:sz w:val="16"/>
                      <w:szCs w:val="16"/>
                      <w:lang w:eastAsia="es-ES"/>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hideMark/>
                </w:tcPr>
                <w:p w:rsidR="00C7491A" w:rsidRPr="00C7491A" w:rsidRDefault="00C7491A" w:rsidP="00C7491A">
                  <w:pPr>
                    <w:jc w:val="center"/>
                    <w:rPr>
                      <w:rFonts w:ascii="Calibri" w:hAnsi="Calibri" w:cs="Calibri"/>
                      <w:b/>
                      <w:bCs/>
                      <w:sz w:val="16"/>
                      <w:szCs w:val="16"/>
                      <w:lang w:eastAsia="es-ES"/>
                    </w:rPr>
                  </w:pPr>
                  <w:r w:rsidRPr="00C7491A">
                    <w:rPr>
                      <w:rFonts w:ascii="Calibri" w:hAnsi="Calibri" w:cs="Calibri"/>
                      <w:b/>
                      <w:bCs/>
                      <w:sz w:val="16"/>
                      <w:szCs w:val="16"/>
                      <w:lang w:eastAsia="es-ES"/>
                    </w:rPr>
                    <w:t>CAMION - TRACTO</w:t>
                  </w:r>
                </w:p>
              </w:tc>
              <w:tc>
                <w:tcPr>
                  <w:tcW w:w="0" w:type="auto"/>
                  <w:tcBorders>
                    <w:top w:val="single" w:sz="8" w:space="0" w:color="auto"/>
                    <w:left w:val="single" w:sz="8" w:space="0" w:color="auto"/>
                    <w:bottom w:val="single" w:sz="4" w:space="0" w:color="auto"/>
                    <w:right w:val="single" w:sz="8" w:space="0" w:color="000000"/>
                  </w:tcBorders>
                  <w:shd w:val="clear" w:color="auto" w:fill="BFBFBF"/>
                </w:tcPr>
                <w:p w:rsidR="00C7491A" w:rsidRPr="00C7491A" w:rsidRDefault="00C7491A" w:rsidP="00C7491A">
                  <w:pPr>
                    <w:jc w:val="center"/>
                    <w:rPr>
                      <w:rFonts w:ascii="Calibri" w:hAnsi="Calibri" w:cs="Calibri"/>
                      <w:b/>
                      <w:bCs/>
                      <w:sz w:val="16"/>
                      <w:szCs w:val="16"/>
                      <w:lang w:eastAsia="es-ES"/>
                    </w:rPr>
                  </w:pPr>
                </w:p>
              </w:tc>
            </w:tr>
            <w:tr w:rsidR="00C7491A" w:rsidRPr="00C7491A">
              <w:trPr>
                <w:trHeight w:val="345"/>
                <w:jc w:val="center"/>
              </w:trPr>
              <w:tc>
                <w:tcPr>
                  <w:tcW w:w="0" w:type="auto"/>
                  <w:vMerge/>
                  <w:tcBorders>
                    <w:top w:val="single" w:sz="8" w:space="0" w:color="auto"/>
                    <w:left w:val="single" w:sz="8" w:space="0" w:color="auto"/>
                    <w:bottom w:val="single" w:sz="8" w:space="0" w:color="000000"/>
                    <w:right w:val="nil"/>
                  </w:tcBorders>
                  <w:vAlign w:val="center"/>
                  <w:hideMark/>
                </w:tcPr>
                <w:p w:rsidR="00C7491A" w:rsidRPr="00C7491A" w:rsidRDefault="00C7491A" w:rsidP="00C7491A">
                  <w:pPr>
                    <w:rPr>
                      <w:rFonts w:ascii="Calibri" w:hAnsi="Calibri" w:cs="Calibri"/>
                      <w:b/>
                      <w:bCs/>
                      <w:sz w:val="16"/>
                      <w:szCs w:val="16"/>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hideMark/>
                </w:tcPr>
                <w:p w:rsidR="00C7491A" w:rsidRPr="00C7491A" w:rsidRDefault="00C7491A" w:rsidP="00C7491A">
                  <w:pPr>
                    <w:jc w:val="center"/>
                    <w:rPr>
                      <w:rFonts w:ascii="Calibri" w:hAnsi="Calibri" w:cs="Calibri"/>
                      <w:b/>
                      <w:bCs/>
                      <w:sz w:val="16"/>
                      <w:szCs w:val="16"/>
                      <w:lang w:eastAsia="es-ES"/>
                    </w:rPr>
                  </w:pPr>
                  <w:r w:rsidRPr="00C7491A">
                    <w:rPr>
                      <w:rFonts w:ascii="Calibri" w:hAnsi="Calibri" w:cs="Calibri"/>
                      <w:b/>
                      <w:bCs/>
                      <w:sz w:val="16"/>
                      <w:szCs w:val="16"/>
                      <w:lang w:eastAsia="es-ES"/>
                    </w:rPr>
                    <w:t>N° DE PLACA</w:t>
                  </w:r>
                </w:p>
              </w:tc>
              <w:tc>
                <w:tcPr>
                  <w:tcW w:w="0" w:type="auto"/>
                  <w:tcBorders>
                    <w:top w:val="nil"/>
                    <w:left w:val="nil"/>
                    <w:bottom w:val="single" w:sz="8" w:space="0" w:color="auto"/>
                    <w:right w:val="single" w:sz="4" w:space="0" w:color="auto"/>
                  </w:tcBorders>
                  <w:shd w:val="clear" w:color="auto" w:fill="BFBFBF"/>
                  <w:vAlign w:val="center"/>
                  <w:hideMark/>
                </w:tcPr>
                <w:p w:rsidR="00C7491A" w:rsidRPr="00C7491A" w:rsidRDefault="00C7491A" w:rsidP="00C7491A">
                  <w:pPr>
                    <w:jc w:val="center"/>
                    <w:rPr>
                      <w:rFonts w:ascii="Calibri" w:hAnsi="Calibri" w:cs="Calibri"/>
                      <w:b/>
                      <w:bCs/>
                      <w:sz w:val="16"/>
                      <w:szCs w:val="16"/>
                      <w:lang w:eastAsia="es-ES"/>
                    </w:rPr>
                  </w:pPr>
                  <w:r w:rsidRPr="00C7491A">
                    <w:rPr>
                      <w:rFonts w:ascii="Calibri" w:hAnsi="Calibri" w:cs="Calibri"/>
                      <w:b/>
                      <w:bCs/>
                      <w:sz w:val="16"/>
                      <w:szCs w:val="16"/>
                      <w:lang w:eastAsia="es-ES"/>
                    </w:rPr>
                    <w:t>N° DE CHASIS</w:t>
                  </w:r>
                </w:p>
              </w:tc>
              <w:tc>
                <w:tcPr>
                  <w:tcW w:w="0" w:type="auto"/>
                  <w:tcBorders>
                    <w:top w:val="nil"/>
                    <w:left w:val="nil"/>
                    <w:bottom w:val="single" w:sz="8" w:space="0" w:color="auto"/>
                    <w:right w:val="single" w:sz="4" w:space="0" w:color="auto"/>
                  </w:tcBorders>
                  <w:shd w:val="clear" w:color="auto" w:fill="BFBFBF"/>
                  <w:vAlign w:val="center"/>
                  <w:hideMark/>
                </w:tcPr>
                <w:p w:rsidR="00C7491A" w:rsidRPr="00C7491A" w:rsidRDefault="00C7491A" w:rsidP="00C7491A">
                  <w:pPr>
                    <w:jc w:val="center"/>
                    <w:rPr>
                      <w:rFonts w:ascii="Calibri" w:hAnsi="Calibri" w:cs="Calibri"/>
                      <w:b/>
                      <w:bCs/>
                      <w:sz w:val="16"/>
                      <w:szCs w:val="16"/>
                      <w:lang w:eastAsia="es-ES"/>
                    </w:rPr>
                  </w:pPr>
                  <w:r w:rsidRPr="00C7491A">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hideMark/>
                </w:tcPr>
                <w:p w:rsidR="00C7491A" w:rsidRPr="00C7491A" w:rsidRDefault="00C7491A" w:rsidP="00C7491A">
                  <w:pPr>
                    <w:jc w:val="center"/>
                    <w:rPr>
                      <w:rFonts w:ascii="Calibri" w:hAnsi="Calibri" w:cs="Calibri"/>
                      <w:b/>
                      <w:bCs/>
                      <w:sz w:val="16"/>
                      <w:szCs w:val="16"/>
                      <w:lang w:eastAsia="es-ES"/>
                    </w:rPr>
                  </w:pPr>
                  <w:r w:rsidRPr="00C7491A">
                    <w:rPr>
                      <w:rFonts w:ascii="Calibri" w:hAnsi="Calibri" w:cs="Calibri"/>
                      <w:b/>
                      <w:bCs/>
                      <w:sz w:val="16"/>
                      <w:szCs w:val="16"/>
                      <w:lang w:eastAsia="es-ES"/>
                    </w:rPr>
                    <w:t>MODELO</w:t>
                  </w:r>
                </w:p>
              </w:tc>
              <w:tc>
                <w:tcPr>
                  <w:tcW w:w="0" w:type="auto"/>
                  <w:tcBorders>
                    <w:top w:val="nil"/>
                    <w:left w:val="nil"/>
                    <w:bottom w:val="single" w:sz="8" w:space="0" w:color="auto"/>
                    <w:right w:val="single" w:sz="8" w:space="0" w:color="auto"/>
                  </w:tcBorders>
                  <w:shd w:val="clear" w:color="auto" w:fill="BFBFBF"/>
                  <w:hideMark/>
                </w:tcPr>
                <w:p w:rsidR="00C7491A" w:rsidRPr="00C7491A" w:rsidRDefault="00C7491A" w:rsidP="00C7491A">
                  <w:pPr>
                    <w:jc w:val="center"/>
                    <w:rPr>
                      <w:rFonts w:ascii="Calibri" w:hAnsi="Calibri" w:cs="Calibri"/>
                      <w:b/>
                      <w:bCs/>
                      <w:sz w:val="16"/>
                      <w:szCs w:val="16"/>
                      <w:lang w:eastAsia="es-ES"/>
                    </w:rPr>
                  </w:pPr>
                  <w:r w:rsidRPr="00C7491A">
                    <w:rPr>
                      <w:rFonts w:ascii="Calibri" w:hAnsi="Calibri" w:cs="Calibri"/>
                      <w:b/>
                      <w:bCs/>
                      <w:sz w:val="16"/>
                      <w:szCs w:val="16"/>
                      <w:lang w:eastAsia="es-ES"/>
                    </w:rPr>
                    <w:t>CAPACIDAD</w:t>
                  </w:r>
                </w:p>
              </w:tc>
            </w:tr>
            <w:tr w:rsidR="00C7491A" w:rsidRPr="00C7491A">
              <w:trPr>
                <w:trHeight w:val="65"/>
                <w:jc w:val="center"/>
              </w:trPr>
              <w:tc>
                <w:tcPr>
                  <w:tcW w:w="0" w:type="auto"/>
                  <w:tcBorders>
                    <w:top w:val="nil"/>
                    <w:left w:val="single" w:sz="8" w:space="0" w:color="auto"/>
                    <w:bottom w:val="single" w:sz="4" w:space="0" w:color="auto"/>
                    <w:right w:val="nil"/>
                  </w:tcBorders>
                  <w:noWrap/>
                  <w:vAlign w:val="center"/>
                  <w:hideMark/>
                </w:tcPr>
                <w:p w:rsidR="00C7491A" w:rsidRPr="00C7491A" w:rsidRDefault="00C7491A" w:rsidP="00C7491A">
                  <w:pPr>
                    <w:rPr>
                      <w:rFonts w:ascii="Calibri" w:hAnsi="Calibri" w:cs="Calibri"/>
                      <w:sz w:val="16"/>
                      <w:szCs w:val="16"/>
                      <w:lang w:eastAsia="es-ES"/>
                    </w:rPr>
                  </w:pPr>
                  <w:r w:rsidRPr="00C7491A">
                    <w:rPr>
                      <w:rFonts w:ascii="Calibri" w:hAnsi="Calibri" w:cs="Calibri"/>
                      <w:sz w:val="16"/>
                      <w:szCs w:val="16"/>
                      <w:lang w:eastAsia="es-ES"/>
                    </w:rPr>
                    <w:t> </w:t>
                  </w:r>
                </w:p>
              </w:tc>
              <w:tc>
                <w:tcPr>
                  <w:tcW w:w="0" w:type="auto"/>
                  <w:tcBorders>
                    <w:top w:val="nil"/>
                    <w:left w:val="single" w:sz="8" w:space="0" w:color="auto"/>
                    <w:bottom w:val="single" w:sz="4" w:space="0" w:color="auto"/>
                    <w:right w:val="single" w:sz="4" w:space="0" w:color="auto"/>
                  </w:tcBorders>
                  <w:noWrap/>
                  <w:vAlign w:val="center"/>
                  <w:hideMark/>
                </w:tcPr>
                <w:p w:rsidR="00C7491A" w:rsidRPr="00C7491A" w:rsidRDefault="00C7491A" w:rsidP="00C7491A">
                  <w:pPr>
                    <w:rPr>
                      <w:rFonts w:ascii="Calibri" w:hAnsi="Calibri" w:cs="Calibri"/>
                      <w:sz w:val="16"/>
                      <w:szCs w:val="16"/>
                      <w:lang w:eastAsia="es-ES"/>
                    </w:rPr>
                  </w:pPr>
                  <w:r w:rsidRPr="00C7491A">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hideMark/>
                </w:tcPr>
                <w:p w:rsidR="00C7491A" w:rsidRPr="00C7491A" w:rsidRDefault="00C7491A" w:rsidP="00C7491A">
                  <w:pPr>
                    <w:rPr>
                      <w:rFonts w:ascii="Calibri" w:hAnsi="Calibri" w:cs="Calibri"/>
                      <w:sz w:val="16"/>
                      <w:szCs w:val="16"/>
                      <w:lang w:eastAsia="es-ES"/>
                    </w:rPr>
                  </w:pPr>
                  <w:r w:rsidRPr="00C7491A">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hideMark/>
                </w:tcPr>
                <w:p w:rsidR="00C7491A" w:rsidRPr="00C7491A" w:rsidRDefault="00C7491A" w:rsidP="00C7491A">
                  <w:pPr>
                    <w:rPr>
                      <w:rFonts w:ascii="Calibri" w:hAnsi="Calibri" w:cs="Calibri"/>
                      <w:sz w:val="16"/>
                      <w:szCs w:val="16"/>
                      <w:lang w:eastAsia="es-ES"/>
                    </w:rPr>
                  </w:pPr>
                  <w:r w:rsidRPr="00C7491A">
                    <w:rPr>
                      <w:rFonts w:ascii="Calibri" w:hAnsi="Calibri" w:cs="Calibri"/>
                      <w:sz w:val="16"/>
                      <w:szCs w:val="16"/>
                      <w:lang w:eastAsia="es-ES"/>
                    </w:rPr>
                    <w:t> </w:t>
                  </w:r>
                </w:p>
              </w:tc>
              <w:tc>
                <w:tcPr>
                  <w:tcW w:w="0" w:type="auto"/>
                  <w:tcBorders>
                    <w:top w:val="nil"/>
                    <w:left w:val="nil"/>
                    <w:bottom w:val="single" w:sz="4" w:space="0" w:color="auto"/>
                    <w:right w:val="single" w:sz="8" w:space="0" w:color="auto"/>
                  </w:tcBorders>
                  <w:noWrap/>
                  <w:vAlign w:val="center"/>
                  <w:hideMark/>
                </w:tcPr>
                <w:p w:rsidR="00C7491A" w:rsidRPr="00C7491A" w:rsidRDefault="00C7491A" w:rsidP="00C7491A">
                  <w:pPr>
                    <w:rPr>
                      <w:rFonts w:ascii="Calibri" w:hAnsi="Calibri" w:cs="Calibri"/>
                      <w:sz w:val="16"/>
                      <w:szCs w:val="16"/>
                      <w:lang w:eastAsia="es-ES"/>
                    </w:rPr>
                  </w:pPr>
                  <w:r w:rsidRPr="00C7491A">
                    <w:rPr>
                      <w:rFonts w:ascii="Calibri" w:hAnsi="Calibri" w:cs="Calibri"/>
                      <w:sz w:val="16"/>
                      <w:szCs w:val="16"/>
                      <w:lang w:eastAsia="es-ES"/>
                    </w:rPr>
                    <w:t> </w:t>
                  </w:r>
                </w:p>
              </w:tc>
              <w:tc>
                <w:tcPr>
                  <w:tcW w:w="0" w:type="auto"/>
                  <w:tcBorders>
                    <w:top w:val="nil"/>
                    <w:left w:val="nil"/>
                    <w:bottom w:val="single" w:sz="4" w:space="0" w:color="auto"/>
                    <w:right w:val="single" w:sz="8" w:space="0" w:color="auto"/>
                  </w:tcBorders>
                </w:tcPr>
                <w:p w:rsidR="00C7491A" w:rsidRPr="00C7491A" w:rsidRDefault="00C7491A" w:rsidP="00C7491A">
                  <w:pPr>
                    <w:rPr>
                      <w:rFonts w:ascii="Calibri" w:hAnsi="Calibri" w:cs="Calibri"/>
                      <w:sz w:val="16"/>
                      <w:szCs w:val="16"/>
                      <w:lang w:eastAsia="es-ES"/>
                    </w:rPr>
                  </w:pPr>
                </w:p>
              </w:tc>
            </w:tr>
          </w:tbl>
          <w:p w:rsidR="00C7491A" w:rsidRPr="00C7491A" w:rsidRDefault="00C7491A" w:rsidP="00ED253D">
            <w:pPr>
              <w:numPr>
                <w:ilvl w:val="0"/>
                <w:numId w:val="59"/>
              </w:numPr>
              <w:jc w:val="both"/>
              <w:rPr>
                <w:rFonts w:ascii="Calibri" w:hAnsi="Calibri" w:cs="Calibri"/>
                <w:sz w:val="22"/>
                <w:szCs w:val="22"/>
                <w:lang w:eastAsia="es-ES"/>
              </w:rPr>
            </w:pPr>
            <w:r w:rsidRPr="00C7491A">
              <w:rPr>
                <w:rFonts w:ascii="Calibri" w:hAnsi="Calibri" w:cs="Calibri"/>
                <w:sz w:val="22"/>
                <w:szCs w:val="22"/>
                <w:lang w:eastAsia="es-ES"/>
              </w:rPr>
              <w:t>Original del certificado de antecedentes emitido por la FELCN y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C7491A" w:rsidRPr="00C7491A" w:rsidRDefault="00C7491A" w:rsidP="00ED253D">
            <w:pPr>
              <w:numPr>
                <w:ilvl w:val="0"/>
                <w:numId w:val="59"/>
              </w:numPr>
              <w:jc w:val="both"/>
              <w:rPr>
                <w:rFonts w:ascii="Calibri" w:hAnsi="Calibri" w:cs="Calibri"/>
                <w:sz w:val="22"/>
                <w:szCs w:val="22"/>
                <w:lang w:eastAsia="es-ES"/>
              </w:rPr>
            </w:pPr>
            <w:r w:rsidRPr="00C7491A">
              <w:rPr>
                <w:rFonts w:ascii="Calibri" w:hAnsi="Calibri" w:cs="Calibri"/>
                <w:sz w:val="22"/>
                <w:szCs w:val="22"/>
                <w:lang w:eastAsia="es-ES"/>
              </w:rPr>
              <w:t>Original del certificado de antecedentes emitido por la FELCN y REJAP de los propietarios de los camiones, emitido hasta un mes antes de la fecha de presentación de ofertas.</w:t>
            </w:r>
          </w:p>
          <w:p w:rsidR="00C7491A" w:rsidRPr="00C7491A" w:rsidRDefault="00C7491A" w:rsidP="00ED253D">
            <w:pPr>
              <w:numPr>
                <w:ilvl w:val="0"/>
                <w:numId w:val="59"/>
              </w:numPr>
              <w:jc w:val="both"/>
              <w:rPr>
                <w:rFonts w:ascii="Calibri" w:hAnsi="Calibri" w:cs="Calibri"/>
                <w:sz w:val="22"/>
                <w:szCs w:val="22"/>
                <w:lang w:eastAsia="es-ES"/>
              </w:rPr>
            </w:pPr>
            <w:r w:rsidRPr="00C7491A">
              <w:rPr>
                <w:rFonts w:ascii="Calibri" w:hAnsi="Calibri" w:cs="Calibri"/>
                <w:sz w:val="22"/>
                <w:szCs w:val="22"/>
                <w:lang w:eastAsia="es-ES"/>
              </w:rPr>
              <w:t>Original del certificado de antecedentes emitido por la FELCN de los representantes legales de las empresas subcontratadas, emitido hasta un mes antes de la fecha de presentación de ofertas.</w:t>
            </w:r>
          </w:p>
          <w:p w:rsidR="00C7491A" w:rsidRPr="00C7491A" w:rsidRDefault="00C7491A" w:rsidP="00ED253D">
            <w:pPr>
              <w:numPr>
                <w:ilvl w:val="0"/>
                <w:numId w:val="59"/>
              </w:numPr>
              <w:jc w:val="both"/>
              <w:rPr>
                <w:rFonts w:ascii="Calibri" w:hAnsi="Calibri" w:cs="Calibri"/>
                <w:sz w:val="22"/>
                <w:szCs w:val="22"/>
                <w:lang w:eastAsia="es-ES"/>
              </w:rPr>
            </w:pPr>
            <w:r w:rsidRPr="00C7491A">
              <w:rPr>
                <w:rFonts w:ascii="Calibri" w:hAnsi="Calibri" w:cs="Calibri"/>
                <w:sz w:val="22"/>
                <w:szCs w:val="22"/>
                <w:lang w:eastAsia="es-ES"/>
              </w:rPr>
              <w:t>Original del certificado de antecedentes emitido por la FELCN y REJAP de los conductores de los camiones, emitido hasta un mes antes de la fecha de presentación de ofertas.</w:t>
            </w:r>
          </w:p>
          <w:p w:rsidR="00C7491A" w:rsidRPr="00C7491A" w:rsidRDefault="00C7491A" w:rsidP="00ED253D">
            <w:pPr>
              <w:numPr>
                <w:ilvl w:val="0"/>
                <w:numId w:val="59"/>
              </w:numPr>
              <w:autoSpaceDE w:val="0"/>
              <w:autoSpaceDN w:val="0"/>
              <w:adjustRightInd w:val="0"/>
              <w:jc w:val="both"/>
              <w:rPr>
                <w:rFonts w:ascii="Calibri" w:hAnsi="Calibri" w:cs="Calibri"/>
                <w:sz w:val="22"/>
                <w:szCs w:val="22"/>
                <w:lang w:eastAsia="es-ES"/>
              </w:rPr>
            </w:pPr>
            <w:r w:rsidRPr="00C7491A">
              <w:rPr>
                <w:rFonts w:ascii="Calibri" w:hAnsi="Calibri" w:cs="Calibri"/>
                <w:sz w:val="22"/>
                <w:szCs w:val="22"/>
                <w:lang w:eastAsia="es-ES"/>
              </w:rPr>
              <w:t>Fotocopia simple del RUAT de cada uno de los vehículos ofertados (propios o subcontratados).</w:t>
            </w:r>
          </w:p>
          <w:p w:rsidR="00C7491A" w:rsidRPr="00C7491A" w:rsidRDefault="00C7491A" w:rsidP="00ED253D">
            <w:pPr>
              <w:numPr>
                <w:ilvl w:val="0"/>
                <w:numId w:val="59"/>
              </w:numPr>
              <w:autoSpaceDE w:val="0"/>
              <w:autoSpaceDN w:val="0"/>
              <w:adjustRightInd w:val="0"/>
              <w:jc w:val="both"/>
              <w:rPr>
                <w:rFonts w:ascii="Calibri" w:hAnsi="Calibri" w:cs="Calibri"/>
                <w:sz w:val="22"/>
                <w:szCs w:val="22"/>
                <w:lang w:eastAsia="es-ES"/>
              </w:rPr>
            </w:pPr>
            <w:r w:rsidRPr="00C7491A">
              <w:rPr>
                <w:rFonts w:ascii="Calibri" w:hAnsi="Calibri" w:cs="Calibri"/>
                <w:sz w:val="22"/>
                <w:szCs w:val="22"/>
                <w:lang w:eastAsia="es-ES"/>
              </w:rPr>
              <w:t>Seguro Obligatorio de Accidentes de Tránsito (SOAT) vigente hasta el 31 de diciembre de 2017 de los vehículos.</w:t>
            </w:r>
          </w:p>
          <w:p w:rsidR="00C7491A" w:rsidRPr="00C7491A" w:rsidRDefault="00C7491A" w:rsidP="00ED253D">
            <w:pPr>
              <w:numPr>
                <w:ilvl w:val="0"/>
                <w:numId w:val="59"/>
              </w:numPr>
              <w:autoSpaceDE w:val="0"/>
              <w:autoSpaceDN w:val="0"/>
              <w:adjustRightInd w:val="0"/>
              <w:jc w:val="both"/>
              <w:rPr>
                <w:rFonts w:ascii="Calibri" w:hAnsi="Calibri" w:cs="Calibri"/>
                <w:sz w:val="22"/>
                <w:szCs w:val="22"/>
                <w:lang w:eastAsia="es-ES"/>
              </w:rPr>
            </w:pPr>
            <w:r w:rsidRPr="00C7491A">
              <w:rPr>
                <w:rFonts w:ascii="Calibri" w:hAnsi="Calibri" w:cs="Calibri"/>
                <w:sz w:val="22"/>
                <w:szCs w:val="22"/>
                <w:lang w:eastAsia="es-ES"/>
              </w:rPr>
              <w:t>Inspección Técnica Vehicular de los Vehículos emitido por el Organismo Operativo de Tránsito (vigente).</w:t>
            </w:r>
          </w:p>
          <w:p w:rsidR="00C7491A" w:rsidRPr="00C7491A" w:rsidRDefault="00C7491A" w:rsidP="00ED253D">
            <w:pPr>
              <w:numPr>
                <w:ilvl w:val="0"/>
                <w:numId w:val="59"/>
              </w:numPr>
              <w:autoSpaceDE w:val="0"/>
              <w:autoSpaceDN w:val="0"/>
              <w:adjustRightInd w:val="0"/>
              <w:spacing w:after="120"/>
              <w:jc w:val="both"/>
              <w:rPr>
                <w:rFonts w:ascii="Calibri" w:hAnsi="Calibri" w:cs="Calibri"/>
                <w:sz w:val="22"/>
                <w:szCs w:val="22"/>
                <w:lang w:eastAsia="es-ES"/>
              </w:rPr>
            </w:pPr>
            <w:r w:rsidRPr="00C7491A">
              <w:rPr>
                <w:rFonts w:ascii="Calibri" w:hAnsi="Calibri" w:cs="Calibri"/>
                <w:sz w:val="22"/>
                <w:szCs w:val="22"/>
                <w:lang w:eastAsia="es-ES"/>
              </w:rPr>
              <w:t>En cuanto a los chóferes asignados, adjuntar copia simple de las Licencias de Conducir, Categoría Profesional “C”.</w:t>
            </w:r>
          </w:p>
          <w:p w:rsidR="00C7491A" w:rsidRPr="00C7491A" w:rsidRDefault="00C7491A" w:rsidP="00ED253D">
            <w:pPr>
              <w:numPr>
                <w:ilvl w:val="0"/>
                <w:numId w:val="59"/>
              </w:numPr>
              <w:autoSpaceDE w:val="0"/>
              <w:autoSpaceDN w:val="0"/>
              <w:adjustRightInd w:val="0"/>
              <w:spacing w:after="120"/>
              <w:jc w:val="both"/>
              <w:rPr>
                <w:rFonts w:ascii="Calibri" w:hAnsi="Calibri" w:cs="Calibri"/>
                <w:sz w:val="22"/>
                <w:szCs w:val="22"/>
                <w:lang w:eastAsia="es-ES"/>
              </w:rPr>
            </w:pPr>
            <w:r w:rsidRPr="00C7491A">
              <w:rPr>
                <w:rFonts w:ascii="Calibri" w:hAnsi="Calibri" w:cs="Calibri"/>
                <w:sz w:val="22"/>
                <w:szCs w:val="22"/>
                <w:lang w:eastAsia="es-ES"/>
              </w:rPr>
              <w:t>Los siguientes Anexos adjuntos a la presente especificación técnica son considerados como requisitos para el proponente:</w:t>
            </w:r>
          </w:p>
          <w:p w:rsidR="003F2333" w:rsidRPr="00F90C12" w:rsidRDefault="003F2333" w:rsidP="00C7491A">
            <w:pPr>
              <w:autoSpaceDE w:val="0"/>
              <w:autoSpaceDN w:val="0"/>
              <w:adjustRightInd w:val="0"/>
              <w:spacing w:after="120"/>
              <w:ind w:left="720"/>
              <w:jc w:val="both"/>
              <w:rPr>
                <w:rFonts w:ascii="Calibri" w:hAnsi="Calibri" w:cs="Calibri"/>
                <w:sz w:val="22"/>
                <w:szCs w:val="22"/>
                <w:lang w:eastAsia="es-ES"/>
              </w:rPr>
            </w:pPr>
            <w:r w:rsidRPr="00F90C12">
              <w:rPr>
                <w:rFonts w:ascii="Calibri" w:hAnsi="Calibri" w:cs="Calibri"/>
                <w:sz w:val="22"/>
                <w:szCs w:val="22"/>
                <w:lang w:eastAsia="es-ES"/>
              </w:rPr>
              <w:t>Anexo N° 1 Disposiciones Ambientales</w:t>
            </w:r>
          </w:p>
          <w:p w:rsidR="00C7491A" w:rsidRPr="00C7491A" w:rsidRDefault="00C7491A" w:rsidP="00C7491A">
            <w:pPr>
              <w:autoSpaceDE w:val="0"/>
              <w:autoSpaceDN w:val="0"/>
              <w:adjustRightInd w:val="0"/>
              <w:spacing w:after="120"/>
              <w:ind w:left="720"/>
              <w:jc w:val="both"/>
              <w:rPr>
                <w:rFonts w:ascii="Calibri" w:hAnsi="Calibri" w:cs="Calibri"/>
                <w:sz w:val="22"/>
                <w:szCs w:val="22"/>
                <w:lang w:eastAsia="es-ES"/>
              </w:rPr>
            </w:pPr>
            <w:r w:rsidRPr="00C7491A">
              <w:rPr>
                <w:rFonts w:ascii="Calibri" w:hAnsi="Calibri" w:cs="Calibri"/>
                <w:sz w:val="22"/>
                <w:szCs w:val="22"/>
                <w:lang w:eastAsia="es-ES"/>
              </w:rPr>
              <w:t>Anexo N° 2  Clausula SYSO</w:t>
            </w:r>
          </w:p>
          <w:p w:rsidR="00C7491A" w:rsidRPr="00C7491A" w:rsidRDefault="00C7491A" w:rsidP="00C7491A">
            <w:pPr>
              <w:autoSpaceDE w:val="0"/>
              <w:autoSpaceDN w:val="0"/>
              <w:adjustRightInd w:val="0"/>
              <w:spacing w:after="120"/>
              <w:ind w:left="720"/>
              <w:jc w:val="both"/>
              <w:rPr>
                <w:rFonts w:ascii="Calibri" w:hAnsi="Calibri" w:cs="Calibri"/>
                <w:sz w:val="22"/>
                <w:szCs w:val="22"/>
                <w:lang w:eastAsia="es-ES"/>
              </w:rPr>
            </w:pPr>
            <w:r w:rsidRPr="00C7491A">
              <w:rPr>
                <w:rFonts w:ascii="Calibri" w:hAnsi="Calibri" w:cs="Calibri"/>
                <w:sz w:val="22"/>
                <w:szCs w:val="22"/>
                <w:lang w:eastAsia="es-ES"/>
              </w:rPr>
              <w:t>Anexo N° 3 Garantías financieras (Garantía de seriedad de Propuesta)</w:t>
            </w:r>
          </w:p>
          <w:p w:rsidR="00C7491A" w:rsidRPr="00C7491A" w:rsidRDefault="00C7491A" w:rsidP="00C7491A">
            <w:pPr>
              <w:autoSpaceDE w:val="0"/>
              <w:autoSpaceDN w:val="0"/>
              <w:adjustRightInd w:val="0"/>
              <w:spacing w:after="120"/>
              <w:jc w:val="both"/>
              <w:rPr>
                <w:rFonts w:ascii="Calibri" w:hAnsi="Calibri" w:cs="Calibri"/>
                <w:sz w:val="22"/>
                <w:szCs w:val="22"/>
                <w:lang w:eastAsia="es-ES"/>
              </w:rPr>
            </w:pPr>
            <w:r w:rsidRPr="00C7491A">
              <w:rPr>
                <w:rFonts w:ascii="Calibri" w:hAnsi="Calibri" w:cs="Calibri"/>
                <w:sz w:val="22"/>
                <w:szCs w:val="22"/>
                <w:lang w:eastAsia="es-ES"/>
              </w:rPr>
              <w:t>Durante la etapa de calificación se considerará los siguientes criterios:</w:t>
            </w:r>
          </w:p>
          <w:p w:rsidR="00C7491A" w:rsidRPr="00C7491A" w:rsidRDefault="00C7491A" w:rsidP="00ED253D">
            <w:pPr>
              <w:numPr>
                <w:ilvl w:val="0"/>
                <w:numId w:val="59"/>
              </w:numPr>
              <w:autoSpaceDE w:val="0"/>
              <w:autoSpaceDN w:val="0"/>
              <w:adjustRightInd w:val="0"/>
              <w:jc w:val="both"/>
              <w:rPr>
                <w:rFonts w:ascii="Calibri" w:hAnsi="Calibri" w:cs="Calibri"/>
                <w:sz w:val="22"/>
                <w:szCs w:val="22"/>
                <w:lang w:eastAsia="es-ES"/>
              </w:rPr>
            </w:pPr>
            <w:r w:rsidRPr="00C7491A">
              <w:rPr>
                <w:rFonts w:ascii="Calibri" w:hAnsi="Calibri" w:cs="Calibri"/>
                <w:sz w:val="22"/>
                <w:szCs w:val="22"/>
                <w:lang w:eastAsia="es-ES"/>
              </w:rPr>
              <w:t xml:space="preserve">Las unidades (propias y subcontratadas) podrán ser descalificadas cuando se evidencie que éstas forman parte de la oferta presentada por los siguientes casos: </w:t>
            </w:r>
          </w:p>
          <w:p w:rsidR="00C7491A" w:rsidRPr="00C7491A" w:rsidRDefault="00C7491A" w:rsidP="00ED253D">
            <w:pPr>
              <w:numPr>
                <w:ilvl w:val="1"/>
                <w:numId w:val="59"/>
              </w:numPr>
              <w:autoSpaceDE w:val="0"/>
              <w:autoSpaceDN w:val="0"/>
              <w:adjustRightInd w:val="0"/>
              <w:jc w:val="both"/>
              <w:rPr>
                <w:rFonts w:ascii="Calibri" w:hAnsi="Calibri" w:cs="Calibri"/>
                <w:sz w:val="22"/>
                <w:szCs w:val="22"/>
                <w:lang w:eastAsia="es-ES"/>
              </w:rPr>
            </w:pPr>
            <w:r w:rsidRPr="00C7491A">
              <w:rPr>
                <w:rFonts w:ascii="Calibri" w:hAnsi="Calibri" w:cs="Calibri"/>
                <w:sz w:val="22"/>
                <w:szCs w:val="22"/>
                <w:lang w:eastAsia="es-ES"/>
              </w:rPr>
              <w:t xml:space="preserve">Alguna persona natural y/o jurídica, sus representantes legales, accionistas y/o socios, con la que YPFB haya resuelto contrato. </w:t>
            </w:r>
          </w:p>
          <w:p w:rsidR="00C7491A" w:rsidRPr="00C7491A" w:rsidRDefault="00C7491A" w:rsidP="00ED253D">
            <w:pPr>
              <w:numPr>
                <w:ilvl w:val="1"/>
                <w:numId w:val="59"/>
              </w:numPr>
              <w:autoSpaceDE w:val="0"/>
              <w:autoSpaceDN w:val="0"/>
              <w:adjustRightInd w:val="0"/>
              <w:jc w:val="both"/>
              <w:rPr>
                <w:rFonts w:ascii="Calibri" w:hAnsi="Calibri" w:cs="Calibri"/>
                <w:sz w:val="22"/>
                <w:szCs w:val="22"/>
                <w:lang w:eastAsia="es-ES"/>
              </w:rPr>
            </w:pPr>
            <w:r w:rsidRPr="00C7491A">
              <w:rPr>
                <w:rFonts w:ascii="Calibri" w:hAnsi="Calibri" w:cs="Calibri"/>
                <w:sz w:val="22"/>
                <w:szCs w:val="22"/>
                <w:lang w:eastAsia="es-ES"/>
              </w:rPr>
              <w:t>Alguna persona natural y/o jurídica,  sus representantes legales, accionistas y/o socios,  que se encuentre impedida de participar.</w:t>
            </w:r>
          </w:p>
          <w:p w:rsidR="00C7491A" w:rsidRPr="00C7491A" w:rsidRDefault="00C7491A" w:rsidP="00ED253D">
            <w:pPr>
              <w:numPr>
                <w:ilvl w:val="1"/>
                <w:numId w:val="59"/>
              </w:numPr>
              <w:autoSpaceDE w:val="0"/>
              <w:autoSpaceDN w:val="0"/>
              <w:adjustRightInd w:val="0"/>
              <w:jc w:val="both"/>
              <w:rPr>
                <w:rFonts w:ascii="Calibri" w:hAnsi="Calibri" w:cs="Calibri"/>
                <w:sz w:val="22"/>
                <w:szCs w:val="22"/>
                <w:lang w:eastAsia="es-ES"/>
              </w:rPr>
            </w:pPr>
            <w:r w:rsidRPr="00C7491A">
              <w:rPr>
                <w:rFonts w:ascii="Calibri" w:hAnsi="Calibri" w:cs="Calibri"/>
                <w:sz w:val="22"/>
                <w:szCs w:val="22"/>
                <w:lang w:eastAsia="es-ES"/>
              </w:rPr>
              <w:t xml:space="preserve">Alguna persona natural y/o jurídica, sus representantes legales, socios y/o accionistas, subcontratistas, conductores tengan certificados de la FELCN y REJAP registrando antecedentes relacionados por incumplimiento a la Ley N° 1008 de 19 de julio de 1988 - Ley de Régimen de la Coca y Sustancias Controladas. </w:t>
            </w:r>
          </w:p>
          <w:p w:rsidR="00C7491A" w:rsidRPr="00C7491A" w:rsidRDefault="00C7491A" w:rsidP="00ED253D">
            <w:pPr>
              <w:numPr>
                <w:ilvl w:val="0"/>
                <w:numId w:val="59"/>
              </w:numPr>
              <w:autoSpaceDE w:val="0"/>
              <w:autoSpaceDN w:val="0"/>
              <w:adjustRightInd w:val="0"/>
              <w:jc w:val="both"/>
              <w:rPr>
                <w:rFonts w:ascii="Calibri" w:hAnsi="Calibri" w:cs="Calibri"/>
                <w:sz w:val="22"/>
                <w:szCs w:val="22"/>
                <w:lang w:eastAsia="es-ES"/>
              </w:rPr>
            </w:pPr>
            <w:r w:rsidRPr="00C7491A">
              <w:rPr>
                <w:rFonts w:ascii="Calibri" w:hAnsi="Calibri" w:cs="Calibri"/>
                <w:sz w:val="22"/>
                <w:szCs w:val="22"/>
                <w:lang w:eastAsia="es-ES"/>
              </w:rPr>
              <w:lastRenderedPageBreak/>
              <w:t>Se descontarán las unidades presentadas que se repitan en otra(s) empresa que también presente su propuesta. Para la evaluación de la capacidad de carga se considerara</w:t>
            </w:r>
          </w:p>
          <w:p w:rsidR="00C7491A" w:rsidRPr="00C7491A" w:rsidRDefault="00C7491A" w:rsidP="00ED253D">
            <w:pPr>
              <w:numPr>
                <w:ilvl w:val="0"/>
                <w:numId w:val="59"/>
              </w:numPr>
              <w:autoSpaceDE w:val="0"/>
              <w:autoSpaceDN w:val="0"/>
              <w:adjustRightInd w:val="0"/>
              <w:jc w:val="both"/>
              <w:rPr>
                <w:rFonts w:ascii="Calibri" w:hAnsi="Calibri" w:cs="Calibri"/>
                <w:sz w:val="22"/>
                <w:szCs w:val="22"/>
                <w:lang w:eastAsia="es-ES"/>
              </w:rPr>
            </w:pPr>
            <w:r w:rsidRPr="00C7491A">
              <w:rPr>
                <w:rFonts w:ascii="Calibri" w:hAnsi="Calibri" w:cs="Calibri"/>
                <w:sz w:val="22"/>
                <w:szCs w:val="22"/>
                <w:lang w:eastAsia="es-ES"/>
              </w:rPr>
              <w:t>n únicamente vehículos con placa de circulación nacional. Es obligatoria la presentación de un contrato o documento legal que acredite que los vehículos subcontratados prestarán sus servicios como parte de la empresa proponente.</w:t>
            </w:r>
          </w:p>
          <w:p w:rsidR="00C7491A" w:rsidRPr="00C7491A" w:rsidRDefault="00C7491A" w:rsidP="00ED253D">
            <w:pPr>
              <w:numPr>
                <w:ilvl w:val="0"/>
                <w:numId w:val="59"/>
              </w:numPr>
              <w:autoSpaceDE w:val="0"/>
              <w:autoSpaceDN w:val="0"/>
              <w:adjustRightInd w:val="0"/>
              <w:spacing w:after="120"/>
              <w:jc w:val="both"/>
              <w:rPr>
                <w:rFonts w:ascii="Calibri" w:hAnsi="Calibri" w:cs="Calibri"/>
                <w:color w:val="000000"/>
                <w:sz w:val="22"/>
                <w:szCs w:val="22"/>
                <w:lang w:val="es-BO" w:eastAsia="es-ES"/>
              </w:rPr>
            </w:pPr>
            <w:r w:rsidRPr="00C7491A">
              <w:rPr>
                <w:rFonts w:ascii="Calibri" w:hAnsi="Calibri" w:cs="Calibri"/>
                <w:sz w:val="22"/>
                <w:szCs w:val="22"/>
                <w:lang w:val="es-BO" w:eastAsia="es-ES"/>
              </w:rPr>
              <w:t>E</w:t>
            </w:r>
            <w:r w:rsidRPr="00C7491A">
              <w:rPr>
                <w:rFonts w:ascii="Calibri" w:hAnsi="Calibri" w:cs="Calibri"/>
                <w:sz w:val="22"/>
                <w:szCs w:val="22"/>
                <w:lang w:eastAsia="es-ES"/>
              </w:rPr>
              <w:t>n casos de fuerza mayor el adjudicado podrá habilitar y registrar una o varias unidades, en reemplazo de las registradas al inicio del servicio; cumpliendo con todos los requisitos especificados anteriormente, durante la ejecución del servicio y con 24 horas de anticipación a la entrada en operación.</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jc w:val="both"/>
              <w:rPr>
                <w:rFonts w:ascii="Calibri" w:hAnsi="Calibri" w:cs="Calibri"/>
                <w:sz w:val="22"/>
                <w:szCs w:val="16"/>
                <w:lang w:eastAsia="es-ES"/>
              </w:rPr>
            </w:pPr>
            <w:r w:rsidRPr="00C7491A">
              <w:rPr>
                <w:rFonts w:ascii="Calibri" w:hAnsi="Calibri" w:cs="Calibri"/>
                <w:b/>
                <w:sz w:val="22"/>
                <w:szCs w:val="22"/>
                <w:lang w:val="es-ES_tradnl" w:eastAsia="es-ES"/>
              </w:rPr>
              <w:lastRenderedPageBreak/>
              <w:t>CONDICIONES GENERALES DEL SERVICIO</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hideMark/>
          </w:tcPr>
          <w:p w:rsidR="00C7491A" w:rsidRPr="00C7491A" w:rsidRDefault="00C7491A" w:rsidP="00ED253D">
            <w:pPr>
              <w:numPr>
                <w:ilvl w:val="0"/>
                <w:numId w:val="60"/>
              </w:numPr>
              <w:tabs>
                <w:tab w:val="left" w:pos="709"/>
              </w:tabs>
              <w:spacing w:before="120"/>
              <w:jc w:val="both"/>
              <w:rPr>
                <w:rFonts w:ascii="Calibri" w:hAnsi="Calibri" w:cs="Calibri"/>
                <w:sz w:val="22"/>
                <w:szCs w:val="22"/>
                <w:lang w:eastAsia="es-ES"/>
              </w:rPr>
            </w:pPr>
            <w:r w:rsidRPr="00C7491A">
              <w:rPr>
                <w:rFonts w:ascii="Calibri" w:hAnsi="Calibri" w:cs="Calibri"/>
                <w:sz w:val="22"/>
                <w:szCs w:val="22"/>
                <w:lang w:eastAsia="es-ES"/>
              </w:rPr>
              <w:t>El Transportista designara un agente de servicio mediante nota a YPFB 24 horas posteriores a la firma de contrato, quien será el nexo para la comunicación y recepción oficial de programas, modificaciones, reclamos, etc.</w:t>
            </w:r>
          </w:p>
          <w:p w:rsidR="00C7491A" w:rsidRPr="00C7491A" w:rsidRDefault="00C7491A" w:rsidP="00ED253D">
            <w:pPr>
              <w:numPr>
                <w:ilvl w:val="0"/>
                <w:numId w:val="60"/>
              </w:numPr>
              <w:tabs>
                <w:tab w:val="left" w:pos="709"/>
              </w:tabs>
              <w:spacing w:before="120"/>
              <w:jc w:val="both"/>
              <w:rPr>
                <w:rFonts w:ascii="Calibri" w:hAnsi="Calibri" w:cs="Calibri"/>
                <w:sz w:val="22"/>
                <w:szCs w:val="22"/>
                <w:lang w:eastAsia="es-ES"/>
              </w:rPr>
            </w:pPr>
            <w:r w:rsidRPr="00C7491A">
              <w:rPr>
                <w:rFonts w:ascii="Calibri" w:hAnsi="Calibri" w:cs="Calibri"/>
                <w:sz w:val="22"/>
                <w:szCs w:val="22"/>
                <w:lang w:eastAsia="es-ES"/>
              </w:rPr>
              <w:t>Las comunicaciones de YPFB al agente de servicio serán realizadas por escrito, mediante nota o correo electrónico (e-mail).</w:t>
            </w:r>
          </w:p>
          <w:p w:rsidR="00C7491A" w:rsidRPr="00C7491A" w:rsidRDefault="00C7491A" w:rsidP="00ED253D">
            <w:pPr>
              <w:numPr>
                <w:ilvl w:val="0"/>
                <w:numId w:val="60"/>
              </w:numPr>
              <w:tabs>
                <w:tab w:val="left" w:pos="709"/>
              </w:tabs>
              <w:jc w:val="both"/>
              <w:rPr>
                <w:rFonts w:ascii="Calibri" w:hAnsi="Calibri" w:cs="Calibri"/>
                <w:sz w:val="22"/>
                <w:szCs w:val="22"/>
                <w:lang w:eastAsia="es-ES"/>
              </w:rPr>
            </w:pPr>
            <w:r w:rsidRPr="00C7491A">
              <w:rPr>
                <w:rFonts w:ascii="Calibri" w:hAnsi="Calibri" w:cs="Calibri"/>
                <w:sz w:val="22"/>
                <w:szCs w:val="22"/>
                <w:lang w:eastAsia="es-ES"/>
              </w:rPr>
              <w:t>YPFB remitirá un programa de carguíos estimados, en periodos semanales o hasta 24 horas antes en caso de modificaciones de acuerdo a necesidad.</w:t>
            </w:r>
          </w:p>
          <w:p w:rsidR="00C7491A" w:rsidRPr="00C7491A" w:rsidRDefault="00C7491A" w:rsidP="00ED253D">
            <w:pPr>
              <w:numPr>
                <w:ilvl w:val="0"/>
                <w:numId w:val="60"/>
              </w:numPr>
              <w:tabs>
                <w:tab w:val="left" w:pos="709"/>
              </w:tabs>
              <w:jc w:val="both"/>
              <w:rPr>
                <w:rFonts w:ascii="Calibri" w:hAnsi="Calibri" w:cs="Calibri"/>
                <w:sz w:val="22"/>
                <w:szCs w:val="22"/>
                <w:lang w:eastAsia="es-ES"/>
              </w:rPr>
            </w:pPr>
            <w:r w:rsidRPr="00C7491A">
              <w:rPr>
                <w:rFonts w:ascii="Calibri" w:hAnsi="Calibri" w:cs="Calibri"/>
                <w:sz w:val="22"/>
                <w:szCs w:val="22"/>
                <w:lang w:eastAsia="es-ES"/>
              </w:rPr>
              <w:t>En caso de necesidad de aplazar una programación de carga, en función al requerimiento y/o disponibilidad de Producto, YPFB comunicará al Transportista 24 horas antes de iniciar cualquier carga.</w:t>
            </w:r>
          </w:p>
          <w:p w:rsidR="00C7491A" w:rsidRPr="00C7491A" w:rsidRDefault="00C7491A" w:rsidP="00ED253D">
            <w:pPr>
              <w:numPr>
                <w:ilvl w:val="0"/>
                <w:numId w:val="60"/>
              </w:numPr>
              <w:tabs>
                <w:tab w:val="left" w:pos="709"/>
              </w:tabs>
              <w:jc w:val="both"/>
              <w:rPr>
                <w:rFonts w:ascii="Calibri" w:hAnsi="Calibri" w:cs="Calibri"/>
                <w:sz w:val="22"/>
                <w:szCs w:val="22"/>
                <w:lang w:eastAsia="es-ES"/>
              </w:rPr>
            </w:pPr>
            <w:r w:rsidRPr="00C7491A">
              <w:rPr>
                <w:rFonts w:ascii="Calibri" w:hAnsi="Calibri" w:cs="Calibri"/>
                <w:sz w:val="22"/>
                <w:szCs w:val="22"/>
                <w:lang w:eastAsia="es-ES"/>
              </w:rPr>
              <w:t xml:space="preserve">El Transportista se hace cargo de la custodia, control y riesgo del Producto desde el Punto de Recepción y se responsabiliza por mantener su calidad y cantidad debiendo entregar el Producto en el Punto de Entrega a YPFB. </w:t>
            </w:r>
          </w:p>
          <w:p w:rsidR="00C7491A" w:rsidRPr="00C7491A" w:rsidRDefault="00C7491A" w:rsidP="00ED253D">
            <w:pPr>
              <w:numPr>
                <w:ilvl w:val="0"/>
                <w:numId w:val="60"/>
              </w:numPr>
              <w:tabs>
                <w:tab w:val="left" w:pos="709"/>
              </w:tabs>
              <w:rPr>
                <w:rFonts w:ascii="Calibri" w:hAnsi="Calibri" w:cs="Calibri"/>
                <w:sz w:val="22"/>
                <w:szCs w:val="22"/>
                <w:lang w:eastAsia="es-ES"/>
              </w:rPr>
            </w:pPr>
            <w:r w:rsidRPr="00C7491A">
              <w:rPr>
                <w:rFonts w:ascii="Calibri" w:hAnsi="Calibri" w:cs="Calibri"/>
                <w:sz w:val="22"/>
                <w:szCs w:val="22"/>
                <w:lang w:eastAsia="es-ES"/>
              </w:rPr>
              <w:t xml:space="preserve">El Transportista durante la ejecución del Servicio, queda prohibido de incluir cualquier tipo de carga y/o bienes, que sean ajenos al Servicio. </w:t>
            </w:r>
          </w:p>
          <w:p w:rsidR="00C7491A" w:rsidRPr="00C7491A" w:rsidRDefault="00C7491A" w:rsidP="00ED253D">
            <w:pPr>
              <w:numPr>
                <w:ilvl w:val="0"/>
                <w:numId w:val="60"/>
              </w:numPr>
              <w:tabs>
                <w:tab w:val="left" w:pos="709"/>
              </w:tabs>
              <w:jc w:val="both"/>
              <w:rPr>
                <w:rFonts w:ascii="Calibri" w:hAnsi="Calibri" w:cs="Calibri"/>
                <w:sz w:val="22"/>
                <w:szCs w:val="22"/>
                <w:lang w:eastAsia="es-ES"/>
              </w:rPr>
            </w:pPr>
            <w:r w:rsidRPr="00C7491A">
              <w:rPr>
                <w:rFonts w:ascii="Calibri" w:hAnsi="Calibri" w:cs="Calibri"/>
                <w:sz w:val="22"/>
                <w:szCs w:val="22"/>
                <w:lang w:eastAsia="es-ES"/>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tabs>
                <w:tab w:val="left" w:pos="709"/>
              </w:tabs>
              <w:jc w:val="both"/>
              <w:rPr>
                <w:rFonts w:ascii="Calibri" w:hAnsi="Calibri" w:cs="Calibri"/>
                <w:sz w:val="22"/>
                <w:szCs w:val="22"/>
                <w:lang w:eastAsia="es-ES"/>
              </w:rPr>
            </w:pPr>
            <w:r w:rsidRPr="00C7491A">
              <w:rPr>
                <w:rFonts w:ascii="Calibri" w:hAnsi="Calibri" w:cs="Calibri"/>
                <w:b/>
                <w:sz w:val="22"/>
                <w:szCs w:val="22"/>
                <w:lang w:val="es-ES_tradnl" w:eastAsia="es-ES"/>
              </w:rPr>
              <w:t>OBLIGACIONES DEL TRANSPORTISTA</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hideMark/>
          </w:tcPr>
          <w:p w:rsidR="00C7491A" w:rsidRPr="00C7491A" w:rsidRDefault="00C7491A" w:rsidP="00ED253D">
            <w:pPr>
              <w:numPr>
                <w:ilvl w:val="0"/>
                <w:numId w:val="61"/>
              </w:numPr>
              <w:spacing w:before="120"/>
              <w:ind w:left="709"/>
              <w:jc w:val="both"/>
              <w:rPr>
                <w:rFonts w:ascii="Calibri" w:hAnsi="Calibri" w:cs="Calibri"/>
                <w:color w:val="000000"/>
                <w:sz w:val="22"/>
                <w:szCs w:val="22"/>
                <w:lang w:val="es-BO" w:eastAsia="es-ES"/>
              </w:rPr>
            </w:pPr>
            <w:r w:rsidRPr="00C7491A">
              <w:rPr>
                <w:rFonts w:ascii="Calibri" w:hAnsi="Calibri" w:cs="Calibri"/>
                <w:color w:val="000000"/>
                <w:sz w:val="22"/>
                <w:szCs w:val="22"/>
                <w:lang w:eastAsia="es-ES"/>
              </w:rPr>
              <w:t>Cumplir el Servicio de acuerdo a las especificaciones técnicas y condiciones establecidas en el Contrato y conforme a procedimientos y normas técnicas usuales en trabajos de esta naturaleza.</w:t>
            </w:r>
            <w:r w:rsidRPr="00C7491A">
              <w:rPr>
                <w:rFonts w:ascii="Calibri" w:hAnsi="Calibri" w:cs="Calibri"/>
                <w:color w:val="000000"/>
                <w:sz w:val="22"/>
                <w:szCs w:val="22"/>
                <w:lang w:val="es-BO" w:eastAsia="es-ES"/>
              </w:rPr>
              <w:t xml:space="preserve"> </w:t>
            </w:r>
          </w:p>
          <w:p w:rsidR="00C7491A" w:rsidRPr="00C7491A" w:rsidRDefault="00C7491A" w:rsidP="00ED253D">
            <w:pPr>
              <w:numPr>
                <w:ilvl w:val="0"/>
                <w:numId w:val="61"/>
              </w:numPr>
              <w:ind w:left="709"/>
              <w:jc w:val="both"/>
              <w:rPr>
                <w:rFonts w:ascii="Calibri" w:hAnsi="Calibri" w:cs="Calibri"/>
                <w:color w:val="000000"/>
                <w:sz w:val="22"/>
                <w:szCs w:val="22"/>
                <w:lang w:eastAsia="es-ES"/>
              </w:rPr>
            </w:pPr>
            <w:r w:rsidRPr="00C7491A">
              <w:rPr>
                <w:rFonts w:ascii="Calibri" w:hAnsi="Calibri" w:cs="Calibri"/>
                <w:color w:val="000000"/>
                <w:sz w:val="22"/>
                <w:szCs w:val="22"/>
                <w:lang w:eastAsia="es-ES"/>
              </w:rPr>
              <w:t>Mantener indemne al YPFB de cualquier reclamo, acción, proceso, que terceros efectúen por aspectos relacionados a las operaciones del transporte, debiendo mantener informado a YPFB de todos los reclamos que hubiera o haciendo llegar la documentación que corresponda.</w:t>
            </w:r>
          </w:p>
          <w:p w:rsidR="00C7491A" w:rsidRPr="00C7491A" w:rsidRDefault="00C7491A" w:rsidP="00ED253D">
            <w:pPr>
              <w:numPr>
                <w:ilvl w:val="0"/>
                <w:numId w:val="61"/>
              </w:numPr>
              <w:ind w:left="709"/>
              <w:jc w:val="both"/>
              <w:rPr>
                <w:rFonts w:ascii="Calibri" w:hAnsi="Calibri" w:cs="Calibri"/>
                <w:color w:val="000000"/>
                <w:sz w:val="22"/>
                <w:szCs w:val="22"/>
                <w:lang w:eastAsia="es-ES"/>
              </w:rPr>
            </w:pPr>
            <w:r w:rsidRPr="00C7491A">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C7491A" w:rsidRPr="00C7491A" w:rsidRDefault="00C7491A" w:rsidP="00ED253D">
            <w:pPr>
              <w:numPr>
                <w:ilvl w:val="0"/>
                <w:numId w:val="61"/>
              </w:numPr>
              <w:ind w:left="709"/>
              <w:jc w:val="both"/>
              <w:rPr>
                <w:rFonts w:ascii="Calibri" w:hAnsi="Calibri" w:cs="Calibri"/>
                <w:sz w:val="22"/>
                <w:szCs w:val="22"/>
                <w:lang w:val="es-ES_tradnl" w:eastAsia="es-ES"/>
              </w:rPr>
            </w:pPr>
            <w:r w:rsidRPr="00C7491A">
              <w:rPr>
                <w:rFonts w:ascii="Calibri" w:hAnsi="Calibri" w:cs="Calibri"/>
                <w:sz w:val="22"/>
                <w:szCs w:val="22"/>
                <w:lang w:val="es-ES_tradnl" w:eastAsia="es-ES"/>
              </w:rPr>
              <w:t>Realizar el transporte del Producto de acuerdo a la Ley Aplicable y las autorizaciones que sean requeridas por las instituciones que estén relacionadas al servicio, y asegurar el cumplimiento de las mismas por parte de sus trabajadores y sus subcontratistas.</w:t>
            </w:r>
          </w:p>
          <w:p w:rsidR="00C7491A" w:rsidRPr="00C7491A" w:rsidRDefault="00C7491A" w:rsidP="00ED253D">
            <w:pPr>
              <w:numPr>
                <w:ilvl w:val="0"/>
                <w:numId w:val="61"/>
              </w:numPr>
              <w:ind w:left="709"/>
              <w:jc w:val="both"/>
              <w:rPr>
                <w:rFonts w:ascii="Calibri" w:hAnsi="Calibri" w:cs="Calibri"/>
                <w:sz w:val="22"/>
                <w:szCs w:val="22"/>
                <w:lang w:val="es-ES_tradnl" w:eastAsia="es-ES"/>
              </w:rPr>
            </w:pPr>
            <w:r w:rsidRPr="00C7491A">
              <w:rPr>
                <w:rFonts w:ascii="Calibri" w:hAnsi="Calibri" w:cs="Calibri"/>
                <w:color w:val="000000"/>
                <w:sz w:val="22"/>
                <w:szCs w:val="22"/>
                <w:lang w:val="es-BO" w:eastAsia="es-ES"/>
              </w:rPr>
              <w:lastRenderedPageBreak/>
              <w:t xml:space="preserve">Cumplir y hacer cumplir a todo su personal y subcontratistas, las estipulaciones contenidas en toda norma de medio ambiente, salud, seguridad, así como normas del sector </w:t>
            </w:r>
            <w:proofErr w:type="spellStart"/>
            <w:r w:rsidRPr="00C7491A">
              <w:rPr>
                <w:rFonts w:ascii="Calibri" w:hAnsi="Calibri" w:cs="Calibri"/>
                <w:color w:val="000000"/>
                <w:sz w:val="22"/>
                <w:szCs w:val="22"/>
                <w:lang w:val="es-BO" w:eastAsia="es-ES"/>
              </w:rPr>
              <w:t>hidrocarburífero</w:t>
            </w:r>
            <w:proofErr w:type="spellEnd"/>
            <w:r w:rsidRPr="00C7491A">
              <w:rPr>
                <w:rFonts w:ascii="Calibri" w:hAnsi="Calibri" w:cs="Calibri"/>
                <w:color w:val="000000"/>
                <w:sz w:val="22"/>
                <w:szCs w:val="22"/>
                <w:lang w:val="es-BO" w:eastAsia="es-ES"/>
              </w:rPr>
              <w:t>, vigentes durante la ejecución del servicio.</w:t>
            </w:r>
          </w:p>
          <w:p w:rsidR="00C7491A" w:rsidRPr="00C7491A" w:rsidRDefault="00C7491A" w:rsidP="00ED253D">
            <w:pPr>
              <w:numPr>
                <w:ilvl w:val="0"/>
                <w:numId w:val="61"/>
              </w:numPr>
              <w:ind w:left="709"/>
              <w:jc w:val="both"/>
              <w:rPr>
                <w:rFonts w:ascii="Calibri" w:hAnsi="Calibri" w:cs="Calibri"/>
                <w:sz w:val="22"/>
                <w:szCs w:val="22"/>
                <w:lang w:val="es-ES_tradnl" w:eastAsia="es-ES"/>
              </w:rPr>
            </w:pPr>
            <w:r w:rsidRPr="00C7491A">
              <w:rPr>
                <w:rFonts w:ascii="Calibri" w:hAnsi="Calibri" w:cs="Calibri"/>
                <w:color w:val="000000"/>
                <w:sz w:val="22"/>
                <w:szCs w:val="22"/>
                <w:lang w:val="es-BO" w:eastAsia="es-ES"/>
              </w:rPr>
              <w:t>Responsabilizarse por cualquiera de los Vehículos propios y/o subcontratados utilizados para el transporte en caso de siniestro, incluyendo pero no limitándose a hurtos y robos, independientemente de dolo o culpa del Transportista y/o subcontratista.</w:t>
            </w:r>
          </w:p>
          <w:p w:rsidR="00C7491A" w:rsidRPr="00C7491A" w:rsidRDefault="00C7491A" w:rsidP="00ED253D">
            <w:pPr>
              <w:numPr>
                <w:ilvl w:val="0"/>
                <w:numId w:val="61"/>
              </w:numPr>
              <w:ind w:left="709"/>
              <w:jc w:val="both"/>
              <w:rPr>
                <w:rFonts w:ascii="Calibri" w:hAnsi="Calibri" w:cs="Calibri"/>
                <w:sz w:val="22"/>
                <w:szCs w:val="22"/>
                <w:lang w:val="es-ES_tradnl" w:eastAsia="es-ES"/>
              </w:rPr>
            </w:pPr>
            <w:r w:rsidRPr="00C7491A">
              <w:rPr>
                <w:rFonts w:ascii="Calibri" w:hAnsi="Calibri" w:cs="Calibri"/>
                <w:sz w:val="22"/>
                <w:szCs w:val="22"/>
                <w:lang w:eastAsia="es-ES"/>
              </w:rPr>
              <w:t>Mantener la carga transportada, en las mismas condiciones de calidad, volumen y número de garrafas, mientras se encuentra bajo su responsabilidad, control y riesgo del Transportista.</w:t>
            </w:r>
            <w:r w:rsidRPr="00C7491A">
              <w:rPr>
                <w:rFonts w:ascii="Calibri" w:hAnsi="Calibri" w:cs="Calibri"/>
                <w:sz w:val="22"/>
                <w:szCs w:val="22"/>
                <w:lang w:val="es-ES_tradnl" w:eastAsia="es-ES"/>
              </w:rPr>
              <w:t xml:space="preserve"> </w:t>
            </w:r>
          </w:p>
          <w:p w:rsidR="00C7491A" w:rsidRPr="00C7491A" w:rsidRDefault="00C7491A" w:rsidP="00ED253D">
            <w:pPr>
              <w:numPr>
                <w:ilvl w:val="0"/>
                <w:numId w:val="61"/>
              </w:numPr>
              <w:ind w:left="709"/>
              <w:jc w:val="both"/>
              <w:rPr>
                <w:rFonts w:ascii="Calibri" w:hAnsi="Calibri" w:cs="Calibri"/>
                <w:sz w:val="22"/>
                <w:szCs w:val="22"/>
                <w:lang w:val="es-ES_tradnl" w:eastAsia="es-ES"/>
              </w:rPr>
            </w:pPr>
            <w:r w:rsidRPr="00C7491A">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7491A" w:rsidRPr="00C7491A" w:rsidRDefault="00C7491A" w:rsidP="00ED253D">
            <w:pPr>
              <w:numPr>
                <w:ilvl w:val="0"/>
                <w:numId w:val="61"/>
              </w:numPr>
              <w:ind w:left="709"/>
              <w:jc w:val="both"/>
              <w:rPr>
                <w:rFonts w:ascii="Calibri" w:hAnsi="Calibri" w:cs="Calibri"/>
                <w:sz w:val="22"/>
                <w:szCs w:val="22"/>
                <w:lang w:val="es-ES_tradnl" w:eastAsia="es-ES"/>
              </w:rPr>
            </w:pPr>
            <w:r w:rsidRPr="00C7491A">
              <w:rPr>
                <w:rFonts w:ascii="Calibri" w:hAnsi="Calibri" w:cs="Calibri"/>
                <w:color w:val="000000"/>
                <w:sz w:val="22"/>
                <w:szCs w:val="22"/>
                <w:lang w:val="es-BO" w:eastAsia="es-ES"/>
              </w:rPr>
              <w:t>El Transportista será responsable de mantener vigente y renovar las pólizas de seguro exigidas por el Contrato.</w:t>
            </w:r>
          </w:p>
          <w:p w:rsidR="00C7491A" w:rsidRPr="00C7491A" w:rsidRDefault="00C7491A" w:rsidP="00ED253D">
            <w:pPr>
              <w:numPr>
                <w:ilvl w:val="0"/>
                <w:numId w:val="61"/>
              </w:numPr>
              <w:ind w:left="709"/>
              <w:jc w:val="both"/>
              <w:rPr>
                <w:rFonts w:ascii="Calibri" w:hAnsi="Calibri" w:cs="Calibri"/>
                <w:sz w:val="22"/>
                <w:szCs w:val="22"/>
                <w:lang w:val="es-ES_tradnl" w:eastAsia="es-ES"/>
              </w:rPr>
            </w:pPr>
            <w:r w:rsidRPr="00C7491A">
              <w:rPr>
                <w:rFonts w:ascii="Calibri" w:hAnsi="Calibri" w:cs="Calibri"/>
                <w:color w:val="000000"/>
                <w:sz w:val="22"/>
                <w:szCs w:val="22"/>
                <w:lang w:val="es-BO" w:eastAsia="es-ES"/>
              </w:rPr>
              <w:t>El Transportista será responsable por los actos, incumplimientos y omisiones de cualquiera de sus subcontratistas y/o empleados.</w:t>
            </w:r>
          </w:p>
          <w:p w:rsidR="00C7491A" w:rsidRPr="00C7491A" w:rsidRDefault="00C7491A" w:rsidP="00ED253D">
            <w:pPr>
              <w:numPr>
                <w:ilvl w:val="0"/>
                <w:numId w:val="61"/>
              </w:numPr>
              <w:ind w:left="709"/>
              <w:jc w:val="both"/>
              <w:rPr>
                <w:rFonts w:ascii="Calibri" w:hAnsi="Calibri" w:cs="Calibri"/>
                <w:sz w:val="22"/>
                <w:szCs w:val="22"/>
                <w:lang w:val="es-ES_tradnl" w:eastAsia="es-ES"/>
              </w:rPr>
            </w:pPr>
            <w:r w:rsidRPr="00C7491A">
              <w:rPr>
                <w:rFonts w:ascii="Calibri" w:hAnsi="Calibri" w:cs="Calibri"/>
                <w:color w:val="000000"/>
                <w:sz w:val="22"/>
                <w:szCs w:val="22"/>
                <w:lang w:val="es-BO" w:eastAsia="es-ES"/>
              </w:rPr>
              <w:t>De ocurrir desabastecimiento y/o incumplimiento en la provisión de Gas Licuado de Petróleo (GLP) a la Zona Comercial Bermejo del Contratante, por causas atribuibles al Transportista; este será responsable según clausula multas.</w:t>
            </w:r>
          </w:p>
          <w:p w:rsidR="00C7491A" w:rsidRPr="00C7491A" w:rsidRDefault="00C7491A" w:rsidP="00ED253D">
            <w:pPr>
              <w:numPr>
                <w:ilvl w:val="0"/>
                <w:numId w:val="61"/>
              </w:numPr>
              <w:spacing w:after="120"/>
              <w:ind w:left="709"/>
              <w:jc w:val="both"/>
              <w:rPr>
                <w:rFonts w:ascii="Calibri" w:hAnsi="Calibri" w:cs="Calibri"/>
                <w:sz w:val="22"/>
                <w:szCs w:val="22"/>
                <w:lang w:val="es-ES_tradnl" w:eastAsia="es-ES"/>
              </w:rPr>
            </w:pPr>
            <w:r w:rsidRPr="00C7491A">
              <w:rPr>
                <w:rFonts w:ascii="Calibri" w:hAnsi="Calibri" w:cs="Calibri"/>
                <w:sz w:val="22"/>
                <w:szCs w:val="22"/>
                <w:lang w:eastAsia="es-ES"/>
              </w:rPr>
              <w:t>Cumplir las Leyes Aplicables así como también cumplir la Ley N° 1008 de 19 de julio de 1988 - Ley de Régimen de la Coca y Sustancias Controladas, Código Tributario”.</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jc w:val="both"/>
              <w:rPr>
                <w:rFonts w:ascii="Calibri" w:hAnsi="Calibri" w:cs="Calibri"/>
                <w:color w:val="000000"/>
                <w:sz w:val="22"/>
                <w:szCs w:val="22"/>
                <w:lang w:eastAsia="es-ES"/>
              </w:rPr>
            </w:pPr>
            <w:r w:rsidRPr="00C7491A">
              <w:rPr>
                <w:rFonts w:ascii="Verdana" w:hAnsi="Verdana" w:cs="Calibri"/>
                <w:b/>
                <w:bCs/>
                <w:sz w:val="18"/>
                <w:szCs w:val="18"/>
                <w:lang w:eastAsia="es-ES"/>
              </w:rPr>
              <w:lastRenderedPageBreak/>
              <w:t>VEHICULO DE TRANSPORTE</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hideMark/>
          </w:tcPr>
          <w:p w:rsidR="00C7491A" w:rsidRPr="00C7491A" w:rsidRDefault="00C7491A" w:rsidP="00C7491A">
            <w:pPr>
              <w:tabs>
                <w:tab w:val="left" w:pos="426"/>
              </w:tabs>
              <w:spacing w:before="120" w:after="120"/>
              <w:rPr>
                <w:rFonts w:ascii="Calibri" w:hAnsi="Calibri" w:cs="Calibri"/>
                <w:b/>
                <w:sz w:val="22"/>
                <w:szCs w:val="22"/>
                <w:lang w:eastAsia="es-ES"/>
              </w:rPr>
            </w:pPr>
            <w:r w:rsidRPr="00C7491A">
              <w:rPr>
                <w:rFonts w:ascii="Calibri" w:hAnsi="Calibri" w:cs="Calibri"/>
                <w:b/>
                <w:sz w:val="22"/>
                <w:szCs w:val="22"/>
                <w:lang w:eastAsia="es-ES"/>
              </w:rPr>
              <w:t>DE LOS CAMIONES A TRANSPORTAR GARRAFAS:</w:t>
            </w:r>
          </w:p>
          <w:p w:rsidR="00C7491A" w:rsidRPr="00C7491A" w:rsidRDefault="00C7491A" w:rsidP="00ED253D">
            <w:pPr>
              <w:numPr>
                <w:ilvl w:val="0"/>
                <w:numId w:val="62"/>
              </w:numPr>
              <w:tabs>
                <w:tab w:val="left" w:pos="567"/>
              </w:tabs>
              <w:jc w:val="both"/>
              <w:rPr>
                <w:rFonts w:ascii="Calibri" w:hAnsi="Calibri" w:cs="Calibri"/>
                <w:sz w:val="22"/>
                <w:szCs w:val="22"/>
                <w:lang w:eastAsia="es-ES"/>
              </w:rPr>
            </w:pPr>
            <w:r w:rsidRPr="00C7491A">
              <w:rPr>
                <w:rFonts w:ascii="Calibri" w:hAnsi="Calibri" w:cs="Calibri"/>
                <w:sz w:val="22"/>
                <w:szCs w:val="22"/>
                <w:lang w:eastAsia="es-ES"/>
              </w:rPr>
              <w:t xml:space="preserve">  Los Camiones deben ser los adecuados para transportar las garrafas con alta seguridad  de acuerdo a D.S. 29158 Artículos 8 y 9 y norma de seguridad establecida por la ANH, que serán verificadas oportunamente de acuerdo a las siguientes condiciones:</w:t>
            </w:r>
          </w:p>
          <w:p w:rsidR="00C7491A" w:rsidRPr="00C7491A" w:rsidRDefault="00C7491A" w:rsidP="00C7491A">
            <w:pPr>
              <w:tabs>
                <w:tab w:val="left" w:pos="567"/>
              </w:tabs>
              <w:ind w:left="720"/>
              <w:rPr>
                <w:rFonts w:ascii="Calibri" w:hAnsi="Calibri" w:cs="Calibri"/>
                <w:sz w:val="22"/>
                <w:szCs w:val="22"/>
                <w:lang w:eastAsia="es-ES"/>
              </w:rPr>
            </w:pPr>
            <w:r w:rsidRPr="00C7491A">
              <w:rPr>
                <w:rFonts w:ascii="Calibri" w:hAnsi="Calibri" w:cs="Calibri"/>
                <w:sz w:val="22"/>
                <w:szCs w:val="22"/>
                <w:lang w:eastAsia="es-ES"/>
              </w:rPr>
              <w:t>a) Camión con  carrocería en buenas condiciones.</w:t>
            </w:r>
          </w:p>
          <w:p w:rsidR="00C7491A" w:rsidRPr="00C7491A" w:rsidRDefault="00C7491A" w:rsidP="00C7491A">
            <w:pPr>
              <w:tabs>
                <w:tab w:val="left" w:pos="567"/>
              </w:tabs>
              <w:ind w:left="720"/>
              <w:rPr>
                <w:rFonts w:ascii="Calibri" w:hAnsi="Calibri" w:cs="Calibri"/>
                <w:sz w:val="22"/>
                <w:szCs w:val="22"/>
                <w:lang w:eastAsia="es-ES"/>
              </w:rPr>
            </w:pPr>
            <w:r w:rsidRPr="00C7491A">
              <w:rPr>
                <w:rFonts w:ascii="Calibri" w:hAnsi="Calibri" w:cs="Calibri"/>
                <w:sz w:val="22"/>
                <w:szCs w:val="22"/>
                <w:lang w:eastAsia="es-ES"/>
              </w:rPr>
              <w:t>b) Tener  Extintor(es).</w:t>
            </w:r>
          </w:p>
          <w:p w:rsidR="00C7491A" w:rsidRPr="00C7491A" w:rsidRDefault="00C7491A" w:rsidP="00C7491A">
            <w:pPr>
              <w:tabs>
                <w:tab w:val="left" w:pos="567"/>
              </w:tabs>
              <w:ind w:left="720"/>
              <w:rPr>
                <w:rFonts w:ascii="Calibri" w:hAnsi="Calibri" w:cs="Calibri"/>
                <w:sz w:val="22"/>
                <w:szCs w:val="22"/>
                <w:lang w:eastAsia="es-ES"/>
              </w:rPr>
            </w:pPr>
            <w:r w:rsidRPr="00C7491A">
              <w:rPr>
                <w:rFonts w:ascii="Calibri" w:hAnsi="Calibri" w:cs="Calibri"/>
                <w:sz w:val="22"/>
                <w:szCs w:val="22"/>
                <w:lang w:eastAsia="es-ES"/>
              </w:rPr>
              <w:t xml:space="preserve">c)  Contar con Botiquín de Primeros Auxilios. </w:t>
            </w:r>
          </w:p>
          <w:p w:rsidR="00C7491A" w:rsidRPr="00C7491A" w:rsidRDefault="00C7491A" w:rsidP="00ED253D">
            <w:pPr>
              <w:numPr>
                <w:ilvl w:val="0"/>
                <w:numId w:val="63"/>
              </w:numPr>
              <w:tabs>
                <w:tab w:val="left" w:pos="567"/>
              </w:tabs>
              <w:spacing w:after="120"/>
              <w:jc w:val="both"/>
              <w:rPr>
                <w:rFonts w:ascii="Calibri" w:hAnsi="Calibri" w:cs="Calibri"/>
                <w:sz w:val="22"/>
                <w:szCs w:val="22"/>
                <w:lang w:eastAsia="es-ES"/>
              </w:rPr>
            </w:pPr>
            <w:r w:rsidRPr="00C7491A">
              <w:rPr>
                <w:rFonts w:ascii="Calibri" w:hAnsi="Calibri" w:cs="Calibri"/>
                <w:sz w:val="22"/>
                <w:szCs w:val="22"/>
                <w:lang w:eastAsia="es-ES"/>
              </w:rPr>
              <w:t xml:space="preserve">La carrocería del camión deberá contar con condiciones adecuadas para la carga y descarga en la parte </w:t>
            </w:r>
            <w:r w:rsidRPr="00C7491A">
              <w:rPr>
                <w:rFonts w:ascii="Calibri" w:hAnsi="Calibri" w:cs="Calibri"/>
                <w:b/>
                <w:sz w:val="22"/>
                <w:szCs w:val="22"/>
                <w:lang w:eastAsia="es-ES"/>
              </w:rPr>
              <w:t>posterior y lateral</w:t>
            </w:r>
            <w:r w:rsidRPr="00C7491A">
              <w:rPr>
                <w:rFonts w:ascii="Calibri" w:hAnsi="Calibri" w:cs="Calibri"/>
                <w:sz w:val="22"/>
                <w:szCs w:val="22"/>
                <w:lang w:eastAsia="es-ES"/>
              </w:rPr>
              <w:t xml:space="preserve"> (puertas batientes o desmontables).  </w:t>
            </w:r>
          </w:p>
          <w:p w:rsidR="00C7491A" w:rsidRPr="00C7491A" w:rsidRDefault="00C7491A" w:rsidP="00ED253D">
            <w:pPr>
              <w:numPr>
                <w:ilvl w:val="0"/>
                <w:numId w:val="63"/>
              </w:numPr>
              <w:tabs>
                <w:tab w:val="left" w:pos="567"/>
              </w:tabs>
              <w:spacing w:after="120"/>
              <w:jc w:val="both"/>
              <w:rPr>
                <w:rFonts w:ascii="Calibri" w:hAnsi="Calibri" w:cs="Calibri"/>
                <w:sz w:val="22"/>
                <w:szCs w:val="22"/>
                <w:lang w:eastAsia="es-ES"/>
              </w:rPr>
            </w:pPr>
            <w:r w:rsidRPr="00C7491A">
              <w:rPr>
                <w:rFonts w:ascii="Calibri" w:hAnsi="Calibri" w:cs="Calibri"/>
                <w:sz w:val="22"/>
                <w:szCs w:val="22"/>
                <w:lang w:eastAsia="es-ES"/>
              </w:rPr>
              <w:t xml:space="preserve">Los vehículos de transporte propuestos no deberán tener una antigüedad mayor a 10  años de fabricación a la presente gestión.   </w:t>
            </w:r>
          </w:p>
          <w:p w:rsidR="00C7491A" w:rsidRPr="0051714B" w:rsidRDefault="00C7491A" w:rsidP="00ED253D">
            <w:pPr>
              <w:numPr>
                <w:ilvl w:val="0"/>
                <w:numId w:val="63"/>
              </w:numPr>
              <w:tabs>
                <w:tab w:val="left" w:pos="567"/>
              </w:tabs>
              <w:spacing w:after="120"/>
              <w:jc w:val="both"/>
              <w:rPr>
                <w:rFonts w:ascii="Calibri" w:hAnsi="Calibri" w:cs="Calibri"/>
                <w:sz w:val="22"/>
                <w:szCs w:val="22"/>
                <w:lang w:eastAsia="es-ES"/>
              </w:rPr>
            </w:pPr>
            <w:r w:rsidRPr="0051714B">
              <w:rPr>
                <w:rFonts w:ascii="Calibri" w:hAnsi="Calibri" w:cs="Calibri"/>
                <w:sz w:val="22"/>
                <w:szCs w:val="22"/>
                <w:lang w:eastAsia="es-ES"/>
              </w:rPr>
              <w:t>Los Camiones deberán ser inspeccionados por personal  de YPFB, la unidad encargada es Seguridad Industrial, quienes revisaran las condiciones del vehículo según “</w:t>
            </w:r>
            <w:proofErr w:type="spellStart"/>
            <w:r w:rsidRPr="0051714B">
              <w:rPr>
                <w:rFonts w:ascii="Calibri" w:hAnsi="Calibri" w:cs="Calibri"/>
                <w:sz w:val="22"/>
                <w:szCs w:val="22"/>
                <w:lang w:eastAsia="es-ES"/>
              </w:rPr>
              <w:t>Check</w:t>
            </w:r>
            <w:proofErr w:type="spellEnd"/>
            <w:r w:rsidRPr="0051714B">
              <w:rPr>
                <w:rFonts w:ascii="Calibri" w:hAnsi="Calibri" w:cs="Calibri"/>
                <w:sz w:val="22"/>
                <w:szCs w:val="22"/>
                <w:lang w:eastAsia="es-ES"/>
              </w:rPr>
              <w:t xml:space="preserve"> </w:t>
            </w:r>
            <w:proofErr w:type="spellStart"/>
            <w:r w:rsidRPr="0051714B">
              <w:rPr>
                <w:rFonts w:ascii="Calibri" w:hAnsi="Calibri" w:cs="Calibri"/>
                <w:sz w:val="22"/>
                <w:szCs w:val="22"/>
                <w:lang w:eastAsia="es-ES"/>
              </w:rPr>
              <w:t>List</w:t>
            </w:r>
            <w:proofErr w:type="spellEnd"/>
            <w:r w:rsidRPr="0051714B">
              <w:rPr>
                <w:rFonts w:ascii="Calibri" w:hAnsi="Calibri" w:cs="Calibri"/>
                <w:sz w:val="22"/>
                <w:szCs w:val="22"/>
                <w:lang w:eastAsia="es-ES"/>
              </w:rPr>
              <w:t>” CODIGO REG-DNSISO-002-CHLCG VER</w:t>
            </w:r>
            <w:proofErr w:type="gramStart"/>
            <w:r w:rsidRPr="0051714B">
              <w:rPr>
                <w:rFonts w:ascii="Calibri" w:hAnsi="Calibri" w:cs="Calibri"/>
                <w:sz w:val="22"/>
                <w:szCs w:val="22"/>
                <w:lang w:eastAsia="es-ES"/>
              </w:rPr>
              <w:t>:,</w:t>
            </w:r>
            <w:proofErr w:type="gramEnd"/>
            <w:r w:rsidRPr="0051714B">
              <w:rPr>
                <w:rFonts w:ascii="Calibri" w:hAnsi="Calibri" w:cs="Calibri"/>
                <w:sz w:val="22"/>
                <w:szCs w:val="22"/>
                <w:lang w:eastAsia="es-ES"/>
              </w:rPr>
              <w:t xml:space="preserve"> para “Camiones que Transportan GLP en Garrafas”, quienes verificarán las condiciones del motorizado y otros antes de cada carguío.</w:t>
            </w:r>
          </w:p>
          <w:p w:rsidR="00C7491A" w:rsidRDefault="00C7491A" w:rsidP="00ED253D">
            <w:pPr>
              <w:numPr>
                <w:ilvl w:val="0"/>
                <w:numId w:val="63"/>
              </w:numPr>
              <w:tabs>
                <w:tab w:val="left" w:pos="567"/>
              </w:tabs>
              <w:spacing w:after="120"/>
              <w:jc w:val="both"/>
              <w:rPr>
                <w:rFonts w:ascii="Calibri" w:hAnsi="Calibri" w:cs="Calibri"/>
                <w:sz w:val="22"/>
                <w:szCs w:val="22"/>
                <w:lang w:eastAsia="es-ES"/>
              </w:rPr>
            </w:pPr>
            <w:r w:rsidRPr="0051714B">
              <w:rPr>
                <w:rFonts w:ascii="Calibri" w:hAnsi="Calibri" w:cs="Calibri"/>
                <w:sz w:val="22"/>
                <w:szCs w:val="22"/>
                <w:lang w:eastAsia="es-ES"/>
              </w:rPr>
              <w:t xml:space="preserve">Los Vehículos que no cumplan con las condiciones establecidas en el </w:t>
            </w:r>
            <w:proofErr w:type="spellStart"/>
            <w:r w:rsidRPr="0051714B">
              <w:rPr>
                <w:rFonts w:ascii="Calibri" w:hAnsi="Calibri" w:cs="Calibri"/>
                <w:sz w:val="22"/>
                <w:szCs w:val="22"/>
                <w:lang w:eastAsia="es-ES"/>
              </w:rPr>
              <w:t>Check</w:t>
            </w:r>
            <w:proofErr w:type="spellEnd"/>
            <w:r w:rsidRPr="0051714B">
              <w:rPr>
                <w:rFonts w:ascii="Calibri" w:hAnsi="Calibri" w:cs="Calibri"/>
                <w:sz w:val="22"/>
                <w:szCs w:val="22"/>
                <w:lang w:eastAsia="es-ES"/>
              </w:rPr>
              <w:t xml:space="preserve"> </w:t>
            </w:r>
            <w:proofErr w:type="spellStart"/>
            <w:r w:rsidRPr="0051714B">
              <w:rPr>
                <w:rFonts w:ascii="Calibri" w:hAnsi="Calibri" w:cs="Calibri"/>
                <w:sz w:val="22"/>
                <w:szCs w:val="22"/>
                <w:lang w:eastAsia="es-ES"/>
              </w:rPr>
              <w:t>List</w:t>
            </w:r>
            <w:proofErr w:type="spellEnd"/>
            <w:r w:rsidRPr="0051714B">
              <w:rPr>
                <w:rFonts w:ascii="Calibri" w:hAnsi="Calibri" w:cs="Calibri"/>
                <w:sz w:val="22"/>
                <w:szCs w:val="22"/>
                <w:lang w:eastAsia="es-ES"/>
              </w:rPr>
              <w:t xml:space="preserve"> tendrán 6 horas para corregirlo.</w:t>
            </w:r>
          </w:p>
          <w:p w:rsidR="00501EFB" w:rsidRDefault="00501EFB" w:rsidP="00501EFB">
            <w:pPr>
              <w:tabs>
                <w:tab w:val="left" w:pos="567"/>
              </w:tabs>
              <w:spacing w:after="120"/>
              <w:jc w:val="both"/>
              <w:rPr>
                <w:rFonts w:ascii="Calibri" w:hAnsi="Calibri" w:cs="Calibri"/>
                <w:sz w:val="22"/>
                <w:szCs w:val="22"/>
                <w:lang w:eastAsia="es-ES"/>
              </w:rPr>
            </w:pPr>
          </w:p>
          <w:p w:rsidR="00501EFB" w:rsidRPr="00C7491A" w:rsidRDefault="00501EFB" w:rsidP="00501EFB">
            <w:pPr>
              <w:tabs>
                <w:tab w:val="left" w:pos="567"/>
              </w:tabs>
              <w:spacing w:after="120"/>
              <w:jc w:val="both"/>
              <w:rPr>
                <w:rFonts w:ascii="Calibri" w:hAnsi="Calibri" w:cs="Calibri"/>
                <w:sz w:val="22"/>
                <w:szCs w:val="22"/>
                <w:lang w:eastAsia="es-ES"/>
              </w:rPr>
            </w:pP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tabs>
                <w:tab w:val="left" w:pos="426"/>
              </w:tabs>
              <w:rPr>
                <w:rFonts w:ascii="Calibri" w:hAnsi="Calibri" w:cs="Calibri"/>
                <w:b/>
                <w:sz w:val="22"/>
                <w:szCs w:val="22"/>
                <w:lang w:eastAsia="es-ES"/>
              </w:rPr>
            </w:pPr>
            <w:r w:rsidRPr="00C7491A">
              <w:rPr>
                <w:rFonts w:ascii="Calibri" w:hAnsi="Calibri" w:cs="Calibri"/>
                <w:b/>
                <w:sz w:val="22"/>
                <w:szCs w:val="22"/>
                <w:lang w:eastAsia="es-ES"/>
              </w:rPr>
              <w:lastRenderedPageBreak/>
              <w:t>NORMATIVA DE CARGAS</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hideMark/>
          </w:tcPr>
          <w:p w:rsidR="00C7491A" w:rsidRPr="00C7491A" w:rsidRDefault="00C7491A" w:rsidP="00C7491A">
            <w:pPr>
              <w:tabs>
                <w:tab w:val="left" w:pos="567"/>
              </w:tabs>
              <w:spacing w:before="120" w:after="120"/>
              <w:jc w:val="both"/>
              <w:rPr>
                <w:rFonts w:ascii="Calibri" w:hAnsi="Calibri" w:cs="Calibri"/>
                <w:sz w:val="22"/>
                <w:szCs w:val="22"/>
                <w:lang w:eastAsia="es-ES"/>
              </w:rPr>
            </w:pPr>
            <w:r w:rsidRPr="00C7491A">
              <w:rPr>
                <w:rFonts w:ascii="Calibri" w:hAnsi="Calibri" w:cs="Calibri"/>
                <w:sz w:val="22"/>
                <w:szCs w:val="22"/>
                <w:lang w:eastAsia="es-ES"/>
              </w:rPr>
              <w:t>La empresa de transporte será responsable en su totalidad por el cumplimiento de la normativa vigente según la Ley de Cargas de Bolivia por los cuales realice el tránsito.</w:t>
            </w:r>
          </w:p>
          <w:p w:rsidR="00C7491A" w:rsidRPr="00C7491A" w:rsidRDefault="00C7491A" w:rsidP="00C7491A">
            <w:pPr>
              <w:tabs>
                <w:tab w:val="left" w:pos="567"/>
              </w:tabs>
              <w:spacing w:after="120"/>
              <w:jc w:val="both"/>
              <w:rPr>
                <w:rFonts w:ascii="Calibri" w:hAnsi="Calibri" w:cs="Calibri"/>
                <w:sz w:val="22"/>
                <w:szCs w:val="22"/>
                <w:lang w:eastAsia="es-ES"/>
              </w:rPr>
            </w:pPr>
            <w:r w:rsidRPr="00C7491A">
              <w:rPr>
                <w:rFonts w:ascii="Calibri" w:hAnsi="Calibri" w:cs="Calibri"/>
                <w:sz w:val="22"/>
                <w:szCs w:val="22"/>
                <w:lang w:eastAsia="es-ES"/>
              </w:rPr>
              <w:t>La carga transportada por cada vehículo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w:t>
            </w:r>
          </w:p>
          <w:p w:rsidR="00C7491A" w:rsidRPr="00C7491A" w:rsidRDefault="00C7491A" w:rsidP="00C7491A">
            <w:pPr>
              <w:tabs>
                <w:tab w:val="left" w:pos="567"/>
              </w:tabs>
              <w:spacing w:after="120"/>
              <w:jc w:val="both"/>
              <w:rPr>
                <w:rFonts w:ascii="Calibri" w:hAnsi="Calibri" w:cs="Calibri"/>
                <w:sz w:val="22"/>
                <w:szCs w:val="22"/>
                <w:lang w:eastAsia="es-ES"/>
              </w:rPr>
            </w:pPr>
            <w:r w:rsidRPr="00C7491A">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shd w:val="clear" w:color="auto" w:fill="8DB3E2"/>
            <w:vAlign w:val="center"/>
            <w:hideMark/>
          </w:tcPr>
          <w:p w:rsidR="00C7491A" w:rsidRPr="00C7491A" w:rsidRDefault="00C7491A" w:rsidP="00C7491A">
            <w:pPr>
              <w:jc w:val="both"/>
              <w:rPr>
                <w:rFonts w:ascii="Calibri" w:hAnsi="Calibri" w:cs="Calibri"/>
                <w:b/>
                <w:sz w:val="22"/>
                <w:szCs w:val="22"/>
                <w:lang w:val="es-ES_tradnl" w:eastAsia="es-ES"/>
              </w:rPr>
            </w:pPr>
            <w:r w:rsidRPr="00C7491A">
              <w:rPr>
                <w:rFonts w:ascii="Calibri" w:hAnsi="Calibri" w:cs="Calibri"/>
                <w:b/>
                <w:sz w:val="22"/>
                <w:szCs w:val="22"/>
                <w:lang w:val="es-ES_tradnl" w:eastAsia="es-ES"/>
              </w:rPr>
              <w:t>PROVISIONES Y MANTENIMIENTO</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vAlign w:val="center"/>
            <w:hideMark/>
          </w:tcPr>
          <w:p w:rsidR="00C7491A" w:rsidRPr="00C7491A" w:rsidRDefault="00C7491A" w:rsidP="00C7491A">
            <w:pPr>
              <w:keepNext/>
              <w:autoSpaceDE w:val="0"/>
              <w:autoSpaceDN w:val="0"/>
              <w:adjustRightInd w:val="0"/>
              <w:spacing w:before="120" w:after="120"/>
              <w:jc w:val="both"/>
              <w:rPr>
                <w:rFonts w:ascii="Calibri" w:hAnsi="Calibri" w:cs="Calibri"/>
                <w:color w:val="000000"/>
                <w:sz w:val="22"/>
                <w:szCs w:val="22"/>
                <w:lang w:val="es-BO" w:eastAsia="es-ES"/>
              </w:rPr>
            </w:pPr>
            <w:r w:rsidRPr="00C7491A">
              <w:rPr>
                <w:rFonts w:ascii="Calibri" w:hAnsi="Calibri" w:cs="Calibri"/>
                <w:color w:val="000000"/>
                <w:sz w:val="22"/>
                <w:szCs w:val="22"/>
                <w:lang w:val="es-BO" w:eastAsia="es-ES"/>
              </w:rPr>
              <w:t>La provisión de combustibles, lubricantes, mantenimiento y reparación del o los Vehículos, correrán por cuenta del Transportista. El o los Vehículos deberán encontrarse siempre en excelente estado de operatividad con un mantenimiento adecuado que garantice la seguridad del personal, terceros y del Producto.</w:t>
            </w:r>
          </w:p>
          <w:p w:rsidR="00C7491A" w:rsidRPr="00C7491A" w:rsidRDefault="00C7491A" w:rsidP="00C7491A">
            <w:pPr>
              <w:spacing w:after="120"/>
              <w:jc w:val="both"/>
              <w:rPr>
                <w:rFonts w:ascii="Calibri" w:hAnsi="Calibri" w:cs="Calibri"/>
                <w:color w:val="000000"/>
                <w:sz w:val="22"/>
                <w:szCs w:val="22"/>
                <w:lang w:val="es-BO" w:eastAsia="es-ES"/>
              </w:rPr>
            </w:pPr>
            <w:r w:rsidRPr="00C7491A">
              <w:rPr>
                <w:rFonts w:ascii="Calibri" w:hAnsi="Calibri" w:cs="Calibri"/>
                <w:color w:val="000000"/>
                <w:sz w:val="22"/>
                <w:szCs w:val="22"/>
                <w:lang w:val="es-BO" w:eastAsia="es-ES"/>
              </w:rPr>
              <w:t>En caso de defecto o mantenimiento de algún Vehículo, el Transportista deberá sustituirlo en el plazo máximo de (48) horas por otro con las mismas características, corriendo por su cuenta exclusiva el pago del vehículo suplente, garantizando de esta manera el cumplimiento del contrato.</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shd w:val="clear" w:color="auto" w:fill="8DB3E2"/>
            <w:vAlign w:val="center"/>
            <w:hideMark/>
          </w:tcPr>
          <w:p w:rsidR="00C7491A" w:rsidRPr="00C7491A" w:rsidRDefault="00C7491A" w:rsidP="00C7491A">
            <w:pPr>
              <w:rPr>
                <w:rFonts w:ascii="Calibri" w:hAnsi="Calibri" w:cs="Calibri"/>
                <w:b/>
                <w:bCs/>
                <w:sz w:val="22"/>
                <w:szCs w:val="22"/>
                <w:lang w:eastAsia="es-ES"/>
              </w:rPr>
            </w:pPr>
            <w:r w:rsidRPr="00C7491A">
              <w:rPr>
                <w:rFonts w:ascii="Calibri" w:hAnsi="Calibri" w:cs="Calibri"/>
                <w:b/>
                <w:bCs/>
                <w:sz w:val="22"/>
                <w:szCs w:val="22"/>
                <w:lang w:eastAsia="es-ES"/>
              </w:rPr>
              <w:t>RESPONSABILIDAD Y RIESGO</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vAlign w:val="center"/>
            <w:hideMark/>
          </w:tcPr>
          <w:p w:rsidR="00C7491A" w:rsidRPr="00C7491A" w:rsidRDefault="00C7491A" w:rsidP="00C7491A">
            <w:pPr>
              <w:autoSpaceDE w:val="0"/>
              <w:autoSpaceDN w:val="0"/>
              <w:adjustRightInd w:val="0"/>
              <w:spacing w:before="120" w:after="120"/>
              <w:jc w:val="both"/>
              <w:rPr>
                <w:rFonts w:ascii="Calibri" w:hAnsi="Calibri" w:cs="Calibri"/>
                <w:sz w:val="22"/>
                <w:szCs w:val="22"/>
                <w:lang w:eastAsia="es-ES"/>
              </w:rPr>
            </w:pPr>
            <w:r w:rsidRPr="00C7491A">
              <w:rPr>
                <w:rFonts w:ascii="Calibri" w:hAnsi="Calibri" w:cs="Calibri"/>
                <w:sz w:val="22"/>
                <w:szCs w:val="22"/>
                <w:lang w:eastAsia="es-ES"/>
              </w:rPr>
              <w:t>La responsabilidad y el riesgo de la carga, serán transferidos por YPFB al Transportista en el momento en que la Carga se encuentre dentro del Vehículo, deslindando el Transportista la responsabilidad y riesgo de la Carga, una vez que la Carga sea descargada en las mismas condiciones en el Punto de Entrega.</w:t>
            </w:r>
          </w:p>
          <w:p w:rsidR="00C7491A" w:rsidRPr="00C7491A" w:rsidRDefault="00C7491A" w:rsidP="00C7491A">
            <w:pPr>
              <w:autoSpaceDE w:val="0"/>
              <w:autoSpaceDN w:val="0"/>
              <w:adjustRightInd w:val="0"/>
              <w:spacing w:after="120"/>
              <w:jc w:val="both"/>
              <w:rPr>
                <w:rFonts w:ascii="Calibri" w:hAnsi="Calibri" w:cs="Calibri"/>
                <w:sz w:val="22"/>
                <w:szCs w:val="22"/>
                <w:lang w:eastAsia="es-ES"/>
              </w:rPr>
            </w:pPr>
            <w:r w:rsidRPr="00C7491A">
              <w:rPr>
                <w:rFonts w:ascii="Calibri" w:hAnsi="Calibri" w:cs="Calibri"/>
                <w:bCs/>
                <w:iCs/>
                <w:sz w:val="22"/>
                <w:szCs w:val="22"/>
                <w:lang w:eastAsia="es-ES"/>
              </w:rPr>
              <w:t>YPFB tiene la libertad de realizar inspecciones al vehículo durante la prestación del servicio para determinar si se encuentra apto para el transporte antes de cada carga. En caso de no autorizar la carga, el adjudicado proveerá otro vehículo de similares características.</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rPr>
                <w:rFonts w:ascii="Calibri" w:hAnsi="Calibri" w:cs="Calibri"/>
                <w:b/>
                <w:sz w:val="22"/>
                <w:szCs w:val="22"/>
                <w:lang w:eastAsia="es-ES"/>
              </w:rPr>
            </w:pPr>
            <w:r w:rsidRPr="00C7491A">
              <w:rPr>
                <w:rFonts w:ascii="Calibri" w:hAnsi="Calibri" w:cs="Calibri"/>
                <w:b/>
                <w:sz w:val="22"/>
                <w:szCs w:val="22"/>
                <w:lang w:eastAsia="es-ES"/>
              </w:rPr>
              <w:t>PLAZO DE EJECUCION DEL SERVICIO</w:t>
            </w:r>
          </w:p>
        </w:tc>
      </w:tr>
      <w:tr w:rsidR="00C7491A" w:rsidRPr="00C7491A" w:rsidTr="00C7491A">
        <w:tc>
          <w:tcPr>
            <w:tcW w:w="9263" w:type="dxa"/>
            <w:gridSpan w:val="2"/>
            <w:tcBorders>
              <w:top w:val="single" w:sz="4" w:space="0" w:color="auto"/>
              <w:left w:val="single" w:sz="4" w:space="0" w:color="auto"/>
              <w:bottom w:val="single" w:sz="4" w:space="0" w:color="auto"/>
              <w:right w:val="single" w:sz="4" w:space="0" w:color="auto"/>
            </w:tcBorders>
            <w:hideMark/>
          </w:tcPr>
          <w:p w:rsidR="00C7491A" w:rsidRPr="00C7491A" w:rsidRDefault="00C7491A" w:rsidP="00C7491A">
            <w:pPr>
              <w:spacing w:before="120" w:after="120"/>
              <w:jc w:val="both"/>
              <w:rPr>
                <w:rFonts w:ascii="Calibri" w:hAnsi="Calibri" w:cs="Calibri"/>
                <w:sz w:val="22"/>
                <w:szCs w:val="22"/>
                <w:lang w:eastAsia="es-ES"/>
              </w:rPr>
            </w:pPr>
            <w:r w:rsidRPr="00C7491A">
              <w:rPr>
                <w:rFonts w:ascii="Calibri" w:hAnsi="Calibri" w:cs="Calibri"/>
                <w:sz w:val="22"/>
                <w:szCs w:val="22"/>
                <w:lang w:eastAsia="es-ES"/>
              </w:rPr>
              <w:t>El plazo de ejecución del servicio de transporte de garrafas de Gas Licuado de Petróleo  será desde la emisión de la Orden de proceder hasta el 31 de diciembre 2017.</w:t>
            </w:r>
          </w:p>
        </w:tc>
      </w:tr>
    </w:tbl>
    <w:p w:rsidR="00C7491A" w:rsidRPr="00C7491A" w:rsidRDefault="00C7491A" w:rsidP="00C7491A">
      <w:pPr>
        <w:rPr>
          <w:rFonts w:ascii="Calibri" w:hAnsi="Calibri" w:cs="Calibri"/>
          <w:sz w:val="22"/>
          <w:szCs w:val="22"/>
          <w:lang w:eastAsia="es-ES"/>
        </w:rPr>
      </w:pPr>
    </w:p>
    <w:p w:rsidR="00C7491A" w:rsidRPr="00C7491A" w:rsidRDefault="00C7491A" w:rsidP="00ED253D">
      <w:pPr>
        <w:numPr>
          <w:ilvl w:val="0"/>
          <w:numId w:val="51"/>
        </w:numPr>
        <w:spacing w:after="120"/>
        <w:contextualSpacing/>
        <w:jc w:val="both"/>
        <w:rPr>
          <w:rFonts w:ascii="Calibri" w:hAnsi="Calibri" w:cs="Calibri"/>
          <w:b/>
          <w:sz w:val="22"/>
          <w:szCs w:val="22"/>
          <w:lang w:eastAsia="es-ES"/>
        </w:rPr>
      </w:pPr>
      <w:r w:rsidRPr="00C7491A">
        <w:rPr>
          <w:rFonts w:ascii="Calibri" w:hAnsi="Calibri" w:cs="Calibri"/>
          <w:b/>
          <w:sz w:val="22"/>
          <w:szCs w:val="22"/>
          <w:lang w:eastAsia="es-ES"/>
        </w:rPr>
        <w:t>CONDICIONES REQUERIDAS PARA EL SERVICIO</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4"/>
      </w:tblGrid>
      <w:tr w:rsidR="00C7491A" w:rsidRPr="00C7491A" w:rsidTr="00C7491A">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rPr>
                <w:rFonts w:ascii="Calibri" w:hAnsi="Calibri" w:cs="Calibri"/>
                <w:sz w:val="22"/>
                <w:szCs w:val="22"/>
                <w:lang w:eastAsia="es-ES"/>
              </w:rPr>
            </w:pPr>
            <w:r w:rsidRPr="00C7491A">
              <w:rPr>
                <w:rFonts w:ascii="Calibri" w:hAnsi="Calibri" w:cs="Calibri"/>
                <w:b/>
                <w:bCs/>
                <w:sz w:val="22"/>
                <w:szCs w:val="22"/>
                <w:lang w:eastAsia="es-ES"/>
              </w:rPr>
              <w:t xml:space="preserve">FORMA DE PAGO  </w:t>
            </w: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tcPr>
          <w:p w:rsidR="00C7491A" w:rsidRPr="00C7491A" w:rsidRDefault="00C7491A" w:rsidP="00C7491A">
            <w:pPr>
              <w:spacing w:before="120" w:after="120"/>
              <w:jc w:val="both"/>
              <w:rPr>
                <w:rFonts w:ascii="Verdana" w:hAnsi="Verdana" w:cs="Calibri"/>
                <w:sz w:val="18"/>
                <w:szCs w:val="18"/>
                <w:lang w:eastAsia="es-ES"/>
              </w:rPr>
            </w:pPr>
            <w:r w:rsidRPr="00C7491A">
              <w:rPr>
                <w:rFonts w:ascii="Verdana" w:hAnsi="Verdana" w:cs="Calibri"/>
                <w:sz w:val="18"/>
                <w:szCs w:val="18"/>
                <w:lang w:eastAsia="es-ES"/>
              </w:rPr>
              <w:t xml:space="preserve">La forma de pago se la realizará, por mes concluido y por la cantidad de viajes realizados, previa conformidad del Fiscal de Servicio </w:t>
            </w:r>
            <w:r w:rsidRPr="00C7491A">
              <w:rPr>
                <w:rFonts w:ascii="Verdana" w:hAnsi="Verdana" w:cs="Calibri"/>
                <w:sz w:val="18"/>
                <w:szCs w:val="18"/>
                <w:lang w:eastAsia="es-BO"/>
              </w:rPr>
              <w:t>y en conformidad del Comité de Recepción  designando, previa presentación de la siguiente documentación:</w:t>
            </w:r>
          </w:p>
          <w:p w:rsidR="00C7491A" w:rsidRPr="00C7491A" w:rsidRDefault="00C7491A" w:rsidP="00ED253D">
            <w:pPr>
              <w:numPr>
                <w:ilvl w:val="0"/>
                <w:numId w:val="64"/>
              </w:numPr>
              <w:contextualSpacing/>
              <w:jc w:val="both"/>
              <w:rPr>
                <w:rFonts w:ascii="Calibri" w:hAnsi="Calibri" w:cs="Calibri"/>
                <w:sz w:val="22"/>
                <w:szCs w:val="22"/>
                <w:lang w:val="es-BO" w:eastAsia="es-ES"/>
              </w:rPr>
            </w:pPr>
            <w:r w:rsidRPr="00C7491A">
              <w:rPr>
                <w:rFonts w:ascii="Calibri" w:hAnsi="Calibri" w:cs="Calibri"/>
                <w:sz w:val="22"/>
                <w:szCs w:val="22"/>
                <w:lang w:val="es-BO" w:eastAsia="es-ES"/>
              </w:rPr>
              <w:t>Nota de solicitud de pago del proveedor del servicio.</w:t>
            </w:r>
          </w:p>
          <w:p w:rsidR="00C7491A" w:rsidRPr="00C7491A" w:rsidRDefault="00C7491A" w:rsidP="00ED253D">
            <w:pPr>
              <w:numPr>
                <w:ilvl w:val="0"/>
                <w:numId w:val="64"/>
              </w:numPr>
              <w:contextualSpacing/>
              <w:jc w:val="both"/>
              <w:rPr>
                <w:rFonts w:ascii="Calibri" w:hAnsi="Calibri" w:cs="Calibri"/>
                <w:sz w:val="22"/>
                <w:szCs w:val="22"/>
                <w:lang w:val="es-BO" w:eastAsia="es-ES"/>
              </w:rPr>
            </w:pPr>
            <w:r w:rsidRPr="00C7491A">
              <w:rPr>
                <w:rFonts w:ascii="Calibri" w:hAnsi="Calibri" w:cs="Calibri"/>
                <w:sz w:val="22"/>
                <w:szCs w:val="22"/>
                <w:lang w:val="es-BO" w:eastAsia="es-ES"/>
              </w:rPr>
              <w:t xml:space="preserve">Factura Original emitido por el proveedor a nombre de YPFB, </w:t>
            </w:r>
            <w:r w:rsidRPr="00C7491A">
              <w:rPr>
                <w:rFonts w:ascii="Calibri" w:hAnsi="Calibri" w:cs="Calibri"/>
                <w:sz w:val="22"/>
                <w:szCs w:val="22"/>
                <w:lang w:eastAsia="es-ES"/>
              </w:rPr>
              <w:t>NIT: 1020269020</w:t>
            </w:r>
          </w:p>
          <w:p w:rsidR="00C7491A" w:rsidRPr="00C7491A" w:rsidRDefault="00C7491A" w:rsidP="00ED253D">
            <w:pPr>
              <w:numPr>
                <w:ilvl w:val="0"/>
                <w:numId w:val="64"/>
              </w:numPr>
              <w:contextualSpacing/>
              <w:jc w:val="both"/>
              <w:rPr>
                <w:rFonts w:ascii="Calibri" w:hAnsi="Calibri" w:cs="Calibri"/>
                <w:sz w:val="22"/>
                <w:szCs w:val="22"/>
                <w:lang w:val="es-BO" w:eastAsia="es-ES"/>
              </w:rPr>
            </w:pPr>
            <w:r w:rsidRPr="00C7491A">
              <w:rPr>
                <w:rFonts w:ascii="Calibri" w:hAnsi="Calibri" w:cs="Calibri"/>
                <w:sz w:val="22"/>
                <w:szCs w:val="22"/>
                <w:lang w:val="es-BO" w:eastAsia="es-ES"/>
              </w:rPr>
              <w:t>Planilla de conciliación de conformidad emitida por YPFB.</w:t>
            </w:r>
          </w:p>
          <w:p w:rsidR="00C7491A" w:rsidRPr="00C7491A" w:rsidRDefault="00C7491A" w:rsidP="00ED253D">
            <w:pPr>
              <w:numPr>
                <w:ilvl w:val="0"/>
                <w:numId w:val="64"/>
              </w:numPr>
              <w:contextualSpacing/>
              <w:jc w:val="both"/>
              <w:rPr>
                <w:rFonts w:ascii="Calibri" w:hAnsi="Calibri" w:cs="Calibri"/>
                <w:sz w:val="22"/>
                <w:szCs w:val="22"/>
                <w:lang w:val="es-BO" w:eastAsia="es-ES"/>
              </w:rPr>
            </w:pPr>
            <w:r w:rsidRPr="00C7491A">
              <w:rPr>
                <w:rFonts w:ascii="Calibri" w:hAnsi="Calibri" w:cs="Calibri"/>
                <w:sz w:val="22"/>
                <w:szCs w:val="22"/>
                <w:lang w:val="es-BO" w:eastAsia="es-ES"/>
              </w:rPr>
              <w:t>Fotocopia de SIGEP</w:t>
            </w:r>
          </w:p>
          <w:p w:rsidR="00C7491A" w:rsidRPr="00C7491A" w:rsidRDefault="00C7491A" w:rsidP="00ED253D">
            <w:pPr>
              <w:numPr>
                <w:ilvl w:val="0"/>
                <w:numId w:val="64"/>
              </w:numPr>
              <w:contextualSpacing/>
              <w:jc w:val="both"/>
              <w:rPr>
                <w:rFonts w:ascii="Calibri" w:hAnsi="Calibri" w:cs="Calibri"/>
                <w:sz w:val="22"/>
                <w:szCs w:val="22"/>
                <w:lang w:val="es-BO" w:eastAsia="es-ES"/>
              </w:rPr>
            </w:pPr>
            <w:r w:rsidRPr="00C7491A">
              <w:rPr>
                <w:rFonts w:ascii="Calibri" w:hAnsi="Calibri" w:cs="Calibri"/>
                <w:sz w:val="22"/>
                <w:szCs w:val="22"/>
                <w:lang w:val="es-BO" w:eastAsia="es-ES"/>
              </w:rPr>
              <w:t>Fotocopia del  NIT del Proveedor</w:t>
            </w:r>
          </w:p>
          <w:p w:rsidR="00C7491A" w:rsidRPr="00C7491A" w:rsidRDefault="00C7491A" w:rsidP="00ED253D">
            <w:pPr>
              <w:numPr>
                <w:ilvl w:val="0"/>
                <w:numId w:val="64"/>
              </w:numPr>
              <w:contextualSpacing/>
              <w:jc w:val="both"/>
              <w:rPr>
                <w:rFonts w:ascii="Calibri" w:hAnsi="Calibri" w:cs="Calibri"/>
                <w:sz w:val="22"/>
                <w:szCs w:val="22"/>
                <w:lang w:val="es-BO" w:eastAsia="es-ES"/>
              </w:rPr>
            </w:pPr>
            <w:r w:rsidRPr="00C7491A">
              <w:rPr>
                <w:rFonts w:ascii="Calibri" w:hAnsi="Calibri" w:cs="Calibri"/>
                <w:sz w:val="22"/>
                <w:szCs w:val="22"/>
                <w:lang w:val="es-BO" w:eastAsia="es-ES"/>
              </w:rPr>
              <w:lastRenderedPageBreak/>
              <w:t>Fotocopia del Contrato Vigente</w:t>
            </w:r>
          </w:p>
          <w:p w:rsidR="00C7491A" w:rsidRPr="00C7491A" w:rsidRDefault="00C7491A" w:rsidP="00F90C12">
            <w:pPr>
              <w:numPr>
                <w:ilvl w:val="0"/>
                <w:numId w:val="64"/>
              </w:numPr>
              <w:ind w:left="708"/>
              <w:contextualSpacing/>
              <w:jc w:val="both"/>
              <w:rPr>
                <w:rFonts w:ascii="Calibri" w:hAnsi="Calibri" w:cs="Calibri"/>
                <w:sz w:val="22"/>
                <w:szCs w:val="22"/>
                <w:lang w:val="es-BO" w:eastAsia="es-ES"/>
              </w:rPr>
            </w:pPr>
            <w:r w:rsidRPr="00501EFB">
              <w:rPr>
                <w:rFonts w:ascii="Calibri" w:hAnsi="Calibri" w:cs="Calibri"/>
                <w:sz w:val="22"/>
                <w:szCs w:val="22"/>
                <w:lang w:val="es-BO" w:eastAsia="es-ES"/>
              </w:rPr>
              <w:t>Deberá adjuntar documentación de respaldo como ser: Transferencia de Productos y conocimiento de carga emitida por YPFB.</w:t>
            </w: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autoSpaceDE w:val="0"/>
              <w:autoSpaceDN w:val="0"/>
              <w:adjustRightInd w:val="0"/>
              <w:jc w:val="both"/>
              <w:rPr>
                <w:rFonts w:ascii="Calibri" w:hAnsi="Calibri" w:cs="Calibri"/>
                <w:sz w:val="22"/>
                <w:szCs w:val="22"/>
                <w:lang w:eastAsia="es-ES"/>
              </w:rPr>
            </w:pPr>
            <w:r w:rsidRPr="00C7491A">
              <w:rPr>
                <w:rFonts w:ascii="Calibri" w:hAnsi="Calibri" w:cs="Calibri"/>
                <w:b/>
                <w:bCs/>
                <w:sz w:val="22"/>
                <w:szCs w:val="22"/>
                <w:lang w:eastAsia="es-ES"/>
              </w:rPr>
              <w:lastRenderedPageBreak/>
              <w:t xml:space="preserve">LUGAR DE PRESTACIÓN DEL SERVICIO </w:t>
            </w:r>
          </w:p>
        </w:tc>
      </w:tr>
      <w:tr w:rsidR="00C7491A" w:rsidRPr="00C7491A" w:rsidTr="00C7491A">
        <w:trPr>
          <w:trHeight w:val="1699"/>
        </w:trPr>
        <w:tc>
          <w:tcPr>
            <w:tcW w:w="9339" w:type="dxa"/>
            <w:tcBorders>
              <w:top w:val="single" w:sz="4" w:space="0" w:color="auto"/>
              <w:left w:val="single" w:sz="4" w:space="0" w:color="auto"/>
              <w:bottom w:val="single" w:sz="4" w:space="0" w:color="auto"/>
              <w:right w:val="single" w:sz="4" w:space="0" w:color="auto"/>
            </w:tcBorders>
            <w:hideMark/>
          </w:tcPr>
          <w:p w:rsidR="00C7491A" w:rsidRPr="00C7491A" w:rsidRDefault="00C7491A" w:rsidP="00C7491A">
            <w:pPr>
              <w:autoSpaceDE w:val="0"/>
              <w:autoSpaceDN w:val="0"/>
              <w:adjustRightInd w:val="0"/>
              <w:spacing w:before="120"/>
              <w:jc w:val="both"/>
              <w:rPr>
                <w:rFonts w:ascii="Calibri" w:hAnsi="Calibri" w:cs="Calibri"/>
                <w:sz w:val="22"/>
                <w:szCs w:val="22"/>
                <w:lang w:eastAsia="es-ES"/>
              </w:rPr>
            </w:pPr>
            <w:r w:rsidRPr="00C7491A">
              <w:rPr>
                <w:rFonts w:ascii="Calibri" w:hAnsi="Calibri" w:cs="Calibri"/>
                <w:sz w:val="22"/>
                <w:szCs w:val="22"/>
                <w:lang w:eastAsia="es-ES"/>
              </w:rPr>
              <w:t>El adjudicado deberá realizar la ejecución del transporte de garrafas entre las siguientes plantas engarrafadoras según cuadro siguiente.</w:t>
            </w:r>
          </w:p>
          <w:tbl>
            <w:tblPr>
              <w:tblW w:w="6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4945"/>
            </w:tblGrid>
            <w:tr w:rsidR="00C7491A" w:rsidRPr="00C7491A">
              <w:trPr>
                <w:trHeight w:val="178"/>
                <w:jc w:val="center"/>
              </w:trPr>
              <w:tc>
                <w:tcPr>
                  <w:tcW w:w="0" w:type="auto"/>
                  <w:tcBorders>
                    <w:top w:val="single" w:sz="4" w:space="0" w:color="auto"/>
                    <w:left w:val="single" w:sz="4" w:space="0" w:color="auto"/>
                    <w:bottom w:val="single" w:sz="4" w:space="0" w:color="auto"/>
                    <w:right w:val="single" w:sz="4" w:space="0" w:color="auto"/>
                  </w:tcBorders>
                  <w:shd w:val="clear" w:color="auto" w:fill="8DB3E2"/>
                  <w:vAlign w:val="center"/>
                  <w:hideMark/>
                </w:tcPr>
                <w:p w:rsidR="00C7491A" w:rsidRPr="00C7491A" w:rsidRDefault="00C7491A" w:rsidP="00C7491A">
                  <w:pPr>
                    <w:jc w:val="center"/>
                    <w:rPr>
                      <w:rFonts w:ascii="Calibri" w:hAnsi="Calibri" w:cs="Calibri"/>
                      <w:b/>
                      <w:sz w:val="18"/>
                      <w:szCs w:val="18"/>
                      <w:lang w:eastAsia="es-ES"/>
                    </w:rPr>
                  </w:pPr>
                  <w:r w:rsidRPr="00C7491A">
                    <w:rPr>
                      <w:rFonts w:ascii="Calibri" w:hAnsi="Calibri" w:cs="Calibri"/>
                      <w:b/>
                      <w:sz w:val="18"/>
                      <w:szCs w:val="18"/>
                      <w:lang w:eastAsia="es-ES"/>
                    </w:rPr>
                    <w:t>CIUDAD/ LOCALIDAD</w:t>
                  </w:r>
                </w:p>
              </w:tc>
              <w:tc>
                <w:tcPr>
                  <w:tcW w:w="0" w:type="auto"/>
                  <w:tcBorders>
                    <w:top w:val="single" w:sz="4" w:space="0" w:color="auto"/>
                    <w:left w:val="single" w:sz="4" w:space="0" w:color="auto"/>
                    <w:bottom w:val="single" w:sz="4" w:space="0" w:color="auto"/>
                    <w:right w:val="single" w:sz="4" w:space="0" w:color="auto"/>
                  </w:tcBorders>
                  <w:shd w:val="clear" w:color="auto" w:fill="8DB3E2"/>
                  <w:vAlign w:val="center"/>
                  <w:hideMark/>
                </w:tcPr>
                <w:p w:rsidR="00C7491A" w:rsidRPr="00C7491A" w:rsidRDefault="00C7491A" w:rsidP="00C7491A">
                  <w:pPr>
                    <w:jc w:val="center"/>
                    <w:rPr>
                      <w:rFonts w:ascii="Calibri" w:hAnsi="Calibri" w:cs="Calibri"/>
                      <w:b/>
                      <w:sz w:val="18"/>
                      <w:szCs w:val="18"/>
                      <w:lang w:eastAsia="es-ES"/>
                    </w:rPr>
                  </w:pPr>
                  <w:r w:rsidRPr="00C7491A">
                    <w:rPr>
                      <w:rFonts w:ascii="Calibri" w:hAnsi="Calibri" w:cs="Calibri"/>
                      <w:b/>
                      <w:sz w:val="18"/>
                      <w:szCs w:val="18"/>
                      <w:lang w:eastAsia="es-ES"/>
                    </w:rPr>
                    <w:t>DIRECCION</w:t>
                  </w:r>
                </w:p>
              </w:tc>
            </w:tr>
            <w:tr w:rsidR="00C7491A" w:rsidRPr="00C7491A">
              <w:trPr>
                <w:trHeight w:val="270"/>
                <w:jc w:val="center"/>
              </w:trPr>
              <w:tc>
                <w:tcPr>
                  <w:tcW w:w="0" w:type="auto"/>
                  <w:tcBorders>
                    <w:top w:val="single" w:sz="4" w:space="0" w:color="auto"/>
                    <w:left w:val="single" w:sz="4" w:space="0" w:color="auto"/>
                    <w:bottom w:val="single" w:sz="4" w:space="0" w:color="auto"/>
                    <w:right w:val="single" w:sz="4" w:space="0" w:color="auto"/>
                  </w:tcBorders>
                  <w:vAlign w:val="center"/>
                </w:tcPr>
                <w:p w:rsidR="00C7491A" w:rsidRPr="00C7491A" w:rsidRDefault="00C7491A" w:rsidP="00C7491A">
                  <w:pPr>
                    <w:jc w:val="center"/>
                    <w:rPr>
                      <w:rFonts w:ascii="Calibri" w:hAnsi="Calibri" w:cs="Calibri"/>
                      <w:sz w:val="18"/>
                      <w:szCs w:val="18"/>
                      <w:lang w:eastAsia="es-ES"/>
                    </w:rPr>
                  </w:pPr>
                </w:p>
                <w:p w:rsidR="00C7491A" w:rsidRPr="00C7491A" w:rsidRDefault="00C7491A" w:rsidP="00C7491A">
                  <w:pPr>
                    <w:jc w:val="center"/>
                    <w:rPr>
                      <w:rFonts w:ascii="Calibri" w:hAnsi="Calibri" w:cs="Calibri"/>
                      <w:sz w:val="18"/>
                      <w:szCs w:val="18"/>
                      <w:lang w:eastAsia="es-ES"/>
                    </w:rPr>
                  </w:pPr>
                  <w:r w:rsidRPr="00C7491A">
                    <w:rPr>
                      <w:rFonts w:ascii="Calibri" w:hAnsi="Calibri" w:cs="Calibri"/>
                      <w:sz w:val="18"/>
                      <w:szCs w:val="18"/>
                      <w:lang w:eastAsia="es-ES"/>
                    </w:rPr>
                    <w:t>TARIJA</w:t>
                  </w:r>
                </w:p>
              </w:tc>
              <w:tc>
                <w:tcPr>
                  <w:tcW w:w="0" w:type="auto"/>
                  <w:tcBorders>
                    <w:top w:val="single" w:sz="4" w:space="0" w:color="auto"/>
                    <w:left w:val="single" w:sz="4" w:space="0" w:color="auto"/>
                    <w:bottom w:val="single" w:sz="4" w:space="0" w:color="auto"/>
                    <w:right w:val="single" w:sz="4" w:space="0" w:color="auto"/>
                  </w:tcBorders>
                  <w:vAlign w:val="center"/>
                  <w:hideMark/>
                </w:tcPr>
                <w:p w:rsidR="00C7491A" w:rsidRPr="00C7491A" w:rsidRDefault="00C7491A" w:rsidP="00C7491A">
                  <w:pPr>
                    <w:jc w:val="center"/>
                    <w:rPr>
                      <w:rFonts w:ascii="Calibri" w:hAnsi="Calibri" w:cs="Calibri"/>
                      <w:sz w:val="18"/>
                      <w:szCs w:val="18"/>
                      <w:lang w:eastAsia="es-ES"/>
                    </w:rPr>
                  </w:pPr>
                  <w:r w:rsidRPr="00C7491A">
                    <w:rPr>
                      <w:rFonts w:ascii="Calibri" w:hAnsi="Calibri" w:cs="Calibri"/>
                      <w:sz w:val="18"/>
                      <w:szCs w:val="18"/>
                      <w:lang w:eastAsia="es-ES"/>
                    </w:rPr>
                    <w:t>KM 8½  CARRETERA AL GRAN CHACO – ZONA EL PORTILLO</w:t>
                  </w:r>
                </w:p>
              </w:tc>
            </w:tr>
            <w:tr w:rsidR="00C7491A" w:rsidRPr="00C7491A">
              <w:trPr>
                <w:trHeight w:val="17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7491A" w:rsidRPr="00C7491A" w:rsidRDefault="00C7491A" w:rsidP="00C7491A">
                  <w:pPr>
                    <w:jc w:val="center"/>
                    <w:rPr>
                      <w:rFonts w:ascii="Calibri" w:hAnsi="Calibri" w:cs="Calibri"/>
                      <w:sz w:val="18"/>
                      <w:szCs w:val="18"/>
                      <w:lang w:eastAsia="es-ES"/>
                    </w:rPr>
                  </w:pPr>
                  <w:r w:rsidRPr="00C7491A">
                    <w:rPr>
                      <w:rFonts w:ascii="Calibri" w:hAnsi="Calibri" w:cs="Calibri"/>
                      <w:sz w:val="18"/>
                      <w:szCs w:val="18"/>
                      <w:lang w:eastAsia="es-ES"/>
                    </w:rPr>
                    <w:t>BERMEJO</w:t>
                  </w:r>
                </w:p>
              </w:tc>
              <w:tc>
                <w:tcPr>
                  <w:tcW w:w="0" w:type="auto"/>
                  <w:tcBorders>
                    <w:top w:val="single" w:sz="4" w:space="0" w:color="auto"/>
                    <w:left w:val="single" w:sz="4" w:space="0" w:color="auto"/>
                    <w:bottom w:val="single" w:sz="4" w:space="0" w:color="auto"/>
                    <w:right w:val="single" w:sz="4" w:space="0" w:color="auto"/>
                  </w:tcBorders>
                  <w:vAlign w:val="center"/>
                  <w:hideMark/>
                </w:tcPr>
                <w:p w:rsidR="00C7491A" w:rsidRPr="00C7491A" w:rsidRDefault="00C7491A" w:rsidP="00C7491A">
                  <w:pPr>
                    <w:jc w:val="center"/>
                    <w:rPr>
                      <w:rFonts w:ascii="Calibri" w:hAnsi="Calibri" w:cs="Calibri"/>
                      <w:sz w:val="18"/>
                      <w:szCs w:val="18"/>
                      <w:lang w:eastAsia="es-ES"/>
                    </w:rPr>
                  </w:pPr>
                  <w:r w:rsidRPr="00C7491A">
                    <w:rPr>
                      <w:rFonts w:ascii="Calibri" w:hAnsi="Calibri" w:cs="Calibri"/>
                      <w:sz w:val="18"/>
                      <w:szCs w:val="18"/>
                      <w:lang w:eastAsia="es-ES"/>
                    </w:rPr>
                    <w:t>ZONA COMERCIAL BEMEJO EX GRANJA YPFB</w:t>
                  </w:r>
                </w:p>
              </w:tc>
            </w:tr>
          </w:tbl>
          <w:p w:rsidR="00C7491A" w:rsidRPr="00C7491A" w:rsidRDefault="00C7491A" w:rsidP="00C7491A">
            <w:pPr>
              <w:jc w:val="both"/>
              <w:rPr>
                <w:rFonts w:ascii="Calibri" w:hAnsi="Calibri" w:cs="Calibri"/>
                <w:sz w:val="22"/>
                <w:lang w:eastAsia="es-ES"/>
              </w:rPr>
            </w:pP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autoSpaceDE w:val="0"/>
              <w:autoSpaceDN w:val="0"/>
              <w:adjustRightInd w:val="0"/>
              <w:jc w:val="both"/>
              <w:rPr>
                <w:rFonts w:ascii="Calibri" w:hAnsi="Calibri" w:cs="Calibri"/>
                <w:sz w:val="22"/>
                <w:szCs w:val="22"/>
                <w:lang w:eastAsia="es-ES"/>
              </w:rPr>
            </w:pPr>
            <w:r w:rsidRPr="00C7491A">
              <w:rPr>
                <w:rFonts w:ascii="Calibri" w:hAnsi="Calibri" w:cs="Calibri"/>
                <w:b/>
                <w:bCs/>
                <w:sz w:val="22"/>
                <w:szCs w:val="22"/>
                <w:lang w:eastAsia="es-ES"/>
              </w:rPr>
              <w:t xml:space="preserve">FISCAL DEL SERVICIO </w:t>
            </w:r>
          </w:p>
        </w:tc>
      </w:tr>
      <w:tr w:rsidR="00C7491A" w:rsidRPr="00C7491A" w:rsidTr="00C7491A">
        <w:trPr>
          <w:trHeight w:val="958"/>
        </w:trPr>
        <w:tc>
          <w:tcPr>
            <w:tcW w:w="9339" w:type="dxa"/>
            <w:tcBorders>
              <w:top w:val="single" w:sz="4" w:space="0" w:color="auto"/>
              <w:left w:val="single" w:sz="4" w:space="0" w:color="auto"/>
              <w:bottom w:val="single" w:sz="4" w:space="0" w:color="auto"/>
              <w:right w:val="single" w:sz="4" w:space="0" w:color="auto"/>
            </w:tcBorders>
            <w:shd w:val="clear" w:color="auto" w:fill="FFFFFF"/>
            <w:hideMark/>
          </w:tcPr>
          <w:p w:rsidR="00C7491A" w:rsidRPr="00C7491A" w:rsidRDefault="00C7491A" w:rsidP="00C7491A">
            <w:pPr>
              <w:spacing w:before="120" w:after="120"/>
              <w:jc w:val="both"/>
              <w:rPr>
                <w:rFonts w:ascii="Calibri" w:hAnsi="Calibri" w:cs="Calibri"/>
                <w:sz w:val="22"/>
                <w:szCs w:val="22"/>
                <w:lang w:eastAsia="es-ES"/>
              </w:rPr>
            </w:pPr>
            <w:r w:rsidRPr="00C7491A">
              <w:rPr>
                <w:rFonts w:ascii="Calibri" w:hAnsi="Calibri" w:cs="Calibri"/>
                <w:sz w:val="22"/>
                <w:szCs w:val="22"/>
                <w:lang w:eastAsia="es-ES"/>
              </w:rPr>
              <w:t>YPFB designará un Fiscal de Servicio, posterior a la firma de contrato quien cumplirá las siguientes funciones:</w:t>
            </w:r>
          </w:p>
          <w:p w:rsidR="00C7491A" w:rsidRPr="00C7491A" w:rsidRDefault="00C7491A" w:rsidP="00ED253D">
            <w:pPr>
              <w:numPr>
                <w:ilvl w:val="0"/>
                <w:numId w:val="65"/>
              </w:numPr>
              <w:jc w:val="both"/>
              <w:rPr>
                <w:rFonts w:ascii="Calibri" w:hAnsi="Calibri" w:cs="Calibri"/>
                <w:sz w:val="22"/>
                <w:szCs w:val="22"/>
                <w:lang w:eastAsia="es-ES"/>
              </w:rPr>
            </w:pPr>
            <w:r w:rsidRPr="00C7491A">
              <w:rPr>
                <w:rFonts w:ascii="Calibri" w:hAnsi="Calibri" w:cs="Calibri"/>
                <w:sz w:val="22"/>
                <w:szCs w:val="22"/>
                <w:lang w:eastAsia="es-ES"/>
              </w:rPr>
              <w:t>Emitir Orden de Proceder para el Inicio del Servicio.</w:t>
            </w:r>
          </w:p>
          <w:p w:rsidR="00C7491A" w:rsidRPr="00C7491A" w:rsidRDefault="00C7491A" w:rsidP="00ED253D">
            <w:pPr>
              <w:numPr>
                <w:ilvl w:val="0"/>
                <w:numId w:val="65"/>
              </w:numPr>
              <w:jc w:val="both"/>
              <w:rPr>
                <w:rFonts w:ascii="Calibri" w:hAnsi="Calibri" w:cs="Calibri"/>
                <w:sz w:val="22"/>
                <w:szCs w:val="22"/>
                <w:lang w:eastAsia="es-ES"/>
              </w:rPr>
            </w:pPr>
            <w:r w:rsidRPr="00C7491A">
              <w:rPr>
                <w:rFonts w:ascii="Calibri" w:hAnsi="Calibri" w:cs="Calibri"/>
                <w:sz w:val="22"/>
                <w:szCs w:val="22"/>
                <w:lang w:eastAsia="es-ES"/>
              </w:rPr>
              <w:t>Efectuar seguimiento y control a cada una de los requerimientos de la Especificación Técnica.</w:t>
            </w:r>
          </w:p>
          <w:p w:rsidR="00C7491A" w:rsidRPr="00C7491A" w:rsidRDefault="00C7491A" w:rsidP="00ED253D">
            <w:pPr>
              <w:numPr>
                <w:ilvl w:val="0"/>
                <w:numId w:val="65"/>
              </w:numPr>
              <w:jc w:val="both"/>
              <w:rPr>
                <w:rFonts w:ascii="Calibri" w:hAnsi="Calibri" w:cs="Calibri"/>
                <w:sz w:val="22"/>
                <w:szCs w:val="22"/>
                <w:lang w:eastAsia="es-ES"/>
              </w:rPr>
            </w:pPr>
            <w:r w:rsidRPr="00C7491A">
              <w:rPr>
                <w:rFonts w:ascii="Calibri" w:hAnsi="Calibri" w:cs="Calibri"/>
                <w:sz w:val="22"/>
                <w:szCs w:val="22"/>
                <w:lang w:eastAsia="es-ES"/>
              </w:rPr>
              <w:t>Efectuar seguimiento y control de cada una de las Cláusulas del Contrato</w:t>
            </w:r>
          </w:p>
          <w:p w:rsidR="00C7491A" w:rsidRPr="00C7491A" w:rsidRDefault="00C7491A" w:rsidP="00ED253D">
            <w:pPr>
              <w:numPr>
                <w:ilvl w:val="0"/>
                <w:numId w:val="65"/>
              </w:numPr>
              <w:jc w:val="both"/>
              <w:rPr>
                <w:rFonts w:ascii="Calibri" w:hAnsi="Calibri" w:cs="Calibri"/>
                <w:sz w:val="22"/>
                <w:szCs w:val="22"/>
                <w:lang w:eastAsia="es-ES"/>
              </w:rPr>
            </w:pPr>
            <w:r w:rsidRPr="00C7491A">
              <w:rPr>
                <w:rFonts w:ascii="Calibri" w:hAnsi="Calibri" w:cs="Calibri"/>
                <w:sz w:val="22"/>
                <w:szCs w:val="22"/>
                <w:lang w:eastAsia="es-ES"/>
              </w:rPr>
              <w:t>Revisar la documentación generada y pertinente  de cada entrega y recepción de garrafas que salen de Plantas de Engarrafado.</w:t>
            </w:r>
          </w:p>
          <w:p w:rsidR="00C7491A" w:rsidRPr="00C7491A" w:rsidRDefault="00C7491A" w:rsidP="00ED253D">
            <w:pPr>
              <w:numPr>
                <w:ilvl w:val="0"/>
                <w:numId w:val="65"/>
              </w:numPr>
              <w:jc w:val="both"/>
              <w:rPr>
                <w:rFonts w:ascii="Calibri" w:hAnsi="Calibri" w:cs="Calibri"/>
                <w:sz w:val="22"/>
                <w:szCs w:val="22"/>
                <w:lang w:eastAsia="es-ES"/>
              </w:rPr>
            </w:pPr>
            <w:r w:rsidRPr="00C7491A">
              <w:rPr>
                <w:rFonts w:ascii="Calibri" w:hAnsi="Calibri" w:cs="Calibri"/>
                <w:sz w:val="22"/>
                <w:szCs w:val="22"/>
                <w:lang w:eastAsia="es-ES"/>
              </w:rPr>
              <w:t>Comunicar al transportista el programa de entregas y recepciones de garrafas.</w:t>
            </w:r>
          </w:p>
          <w:p w:rsidR="00C7491A" w:rsidRPr="00C7491A" w:rsidRDefault="00C7491A" w:rsidP="00ED253D">
            <w:pPr>
              <w:numPr>
                <w:ilvl w:val="0"/>
                <w:numId w:val="65"/>
              </w:numPr>
              <w:jc w:val="both"/>
              <w:rPr>
                <w:rFonts w:ascii="Calibri" w:hAnsi="Calibri" w:cs="Calibri"/>
                <w:sz w:val="22"/>
                <w:szCs w:val="22"/>
                <w:lang w:eastAsia="es-ES"/>
              </w:rPr>
            </w:pPr>
            <w:r w:rsidRPr="00C7491A">
              <w:rPr>
                <w:rFonts w:ascii="Calibri" w:hAnsi="Calibri" w:cs="Calibri"/>
                <w:sz w:val="22"/>
                <w:szCs w:val="22"/>
                <w:lang w:eastAsia="es-ES"/>
              </w:rPr>
              <w:t>Revisar los inventarios de las garrafas entregadas y devueltas mediante movimiento de productos.</w:t>
            </w:r>
          </w:p>
          <w:p w:rsidR="00C7491A" w:rsidRPr="00C7491A" w:rsidRDefault="00C7491A" w:rsidP="00ED253D">
            <w:pPr>
              <w:numPr>
                <w:ilvl w:val="0"/>
                <w:numId w:val="65"/>
              </w:numPr>
              <w:jc w:val="both"/>
              <w:rPr>
                <w:rFonts w:ascii="Calibri" w:hAnsi="Calibri" w:cs="Calibri"/>
                <w:sz w:val="22"/>
                <w:szCs w:val="22"/>
                <w:lang w:eastAsia="es-ES"/>
              </w:rPr>
            </w:pPr>
            <w:r w:rsidRPr="00C7491A">
              <w:rPr>
                <w:rFonts w:ascii="Calibri" w:hAnsi="Calibri" w:cs="Calibri"/>
                <w:sz w:val="22"/>
                <w:szCs w:val="22"/>
                <w:lang w:eastAsia="es-ES"/>
              </w:rPr>
              <w:t>Revisar las actas de entrega y devolución de garrafas.</w:t>
            </w:r>
          </w:p>
          <w:p w:rsidR="00C7491A" w:rsidRPr="00C7491A" w:rsidRDefault="00C7491A" w:rsidP="00ED253D">
            <w:pPr>
              <w:numPr>
                <w:ilvl w:val="0"/>
                <w:numId w:val="65"/>
              </w:numPr>
              <w:spacing w:after="120"/>
              <w:jc w:val="both"/>
              <w:rPr>
                <w:rFonts w:ascii="Calibri" w:hAnsi="Calibri" w:cs="Calibri"/>
                <w:sz w:val="22"/>
                <w:szCs w:val="22"/>
                <w:lang w:eastAsia="es-ES"/>
              </w:rPr>
            </w:pPr>
            <w:r w:rsidRPr="00C7491A">
              <w:rPr>
                <w:rFonts w:ascii="Calibri" w:hAnsi="Calibri" w:cs="Calibri"/>
                <w:sz w:val="22"/>
                <w:szCs w:val="22"/>
                <w:lang w:eastAsia="es-ES"/>
              </w:rPr>
              <w:t>Efectuará conciliaciones mensuales.</w:t>
            </w:r>
          </w:p>
          <w:p w:rsidR="00C7491A" w:rsidRPr="00C7491A" w:rsidRDefault="00C7491A" w:rsidP="00ED253D">
            <w:pPr>
              <w:numPr>
                <w:ilvl w:val="0"/>
                <w:numId w:val="65"/>
              </w:numPr>
              <w:spacing w:after="120"/>
              <w:jc w:val="both"/>
              <w:rPr>
                <w:rFonts w:ascii="Calibri" w:hAnsi="Calibri" w:cs="Calibri"/>
                <w:sz w:val="22"/>
                <w:szCs w:val="22"/>
                <w:lang w:eastAsia="es-ES"/>
              </w:rPr>
            </w:pPr>
            <w:r w:rsidRPr="00C7491A">
              <w:rPr>
                <w:rFonts w:ascii="Calibri" w:hAnsi="Calibri" w:cs="Calibri"/>
                <w:sz w:val="22"/>
                <w:szCs w:val="22"/>
                <w:lang w:eastAsia="es-ES"/>
              </w:rPr>
              <w:t>Solicitar cancelaciones por el servicio prestado.</w:t>
            </w: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autoSpaceDE w:val="0"/>
              <w:autoSpaceDN w:val="0"/>
              <w:adjustRightInd w:val="0"/>
              <w:jc w:val="both"/>
              <w:rPr>
                <w:rFonts w:ascii="Calibri" w:hAnsi="Calibri" w:cs="Calibri"/>
                <w:b/>
                <w:bCs/>
                <w:sz w:val="22"/>
                <w:szCs w:val="22"/>
                <w:lang w:eastAsia="es-ES"/>
              </w:rPr>
            </w:pPr>
            <w:r w:rsidRPr="00C7491A">
              <w:rPr>
                <w:rFonts w:ascii="Calibri" w:hAnsi="Calibri" w:cs="Calibri"/>
                <w:b/>
                <w:bCs/>
                <w:sz w:val="22"/>
                <w:szCs w:val="22"/>
                <w:lang w:eastAsia="es-ES"/>
              </w:rPr>
              <w:t>MARCO TRIBUTARIO</w:t>
            </w: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tcPr>
          <w:p w:rsidR="00C7491A" w:rsidRPr="00C7491A" w:rsidRDefault="00C7491A" w:rsidP="00ED253D">
            <w:pPr>
              <w:numPr>
                <w:ilvl w:val="0"/>
                <w:numId w:val="66"/>
              </w:numPr>
              <w:spacing w:before="120"/>
              <w:jc w:val="both"/>
              <w:rPr>
                <w:rFonts w:ascii="Calibri" w:hAnsi="Calibri"/>
                <w:b/>
                <w:color w:val="000000"/>
                <w:sz w:val="22"/>
                <w:szCs w:val="22"/>
                <w:lang w:eastAsia="es-ES"/>
              </w:rPr>
            </w:pPr>
            <w:r w:rsidRPr="00C7491A">
              <w:rPr>
                <w:rFonts w:ascii="Calibri" w:hAnsi="Calibri"/>
                <w:b/>
                <w:color w:val="000000"/>
                <w:sz w:val="22"/>
                <w:szCs w:val="22"/>
                <w:lang w:eastAsia="es-ES"/>
              </w:rPr>
              <w:t>FACTURACION</w:t>
            </w:r>
          </w:p>
          <w:p w:rsidR="00C7491A" w:rsidRPr="00C7491A" w:rsidRDefault="00C7491A" w:rsidP="00C7491A">
            <w:pPr>
              <w:spacing w:after="120"/>
              <w:jc w:val="both"/>
              <w:rPr>
                <w:rFonts w:ascii="Calibri" w:hAnsi="Calibri"/>
                <w:color w:val="000000"/>
                <w:sz w:val="22"/>
                <w:szCs w:val="22"/>
                <w:lang w:eastAsia="es-ES"/>
              </w:rPr>
            </w:pPr>
            <w:r w:rsidRPr="00C7491A">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C7491A" w:rsidRPr="00C7491A" w:rsidRDefault="00C7491A" w:rsidP="00C7491A">
            <w:pPr>
              <w:spacing w:after="120"/>
              <w:jc w:val="both"/>
              <w:rPr>
                <w:rFonts w:ascii="Calibri" w:hAnsi="Calibri"/>
                <w:color w:val="000000"/>
                <w:sz w:val="22"/>
                <w:szCs w:val="22"/>
                <w:lang w:eastAsia="es-ES"/>
              </w:rPr>
            </w:pPr>
            <w:r w:rsidRPr="00C7491A">
              <w:rPr>
                <w:rFonts w:ascii="Calibri" w:hAnsi="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C7491A" w:rsidRPr="00C7491A" w:rsidRDefault="00C7491A" w:rsidP="00C7491A">
            <w:pPr>
              <w:spacing w:after="120"/>
              <w:jc w:val="both"/>
              <w:rPr>
                <w:rFonts w:ascii="Calibri" w:hAnsi="Calibri"/>
                <w:color w:val="000000"/>
                <w:sz w:val="22"/>
                <w:szCs w:val="22"/>
                <w:lang w:eastAsia="es-ES"/>
              </w:rPr>
            </w:pPr>
            <w:r w:rsidRPr="00C7491A">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7491A" w:rsidRDefault="00C7491A" w:rsidP="00C7491A">
            <w:pPr>
              <w:spacing w:after="120"/>
              <w:jc w:val="both"/>
              <w:rPr>
                <w:rFonts w:ascii="Calibri" w:hAnsi="Calibri"/>
                <w:color w:val="000000"/>
                <w:sz w:val="22"/>
                <w:szCs w:val="22"/>
                <w:lang w:eastAsia="es-ES"/>
              </w:rPr>
            </w:pPr>
            <w:r w:rsidRPr="00C7491A">
              <w:rPr>
                <w:rFonts w:ascii="Calibri" w:hAnsi="Calibri"/>
                <w:color w:val="000000"/>
                <w:sz w:val="22"/>
                <w:szCs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C7491A" w:rsidRPr="00F90C12" w:rsidRDefault="00C7491A" w:rsidP="004D651C">
            <w:pPr>
              <w:numPr>
                <w:ilvl w:val="0"/>
                <w:numId w:val="66"/>
              </w:numPr>
              <w:jc w:val="both"/>
              <w:rPr>
                <w:rFonts w:ascii="Calibri" w:hAnsi="Calibri"/>
                <w:b/>
                <w:color w:val="000000"/>
                <w:sz w:val="22"/>
                <w:szCs w:val="22"/>
                <w:lang w:eastAsia="es-ES"/>
              </w:rPr>
            </w:pPr>
            <w:r w:rsidRPr="00F90C12">
              <w:rPr>
                <w:rFonts w:ascii="Calibri" w:hAnsi="Calibri"/>
                <w:b/>
                <w:color w:val="000000"/>
                <w:sz w:val="22"/>
                <w:szCs w:val="22"/>
                <w:lang w:eastAsia="es-ES"/>
              </w:rPr>
              <w:t>TRIBUTOS</w:t>
            </w:r>
          </w:p>
          <w:p w:rsidR="00C7491A" w:rsidRPr="00C7491A" w:rsidRDefault="00C7491A" w:rsidP="00C8454F">
            <w:pPr>
              <w:spacing w:after="120"/>
              <w:jc w:val="both"/>
              <w:rPr>
                <w:rFonts w:ascii="Calibri" w:hAnsi="Calibri"/>
                <w:color w:val="000000"/>
                <w:sz w:val="22"/>
                <w:szCs w:val="22"/>
                <w:lang w:eastAsia="es-ES"/>
              </w:rPr>
            </w:pPr>
            <w:r w:rsidRPr="00C7491A">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autoSpaceDE w:val="0"/>
              <w:autoSpaceDN w:val="0"/>
              <w:adjustRightInd w:val="0"/>
              <w:jc w:val="both"/>
              <w:rPr>
                <w:rFonts w:ascii="Calibri" w:hAnsi="Calibri" w:cs="Calibri"/>
                <w:b/>
                <w:bCs/>
                <w:sz w:val="22"/>
                <w:szCs w:val="22"/>
                <w:lang w:eastAsia="es-ES"/>
              </w:rPr>
            </w:pPr>
            <w:r w:rsidRPr="00C7491A">
              <w:rPr>
                <w:rFonts w:ascii="Calibri" w:hAnsi="Calibri" w:cs="Calibri"/>
                <w:b/>
                <w:bCs/>
                <w:sz w:val="22"/>
                <w:szCs w:val="22"/>
                <w:lang w:eastAsia="es-ES"/>
              </w:rPr>
              <w:lastRenderedPageBreak/>
              <w:t>CLAUSULA DE SEGUROS</w:t>
            </w:r>
          </w:p>
        </w:tc>
      </w:tr>
      <w:tr w:rsidR="00C7491A" w:rsidRPr="00C7491A" w:rsidTr="004610B9">
        <w:trPr>
          <w:trHeight w:val="12189"/>
        </w:trPr>
        <w:tc>
          <w:tcPr>
            <w:tcW w:w="9339" w:type="dxa"/>
            <w:tcBorders>
              <w:top w:val="single" w:sz="4" w:space="0" w:color="auto"/>
              <w:left w:val="single" w:sz="4" w:space="0" w:color="auto"/>
              <w:bottom w:val="single" w:sz="4" w:space="0" w:color="auto"/>
              <w:right w:val="single" w:sz="4" w:space="0" w:color="auto"/>
            </w:tcBorders>
          </w:tcPr>
          <w:p w:rsidR="00C7491A" w:rsidRPr="00C7491A" w:rsidRDefault="00C7491A" w:rsidP="00C7491A">
            <w:pPr>
              <w:autoSpaceDE w:val="0"/>
              <w:autoSpaceDN w:val="0"/>
              <w:adjustRightInd w:val="0"/>
              <w:spacing w:after="120"/>
              <w:jc w:val="both"/>
              <w:rPr>
                <w:rFonts w:ascii="Calibri" w:hAnsi="Calibri" w:cs="Calibri"/>
                <w:sz w:val="22"/>
                <w:szCs w:val="22"/>
                <w:lang w:val="es-BO" w:eastAsia="es-BO"/>
              </w:rPr>
            </w:pPr>
            <w:r w:rsidRPr="00C7491A">
              <w:rPr>
                <w:rFonts w:ascii="Calibri" w:hAnsi="Calibri" w:cs="Calibri"/>
                <w:iCs/>
                <w:lang w:eastAsia="es-ES"/>
              </w:rPr>
              <w:t>La empresa adjudicada, deberá presentar y mantener vigente de forma ininterrumpida durante todo el periodo del contrato la Póliza de Seguro especificada a continuación</w:t>
            </w:r>
          </w:p>
          <w:p w:rsidR="00C7491A" w:rsidRPr="00C7491A" w:rsidRDefault="00C7491A" w:rsidP="00C7491A">
            <w:pPr>
              <w:autoSpaceDE w:val="0"/>
              <w:autoSpaceDN w:val="0"/>
              <w:adjustRightInd w:val="0"/>
              <w:spacing w:after="120"/>
              <w:jc w:val="both"/>
              <w:rPr>
                <w:rFonts w:ascii="Calibri" w:hAnsi="Calibri" w:cs="Calibri"/>
                <w:sz w:val="22"/>
                <w:szCs w:val="22"/>
                <w:lang w:val="es-BO" w:eastAsia="es-BO"/>
              </w:rPr>
            </w:pPr>
            <w:r w:rsidRPr="00C7491A">
              <w:rPr>
                <w:rFonts w:ascii="Calibri" w:hAnsi="Calibri" w:cs="Calibri"/>
                <w:b/>
                <w:sz w:val="22"/>
                <w:szCs w:val="22"/>
                <w:lang w:eastAsia="es-ES"/>
              </w:rPr>
              <w:t>POLIZA DE ACCIDENTES PERSONALES</w:t>
            </w:r>
            <w:r w:rsidRPr="00C7491A">
              <w:rPr>
                <w:rFonts w:ascii="Calibri" w:hAnsi="Calibri" w:cs="Calibri"/>
                <w:sz w:val="22"/>
                <w:szCs w:val="22"/>
                <w:lang w:eastAsia="es-ES"/>
              </w:rPr>
              <w:t xml:space="preserve">: </w:t>
            </w:r>
            <w:r w:rsidRPr="00C7491A">
              <w:rPr>
                <w:rFonts w:ascii="Calibri" w:hAnsi="Calibri" w:cs="Calibri"/>
                <w:sz w:val="22"/>
                <w:szCs w:val="22"/>
                <w:lang w:val="es-BO" w:eastAsia="es-BO"/>
              </w:rPr>
              <w:t xml:space="preserve">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 </w:t>
            </w:r>
          </w:p>
          <w:p w:rsidR="00C7491A" w:rsidRPr="00C7491A" w:rsidRDefault="00C7491A" w:rsidP="00C7491A">
            <w:pPr>
              <w:autoSpaceDN w:val="0"/>
              <w:jc w:val="both"/>
              <w:rPr>
                <w:rFonts w:ascii="Calibri" w:hAnsi="Calibri" w:cs="Calibri"/>
                <w:iCs/>
                <w:lang w:val="es-BO"/>
              </w:rPr>
            </w:pPr>
            <w:r w:rsidRPr="00C7491A">
              <w:rPr>
                <w:rFonts w:ascii="Calibri" w:hAnsi="Calibri" w:cs="Calibri"/>
                <w:b/>
                <w:bCs/>
                <w:iCs/>
                <w:lang w:eastAsia="es-ES"/>
              </w:rPr>
              <w:t>Póliza de Responsabilidad Civil</w:t>
            </w:r>
            <w:r w:rsidRPr="00C7491A">
              <w:rPr>
                <w:rFonts w:ascii="Calibri" w:hAnsi="Calibri" w:cs="Calibri"/>
                <w:iCs/>
                <w:lang w:eastAsia="es-ES"/>
              </w:rPr>
              <w:t xml:space="preserve">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C7491A" w:rsidRPr="00C7491A" w:rsidRDefault="00C7491A" w:rsidP="00C7491A">
            <w:pPr>
              <w:ind w:left="708"/>
              <w:jc w:val="both"/>
              <w:rPr>
                <w:rFonts w:ascii="Calibri" w:hAnsi="Calibri" w:cs="Calibri"/>
                <w:iCs/>
                <w:lang w:eastAsia="es-ES"/>
              </w:rPr>
            </w:pPr>
          </w:p>
          <w:p w:rsidR="00C7491A" w:rsidRPr="00C7491A" w:rsidRDefault="00C7491A" w:rsidP="00C7491A">
            <w:pPr>
              <w:jc w:val="both"/>
              <w:rPr>
                <w:rFonts w:ascii="Calibri" w:hAnsi="Calibri" w:cs="Calibri"/>
                <w:iCs/>
                <w:lang w:eastAsia="es-ES"/>
              </w:rPr>
            </w:pPr>
            <w:r w:rsidRPr="00C7491A">
              <w:rPr>
                <w:rFonts w:ascii="Calibri" w:hAnsi="Calibri" w:cs="Calibri"/>
                <w:iCs/>
                <w:lang w:eastAsia="es-ES"/>
              </w:rPr>
              <w:t>YPFB no será responsable de los siniestros que pudieran ocurrir durante la vigencia del Contrato.</w:t>
            </w:r>
          </w:p>
          <w:p w:rsidR="00C7491A" w:rsidRPr="00C7491A" w:rsidRDefault="00C7491A" w:rsidP="00C7491A">
            <w:pPr>
              <w:ind w:left="708"/>
              <w:jc w:val="both"/>
              <w:rPr>
                <w:rFonts w:ascii="Calibri" w:hAnsi="Calibri" w:cs="Calibri"/>
                <w:iCs/>
                <w:lang w:eastAsia="es-ES"/>
              </w:rPr>
            </w:pPr>
          </w:p>
          <w:p w:rsidR="00C7491A" w:rsidRPr="00C7491A" w:rsidRDefault="00C7491A" w:rsidP="00C7491A">
            <w:pPr>
              <w:jc w:val="both"/>
              <w:rPr>
                <w:rFonts w:ascii="Calibri" w:hAnsi="Calibri" w:cs="Calibri"/>
                <w:iCs/>
                <w:lang w:eastAsia="es-ES"/>
              </w:rPr>
            </w:pPr>
            <w:r w:rsidRPr="00C7491A">
              <w:rPr>
                <w:rFonts w:ascii="Calibri" w:hAnsi="Calibri" w:cs="Calibri"/>
                <w:iCs/>
                <w:lang w:eastAsia="es-ES"/>
              </w:rPr>
              <w:t>Con cobertura de indemnización para terceros por lesiones corporales, muerte y/o daños materiales causados por el medio transportador de su propiedad o arrendadas conducidas por el transportista, dentro o fuera del tramo donde preste el servicio.</w:t>
            </w:r>
          </w:p>
          <w:p w:rsidR="00C7491A" w:rsidRPr="00C7491A" w:rsidRDefault="00C7491A" w:rsidP="00C7491A">
            <w:pPr>
              <w:ind w:left="708"/>
              <w:jc w:val="both"/>
              <w:rPr>
                <w:rFonts w:ascii="Calibri" w:hAnsi="Calibri" w:cs="Calibri"/>
                <w:iCs/>
                <w:lang w:eastAsia="es-ES"/>
              </w:rPr>
            </w:pPr>
          </w:p>
          <w:p w:rsidR="00C7491A" w:rsidRPr="00C7491A" w:rsidRDefault="00C7491A" w:rsidP="00C7491A">
            <w:pPr>
              <w:jc w:val="both"/>
              <w:rPr>
                <w:rFonts w:ascii="Calibri" w:hAnsi="Calibri" w:cs="Calibri"/>
                <w:iCs/>
                <w:lang w:eastAsia="es-ES"/>
              </w:rPr>
            </w:pPr>
            <w:r w:rsidRPr="00C7491A">
              <w:rPr>
                <w:rFonts w:ascii="Calibri" w:hAnsi="Calibri" w:cs="Calibri"/>
                <w:iCs/>
                <w:lang w:eastAsia="es-ES"/>
              </w:rPr>
              <w:t>La póliza debe tener Límite Geográfico de acuerdo a los servicios que brindara el contrato: nacional y/o internacional.</w:t>
            </w:r>
          </w:p>
          <w:p w:rsidR="00C7491A" w:rsidRPr="00C7491A" w:rsidRDefault="00C7491A" w:rsidP="00C7491A">
            <w:pPr>
              <w:ind w:left="708"/>
              <w:jc w:val="both"/>
              <w:rPr>
                <w:rFonts w:ascii="Calibri" w:hAnsi="Calibri" w:cs="Calibri"/>
                <w:iCs/>
                <w:lang w:eastAsia="es-ES"/>
              </w:rPr>
            </w:pPr>
          </w:p>
          <w:p w:rsidR="00C7491A" w:rsidRPr="00C7491A" w:rsidRDefault="00C7491A" w:rsidP="00C7491A">
            <w:pPr>
              <w:jc w:val="both"/>
              <w:rPr>
                <w:rFonts w:ascii="Calibri" w:hAnsi="Calibri" w:cs="Calibri"/>
                <w:iCs/>
                <w:lang w:eastAsia="es-ES"/>
              </w:rPr>
            </w:pPr>
            <w:r w:rsidRPr="00C7491A">
              <w:rPr>
                <w:rFonts w:ascii="Calibri" w:hAnsi="Calibri" w:cs="Calibri"/>
                <w:iCs/>
                <w:lang w:eastAsia="es-ES"/>
              </w:rPr>
              <w:t>Valor asegurado hasta $</w:t>
            </w:r>
            <w:proofErr w:type="spellStart"/>
            <w:r w:rsidRPr="00C7491A">
              <w:rPr>
                <w:rFonts w:ascii="Calibri" w:hAnsi="Calibri" w:cs="Calibri"/>
                <w:iCs/>
                <w:lang w:eastAsia="es-ES"/>
              </w:rPr>
              <w:t>us</w:t>
            </w:r>
            <w:proofErr w:type="spellEnd"/>
            <w:r w:rsidRPr="00C7491A">
              <w:rPr>
                <w:rFonts w:ascii="Calibri" w:hAnsi="Calibri" w:cs="Calibri"/>
                <w:iCs/>
                <w:lang w:eastAsia="es-ES"/>
              </w:rPr>
              <w:t>. 100.000.- (CIEN MIL DÓLARES AMERICANOS), por evento y/o reclamo con agregado cantidad de $</w:t>
            </w:r>
            <w:proofErr w:type="spellStart"/>
            <w:r w:rsidRPr="00C7491A">
              <w:rPr>
                <w:rFonts w:ascii="Calibri" w:hAnsi="Calibri" w:cs="Calibri"/>
                <w:iCs/>
                <w:lang w:eastAsia="es-ES"/>
              </w:rPr>
              <w:t>us</w:t>
            </w:r>
            <w:proofErr w:type="spellEnd"/>
            <w:r w:rsidRPr="00C7491A">
              <w:rPr>
                <w:rFonts w:ascii="Calibri" w:hAnsi="Calibri" w:cs="Calibri"/>
                <w:iCs/>
                <w:lang w:eastAsia="es-ES"/>
              </w:rPr>
              <w:t xml:space="preserve">. 500.000 (QUINIENTOS MIL DÓLARES AMERICANOS) En caso de exceder el límite agregado contractual. </w:t>
            </w:r>
          </w:p>
          <w:p w:rsidR="00C7491A" w:rsidRPr="00C7491A" w:rsidRDefault="00C7491A" w:rsidP="00C7491A">
            <w:pPr>
              <w:jc w:val="both"/>
              <w:rPr>
                <w:rFonts w:ascii="Calibri" w:hAnsi="Calibri" w:cs="Calibri"/>
                <w:iCs/>
                <w:lang w:eastAsia="es-ES"/>
              </w:rPr>
            </w:pPr>
          </w:p>
          <w:p w:rsidR="00C7491A" w:rsidRPr="00C7491A" w:rsidRDefault="00C7491A" w:rsidP="00C7491A">
            <w:pPr>
              <w:jc w:val="both"/>
              <w:rPr>
                <w:rFonts w:ascii="Calibri" w:hAnsi="Calibri" w:cs="Calibri"/>
                <w:iCs/>
                <w:lang w:eastAsia="es-ES"/>
              </w:rPr>
            </w:pPr>
            <w:r w:rsidRPr="00C7491A">
              <w:rPr>
                <w:rFonts w:ascii="Calibri" w:hAnsi="Calibri" w:cs="Calibri"/>
                <w:iCs/>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C7491A" w:rsidRPr="00C7491A" w:rsidRDefault="00C7491A" w:rsidP="00C7491A">
            <w:pPr>
              <w:tabs>
                <w:tab w:val="left" w:pos="567"/>
              </w:tabs>
              <w:spacing w:after="60"/>
              <w:contextualSpacing/>
              <w:jc w:val="both"/>
              <w:rPr>
                <w:rFonts w:ascii="Calibri" w:hAnsi="Calibri" w:cs="Calibri"/>
                <w:b/>
                <w:bCs/>
                <w:iCs/>
                <w:lang w:eastAsia="es-ES"/>
              </w:rPr>
            </w:pPr>
          </w:p>
          <w:p w:rsidR="00C7491A" w:rsidRPr="00C7491A" w:rsidRDefault="00C7491A" w:rsidP="00C7491A">
            <w:pPr>
              <w:tabs>
                <w:tab w:val="left" w:pos="567"/>
              </w:tabs>
              <w:spacing w:after="60"/>
              <w:contextualSpacing/>
              <w:jc w:val="both"/>
              <w:rPr>
                <w:rFonts w:ascii="Calibri" w:hAnsi="Calibri" w:cs="Calibri"/>
                <w:iCs/>
                <w:lang w:eastAsia="es-ES"/>
              </w:rPr>
            </w:pPr>
            <w:r w:rsidRPr="00C7491A">
              <w:rPr>
                <w:rFonts w:ascii="Calibri" w:hAnsi="Calibri" w:cs="Calibri"/>
                <w:b/>
                <w:bCs/>
                <w:iCs/>
                <w:lang w:eastAsia="es-ES"/>
              </w:rPr>
              <w:t>Seguro de Transporte contra todo riesgo de Producto Transportado</w:t>
            </w:r>
            <w:r w:rsidRPr="00C7491A">
              <w:rPr>
                <w:rFonts w:ascii="Calibri" w:hAnsi="Calibri" w:cs="Calibri"/>
                <w:iCs/>
                <w:lang w:eastAsia="es-ES"/>
              </w:rPr>
              <w:t xml:space="preserve"> con cobertura desde el punto de despacho y/o carguío hasta el punto de recepción y/o </w:t>
            </w:r>
            <w:proofErr w:type="spellStart"/>
            <w:r w:rsidRPr="00C7491A">
              <w:rPr>
                <w:rFonts w:ascii="Calibri" w:hAnsi="Calibri" w:cs="Calibri"/>
                <w:iCs/>
                <w:lang w:eastAsia="es-ES"/>
              </w:rPr>
              <w:t>descarguío</w:t>
            </w:r>
            <w:proofErr w:type="spellEnd"/>
            <w:r w:rsidRPr="00C7491A">
              <w:rPr>
                <w:rFonts w:ascii="Calibri" w:hAnsi="Calibri" w:cs="Calibri"/>
                <w:iCs/>
                <w:lang w:eastAsia="es-ES"/>
              </w:rPr>
              <w:t xml:space="preserve"> (CLÁUSULA “A” DEL INSTITUTO DE LONDRES) que cubra el Valor Total del producto declarado transportado ante cualquier eventualidad, de acuerdo a valor pactado por garrafas en el contrato, considerando un límite por travesía o despacho de acuerdo a la capacidad de cada despacho declarado en dólares americanos. </w:t>
            </w:r>
          </w:p>
          <w:p w:rsidR="00C7491A" w:rsidRPr="00C7491A" w:rsidRDefault="00C7491A" w:rsidP="00C7491A">
            <w:pPr>
              <w:tabs>
                <w:tab w:val="left" w:pos="567"/>
              </w:tabs>
              <w:spacing w:after="60"/>
              <w:contextualSpacing/>
              <w:jc w:val="both"/>
              <w:rPr>
                <w:rFonts w:ascii="Calibri" w:hAnsi="Calibri" w:cs="Calibri"/>
                <w:iCs/>
                <w:lang w:eastAsia="es-ES"/>
              </w:rPr>
            </w:pPr>
            <w:r w:rsidRPr="00C7491A">
              <w:rPr>
                <w:rFonts w:ascii="Calibri" w:hAnsi="Calibri" w:cs="Calibri"/>
                <w:iCs/>
                <w:lang w:eastAsia="es-ES"/>
              </w:rPr>
              <w:t xml:space="preserve"> Esta póliza debe estar necesariamente subrogada a favor de YPFB, en función al monto del contrato.</w:t>
            </w:r>
          </w:p>
          <w:p w:rsidR="00C7491A" w:rsidRPr="00C7491A" w:rsidRDefault="00C7491A" w:rsidP="00C7491A">
            <w:pPr>
              <w:tabs>
                <w:tab w:val="left" w:pos="567"/>
              </w:tabs>
              <w:spacing w:after="60"/>
              <w:contextualSpacing/>
              <w:jc w:val="both"/>
              <w:rPr>
                <w:rFonts w:ascii="Calibri" w:hAnsi="Calibri" w:cs="Calibri"/>
                <w:sz w:val="22"/>
                <w:szCs w:val="22"/>
                <w:lang w:eastAsia="es-ES"/>
              </w:rPr>
            </w:pPr>
            <w:r w:rsidRPr="00C7491A">
              <w:rPr>
                <w:rFonts w:ascii="Calibri" w:hAnsi="Calibri" w:cs="Calibri"/>
                <w:sz w:val="22"/>
                <w:szCs w:val="22"/>
                <w:lang w:eastAsia="es-ES"/>
              </w:rPr>
              <w:t>El Adjudicado deberá presentar su valor del seguro considerando el costo por garrafa  de Bs. 255,00 aprobado mediante Resolución Administrativa RAR-ANH-ULGR N° 0308/2017 ente regulador y el costo del producto que la garrafa contenga, conforme al siguiente calculo:</w:t>
            </w:r>
          </w:p>
          <w:tbl>
            <w:tblPr>
              <w:tblW w:w="9113" w:type="dxa"/>
              <w:tblCellMar>
                <w:left w:w="70" w:type="dxa"/>
                <w:right w:w="70" w:type="dxa"/>
              </w:tblCellMar>
              <w:tblLook w:val="04A0" w:firstRow="1" w:lastRow="0" w:firstColumn="1" w:lastColumn="0" w:noHBand="0" w:noVBand="1"/>
            </w:tblPr>
            <w:tblGrid>
              <w:gridCol w:w="1513"/>
              <w:gridCol w:w="1197"/>
              <w:gridCol w:w="1197"/>
              <w:gridCol w:w="1595"/>
              <w:gridCol w:w="1479"/>
              <w:gridCol w:w="2132"/>
            </w:tblGrid>
            <w:tr w:rsidR="00C7491A" w:rsidRPr="00C7491A">
              <w:trPr>
                <w:trHeight w:val="1039"/>
              </w:trPr>
              <w:tc>
                <w:tcPr>
                  <w:tcW w:w="1513" w:type="dxa"/>
                  <w:tcBorders>
                    <w:top w:val="single" w:sz="4" w:space="0" w:color="auto"/>
                    <w:left w:val="single" w:sz="4" w:space="0" w:color="auto"/>
                    <w:bottom w:val="single" w:sz="4" w:space="0" w:color="auto"/>
                    <w:right w:val="single" w:sz="4" w:space="0" w:color="auto"/>
                  </w:tcBorders>
                  <w:vAlign w:val="center"/>
                  <w:hideMark/>
                </w:tcPr>
                <w:p w:rsidR="00C7491A" w:rsidRPr="00C7491A" w:rsidRDefault="00C7491A" w:rsidP="00C7491A">
                  <w:pPr>
                    <w:jc w:val="center"/>
                    <w:rPr>
                      <w:rFonts w:ascii="Calibri" w:hAnsi="Calibri"/>
                      <w:b/>
                      <w:color w:val="000000"/>
                      <w:sz w:val="16"/>
                      <w:szCs w:val="18"/>
                      <w:lang w:eastAsia="es-ES"/>
                    </w:rPr>
                  </w:pPr>
                  <w:r w:rsidRPr="00C7491A">
                    <w:rPr>
                      <w:rFonts w:ascii="Calibri" w:hAnsi="Calibri"/>
                      <w:b/>
                      <w:color w:val="000000"/>
                      <w:sz w:val="16"/>
                      <w:szCs w:val="18"/>
                      <w:lang w:eastAsia="es-ES"/>
                    </w:rPr>
                    <w:t>CANTIDAD A TRANSPORTAR (GARRAFAS)</w:t>
                  </w:r>
                </w:p>
              </w:tc>
              <w:tc>
                <w:tcPr>
                  <w:tcW w:w="1197" w:type="dxa"/>
                  <w:tcBorders>
                    <w:top w:val="single" w:sz="4" w:space="0" w:color="auto"/>
                    <w:left w:val="nil"/>
                    <w:bottom w:val="single" w:sz="4" w:space="0" w:color="auto"/>
                    <w:right w:val="single" w:sz="4" w:space="0" w:color="auto"/>
                  </w:tcBorders>
                  <w:vAlign w:val="center"/>
                  <w:hideMark/>
                </w:tcPr>
                <w:p w:rsidR="00C7491A" w:rsidRPr="00C7491A" w:rsidRDefault="00C7491A" w:rsidP="00C7491A">
                  <w:pPr>
                    <w:jc w:val="center"/>
                    <w:rPr>
                      <w:rFonts w:ascii="Calibri" w:hAnsi="Calibri"/>
                      <w:b/>
                      <w:color w:val="000000"/>
                      <w:sz w:val="16"/>
                      <w:szCs w:val="18"/>
                      <w:lang w:eastAsia="es-ES"/>
                    </w:rPr>
                  </w:pPr>
                  <w:r w:rsidRPr="00C7491A">
                    <w:rPr>
                      <w:rFonts w:ascii="Calibri" w:hAnsi="Calibri"/>
                      <w:b/>
                      <w:color w:val="000000"/>
                      <w:sz w:val="16"/>
                      <w:szCs w:val="18"/>
                      <w:lang w:eastAsia="es-ES"/>
                    </w:rPr>
                    <w:t>COSTO POR GARRAFA BS.</w:t>
                  </w:r>
                </w:p>
              </w:tc>
              <w:tc>
                <w:tcPr>
                  <w:tcW w:w="1197" w:type="dxa"/>
                  <w:tcBorders>
                    <w:top w:val="single" w:sz="4" w:space="0" w:color="auto"/>
                    <w:left w:val="nil"/>
                    <w:bottom w:val="single" w:sz="4" w:space="0" w:color="auto"/>
                    <w:right w:val="single" w:sz="4" w:space="0" w:color="auto"/>
                  </w:tcBorders>
                  <w:vAlign w:val="center"/>
                  <w:hideMark/>
                </w:tcPr>
                <w:p w:rsidR="00C7491A" w:rsidRPr="00C7491A" w:rsidRDefault="00C7491A" w:rsidP="00C7491A">
                  <w:pPr>
                    <w:jc w:val="center"/>
                    <w:rPr>
                      <w:rFonts w:ascii="Calibri" w:hAnsi="Calibri"/>
                      <w:b/>
                      <w:color w:val="000000"/>
                      <w:sz w:val="16"/>
                      <w:szCs w:val="18"/>
                      <w:lang w:eastAsia="es-ES"/>
                    </w:rPr>
                  </w:pPr>
                  <w:r w:rsidRPr="00C7491A">
                    <w:rPr>
                      <w:rFonts w:ascii="Calibri" w:hAnsi="Calibri"/>
                      <w:b/>
                      <w:color w:val="000000"/>
                      <w:sz w:val="16"/>
                      <w:szCs w:val="18"/>
                      <w:lang w:eastAsia="es-ES"/>
                    </w:rPr>
                    <w:t>COSTO DEL PORDUCTO BS.</w:t>
                  </w:r>
                </w:p>
              </w:tc>
              <w:tc>
                <w:tcPr>
                  <w:tcW w:w="1595" w:type="dxa"/>
                  <w:tcBorders>
                    <w:top w:val="single" w:sz="4" w:space="0" w:color="auto"/>
                    <w:left w:val="nil"/>
                    <w:bottom w:val="single" w:sz="4" w:space="0" w:color="auto"/>
                    <w:right w:val="single" w:sz="4" w:space="0" w:color="auto"/>
                  </w:tcBorders>
                  <w:vAlign w:val="center"/>
                  <w:hideMark/>
                </w:tcPr>
                <w:p w:rsidR="00C7491A" w:rsidRPr="00C7491A" w:rsidRDefault="00C7491A" w:rsidP="00C7491A">
                  <w:pPr>
                    <w:jc w:val="center"/>
                    <w:rPr>
                      <w:rFonts w:ascii="Calibri" w:hAnsi="Calibri"/>
                      <w:b/>
                      <w:color w:val="000000"/>
                      <w:sz w:val="16"/>
                      <w:szCs w:val="18"/>
                      <w:lang w:eastAsia="es-ES"/>
                    </w:rPr>
                  </w:pPr>
                  <w:r w:rsidRPr="00C7491A">
                    <w:rPr>
                      <w:rFonts w:ascii="Calibri" w:hAnsi="Calibri"/>
                      <w:b/>
                      <w:color w:val="000000"/>
                      <w:sz w:val="16"/>
                      <w:szCs w:val="18"/>
                      <w:lang w:eastAsia="es-ES"/>
                    </w:rPr>
                    <w:t>COSTO TOTAL DE LAS GARRAFAS A TRANSPORTAR BS.</w:t>
                  </w:r>
                </w:p>
              </w:tc>
              <w:tc>
                <w:tcPr>
                  <w:tcW w:w="1479" w:type="dxa"/>
                  <w:tcBorders>
                    <w:top w:val="single" w:sz="4" w:space="0" w:color="auto"/>
                    <w:left w:val="nil"/>
                    <w:bottom w:val="single" w:sz="4" w:space="0" w:color="auto"/>
                    <w:right w:val="single" w:sz="4" w:space="0" w:color="auto"/>
                  </w:tcBorders>
                  <w:vAlign w:val="center"/>
                  <w:hideMark/>
                </w:tcPr>
                <w:p w:rsidR="00C7491A" w:rsidRPr="00C7491A" w:rsidRDefault="00C7491A" w:rsidP="00C7491A">
                  <w:pPr>
                    <w:jc w:val="center"/>
                    <w:rPr>
                      <w:rFonts w:ascii="Calibri" w:hAnsi="Calibri"/>
                      <w:b/>
                      <w:color w:val="000000"/>
                      <w:sz w:val="16"/>
                      <w:szCs w:val="18"/>
                      <w:lang w:eastAsia="es-ES"/>
                    </w:rPr>
                  </w:pPr>
                  <w:r w:rsidRPr="00C7491A">
                    <w:rPr>
                      <w:rFonts w:ascii="Calibri" w:hAnsi="Calibri"/>
                      <w:b/>
                      <w:color w:val="000000"/>
                      <w:sz w:val="16"/>
                      <w:szCs w:val="18"/>
                      <w:lang w:eastAsia="es-ES"/>
                    </w:rPr>
                    <w:t>COSTO TOTAL DE PRODUCTO A TRANSPORTAR BS.</w:t>
                  </w:r>
                </w:p>
              </w:tc>
              <w:tc>
                <w:tcPr>
                  <w:tcW w:w="2132" w:type="dxa"/>
                  <w:tcBorders>
                    <w:top w:val="single" w:sz="4" w:space="0" w:color="auto"/>
                    <w:left w:val="nil"/>
                    <w:bottom w:val="single" w:sz="4" w:space="0" w:color="auto"/>
                    <w:right w:val="single" w:sz="4" w:space="0" w:color="auto"/>
                  </w:tcBorders>
                  <w:vAlign w:val="center"/>
                  <w:hideMark/>
                </w:tcPr>
                <w:p w:rsidR="00C7491A" w:rsidRPr="00C7491A" w:rsidRDefault="00C7491A" w:rsidP="00C7491A">
                  <w:pPr>
                    <w:jc w:val="center"/>
                    <w:rPr>
                      <w:rFonts w:ascii="Calibri" w:hAnsi="Calibri"/>
                      <w:b/>
                      <w:color w:val="000000"/>
                      <w:sz w:val="16"/>
                      <w:szCs w:val="18"/>
                      <w:lang w:eastAsia="es-ES"/>
                    </w:rPr>
                  </w:pPr>
                  <w:r w:rsidRPr="00C7491A">
                    <w:rPr>
                      <w:rFonts w:ascii="Calibri" w:hAnsi="Calibri"/>
                      <w:b/>
                      <w:color w:val="000000"/>
                      <w:sz w:val="16"/>
                      <w:szCs w:val="18"/>
                      <w:lang w:eastAsia="es-ES"/>
                    </w:rPr>
                    <w:t>COSTO TOTAL DE LAS GARRAFAS A TRANSPORTAR MAS EL COSTO DEL PRODUCTO BS.</w:t>
                  </w:r>
                </w:p>
              </w:tc>
            </w:tr>
            <w:tr w:rsidR="00C7491A" w:rsidRPr="00C7491A">
              <w:trPr>
                <w:trHeight w:val="429"/>
              </w:trPr>
              <w:tc>
                <w:tcPr>
                  <w:tcW w:w="1513" w:type="dxa"/>
                  <w:tcBorders>
                    <w:top w:val="single" w:sz="4" w:space="0" w:color="auto"/>
                    <w:left w:val="single" w:sz="4" w:space="0" w:color="auto"/>
                    <w:bottom w:val="single" w:sz="4" w:space="0" w:color="auto"/>
                    <w:right w:val="single" w:sz="4" w:space="0" w:color="auto"/>
                  </w:tcBorders>
                  <w:noWrap/>
                  <w:vAlign w:val="center"/>
                  <w:hideMark/>
                </w:tcPr>
                <w:p w:rsidR="00C7491A" w:rsidRPr="00C7491A" w:rsidRDefault="00C7491A" w:rsidP="00C7491A">
                  <w:pPr>
                    <w:jc w:val="center"/>
                    <w:rPr>
                      <w:rFonts w:ascii="Calibri" w:hAnsi="Calibri"/>
                      <w:color w:val="000000"/>
                      <w:sz w:val="18"/>
                      <w:szCs w:val="18"/>
                      <w:lang w:eastAsia="es-ES"/>
                    </w:rPr>
                  </w:pPr>
                  <w:r w:rsidRPr="00C7491A">
                    <w:rPr>
                      <w:rFonts w:ascii="Calibri" w:hAnsi="Calibri"/>
                      <w:color w:val="000000"/>
                      <w:sz w:val="18"/>
                      <w:szCs w:val="18"/>
                      <w:lang w:eastAsia="es-ES"/>
                    </w:rPr>
                    <w:t>1000</w:t>
                  </w:r>
                </w:p>
              </w:tc>
              <w:tc>
                <w:tcPr>
                  <w:tcW w:w="1197" w:type="dxa"/>
                  <w:tcBorders>
                    <w:top w:val="single" w:sz="4" w:space="0" w:color="auto"/>
                    <w:left w:val="nil"/>
                    <w:bottom w:val="single" w:sz="4" w:space="0" w:color="auto"/>
                    <w:right w:val="single" w:sz="4" w:space="0" w:color="auto"/>
                  </w:tcBorders>
                  <w:noWrap/>
                  <w:vAlign w:val="center"/>
                  <w:hideMark/>
                </w:tcPr>
                <w:p w:rsidR="00C7491A" w:rsidRPr="00C7491A" w:rsidRDefault="00C7491A" w:rsidP="00C7491A">
                  <w:pPr>
                    <w:jc w:val="center"/>
                    <w:rPr>
                      <w:rFonts w:ascii="Calibri" w:hAnsi="Calibri"/>
                      <w:color w:val="000000"/>
                      <w:sz w:val="18"/>
                      <w:szCs w:val="18"/>
                      <w:lang w:eastAsia="es-ES"/>
                    </w:rPr>
                  </w:pPr>
                  <w:r w:rsidRPr="00C7491A">
                    <w:rPr>
                      <w:rFonts w:ascii="Calibri" w:hAnsi="Calibri"/>
                      <w:color w:val="000000"/>
                      <w:sz w:val="18"/>
                      <w:szCs w:val="18"/>
                      <w:lang w:eastAsia="es-ES"/>
                    </w:rPr>
                    <w:t>255,00</w:t>
                  </w:r>
                </w:p>
              </w:tc>
              <w:tc>
                <w:tcPr>
                  <w:tcW w:w="1197" w:type="dxa"/>
                  <w:tcBorders>
                    <w:top w:val="single" w:sz="4" w:space="0" w:color="auto"/>
                    <w:left w:val="nil"/>
                    <w:bottom w:val="single" w:sz="4" w:space="0" w:color="auto"/>
                    <w:right w:val="single" w:sz="4" w:space="0" w:color="auto"/>
                  </w:tcBorders>
                  <w:noWrap/>
                  <w:vAlign w:val="center"/>
                  <w:hideMark/>
                </w:tcPr>
                <w:p w:rsidR="00C7491A" w:rsidRPr="00C7491A" w:rsidRDefault="00C7491A" w:rsidP="00C7491A">
                  <w:pPr>
                    <w:jc w:val="center"/>
                    <w:rPr>
                      <w:rFonts w:ascii="Calibri" w:hAnsi="Calibri"/>
                      <w:color w:val="000000"/>
                      <w:sz w:val="18"/>
                      <w:szCs w:val="18"/>
                      <w:lang w:eastAsia="es-ES"/>
                    </w:rPr>
                  </w:pPr>
                  <w:r w:rsidRPr="00C7491A">
                    <w:rPr>
                      <w:rFonts w:ascii="Calibri" w:hAnsi="Calibri"/>
                      <w:color w:val="000000"/>
                      <w:sz w:val="18"/>
                      <w:szCs w:val="18"/>
                      <w:lang w:eastAsia="es-ES"/>
                    </w:rPr>
                    <w:t>22,50</w:t>
                  </w:r>
                </w:p>
              </w:tc>
              <w:tc>
                <w:tcPr>
                  <w:tcW w:w="1595" w:type="dxa"/>
                  <w:tcBorders>
                    <w:top w:val="single" w:sz="4" w:space="0" w:color="auto"/>
                    <w:left w:val="nil"/>
                    <w:bottom w:val="single" w:sz="4" w:space="0" w:color="auto"/>
                    <w:right w:val="single" w:sz="4" w:space="0" w:color="auto"/>
                  </w:tcBorders>
                  <w:noWrap/>
                  <w:vAlign w:val="center"/>
                  <w:hideMark/>
                </w:tcPr>
                <w:p w:rsidR="00C7491A" w:rsidRPr="00C7491A" w:rsidRDefault="00C7491A" w:rsidP="00C7491A">
                  <w:pPr>
                    <w:jc w:val="center"/>
                    <w:rPr>
                      <w:rFonts w:ascii="Calibri" w:hAnsi="Calibri"/>
                      <w:color w:val="000000"/>
                      <w:sz w:val="18"/>
                      <w:szCs w:val="18"/>
                      <w:lang w:eastAsia="es-ES"/>
                    </w:rPr>
                  </w:pPr>
                  <w:r w:rsidRPr="00C7491A">
                    <w:rPr>
                      <w:rFonts w:ascii="Calibri" w:hAnsi="Calibri"/>
                      <w:color w:val="000000"/>
                      <w:sz w:val="18"/>
                      <w:szCs w:val="18"/>
                      <w:lang w:eastAsia="es-ES"/>
                    </w:rPr>
                    <w:t>255.000,00</w:t>
                  </w:r>
                </w:p>
              </w:tc>
              <w:tc>
                <w:tcPr>
                  <w:tcW w:w="1479" w:type="dxa"/>
                  <w:tcBorders>
                    <w:top w:val="single" w:sz="4" w:space="0" w:color="auto"/>
                    <w:left w:val="nil"/>
                    <w:bottom w:val="single" w:sz="4" w:space="0" w:color="auto"/>
                    <w:right w:val="single" w:sz="4" w:space="0" w:color="auto"/>
                  </w:tcBorders>
                  <w:noWrap/>
                  <w:vAlign w:val="center"/>
                  <w:hideMark/>
                </w:tcPr>
                <w:p w:rsidR="00C7491A" w:rsidRPr="00C7491A" w:rsidRDefault="00C7491A" w:rsidP="00C7491A">
                  <w:pPr>
                    <w:jc w:val="center"/>
                    <w:rPr>
                      <w:rFonts w:ascii="Calibri" w:hAnsi="Calibri"/>
                      <w:color w:val="000000"/>
                      <w:sz w:val="18"/>
                      <w:szCs w:val="18"/>
                      <w:lang w:eastAsia="es-ES"/>
                    </w:rPr>
                  </w:pPr>
                  <w:r w:rsidRPr="00C7491A">
                    <w:rPr>
                      <w:rFonts w:ascii="Calibri" w:hAnsi="Calibri"/>
                      <w:color w:val="000000"/>
                      <w:sz w:val="18"/>
                      <w:szCs w:val="18"/>
                      <w:lang w:eastAsia="es-ES"/>
                    </w:rPr>
                    <w:t>22.500,00</w:t>
                  </w:r>
                </w:p>
              </w:tc>
              <w:tc>
                <w:tcPr>
                  <w:tcW w:w="2132" w:type="dxa"/>
                  <w:tcBorders>
                    <w:top w:val="single" w:sz="4" w:space="0" w:color="auto"/>
                    <w:left w:val="nil"/>
                    <w:bottom w:val="single" w:sz="4" w:space="0" w:color="auto"/>
                    <w:right w:val="single" w:sz="4" w:space="0" w:color="auto"/>
                  </w:tcBorders>
                  <w:noWrap/>
                  <w:vAlign w:val="center"/>
                  <w:hideMark/>
                </w:tcPr>
                <w:p w:rsidR="00C7491A" w:rsidRPr="00C7491A" w:rsidRDefault="00C7491A" w:rsidP="00C7491A">
                  <w:pPr>
                    <w:jc w:val="center"/>
                    <w:rPr>
                      <w:rFonts w:ascii="Calibri" w:hAnsi="Calibri"/>
                      <w:color w:val="000000"/>
                      <w:sz w:val="18"/>
                      <w:szCs w:val="18"/>
                      <w:lang w:eastAsia="es-ES"/>
                    </w:rPr>
                  </w:pPr>
                  <w:r w:rsidRPr="00C7491A">
                    <w:rPr>
                      <w:rFonts w:ascii="Calibri" w:hAnsi="Calibri"/>
                      <w:color w:val="000000"/>
                      <w:sz w:val="18"/>
                      <w:szCs w:val="18"/>
                      <w:lang w:eastAsia="es-ES"/>
                    </w:rPr>
                    <w:t>277.500,00</w:t>
                  </w:r>
                </w:p>
              </w:tc>
            </w:tr>
            <w:tr w:rsidR="00C7491A" w:rsidRPr="00C7491A">
              <w:trPr>
                <w:trHeight w:val="429"/>
              </w:trPr>
              <w:tc>
                <w:tcPr>
                  <w:tcW w:w="6981" w:type="dxa"/>
                  <w:gridSpan w:val="5"/>
                  <w:tcBorders>
                    <w:top w:val="single" w:sz="4" w:space="0" w:color="auto"/>
                    <w:left w:val="single" w:sz="4" w:space="0" w:color="auto"/>
                    <w:bottom w:val="single" w:sz="4" w:space="0" w:color="auto"/>
                    <w:right w:val="single" w:sz="4" w:space="0" w:color="auto"/>
                  </w:tcBorders>
                  <w:noWrap/>
                  <w:vAlign w:val="center"/>
                  <w:hideMark/>
                </w:tcPr>
                <w:p w:rsidR="00C7491A" w:rsidRPr="00C7491A" w:rsidRDefault="00C7491A" w:rsidP="00C7491A">
                  <w:pPr>
                    <w:spacing w:before="120"/>
                    <w:jc w:val="center"/>
                    <w:rPr>
                      <w:rFonts w:ascii="Calibri" w:hAnsi="Calibri"/>
                      <w:b/>
                      <w:color w:val="000000"/>
                      <w:sz w:val="18"/>
                      <w:szCs w:val="18"/>
                      <w:lang w:eastAsia="es-ES"/>
                    </w:rPr>
                  </w:pPr>
                  <w:r w:rsidRPr="00C7491A">
                    <w:rPr>
                      <w:rFonts w:ascii="Calibri" w:hAnsi="Calibri"/>
                      <w:b/>
                      <w:color w:val="000000"/>
                      <w:sz w:val="18"/>
                      <w:szCs w:val="18"/>
                      <w:lang w:eastAsia="es-ES"/>
                    </w:rPr>
                    <w:t>MONTO TOTAL EN BOLIVIANOS PARA EL SEGURO</w:t>
                  </w:r>
                </w:p>
              </w:tc>
              <w:tc>
                <w:tcPr>
                  <w:tcW w:w="2132" w:type="dxa"/>
                  <w:tcBorders>
                    <w:top w:val="single" w:sz="4" w:space="0" w:color="auto"/>
                    <w:left w:val="nil"/>
                    <w:bottom w:val="single" w:sz="4" w:space="0" w:color="auto"/>
                    <w:right w:val="single" w:sz="4" w:space="0" w:color="auto"/>
                  </w:tcBorders>
                  <w:noWrap/>
                  <w:vAlign w:val="center"/>
                  <w:hideMark/>
                </w:tcPr>
                <w:p w:rsidR="00C7491A" w:rsidRPr="00C7491A" w:rsidRDefault="00C7491A" w:rsidP="00C7491A">
                  <w:pPr>
                    <w:jc w:val="center"/>
                    <w:rPr>
                      <w:rFonts w:ascii="Calibri" w:hAnsi="Calibri"/>
                      <w:b/>
                      <w:color w:val="000000"/>
                      <w:sz w:val="18"/>
                      <w:szCs w:val="18"/>
                      <w:lang w:eastAsia="es-ES"/>
                    </w:rPr>
                  </w:pPr>
                  <w:r w:rsidRPr="00C7491A">
                    <w:rPr>
                      <w:rFonts w:ascii="Calibri" w:hAnsi="Calibri"/>
                      <w:b/>
                      <w:color w:val="000000"/>
                      <w:sz w:val="18"/>
                      <w:szCs w:val="18"/>
                      <w:lang w:eastAsia="es-ES"/>
                    </w:rPr>
                    <w:t>277.500,00</w:t>
                  </w:r>
                </w:p>
              </w:tc>
            </w:tr>
          </w:tbl>
          <w:p w:rsidR="00C8454F" w:rsidRDefault="00C8454F" w:rsidP="00C7491A">
            <w:pPr>
              <w:tabs>
                <w:tab w:val="left" w:pos="2450"/>
              </w:tabs>
              <w:rPr>
                <w:rFonts w:ascii="Calibri" w:hAnsi="Calibri" w:cs="Calibri"/>
                <w:sz w:val="22"/>
                <w:szCs w:val="22"/>
                <w:lang w:eastAsia="es-ES"/>
              </w:rPr>
            </w:pPr>
          </w:p>
          <w:p w:rsidR="00C8454F" w:rsidRPr="00C7491A" w:rsidRDefault="00C8454F" w:rsidP="00C7491A">
            <w:pPr>
              <w:tabs>
                <w:tab w:val="left" w:pos="2450"/>
              </w:tabs>
              <w:rPr>
                <w:rFonts w:ascii="Calibri" w:hAnsi="Calibri" w:cs="Calibri"/>
                <w:sz w:val="22"/>
                <w:szCs w:val="22"/>
                <w:lang w:eastAsia="es-ES"/>
              </w:rPr>
            </w:pP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rPr>
                <w:rFonts w:ascii="Calibri" w:hAnsi="Calibri" w:cs="Calibri"/>
                <w:b/>
                <w:bCs/>
                <w:sz w:val="22"/>
                <w:szCs w:val="22"/>
                <w:lang w:eastAsia="es-ES"/>
              </w:rPr>
            </w:pPr>
            <w:r w:rsidRPr="00C7491A">
              <w:rPr>
                <w:rFonts w:ascii="Calibri" w:hAnsi="Calibri" w:cs="Calibri"/>
                <w:b/>
                <w:bCs/>
                <w:sz w:val="22"/>
                <w:szCs w:val="22"/>
                <w:lang w:eastAsia="es-ES"/>
              </w:rPr>
              <w:lastRenderedPageBreak/>
              <w:t>CONDICIONES ADICIONALES DEL SEGURO</w:t>
            </w: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tcPr>
          <w:p w:rsidR="00C7491A" w:rsidRPr="00C7491A" w:rsidRDefault="00C7491A" w:rsidP="00ED253D">
            <w:pPr>
              <w:numPr>
                <w:ilvl w:val="0"/>
                <w:numId w:val="67"/>
              </w:numPr>
              <w:autoSpaceDE w:val="0"/>
              <w:autoSpaceDN w:val="0"/>
              <w:jc w:val="both"/>
              <w:rPr>
                <w:rFonts w:ascii="Calibri" w:hAnsi="Calibri" w:cs="Calibri"/>
                <w:iCs/>
                <w:lang w:val="es-BO"/>
              </w:rPr>
            </w:pPr>
            <w:r w:rsidRPr="00C7491A">
              <w:rPr>
                <w:rFonts w:ascii="Calibri" w:hAnsi="Calibri" w:cs="Calibri"/>
                <w:iCs/>
                <w:lang w:eastAsia="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C7491A" w:rsidRPr="00C7491A" w:rsidRDefault="00C7491A" w:rsidP="00C7491A">
            <w:pPr>
              <w:ind w:left="720"/>
              <w:jc w:val="both"/>
              <w:rPr>
                <w:rFonts w:ascii="Calibri" w:eastAsia="Calibri" w:hAnsi="Calibri" w:cs="Calibri"/>
                <w:iCs/>
                <w:lang w:eastAsia="es-ES"/>
              </w:rPr>
            </w:pPr>
          </w:p>
          <w:p w:rsidR="00C7491A" w:rsidRPr="00C7491A" w:rsidRDefault="00C7491A" w:rsidP="00ED253D">
            <w:pPr>
              <w:numPr>
                <w:ilvl w:val="0"/>
                <w:numId w:val="67"/>
              </w:numPr>
              <w:autoSpaceDE w:val="0"/>
              <w:autoSpaceDN w:val="0"/>
              <w:jc w:val="both"/>
              <w:rPr>
                <w:rFonts w:ascii="Calibri" w:hAnsi="Calibri" w:cs="Calibri"/>
                <w:iCs/>
                <w:lang w:eastAsia="es-ES"/>
              </w:rPr>
            </w:pPr>
            <w:r w:rsidRPr="00C7491A">
              <w:rPr>
                <w:rFonts w:ascii="Calibri" w:hAnsi="Calibri" w:cs="Calibri"/>
                <w:iCs/>
                <w:lang w:eastAsia="es-ES"/>
              </w:rPr>
              <w:t>La empresa adjudicada, deberá entregar una copia de las citadas pólizas a YPFB antes de la suscripción del contrato.</w:t>
            </w: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autoSpaceDE w:val="0"/>
              <w:autoSpaceDN w:val="0"/>
              <w:adjustRightInd w:val="0"/>
              <w:jc w:val="both"/>
              <w:rPr>
                <w:rFonts w:ascii="Calibri" w:hAnsi="Calibri" w:cs="Calibri"/>
                <w:b/>
                <w:bCs/>
                <w:sz w:val="22"/>
                <w:szCs w:val="22"/>
                <w:lang w:eastAsia="es-ES"/>
              </w:rPr>
            </w:pPr>
            <w:r w:rsidRPr="00C7491A">
              <w:rPr>
                <w:rFonts w:ascii="Calibri" w:hAnsi="Calibri" w:cs="Calibri"/>
                <w:b/>
                <w:bCs/>
                <w:sz w:val="22"/>
                <w:szCs w:val="22"/>
                <w:lang w:eastAsia="es-ES"/>
              </w:rPr>
              <w:t>MULTAS</w:t>
            </w: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hideMark/>
          </w:tcPr>
          <w:p w:rsidR="00C7491A" w:rsidRPr="00C7491A" w:rsidRDefault="00C7491A" w:rsidP="00C7491A">
            <w:pPr>
              <w:spacing w:before="120" w:after="120"/>
              <w:jc w:val="both"/>
              <w:rPr>
                <w:rFonts w:ascii="Calibri" w:hAnsi="Calibri" w:cs="Calibri"/>
                <w:sz w:val="22"/>
                <w:szCs w:val="22"/>
                <w:lang w:eastAsia="es-ES"/>
              </w:rPr>
            </w:pPr>
            <w:r w:rsidRPr="00C7491A">
              <w:rPr>
                <w:rFonts w:ascii="Calibri" w:hAnsi="Calibri" w:cs="Calibri"/>
                <w:sz w:val="22"/>
                <w:szCs w:val="22"/>
                <w:lang w:eastAsia="es-ES"/>
              </w:rPr>
              <w:t xml:space="preserve">Las multas se aplicaran en los siguientes casos: </w:t>
            </w:r>
          </w:p>
          <w:p w:rsidR="00C7491A" w:rsidRPr="00C7491A" w:rsidRDefault="00C7491A" w:rsidP="00ED253D">
            <w:pPr>
              <w:numPr>
                <w:ilvl w:val="0"/>
                <w:numId w:val="54"/>
              </w:numPr>
              <w:spacing w:before="120" w:after="120"/>
              <w:jc w:val="both"/>
              <w:rPr>
                <w:rFonts w:ascii="Calibri" w:hAnsi="Calibri" w:cs="Calibri"/>
                <w:sz w:val="22"/>
                <w:szCs w:val="22"/>
                <w:lang w:eastAsia="es-ES"/>
              </w:rPr>
            </w:pPr>
            <w:r w:rsidRPr="00C7491A">
              <w:rPr>
                <w:rFonts w:ascii="Calibri" w:hAnsi="Calibri" w:cs="Calibri"/>
                <w:sz w:val="22"/>
                <w:szCs w:val="22"/>
                <w:lang w:eastAsia="es-ES"/>
              </w:rPr>
              <w:t>El incumplimiento mayor a 24 horas a los viajes programados por YPFB será sancionado con la aplicación de una multa equivalente  al 0.25%  del monto del contrato.</w:t>
            </w:r>
          </w:p>
          <w:p w:rsidR="00C7491A" w:rsidRPr="00C7491A" w:rsidRDefault="00C7491A" w:rsidP="00ED253D">
            <w:pPr>
              <w:numPr>
                <w:ilvl w:val="0"/>
                <w:numId w:val="54"/>
              </w:numPr>
              <w:spacing w:before="120" w:after="120"/>
              <w:jc w:val="both"/>
              <w:rPr>
                <w:rFonts w:ascii="Calibri" w:hAnsi="Calibri" w:cs="Calibri"/>
                <w:sz w:val="22"/>
                <w:szCs w:val="22"/>
                <w:lang w:eastAsia="es-ES"/>
              </w:rPr>
            </w:pPr>
            <w:r w:rsidRPr="00C7491A">
              <w:rPr>
                <w:rFonts w:ascii="Calibri" w:hAnsi="Calibri" w:cs="Calibri"/>
                <w:sz w:val="22"/>
                <w:szCs w:val="22"/>
                <w:lang w:eastAsia="es-ES"/>
              </w:rPr>
              <w:t xml:space="preserve">Por cada día de retraso adicional a los viajes programados se aplicara la multa del 0.25% del monto del contrato. </w:t>
            </w:r>
          </w:p>
          <w:p w:rsidR="00C7491A" w:rsidRPr="00C7491A" w:rsidRDefault="00C7491A" w:rsidP="00C7491A">
            <w:pPr>
              <w:spacing w:after="120"/>
              <w:jc w:val="both"/>
              <w:rPr>
                <w:rFonts w:ascii="Calibri" w:hAnsi="Calibri" w:cs="Calibri"/>
                <w:sz w:val="22"/>
                <w:szCs w:val="22"/>
                <w:lang w:val="es-ES_tradnl" w:eastAsia="es-ES"/>
              </w:rPr>
            </w:pPr>
            <w:r w:rsidRPr="00C7491A">
              <w:rPr>
                <w:rFonts w:ascii="Calibri" w:hAnsi="Calibri" w:cs="Calibri"/>
                <w:sz w:val="22"/>
                <w:szCs w:val="22"/>
                <w:lang w:val="es-ES_tradnl" w:eastAsia="es-ES"/>
              </w:rPr>
              <w:t>En caso de que las multas acumuladas superen el 20% del valor adjudicado, YPFB tomara las acciones correspondientes para la recisión de contrato.</w:t>
            </w:r>
          </w:p>
        </w:tc>
      </w:tr>
      <w:tr w:rsidR="00C7491A" w:rsidRPr="00C7491A" w:rsidTr="00C7491A">
        <w:trPr>
          <w:trHeight w:val="248"/>
        </w:trPr>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jc w:val="both"/>
              <w:rPr>
                <w:rFonts w:ascii="Calibri" w:hAnsi="Calibri" w:cs="Calibri"/>
                <w:sz w:val="22"/>
                <w:szCs w:val="22"/>
                <w:lang w:eastAsia="es-ES"/>
              </w:rPr>
            </w:pPr>
            <w:r w:rsidRPr="00C7491A">
              <w:rPr>
                <w:rFonts w:ascii="Calibri" w:hAnsi="Calibri"/>
                <w:b/>
                <w:bCs/>
                <w:sz w:val="22"/>
                <w:szCs w:val="22"/>
                <w:lang w:eastAsia="es-ES"/>
              </w:rPr>
              <w:t>ANEXOS</w:t>
            </w: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hideMark/>
          </w:tcPr>
          <w:p w:rsidR="00C7491A" w:rsidRPr="00C7491A" w:rsidRDefault="00C7491A" w:rsidP="00C7491A">
            <w:pPr>
              <w:tabs>
                <w:tab w:val="left" w:pos="3917"/>
              </w:tabs>
              <w:autoSpaceDE w:val="0"/>
              <w:autoSpaceDN w:val="0"/>
              <w:adjustRightInd w:val="0"/>
              <w:spacing w:before="120" w:after="120"/>
              <w:contextualSpacing/>
              <w:jc w:val="both"/>
              <w:rPr>
                <w:rFonts w:ascii="Calibri" w:hAnsi="Calibri"/>
                <w:bCs/>
                <w:sz w:val="22"/>
                <w:szCs w:val="22"/>
                <w:lang w:eastAsia="es-ES"/>
              </w:rPr>
            </w:pPr>
            <w:r w:rsidRPr="00C7491A">
              <w:rPr>
                <w:rFonts w:ascii="Calibri" w:hAnsi="Calibri"/>
                <w:bCs/>
                <w:sz w:val="22"/>
                <w:szCs w:val="22"/>
                <w:lang w:eastAsia="es-ES"/>
              </w:rPr>
              <w:t xml:space="preserve">Se adjuntan los siguientes ANEXOS: </w:t>
            </w:r>
            <w:r w:rsidRPr="00C7491A">
              <w:rPr>
                <w:rFonts w:ascii="Calibri" w:hAnsi="Calibri"/>
                <w:bCs/>
                <w:sz w:val="22"/>
                <w:szCs w:val="22"/>
                <w:lang w:eastAsia="es-ES"/>
              </w:rPr>
              <w:tab/>
            </w:r>
          </w:p>
          <w:p w:rsidR="00C7491A" w:rsidRPr="00C7491A" w:rsidRDefault="00C7491A" w:rsidP="00ED253D">
            <w:pPr>
              <w:numPr>
                <w:ilvl w:val="0"/>
                <w:numId w:val="68"/>
              </w:numPr>
              <w:autoSpaceDE w:val="0"/>
              <w:autoSpaceDN w:val="0"/>
              <w:adjustRightInd w:val="0"/>
              <w:ind w:left="1491" w:hanging="357"/>
              <w:contextualSpacing/>
              <w:jc w:val="both"/>
              <w:rPr>
                <w:rFonts w:ascii="Calibri" w:hAnsi="Calibri"/>
                <w:bCs/>
                <w:sz w:val="22"/>
                <w:szCs w:val="22"/>
                <w:lang w:eastAsia="es-ES"/>
              </w:rPr>
            </w:pPr>
            <w:r w:rsidRPr="00C7491A">
              <w:rPr>
                <w:rFonts w:ascii="Calibri" w:hAnsi="Calibri"/>
                <w:bCs/>
                <w:sz w:val="22"/>
                <w:szCs w:val="22"/>
                <w:lang w:eastAsia="es-ES"/>
              </w:rPr>
              <w:t>Anexo 1 Disposiciones Ambientales.</w:t>
            </w:r>
          </w:p>
          <w:p w:rsidR="00C7491A" w:rsidRPr="00C7491A" w:rsidRDefault="00C7491A" w:rsidP="00ED253D">
            <w:pPr>
              <w:numPr>
                <w:ilvl w:val="0"/>
                <w:numId w:val="68"/>
              </w:numPr>
              <w:autoSpaceDE w:val="0"/>
              <w:autoSpaceDN w:val="0"/>
              <w:adjustRightInd w:val="0"/>
              <w:ind w:left="1491" w:hanging="357"/>
              <w:contextualSpacing/>
              <w:jc w:val="both"/>
              <w:rPr>
                <w:rFonts w:ascii="Calibri" w:hAnsi="Calibri"/>
                <w:bCs/>
                <w:sz w:val="22"/>
                <w:szCs w:val="22"/>
                <w:lang w:eastAsia="es-ES"/>
              </w:rPr>
            </w:pPr>
            <w:r w:rsidRPr="00C7491A">
              <w:rPr>
                <w:rFonts w:ascii="Calibri" w:hAnsi="Calibri"/>
                <w:bCs/>
                <w:sz w:val="22"/>
                <w:szCs w:val="22"/>
                <w:lang w:eastAsia="es-ES"/>
              </w:rPr>
              <w:t>Anexo 2 Clausula SYSO.</w:t>
            </w:r>
          </w:p>
          <w:p w:rsidR="00C7491A" w:rsidRPr="00C7491A" w:rsidRDefault="00C7491A" w:rsidP="00ED253D">
            <w:pPr>
              <w:numPr>
                <w:ilvl w:val="0"/>
                <w:numId w:val="68"/>
              </w:numPr>
              <w:autoSpaceDE w:val="0"/>
              <w:autoSpaceDN w:val="0"/>
              <w:adjustRightInd w:val="0"/>
              <w:ind w:left="1491" w:hanging="357"/>
              <w:contextualSpacing/>
              <w:jc w:val="both"/>
              <w:rPr>
                <w:rFonts w:ascii="Calibri" w:hAnsi="Calibri"/>
                <w:bCs/>
                <w:sz w:val="22"/>
                <w:szCs w:val="22"/>
                <w:lang w:eastAsia="es-ES"/>
              </w:rPr>
            </w:pPr>
            <w:r w:rsidRPr="00C7491A">
              <w:rPr>
                <w:rFonts w:ascii="Calibri" w:hAnsi="Calibri"/>
                <w:bCs/>
                <w:sz w:val="22"/>
                <w:szCs w:val="22"/>
                <w:lang w:eastAsia="es-ES"/>
              </w:rPr>
              <w:t>Anexo 3 Garantías Financieras.</w:t>
            </w:r>
          </w:p>
        </w:tc>
      </w:tr>
      <w:tr w:rsidR="00C7491A" w:rsidRPr="00C7491A" w:rsidTr="00C7491A">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C7491A" w:rsidRPr="00C7491A" w:rsidRDefault="00C7491A" w:rsidP="00C7491A">
            <w:pPr>
              <w:autoSpaceDE w:val="0"/>
              <w:autoSpaceDN w:val="0"/>
              <w:adjustRightInd w:val="0"/>
              <w:jc w:val="both"/>
              <w:rPr>
                <w:rFonts w:ascii="Calibri" w:hAnsi="Calibri" w:cs="Calibri"/>
                <w:b/>
                <w:bCs/>
                <w:sz w:val="22"/>
                <w:szCs w:val="22"/>
                <w:lang w:eastAsia="es-ES"/>
              </w:rPr>
            </w:pPr>
            <w:r w:rsidRPr="00C7491A">
              <w:rPr>
                <w:rFonts w:ascii="Calibri" w:hAnsi="Calibri" w:cs="Calibri"/>
                <w:b/>
                <w:bCs/>
                <w:sz w:val="22"/>
                <w:szCs w:val="22"/>
                <w:lang w:eastAsia="es-ES"/>
              </w:rPr>
              <w:t>VALIDACIONES</w:t>
            </w:r>
          </w:p>
        </w:tc>
      </w:tr>
      <w:tr w:rsidR="00C7491A" w:rsidRPr="00C7491A" w:rsidTr="00C7491A">
        <w:trPr>
          <w:trHeight w:val="1827"/>
        </w:trPr>
        <w:tc>
          <w:tcPr>
            <w:tcW w:w="9339" w:type="dxa"/>
            <w:tcBorders>
              <w:top w:val="single" w:sz="4" w:space="0" w:color="auto"/>
              <w:left w:val="single" w:sz="4" w:space="0" w:color="auto"/>
              <w:bottom w:val="single" w:sz="4" w:space="0" w:color="auto"/>
              <w:right w:val="single" w:sz="4" w:space="0" w:color="auto"/>
            </w:tcBorders>
            <w:hideMark/>
          </w:tcPr>
          <w:p w:rsidR="00C7491A" w:rsidRPr="00C7491A" w:rsidRDefault="00C7491A" w:rsidP="00ED253D">
            <w:pPr>
              <w:numPr>
                <w:ilvl w:val="1"/>
                <w:numId w:val="69"/>
              </w:numPr>
              <w:autoSpaceDE w:val="0"/>
              <w:autoSpaceDN w:val="0"/>
              <w:adjustRightInd w:val="0"/>
              <w:spacing w:before="120"/>
              <w:contextualSpacing/>
              <w:jc w:val="both"/>
              <w:rPr>
                <w:rFonts w:ascii="Calibri" w:hAnsi="Calibri"/>
                <w:bCs/>
                <w:sz w:val="22"/>
                <w:szCs w:val="22"/>
                <w:lang w:eastAsia="es-ES"/>
              </w:rPr>
            </w:pPr>
            <w:r w:rsidRPr="00C7491A">
              <w:rPr>
                <w:rFonts w:ascii="Calibri" w:hAnsi="Calibri"/>
                <w:bCs/>
                <w:sz w:val="22"/>
                <w:szCs w:val="22"/>
                <w:lang w:eastAsia="es-ES"/>
              </w:rPr>
              <w:t>Validación Medio Ambiente.</w:t>
            </w:r>
          </w:p>
          <w:p w:rsidR="00C7491A" w:rsidRPr="00C7491A" w:rsidRDefault="00C7491A" w:rsidP="00ED253D">
            <w:pPr>
              <w:numPr>
                <w:ilvl w:val="1"/>
                <w:numId w:val="69"/>
              </w:numPr>
              <w:autoSpaceDE w:val="0"/>
              <w:autoSpaceDN w:val="0"/>
              <w:adjustRightInd w:val="0"/>
              <w:contextualSpacing/>
              <w:jc w:val="both"/>
              <w:rPr>
                <w:rFonts w:ascii="Calibri" w:hAnsi="Calibri"/>
                <w:bCs/>
                <w:sz w:val="22"/>
                <w:szCs w:val="22"/>
                <w:lang w:eastAsia="es-ES"/>
              </w:rPr>
            </w:pPr>
            <w:r w:rsidRPr="00C7491A">
              <w:rPr>
                <w:rFonts w:ascii="Calibri" w:hAnsi="Calibri"/>
                <w:bCs/>
                <w:sz w:val="22"/>
                <w:szCs w:val="22"/>
                <w:lang w:eastAsia="es-ES"/>
              </w:rPr>
              <w:t>Validación Seguridad Salud Medio Ambiente, Social y Gestión.</w:t>
            </w:r>
          </w:p>
          <w:p w:rsidR="00C7491A" w:rsidRPr="00C7491A" w:rsidRDefault="00C7491A" w:rsidP="00ED253D">
            <w:pPr>
              <w:numPr>
                <w:ilvl w:val="1"/>
                <w:numId w:val="69"/>
              </w:numPr>
              <w:autoSpaceDE w:val="0"/>
              <w:autoSpaceDN w:val="0"/>
              <w:adjustRightInd w:val="0"/>
              <w:contextualSpacing/>
              <w:jc w:val="both"/>
              <w:rPr>
                <w:rFonts w:ascii="Calibri" w:hAnsi="Calibri"/>
                <w:bCs/>
                <w:sz w:val="22"/>
                <w:szCs w:val="22"/>
                <w:lang w:eastAsia="es-ES"/>
              </w:rPr>
            </w:pPr>
            <w:r w:rsidRPr="00C7491A">
              <w:rPr>
                <w:rFonts w:ascii="Calibri" w:hAnsi="Calibri"/>
                <w:bCs/>
                <w:sz w:val="22"/>
                <w:szCs w:val="22"/>
                <w:lang w:eastAsia="es-ES"/>
              </w:rPr>
              <w:t>Validación Seguros.</w:t>
            </w:r>
          </w:p>
          <w:p w:rsidR="00C7491A" w:rsidRPr="00C7491A" w:rsidRDefault="00C7491A" w:rsidP="004610B9">
            <w:pPr>
              <w:numPr>
                <w:ilvl w:val="1"/>
                <w:numId w:val="69"/>
              </w:numPr>
              <w:autoSpaceDE w:val="0"/>
              <w:autoSpaceDN w:val="0"/>
              <w:adjustRightInd w:val="0"/>
              <w:spacing w:after="120"/>
              <w:contextualSpacing/>
              <w:jc w:val="both"/>
              <w:rPr>
                <w:rFonts w:ascii="Calibri" w:hAnsi="Calibri"/>
                <w:bCs/>
                <w:sz w:val="22"/>
                <w:szCs w:val="22"/>
                <w:lang w:eastAsia="es-ES"/>
              </w:rPr>
            </w:pPr>
            <w:r w:rsidRPr="00C7491A">
              <w:rPr>
                <w:rFonts w:ascii="Calibri" w:hAnsi="Calibri"/>
                <w:bCs/>
                <w:sz w:val="22"/>
                <w:szCs w:val="22"/>
                <w:lang w:eastAsia="es-ES"/>
              </w:rPr>
              <w:t>Validación Tributos</w:t>
            </w:r>
          </w:p>
        </w:tc>
      </w:tr>
    </w:tbl>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2B39BA" w:rsidRDefault="002B39BA" w:rsidP="007D4619">
      <w:pPr>
        <w:jc w:val="center"/>
        <w:rPr>
          <w:rFonts w:asciiTheme="minorHAnsi" w:hAnsiTheme="minorHAnsi" w:cstheme="minorHAnsi"/>
          <w:b/>
          <w:sz w:val="22"/>
          <w:szCs w:val="22"/>
        </w:rPr>
      </w:pPr>
    </w:p>
    <w:p w:rsidR="002B39BA" w:rsidRDefault="002B39BA" w:rsidP="007D4619">
      <w:pPr>
        <w:jc w:val="center"/>
        <w:rPr>
          <w:rFonts w:asciiTheme="minorHAnsi" w:hAnsiTheme="minorHAnsi" w:cstheme="minorHAnsi"/>
          <w:b/>
          <w:sz w:val="22"/>
          <w:szCs w:val="22"/>
        </w:rPr>
      </w:pPr>
    </w:p>
    <w:p w:rsidR="002B39BA" w:rsidRDefault="002B39BA" w:rsidP="007D4619">
      <w:pPr>
        <w:jc w:val="center"/>
        <w:rPr>
          <w:rFonts w:asciiTheme="minorHAnsi" w:hAnsiTheme="minorHAnsi" w:cstheme="minorHAnsi"/>
          <w:b/>
          <w:sz w:val="22"/>
          <w:szCs w:val="22"/>
        </w:rPr>
      </w:pPr>
    </w:p>
    <w:p w:rsidR="002B39BA" w:rsidRDefault="002B39BA" w:rsidP="007D4619">
      <w:pPr>
        <w:jc w:val="center"/>
        <w:rPr>
          <w:rFonts w:asciiTheme="minorHAnsi" w:hAnsiTheme="minorHAnsi" w:cstheme="minorHAnsi"/>
          <w:b/>
          <w:sz w:val="22"/>
          <w:szCs w:val="22"/>
        </w:rPr>
      </w:pPr>
    </w:p>
    <w:p w:rsidR="002B39BA" w:rsidRPr="004854C5" w:rsidRDefault="002B39BA"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1E71EB" w:rsidRDefault="001E71EB" w:rsidP="007D4619">
      <w:pPr>
        <w:jc w:val="center"/>
        <w:rPr>
          <w:rFonts w:asciiTheme="minorHAnsi" w:hAnsiTheme="minorHAnsi" w:cstheme="minorHAnsi"/>
          <w:b/>
          <w:sz w:val="22"/>
          <w:szCs w:val="22"/>
        </w:rPr>
      </w:pPr>
    </w:p>
    <w:p w:rsidR="001E71EB" w:rsidRDefault="001E71EB" w:rsidP="007D4619">
      <w:pPr>
        <w:jc w:val="center"/>
        <w:rPr>
          <w:rFonts w:asciiTheme="minorHAnsi" w:hAnsiTheme="minorHAnsi" w:cstheme="minorHAnsi"/>
          <w:b/>
          <w:sz w:val="22"/>
          <w:szCs w:val="22"/>
        </w:rPr>
      </w:pPr>
    </w:p>
    <w:p w:rsidR="001E71EB" w:rsidRDefault="001E71EB" w:rsidP="007D4619">
      <w:pPr>
        <w:jc w:val="center"/>
        <w:rPr>
          <w:rFonts w:asciiTheme="minorHAnsi" w:hAnsiTheme="minorHAnsi" w:cstheme="minorHAnsi"/>
          <w:b/>
          <w:sz w:val="22"/>
          <w:szCs w:val="22"/>
        </w:rPr>
      </w:pPr>
    </w:p>
    <w:p w:rsidR="001E71EB" w:rsidRDefault="001E71EB" w:rsidP="007D4619">
      <w:pPr>
        <w:jc w:val="center"/>
        <w:rPr>
          <w:rFonts w:asciiTheme="minorHAnsi" w:hAnsiTheme="minorHAnsi" w:cstheme="minorHAnsi"/>
          <w:b/>
          <w:sz w:val="22"/>
          <w:szCs w:val="22"/>
        </w:rPr>
      </w:pPr>
    </w:p>
    <w:p w:rsidR="001E71EB" w:rsidRDefault="001E71EB" w:rsidP="007D4619">
      <w:pPr>
        <w:jc w:val="center"/>
        <w:rPr>
          <w:rFonts w:asciiTheme="minorHAnsi" w:hAnsiTheme="minorHAnsi" w:cstheme="minorHAnsi"/>
          <w:b/>
          <w:sz w:val="22"/>
          <w:szCs w:val="22"/>
        </w:rPr>
      </w:pPr>
    </w:p>
    <w:p w:rsidR="001E71EB" w:rsidRDefault="001E71EB"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w:t>
      </w:r>
      <w:bookmarkStart w:id="3" w:name="_GoBack"/>
      <w:bookmarkEnd w:id="3"/>
      <w:r w:rsidRPr="004854C5">
        <w:rPr>
          <w:rFonts w:asciiTheme="minorHAnsi" w:hAnsiTheme="minorHAnsi" w:cstheme="minorHAnsi"/>
          <w:b/>
          <w:sz w:val="22"/>
          <w:szCs w:val="22"/>
        </w:rPr>
        <w:t>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207301" w:rsidRPr="00207301" w:rsidRDefault="00207301" w:rsidP="00207301">
      <w:pPr>
        <w:spacing w:after="80"/>
        <w:jc w:val="both"/>
        <w:rPr>
          <w:rFonts w:ascii="Verdana" w:hAnsi="Verdana"/>
          <w:b/>
          <w:sz w:val="18"/>
          <w:szCs w:val="18"/>
          <w:lang w:eastAsia="es-ES"/>
        </w:rPr>
      </w:pPr>
      <w:r w:rsidRPr="00207301">
        <w:rPr>
          <w:rFonts w:ascii="Verdana" w:hAnsi="Verdana"/>
          <w:b/>
          <w:sz w:val="18"/>
          <w:szCs w:val="18"/>
          <w:lang w:eastAsia="es-ES"/>
        </w:rPr>
        <w:t>GARANTIA DE SERIEDAD DE PROPUESTA:</w:t>
      </w:r>
    </w:p>
    <w:p w:rsidR="00207301" w:rsidRPr="00207301" w:rsidRDefault="00207301" w:rsidP="00207301">
      <w:pPr>
        <w:jc w:val="both"/>
        <w:rPr>
          <w:rFonts w:ascii="Verdana" w:hAnsi="Verdana"/>
          <w:sz w:val="18"/>
          <w:szCs w:val="18"/>
          <w:lang w:eastAsia="es-ES"/>
        </w:rPr>
      </w:pPr>
      <w:r w:rsidRPr="00207301">
        <w:rPr>
          <w:rFonts w:ascii="Verdana" w:hAnsi="Verdana"/>
          <w:sz w:val="18"/>
          <w:szCs w:val="18"/>
          <w:lang w:eastAsia="es-ES"/>
        </w:rPr>
        <w:t>El proponente podrá elegir las siguientes opciones:</w:t>
      </w:r>
    </w:p>
    <w:p w:rsidR="00207301" w:rsidRPr="00207301" w:rsidRDefault="00207301" w:rsidP="00ED253D">
      <w:pPr>
        <w:numPr>
          <w:ilvl w:val="0"/>
          <w:numId w:val="48"/>
        </w:numPr>
        <w:jc w:val="both"/>
        <w:rPr>
          <w:rFonts w:ascii="Verdana" w:hAnsi="Verdana"/>
          <w:color w:val="000000"/>
          <w:sz w:val="18"/>
          <w:szCs w:val="18"/>
          <w:lang w:eastAsia="es-BO"/>
        </w:rPr>
      </w:pPr>
      <w:r w:rsidRPr="00207301">
        <w:rPr>
          <w:rFonts w:ascii="Verdana" w:hAnsi="Verdana"/>
          <w:color w:val="000000"/>
          <w:sz w:val="18"/>
          <w:szCs w:val="18"/>
          <w:lang w:eastAsia="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presupuesto  asignado al ítem a ser propuesto. </w:t>
      </w:r>
    </w:p>
    <w:p w:rsidR="00207301" w:rsidRPr="00207301" w:rsidRDefault="00207301" w:rsidP="00ED253D">
      <w:pPr>
        <w:numPr>
          <w:ilvl w:val="0"/>
          <w:numId w:val="48"/>
        </w:numPr>
        <w:jc w:val="both"/>
        <w:rPr>
          <w:rFonts w:ascii="Verdana" w:hAnsi="Verdana"/>
          <w:color w:val="000000"/>
          <w:sz w:val="18"/>
          <w:szCs w:val="18"/>
          <w:lang w:eastAsia="es-BO"/>
        </w:rPr>
      </w:pPr>
      <w:r w:rsidRPr="00207301">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calendario, por un importe equivalente al 1% del asignado al ítem a ser propuesto.</w:t>
      </w:r>
    </w:p>
    <w:p w:rsidR="00207301" w:rsidRPr="00207301" w:rsidRDefault="00207301" w:rsidP="00ED253D">
      <w:pPr>
        <w:numPr>
          <w:ilvl w:val="0"/>
          <w:numId w:val="48"/>
        </w:numPr>
        <w:jc w:val="both"/>
        <w:rPr>
          <w:rFonts w:ascii="Verdana" w:hAnsi="Verdana"/>
          <w:color w:val="000000"/>
          <w:sz w:val="18"/>
          <w:szCs w:val="18"/>
          <w:lang w:eastAsia="es-BO"/>
        </w:rPr>
      </w:pPr>
      <w:r w:rsidRPr="00207301">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 contar de la fecha prevista para la presentación de propuestas y por un importe equivalente de al menos a 1 % del presupuesto asignado al ítem a ser propuesto.</w:t>
      </w:r>
    </w:p>
    <w:p w:rsidR="00207301" w:rsidRPr="00207301" w:rsidRDefault="00207301" w:rsidP="00207301">
      <w:pPr>
        <w:jc w:val="both"/>
        <w:rPr>
          <w:rFonts w:ascii="Verdana" w:hAnsi="Verdana" w:cs="Calibri"/>
          <w:b/>
          <w:sz w:val="18"/>
          <w:szCs w:val="18"/>
          <w:lang w:eastAsia="es-ES"/>
        </w:rPr>
      </w:pPr>
    </w:p>
    <w:p w:rsidR="00207301" w:rsidRPr="00207301" w:rsidRDefault="00207301" w:rsidP="00207301">
      <w:pPr>
        <w:spacing w:after="80"/>
        <w:jc w:val="both"/>
        <w:rPr>
          <w:rFonts w:ascii="Verdana" w:hAnsi="Verdana" w:cs="Calibri"/>
          <w:b/>
          <w:sz w:val="18"/>
          <w:szCs w:val="18"/>
          <w:lang w:eastAsia="es-ES"/>
        </w:rPr>
      </w:pPr>
      <w:r w:rsidRPr="00207301">
        <w:rPr>
          <w:rFonts w:ascii="Verdana" w:hAnsi="Verdana" w:cs="Calibri"/>
          <w:b/>
          <w:sz w:val="18"/>
          <w:szCs w:val="18"/>
          <w:lang w:eastAsia="es-ES"/>
        </w:rPr>
        <w:t>GARANTIA DE CUMPLIMIENTO DE CONTRATO:</w:t>
      </w:r>
    </w:p>
    <w:p w:rsidR="00207301" w:rsidRPr="00207301" w:rsidRDefault="00207301" w:rsidP="00207301">
      <w:pPr>
        <w:jc w:val="both"/>
        <w:rPr>
          <w:rFonts w:ascii="Verdana" w:hAnsi="Verdana" w:cs="Calibri"/>
          <w:sz w:val="18"/>
          <w:szCs w:val="18"/>
          <w:lang w:eastAsia="es-ES"/>
        </w:rPr>
      </w:pPr>
      <w:r w:rsidRPr="00207301">
        <w:rPr>
          <w:rFonts w:ascii="Verdana" w:hAnsi="Verdana" w:cs="Calibri"/>
          <w:sz w:val="18"/>
          <w:szCs w:val="18"/>
          <w:lang w:eastAsia="es-ES"/>
        </w:rPr>
        <w:t>El adjudicado podrá elegir las siguientes opciones:</w:t>
      </w:r>
    </w:p>
    <w:p w:rsidR="00207301" w:rsidRPr="00207301" w:rsidRDefault="00207301" w:rsidP="00ED253D">
      <w:pPr>
        <w:numPr>
          <w:ilvl w:val="0"/>
          <w:numId w:val="47"/>
        </w:numPr>
        <w:jc w:val="both"/>
        <w:rPr>
          <w:rFonts w:ascii="Verdana" w:hAnsi="Verdana" w:cs="Calibri"/>
          <w:sz w:val="18"/>
          <w:szCs w:val="18"/>
          <w:lang w:eastAsia="es-ES"/>
        </w:rPr>
      </w:pPr>
      <w:r w:rsidRPr="00207301">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presupuesto asignado al ítem a ser adjudicado, debiendo ser renovada las veces que YPFB así lo requiera.</w:t>
      </w:r>
    </w:p>
    <w:p w:rsidR="00207301" w:rsidRPr="00207301" w:rsidRDefault="00207301" w:rsidP="00ED253D">
      <w:pPr>
        <w:numPr>
          <w:ilvl w:val="0"/>
          <w:numId w:val="47"/>
        </w:numPr>
        <w:jc w:val="both"/>
        <w:rPr>
          <w:rFonts w:ascii="Verdana" w:hAnsi="Verdana" w:cs="Calibri"/>
          <w:sz w:val="18"/>
          <w:szCs w:val="18"/>
          <w:lang w:eastAsia="es-ES"/>
        </w:rPr>
      </w:pPr>
      <w:r w:rsidRPr="00207301">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presupuesto asignado al ítem a ser adjudicado, debiendo ser renovada las veces que YPFB así lo requiera.</w:t>
      </w:r>
    </w:p>
    <w:p w:rsidR="00207301" w:rsidRPr="00207301" w:rsidRDefault="00207301" w:rsidP="00ED253D">
      <w:pPr>
        <w:numPr>
          <w:ilvl w:val="0"/>
          <w:numId w:val="47"/>
        </w:numPr>
        <w:jc w:val="both"/>
        <w:rPr>
          <w:rFonts w:ascii="Verdana" w:hAnsi="Verdana" w:cs="Calibri"/>
          <w:sz w:val="18"/>
          <w:szCs w:val="18"/>
          <w:lang w:eastAsia="es-ES"/>
        </w:rPr>
      </w:pPr>
      <w:r w:rsidRPr="00207301">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presupuesto asignado al ítem a ser adjudicado, debiendo ser renovada las veces que YPFB así lo requiera.</w:t>
      </w:r>
    </w:p>
    <w:p w:rsidR="007D4619" w:rsidRPr="00207301" w:rsidRDefault="007D4619" w:rsidP="007D4619">
      <w:pPr>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222461">
      <w:pPr>
        <w:jc w:val="center"/>
        <w:rPr>
          <w:rFonts w:asciiTheme="minorHAnsi" w:hAnsiTheme="minorHAnsi" w:cstheme="minorHAnsi"/>
          <w:b/>
          <w:bCs/>
          <w:sz w:val="22"/>
          <w:szCs w:val="22"/>
        </w:rPr>
      </w:pPr>
    </w:p>
    <w:p w:rsidR="00207301" w:rsidRPr="004854C5" w:rsidRDefault="00207301" w:rsidP="00222461">
      <w:pPr>
        <w:jc w:val="center"/>
        <w:rPr>
          <w:rFonts w:asciiTheme="minorHAnsi" w:hAnsiTheme="minorHAnsi" w:cstheme="minorHAnsi"/>
          <w:b/>
          <w:bCs/>
          <w:sz w:val="22"/>
          <w:szCs w:val="22"/>
        </w:rPr>
      </w:pPr>
    </w:p>
    <w:p w:rsidR="007D4619" w:rsidRPr="004854C5" w:rsidRDefault="007D4619" w:rsidP="004610B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610B9">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207301" w:rsidRDefault="007D4619" w:rsidP="004610B9">
      <w:pPr>
        <w:jc w:val="center"/>
        <w:rPr>
          <w:rFonts w:asciiTheme="minorHAnsi" w:hAnsiTheme="minorHAnsi" w:cstheme="minorHAnsi"/>
          <w:b/>
          <w:bCs/>
          <w:sz w:val="16"/>
          <w:szCs w:val="16"/>
        </w:rPr>
      </w:pPr>
    </w:p>
    <w:p w:rsidR="00222461" w:rsidRPr="00222461" w:rsidRDefault="00222461" w:rsidP="004610B9">
      <w:pPr>
        <w:ind w:left="3540" w:firstLine="708"/>
        <w:rPr>
          <w:rFonts w:ascii="Arial" w:hAnsi="Arial" w:cs="Arial"/>
          <w:b/>
          <w:lang w:val="es-BO" w:eastAsia="es-ES"/>
        </w:rPr>
      </w:pPr>
      <w:r w:rsidRPr="00222461">
        <w:rPr>
          <w:rFonts w:ascii="Arial" w:hAnsi="Arial" w:cs="Arial"/>
          <w:b/>
          <w:lang w:val="es-BO" w:eastAsia="es-ES"/>
        </w:rPr>
        <w:t>CONTRATO Nº  AJDT-</w:t>
      </w:r>
    </w:p>
    <w:p w:rsidR="00222461" w:rsidRPr="00222461" w:rsidRDefault="00222461" w:rsidP="004610B9">
      <w:pPr>
        <w:ind w:left="3540" w:firstLine="708"/>
        <w:rPr>
          <w:rFonts w:ascii="Arial" w:hAnsi="Arial" w:cs="Arial"/>
          <w:b/>
          <w:lang w:val="es-BO" w:eastAsia="es-ES"/>
        </w:rPr>
      </w:pPr>
      <w:r w:rsidRPr="00222461">
        <w:rPr>
          <w:rFonts w:ascii="Arial" w:hAnsi="Arial" w:cs="Arial"/>
          <w:b/>
          <w:lang w:val="es-BO" w:eastAsia="es-ES"/>
        </w:rPr>
        <w:t xml:space="preserve">                                La Paz, </w:t>
      </w:r>
    </w:p>
    <w:p w:rsidR="00222461" w:rsidRPr="00222461" w:rsidRDefault="00222461" w:rsidP="004610B9">
      <w:pPr>
        <w:tabs>
          <w:tab w:val="left" w:pos="0"/>
        </w:tabs>
        <w:jc w:val="center"/>
        <w:rPr>
          <w:rFonts w:ascii="Arial" w:hAnsi="Arial" w:cs="Arial"/>
          <w:b/>
          <w:lang w:val="es-BO" w:eastAsia="es-ES"/>
        </w:rPr>
      </w:pPr>
      <w:r w:rsidRPr="00222461">
        <w:rPr>
          <w:rFonts w:ascii="Arial" w:hAnsi="Arial" w:cs="Arial"/>
          <w:b/>
          <w:lang w:val="es-BO" w:eastAsia="es-ES"/>
        </w:rPr>
        <w:t>CONTRATO ADMINISTRATIVO DE SERVICIO DE ______________________</w:t>
      </w:r>
    </w:p>
    <w:p w:rsidR="00222461" w:rsidRPr="00222461" w:rsidRDefault="00222461" w:rsidP="004610B9">
      <w:pPr>
        <w:tabs>
          <w:tab w:val="left" w:pos="0"/>
        </w:tabs>
        <w:jc w:val="center"/>
        <w:rPr>
          <w:rFonts w:ascii="Arial" w:hAnsi="Arial" w:cs="Arial"/>
          <w:b/>
          <w:lang w:val="es-BO" w:eastAsia="es-ES"/>
        </w:rPr>
      </w:pPr>
      <w:r w:rsidRPr="00222461">
        <w:rPr>
          <w:rFonts w:ascii="Arial" w:hAnsi="Arial" w:cs="Arial"/>
          <w:b/>
          <w:lang w:val="es-BO" w:eastAsia="es-ES"/>
        </w:rPr>
        <w:t>CÓDIGO: _______________</w:t>
      </w:r>
    </w:p>
    <w:p w:rsidR="00222461" w:rsidRPr="00222461" w:rsidRDefault="00222461" w:rsidP="004610B9">
      <w:pPr>
        <w:rPr>
          <w:rFonts w:ascii="Arial" w:hAnsi="Arial" w:cs="Arial"/>
          <w:b/>
          <w:lang w:val="es-BO" w:eastAsia="es-ES"/>
        </w:rPr>
      </w:pPr>
    </w:p>
    <w:p w:rsidR="00222461" w:rsidRPr="00222461" w:rsidRDefault="00222461" w:rsidP="004610B9">
      <w:pPr>
        <w:jc w:val="both"/>
        <w:rPr>
          <w:rFonts w:ascii="Arial" w:hAnsi="Arial" w:cs="Arial"/>
          <w:b/>
          <w:i/>
          <w:u w:val="single"/>
          <w:lang w:val="es-BO" w:eastAsia="es-ES"/>
        </w:rPr>
      </w:pPr>
      <w:r w:rsidRPr="00222461">
        <w:rPr>
          <w:rFonts w:ascii="Arial" w:hAnsi="Arial" w:cs="Arial"/>
          <w:b/>
          <w:i/>
          <w:u w:val="single"/>
          <w:lang w:val="es-BO" w:eastAsia="es-ES"/>
        </w:rPr>
        <w:t>INCLUIR EL SIGUIENTE TEXTO EN CASO DE QUE CORRESPONDA:</w:t>
      </w:r>
    </w:p>
    <w:p w:rsidR="00222461" w:rsidRPr="00222461" w:rsidRDefault="00222461" w:rsidP="004610B9">
      <w:pPr>
        <w:jc w:val="both"/>
        <w:rPr>
          <w:rFonts w:ascii="Arial" w:hAnsi="Arial" w:cs="Arial"/>
          <w:b/>
          <w:i/>
          <w:u w:val="single"/>
          <w:lang w:val="es-BO" w:eastAsia="es-ES"/>
        </w:rPr>
      </w:pPr>
      <w:r w:rsidRPr="00222461">
        <w:rPr>
          <w:rFonts w:ascii="Arial" w:hAnsi="Arial" w:cs="Arial"/>
          <w:b/>
          <w:i/>
          <w:u w:val="single"/>
          <w:lang w:val="es-BO" w:eastAsia="es-ES"/>
        </w:rPr>
        <w:t>SEÑOR NOTARIO DE GOBIERNO DEL DISTRITO ADMINISTRATIVO DE _______</w:t>
      </w:r>
    </w:p>
    <w:p w:rsidR="00222461" w:rsidRPr="00222461" w:rsidRDefault="00222461" w:rsidP="004610B9">
      <w:pPr>
        <w:jc w:val="both"/>
        <w:rPr>
          <w:rFonts w:ascii="Arial" w:hAnsi="Arial" w:cs="Arial"/>
          <w:b/>
          <w:i/>
          <w:u w:val="single"/>
          <w:lang w:val="es-BO" w:eastAsia="es-ES"/>
        </w:rPr>
      </w:pPr>
      <w:r w:rsidRPr="00222461">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222461">
        <w:rPr>
          <w:rFonts w:ascii="Arial" w:hAnsi="Arial" w:cs="Arial"/>
          <w:i/>
          <w:lang w:val="es-BO" w:eastAsia="es-ES"/>
        </w:rPr>
        <w:t> </w:t>
      </w:r>
      <w:r w:rsidRPr="00222461">
        <w:rPr>
          <w:rFonts w:ascii="Arial" w:hAnsi="Arial" w:cs="Arial"/>
          <w:bCs/>
          <w:i/>
          <w:lang w:val="es-BO" w:eastAsia="es-ES"/>
        </w:rPr>
        <w:t> </w:t>
      </w:r>
    </w:p>
    <w:p w:rsidR="00222461" w:rsidRPr="00222461" w:rsidRDefault="00222461" w:rsidP="004610B9">
      <w:pPr>
        <w:jc w:val="both"/>
        <w:rPr>
          <w:rFonts w:ascii="Arial" w:hAnsi="Arial" w:cs="Arial"/>
          <w:b/>
          <w:u w:val="single"/>
          <w:lang w:val="es-BO" w:eastAsia="es-ES"/>
        </w:rPr>
      </w:pPr>
    </w:p>
    <w:p w:rsidR="00222461" w:rsidRPr="00222461" w:rsidRDefault="00222461" w:rsidP="004610B9">
      <w:pPr>
        <w:jc w:val="both"/>
        <w:rPr>
          <w:rFonts w:ascii="Arial" w:hAnsi="Arial" w:cs="Arial"/>
          <w:b/>
          <w:lang w:val="es-BO" w:eastAsia="es-ES"/>
        </w:rPr>
      </w:pPr>
      <w:r w:rsidRPr="00222461">
        <w:rPr>
          <w:rFonts w:ascii="Arial" w:hAnsi="Arial" w:cs="Arial"/>
          <w:b/>
          <w:u w:val="single"/>
          <w:lang w:val="es-BO" w:eastAsia="es-ES"/>
        </w:rPr>
        <w:t xml:space="preserve">PRIMERA.- (PARTES </w:t>
      </w:r>
      <w:r w:rsidRPr="00222461">
        <w:rPr>
          <w:rFonts w:ascii="Arial" w:hAnsi="Arial" w:cs="Arial"/>
          <w:b/>
          <w:bCs/>
          <w:u w:val="single"/>
          <w:lang w:val="es-BO" w:eastAsia="es-ES"/>
        </w:rPr>
        <w:t>CONTRATANTE</w:t>
      </w:r>
      <w:r w:rsidRPr="00222461">
        <w:rPr>
          <w:rFonts w:ascii="Arial" w:hAnsi="Arial" w:cs="Arial"/>
          <w:b/>
          <w:u w:val="single"/>
          <w:lang w:val="es-BO" w:eastAsia="es-ES"/>
        </w:rPr>
        <w:t>S)</w:t>
      </w:r>
      <w:r w:rsidRPr="00222461">
        <w:rPr>
          <w:rFonts w:ascii="Arial" w:hAnsi="Arial" w:cs="Arial"/>
          <w:b/>
          <w:lang w:val="es-BO" w:eastAsia="es-ES"/>
        </w:rPr>
        <w:t xml:space="preserve"> </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Dirá usted que las partes </w:t>
      </w:r>
      <w:r w:rsidRPr="00222461">
        <w:rPr>
          <w:rFonts w:ascii="Arial" w:hAnsi="Arial" w:cs="Arial"/>
          <w:b/>
          <w:bCs/>
          <w:lang w:val="es-BO" w:eastAsia="es-ES"/>
        </w:rPr>
        <w:t>CONTRATANTES</w:t>
      </w:r>
      <w:r w:rsidRPr="00222461">
        <w:rPr>
          <w:rFonts w:ascii="Arial" w:hAnsi="Arial" w:cs="Arial"/>
          <w:lang w:val="es-BO" w:eastAsia="es-ES"/>
        </w:rPr>
        <w:t xml:space="preserve"> son:</w:t>
      </w:r>
    </w:p>
    <w:p w:rsidR="00222461" w:rsidRPr="00222461" w:rsidRDefault="00222461" w:rsidP="004610B9">
      <w:pPr>
        <w:numPr>
          <w:ilvl w:val="1"/>
          <w:numId w:val="44"/>
        </w:numPr>
        <w:ind w:left="709" w:hanging="709"/>
        <w:contextualSpacing/>
        <w:jc w:val="both"/>
        <w:rPr>
          <w:rFonts w:ascii="Arial" w:hAnsi="Arial" w:cs="Arial"/>
          <w:lang w:val="es-BO" w:eastAsia="es-ES"/>
        </w:rPr>
      </w:pPr>
      <w:r w:rsidRPr="00222461">
        <w:rPr>
          <w:rFonts w:ascii="Arial" w:hAnsi="Arial" w:cs="Arial"/>
          <w:b/>
          <w:lang w:val="es-BO" w:eastAsia="es-ES"/>
        </w:rPr>
        <w:t>YACIMIENTOS PETROLÍFEROS FISCALES BOLIVIANOS</w:t>
      </w:r>
      <w:r w:rsidRPr="00222461">
        <w:rPr>
          <w:rFonts w:ascii="Arial" w:hAnsi="Arial" w:cs="Arial"/>
          <w:lang w:val="es-BO" w:eastAsia="es-ES"/>
        </w:rPr>
        <w:t xml:space="preserve">, con Número de Identificación Tributaria (NIT) Nº 1020269020, con domicilio en ___________________, Zona __________ de la ciudad de </w:t>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t xml:space="preserve">_________, representada legalmente por __________________, </w:t>
      </w:r>
      <w:r w:rsidRPr="00222461">
        <w:rPr>
          <w:rFonts w:ascii="Arial" w:hAnsi="Arial" w:cs="Arial"/>
          <w:lang w:val="es-BO" w:eastAsia="es-BO"/>
        </w:rPr>
        <w:t xml:space="preserve">con cédula de Identidad N° ____________, designado mediante ____________________ de fecha _________________, que en adelante se denominará </w:t>
      </w:r>
      <w:r w:rsidRPr="00222461">
        <w:rPr>
          <w:rFonts w:ascii="Arial" w:hAnsi="Arial" w:cs="Arial"/>
          <w:lang w:val="es-BO" w:eastAsia="es-ES"/>
        </w:rPr>
        <w:t xml:space="preserve">la </w:t>
      </w:r>
      <w:r w:rsidRPr="00222461">
        <w:rPr>
          <w:rFonts w:ascii="Arial" w:hAnsi="Arial" w:cs="Arial"/>
          <w:b/>
          <w:lang w:val="es-BO" w:eastAsia="es-ES"/>
        </w:rPr>
        <w:t>ENTIDAD.</w:t>
      </w:r>
    </w:p>
    <w:p w:rsidR="00222461" w:rsidRPr="00222461" w:rsidRDefault="00222461" w:rsidP="004610B9">
      <w:pPr>
        <w:ind w:left="709"/>
        <w:contextualSpacing/>
        <w:jc w:val="both"/>
        <w:rPr>
          <w:rFonts w:ascii="Arial" w:hAnsi="Arial" w:cs="Arial"/>
          <w:lang w:val="es-BO" w:eastAsia="es-ES"/>
        </w:rPr>
      </w:pPr>
    </w:p>
    <w:p w:rsidR="00222461" w:rsidRPr="00222461" w:rsidRDefault="00222461" w:rsidP="004610B9">
      <w:pPr>
        <w:numPr>
          <w:ilvl w:val="1"/>
          <w:numId w:val="37"/>
        </w:numPr>
        <w:ind w:left="709" w:hanging="709"/>
        <w:contextualSpacing/>
        <w:jc w:val="both"/>
        <w:rPr>
          <w:rFonts w:ascii="Arial" w:hAnsi="Arial" w:cs="Arial"/>
          <w:i/>
          <w:lang w:val="es-BO" w:eastAsia="es-ES"/>
        </w:rPr>
      </w:pPr>
      <w:r w:rsidRPr="00222461">
        <w:rPr>
          <w:rFonts w:ascii="Arial" w:hAnsi="Arial" w:cs="Arial"/>
          <w:b/>
          <w:lang w:val="es-BO" w:eastAsia="es-ES"/>
        </w:rPr>
        <w:t>____________________</w:t>
      </w:r>
      <w:r w:rsidRPr="00222461">
        <w:rPr>
          <w:rFonts w:ascii="Arial" w:hAnsi="Arial" w:cs="Arial"/>
          <w:lang w:val="es-BO" w:eastAsia="es-ES"/>
        </w:rPr>
        <w:t>,</w:t>
      </w:r>
      <w:r w:rsidRPr="00222461">
        <w:rPr>
          <w:rFonts w:ascii="Arial" w:hAnsi="Arial" w:cs="Arial"/>
          <w:b/>
          <w:lang w:val="es-BO" w:eastAsia="es-ES"/>
        </w:rPr>
        <w:t xml:space="preserve"> </w:t>
      </w:r>
      <w:r w:rsidRPr="00222461">
        <w:rPr>
          <w:rFonts w:ascii="Arial" w:hAnsi="Arial" w:cs="Arial"/>
          <w:lang w:val="es-BO"/>
        </w:rPr>
        <w:t>una empresa constituida bajo las leyes del Estado Plurinacional de Bolivia, inscrita en el Registro de Comercio de Bolivia concesionado a FUNDEMPRESA</w:t>
      </w:r>
      <w:r w:rsidRPr="00222461">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22461">
        <w:rPr>
          <w:rFonts w:ascii="Arial" w:hAnsi="Arial" w:cs="Arial"/>
          <w:b/>
          <w:lang w:val="es-BO" w:eastAsia="es-ES"/>
        </w:rPr>
        <w:t>CONTRATISTA</w:t>
      </w:r>
      <w:r w:rsidRPr="00222461">
        <w:rPr>
          <w:rFonts w:ascii="Arial" w:hAnsi="Arial" w:cs="Arial"/>
          <w:b/>
          <w:bCs/>
          <w:lang w:val="es-BO" w:eastAsia="es-ES"/>
        </w:rPr>
        <w:t xml:space="preserve">. </w:t>
      </w:r>
    </w:p>
    <w:p w:rsidR="00222461" w:rsidRPr="00222461" w:rsidRDefault="00222461" w:rsidP="004610B9">
      <w:pPr>
        <w:contextualSpacing/>
        <w:jc w:val="both"/>
        <w:rPr>
          <w:rFonts w:ascii="Arial" w:hAnsi="Arial" w:cs="Arial"/>
          <w:lang w:val="es-BO" w:eastAsia="es-ES"/>
        </w:rPr>
      </w:pPr>
      <w:r w:rsidRPr="00222461">
        <w:rPr>
          <w:rFonts w:ascii="Arial" w:hAnsi="Arial" w:cs="Arial"/>
          <w:lang w:val="es-BO" w:eastAsia="es-ES"/>
        </w:rPr>
        <w:t xml:space="preserve">Tanto la </w:t>
      </w:r>
      <w:r w:rsidRPr="00222461">
        <w:rPr>
          <w:rFonts w:ascii="Arial" w:hAnsi="Arial" w:cs="Arial"/>
          <w:b/>
          <w:lang w:val="es-BO" w:eastAsia="es-ES"/>
        </w:rPr>
        <w:t>ENTIDAD</w:t>
      </w:r>
      <w:r w:rsidRPr="00222461">
        <w:rPr>
          <w:rFonts w:ascii="Arial" w:hAnsi="Arial" w:cs="Arial"/>
          <w:lang w:val="es-BO" w:eastAsia="es-ES"/>
        </w:rPr>
        <w:t xml:space="preserve"> como el </w:t>
      </w:r>
      <w:r w:rsidRPr="00222461">
        <w:rPr>
          <w:rFonts w:ascii="Arial" w:hAnsi="Arial" w:cs="Arial"/>
          <w:b/>
          <w:lang w:val="es-BO" w:eastAsia="es-ES"/>
        </w:rPr>
        <w:t>CONTRATISTA</w:t>
      </w:r>
      <w:r w:rsidRPr="00222461">
        <w:rPr>
          <w:rFonts w:ascii="Arial" w:hAnsi="Arial" w:cs="Arial"/>
          <w:lang w:val="es-BO" w:eastAsia="es-ES"/>
        </w:rPr>
        <w:t xml:space="preserve"> podrán ser denominados individualmente e indistintamente como “Parte” o colectivamente “Partes”</w:t>
      </w:r>
    </w:p>
    <w:p w:rsidR="00222461" w:rsidRPr="00222461" w:rsidRDefault="00222461" w:rsidP="004610B9">
      <w:pPr>
        <w:tabs>
          <w:tab w:val="left" w:pos="7814"/>
        </w:tabs>
        <w:contextualSpacing/>
        <w:jc w:val="both"/>
        <w:rPr>
          <w:rFonts w:ascii="Arial" w:hAnsi="Arial" w:cs="Arial"/>
          <w:lang w:val="es-BO" w:eastAsia="es-ES"/>
        </w:rPr>
      </w:pPr>
      <w:r w:rsidRPr="00222461">
        <w:rPr>
          <w:rFonts w:ascii="Arial" w:hAnsi="Arial" w:cs="Arial"/>
          <w:lang w:val="es-BO" w:eastAsia="es-ES"/>
        </w:rPr>
        <w:tab/>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SEGUNDA.- (ANTECEDENTES)</w:t>
      </w:r>
    </w:p>
    <w:p w:rsidR="00222461" w:rsidRPr="00222461" w:rsidRDefault="00222461" w:rsidP="004610B9">
      <w:pPr>
        <w:ind w:left="709" w:hanging="709"/>
        <w:jc w:val="both"/>
        <w:rPr>
          <w:rFonts w:ascii="Arial" w:hAnsi="Arial" w:cs="Arial"/>
          <w:b/>
          <w:lang w:val="es-BO" w:eastAsia="es-ES"/>
        </w:rPr>
      </w:pPr>
      <w:r w:rsidRPr="00222461">
        <w:rPr>
          <w:rFonts w:ascii="Arial" w:hAnsi="Arial" w:cs="Arial"/>
          <w:b/>
          <w:lang w:val="es-BO" w:eastAsia="es-ES"/>
        </w:rPr>
        <w:t>2.1.</w:t>
      </w:r>
      <w:r w:rsidRPr="00222461">
        <w:rPr>
          <w:rFonts w:ascii="Arial" w:hAnsi="Arial" w:cs="Arial"/>
          <w:lang w:val="es-BO" w:eastAsia="es-ES"/>
        </w:rPr>
        <w:tab/>
      </w:r>
      <w:r w:rsidRPr="00222461">
        <w:rPr>
          <w:rFonts w:ascii="Arial" w:eastAsiaTheme="minorHAnsi" w:hAnsi="Arial" w:cs="Arial"/>
          <w:lang w:val="es-BO"/>
        </w:rPr>
        <w:t xml:space="preserve">La </w:t>
      </w:r>
      <w:r w:rsidRPr="00222461">
        <w:rPr>
          <w:rFonts w:ascii="Arial" w:eastAsiaTheme="minorHAnsi" w:hAnsi="Arial" w:cs="Arial"/>
          <w:b/>
          <w:lang w:val="es-BO"/>
        </w:rPr>
        <w:t>ENTIDAD</w:t>
      </w:r>
      <w:r w:rsidRPr="00222461">
        <w:rPr>
          <w:rFonts w:ascii="Arial" w:eastAsiaTheme="minorHAnsi" w:hAnsi="Arial" w:cs="Arial"/>
          <w:lang w:val="es-BO"/>
        </w:rPr>
        <w:t xml:space="preserve">, mediante la modalidad de contratación ________________ con código </w:t>
      </w:r>
      <w:r w:rsidRPr="00222461">
        <w:rPr>
          <w:rFonts w:ascii="Arial" w:hAnsi="Arial" w:cs="Arial"/>
          <w:lang w:val="es-BO" w:eastAsia="es-ES"/>
        </w:rPr>
        <w:t>__________________</w:t>
      </w:r>
      <w:r w:rsidRPr="00222461">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222461">
        <w:rPr>
          <w:rFonts w:ascii="Arial" w:hAnsi="Arial" w:cs="Arial"/>
          <w:lang w:val="es-BO" w:eastAsia="es-ES"/>
        </w:rPr>
        <w:t>Reglamento Específico del ______________________________ aprobado mediante Resolución de Directorio N°___________ de fecha_________ y el documento de contratación directa.</w:t>
      </w:r>
    </w:p>
    <w:p w:rsidR="00222461" w:rsidRPr="00222461" w:rsidRDefault="00222461" w:rsidP="004610B9">
      <w:pPr>
        <w:ind w:left="705" w:hanging="705"/>
        <w:jc w:val="both"/>
        <w:rPr>
          <w:rFonts w:ascii="Arial" w:hAnsi="Arial" w:cs="Arial"/>
          <w:lang w:val="es-BO" w:eastAsia="es-ES"/>
        </w:rPr>
      </w:pPr>
      <w:r w:rsidRPr="00222461">
        <w:rPr>
          <w:rFonts w:ascii="Arial" w:hAnsi="Arial" w:cs="Arial"/>
          <w:b/>
          <w:lang w:val="es-BO" w:eastAsia="es-ES"/>
        </w:rPr>
        <w:t>2.2.</w:t>
      </w:r>
      <w:r w:rsidRPr="00222461">
        <w:rPr>
          <w:rFonts w:ascii="Arial" w:hAnsi="Arial" w:cs="Arial"/>
          <w:lang w:val="es-BO" w:eastAsia="es-ES"/>
        </w:rPr>
        <w:tab/>
        <w:t xml:space="preserve">Por su parte el </w:t>
      </w:r>
      <w:r w:rsidRPr="00222461">
        <w:rPr>
          <w:rFonts w:ascii="Arial" w:hAnsi="Arial" w:cs="Arial"/>
          <w:b/>
          <w:lang w:val="es-BO" w:eastAsia="es-ES"/>
        </w:rPr>
        <w:t>CONTRATISTA</w:t>
      </w:r>
      <w:r w:rsidRPr="00222461">
        <w:rPr>
          <w:rFonts w:ascii="Arial" w:hAnsi="Arial" w:cs="Arial"/>
          <w:lang w:val="es-BO" w:eastAsia="es-ES"/>
        </w:rPr>
        <w:t xml:space="preserve"> reúne las condiciones y experiencia para llevar a cabo la prestación del Servicio detallado en el presente Contrato.</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TERCERA.- (DISPOSICIONES GENERALES)</w:t>
      </w:r>
    </w:p>
    <w:p w:rsidR="00222461" w:rsidRPr="00222461" w:rsidRDefault="00222461" w:rsidP="004610B9">
      <w:pPr>
        <w:ind w:left="709" w:hanging="709"/>
        <w:jc w:val="both"/>
        <w:rPr>
          <w:rFonts w:ascii="Arial" w:hAnsi="Arial" w:cs="Arial"/>
          <w:lang w:val="es-BO" w:eastAsia="es-ES"/>
        </w:rPr>
      </w:pPr>
      <w:r w:rsidRPr="00222461">
        <w:rPr>
          <w:rFonts w:ascii="Arial" w:hAnsi="Arial" w:cs="Arial"/>
          <w:b/>
          <w:lang w:val="es-BO" w:eastAsia="es-ES"/>
        </w:rPr>
        <w:t>3.1.</w:t>
      </w:r>
      <w:r w:rsidRPr="00222461">
        <w:rPr>
          <w:rFonts w:ascii="Arial" w:hAnsi="Arial" w:cs="Arial"/>
          <w:b/>
          <w:lang w:val="es-BO" w:eastAsia="es-ES"/>
        </w:rPr>
        <w:tab/>
        <w:t>Definiciones:</w:t>
      </w:r>
      <w:r w:rsidRPr="00222461">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22461" w:rsidRPr="00222461" w:rsidTr="00476DBE">
        <w:trPr>
          <w:trHeight w:val="556"/>
        </w:trPr>
        <w:tc>
          <w:tcPr>
            <w:tcW w:w="1809" w:type="dxa"/>
          </w:tcPr>
          <w:p w:rsidR="00222461" w:rsidRPr="00222461" w:rsidRDefault="00222461" w:rsidP="004610B9">
            <w:pPr>
              <w:rPr>
                <w:rFonts w:ascii="Arial" w:hAnsi="Arial" w:cs="Arial"/>
                <w:b/>
                <w:sz w:val="20"/>
                <w:lang w:val="es-BO" w:eastAsia="es-ES"/>
              </w:rPr>
            </w:pPr>
            <w:r w:rsidRPr="00222461">
              <w:rPr>
                <w:rFonts w:ascii="Arial" w:hAnsi="Arial" w:cs="Arial"/>
                <w:b/>
                <w:sz w:val="20"/>
                <w:lang w:val="es-BO" w:eastAsia="es-ES"/>
              </w:rPr>
              <w:t>Contrato:</w:t>
            </w:r>
          </w:p>
        </w:tc>
        <w:tc>
          <w:tcPr>
            <w:tcW w:w="6662" w:type="dxa"/>
          </w:tcPr>
          <w:p w:rsidR="00222461" w:rsidRPr="00222461" w:rsidRDefault="00222461" w:rsidP="004610B9">
            <w:pPr>
              <w:rPr>
                <w:rFonts w:ascii="Arial" w:hAnsi="Arial" w:cs="Arial"/>
                <w:sz w:val="20"/>
                <w:lang w:val="es-BO" w:eastAsia="es-ES"/>
              </w:rPr>
            </w:pPr>
            <w:r w:rsidRPr="00222461">
              <w:rPr>
                <w:rFonts w:ascii="Arial" w:hAnsi="Arial" w:cs="Arial"/>
                <w:sz w:val="20"/>
                <w:lang w:val="es-BO" w:eastAsia="es-ES"/>
              </w:rPr>
              <w:t>Es el presente documento celebrado entre las Partes, junto con todos los anexos que forman parte integrante del mismo.</w:t>
            </w:r>
          </w:p>
        </w:tc>
      </w:tr>
      <w:tr w:rsidR="00222461" w:rsidRPr="00222461" w:rsidTr="00476DBE">
        <w:trPr>
          <w:trHeight w:val="1028"/>
        </w:trPr>
        <w:tc>
          <w:tcPr>
            <w:tcW w:w="1809" w:type="dxa"/>
          </w:tcPr>
          <w:p w:rsidR="00222461" w:rsidRPr="00222461" w:rsidRDefault="00222461" w:rsidP="004610B9">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222461">
              <w:rPr>
                <w:rFonts w:ascii="Arial" w:hAnsi="Arial" w:cs="Arial"/>
                <w:b/>
                <w:sz w:val="20"/>
                <w:lang w:val="es-BO" w:eastAsia="es-ES"/>
              </w:rPr>
              <w:t>Fiscal  del Servicio:</w:t>
            </w:r>
          </w:p>
        </w:tc>
        <w:tc>
          <w:tcPr>
            <w:tcW w:w="6662" w:type="dxa"/>
          </w:tcPr>
          <w:p w:rsidR="00222461" w:rsidRPr="00222461" w:rsidRDefault="00222461" w:rsidP="004610B9">
            <w:pPr>
              <w:rPr>
                <w:rFonts w:ascii="Arial" w:hAnsi="Arial" w:cs="Arial"/>
                <w:sz w:val="20"/>
                <w:lang w:val="es-BO" w:eastAsia="es-ES"/>
              </w:rPr>
            </w:pPr>
            <w:r w:rsidRPr="00222461">
              <w:rPr>
                <w:rFonts w:ascii="Arial" w:hAnsi="Arial" w:cs="Arial"/>
                <w:sz w:val="20"/>
                <w:lang w:val="es-BO" w:eastAsia="es-ES"/>
              </w:rPr>
              <w:t xml:space="preserve">Es una o más personas designadas por la </w:t>
            </w:r>
            <w:r w:rsidRPr="00222461">
              <w:rPr>
                <w:rFonts w:ascii="Arial" w:hAnsi="Arial" w:cs="Arial"/>
                <w:b/>
                <w:sz w:val="20"/>
                <w:lang w:val="es-BO" w:eastAsia="es-ES"/>
              </w:rPr>
              <w:t>ENTIDAD</w:t>
            </w:r>
            <w:r w:rsidRPr="00222461">
              <w:rPr>
                <w:rFonts w:ascii="Arial" w:hAnsi="Arial" w:cs="Arial"/>
                <w:sz w:val="20"/>
                <w:lang w:val="es-BO" w:eastAsia="es-ES"/>
              </w:rPr>
              <w:t xml:space="preserve">, quien será el interlocutor de éste frente al </w:t>
            </w:r>
            <w:r w:rsidRPr="00222461">
              <w:rPr>
                <w:rFonts w:ascii="Arial" w:hAnsi="Arial" w:cs="Arial"/>
                <w:b/>
                <w:sz w:val="20"/>
                <w:lang w:val="es-BO" w:eastAsia="es-ES"/>
              </w:rPr>
              <w:t>CONTRATISTA</w:t>
            </w:r>
            <w:r w:rsidRPr="00222461">
              <w:rPr>
                <w:rFonts w:ascii="Arial" w:hAnsi="Arial" w:cs="Arial"/>
                <w:sz w:val="20"/>
                <w:lang w:val="es-BO" w:eastAsia="es-ES"/>
              </w:rPr>
              <w:t xml:space="preserve">, encargado de verificar el cumplimiento de las obligaciones del </w:t>
            </w:r>
            <w:r w:rsidRPr="00222461">
              <w:rPr>
                <w:rFonts w:ascii="Arial" w:hAnsi="Arial" w:cs="Arial"/>
                <w:b/>
                <w:sz w:val="20"/>
                <w:lang w:val="es-BO" w:eastAsia="es-ES"/>
              </w:rPr>
              <w:t>CONTRATISTA</w:t>
            </w:r>
            <w:r w:rsidRPr="00222461">
              <w:rPr>
                <w:rFonts w:ascii="Arial" w:hAnsi="Arial" w:cs="Arial"/>
                <w:sz w:val="20"/>
                <w:lang w:val="es-BO" w:eastAsia="es-ES"/>
              </w:rPr>
              <w:t xml:space="preserve">, asegurando que el Servicio sea ejecutado conforme lo establecido en el Contrato. </w:t>
            </w:r>
          </w:p>
        </w:tc>
      </w:tr>
      <w:tr w:rsidR="00222461" w:rsidRPr="00222461" w:rsidTr="00476DBE">
        <w:trPr>
          <w:trHeight w:val="555"/>
        </w:trPr>
        <w:tc>
          <w:tcPr>
            <w:tcW w:w="1809" w:type="dxa"/>
          </w:tcPr>
          <w:p w:rsidR="00222461" w:rsidRPr="00222461" w:rsidRDefault="00222461" w:rsidP="004610B9">
            <w:pPr>
              <w:rPr>
                <w:rFonts w:ascii="Arial" w:hAnsi="Arial" w:cs="Arial"/>
                <w:b/>
                <w:sz w:val="20"/>
                <w:lang w:val="es-BO" w:eastAsia="es-ES"/>
              </w:rPr>
            </w:pPr>
            <w:r w:rsidRPr="00222461">
              <w:rPr>
                <w:rFonts w:ascii="Arial" w:hAnsi="Arial" w:cs="Arial"/>
                <w:b/>
                <w:sz w:val="20"/>
                <w:lang w:val="es-BO" w:eastAsia="es-ES"/>
              </w:rPr>
              <w:t>Ley Aplicable:</w:t>
            </w:r>
          </w:p>
        </w:tc>
        <w:tc>
          <w:tcPr>
            <w:tcW w:w="6662" w:type="dxa"/>
          </w:tcPr>
          <w:p w:rsidR="00222461" w:rsidRPr="00222461" w:rsidRDefault="00222461" w:rsidP="004610B9">
            <w:pPr>
              <w:rPr>
                <w:rFonts w:ascii="Arial" w:hAnsi="Arial" w:cs="Arial"/>
                <w:sz w:val="20"/>
                <w:lang w:val="es-BO" w:eastAsia="es-ES"/>
              </w:rPr>
            </w:pPr>
            <w:r w:rsidRPr="00222461">
              <w:rPr>
                <w:rFonts w:ascii="Arial" w:hAnsi="Arial" w:cs="Arial"/>
                <w:sz w:val="20"/>
                <w:lang w:val="es-BO" w:eastAsia="es-ES"/>
              </w:rPr>
              <w:t>Son las normas constitucionales, leyes, decretos y toda otra disposición  legal vigente y publicada en el Estado Plurinacional de Bolivia.</w:t>
            </w:r>
          </w:p>
        </w:tc>
      </w:tr>
      <w:tr w:rsidR="00222461" w:rsidRPr="00222461" w:rsidTr="00476DBE">
        <w:trPr>
          <w:trHeight w:val="420"/>
        </w:trPr>
        <w:tc>
          <w:tcPr>
            <w:tcW w:w="1809" w:type="dxa"/>
          </w:tcPr>
          <w:p w:rsidR="00222461" w:rsidRPr="00222461" w:rsidRDefault="00222461" w:rsidP="004610B9">
            <w:pPr>
              <w:rPr>
                <w:rFonts w:ascii="Arial" w:hAnsi="Arial" w:cs="Arial"/>
                <w:b/>
                <w:sz w:val="20"/>
                <w:lang w:val="es-BO" w:eastAsia="es-ES"/>
              </w:rPr>
            </w:pPr>
            <w:r w:rsidRPr="00222461">
              <w:rPr>
                <w:rFonts w:ascii="Arial" w:hAnsi="Arial" w:cs="Arial"/>
                <w:b/>
                <w:sz w:val="20"/>
                <w:lang w:val="es-BO" w:eastAsia="es-ES"/>
              </w:rPr>
              <w:lastRenderedPageBreak/>
              <w:t>Personal:</w:t>
            </w:r>
          </w:p>
        </w:tc>
        <w:tc>
          <w:tcPr>
            <w:tcW w:w="6662" w:type="dxa"/>
          </w:tcPr>
          <w:p w:rsidR="00222461" w:rsidRPr="00222461" w:rsidRDefault="00222461" w:rsidP="004610B9">
            <w:pPr>
              <w:rPr>
                <w:rFonts w:ascii="Arial" w:hAnsi="Arial" w:cs="Arial"/>
                <w:sz w:val="20"/>
                <w:lang w:val="es-BO" w:eastAsia="es-ES"/>
              </w:rPr>
            </w:pPr>
            <w:r w:rsidRPr="00222461">
              <w:rPr>
                <w:rFonts w:ascii="Arial" w:hAnsi="Arial" w:cs="Arial"/>
                <w:sz w:val="20"/>
                <w:lang w:val="es-BO" w:eastAsia="es-ES"/>
              </w:rPr>
              <w:t xml:space="preserve">Significa los empleados del </w:t>
            </w:r>
            <w:r w:rsidRPr="00222461">
              <w:rPr>
                <w:rFonts w:ascii="Arial" w:hAnsi="Arial" w:cs="Arial"/>
                <w:b/>
                <w:sz w:val="20"/>
                <w:lang w:val="es-BO" w:eastAsia="es-ES"/>
              </w:rPr>
              <w:t>CONTRATISTA</w:t>
            </w:r>
            <w:r w:rsidRPr="00222461">
              <w:rPr>
                <w:rFonts w:ascii="Arial" w:hAnsi="Arial" w:cs="Arial"/>
                <w:sz w:val="20"/>
                <w:lang w:val="es-BO" w:eastAsia="es-ES"/>
              </w:rPr>
              <w:t>.</w:t>
            </w:r>
          </w:p>
        </w:tc>
      </w:tr>
      <w:tr w:rsidR="00222461" w:rsidRPr="00222461" w:rsidTr="00476DBE">
        <w:tc>
          <w:tcPr>
            <w:tcW w:w="1809" w:type="dxa"/>
          </w:tcPr>
          <w:p w:rsidR="00222461" w:rsidRPr="00222461" w:rsidRDefault="00222461" w:rsidP="004610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22461">
              <w:rPr>
                <w:rFonts w:ascii="Arial" w:hAnsi="Arial" w:cs="Arial"/>
                <w:b/>
                <w:sz w:val="20"/>
                <w:lang w:val="es-BO" w:eastAsia="es-ES"/>
              </w:rPr>
              <w:t>Servicio (s):</w:t>
            </w:r>
          </w:p>
          <w:p w:rsidR="00222461" w:rsidRPr="00222461" w:rsidRDefault="00222461" w:rsidP="004610B9">
            <w:pPr>
              <w:rPr>
                <w:rFonts w:ascii="Arial" w:hAnsi="Arial" w:cs="Arial"/>
                <w:b/>
                <w:sz w:val="20"/>
                <w:lang w:val="es-BO" w:eastAsia="es-ES"/>
              </w:rPr>
            </w:pPr>
          </w:p>
        </w:tc>
        <w:tc>
          <w:tcPr>
            <w:tcW w:w="6662" w:type="dxa"/>
          </w:tcPr>
          <w:p w:rsidR="00222461" w:rsidRPr="00222461" w:rsidRDefault="00222461" w:rsidP="004610B9">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222461">
              <w:rPr>
                <w:rFonts w:ascii="Arial" w:hAnsi="Arial" w:cs="Arial"/>
                <w:sz w:val="20"/>
                <w:lang w:val="es-BO" w:eastAsia="es-ES"/>
              </w:rPr>
              <w:t xml:space="preserve">Significa el servicio de ________________________,  que debe desarrollar el </w:t>
            </w:r>
            <w:r w:rsidRPr="00222461">
              <w:rPr>
                <w:rFonts w:ascii="Arial" w:hAnsi="Arial" w:cs="Arial"/>
                <w:b/>
                <w:sz w:val="20"/>
                <w:lang w:val="es-BO" w:eastAsia="es-ES"/>
              </w:rPr>
              <w:t>CONTRATISTA</w:t>
            </w:r>
            <w:r w:rsidRPr="00222461">
              <w:rPr>
                <w:rFonts w:ascii="Arial" w:hAnsi="Arial" w:cs="Arial"/>
                <w:sz w:val="20"/>
                <w:lang w:val="es-BO" w:eastAsia="es-ES"/>
              </w:rPr>
              <w:t xml:space="preserve"> a favor de la </w:t>
            </w:r>
            <w:r w:rsidRPr="00222461">
              <w:rPr>
                <w:rFonts w:ascii="Arial" w:hAnsi="Arial" w:cs="Arial"/>
                <w:b/>
                <w:sz w:val="20"/>
                <w:lang w:val="es-BO" w:eastAsia="es-ES"/>
              </w:rPr>
              <w:t>ENTIDAD</w:t>
            </w:r>
            <w:r w:rsidRPr="00222461">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22461" w:rsidRPr="00222461" w:rsidTr="00476DBE">
        <w:trPr>
          <w:trHeight w:val="783"/>
        </w:trPr>
        <w:tc>
          <w:tcPr>
            <w:tcW w:w="1809" w:type="dxa"/>
          </w:tcPr>
          <w:p w:rsidR="00222461" w:rsidRPr="00222461" w:rsidRDefault="00222461" w:rsidP="004610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22461">
              <w:rPr>
                <w:rFonts w:ascii="Arial" w:hAnsi="Arial" w:cs="Arial"/>
                <w:b/>
                <w:sz w:val="20"/>
                <w:lang w:val="es-BO" w:eastAsia="es-ES"/>
              </w:rPr>
              <w:t>Informe  de Conformidad:</w:t>
            </w:r>
          </w:p>
        </w:tc>
        <w:tc>
          <w:tcPr>
            <w:tcW w:w="6662" w:type="dxa"/>
          </w:tcPr>
          <w:p w:rsidR="00222461" w:rsidRPr="00222461" w:rsidRDefault="00222461" w:rsidP="004610B9">
            <w:pPr>
              <w:rPr>
                <w:rFonts w:ascii="Arial" w:hAnsi="Arial" w:cs="Arial"/>
                <w:sz w:val="20"/>
                <w:lang w:val="es-BO" w:eastAsia="es-ES"/>
              </w:rPr>
            </w:pPr>
            <w:r w:rsidRPr="00222461">
              <w:rPr>
                <w:rFonts w:ascii="Arial" w:hAnsi="Arial" w:cs="Arial"/>
                <w:sz w:val="20"/>
                <w:lang w:val="es-BO" w:eastAsia="es-ES"/>
              </w:rPr>
              <w:t>Informe elaborado por el Fiscal del Servicio, una vez verificado el cumplimiento del Servicio.</w:t>
            </w:r>
          </w:p>
        </w:tc>
      </w:tr>
    </w:tbl>
    <w:p w:rsidR="00222461" w:rsidRPr="00222461" w:rsidRDefault="00222461" w:rsidP="0046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3.2.</w:t>
      </w:r>
      <w:r w:rsidRPr="00222461">
        <w:rPr>
          <w:rFonts w:ascii="Arial" w:hAnsi="Arial" w:cs="Arial"/>
          <w:b/>
          <w:lang w:val="es-BO" w:eastAsia="es-ES"/>
        </w:rPr>
        <w:tab/>
        <w:t xml:space="preserve">Relación entre las Partes: </w:t>
      </w:r>
      <w:r w:rsidRPr="00222461">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22461">
        <w:rPr>
          <w:rFonts w:ascii="Arial" w:hAnsi="Arial" w:cs="Arial"/>
          <w:b/>
          <w:lang w:val="es-BO" w:eastAsia="es-ES"/>
        </w:rPr>
        <w:t>CONTRATISTA</w:t>
      </w:r>
      <w:r w:rsidRPr="00222461">
        <w:rPr>
          <w:rFonts w:ascii="Arial" w:hAnsi="Arial" w:cs="Arial"/>
          <w:lang w:val="es-BO" w:eastAsia="es-ES"/>
        </w:rPr>
        <w:t>, quien será plenamente responsable por todos los aspectos relacionados con este Contrato y la Ley Aplicable.</w:t>
      </w:r>
    </w:p>
    <w:p w:rsidR="00222461" w:rsidRPr="00222461" w:rsidRDefault="00222461" w:rsidP="0046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3.3.</w:t>
      </w:r>
      <w:r w:rsidRPr="00222461">
        <w:rPr>
          <w:rFonts w:ascii="Arial" w:hAnsi="Arial" w:cs="Arial"/>
          <w:lang w:val="es-BO" w:eastAsia="es-ES"/>
        </w:rPr>
        <w:tab/>
      </w:r>
      <w:r w:rsidRPr="00222461">
        <w:rPr>
          <w:rFonts w:ascii="Arial" w:hAnsi="Arial" w:cs="Arial"/>
          <w:b/>
          <w:lang w:val="es-BO" w:eastAsia="es-ES"/>
        </w:rPr>
        <w:t>Ley que rige el Contrato:</w:t>
      </w:r>
      <w:r w:rsidRPr="00222461">
        <w:rPr>
          <w:rFonts w:ascii="Arial" w:hAnsi="Arial" w:cs="Arial"/>
          <w:lang w:val="es-BO" w:eastAsia="es-ES"/>
        </w:rPr>
        <w:t xml:space="preserve"> Este Contrato, su significado e interpretación y la relación que crea entre las Partes se regirá por Ley Aplicable.</w:t>
      </w:r>
    </w:p>
    <w:p w:rsidR="00222461" w:rsidRPr="00222461" w:rsidRDefault="00222461" w:rsidP="0046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3.4.</w:t>
      </w:r>
      <w:r w:rsidRPr="00222461">
        <w:rPr>
          <w:rFonts w:ascii="Arial" w:hAnsi="Arial" w:cs="Arial"/>
          <w:lang w:val="es-BO" w:eastAsia="es-ES"/>
        </w:rPr>
        <w:tab/>
      </w:r>
      <w:r w:rsidRPr="00222461">
        <w:rPr>
          <w:rFonts w:ascii="Arial" w:hAnsi="Arial" w:cs="Arial"/>
          <w:b/>
          <w:lang w:val="es-BO" w:eastAsia="es-ES"/>
        </w:rPr>
        <w:t xml:space="preserve">Idioma: </w:t>
      </w:r>
      <w:r w:rsidRPr="00222461">
        <w:rPr>
          <w:rFonts w:ascii="Arial" w:hAnsi="Arial" w:cs="Arial"/>
          <w:lang w:val="es-BO" w:eastAsia="es-ES"/>
        </w:rPr>
        <w:t>Este Contrato se ha celebrado en castellano, idioma por el que se regirán obligatoriamente todas las materias relacionadas con el mismo o su interpretación.</w:t>
      </w:r>
    </w:p>
    <w:p w:rsidR="00222461" w:rsidRPr="00222461" w:rsidRDefault="00222461" w:rsidP="0046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3.5.</w:t>
      </w:r>
      <w:r w:rsidRPr="00222461">
        <w:rPr>
          <w:rFonts w:ascii="Arial" w:hAnsi="Arial" w:cs="Arial"/>
          <w:lang w:val="es-BO" w:eastAsia="es-ES"/>
        </w:rPr>
        <w:tab/>
      </w:r>
      <w:r w:rsidRPr="00222461">
        <w:rPr>
          <w:rFonts w:ascii="Arial" w:hAnsi="Arial" w:cs="Arial"/>
          <w:b/>
          <w:lang w:val="es-BO" w:eastAsia="es-ES"/>
        </w:rPr>
        <w:t>Encabezamientos:</w:t>
      </w:r>
      <w:r w:rsidRPr="00222461">
        <w:rPr>
          <w:rFonts w:ascii="Arial" w:hAnsi="Arial" w:cs="Arial"/>
          <w:lang w:val="es-BO" w:eastAsia="es-ES"/>
        </w:rPr>
        <w:t xml:space="preserve"> El contenido de este Contrato no se verá restringido, modificado o afectado por los encabezamientos.</w:t>
      </w:r>
    </w:p>
    <w:p w:rsidR="00222461" w:rsidRPr="00222461" w:rsidRDefault="00222461" w:rsidP="0046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3.6.</w:t>
      </w:r>
      <w:r w:rsidRPr="00222461">
        <w:rPr>
          <w:rFonts w:ascii="Arial" w:hAnsi="Arial" w:cs="Arial"/>
          <w:lang w:val="es-BO" w:eastAsia="es-ES"/>
        </w:rPr>
        <w:tab/>
      </w:r>
      <w:r w:rsidRPr="00222461">
        <w:rPr>
          <w:rFonts w:ascii="Arial" w:hAnsi="Arial" w:cs="Arial"/>
          <w:b/>
          <w:lang w:val="es-BO" w:eastAsia="es-ES"/>
        </w:rPr>
        <w:t>Totalidad del acuerdo:</w:t>
      </w:r>
      <w:r w:rsidRPr="00222461">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22461" w:rsidRPr="00222461" w:rsidRDefault="00222461" w:rsidP="0046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3.7.</w:t>
      </w:r>
      <w:r w:rsidRPr="00222461">
        <w:rPr>
          <w:rFonts w:ascii="Arial" w:hAnsi="Arial" w:cs="Arial"/>
          <w:lang w:val="es-BO" w:eastAsia="es-ES"/>
        </w:rPr>
        <w:tab/>
      </w:r>
      <w:r w:rsidRPr="00222461">
        <w:rPr>
          <w:rFonts w:ascii="Arial" w:hAnsi="Arial" w:cs="Arial"/>
          <w:b/>
          <w:lang w:val="es-BO" w:eastAsia="es-ES"/>
        </w:rPr>
        <w:t>Plazos:</w:t>
      </w:r>
      <w:r w:rsidRPr="00222461">
        <w:rPr>
          <w:rFonts w:ascii="Arial" w:hAnsi="Arial" w:cs="Arial"/>
          <w:lang w:val="es-BO" w:eastAsia="es-ES"/>
        </w:rPr>
        <w:t xml:space="preserve"> Todos los plazos establecidos en este Contrato y sus anexos se entenderán como días calendario, salvo indicación expresa en contrario.</w:t>
      </w:r>
    </w:p>
    <w:p w:rsidR="00222461" w:rsidRPr="00222461" w:rsidRDefault="00222461" w:rsidP="0046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3.8.</w:t>
      </w:r>
      <w:r w:rsidRPr="00222461">
        <w:rPr>
          <w:rFonts w:ascii="Arial" w:hAnsi="Arial" w:cs="Arial"/>
          <w:lang w:val="es-BO" w:eastAsia="es-ES"/>
        </w:rPr>
        <w:tab/>
      </w:r>
      <w:r w:rsidRPr="00222461">
        <w:rPr>
          <w:rFonts w:ascii="Arial" w:hAnsi="Arial" w:cs="Arial"/>
          <w:b/>
          <w:lang w:val="es-BO" w:eastAsia="es-ES"/>
        </w:rPr>
        <w:t>Mayúsculas:</w:t>
      </w:r>
      <w:r w:rsidRPr="00222461">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222461" w:rsidRPr="00222461" w:rsidRDefault="00222461" w:rsidP="004610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222461">
        <w:rPr>
          <w:rFonts w:ascii="Arial" w:hAnsi="Arial" w:cs="Arial"/>
          <w:b/>
          <w:bCs/>
          <w:lang w:val="es-BO" w:eastAsia="es-ES"/>
        </w:rPr>
        <w:t>3.9.</w:t>
      </w:r>
      <w:r w:rsidRPr="00222461">
        <w:rPr>
          <w:rFonts w:ascii="Arial" w:hAnsi="Arial" w:cs="Arial"/>
          <w:bCs/>
          <w:lang w:val="es-BO" w:eastAsia="es-ES"/>
        </w:rPr>
        <w:tab/>
      </w:r>
      <w:r w:rsidRPr="00222461">
        <w:rPr>
          <w:rFonts w:ascii="Arial" w:hAnsi="Arial" w:cs="Arial"/>
          <w:b/>
          <w:bCs/>
          <w:lang w:val="es-BO" w:eastAsia="es-ES"/>
        </w:rPr>
        <w:t xml:space="preserve">Discrepancias: </w:t>
      </w:r>
      <w:r w:rsidRPr="00222461">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 xml:space="preserve">CUARTA.- (NATURALEZA DEL CONTRATO) </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 xml:space="preserve">QUINTA.- (DOCUMENTOS DEL CONTRATO) </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Forman parte integrante e indivisible del presente Contrato, los anexos que se detallan a continuación y que tienen por finalidad complementarse mutuamente:</w:t>
      </w:r>
    </w:p>
    <w:p w:rsidR="00222461" w:rsidRPr="00222461" w:rsidRDefault="00222461" w:rsidP="004610B9">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222461">
        <w:rPr>
          <w:rFonts w:ascii="Arial" w:hAnsi="Arial" w:cs="Arial"/>
          <w:lang w:val="es-BO" w:eastAsia="es-ES"/>
        </w:rPr>
        <w:tab/>
        <w:t xml:space="preserve">Anexo 1: </w:t>
      </w:r>
      <w:r w:rsidRPr="00222461">
        <w:rPr>
          <w:rFonts w:ascii="Arial" w:hAnsi="Arial" w:cs="Arial"/>
          <w:b/>
          <w:i/>
          <w:u w:val="single"/>
          <w:lang w:val="es-BO" w:eastAsia="es-ES"/>
        </w:rPr>
        <w:t>Documento de contratación directa o documento base de contratación</w:t>
      </w:r>
    </w:p>
    <w:p w:rsidR="00222461" w:rsidRPr="00222461" w:rsidRDefault="00222461" w:rsidP="004610B9">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222461">
        <w:rPr>
          <w:rFonts w:ascii="Arial" w:hAnsi="Arial" w:cs="Arial"/>
          <w:lang w:val="es-BO" w:eastAsia="es-ES"/>
        </w:rPr>
        <w:tab/>
        <w:t xml:space="preserve">               Aclaraciones y enmiendas</w:t>
      </w:r>
    </w:p>
    <w:p w:rsidR="00222461" w:rsidRPr="00222461" w:rsidRDefault="00222461" w:rsidP="004610B9">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222461">
        <w:rPr>
          <w:rFonts w:ascii="Arial" w:hAnsi="Arial" w:cs="Arial"/>
          <w:lang w:val="es-BO" w:eastAsia="es-ES"/>
        </w:rPr>
        <w:tab/>
        <w:t>Anexo 2: Propuesta adjudicada (oferta técnica y económica).</w:t>
      </w:r>
    </w:p>
    <w:p w:rsidR="00222461" w:rsidRPr="00222461" w:rsidRDefault="00222461" w:rsidP="004610B9">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222461">
        <w:rPr>
          <w:rFonts w:ascii="Arial" w:hAnsi="Arial" w:cs="Arial"/>
          <w:lang w:val="es-BO" w:eastAsia="es-ES"/>
        </w:rPr>
        <w:tab/>
        <w:t>Anexo 3: Acta de concertación (cuando corresponda)</w:t>
      </w:r>
    </w:p>
    <w:p w:rsidR="00222461" w:rsidRPr="00222461" w:rsidRDefault="00222461" w:rsidP="004610B9">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222461">
        <w:rPr>
          <w:rFonts w:ascii="Arial" w:hAnsi="Arial" w:cs="Arial"/>
          <w:lang w:val="es-BO" w:eastAsia="es-ES"/>
        </w:rPr>
        <w:tab/>
        <w:t>Anexo 4: Garantía (cuando corresponda)</w:t>
      </w:r>
    </w:p>
    <w:p w:rsidR="00222461" w:rsidRPr="00222461" w:rsidRDefault="00222461" w:rsidP="004610B9">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222461">
        <w:rPr>
          <w:rFonts w:ascii="Arial" w:hAnsi="Arial" w:cs="Arial"/>
          <w:lang w:val="es-BO" w:eastAsia="es-ES"/>
        </w:rPr>
        <w:tab/>
        <w:t xml:space="preserve">Anexo 5: </w:t>
      </w:r>
      <w:r w:rsidRPr="00222461">
        <w:rPr>
          <w:rFonts w:ascii="Arial" w:hAnsi="Arial" w:cs="Arial"/>
          <w:b/>
          <w:i/>
          <w:u w:val="single"/>
          <w:lang w:val="es-BO" w:eastAsia="es-ES"/>
        </w:rPr>
        <w:t>(insertar otro (s) que se puedan considerar importantes)</w:t>
      </w:r>
    </w:p>
    <w:p w:rsidR="00222461" w:rsidRPr="00222461" w:rsidRDefault="00222461" w:rsidP="004610B9">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222461">
        <w:rPr>
          <w:rFonts w:ascii="Arial" w:hAnsi="Arial" w:cs="Arial"/>
          <w:b/>
          <w:u w:val="single"/>
          <w:lang w:val="es-BO" w:eastAsia="es-ES"/>
        </w:rPr>
        <w:t>SEXTA.- (OBJETO DEL CONTRATO)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El objeto del presente Contrato es la prestación del Servicio consistente en _________________________, realizado por el </w:t>
      </w:r>
      <w:r w:rsidRPr="00222461">
        <w:rPr>
          <w:rFonts w:ascii="Arial" w:hAnsi="Arial" w:cs="Arial"/>
          <w:b/>
          <w:lang w:val="es-BO" w:eastAsia="es-ES"/>
        </w:rPr>
        <w:t>CONTRATISTA</w:t>
      </w:r>
      <w:r w:rsidRPr="00222461">
        <w:rPr>
          <w:rFonts w:ascii="Arial" w:hAnsi="Arial" w:cs="Arial"/>
          <w:lang w:val="es-BO" w:eastAsia="es-ES"/>
        </w:rPr>
        <w:t xml:space="preserve"> con estricta y absoluta sujeción a este Contrato y de conformidad a los anexos que forman parte integrante e indivisible del presente Contrato.</w:t>
      </w:r>
      <w:r w:rsidRPr="00222461" w:rsidDel="00320C8A">
        <w:rPr>
          <w:rFonts w:ascii="Arial" w:hAnsi="Arial" w:cs="Arial"/>
          <w:lang w:val="es-BO" w:eastAsia="es-ES"/>
        </w:rPr>
        <w:t xml:space="preserve"> </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SÉPTIMA.- (VIGENCIA Y PLAZO DEL CONTRATO)</w:t>
      </w:r>
    </w:p>
    <w:p w:rsidR="00222461" w:rsidRPr="00222461" w:rsidRDefault="00222461" w:rsidP="004610B9">
      <w:pPr>
        <w:jc w:val="both"/>
        <w:rPr>
          <w:rFonts w:ascii="Arial" w:hAnsi="Arial" w:cs="Arial"/>
          <w:b/>
          <w:lang w:val="es-BO" w:eastAsia="es-ES"/>
        </w:rPr>
      </w:pPr>
      <w:r w:rsidRPr="00222461">
        <w:rPr>
          <w:rFonts w:ascii="Arial" w:hAnsi="Arial" w:cs="Arial"/>
          <w:b/>
          <w:lang w:val="es-BO" w:eastAsia="es-ES"/>
        </w:rPr>
        <w:t>7.1 Vigencia.-</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22461" w:rsidRPr="00222461" w:rsidRDefault="00222461" w:rsidP="004610B9">
      <w:pPr>
        <w:jc w:val="both"/>
        <w:rPr>
          <w:rFonts w:ascii="Arial" w:hAnsi="Arial" w:cs="Arial"/>
          <w:b/>
          <w:lang w:val="es-BO" w:eastAsia="es-ES"/>
        </w:rPr>
      </w:pPr>
      <w:r w:rsidRPr="00222461">
        <w:rPr>
          <w:rFonts w:ascii="Arial" w:hAnsi="Arial" w:cs="Arial"/>
          <w:b/>
          <w:lang w:val="es-BO" w:eastAsia="es-ES"/>
        </w:rPr>
        <w:lastRenderedPageBreak/>
        <w:t>7.2 Plazo de habilitación.-</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bCs/>
          <w:lang w:val="es-BO" w:eastAsia="es-ES"/>
        </w:rPr>
        <w:t xml:space="preserve">CONTRATISTA </w:t>
      </w:r>
      <w:r w:rsidRPr="00222461">
        <w:rPr>
          <w:rFonts w:ascii="Arial" w:hAnsi="Arial" w:cs="Arial"/>
          <w:bCs/>
          <w:lang w:val="es-BO" w:eastAsia="es-ES"/>
        </w:rPr>
        <w:t>se compromete a ejecutar</w:t>
      </w:r>
      <w:r w:rsidRPr="00222461">
        <w:rPr>
          <w:rFonts w:ascii="Arial" w:hAnsi="Arial" w:cs="Arial"/>
          <w:b/>
          <w:bCs/>
          <w:lang w:val="es-BO" w:eastAsia="es-ES"/>
        </w:rPr>
        <w:t xml:space="preserve"> </w:t>
      </w:r>
      <w:r w:rsidRPr="00222461">
        <w:rPr>
          <w:rFonts w:ascii="Arial" w:hAnsi="Arial" w:cs="Arial"/>
          <w:lang w:val="es-BO" w:eastAsia="es-ES"/>
        </w:rPr>
        <w:t xml:space="preserve">el Servicio en el plazo máximo de </w:t>
      </w:r>
      <w:r w:rsidRPr="00222461">
        <w:rPr>
          <w:rFonts w:ascii="Arial" w:hAnsi="Arial" w:cs="Arial"/>
          <w:i/>
          <w:u w:val="single"/>
          <w:lang w:val="es-BO" w:eastAsia="es-ES"/>
        </w:rPr>
        <w:t>numeral (literal)</w:t>
      </w:r>
      <w:r w:rsidRPr="00222461">
        <w:rPr>
          <w:rFonts w:ascii="Arial" w:hAnsi="Arial" w:cs="Arial"/>
          <w:i/>
          <w:lang w:val="es-BO" w:eastAsia="es-ES"/>
        </w:rPr>
        <w:t xml:space="preserve"> </w:t>
      </w:r>
      <w:r w:rsidRPr="00222461">
        <w:rPr>
          <w:rFonts w:ascii="Arial" w:hAnsi="Arial" w:cs="Arial"/>
          <w:lang w:val="es-BO" w:eastAsia="es-ES"/>
        </w:rPr>
        <w:t>días calendario, computables a partir de la instrucción de la Unidad Solicitante.</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OCTAVA.- (LUGAR DE ENTREGA)</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La entrega de los documentos de validez para el Servicio debe ser realizada en oficinas de ___________________________ </w:t>
      </w:r>
      <w:proofErr w:type="spellStart"/>
      <w:r w:rsidRPr="00222461">
        <w:rPr>
          <w:rFonts w:ascii="Arial" w:hAnsi="Arial" w:cs="Arial"/>
          <w:lang w:val="es-BO" w:eastAsia="es-ES"/>
        </w:rPr>
        <w:t>de</w:t>
      </w:r>
      <w:proofErr w:type="spellEnd"/>
      <w:r w:rsidRPr="00222461">
        <w:rPr>
          <w:rFonts w:ascii="Arial" w:hAnsi="Arial" w:cs="Arial"/>
          <w:lang w:val="es-BO" w:eastAsia="es-ES"/>
        </w:rPr>
        <w:t xml:space="preserve"> la </w:t>
      </w:r>
      <w:r w:rsidRPr="00222461">
        <w:rPr>
          <w:rFonts w:ascii="Arial" w:hAnsi="Arial" w:cs="Arial"/>
          <w:b/>
          <w:lang w:val="es-BO" w:eastAsia="es-ES"/>
        </w:rPr>
        <w:t>ENTIDAD</w:t>
      </w:r>
      <w:r w:rsidRPr="00222461">
        <w:rPr>
          <w:rFonts w:ascii="Arial" w:hAnsi="Arial" w:cs="Arial"/>
          <w:lang w:val="es-BO" w:eastAsia="es-ES"/>
        </w:rPr>
        <w:t>, calle _________________ de la ciudad de _____________.</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NOVENA.- (MONTO DEL CONTRATO)</w:t>
      </w:r>
    </w:p>
    <w:p w:rsidR="00222461" w:rsidRPr="00222461" w:rsidRDefault="00222461" w:rsidP="004610B9">
      <w:pPr>
        <w:jc w:val="both"/>
        <w:rPr>
          <w:rFonts w:ascii="Arial" w:hAnsi="Arial" w:cs="Arial"/>
          <w:b/>
          <w:u w:val="single"/>
          <w:lang w:val="es-BO" w:eastAsia="es-ES"/>
        </w:rPr>
      </w:pPr>
      <w:r w:rsidRPr="00222461">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222461">
        <w:rPr>
          <w:rFonts w:ascii="Arial" w:hAnsi="Arial" w:cs="Arial"/>
          <w:b/>
          <w:lang w:val="es-BO" w:eastAsia="es-ES"/>
        </w:rPr>
        <w:t>ENTIDAD</w:t>
      </w:r>
      <w:r w:rsidRPr="00222461">
        <w:rPr>
          <w:rFonts w:ascii="Arial" w:hAnsi="Arial" w:cs="Arial"/>
          <w:lang w:val="es-BO" w:eastAsia="es-ES"/>
        </w:rPr>
        <w:t xml:space="preserve"> y de acuerdo a los precios unitarios detallados a continuación:</w:t>
      </w:r>
    </w:p>
    <w:p w:rsidR="00222461" w:rsidRPr="00222461" w:rsidRDefault="00222461" w:rsidP="004610B9">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22461" w:rsidRPr="00222461" w:rsidTr="00476DBE">
        <w:trPr>
          <w:trHeight w:val="562"/>
          <w:jc w:val="center"/>
        </w:trPr>
        <w:tc>
          <w:tcPr>
            <w:tcW w:w="571" w:type="dxa"/>
            <w:shd w:val="clear" w:color="auto" w:fill="D9D9D9"/>
            <w:vAlign w:val="center"/>
            <w:hideMark/>
          </w:tcPr>
          <w:p w:rsidR="00222461" w:rsidRPr="00222461" w:rsidRDefault="00222461" w:rsidP="004610B9">
            <w:pPr>
              <w:jc w:val="center"/>
              <w:rPr>
                <w:rFonts w:ascii="Arial" w:hAnsi="Arial" w:cs="Arial"/>
                <w:b/>
                <w:bCs/>
                <w:lang w:val="es-BO" w:eastAsia="es-BO"/>
              </w:rPr>
            </w:pPr>
            <w:r w:rsidRPr="00222461">
              <w:rPr>
                <w:rFonts w:ascii="Arial" w:hAnsi="Arial" w:cs="Arial"/>
                <w:b/>
                <w:bCs/>
                <w:lang w:val="es-BO" w:eastAsia="es-BO"/>
              </w:rPr>
              <w:t>Nº</w:t>
            </w:r>
          </w:p>
        </w:tc>
        <w:tc>
          <w:tcPr>
            <w:tcW w:w="1932" w:type="dxa"/>
            <w:shd w:val="clear" w:color="auto" w:fill="D9D9D9"/>
            <w:vAlign w:val="center"/>
            <w:hideMark/>
          </w:tcPr>
          <w:p w:rsidR="00222461" w:rsidRPr="00222461" w:rsidRDefault="00222461" w:rsidP="004610B9">
            <w:pPr>
              <w:jc w:val="center"/>
              <w:rPr>
                <w:rFonts w:ascii="Arial" w:hAnsi="Arial" w:cs="Arial"/>
                <w:b/>
                <w:bCs/>
                <w:lang w:val="es-BO" w:eastAsia="es-BO"/>
              </w:rPr>
            </w:pPr>
            <w:r w:rsidRPr="00222461">
              <w:rPr>
                <w:rFonts w:ascii="Arial" w:hAnsi="Arial" w:cs="Arial"/>
                <w:b/>
                <w:bCs/>
                <w:lang w:val="es-BO" w:eastAsia="es-BO"/>
              </w:rPr>
              <w:t xml:space="preserve">DESCRIPCIÓN </w:t>
            </w:r>
          </w:p>
        </w:tc>
        <w:tc>
          <w:tcPr>
            <w:tcW w:w="937" w:type="dxa"/>
            <w:shd w:val="clear" w:color="auto" w:fill="D9D9D9"/>
            <w:vAlign w:val="center"/>
          </w:tcPr>
          <w:p w:rsidR="00222461" w:rsidRPr="00222461" w:rsidRDefault="00222461" w:rsidP="004610B9">
            <w:pPr>
              <w:jc w:val="center"/>
              <w:rPr>
                <w:rFonts w:ascii="Arial" w:hAnsi="Arial" w:cs="Arial"/>
                <w:b/>
                <w:bCs/>
                <w:lang w:val="es-BO" w:eastAsia="es-BO"/>
              </w:rPr>
            </w:pPr>
            <w:r w:rsidRPr="00222461">
              <w:rPr>
                <w:rFonts w:ascii="Arial" w:hAnsi="Arial" w:cs="Arial"/>
                <w:b/>
                <w:bCs/>
                <w:lang w:val="es-BO" w:eastAsia="es-BO"/>
              </w:rPr>
              <w:t>CANTIDAD</w:t>
            </w:r>
          </w:p>
        </w:tc>
        <w:tc>
          <w:tcPr>
            <w:tcW w:w="845" w:type="dxa"/>
            <w:shd w:val="clear" w:color="auto" w:fill="D9D9D9"/>
            <w:vAlign w:val="center"/>
          </w:tcPr>
          <w:p w:rsidR="00222461" w:rsidRPr="00222461" w:rsidRDefault="00222461" w:rsidP="004610B9">
            <w:pPr>
              <w:jc w:val="center"/>
              <w:rPr>
                <w:rFonts w:ascii="Arial" w:hAnsi="Arial" w:cs="Arial"/>
                <w:b/>
                <w:bCs/>
                <w:lang w:val="es-BO" w:eastAsia="es-BO"/>
              </w:rPr>
            </w:pPr>
            <w:r w:rsidRPr="00222461">
              <w:rPr>
                <w:rFonts w:ascii="Arial" w:hAnsi="Arial" w:cs="Arial"/>
                <w:b/>
                <w:bCs/>
                <w:lang w:val="es-BO" w:eastAsia="es-BO"/>
              </w:rPr>
              <w:t>UNIDAD DE MEDIDA</w:t>
            </w:r>
          </w:p>
        </w:tc>
        <w:tc>
          <w:tcPr>
            <w:tcW w:w="1141" w:type="dxa"/>
            <w:shd w:val="clear" w:color="auto" w:fill="D9D9D9"/>
            <w:vAlign w:val="center"/>
            <w:hideMark/>
          </w:tcPr>
          <w:p w:rsidR="00222461" w:rsidRPr="00222461" w:rsidRDefault="00222461" w:rsidP="004610B9">
            <w:pPr>
              <w:jc w:val="center"/>
              <w:rPr>
                <w:rFonts w:ascii="Arial" w:hAnsi="Arial" w:cs="Arial"/>
                <w:b/>
                <w:bCs/>
                <w:lang w:val="es-BO" w:eastAsia="es-BO"/>
              </w:rPr>
            </w:pPr>
            <w:r w:rsidRPr="00222461">
              <w:rPr>
                <w:rFonts w:ascii="Arial" w:hAnsi="Arial" w:cs="Arial"/>
                <w:b/>
                <w:bCs/>
                <w:lang w:val="es-BO" w:eastAsia="es-BO"/>
              </w:rPr>
              <w:t>PRECIO UNITARIO (Bs.)</w:t>
            </w:r>
          </w:p>
        </w:tc>
        <w:tc>
          <w:tcPr>
            <w:tcW w:w="1242" w:type="dxa"/>
            <w:shd w:val="clear" w:color="auto" w:fill="D9D9D9"/>
            <w:vAlign w:val="center"/>
          </w:tcPr>
          <w:p w:rsidR="00222461" w:rsidRPr="00222461" w:rsidRDefault="00222461" w:rsidP="004610B9">
            <w:pPr>
              <w:jc w:val="center"/>
              <w:rPr>
                <w:rFonts w:ascii="Arial" w:hAnsi="Arial" w:cs="Arial"/>
                <w:b/>
                <w:bCs/>
                <w:lang w:val="es-BO" w:eastAsia="es-BO"/>
              </w:rPr>
            </w:pPr>
            <w:r w:rsidRPr="00222461">
              <w:rPr>
                <w:rFonts w:ascii="Arial" w:hAnsi="Arial" w:cs="Arial"/>
                <w:b/>
                <w:bCs/>
                <w:lang w:val="es-BO" w:eastAsia="es-BO"/>
              </w:rPr>
              <w:t>PRECIO TOTAL</w:t>
            </w:r>
          </w:p>
          <w:p w:rsidR="00222461" w:rsidRPr="00222461" w:rsidRDefault="00222461" w:rsidP="004610B9">
            <w:pPr>
              <w:jc w:val="center"/>
              <w:rPr>
                <w:rFonts w:ascii="Arial" w:hAnsi="Arial" w:cs="Arial"/>
                <w:b/>
                <w:bCs/>
                <w:lang w:val="es-BO" w:eastAsia="es-BO"/>
              </w:rPr>
            </w:pPr>
            <w:r w:rsidRPr="00222461">
              <w:rPr>
                <w:rFonts w:ascii="Arial" w:hAnsi="Arial" w:cs="Arial"/>
                <w:b/>
                <w:bCs/>
                <w:lang w:val="es-BO" w:eastAsia="es-BO"/>
              </w:rPr>
              <w:t>(Bs.)</w:t>
            </w:r>
          </w:p>
        </w:tc>
        <w:tc>
          <w:tcPr>
            <w:tcW w:w="1164" w:type="dxa"/>
            <w:shd w:val="clear" w:color="auto" w:fill="D9D9D9"/>
            <w:vAlign w:val="center"/>
          </w:tcPr>
          <w:p w:rsidR="00222461" w:rsidRPr="00222461" w:rsidRDefault="00222461" w:rsidP="004610B9">
            <w:pPr>
              <w:jc w:val="center"/>
              <w:rPr>
                <w:rFonts w:ascii="Arial" w:hAnsi="Arial" w:cs="Arial"/>
                <w:b/>
                <w:bCs/>
                <w:lang w:val="es-BO" w:eastAsia="es-BO"/>
              </w:rPr>
            </w:pPr>
            <w:r w:rsidRPr="00222461">
              <w:rPr>
                <w:rFonts w:ascii="Arial" w:hAnsi="Arial" w:cs="Arial"/>
                <w:b/>
                <w:bCs/>
                <w:lang w:val="es-BO" w:eastAsia="es-BO"/>
              </w:rPr>
              <w:t>PLAZO</w:t>
            </w:r>
          </w:p>
        </w:tc>
      </w:tr>
      <w:tr w:rsidR="00222461" w:rsidRPr="00222461" w:rsidTr="00476DBE">
        <w:trPr>
          <w:trHeight w:hRule="exact" w:val="562"/>
          <w:jc w:val="center"/>
        </w:trPr>
        <w:tc>
          <w:tcPr>
            <w:tcW w:w="571" w:type="dxa"/>
            <w:shd w:val="clear" w:color="auto" w:fill="auto"/>
            <w:vAlign w:val="center"/>
          </w:tcPr>
          <w:p w:rsidR="00222461" w:rsidRPr="00222461" w:rsidRDefault="00222461" w:rsidP="004610B9">
            <w:pPr>
              <w:jc w:val="center"/>
              <w:rPr>
                <w:rFonts w:ascii="Arial" w:hAnsi="Arial" w:cs="Arial"/>
                <w:lang w:val="es-BO" w:eastAsia="es-ES"/>
              </w:rPr>
            </w:pPr>
          </w:p>
        </w:tc>
        <w:tc>
          <w:tcPr>
            <w:tcW w:w="1932" w:type="dxa"/>
            <w:shd w:val="clear" w:color="auto" w:fill="auto"/>
            <w:vAlign w:val="center"/>
          </w:tcPr>
          <w:p w:rsidR="00222461" w:rsidRPr="00222461" w:rsidRDefault="00222461" w:rsidP="004610B9">
            <w:pPr>
              <w:jc w:val="center"/>
              <w:rPr>
                <w:rFonts w:ascii="Arial" w:hAnsi="Arial" w:cs="Arial"/>
                <w:lang w:val="es-BO" w:eastAsia="es-ES"/>
              </w:rPr>
            </w:pPr>
          </w:p>
        </w:tc>
        <w:tc>
          <w:tcPr>
            <w:tcW w:w="937" w:type="dxa"/>
            <w:shd w:val="clear" w:color="auto" w:fill="auto"/>
            <w:vAlign w:val="center"/>
          </w:tcPr>
          <w:p w:rsidR="00222461" w:rsidRPr="00222461" w:rsidRDefault="00222461" w:rsidP="004610B9">
            <w:pPr>
              <w:jc w:val="center"/>
              <w:rPr>
                <w:rFonts w:ascii="Arial" w:hAnsi="Arial" w:cs="Arial"/>
                <w:lang w:val="es-BO" w:eastAsia="es-ES"/>
              </w:rPr>
            </w:pPr>
          </w:p>
        </w:tc>
        <w:tc>
          <w:tcPr>
            <w:tcW w:w="845" w:type="dxa"/>
            <w:vAlign w:val="center"/>
          </w:tcPr>
          <w:p w:rsidR="00222461" w:rsidRPr="00222461" w:rsidRDefault="00222461" w:rsidP="004610B9">
            <w:pPr>
              <w:jc w:val="center"/>
              <w:rPr>
                <w:rFonts w:ascii="Arial" w:hAnsi="Arial" w:cs="Arial"/>
                <w:lang w:val="es-BO" w:eastAsia="es-ES"/>
              </w:rPr>
            </w:pPr>
          </w:p>
        </w:tc>
        <w:tc>
          <w:tcPr>
            <w:tcW w:w="1141" w:type="dxa"/>
            <w:shd w:val="clear" w:color="auto" w:fill="auto"/>
            <w:vAlign w:val="center"/>
          </w:tcPr>
          <w:p w:rsidR="00222461" w:rsidRPr="00222461" w:rsidRDefault="00222461" w:rsidP="004610B9">
            <w:pPr>
              <w:jc w:val="center"/>
              <w:rPr>
                <w:rFonts w:ascii="Arial" w:hAnsi="Arial" w:cs="Arial"/>
                <w:lang w:val="es-BO" w:eastAsia="es-ES"/>
              </w:rPr>
            </w:pPr>
          </w:p>
        </w:tc>
        <w:tc>
          <w:tcPr>
            <w:tcW w:w="1242" w:type="dxa"/>
            <w:vAlign w:val="center"/>
          </w:tcPr>
          <w:p w:rsidR="00222461" w:rsidRPr="00222461" w:rsidRDefault="00222461" w:rsidP="004610B9">
            <w:pPr>
              <w:jc w:val="center"/>
              <w:rPr>
                <w:rFonts w:ascii="Arial" w:hAnsi="Arial" w:cs="Arial"/>
                <w:lang w:val="es-BO" w:eastAsia="es-ES"/>
              </w:rPr>
            </w:pPr>
          </w:p>
        </w:tc>
        <w:tc>
          <w:tcPr>
            <w:tcW w:w="1164" w:type="dxa"/>
            <w:vAlign w:val="center"/>
          </w:tcPr>
          <w:p w:rsidR="00222461" w:rsidRPr="00222461" w:rsidRDefault="00222461" w:rsidP="004610B9">
            <w:pPr>
              <w:jc w:val="center"/>
              <w:rPr>
                <w:rFonts w:ascii="Arial" w:hAnsi="Arial" w:cs="Arial"/>
                <w:lang w:val="es-BO" w:eastAsia="es-ES"/>
              </w:rPr>
            </w:pPr>
          </w:p>
        </w:tc>
      </w:tr>
    </w:tbl>
    <w:p w:rsidR="00222461" w:rsidRPr="00222461" w:rsidRDefault="00222461" w:rsidP="004610B9">
      <w:pPr>
        <w:widowControl w:val="0"/>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22461">
        <w:rPr>
          <w:rFonts w:ascii="Arial" w:hAnsi="Arial" w:cs="Arial"/>
          <w:b/>
          <w:lang w:val="es-BO" w:eastAsia="es-ES"/>
        </w:rPr>
        <w:t>CONTRATISTA</w:t>
      </w:r>
      <w:r w:rsidRPr="00222461">
        <w:rPr>
          <w:rFonts w:ascii="Arial" w:hAnsi="Arial" w:cs="Arial"/>
          <w:lang w:val="es-BO" w:eastAsia="es-ES"/>
        </w:rPr>
        <w:t xml:space="preserve">, a título de revisión de precio o reembolso, ni cualquier otro similar a la </w:t>
      </w:r>
      <w:r w:rsidRPr="00222461">
        <w:rPr>
          <w:rFonts w:ascii="Arial" w:hAnsi="Arial" w:cs="Arial"/>
          <w:b/>
          <w:lang w:val="es-BO" w:eastAsia="es-ES"/>
        </w:rPr>
        <w:t>ENTIDAD.</w:t>
      </w:r>
    </w:p>
    <w:p w:rsidR="00222461" w:rsidRPr="00222461" w:rsidRDefault="00222461" w:rsidP="004610B9">
      <w:pPr>
        <w:numPr>
          <w:ilvl w:val="1"/>
          <w:numId w:val="0"/>
        </w:numPr>
        <w:tabs>
          <w:tab w:val="num" w:pos="284"/>
        </w:tabs>
        <w:jc w:val="both"/>
        <w:rPr>
          <w:rFonts w:ascii="Arial" w:hAnsi="Arial" w:cs="Arial"/>
          <w:lang w:val="es-BO" w:eastAsia="es-ES"/>
        </w:rPr>
      </w:pPr>
      <w:r w:rsidRPr="00222461">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222461">
        <w:rPr>
          <w:rFonts w:ascii="Arial" w:hAnsi="Arial" w:cs="Arial"/>
          <w:b/>
          <w:lang w:val="es-BO" w:eastAsia="es-ES"/>
        </w:rPr>
        <w:t>ENTIDAD</w:t>
      </w:r>
      <w:r w:rsidRPr="00222461">
        <w:rPr>
          <w:rFonts w:ascii="Arial" w:hAnsi="Arial" w:cs="Arial"/>
          <w:lang w:val="es-BO" w:eastAsia="es-ES"/>
        </w:rPr>
        <w:t xml:space="preserve"> reconocerá costos por trabajos adicionales que previamente no tuvieran su expresa aprobación y no se haya cumplido lo establecido en el Contrato.</w:t>
      </w:r>
    </w:p>
    <w:p w:rsidR="00222461" w:rsidRPr="00222461" w:rsidRDefault="00222461" w:rsidP="004610B9">
      <w:pPr>
        <w:jc w:val="both"/>
        <w:rPr>
          <w:rFonts w:ascii="Arial" w:hAnsi="Arial" w:cs="Arial"/>
          <w:u w:val="single"/>
          <w:lang w:val="es-BO" w:eastAsia="es-ES"/>
        </w:rPr>
      </w:pPr>
      <w:r w:rsidRPr="00222461">
        <w:rPr>
          <w:rFonts w:ascii="Arial" w:hAnsi="Arial" w:cs="Arial"/>
          <w:b/>
          <w:u w:val="single"/>
          <w:lang w:val="es-BO" w:eastAsia="es-ES"/>
        </w:rPr>
        <w:t>DÉCIMA.- (FORMA DE PAGO)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El monto del presente Contrato será pagado por la </w:t>
      </w:r>
      <w:r w:rsidRPr="00222461">
        <w:rPr>
          <w:rFonts w:ascii="Arial" w:hAnsi="Arial" w:cs="Arial"/>
          <w:b/>
          <w:lang w:val="es-BO" w:eastAsia="es-ES"/>
        </w:rPr>
        <w:t>ENTIDAD</w:t>
      </w:r>
      <w:r w:rsidRPr="00222461">
        <w:rPr>
          <w:rFonts w:ascii="Arial" w:hAnsi="Arial" w:cs="Arial"/>
          <w:lang w:val="es-BO" w:eastAsia="es-ES"/>
        </w:rPr>
        <w:t xml:space="preserve"> a favor del </w:t>
      </w:r>
      <w:r w:rsidRPr="00222461">
        <w:rPr>
          <w:rFonts w:ascii="Arial" w:hAnsi="Arial" w:cs="Arial"/>
          <w:b/>
          <w:lang w:val="es-BO" w:eastAsia="es-ES"/>
        </w:rPr>
        <w:t xml:space="preserve">CONTRATISTA </w:t>
      </w:r>
      <w:r w:rsidRPr="00222461">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222461">
        <w:rPr>
          <w:rFonts w:ascii="Arial" w:hAnsi="Arial" w:cs="Arial"/>
          <w:b/>
          <w:lang w:val="es-BO" w:eastAsia="es-ES"/>
        </w:rPr>
        <w:t>CONTRATISTA</w:t>
      </w:r>
      <w:r w:rsidRPr="00222461">
        <w:rPr>
          <w:rFonts w:ascii="Arial" w:hAnsi="Arial" w:cs="Arial"/>
          <w:lang w:val="es-BO" w:eastAsia="es-ES"/>
        </w:rPr>
        <w:t xml:space="preserve"> presentar la siguiente documentación para pago:</w:t>
      </w:r>
    </w:p>
    <w:p w:rsidR="00222461" w:rsidRPr="00222461" w:rsidRDefault="00222461" w:rsidP="004610B9">
      <w:pPr>
        <w:numPr>
          <w:ilvl w:val="0"/>
          <w:numId w:val="34"/>
        </w:numPr>
        <w:tabs>
          <w:tab w:val="num" w:pos="993"/>
        </w:tabs>
        <w:contextualSpacing/>
        <w:jc w:val="both"/>
        <w:rPr>
          <w:rFonts w:ascii="Arial" w:hAnsi="Arial" w:cs="Arial"/>
          <w:lang w:val="es-BO" w:eastAsia="es-ES"/>
        </w:rPr>
      </w:pPr>
      <w:r w:rsidRPr="00222461">
        <w:rPr>
          <w:rFonts w:ascii="Arial" w:hAnsi="Arial" w:cs="Arial"/>
          <w:lang w:val="es-BO" w:eastAsia="es-ES"/>
        </w:rPr>
        <w:t>Solicitud de pago.</w:t>
      </w:r>
    </w:p>
    <w:p w:rsidR="00222461" w:rsidRPr="00222461" w:rsidRDefault="00222461" w:rsidP="004610B9">
      <w:pPr>
        <w:numPr>
          <w:ilvl w:val="0"/>
          <w:numId w:val="34"/>
        </w:numPr>
        <w:tabs>
          <w:tab w:val="num" w:pos="993"/>
        </w:tabs>
        <w:contextualSpacing/>
        <w:jc w:val="both"/>
        <w:rPr>
          <w:rFonts w:ascii="Arial" w:hAnsi="Arial" w:cs="Arial"/>
          <w:lang w:val="es-BO" w:eastAsia="es-ES"/>
        </w:rPr>
      </w:pPr>
      <w:r w:rsidRPr="00222461">
        <w:rPr>
          <w:rFonts w:ascii="Arial" w:hAnsi="Arial" w:cs="Arial"/>
          <w:lang w:val="es-BO" w:eastAsia="es-ES"/>
        </w:rPr>
        <w:t>Factura original.</w:t>
      </w:r>
    </w:p>
    <w:p w:rsidR="00222461" w:rsidRPr="00222461" w:rsidRDefault="00222461" w:rsidP="004610B9">
      <w:pPr>
        <w:numPr>
          <w:ilvl w:val="0"/>
          <w:numId w:val="34"/>
        </w:numPr>
        <w:tabs>
          <w:tab w:val="num" w:pos="993"/>
        </w:tabs>
        <w:contextualSpacing/>
        <w:jc w:val="both"/>
        <w:rPr>
          <w:rFonts w:ascii="Arial" w:hAnsi="Arial" w:cs="Arial"/>
          <w:lang w:val="es-BO" w:eastAsia="es-ES"/>
        </w:rPr>
      </w:pPr>
      <w:r w:rsidRPr="00222461">
        <w:rPr>
          <w:rFonts w:ascii="Arial" w:hAnsi="Arial" w:cs="Arial"/>
          <w:lang w:val="es-BO" w:eastAsia="es-ES"/>
        </w:rPr>
        <w:t>Fotocopia de registro Sistema Integrado de Gestión y Modernización Administrativa (SIGMA).</w:t>
      </w:r>
    </w:p>
    <w:p w:rsidR="00222461" w:rsidRPr="00222461" w:rsidRDefault="00222461" w:rsidP="004610B9">
      <w:pPr>
        <w:numPr>
          <w:ilvl w:val="0"/>
          <w:numId w:val="34"/>
        </w:numPr>
        <w:tabs>
          <w:tab w:val="num" w:pos="993"/>
        </w:tabs>
        <w:contextualSpacing/>
        <w:jc w:val="both"/>
        <w:rPr>
          <w:rFonts w:ascii="Arial" w:hAnsi="Arial" w:cs="Arial"/>
          <w:lang w:val="es-BO" w:eastAsia="es-ES"/>
        </w:rPr>
      </w:pPr>
      <w:r w:rsidRPr="00222461">
        <w:rPr>
          <w:rFonts w:ascii="Arial" w:hAnsi="Arial" w:cs="Arial"/>
          <w:lang w:val="es-BO" w:eastAsia="es-ES"/>
        </w:rPr>
        <w:t>Cédula de identidad del representante legal.</w:t>
      </w:r>
    </w:p>
    <w:p w:rsidR="00222461" w:rsidRPr="00222461" w:rsidRDefault="00222461" w:rsidP="004610B9">
      <w:pPr>
        <w:numPr>
          <w:ilvl w:val="0"/>
          <w:numId w:val="34"/>
        </w:numPr>
        <w:tabs>
          <w:tab w:val="num" w:pos="993"/>
        </w:tabs>
        <w:contextualSpacing/>
        <w:jc w:val="both"/>
        <w:rPr>
          <w:rFonts w:ascii="Arial" w:hAnsi="Arial" w:cs="Arial"/>
          <w:lang w:val="es-BO" w:eastAsia="es-ES"/>
        </w:rPr>
      </w:pPr>
      <w:r w:rsidRPr="00222461">
        <w:rPr>
          <w:rFonts w:ascii="Arial" w:hAnsi="Arial" w:cs="Arial"/>
          <w:lang w:val="es-BO" w:eastAsia="es-ES"/>
        </w:rPr>
        <w:t>Fotocopia de número de identificación tributaria (NIT).</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DÉCIMA PRIMERA.- (FACTURACIÓN)</w:t>
      </w:r>
    </w:p>
    <w:p w:rsidR="00222461" w:rsidRPr="00222461" w:rsidRDefault="00222461" w:rsidP="004610B9">
      <w:pPr>
        <w:jc w:val="both"/>
        <w:rPr>
          <w:rFonts w:ascii="Arial" w:hAnsi="Arial" w:cs="Arial"/>
          <w:b/>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222461">
        <w:rPr>
          <w:rFonts w:ascii="Arial" w:hAnsi="Arial" w:cs="Arial"/>
          <w:b/>
          <w:lang w:val="es-BO" w:eastAsia="es-ES"/>
        </w:rPr>
        <w:t>.</w:t>
      </w:r>
    </w:p>
    <w:p w:rsidR="00222461" w:rsidRPr="00222461" w:rsidRDefault="00222461" w:rsidP="004610B9">
      <w:pPr>
        <w:jc w:val="both"/>
        <w:rPr>
          <w:rFonts w:ascii="Arial" w:hAnsi="Arial" w:cs="Arial"/>
          <w:u w:val="single"/>
          <w:lang w:val="es-BO" w:eastAsia="es-ES"/>
        </w:rPr>
      </w:pPr>
      <w:r w:rsidRPr="00222461">
        <w:rPr>
          <w:rFonts w:ascii="Arial" w:hAnsi="Arial" w:cs="Arial"/>
          <w:b/>
          <w:u w:val="single"/>
          <w:lang w:val="es-BO" w:eastAsia="es-ES"/>
        </w:rPr>
        <w:t>DECIMA SEGUNDA.- (GARANTÍA DE CUMPLIMIENTO DE CONTRATO)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222461">
        <w:rPr>
          <w:rFonts w:ascii="Arial" w:hAnsi="Arial" w:cs="Arial"/>
          <w:b/>
          <w:i/>
          <w:lang w:val="es-BO" w:eastAsia="es-ES"/>
        </w:rPr>
        <w:t xml:space="preserve">, </w:t>
      </w:r>
      <w:r w:rsidRPr="00222461">
        <w:rPr>
          <w:rFonts w:ascii="Arial" w:hAnsi="Arial" w:cs="Arial"/>
          <w:lang w:val="es-BO" w:eastAsia="es-ES"/>
        </w:rPr>
        <w:t>a la orden de Yacimientos Petrolíferos Fiscales Bolivianos</w:t>
      </w:r>
      <w:r w:rsidRPr="00222461">
        <w:rPr>
          <w:rFonts w:ascii="Arial" w:hAnsi="Arial" w:cs="Arial"/>
          <w:i/>
          <w:lang w:val="es-BO" w:eastAsia="es-ES"/>
        </w:rPr>
        <w:t xml:space="preserve">, </w:t>
      </w:r>
      <w:r w:rsidRPr="00222461">
        <w:rPr>
          <w:rFonts w:ascii="Arial" w:hAnsi="Arial" w:cs="Arial"/>
          <w:lang w:val="es-BO" w:eastAsia="es-ES"/>
        </w:rPr>
        <w:t>por Bs.________________</w:t>
      </w:r>
      <w:r w:rsidRPr="00222461">
        <w:rPr>
          <w:rFonts w:ascii="Arial" w:hAnsi="Arial" w:cs="Arial"/>
          <w:b/>
          <w:lang w:val="es-BO" w:eastAsia="es-ES"/>
        </w:rPr>
        <w:t xml:space="preserve"> </w:t>
      </w:r>
      <w:r w:rsidRPr="00222461">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El importe de dicha garantía en caso de cualquier incumplimiento contractual incurrido por el </w:t>
      </w:r>
      <w:r w:rsidRPr="00222461">
        <w:rPr>
          <w:rFonts w:ascii="Arial" w:hAnsi="Arial" w:cs="Arial"/>
          <w:b/>
          <w:lang w:val="es-BO" w:eastAsia="es-ES"/>
        </w:rPr>
        <w:t>CONTRATISTA,</w:t>
      </w:r>
      <w:r w:rsidRPr="00222461">
        <w:rPr>
          <w:rFonts w:ascii="Arial" w:hAnsi="Arial" w:cs="Arial"/>
          <w:lang w:val="es-BO" w:eastAsia="es-ES"/>
        </w:rPr>
        <w:t xml:space="preserve"> será pagado en favor de la </w:t>
      </w:r>
      <w:r w:rsidRPr="00222461">
        <w:rPr>
          <w:rFonts w:ascii="Arial" w:hAnsi="Arial" w:cs="Arial"/>
          <w:b/>
          <w:lang w:val="es-BO" w:eastAsia="es-ES"/>
        </w:rPr>
        <w:t>ENTIDAD</w:t>
      </w:r>
      <w:r w:rsidRPr="00222461">
        <w:rPr>
          <w:rFonts w:ascii="Arial" w:hAnsi="Arial" w:cs="Arial"/>
          <w:lang w:val="es-BO" w:eastAsia="es-ES"/>
        </w:rPr>
        <w:t xml:space="preserve"> a su sólo requerimiento, sin necesidad de ningún trámite o acción judicial.</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lastRenderedPageBreak/>
        <w:t>Si se procediera a la prestación del Servicio dentro del plazo contractual y en forma satisfactoria, hecho que se hará constar mediante informe de conformidad, dicha garantía será devuelta y se emitirá el acta de cierre de Contrato.</w:t>
      </w:r>
    </w:p>
    <w:p w:rsidR="00222461" w:rsidRPr="00222461" w:rsidRDefault="00222461" w:rsidP="004610B9">
      <w:pPr>
        <w:tabs>
          <w:tab w:val="left" w:pos="1926"/>
        </w:tabs>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tiene la obligación de mantener actualizada la garantía de cumplimiento de Contrato, cuantas veces lo requiera la </w:t>
      </w:r>
      <w:r w:rsidRPr="00222461">
        <w:rPr>
          <w:rFonts w:ascii="Arial" w:hAnsi="Arial" w:cs="Arial"/>
          <w:b/>
          <w:lang w:val="es-BO" w:eastAsia="es-ES"/>
        </w:rPr>
        <w:t>ENTIDAD</w:t>
      </w:r>
      <w:r w:rsidRPr="00222461">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22461" w:rsidRPr="00222461" w:rsidRDefault="00222461" w:rsidP="004610B9">
      <w:pPr>
        <w:jc w:val="both"/>
        <w:rPr>
          <w:rFonts w:ascii="Arial" w:hAnsi="Arial" w:cs="Arial"/>
          <w:u w:val="single"/>
          <w:lang w:val="es-BO" w:eastAsia="es-ES"/>
        </w:rPr>
      </w:pPr>
      <w:r w:rsidRPr="00222461">
        <w:rPr>
          <w:rFonts w:ascii="Arial" w:hAnsi="Arial" w:cs="Arial"/>
          <w:b/>
          <w:u w:val="single"/>
          <w:lang w:val="es-BO" w:eastAsia="es-ES"/>
        </w:rPr>
        <w:t>DÉCIMA TERCERA.- (MOROSIDAD Y SUS PENALIDADES)</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Queda convenido entre las Partes, que el </w:t>
      </w:r>
      <w:r w:rsidRPr="00222461">
        <w:rPr>
          <w:rFonts w:ascii="Arial" w:hAnsi="Arial" w:cs="Arial"/>
          <w:b/>
          <w:lang w:val="es-BO" w:eastAsia="es-ES"/>
        </w:rPr>
        <w:t xml:space="preserve">CONTRATISTA </w:t>
      </w:r>
      <w:r w:rsidRPr="00222461">
        <w:rPr>
          <w:rFonts w:ascii="Arial" w:hAnsi="Arial" w:cs="Arial"/>
          <w:lang w:val="es-BO" w:eastAsia="es-ES"/>
        </w:rPr>
        <w:t xml:space="preserve">se obliga a cumplir con lo estipulado en las especificaciones técnicas y en la cláusula (Vigencia y Plazo) del Contrato, caso contrario la </w:t>
      </w:r>
      <w:r w:rsidRPr="00222461">
        <w:rPr>
          <w:rFonts w:ascii="Arial" w:hAnsi="Arial" w:cs="Arial"/>
          <w:b/>
          <w:lang w:val="es-BO" w:eastAsia="es-ES"/>
        </w:rPr>
        <w:t>ENTIDAD</w:t>
      </w:r>
      <w:r w:rsidRPr="00222461">
        <w:rPr>
          <w:rFonts w:ascii="Arial" w:hAnsi="Arial" w:cs="Arial"/>
          <w:lang w:val="es-BO" w:eastAsia="es-ES"/>
        </w:rPr>
        <w:t xml:space="preserve"> aplicará una multa equivalente al </w:t>
      </w:r>
      <w:r w:rsidRPr="00222461">
        <w:rPr>
          <w:rFonts w:ascii="Arial" w:hAnsi="Arial" w:cs="Arial"/>
          <w:i/>
          <w:u w:val="single"/>
          <w:lang w:val="es-BO" w:eastAsia="es-ES"/>
        </w:rPr>
        <w:t>numeral%</w:t>
      </w:r>
      <w:r w:rsidRPr="00222461">
        <w:rPr>
          <w:rFonts w:ascii="Arial" w:hAnsi="Arial" w:cs="Arial"/>
          <w:lang w:val="es-BO" w:eastAsia="es-ES"/>
        </w:rPr>
        <w:t xml:space="preserve"> (</w:t>
      </w:r>
      <w:r w:rsidRPr="00222461">
        <w:rPr>
          <w:rFonts w:ascii="Arial" w:hAnsi="Arial" w:cs="Arial"/>
          <w:i/>
          <w:u w:val="single"/>
          <w:lang w:val="es-BO" w:eastAsia="es-ES"/>
        </w:rPr>
        <w:t>literal</w:t>
      </w:r>
      <w:r w:rsidRPr="00222461">
        <w:rPr>
          <w:rFonts w:ascii="Arial" w:hAnsi="Arial" w:cs="Arial"/>
          <w:lang w:val="es-BO" w:eastAsia="es-ES"/>
        </w:rPr>
        <w:t xml:space="preserve"> por ciento) sobre el monto total del Contrato, por cada día calendario de retraso.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De establecer la </w:t>
      </w:r>
      <w:r w:rsidRPr="00222461">
        <w:rPr>
          <w:rFonts w:ascii="Arial" w:hAnsi="Arial" w:cs="Arial"/>
          <w:b/>
          <w:lang w:val="es-BO" w:eastAsia="es-ES"/>
        </w:rPr>
        <w:t>ENTIDAD</w:t>
      </w:r>
      <w:r w:rsidRPr="00222461">
        <w:rPr>
          <w:rFonts w:ascii="Arial" w:hAnsi="Arial" w:cs="Arial"/>
          <w:lang w:val="es-BO" w:eastAsia="es-ES"/>
        </w:rPr>
        <w:t xml:space="preserve"> que por la aplicación de multas por mora se ha llegado al límite del 10% (diez por ciento) del monto total del Contrato, la </w:t>
      </w:r>
      <w:r w:rsidRPr="00222461">
        <w:rPr>
          <w:rFonts w:ascii="Arial" w:hAnsi="Arial" w:cs="Arial"/>
          <w:b/>
          <w:lang w:val="es-BO" w:eastAsia="es-ES"/>
        </w:rPr>
        <w:t>ENTIDAD</w:t>
      </w:r>
      <w:r w:rsidRPr="00222461">
        <w:rPr>
          <w:rFonts w:ascii="Arial" w:hAnsi="Arial" w:cs="Arial"/>
          <w:lang w:val="es-BO" w:eastAsia="es-ES"/>
        </w:rPr>
        <w:t xml:space="preserve"> podrá iniciar el proceso de resolución del Contrato, conforme a lo estipulado en la cláusula (Terminación del Contrato).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De establecer la </w:t>
      </w:r>
      <w:r w:rsidRPr="00222461">
        <w:rPr>
          <w:rFonts w:ascii="Arial" w:hAnsi="Arial" w:cs="Arial"/>
          <w:b/>
          <w:lang w:val="es-BO" w:eastAsia="es-ES"/>
        </w:rPr>
        <w:t>ENTIDAD</w:t>
      </w:r>
      <w:r w:rsidRPr="00222461">
        <w:rPr>
          <w:rFonts w:ascii="Arial" w:hAnsi="Arial" w:cs="Arial"/>
          <w:lang w:val="es-BO" w:eastAsia="es-ES"/>
        </w:rPr>
        <w:t xml:space="preserve"> que por la aplicación de multas por mora se ha llegado al límite del 20% (veinte por ciento) del monto total del Contrato, la </w:t>
      </w:r>
      <w:r w:rsidRPr="00222461">
        <w:rPr>
          <w:rFonts w:ascii="Arial" w:hAnsi="Arial" w:cs="Arial"/>
          <w:b/>
          <w:lang w:val="es-BO" w:eastAsia="es-ES"/>
        </w:rPr>
        <w:t>ENTIDAD</w:t>
      </w:r>
      <w:r w:rsidRPr="00222461">
        <w:rPr>
          <w:rFonts w:ascii="Arial" w:hAnsi="Arial" w:cs="Arial"/>
          <w:lang w:val="es-BO" w:eastAsia="es-ES"/>
        </w:rPr>
        <w:t xml:space="preserve"> deberá iniciar el proceso de resolución del Contrato, conforme a lo estipulado en la cláusula (Terminación del Contrato).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Las multas serán cobradas mediante descuentos establecidos expresamente por la </w:t>
      </w:r>
      <w:r w:rsidRPr="00222461">
        <w:rPr>
          <w:rFonts w:ascii="Arial" w:hAnsi="Arial" w:cs="Arial"/>
          <w:b/>
          <w:bCs/>
          <w:lang w:val="es-BO" w:eastAsia="es-ES"/>
        </w:rPr>
        <w:t>ENTIDAD</w:t>
      </w:r>
      <w:r w:rsidRPr="00222461">
        <w:rPr>
          <w:rFonts w:ascii="Arial" w:hAnsi="Arial" w:cs="Arial"/>
          <w:lang w:val="es-BO" w:eastAsia="es-ES"/>
        </w:rPr>
        <w:t xml:space="preserve">, con base en el informe específico y documentado de los pagos o liquidación final emitido por el Fiscal del Servicio, sin perjuicio de que la </w:t>
      </w:r>
      <w:r w:rsidRPr="00222461">
        <w:rPr>
          <w:rFonts w:ascii="Arial" w:hAnsi="Arial" w:cs="Arial"/>
          <w:b/>
          <w:lang w:val="es-BO" w:eastAsia="es-ES"/>
        </w:rPr>
        <w:t>ENTIDAD</w:t>
      </w:r>
      <w:r w:rsidRPr="00222461">
        <w:rPr>
          <w:rFonts w:ascii="Arial" w:hAnsi="Arial" w:cs="Arial"/>
          <w:b/>
          <w:bCs/>
          <w:lang w:val="es-BO" w:eastAsia="es-ES"/>
        </w:rPr>
        <w:t xml:space="preserve"> </w:t>
      </w:r>
      <w:r w:rsidRPr="00222461">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DÉCIMA CUARTA.- (NOTIFICACIONES)</w:t>
      </w:r>
    </w:p>
    <w:p w:rsidR="00222461" w:rsidRPr="00222461" w:rsidRDefault="00222461" w:rsidP="004610B9">
      <w:pPr>
        <w:widowControl w:val="0"/>
        <w:numPr>
          <w:ilvl w:val="1"/>
          <w:numId w:val="0"/>
        </w:numPr>
        <w:tabs>
          <w:tab w:val="num" w:pos="284"/>
        </w:tabs>
        <w:ind w:left="709" w:hanging="709"/>
        <w:jc w:val="both"/>
        <w:rPr>
          <w:rFonts w:ascii="Arial" w:hAnsi="Arial" w:cs="Arial"/>
          <w:lang w:val="es-BO" w:eastAsia="es-ES"/>
        </w:rPr>
      </w:pPr>
      <w:r w:rsidRPr="00222461">
        <w:rPr>
          <w:rFonts w:ascii="Arial" w:hAnsi="Arial" w:cs="Arial"/>
          <w:b/>
          <w:lang w:val="es-BO" w:eastAsia="es-ES"/>
        </w:rPr>
        <w:t>14.1.</w:t>
      </w:r>
      <w:r w:rsidRPr="00222461">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22461" w:rsidRPr="00222461" w:rsidTr="00476DBE">
        <w:trPr>
          <w:trHeight w:val="237"/>
        </w:trPr>
        <w:tc>
          <w:tcPr>
            <w:tcW w:w="3827" w:type="dxa"/>
            <w:tcBorders>
              <w:top w:val="single" w:sz="4" w:space="0" w:color="auto"/>
              <w:left w:val="single" w:sz="4" w:space="0" w:color="auto"/>
              <w:bottom w:val="single" w:sz="4" w:space="0" w:color="auto"/>
              <w:right w:val="single" w:sz="4" w:space="0" w:color="auto"/>
            </w:tcBorders>
          </w:tcPr>
          <w:p w:rsidR="00222461" w:rsidRPr="00222461" w:rsidRDefault="00222461" w:rsidP="004610B9">
            <w:pPr>
              <w:widowControl w:val="0"/>
              <w:ind w:left="180" w:hanging="180"/>
              <w:jc w:val="center"/>
              <w:rPr>
                <w:rFonts w:ascii="Arial" w:hAnsi="Arial" w:cs="Arial"/>
                <w:b/>
                <w:bCs/>
                <w:lang w:val="es-BO" w:eastAsia="es-ES"/>
              </w:rPr>
            </w:pPr>
            <w:r w:rsidRPr="00222461">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22461" w:rsidRPr="00222461" w:rsidRDefault="00222461" w:rsidP="004610B9">
            <w:pPr>
              <w:widowControl w:val="0"/>
              <w:ind w:left="180" w:hanging="180"/>
              <w:jc w:val="center"/>
              <w:rPr>
                <w:rFonts w:ascii="Arial" w:hAnsi="Arial" w:cs="Arial"/>
                <w:b/>
                <w:bCs/>
                <w:lang w:val="es-BO" w:eastAsia="es-ES"/>
              </w:rPr>
            </w:pPr>
            <w:r w:rsidRPr="00222461">
              <w:rPr>
                <w:rFonts w:ascii="Arial" w:hAnsi="Arial" w:cs="Arial"/>
                <w:b/>
                <w:bCs/>
                <w:lang w:val="es-BO" w:eastAsia="es-ES"/>
              </w:rPr>
              <w:t>CONTRATISTA</w:t>
            </w:r>
          </w:p>
        </w:tc>
      </w:tr>
      <w:tr w:rsidR="00222461" w:rsidRPr="00222461" w:rsidTr="00476DBE">
        <w:trPr>
          <w:trHeight w:val="1537"/>
        </w:trPr>
        <w:tc>
          <w:tcPr>
            <w:tcW w:w="3827" w:type="dxa"/>
            <w:tcBorders>
              <w:top w:val="single" w:sz="4" w:space="0" w:color="auto"/>
              <w:left w:val="single" w:sz="4" w:space="0" w:color="auto"/>
              <w:bottom w:val="single" w:sz="4" w:space="0" w:color="auto"/>
              <w:right w:val="single" w:sz="4" w:space="0" w:color="auto"/>
            </w:tcBorders>
          </w:tcPr>
          <w:p w:rsidR="00222461" w:rsidRPr="00222461" w:rsidRDefault="00222461" w:rsidP="004610B9">
            <w:pPr>
              <w:widowControl w:val="0"/>
              <w:jc w:val="both"/>
              <w:rPr>
                <w:rFonts w:ascii="Arial" w:hAnsi="Arial" w:cs="Arial"/>
                <w:lang w:val="es-BO" w:eastAsia="es-ES"/>
              </w:rPr>
            </w:pPr>
            <w:r w:rsidRPr="00222461">
              <w:rPr>
                <w:rFonts w:ascii="Arial" w:hAnsi="Arial" w:cs="Arial"/>
                <w:b/>
                <w:lang w:val="es-BO" w:eastAsia="es-ES"/>
              </w:rPr>
              <w:t>Domicilio:</w:t>
            </w:r>
            <w:r w:rsidRPr="00222461">
              <w:rPr>
                <w:rFonts w:ascii="Arial" w:hAnsi="Arial" w:cs="Arial"/>
                <w:lang w:val="es-BO" w:eastAsia="es-ES"/>
              </w:rPr>
              <w:t xml:space="preserve"> _________________</w:t>
            </w:r>
          </w:p>
          <w:p w:rsidR="00222461" w:rsidRPr="00222461" w:rsidRDefault="00222461" w:rsidP="004610B9">
            <w:pPr>
              <w:widowControl w:val="0"/>
              <w:ind w:left="180" w:hanging="180"/>
              <w:jc w:val="both"/>
              <w:rPr>
                <w:rFonts w:ascii="Arial" w:hAnsi="Arial" w:cs="Arial"/>
                <w:lang w:val="es-BO" w:eastAsia="es-ES"/>
              </w:rPr>
            </w:pPr>
            <w:r w:rsidRPr="00222461">
              <w:rPr>
                <w:rFonts w:ascii="Arial" w:hAnsi="Arial" w:cs="Arial"/>
                <w:b/>
                <w:lang w:val="es-BO" w:eastAsia="es-ES"/>
              </w:rPr>
              <w:t>N° Telf.:</w:t>
            </w:r>
            <w:r w:rsidRPr="00222461">
              <w:rPr>
                <w:rFonts w:ascii="Arial" w:hAnsi="Arial" w:cs="Arial"/>
                <w:lang w:val="es-BO" w:eastAsia="es-ES"/>
              </w:rPr>
              <w:t xml:space="preserve"> ____________________</w:t>
            </w:r>
          </w:p>
          <w:p w:rsidR="00222461" w:rsidRPr="00222461" w:rsidRDefault="00222461" w:rsidP="004610B9">
            <w:pPr>
              <w:widowControl w:val="0"/>
              <w:ind w:left="180" w:hanging="180"/>
              <w:jc w:val="both"/>
              <w:rPr>
                <w:rFonts w:ascii="Arial" w:hAnsi="Arial" w:cs="Arial"/>
                <w:lang w:val="es-BO" w:eastAsia="es-ES"/>
              </w:rPr>
            </w:pPr>
            <w:r w:rsidRPr="00222461">
              <w:rPr>
                <w:rFonts w:ascii="Arial" w:hAnsi="Arial" w:cs="Arial"/>
                <w:b/>
                <w:lang w:val="es-BO" w:eastAsia="es-ES"/>
              </w:rPr>
              <w:t>N° Cel.</w:t>
            </w:r>
            <w:r w:rsidRPr="00222461">
              <w:rPr>
                <w:rFonts w:ascii="Arial" w:hAnsi="Arial" w:cs="Arial"/>
                <w:lang w:val="es-BO" w:eastAsia="es-ES"/>
              </w:rPr>
              <w:t xml:space="preserve"> ______________________</w:t>
            </w:r>
          </w:p>
          <w:p w:rsidR="00222461" w:rsidRPr="00222461" w:rsidRDefault="00222461" w:rsidP="004610B9">
            <w:pPr>
              <w:widowControl w:val="0"/>
              <w:ind w:left="180" w:hanging="180"/>
              <w:jc w:val="both"/>
              <w:rPr>
                <w:rFonts w:ascii="Arial" w:hAnsi="Arial" w:cs="Arial"/>
                <w:lang w:val="es-BO" w:eastAsia="es-ES"/>
              </w:rPr>
            </w:pPr>
            <w:r w:rsidRPr="00222461">
              <w:rPr>
                <w:rFonts w:ascii="Arial" w:hAnsi="Arial" w:cs="Arial"/>
                <w:b/>
                <w:lang w:val="es-BO" w:eastAsia="es-ES"/>
              </w:rPr>
              <w:t xml:space="preserve">E-mail: </w:t>
            </w:r>
            <w:r w:rsidRPr="00222461">
              <w:rPr>
                <w:rFonts w:ascii="Arial" w:hAnsi="Arial" w:cs="Arial"/>
                <w:lang w:val="es-BO" w:eastAsia="es-ES"/>
              </w:rPr>
              <w:t>____________________</w:t>
            </w:r>
          </w:p>
          <w:p w:rsidR="00222461" w:rsidRPr="00222461" w:rsidRDefault="00222461" w:rsidP="004610B9">
            <w:pPr>
              <w:widowControl w:val="0"/>
              <w:ind w:left="180" w:hanging="180"/>
              <w:jc w:val="both"/>
              <w:rPr>
                <w:rFonts w:ascii="Arial" w:hAnsi="Arial" w:cs="Arial"/>
                <w:b/>
                <w:lang w:val="es-BO" w:eastAsia="es-ES"/>
              </w:rPr>
            </w:pPr>
            <w:proofErr w:type="spellStart"/>
            <w:r w:rsidRPr="00222461">
              <w:rPr>
                <w:rFonts w:ascii="Arial" w:hAnsi="Arial" w:cs="Arial"/>
                <w:b/>
                <w:lang w:val="es-BO" w:eastAsia="es-ES"/>
              </w:rPr>
              <w:t>Attn</w:t>
            </w:r>
            <w:proofErr w:type="spellEnd"/>
            <w:r w:rsidRPr="00222461">
              <w:rPr>
                <w:rFonts w:ascii="Arial" w:hAnsi="Arial" w:cs="Arial"/>
                <w:b/>
                <w:lang w:val="es-BO" w:eastAsia="es-ES"/>
              </w:rPr>
              <w:t xml:space="preserve">.: </w:t>
            </w:r>
            <w:r w:rsidRPr="00222461">
              <w:rPr>
                <w:rFonts w:ascii="Arial" w:hAnsi="Arial" w:cs="Arial"/>
                <w:lang w:val="es-BO" w:eastAsia="es-ES"/>
              </w:rPr>
              <w:t>_____________________</w:t>
            </w:r>
          </w:p>
          <w:p w:rsidR="00222461" w:rsidRPr="00222461" w:rsidRDefault="00222461" w:rsidP="004610B9">
            <w:pPr>
              <w:widowControl w:val="0"/>
              <w:ind w:left="180" w:hanging="180"/>
              <w:jc w:val="both"/>
              <w:rPr>
                <w:rFonts w:ascii="Arial" w:hAnsi="Arial" w:cs="Arial"/>
                <w:lang w:val="es-BO" w:eastAsia="es-ES"/>
              </w:rPr>
            </w:pPr>
            <w:r w:rsidRPr="00222461">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22461" w:rsidRPr="00222461" w:rsidRDefault="00222461" w:rsidP="004610B9">
            <w:pPr>
              <w:widowControl w:val="0"/>
              <w:ind w:left="-45"/>
              <w:jc w:val="both"/>
              <w:rPr>
                <w:rFonts w:ascii="Arial" w:hAnsi="Arial" w:cs="Arial"/>
                <w:lang w:val="es-BO" w:eastAsia="es-ES"/>
              </w:rPr>
            </w:pPr>
            <w:r w:rsidRPr="00222461">
              <w:rPr>
                <w:rFonts w:ascii="Arial" w:hAnsi="Arial" w:cs="Arial"/>
                <w:b/>
                <w:lang w:val="es-BO" w:eastAsia="es-ES"/>
              </w:rPr>
              <w:t>Domicilio:</w:t>
            </w:r>
            <w:r w:rsidRPr="00222461">
              <w:rPr>
                <w:rFonts w:ascii="Arial" w:hAnsi="Arial" w:cs="Arial"/>
                <w:lang w:val="es-BO" w:eastAsia="es-ES"/>
              </w:rPr>
              <w:t xml:space="preserve"> ___________________</w:t>
            </w:r>
          </w:p>
          <w:p w:rsidR="00222461" w:rsidRPr="00222461" w:rsidRDefault="00222461" w:rsidP="004610B9">
            <w:pPr>
              <w:widowControl w:val="0"/>
              <w:ind w:hanging="45"/>
              <w:jc w:val="both"/>
              <w:rPr>
                <w:rFonts w:ascii="Arial" w:hAnsi="Arial" w:cs="Arial"/>
                <w:lang w:val="es-BO" w:eastAsia="es-ES"/>
              </w:rPr>
            </w:pPr>
            <w:r w:rsidRPr="00222461">
              <w:rPr>
                <w:rFonts w:ascii="Arial" w:hAnsi="Arial" w:cs="Arial"/>
                <w:b/>
                <w:lang w:val="es-BO" w:eastAsia="es-ES"/>
              </w:rPr>
              <w:t xml:space="preserve">N° Telf.: </w:t>
            </w:r>
            <w:r w:rsidRPr="00222461">
              <w:rPr>
                <w:rFonts w:ascii="Arial" w:hAnsi="Arial" w:cs="Arial"/>
                <w:lang w:val="es-BO" w:eastAsia="es-ES"/>
              </w:rPr>
              <w:t>_______________________</w:t>
            </w:r>
          </w:p>
          <w:p w:rsidR="00222461" w:rsidRPr="00222461" w:rsidRDefault="00222461" w:rsidP="004610B9">
            <w:pPr>
              <w:tabs>
                <w:tab w:val="left" w:pos="269"/>
              </w:tabs>
              <w:autoSpaceDE w:val="0"/>
              <w:autoSpaceDN w:val="0"/>
              <w:adjustRightInd w:val="0"/>
              <w:rPr>
                <w:rFonts w:ascii="Arial" w:hAnsi="Arial" w:cs="Arial"/>
                <w:lang w:val="es-BO" w:eastAsia="es-ES"/>
              </w:rPr>
            </w:pPr>
            <w:r w:rsidRPr="00222461">
              <w:rPr>
                <w:rFonts w:ascii="Arial" w:hAnsi="Arial" w:cs="Arial"/>
                <w:b/>
                <w:lang w:val="es-BO" w:eastAsia="es-ES"/>
              </w:rPr>
              <w:t xml:space="preserve">N° Cel.: </w:t>
            </w:r>
            <w:r w:rsidRPr="00222461">
              <w:rPr>
                <w:rFonts w:ascii="Arial" w:hAnsi="Arial" w:cs="Arial"/>
                <w:lang w:val="es-BO" w:eastAsia="es-ES"/>
              </w:rPr>
              <w:t>______________________</w:t>
            </w:r>
          </w:p>
          <w:p w:rsidR="00222461" w:rsidRPr="00222461" w:rsidRDefault="00222461" w:rsidP="004610B9">
            <w:pPr>
              <w:autoSpaceDE w:val="0"/>
              <w:autoSpaceDN w:val="0"/>
              <w:adjustRightInd w:val="0"/>
              <w:rPr>
                <w:rFonts w:ascii="Arial" w:hAnsi="Arial" w:cs="Arial"/>
                <w:b/>
                <w:lang w:val="es-BO" w:eastAsia="es-ES"/>
              </w:rPr>
            </w:pPr>
            <w:r w:rsidRPr="00222461">
              <w:rPr>
                <w:rFonts w:ascii="Arial" w:hAnsi="Arial" w:cs="Arial"/>
                <w:b/>
                <w:lang w:val="es-BO" w:eastAsia="es-ES"/>
              </w:rPr>
              <w:t xml:space="preserve">E-mail: </w:t>
            </w:r>
            <w:r w:rsidRPr="00222461">
              <w:rPr>
                <w:rFonts w:ascii="Arial" w:hAnsi="Arial" w:cs="Arial"/>
                <w:lang w:val="es-BO" w:eastAsia="es-ES"/>
              </w:rPr>
              <w:t>_______________________</w:t>
            </w:r>
          </w:p>
          <w:p w:rsidR="00222461" w:rsidRPr="00222461" w:rsidRDefault="00222461" w:rsidP="004610B9">
            <w:pPr>
              <w:autoSpaceDE w:val="0"/>
              <w:autoSpaceDN w:val="0"/>
              <w:adjustRightInd w:val="0"/>
              <w:rPr>
                <w:rFonts w:ascii="Arial" w:hAnsi="Arial" w:cs="Arial"/>
                <w:lang w:val="es-BO" w:eastAsia="es-ES"/>
              </w:rPr>
            </w:pPr>
            <w:proofErr w:type="spellStart"/>
            <w:r w:rsidRPr="00222461">
              <w:rPr>
                <w:rFonts w:ascii="Arial" w:hAnsi="Arial" w:cs="Arial"/>
                <w:b/>
                <w:lang w:val="es-BO" w:eastAsia="es-ES"/>
              </w:rPr>
              <w:t>Attn</w:t>
            </w:r>
            <w:proofErr w:type="spellEnd"/>
            <w:r w:rsidRPr="00222461">
              <w:rPr>
                <w:rFonts w:ascii="Arial" w:hAnsi="Arial" w:cs="Arial"/>
                <w:b/>
                <w:lang w:val="es-BO" w:eastAsia="es-ES"/>
              </w:rPr>
              <w:t xml:space="preserve">.: </w:t>
            </w:r>
            <w:r w:rsidRPr="00222461">
              <w:rPr>
                <w:rFonts w:ascii="Arial" w:hAnsi="Arial" w:cs="Arial"/>
                <w:lang w:val="es-BO" w:eastAsia="es-ES"/>
              </w:rPr>
              <w:t>________________________</w:t>
            </w:r>
          </w:p>
          <w:p w:rsidR="00222461" w:rsidRPr="00222461" w:rsidRDefault="00222461" w:rsidP="004610B9">
            <w:pPr>
              <w:autoSpaceDE w:val="0"/>
              <w:autoSpaceDN w:val="0"/>
              <w:adjustRightInd w:val="0"/>
              <w:ind w:left="180" w:hanging="180"/>
              <w:rPr>
                <w:rFonts w:ascii="Arial" w:hAnsi="Arial" w:cs="Arial"/>
                <w:caps/>
                <w:lang w:val="es-BO" w:eastAsia="es-ES"/>
              </w:rPr>
            </w:pPr>
            <w:r w:rsidRPr="00222461">
              <w:rPr>
                <w:rFonts w:ascii="Arial" w:hAnsi="Arial" w:cs="Arial"/>
                <w:lang w:val="es-BO" w:eastAsia="es-ES"/>
              </w:rPr>
              <w:t>___________ - Bolivia</w:t>
            </w:r>
          </w:p>
        </w:tc>
      </w:tr>
    </w:tbl>
    <w:p w:rsidR="00222461" w:rsidRPr="00222461" w:rsidRDefault="00222461" w:rsidP="004610B9">
      <w:pPr>
        <w:widowControl w:val="0"/>
        <w:tabs>
          <w:tab w:val="num" w:pos="720"/>
        </w:tabs>
        <w:ind w:left="720" w:hanging="720"/>
        <w:jc w:val="both"/>
        <w:rPr>
          <w:rFonts w:ascii="Arial" w:hAnsi="Arial" w:cs="Arial"/>
          <w:bCs/>
          <w:lang w:val="es-BO" w:eastAsia="es-ES"/>
        </w:rPr>
      </w:pPr>
      <w:r w:rsidRPr="00222461">
        <w:rPr>
          <w:rFonts w:ascii="Arial" w:hAnsi="Arial" w:cs="Arial"/>
          <w:b/>
          <w:lang w:val="es-BO" w:eastAsia="es-ES"/>
        </w:rPr>
        <w:t>14.2.</w:t>
      </w:r>
      <w:r w:rsidRPr="00222461">
        <w:rPr>
          <w:rFonts w:ascii="Arial" w:hAnsi="Arial" w:cs="Arial"/>
          <w:bCs/>
          <w:lang w:val="es-BO" w:eastAsia="es-ES"/>
        </w:rPr>
        <w:tab/>
        <w:t>Se considerará recibida la notificación o comunicación en la fecha y hora en que se haya realizado la entrega.</w:t>
      </w:r>
    </w:p>
    <w:p w:rsidR="00222461" w:rsidRPr="00222461" w:rsidRDefault="00222461" w:rsidP="004610B9">
      <w:pPr>
        <w:widowControl w:val="0"/>
        <w:tabs>
          <w:tab w:val="num" w:pos="720"/>
        </w:tabs>
        <w:ind w:left="720" w:hanging="720"/>
        <w:jc w:val="both"/>
        <w:rPr>
          <w:rFonts w:ascii="Arial" w:hAnsi="Arial" w:cs="Arial"/>
          <w:lang w:val="es-BO" w:eastAsia="es-ES"/>
        </w:rPr>
      </w:pPr>
      <w:r w:rsidRPr="00222461">
        <w:rPr>
          <w:rFonts w:ascii="Arial" w:hAnsi="Arial" w:cs="Arial"/>
          <w:b/>
          <w:bCs/>
          <w:lang w:val="es-BO" w:eastAsia="es-ES"/>
        </w:rPr>
        <w:t>14.3.</w:t>
      </w:r>
      <w:r w:rsidRPr="00222461">
        <w:rPr>
          <w:rFonts w:ascii="Arial" w:hAnsi="Arial" w:cs="Arial"/>
          <w:bCs/>
          <w:lang w:val="es-BO" w:eastAsia="es-ES"/>
        </w:rPr>
        <w:tab/>
      </w:r>
      <w:r w:rsidRPr="00222461">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DÉCIMA QUINTA.- (RESPONSABILIDAD Y OBLIGACIONES DEL CONTRATISTA)</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se compromete a cumplir con las siguientes responsabilidades y obligaciones, que son de carácter enunciativo y no limitativo:</w:t>
      </w:r>
    </w:p>
    <w:p w:rsidR="00222461" w:rsidRPr="00222461" w:rsidRDefault="00222461" w:rsidP="004610B9">
      <w:pPr>
        <w:numPr>
          <w:ilvl w:val="1"/>
          <w:numId w:val="45"/>
        </w:numPr>
        <w:contextualSpacing/>
        <w:jc w:val="both"/>
        <w:rPr>
          <w:rFonts w:ascii="Arial" w:hAnsi="Arial" w:cs="Arial"/>
          <w:b/>
          <w:lang w:val="es-BO" w:eastAsia="es-ES"/>
        </w:rPr>
      </w:pPr>
      <w:r w:rsidRPr="00222461">
        <w:rPr>
          <w:rFonts w:ascii="Arial" w:hAnsi="Arial" w:cs="Arial"/>
          <w:b/>
          <w:lang w:val="es-BO" w:eastAsia="es-ES"/>
        </w:rPr>
        <w:t xml:space="preserve">  Responsabilidades:</w:t>
      </w:r>
    </w:p>
    <w:p w:rsidR="00222461" w:rsidRPr="00222461" w:rsidRDefault="00222461" w:rsidP="004610B9">
      <w:pPr>
        <w:numPr>
          <w:ilvl w:val="0"/>
          <w:numId w:val="43"/>
        </w:numPr>
        <w:contextualSpacing/>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22461" w:rsidRPr="00222461" w:rsidRDefault="00222461" w:rsidP="004610B9">
      <w:pPr>
        <w:ind w:left="1065"/>
        <w:contextualSpacing/>
        <w:jc w:val="both"/>
        <w:rPr>
          <w:rFonts w:ascii="Arial" w:hAnsi="Arial" w:cs="Arial"/>
          <w:lang w:val="es-BO" w:eastAsia="es-ES"/>
        </w:rPr>
      </w:pPr>
    </w:p>
    <w:p w:rsidR="00222461" w:rsidRPr="00222461" w:rsidRDefault="00222461" w:rsidP="004610B9">
      <w:pPr>
        <w:numPr>
          <w:ilvl w:val="0"/>
          <w:numId w:val="43"/>
        </w:numPr>
        <w:contextualSpacing/>
        <w:jc w:val="both"/>
        <w:rPr>
          <w:rFonts w:ascii="Arial" w:hAnsi="Arial" w:cs="Arial"/>
          <w:lang w:val="es-BO" w:eastAsia="es-ES"/>
        </w:rPr>
      </w:pPr>
      <w:r w:rsidRPr="00222461">
        <w:rPr>
          <w:rFonts w:ascii="Arial" w:hAnsi="Arial" w:cs="Arial"/>
          <w:lang w:val="es-BO" w:eastAsia="es-ES"/>
        </w:rPr>
        <w:t xml:space="preserve">En consecuencia el </w:t>
      </w:r>
      <w:r w:rsidRPr="00222461">
        <w:rPr>
          <w:rFonts w:ascii="Arial" w:hAnsi="Arial" w:cs="Arial"/>
          <w:b/>
          <w:lang w:val="es-BO" w:eastAsia="es-ES"/>
        </w:rPr>
        <w:t>CONTRATISTA</w:t>
      </w:r>
      <w:r w:rsidRPr="00222461">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ind w:left="1065"/>
        <w:contextualSpacing/>
        <w:jc w:val="both"/>
        <w:rPr>
          <w:rFonts w:ascii="Arial" w:hAnsi="Arial" w:cs="Arial"/>
          <w:lang w:val="es-BO" w:eastAsia="es-ES"/>
        </w:rPr>
      </w:pPr>
      <w:r w:rsidRPr="00222461">
        <w:rPr>
          <w:rFonts w:ascii="Arial" w:hAnsi="Arial" w:cs="Arial"/>
          <w:lang w:val="es-BO" w:eastAsia="es-ES"/>
        </w:rPr>
        <w:t xml:space="preserve">En caso de no responder favorablemente al requerimiento, la </w:t>
      </w:r>
      <w:r w:rsidRPr="00222461">
        <w:rPr>
          <w:rFonts w:ascii="Arial" w:hAnsi="Arial" w:cs="Arial"/>
          <w:b/>
          <w:lang w:val="es-BO" w:eastAsia="es-ES"/>
        </w:rPr>
        <w:t xml:space="preserve">ENTIDAD </w:t>
      </w:r>
      <w:r w:rsidRPr="00222461">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222461">
        <w:rPr>
          <w:rFonts w:ascii="Arial" w:hAnsi="Arial" w:cs="Arial"/>
          <w:b/>
          <w:lang w:val="es-BO" w:eastAsia="es-ES"/>
        </w:rPr>
        <w:t>CONTRATISTA</w:t>
      </w:r>
      <w:r w:rsidRPr="00222461">
        <w:rPr>
          <w:rFonts w:ascii="Arial" w:hAnsi="Arial" w:cs="Arial"/>
          <w:lang w:val="es-BO" w:eastAsia="es-ES"/>
        </w:rPr>
        <w:t xml:space="preserve"> es responsable ante el Estado.</w:t>
      </w:r>
    </w:p>
    <w:p w:rsidR="00222461" w:rsidRPr="00222461" w:rsidRDefault="00222461" w:rsidP="004610B9">
      <w:pPr>
        <w:ind w:left="1065"/>
        <w:contextualSpacing/>
        <w:jc w:val="both"/>
        <w:rPr>
          <w:rFonts w:ascii="Arial" w:hAnsi="Arial" w:cs="Arial"/>
          <w:lang w:val="es-BO" w:eastAsia="es-ES"/>
        </w:rPr>
      </w:pPr>
    </w:p>
    <w:p w:rsidR="00222461" w:rsidRPr="00222461" w:rsidRDefault="00222461" w:rsidP="004610B9">
      <w:pPr>
        <w:numPr>
          <w:ilvl w:val="0"/>
          <w:numId w:val="43"/>
        </w:numPr>
        <w:ind w:left="1066"/>
        <w:contextualSpacing/>
        <w:jc w:val="both"/>
        <w:rPr>
          <w:rFonts w:ascii="Arial" w:hAnsi="Arial" w:cs="Arial"/>
          <w:lang w:val="es-BO" w:eastAsia="es-ES"/>
        </w:rPr>
      </w:pPr>
      <w:r w:rsidRPr="00222461">
        <w:rPr>
          <w:rFonts w:ascii="Arial" w:hAnsi="Arial" w:cs="Arial"/>
          <w:lang w:val="es-BO" w:eastAsia="es-ES"/>
        </w:rPr>
        <w:t>Por los efectos resultantes de la inobservancia y/o infracción de las obligaciones del Contrato, leyes, reglamentos y/o cualquier disposición legal.</w:t>
      </w:r>
    </w:p>
    <w:p w:rsidR="00222461" w:rsidRPr="00222461" w:rsidRDefault="00222461" w:rsidP="004610B9">
      <w:pPr>
        <w:ind w:left="1066"/>
        <w:contextualSpacing/>
        <w:jc w:val="both"/>
        <w:rPr>
          <w:rFonts w:ascii="Arial" w:hAnsi="Arial" w:cs="Arial"/>
          <w:lang w:val="es-BO" w:eastAsia="es-ES"/>
        </w:rPr>
      </w:pPr>
    </w:p>
    <w:p w:rsidR="00222461" w:rsidRPr="00222461" w:rsidRDefault="00222461" w:rsidP="004610B9">
      <w:pPr>
        <w:numPr>
          <w:ilvl w:val="0"/>
          <w:numId w:val="43"/>
        </w:numPr>
        <w:tabs>
          <w:tab w:val="num" w:pos="1418"/>
        </w:tabs>
        <w:ind w:left="1066"/>
        <w:contextualSpacing/>
        <w:jc w:val="both"/>
        <w:rPr>
          <w:rFonts w:ascii="Arial" w:hAnsi="Arial" w:cs="Arial"/>
          <w:lang w:val="es-BO" w:eastAsia="es-ES"/>
        </w:rPr>
      </w:pPr>
      <w:r w:rsidRPr="00222461">
        <w:rPr>
          <w:rFonts w:ascii="Arial" w:hAnsi="Arial" w:cs="Arial"/>
          <w:lang w:val="es-BO" w:eastAsia="es-ES"/>
        </w:rPr>
        <w:t xml:space="preserve">Por todo subcontrato suscrito por el </w:t>
      </w:r>
      <w:r w:rsidRPr="00222461">
        <w:rPr>
          <w:rFonts w:ascii="Arial" w:hAnsi="Arial" w:cs="Arial"/>
          <w:b/>
          <w:lang w:val="es-BO" w:eastAsia="es-ES"/>
        </w:rPr>
        <w:t>CONTRATISTA</w:t>
      </w:r>
      <w:r w:rsidRPr="00222461">
        <w:rPr>
          <w:rFonts w:ascii="Arial" w:hAnsi="Arial" w:cs="Arial"/>
          <w:lang w:val="es-BO" w:eastAsia="es-ES"/>
        </w:rPr>
        <w:t xml:space="preserve">, no obligara o pretenderá obligar a la </w:t>
      </w:r>
      <w:r w:rsidRPr="00222461">
        <w:rPr>
          <w:rFonts w:ascii="Arial" w:hAnsi="Arial" w:cs="Arial"/>
          <w:b/>
          <w:lang w:val="es-BO" w:eastAsia="es-ES"/>
        </w:rPr>
        <w:t>ENTIDAD</w:t>
      </w:r>
      <w:r w:rsidRPr="00222461">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222461">
        <w:rPr>
          <w:rFonts w:ascii="Arial" w:hAnsi="Arial" w:cs="Arial"/>
          <w:b/>
          <w:lang w:val="es-BO" w:eastAsia="es-ES"/>
        </w:rPr>
        <w:t>ENTIDAD</w:t>
      </w:r>
      <w:r w:rsidRPr="00222461">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22461">
        <w:rPr>
          <w:rFonts w:ascii="Arial" w:hAnsi="Arial" w:cs="Arial"/>
          <w:b/>
          <w:lang w:val="es-BO" w:eastAsia="es-ES"/>
        </w:rPr>
        <w:t>CONTRATISTA.</w:t>
      </w:r>
      <w:r w:rsidRPr="00222461">
        <w:rPr>
          <w:rFonts w:ascii="Arial" w:hAnsi="Arial" w:cs="Arial"/>
          <w:lang w:val="es-BO" w:eastAsia="es-ES"/>
        </w:rPr>
        <w:t xml:space="preserve"> </w:t>
      </w:r>
    </w:p>
    <w:p w:rsidR="00222461" w:rsidRPr="00222461" w:rsidRDefault="00222461" w:rsidP="004610B9">
      <w:pPr>
        <w:ind w:left="1065"/>
        <w:contextualSpacing/>
        <w:jc w:val="both"/>
        <w:rPr>
          <w:rFonts w:ascii="Arial" w:hAnsi="Arial" w:cs="Arial"/>
          <w:lang w:val="es-BO" w:eastAsia="es-ES"/>
        </w:rPr>
      </w:pPr>
    </w:p>
    <w:p w:rsidR="00222461" w:rsidRPr="00222461" w:rsidRDefault="00222461" w:rsidP="004610B9">
      <w:pPr>
        <w:numPr>
          <w:ilvl w:val="0"/>
          <w:numId w:val="43"/>
        </w:numPr>
        <w:contextualSpacing/>
        <w:jc w:val="both"/>
        <w:rPr>
          <w:rFonts w:ascii="Arial" w:hAnsi="Arial" w:cs="Arial"/>
          <w:lang w:val="es-BO" w:eastAsia="es-ES"/>
        </w:rPr>
      </w:pPr>
      <w:r w:rsidRPr="00222461">
        <w:rPr>
          <w:rFonts w:ascii="Arial" w:hAnsi="Arial" w:cs="Arial"/>
          <w:lang w:val="es-BO" w:eastAsia="es-ES"/>
        </w:rPr>
        <w:t>Por las indemnizaciones o reclamos ocasionados por errores, negligencia y/o impericias practicados en la ejecución de los Servicios.</w:t>
      </w:r>
    </w:p>
    <w:p w:rsidR="00222461" w:rsidRPr="00222461" w:rsidRDefault="00222461" w:rsidP="004610B9">
      <w:pPr>
        <w:ind w:left="1065"/>
        <w:contextualSpacing/>
        <w:jc w:val="both"/>
        <w:rPr>
          <w:rFonts w:ascii="Arial" w:hAnsi="Arial" w:cs="Arial"/>
          <w:lang w:val="es-BO" w:eastAsia="es-ES"/>
        </w:rPr>
      </w:pPr>
    </w:p>
    <w:p w:rsidR="00222461" w:rsidRPr="00222461" w:rsidRDefault="00222461" w:rsidP="004610B9">
      <w:pPr>
        <w:numPr>
          <w:ilvl w:val="0"/>
          <w:numId w:val="43"/>
        </w:numPr>
        <w:contextualSpacing/>
        <w:jc w:val="both"/>
        <w:rPr>
          <w:rFonts w:ascii="Arial" w:hAnsi="Arial" w:cs="Arial"/>
          <w:lang w:val="es-BO" w:eastAsia="es-ES"/>
        </w:rPr>
      </w:pPr>
      <w:r w:rsidRPr="00222461">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22461" w:rsidRPr="00222461" w:rsidRDefault="00222461" w:rsidP="004610B9">
      <w:pPr>
        <w:contextualSpacing/>
        <w:jc w:val="both"/>
        <w:rPr>
          <w:rFonts w:ascii="Arial" w:hAnsi="Arial" w:cs="Arial"/>
          <w:lang w:val="es-BO" w:eastAsia="es-ES"/>
        </w:rPr>
      </w:pPr>
    </w:p>
    <w:p w:rsidR="00222461" w:rsidRPr="00222461" w:rsidRDefault="00222461" w:rsidP="004610B9">
      <w:pPr>
        <w:numPr>
          <w:ilvl w:val="0"/>
          <w:numId w:val="43"/>
        </w:numPr>
        <w:contextualSpacing/>
        <w:jc w:val="both"/>
        <w:rPr>
          <w:rFonts w:ascii="Arial" w:hAnsi="Arial" w:cs="Arial"/>
          <w:lang w:val="es-BO" w:eastAsia="es-ES"/>
        </w:rPr>
      </w:pPr>
      <w:r w:rsidRPr="00222461">
        <w:rPr>
          <w:rFonts w:ascii="Arial" w:hAnsi="Arial" w:cs="Arial"/>
          <w:lang w:val="es-BO" w:eastAsia="es-ES"/>
        </w:rPr>
        <w:t xml:space="preserve">Por rehacer o reparar, a su costo y en los plazos estipulados por la </w:t>
      </w:r>
      <w:r w:rsidRPr="00222461">
        <w:rPr>
          <w:rFonts w:ascii="Arial" w:hAnsi="Arial" w:cs="Arial"/>
          <w:b/>
          <w:lang w:val="es-BO" w:eastAsia="es-ES"/>
        </w:rPr>
        <w:t>ENTIDAD</w:t>
      </w:r>
      <w:r w:rsidRPr="00222461">
        <w:rPr>
          <w:rFonts w:ascii="Arial" w:hAnsi="Arial" w:cs="Arial"/>
          <w:lang w:val="es-BO" w:eastAsia="es-ES"/>
        </w:rPr>
        <w:t xml:space="preserve">, toda y/o cualquier parte de los Servicios que hubiese sido considerada inaceptable por la </w:t>
      </w:r>
      <w:r w:rsidRPr="00222461">
        <w:rPr>
          <w:rFonts w:ascii="Arial" w:hAnsi="Arial" w:cs="Arial"/>
          <w:b/>
          <w:lang w:val="es-BO" w:eastAsia="es-ES"/>
        </w:rPr>
        <w:t>ENTIDAD</w:t>
      </w:r>
      <w:r w:rsidRPr="00222461">
        <w:rPr>
          <w:rFonts w:ascii="Arial" w:hAnsi="Arial" w:cs="Arial"/>
          <w:lang w:val="es-BO" w:eastAsia="es-ES"/>
        </w:rPr>
        <w:t>.</w:t>
      </w:r>
    </w:p>
    <w:p w:rsidR="00222461" w:rsidRPr="00222461" w:rsidRDefault="00222461" w:rsidP="004610B9">
      <w:pPr>
        <w:ind w:left="1065"/>
        <w:contextualSpacing/>
        <w:jc w:val="both"/>
        <w:rPr>
          <w:rFonts w:ascii="Arial" w:hAnsi="Arial" w:cs="Arial"/>
          <w:lang w:val="es-BO" w:eastAsia="es-ES"/>
        </w:rPr>
      </w:pPr>
    </w:p>
    <w:p w:rsidR="00222461" w:rsidRPr="00222461" w:rsidRDefault="00222461" w:rsidP="004610B9">
      <w:pPr>
        <w:numPr>
          <w:ilvl w:val="0"/>
          <w:numId w:val="43"/>
        </w:numPr>
        <w:contextualSpacing/>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22461" w:rsidRPr="00222461" w:rsidRDefault="00222461" w:rsidP="004610B9">
      <w:pPr>
        <w:numPr>
          <w:ilvl w:val="1"/>
          <w:numId w:val="45"/>
        </w:numPr>
        <w:contextualSpacing/>
        <w:jc w:val="both"/>
        <w:rPr>
          <w:rFonts w:ascii="Arial" w:hAnsi="Arial" w:cs="Arial"/>
          <w:b/>
          <w:lang w:val="es-BO" w:eastAsia="es-ES"/>
        </w:rPr>
      </w:pPr>
      <w:r w:rsidRPr="00222461">
        <w:rPr>
          <w:rFonts w:ascii="Arial" w:hAnsi="Arial" w:cs="Arial"/>
          <w:b/>
          <w:lang w:val="es-BO" w:eastAsia="es-ES"/>
        </w:rPr>
        <w:t xml:space="preserve">  Obligaciones: </w:t>
      </w: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Ejecutar el Servicio de acuerdo a lo previsto en este Contrato, sus anexos y la Ley Aplicable, siendo el único responsable ante cualquier inobservancia.</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222461">
        <w:rPr>
          <w:rFonts w:ascii="Arial" w:hAnsi="Arial" w:cs="Arial"/>
          <w:b/>
          <w:lang w:val="es-BO" w:eastAsia="es-ES"/>
        </w:rPr>
        <w:t>CONTRATISTA</w:t>
      </w:r>
      <w:r w:rsidRPr="00222461">
        <w:rPr>
          <w:rFonts w:ascii="Arial" w:hAnsi="Arial" w:cs="Arial"/>
          <w:lang w:val="es-BO" w:eastAsia="es-ES"/>
        </w:rPr>
        <w:t xml:space="preserve"> responsable por los efectos que se originaren de eventuales inobservancias, mencionando de manera enunciativa y no limitativa, las siguientes: </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6"/>
        </w:numPr>
        <w:ind w:left="1701" w:hanging="567"/>
        <w:contextualSpacing/>
        <w:jc w:val="both"/>
        <w:rPr>
          <w:rFonts w:ascii="Arial" w:hAnsi="Arial" w:cs="Arial"/>
          <w:lang w:val="es-BO" w:eastAsia="es-ES"/>
        </w:rPr>
      </w:pPr>
      <w:r w:rsidRPr="00222461">
        <w:rPr>
          <w:rFonts w:ascii="Arial" w:hAnsi="Arial" w:cs="Arial"/>
          <w:lang w:val="es-BO" w:eastAsia="es-ES"/>
        </w:rPr>
        <w:lastRenderedPageBreak/>
        <w:t xml:space="preserve">Toda norma laboral, social, de pensiones, migratoria y la que sea aplicable para posibilitar el correcto, legal y oportuno desenvolvimiento de su Personal en territorio boliviano. </w:t>
      </w:r>
    </w:p>
    <w:p w:rsidR="00222461" w:rsidRPr="00222461" w:rsidRDefault="00222461" w:rsidP="004610B9">
      <w:pPr>
        <w:ind w:left="1701"/>
        <w:contextualSpacing/>
        <w:jc w:val="both"/>
        <w:rPr>
          <w:rFonts w:ascii="Arial" w:hAnsi="Arial" w:cs="Arial"/>
          <w:lang w:val="es-BO" w:eastAsia="es-ES"/>
        </w:rPr>
      </w:pPr>
    </w:p>
    <w:p w:rsidR="00222461" w:rsidRPr="00222461" w:rsidRDefault="00222461" w:rsidP="004610B9">
      <w:pPr>
        <w:numPr>
          <w:ilvl w:val="0"/>
          <w:numId w:val="36"/>
        </w:numPr>
        <w:ind w:left="1701" w:hanging="567"/>
        <w:contextualSpacing/>
        <w:jc w:val="both"/>
        <w:rPr>
          <w:rFonts w:ascii="Arial" w:hAnsi="Arial" w:cs="Arial"/>
          <w:lang w:val="es-BO" w:eastAsia="es-ES"/>
        </w:rPr>
      </w:pPr>
      <w:r w:rsidRPr="00222461">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22461">
        <w:rPr>
          <w:rFonts w:ascii="Arial" w:hAnsi="Arial" w:cs="Arial"/>
          <w:b/>
          <w:lang w:val="es-BO" w:eastAsia="es-ES"/>
        </w:rPr>
        <w:t>ENTIDAD</w:t>
      </w:r>
      <w:r w:rsidRPr="00222461">
        <w:rPr>
          <w:rFonts w:ascii="Arial" w:hAnsi="Arial" w:cs="Arial"/>
          <w:lang w:val="es-BO" w:eastAsia="es-ES"/>
        </w:rPr>
        <w:t xml:space="preserve">. </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Planear, programar, dirigir y ejecutar los Servicios con calidad y seguridad, a fin de garantizar el pleno cumplimiento del Contrato.</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22461">
        <w:rPr>
          <w:rFonts w:ascii="Arial" w:hAnsi="Arial" w:cs="Arial"/>
          <w:lang w:val="es-BO" w:eastAsia="es-ES"/>
        </w:rPr>
        <w:tab/>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222461">
        <w:rPr>
          <w:rFonts w:ascii="Arial" w:hAnsi="Arial" w:cs="Arial"/>
          <w:b/>
          <w:lang w:val="es-BO" w:eastAsia="es-ES"/>
        </w:rPr>
        <w:t>CONTRATISTA</w:t>
      </w:r>
      <w:r w:rsidRPr="00222461">
        <w:rPr>
          <w:rFonts w:ascii="Arial" w:hAnsi="Arial" w:cs="Arial"/>
          <w:lang w:val="es-BO" w:eastAsia="es-ES"/>
        </w:rPr>
        <w:t xml:space="preserve"> único y exclusivo responsable.</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Salvaguardar y liberar a la </w:t>
      </w:r>
      <w:r w:rsidRPr="00222461">
        <w:rPr>
          <w:rFonts w:ascii="Arial" w:hAnsi="Arial" w:cs="Arial"/>
          <w:b/>
          <w:lang w:val="es-BO" w:eastAsia="es-ES"/>
        </w:rPr>
        <w:t>ENTIDAD</w:t>
      </w:r>
      <w:r w:rsidRPr="00222461">
        <w:rPr>
          <w:rFonts w:ascii="Arial" w:hAnsi="Arial" w:cs="Arial"/>
          <w:lang w:val="es-BO" w:eastAsia="es-ES"/>
        </w:rPr>
        <w:t xml:space="preserve"> de la responsabilidad de todos los reclamos, representaciones y procesos judiciales de cualquier naturaleza, relacionados con la ejecución de los Servicios. </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Responder por los daños o pérdidas causados a la </w:t>
      </w:r>
      <w:r w:rsidRPr="00222461">
        <w:rPr>
          <w:rFonts w:ascii="Arial" w:hAnsi="Arial" w:cs="Arial"/>
          <w:b/>
          <w:lang w:val="es-BO" w:eastAsia="es-ES"/>
        </w:rPr>
        <w:t>ENTIDAD</w:t>
      </w:r>
      <w:r w:rsidRPr="00222461">
        <w:rPr>
          <w:rFonts w:ascii="Arial" w:hAnsi="Arial" w:cs="Arial"/>
          <w:lang w:val="es-BO" w:eastAsia="es-ES"/>
        </w:rPr>
        <w:t xml:space="preserve"> o a terceros, resultantes de acción u omisión en la ejecución de los Servicios.</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22461">
        <w:rPr>
          <w:rFonts w:ascii="Arial" w:hAnsi="Arial" w:cs="Arial"/>
          <w:b/>
          <w:lang w:val="es-BO" w:eastAsia="es-ES"/>
        </w:rPr>
        <w:t>ENTIDAD</w:t>
      </w:r>
      <w:r w:rsidRPr="00222461">
        <w:rPr>
          <w:rFonts w:ascii="Arial" w:hAnsi="Arial" w:cs="Arial"/>
          <w:lang w:val="es-BO" w:eastAsia="es-ES"/>
        </w:rPr>
        <w:t xml:space="preserve"> de cualquier reclamo. </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22461">
        <w:rPr>
          <w:rFonts w:ascii="Arial" w:hAnsi="Arial" w:cs="Arial"/>
          <w:b/>
          <w:lang w:val="es-BO" w:eastAsia="es-ES"/>
        </w:rPr>
        <w:t>ENTIDAD</w:t>
      </w:r>
      <w:r w:rsidRPr="00222461">
        <w:rPr>
          <w:rFonts w:ascii="Arial" w:hAnsi="Arial" w:cs="Arial"/>
          <w:lang w:val="es-BO" w:eastAsia="es-ES"/>
        </w:rPr>
        <w:t xml:space="preserve"> podrá pedir al </w:t>
      </w:r>
      <w:r w:rsidRPr="00222461">
        <w:rPr>
          <w:rFonts w:ascii="Arial" w:hAnsi="Arial" w:cs="Arial"/>
          <w:b/>
          <w:lang w:val="es-BO" w:eastAsia="es-ES"/>
        </w:rPr>
        <w:t>CONTRATISTA</w:t>
      </w:r>
      <w:r w:rsidRPr="00222461">
        <w:rPr>
          <w:rFonts w:ascii="Arial" w:hAnsi="Arial" w:cs="Arial"/>
          <w:lang w:val="es-BO" w:eastAsia="es-ES"/>
        </w:rPr>
        <w:t xml:space="preserve"> en cualquier momento, dentro del término del presente Contrato, una declaración que certifique el cumplimiento de la presente obligación.</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lastRenderedPageBreak/>
        <w:t>Cumplir las leyes vigentes y los padrones de la industria sobre el horario de trabajo. Todo servicio ejecutado en horas extras, debe ser remunerado o compensado, respetando las normas vigentes.</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Los sueldos pagados a los trabajadores deben obedecer como mínimo, a lo establecido en la Ley Aplicable.</w:t>
      </w:r>
    </w:p>
    <w:p w:rsidR="00222461" w:rsidRPr="00222461" w:rsidRDefault="00222461" w:rsidP="004610B9">
      <w:pPr>
        <w:ind w:left="720"/>
        <w:contextualSpacing/>
        <w:jc w:val="both"/>
        <w:rPr>
          <w:rFonts w:ascii="Arial" w:hAnsi="Arial" w:cs="Arial"/>
          <w:lang w:val="es-BO" w:eastAsia="es-ES"/>
        </w:rPr>
      </w:pPr>
      <w:r w:rsidRPr="00222461">
        <w:rPr>
          <w:rFonts w:ascii="Arial" w:hAnsi="Arial" w:cs="Arial"/>
          <w:lang w:val="es-BO" w:eastAsia="es-ES"/>
        </w:rPr>
        <w:tab/>
      </w: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222461">
        <w:rPr>
          <w:rFonts w:ascii="Arial" w:hAnsi="Arial" w:cs="Arial"/>
          <w:b/>
          <w:lang w:val="es-BO" w:eastAsia="es-ES"/>
        </w:rPr>
        <w:t xml:space="preserve">ENTIDAD </w:t>
      </w:r>
      <w:r w:rsidRPr="00222461">
        <w:rPr>
          <w:rFonts w:ascii="Arial" w:hAnsi="Arial" w:cs="Arial"/>
          <w:lang w:val="es-BO" w:eastAsia="es-ES"/>
        </w:rPr>
        <w:t>en conformidad al Contrato.</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Cumplir la legislación laboral y social vigente en el Estado Plurinacional de Bolivia y será también responsable de dicho cumplimiento por parte de sus subcontratistas.</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Mantener a la </w:t>
      </w:r>
      <w:r w:rsidRPr="00222461">
        <w:rPr>
          <w:rFonts w:ascii="Arial" w:hAnsi="Arial" w:cs="Arial"/>
          <w:b/>
          <w:lang w:val="es-BO" w:eastAsia="es-ES"/>
        </w:rPr>
        <w:t>ENTIDAD</w:t>
      </w:r>
      <w:r w:rsidRPr="00222461">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222461">
        <w:rPr>
          <w:rFonts w:ascii="Arial" w:hAnsi="Arial" w:cs="Arial"/>
          <w:b/>
          <w:lang w:val="es-BO" w:eastAsia="es-ES"/>
        </w:rPr>
        <w:t>CONTRATISTA</w:t>
      </w:r>
      <w:r w:rsidRPr="00222461">
        <w:rPr>
          <w:rFonts w:ascii="Arial" w:hAnsi="Arial" w:cs="Arial"/>
          <w:lang w:val="es-BO" w:eastAsia="es-ES"/>
        </w:rPr>
        <w:t>.</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numPr>
          <w:ilvl w:val="0"/>
          <w:numId w:val="35"/>
        </w:numPr>
        <w:ind w:left="1134" w:hanging="425"/>
        <w:contextualSpacing/>
        <w:jc w:val="both"/>
        <w:rPr>
          <w:rFonts w:ascii="Arial" w:hAnsi="Arial" w:cs="Arial"/>
          <w:lang w:val="es-BO" w:eastAsia="es-ES"/>
        </w:rPr>
      </w:pPr>
      <w:r w:rsidRPr="00222461">
        <w:rPr>
          <w:rFonts w:ascii="Arial" w:hAnsi="Arial" w:cs="Arial"/>
          <w:lang w:val="es-BO" w:eastAsia="es-ES"/>
        </w:rPr>
        <w:t xml:space="preserve">Realizar el trabajo solicitado conforme a detalle y requerimiento realizado por la </w:t>
      </w:r>
      <w:r w:rsidRPr="00222461">
        <w:rPr>
          <w:rFonts w:ascii="Arial" w:hAnsi="Arial" w:cs="Arial"/>
          <w:b/>
          <w:lang w:val="es-BO" w:eastAsia="es-ES"/>
        </w:rPr>
        <w:t>ENTIDAD</w:t>
      </w:r>
      <w:r w:rsidRPr="00222461">
        <w:rPr>
          <w:rFonts w:ascii="Arial" w:hAnsi="Arial" w:cs="Arial"/>
          <w:lang w:val="es-BO" w:eastAsia="es-ES"/>
        </w:rPr>
        <w:t xml:space="preserve">. </w:t>
      </w:r>
    </w:p>
    <w:p w:rsidR="00222461" w:rsidRPr="00222461" w:rsidRDefault="00222461" w:rsidP="004610B9">
      <w:pPr>
        <w:ind w:left="720"/>
        <w:contextualSpacing/>
        <w:jc w:val="both"/>
        <w:rPr>
          <w:rFonts w:ascii="Arial" w:hAnsi="Arial" w:cs="Arial"/>
          <w:lang w:val="es-BO" w:eastAsia="es-ES"/>
        </w:rPr>
      </w:pP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Las demás obligaciones y responsabilidades a su cargo que sin estar expresamente mencionadas, emerjan del presente Contrato.</w:t>
      </w:r>
    </w:p>
    <w:p w:rsidR="00222461" w:rsidRPr="00222461" w:rsidRDefault="00222461" w:rsidP="004610B9">
      <w:pPr>
        <w:jc w:val="both"/>
        <w:rPr>
          <w:rFonts w:ascii="Arial" w:hAnsi="Arial" w:cs="Arial"/>
          <w:lang w:val="es-BO" w:eastAsia="es-ES"/>
        </w:rPr>
      </w:pPr>
      <w:r w:rsidRPr="00222461">
        <w:rPr>
          <w:rFonts w:ascii="Arial" w:hAnsi="Arial" w:cs="Arial"/>
          <w:b/>
          <w:u w:val="single"/>
          <w:lang w:val="es-BO" w:eastAsia="es-ES"/>
        </w:rPr>
        <w:t>DÉCIMA SEXTA.- (OBLIGACIONES DE LA ENTIDAD)</w:t>
      </w:r>
    </w:p>
    <w:p w:rsidR="00222461" w:rsidRPr="00222461" w:rsidRDefault="00222461" w:rsidP="004610B9">
      <w:pPr>
        <w:ind w:left="709" w:hanging="708"/>
        <w:jc w:val="both"/>
        <w:rPr>
          <w:rFonts w:ascii="Arial" w:hAnsi="Arial" w:cs="Arial"/>
          <w:lang w:val="es-BO" w:eastAsia="es-ES"/>
        </w:rPr>
      </w:pPr>
      <w:r w:rsidRPr="00222461">
        <w:rPr>
          <w:rFonts w:ascii="Arial" w:hAnsi="Arial" w:cs="Arial"/>
          <w:lang w:val="es-BO" w:eastAsia="es-ES"/>
        </w:rPr>
        <w:t xml:space="preserve">La  </w:t>
      </w:r>
      <w:r w:rsidRPr="00222461">
        <w:rPr>
          <w:rFonts w:ascii="Arial" w:hAnsi="Arial" w:cs="Arial"/>
          <w:b/>
          <w:lang w:val="es-BO" w:eastAsia="es-ES"/>
        </w:rPr>
        <w:t>ENTIDAD</w:t>
      </w:r>
      <w:r w:rsidRPr="00222461">
        <w:rPr>
          <w:rFonts w:ascii="Arial" w:hAnsi="Arial" w:cs="Arial"/>
          <w:lang w:val="es-BO" w:eastAsia="es-ES"/>
        </w:rPr>
        <w:t xml:space="preserve"> se obliga en su sentido más amplio a cumplir con las siguientes obligaciones:</w:t>
      </w:r>
    </w:p>
    <w:p w:rsidR="00222461" w:rsidRPr="00222461" w:rsidRDefault="00222461" w:rsidP="004610B9">
      <w:pPr>
        <w:numPr>
          <w:ilvl w:val="0"/>
          <w:numId w:val="41"/>
        </w:numPr>
        <w:ind w:left="1068"/>
        <w:contextualSpacing/>
        <w:jc w:val="both"/>
        <w:rPr>
          <w:rFonts w:ascii="Arial" w:hAnsi="Arial" w:cs="Arial"/>
          <w:lang w:val="es-BO" w:eastAsia="es-ES"/>
        </w:rPr>
      </w:pPr>
      <w:r w:rsidRPr="00222461">
        <w:rPr>
          <w:rFonts w:ascii="Arial" w:hAnsi="Arial" w:cs="Arial"/>
          <w:lang w:val="es-BO" w:eastAsia="es-ES"/>
        </w:rPr>
        <w:t xml:space="preserve">Notificar al </w:t>
      </w:r>
      <w:r w:rsidRPr="00222461">
        <w:rPr>
          <w:rFonts w:ascii="Arial" w:hAnsi="Arial" w:cs="Arial"/>
          <w:b/>
          <w:lang w:val="es-BO" w:eastAsia="es-ES"/>
        </w:rPr>
        <w:t xml:space="preserve">CONTRATISTA </w:t>
      </w:r>
      <w:r w:rsidRPr="00222461">
        <w:rPr>
          <w:rFonts w:ascii="Arial" w:hAnsi="Arial" w:cs="Arial"/>
          <w:lang w:val="es-BO" w:eastAsia="es-ES"/>
        </w:rPr>
        <w:t>los defectos e irregularidades encontradas en la ejecución del Servicio, fijando plazos para su corrección.</w:t>
      </w:r>
    </w:p>
    <w:p w:rsidR="00222461" w:rsidRPr="00222461" w:rsidRDefault="00222461" w:rsidP="004610B9">
      <w:pPr>
        <w:ind w:left="1415"/>
        <w:contextualSpacing/>
        <w:jc w:val="both"/>
        <w:rPr>
          <w:rFonts w:ascii="Arial" w:hAnsi="Arial" w:cs="Arial"/>
          <w:lang w:val="es-BO" w:eastAsia="es-ES"/>
        </w:rPr>
      </w:pPr>
    </w:p>
    <w:p w:rsidR="00222461" w:rsidRPr="00222461" w:rsidRDefault="00222461" w:rsidP="004610B9">
      <w:pPr>
        <w:numPr>
          <w:ilvl w:val="0"/>
          <w:numId w:val="41"/>
        </w:numPr>
        <w:ind w:left="1068"/>
        <w:contextualSpacing/>
        <w:jc w:val="both"/>
        <w:rPr>
          <w:rFonts w:ascii="Arial" w:hAnsi="Arial" w:cs="Arial"/>
          <w:lang w:val="es-BO" w:eastAsia="es-ES"/>
        </w:rPr>
      </w:pPr>
      <w:r w:rsidRPr="00222461">
        <w:rPr>
          <w:rFonts w:ascii="Arial" w:hAnsi="Arial" w:cs="Arial"/>
          <w:lang w:val="es-BO" w:eastAsia="es-ES"/>
        </w:rPr>
        <w:t xml:space="preserve">Proporcionar información y detalle para la ejecución del Servicio, comunicando al </w:t>
      </w:r>
      <w:r w:rsidRPr="00222461">
        <w:rPr>
          <w:rFonts w:ascii="Arial" w:hAnsi="Arial" w:cs="Arial"/>
          <w:b/>
          <w:lang w:val="es-BO" w:eastAsia="es-ES"/>
        </w:rPr>
        <w:t>CONTRATISTA</w:t>
      </w:r>
      <w:r w:rsidRPr="00222461">
        <w:rPr>
          <w:rFonts w:ascii="Arial" w:hAnsi="Arial" w:cs="Arial"/>
          <w:lang w:val="es-BO" w:eastAsia="es-ES"/>
        </w:rPr>
        <w:t xml:space="preserve"> eventuales cambios de normas y horarios de trabajo.</w:t>
      </w:r>
    </w:p>
    <w:p w:rsidR="00222461" w:rsidRPr="00222461" w:rsidRDefault="00222461" w:rsidP="004610B9">
      <w:pPr>
        <w:jc w:val="both"/>
        <w:rPr>
          <w:rFonts w:ascii="Arial" w:hAnsi="Arial" w:cs="Arial"/>
          <w:u w:val="single"/>
          <w:lang w:val="es-BO" w:eastAsia="es-ES"/>
        </w:rPr>
      </w:pPr>
      <w:r w:rsidRPr="00222461">
        <w:rPr>
          <w:rFonts w:ascii="Arial" w:hAnsi="Arial" w:cs="Arial"/>
          <w:b/>
          <w:u w:val="single"/>
          <w:lang w:val="es-BO" w:eastAsia="es-ES"/>
        </w:rPr>
        <w:t>DÉCIMA SÉPTIMA.- (FISCALIZACIÓN DEL SERVICIO)</w:t>
      </w:r>
    </w:p>
    <w:p w:rsidR="00222461" w:rsidRPr="00222461" w:rsidRDefault="00222461" w:rsidP="004610B9">
      <w:pPr>
        <w:ind w:left="705" w:hanging="705"/>
        <w:jc w:val="both"/>
        <w:rPr>
          <w:rFonts w:ascii="Arial" w:hAnsi="Arial" w:cs="Arial"/>
          <w:lang w:val="es-BO" w:eastAsia="es-ES"/>
        </w:rPr>
      </w:pPr>
      <w:r w:rsidRPr="00222461">
        <w:rPr>
          <w:rFonts w:ascii="Arial" w:hAnsi="Arial" w:cs="Arial"/>
          <w:b/>
          <w:lang w:val="es-BO" w:eastAsia="es-ES"/>
        </w:rPr>
        <w:t xml:space="preserve">17.1. </w:t>
      </w:r>
      <w:r w:rsidRPr="00222461">
        <w:rPr>
          <w:rFonts w:ascii="Arial" w:hAnsi="Arial" w:cs="Arial"/>
          <w:lang w:val="es-BO" w:eastAsia="es-ES"/>
        </w:rPr>
        <w:tab/>
        <w:t xml:space="preserve">La </w:t>
      </w:r>
      <w:r w:rsidRPr="00222461">
        <w:rPr>
          <w:rFonts w:ascii="Arial" w:hAnsi="Arial" w:cs="Arial"/>
          <w:b/>
          <w:lang w:val="es-BO" w:eastAsia="es-ES"/>
        </w:rPr>
        <w:t xml:space="preserve">ENTIDAD </w:t>
      </w:r>
      <w:r w:rsidRPr="00222461">
        <w:rPr>
          <w:rFonts w:ascii="Arial" w:hAnsi="Arial" w:cs="Arial"/>
          <w:lang w:val="es-BO" w:eastAsia="es-ES"/>
        </w:rPr>
        <w:t>designará un Fiscal del Servicio</w:t>
      </w:r>
      <w:r w:rsidRPr="00222461">
        <w:rPr>
          <w:rFonts w:ascii="Arial" w:hAnsi="Arial" w:cs="Arial"/>
          <w:b/>
          <w:lang w:val="es-BO" w:eastAsia="es-ES"/>
        </w:rPr>
        <w:t xml:space="preserve"> </w:t>
      </w:r>
      <w:r w:rsidRPr="00222461">
        <w:rPr>
          <w:rFonts w:ascii="Arial" w:hAnsi="Arial" w:cs="Arial"/>
          <w:lang w:val="es-BO" w:eastAsia="es-ES"/>
        </w:rPr>
        <w:t xml:space="preserve">de seguimiento y control de la ejecución del Contrato, y comunicará oficialmente esta designación al </w:t>
      </w:r>
      <w:r w:rsidRPr="00222461">
        <w:rPr>
          <w:rFonts w:ascii="Arial" w:hAnsi="Arial" w:cs="Arial"/>
          <w:b/>
          <w:lang w:val="es-BO" w:eastAsia="es-ES"/>
        </w:rPr>
        <w:t xml:space="preserve">CONTRATISTA </w:t>
      </w:r>
      <w:r w:rsidRPr="00222461">
        <w:rPr>
          <w:rFonts w:ascii="Arial" w:hAnsi="Arial" w:cs="Arial"/>
          <w:lang w:val="es-BO" w:eastAsia="es-ES"/>
        </w:rPr>
        <w:t>mediante nota expresa y de conformidad a lo determinado en la cláusula (Notificaciones).</w:t>
      </w:r>
    </w:p>
    <w:p w:rsidR="00222461" w:rsidRPr="00222461" w:rsidRDefault="00222461" w:rsidP="004610B9">
      <w:pPr>
        <w:tabs>
          <w:tab w:val="left" w:pos="900"/>
        </w:tabs>
        <w:ind w:left="705" w:hanging="705"/>
        <w:jc w:val="both"/>
        <w:rPr>
          <w:rFonts w:ascii="Arial" w:hAnsi="Arial" w:cs="Arial"/>
          <w:lang w:val="es-BO" w:eastAsia="es-ES"/>
        </w:rPr>
      </w:pPr>
      <w:r w:rsidRPr="00222461">
        <w:rPr>
          <w:rFonts w:ascii="Arial" w:hAnsi="Arial" w:cs="Arial"/>
          <w:b/>
          <w:lang w:val="es-BO" w:eastAsia="es-ES"/>
        </w:rPr>
        <w:t>17.2.</w:t>
      </w:r>
      <w:r w:rsidRPr="00222461">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222461">
        <w:rPr>
          <w:rFonts w:ascii="Arial" w:hAnsi="Arial" w:cs="Arial"/>
          <w:b/>
          <w:lang w:val="es-BO" w:eastAsia="es-ES"/>
        </w:rPr>
        <w:t>ENTIDAD</w:t>
      </w:r>
      <w:r w:rsidRPr="00222461">
        <w:rPr>
          <w:rFonts w:ascii="Arial" w:hAnsi="Arial" w:cs="Arial"/>
          <w:lang w:val="es-BO" w:eastAsia="es-ES"/>
        </w:rPr>
        <w:t xml:space="preserve"> con relación al Contrato.</w:t>
      </w:r>
    </w:p>
    <w:p w:rsidR="00222461" w:rsidRPr="00222461" w:rsidRDefault="00222461" w:rsidP="004610B9">
      <w:pPr>
        <w:widowControl w:val="0"/>
        <w:jc w:val="both"/>
        <w:rPr>
          <w:rFonts w:ascii="Arial" w:hAnsi="Arial" w:cs="Arial"/>
          <w:lang w:val="es-BO" w:eastAsia="es-ES"/>
        </w:rPr>
      </w:pPr>
      <w:r w:rsidRPr="00222461">
        <w:rPr>
          <w:rFonts w:ascii="Arial" w:hAnsi="Arial" w:cs="Arial"/>
          <w:b/>
          <w:lang w:val="es-BO" w:eastAsia="es-ES"/>
        </w:rPr>
        <w:t>17.3.</w:t>
      </w:r>
      <w:r w:rsidRPr="00222461">
        <w:rPr>
          <w:rFonts w:ascii="Arial" w:hAnsi="Arial" w:cs="Arial"/>
          <w:lang w:val="es-BO" w:eastAsia="es-ES"/>
        </w:rPr>
        <w:tab/>
        <w:t>El Fiscal del Servicio tendrá los más amplios poderes, inclusive para:</w:t>
      </w:r>
    </w:p>
    <w:p w:rsidR="00222461" w:rsidRPr="00222461" w:rsidRDefault="00222461" w:rsidP="004610B9">
      <w:pPr>
        <w:widowControl w:val="0"/>
        <w:numPr>
          <w:ilvl w:val="0"/>
          <w:numId w:val="40"/>
        </w:numPr>
        <w:tabs>
          <w:tab w:val="num" w:pos="1134"/>
        </w:tabs>
        <w:ind w:left="1134" w:hanging="425"/>
        <w:jc w:val="both"/>
        <w:rPr>
          <w:rFonts w:ascii="Arial" w:hAnsi="Arial" w:cs="Arial"/>
          <w:lang w:val="es-BO" w:eastAsia="es-ES"/>
        </w:rPr>
      </w:pPr>
      <w:r w:rsidRPr="00222461">
        <w:rPr>
          <w:rFonts w:ascii="Arial" w:hAnsi="Arial" w:cs="Arial"/>
          <w:lang w:val="es-BO" w:eastAsia="es-ES"/>
        </w:rPr>
        <w:t xml:space="preserve">Ordenar la inmediata sustitución de cualquier empleado del </w:t>
      </w:r>
      <w:r w:rsidRPr="00222461">
        <w:rPr>
          <w:rFonts w:ascii="Arial" w:hAnsi="Arial" w:cs="Arial"/>
          <w:b/>
          <w:lang w:val="es-BO" w:eastAsia="es-ES"/>
        </w:rPr>
        <w:t>CONTRATISTA</w:t>
      </w:r>
      <w:r w:rsidRPr="00222461">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22461" w:rsidRPr="00222461" w:rsidRDefault="00222461" w:rsidP="004610B9">
      <w:pPr>
        <w:widowControl w:val="0"/>
        <w:numPr>
          <w:ilvl w:val="0"/>
          <w:numId w:val="40"/>
        </w:numPr>
        <w:tabs>
          <w:tab w:val="num" w:pos="1134"/>
        </w:tabs>
        <w:ind w:left="1134" w:hanging="425"/>
        <w:jc w:val="both"/>
        <w:rPr>
          <w:rFonts w:ascii="Arial" w:hAnsi="Arial" w:cs="Arial"/>
          <w:lang w:val="es-BO" w:eastAsia="es-ES"/>
        </w:rPr>
      </w:pPr>
      <w:r w:rsidRPr="00222461">
        <w:rPr>
          <w:rFonts w:ascii="Arial" w:hAnsi="Arial" w:cs="Arial"/>
          <w:lang w:val="es-BO" w:eastAsia="es-ES"/>
        </w:rPr>
        <w:t>Interrumpir cualquier parte del Servicio ejecutado en desacuerdo con lo determinado en el Contrato.</w:t>
      </w:r>
    </w:p>
    <w:p w:rsidR="00222461" w:rsidRPr="00222461" w:rsidRDefault="00222461" w:rsidP="004610B9">
      <w:pPr>
        <w:widowControl w:val="0"/>
        <w:numPr>
          <w:ilvl w:val="0"/>
          <w:numId w:val="40"/>
        </w:numPr>
        <w:tabs>
          <w:tab w:val="num" w:pos="1134"/>
        </w:tabs>
        <w:ind w:left="1134" w:hanging="425"/>
        <w:jc w:val="both"/>
        <w:rPr>
          <w:rFonts w:ascii="Arial" w:hAnsi="Arial" w:cs="Arial"/>
          <w:lang w:val="es-BO" w:eastAsia="es-ES"/>
        </w:rPr>
      </w:pPr>
      <w:r w:rsidRPr="00222461">
        <w:rPr>
          <w:rFonts w:ascii="Arial" w:hAnsi="Arial" w:cs="Arial"/>
          <w:lang w:val="es-BO" w:eastAsia="es-ES"/>
        </w:rPr>
        <w:t xml:space="preserve">En caso de inobservancia por parte del </w:t>
      </w:r>
      <w:r w:rsidRPr="00222461">
        <w:rPr>
          <w:rFonts w:ascii="Arial" w:hAnsi="Arial" w:cs="Arial"/>
          <w:b/>
          <w:lang w:val="es-BO" w:eastAsia="es-ES"/>
        </w:rPr>
        <w:t>CONTRATISTA</w:t>
      </w:r>
      <w:r w:rsidRPr="00222461">
        <w:rPr>
          <w:rFonts w:ascii="Arial" w:hAnsi="Arial" w:cs="Arial"/>
          <w:lang w:val="es-BO" w:eastAsia="es-ES"/>
        </w:rPr>
        <w:t xml:space="preserve"> a las exigencias de la fiscalización, se tendrá además el derecho de aplicación de multas previstas en el Contrato. </w:t>
      </w:r>
    </w:p>
    <w:p w:rsidR="00222461" w:rsidRPr="00222461" w:rsidRDefault="00222461" w:rsidP="004610B9">
      <w:pPr>
        <w:widowControl w:val="0"/>
        <w:ind w:left="709" w:hanging="709"/>
        <w:jc w:val="both"/>
        <w:rPr>
          <w:rFonts w:ascii="Arial" w:hAnsi="Arial" w:cs="Arial"/>
          <w:lang w:val="es-BO" w:eastAsia="es-ES"/>
        </w:rPr>
      </w:pPr>
      <w:r w:rsidRPr="00222461">
        <w:rPr>
          <w:rFonts w:ascii="Arial" w:hAnsi="Arial" w:cs="Arial"/>
          <w:b/>
          <w:lang w:val="es-BO" w:eastAsia="es-ES"/>
        </w:rPr>
        <w:t>17.4.</w:t>
      </w:r>
      <w:r w:rsidRPr="00222461">
        <w:rPr>
          <w:rFonts w:ascii="Arial" w:hAnsi="Arial" w:cs="Arial"/>
          <w:lang w:val="es-BO" w:eastAsia="es-ES"/>
        </w:rPr>
        <w:t xml:space="preserve"> </w:t>
      </w:r>
      <w:r w:rsidRPr="00222461">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222461">
        <w:rPr>
          <w:rFonts w:ascii="Arial" w:hAnsi="Arial" w:cs="Arial"/>
          <w:b/>
          <w:lang w:val="es-BO" w:eastAsia="es-ES"/>
        </w:rPr>
        <w:t>CONTRATISTA</w:t>
      </w:r>
      <w:r w:rsidRPr="00222461">
        <w:rPr>
          <w:rFonts w:ascii="Arial" w:hAnsi="Arial" w:cs="Arial"/>
          <w:lang w:val="es-BO" w:eastAsia="es-ES"/>
        </w:rPr>
        <w:t xml:space="preserve"> un plazo máximo </w:t>
      </w:r>
      <w:r w:rsidRPr="00222461">
        <w:rPr>
          <w:rFonts w:ascii="Arial" w:hAnsi="Arial" w:cs="Arial"/>
          <w:lang w:val="es-BO" w:eastAsia="es-ES"/>
        </w:rPr>
        <w:lastRenderedPageBreak/>
        <w:t xml:space="preserve">para la solución del problema. Luego de dicho aviso, si transcurrido el plazo, el </w:t>
      </w:r>
      <w:r w:rsidRPr="00222461">
        <w:rPr>
          <w:rFonts w:ascii="Arial" w:hAnsi="Arial" w:cs="Arial"/>
          <w:b/>
          <w:lang w:val="es-BO" w:eastAsia="es-ES"/>
        </w:rPr>
        <w:t>CONTRATISTA</w:t>
      </w:r>
      <w:r w:rsidRPr="00222461">
        <w:rPr>
          <w:rFonts w:ascii="Arial" w:hAnsi="Arial" w:cs="Arial"/>
          <w:lang w:val="es-BO" w:eastAsia="es-ES"/>
        </w:rPr>
        <w:t xml:space="preserve"> no procede con dicha solicitud, la misma se constituirá en causal de resolución por incumplimiento de Contrato, reservándose la </w:t>
      </w:r>
      <w:r w:rsidRPr="00222461">
        <w:rPr>
          <w:rFonts w:ascii="Arial" w:hAnsi="Arial" w:cs="Arial"/>
          <w:b/>
          <w:lang w:val="es-BO" w:eastAsia="es-ES"/>
        </w:rPr>
        <w:t>ENTIDAD</w:t>
      </w:r>
      <w:r w:rsidRPr="00222461">
        <w:rPr>
          <w:rFonts w:ascii="Arial" w:hAnsi="Arial" w:cs="Arial"/>
          <w:lang w:val="es-BO" w:eastAsia="es-ES"/>
        </w:rPr>
        <w:t xml:space="preserve"> el derecho de aplicar las multas de acuerdo al Contrato.</w:t>
      </w:r>
    </w:p>
    <w:p w:rsidR="00222461" w:rsidRPr="00222461" w:rsidRDefault="00222461" w:rsidP="004610B9">
      <w:pPr>
        <w:widowControl w:val="0"/>
        <w:ind w:left="709" w:hanging="709"/>
        <w:jc w:val="both"/>
        <w:rPr>
          <w:rFonts w:ascii="Arial" w:hAnsi="Arial" w:cs="Arial"/>
          <w:lang w:val="es-BO" w:eastAsia="es-ES"/>
        </w:rPr>
      </w:pPr>
      <w:r w:rsidRPr="00222461">
        <w:rPr>
          <w:rFonts w:ascii="Arial" w:hAnsi="Arial" w:cs="Arial"/>
          <w:b/>
          <w:lang w:val="es-BO" w:eastAsia="es-ES"/>
        </w:rPr>
        <w:t>17.5.</w:t>
      </w:r>
      <w:r w:rsidRPr="00222461">
        <w:rPr>
          <w:rFonts w:ascii="Arial" w:hAnsi="Arial" w:cs="Arial"/>
          <w:lang w:val="es-BO" w:eastAsia="es-ES"/>
        </w:rPr>
        <w:tab/>
        <w:t xml:space="preserve">La acción u omisión, total o parcial, de la fiscalización no exime al </w:t>
      </w:r>
      <w:r w:rsidRPr="00222461">
        <w:rPr>
          <w:rFonts w:ascii="Arial" w:hAnsi="Arial" w:cs="Arial"/>
          <w:b/>
          <w:lang w:val="es-BO" w:eastAsia="es-ES"/>
        </w:rPr>
        <w:t>CONTRATISTA</w:t>
      </w:r>
      <w:r w:rsidRPr="00222461">
        <w:rPr>
          <w:rFonts w:ascii="Arial" w:hAnsi="Arial" w:cs="Arial"/>
          <w:lang w:val="es-BO" w:eastAsia="es-ES"/>
        </w:rPr>
        <w:t xml:space="preserve"> de su total responsabilidad por la ejecución del Servicio.</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DÉCIMA OCTAVA.- (REPRESENTANTE DEL CONTRATISTA)</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designará mediante notificación escrita a la </w:t>
      </w:r>
      <w:r w:rsidRPr="00222461">
        <w:rPr>
          <w:rFonts w:ascii="Arial" w:hAnsi="Arial" w:cs="Arial"/>
          <w:b/>
          <w:lang w:val="es-BO" w:eastAsia="es-ES"/>
        </w:rPr>
        <w:t>ENTIDAD</w:t>
      </w:r>
      <w:r w:rsidRPr="00222461">
        <w:rPr>
          <w:rFonts w:ascii="Arial" w:hAnsi="Arial" w:cs="Arial"/>
          <w:lang w:val="es-BO" w:eastAsia="es-ES"/>
        </w:rPr>
        <w:t xml:space="preserve">, a su representante para la entrega del Servicio, dicho personero será denominado agente del Servicio y será presentado oficialmente por el </w:t>
      </w:r>
      <w:r w:rsidRPr="00222461">
        <w:rPr>
          <w:rFonts w:ascii="Arial" w:hAnsi="Arial" w:cs="Arial"/>
          <w:b/>
          <w:lang w:val="es-BO" w:eastAsia="es-ES"/>
        </w:rPr>
        <w:t>CONTRATISTA</w:t>
      </w:r>
      <w:r w:rsidRPr="00222461">
        <w:rPr>
          <w:rFonts w:ascii="Arial" w:hAnsi="Arial" w:cs="Arial"/>
          <w:lang w:val="es-BO" w:eastAsia="es-ES"/>
        </w:rPr>
        <w:t xml:space="preserve"> antes del inicio del mismo, mediante comunicación escrita dirigida a la </w:t>
      </w:r>
      <w:r w:rsidRPr="00222461">
        <w:rPr>
          <w:rFonts w:ascii="Arial" w:hAnsi="Arial" w:cs="Arial"/>
          <w:b/>
          <w:lang w:val="es-BO" w:eastAsia="es-ES"/>
        </w:rPr>
        <w:t xml:space="preserve">ENTIDAD  </w:t>
      </w:r>
      <w:r w:rsidRPr="00222461">
        <w:rPr>
          <w:rFonts w:ascii="Arial" w:hAnsi="Arial" w:cs="Arial"/>
          <w:lang w:val="es-BO" w:eastAsia="es-ES"/>
        </w:rPr>
        <w:t>de conformidad a la cláusula (Notificaciones) del presente Contrato.</w:t>
      </w:r>
    </w:p>
    <w:p w:rsidR="00222461" w:rsidRPr="00222461" w:rsidRDefault="00222461" w:rsidP="004610B9">
      <w:pPr>
        <w:jc w:val="both"/>
        <w:rPr>
          <w:rFonts w:ascii="Arial" w:hAnsi="Arial" w:cs="Arial"/>
          <w:b/>
          <w:u w:val="single"/>
          <w:lang w:val="es-BO" w:eastAsia="es-ES"/>
        </w:rPr>
      </w:pPr>
      <w:r w:rsidRPr="00222461">
        <w:rPr>
          <w:rFonts w:ascii="Arial" w:hAnsi="Arial" w:cs="Arial"/>
          <w:lang w:val="es-BO" w:eastAsia="es-ES"/>
        </w:rPr>
        <w:t xml:space="preserve">El agente del Servicio representará al </w:t>
      </w:r>
      <w:r w:rsidRPr="00222461">
        <w:rPr>
          <w:rFonts w:ascii="Arial" w:hAnsi="Arial" w:cs="Arial"/>
          <w:b/>
          <w:lang w:val="es-BO" w:eastAsia="es-ES"/>
        </w:rPr>
        <w:t>CONTRATISTA</w:t>
      </w:r>
      <w:r w:rsidRPr="00222461">
        <w:rPr>
          <w:rFonts w:ascii="Arial" w:hAnsi="Arial" w:cs="Arial"/>
          <w:lang w:val="es-BO" w:eastAsia="es-ES"/>
        </w:rPr>
        <w:t xml:space="preserve"> durante toda la prestación del Servicio y mantendrá coordinación permanente y efectiva con la </w:t>
      </w:r>
      <w:r w:rsidRPr="00222461">
        <w:rPr>
          <w:rFonts w:ascii="Arial" w:hAnsi="Arial" w:cs="Arial"/>
          <w:b/>
          <w:lang w:val="es-BO" w:eastAsia="es-ES"/>
        </w:rPr>
        <w:t>ENTIDAD</w:t>
      </w:r>
      <w:r w:rsidRPr="00222461">
        <w:rPr>
          <w:rFonts w:ascii="Arial" w:hAnsi="Arial" w:cs="Arial"/>
          <w:lang w:val="es-BO" w:eastAsia="es-ES"/>
        </w:rPr>
        <w:t xml:space="preserve"> a través del Fiscal del Servicio, a objeto de atender satisfactoriamente los requerimientos y dar fiel cumplimiento al Contrato.</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DÉCIMA NOVENA.- (INTRANSFERIBILIDAD DEL CONTRATO)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bajo ningún título podrá ceder, transferir, subrogar, total o parcialmente este Contrato.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222461">
        <w:rPr>
          <w:rFonts w:ascii="Arial" w:hAnsi="Arial" w:cs="Arial"/>
          <w:b/>
          <w:lang w:val="es-BO" w:eastAsia="es-ES"/>
        </w:rPr>
        <w:t>ENTIDAD</w:t>
      </w:r>
      <w:r w:rsidRPr="00222461">
        <w:rPr>
          <w:rFonts w:ascii="Arial" w:hAnsi="Arial" w:cs="Arial"/>
          <w:lang w:val="es-BO" w:eastAsia="es-ES"/>
        </w:rPr>
        <w:t>, bajo los mismos términos y condiciones del presente Contrato.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22461" w:rsidRPr="00222461" w:rsidRDefault="00222461" w:rsidP="004610B9">
      <w:pPr>
        <w:jc w:val="both"/>
        <w:rPr>
          <w:rFonts w:ascii="Arial" w:hAnsi="Arial" w:cs="Arial"/>
          <w:u w:val="single"/>
          <w:lang w:val="es-BO" w:eastAsia="es-ES"/>
        </w:rPr>
      </w:pPr>
      <w:r w:rsidRPr="00222461">
        <w:rPr>
          <w:rFonts w:ascii="Arial" w:hAnsi="Arial" w:cs="Arial"/>
          <w:b/>
          <w:u w:val="single"/>
          <w:lang w:val="es-BO" w:eastAsia="es-ES"/>
        </w:rPr>
        <w:t>VIGÉSIMA.- (IMPUESTOS Y TRIBUTOS)</w:t>
      </w:r>
    </w:p>
    <w:p w:rsidR="00222461" w:rsidRPr="00222461" w:rsidRDefault="00222461" w:rsidP="004610B9">
      <w:pPr>
        <w:widowControl w:val="0"/>
        <w:ind w:left="720" w:hanging="720"/>
        <w:jc w:val="both"/>
        <w:rPr>
          <w:rFonts w:ascii="Arial" w:hAnsi="Arial" w:cs="Arial"/>
          <w:lang w:val="es-BO" w:eastAsia="es-ES"/>
        </w:rPr>
      </w:pPr>
      <w:r w:rsidRPr="00222461">
        <w:rPr>
          <w:rFonts w:ascii="Arial" w:hAnsi="Arial" w:cs="Arial"/>
          <w:b/>
          <w:lang w:val="es-BO" w:eastAsia="es-ES"/>
        </w:rPr>
        <w:t>20.1.</w:t>
      </w:r>
      <w:r w:rsidRPr="00222461">
        <w:rPr>
          <w:rFonts w:ascii="Arial" w:hAnsi="Arial" w:cs="Arial"/>
          <w:b/>
          <w:lang w:val="es-BO" w:eastAsia="es-ES"/>
        </w:rPr>
        <w:tab/>
      </w:r>
      <w:r w:rsidRPr="00222461">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22461">
        <w:rPr>
          <w:rFonts w:ascii="Arial" w:hAnsi="Arial" w:cs="Arial"/>
          <w:b/>
          <w:lang w:val="es-BO" w:eastAsia="es-ES"/>
        </w:rPr>
        <w:t>CONTRATISTA</w:t>
      </w:r>
      <w:r w:rsidRPr="00222461">
        <w:rPr>
          <w:rFonts w:ascii="Arial" w:hAnsi="Arial" w:cs="Arial"/>
          <w:lang w:val="es-BO" w:eastAsia="es-ES"/>
        </w:rPr>
        <w:t xml:space="preserve"> conforme a lo previsto en la Ley Aplicable, sin derecho a reembolso. La </w:t>
      </w:r>
      <w:r w:rsidRPr="00222461">
        <w:rPr>
          <w:rFonts w:ascii="Arial" w:hAnsi="Arial" w:cs="Arial"/>
          <w:b/>
          <w:lang w:val="es-BO" w:eastAsia="es-ES"/>
        </w:rPr>
        <w:t>ENTIDAD</w:t>
      </w:r>
      <w:r w:rsidRPr="00222461">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22461" w:rsidRPr="00222461" w:rsidRDefault="00222461" w:rsidP="004610B9">
      <w:pPr>
        <w:widowControl w:val="0"/>
        <w:ind w:left="720" w:hanging="720"/>
        <w:jc w:val="both"/>
        <w:rPr>
          <w:rFonts w:ascii="Arial" w:hAnsi="Arial" w:cs="Arial"/>
          <w:lang w:val="es-BO" w:eastAsia="es-ES"/>
        </w:rPr>
      </w:pPr>
      <w:r w:rsidRPr="00222461">
        <w:rPr>
          <w:rFonts w:ascii="Arial" w:hAnsi="Arial" w:cs="Arial"/>
          <w:b/>
          <w:lang w:val="es-BO" w:eastAsia="es-ES"/>
        </w:rPr>
        <w:t>20.2.</w:t>
      </w:r>
      <w:r w:rsidRPr="00222461">
        <w:rPr>
          <w:rFonts w:ascii="Arial" w:hAnsi="Arial" w:cs="Arial"/>
          <w:lang w:val="es-BO" w:eastAsia="es-ES"/>
        </w:rPr>
        <w:tab/>
        <w:t xml:space="preserve">El </w:t>
      </w:r>
      <w:r w:rsidRPr="00222461">
        <w:rPr>
          <w:rFonts w:ascii="Arial" w:hAnsi="Arial" w:cs="Arial"/>
          <w:b/>
          <w:lang w:val="es-BO" w:eastAsia="es-ES"/>
        </w:rPr>
        <w:t>CONTRATISTA</w:t>
      </w:r>
      <w:r w:rsidRPr="00222461">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VIGÉSIMA PRIMERA.- (CONFIDENCIALIDAD)</w:t>
      </w:r>
    </w:p>
    <w:p w:rsidR="00222461" w:rsidRPr="00222461" w:rsidRDefault="00222461" w:rsidP="004610B9">
      <w:pPr>
        <w:shd w:val="clear" w:color="auto" w:fill="FFFFFF"/>
        <w:tabs>
          <w:tab w:val="left" w:pos="426"/>
        </w:tabs>
        <w:ind w:right="-6"/>
        <w:contextualSpacing/>
        <w:jc w:val="both"/>
        <w:rPr>
          <w:rFonts w:ascii="Arial" w:hAnsi="Arial" w:cs="Arial"/>
          <w:lang w:val="es-BO"/>
        </w:rPr>
      </w:pPr>
      <w:r w:rsidRPr="00222461">
        <w:rPr>
          <w:rFonts w:ascii="Arial" w:hAnsi="Arial" w:cs="Arial"/>
          <w:lang w:val="es-BO"/>
        </w:rPr>
        <w:t xml:space="preserve">El </w:t>
      </w:r>
      <w:r w:rsidRPr="00222461">
        <w:rPr>
          <w:rFonts w:ascii="Arial" w:hAnsi="Arial" w:cs="Arial"/>
          <w:b/>
          <w:bCs/>
          <w:lang w:val="es-BO"/>
        </w:rPr>
        <w:t>CONTRATISTA</w:t>
      </w:r>
      <w:r w:rsidRPr="0022246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22461" w:rsidRPr="00222461" w:rsidRDefault="00222461" w:rsidP="004610B9">
      <w:pPr>
        <w:shd w:val="clear" w:color="auto" w:fill="FFFFFF"/>
        <w:tabs>
          <w:tab w:val="left" w:pos="426"/>
        </w:tabs>
        <w:ind w:right="-6"/>
        <w:contextualSpacing/>
        <w:jc w:val="both"/>
        <w:rPr>
          <w:rFonts w:ascii="Arial" w:hAnsi="Arial" w:cs="Arial"/>
          <w:lang w:val="es-BO"/>
        </w:rPr>
      </w:pPr>
    </w:p>
    <w:p w:rsidR="00222461" w:rsidRPr="00222461" w:rsidRDefault="00222461" w:rsidP="004610B9">
      <w:pPr>
        <w:shd w:val="clear" w:color="auto" w:fill="FFFFFF"/>
        <w:tabs>
          <w:tab w:val="left" w:pos="426"/>
        </w:tabs>
        <w:ind w:right="-6"/>
        <w:contextualSpacing/>
        <w:jc w:val="both"/>
        <w:rPr>
          <w:rFonts w:ascii="Arial" w:hAnsi="Arial" w:cs="Arial"/>
          <w:lang w:val="es-BO"/>
        </w:rPr>
      </w:pPr>
      <w:r w:rsidRPr="00222461">
        <w:rPr>
          <w:rFonts w:ascii="Arial" w:hAnsi="Arial" w:cs="Arial"/>
          <w:lang w:val="es-BO"/>
        </w:rPr>
        <w:t xml:space="preserve">Las obligaciones que el </w:t>
      </w:r>
      <w:r w:rsidRPr="00222461">
        <w:rPr>
          <w:rFonts w:ascii="Arial" w:hAnsi="Arial" w:cs="Arial"/>
          <w:b/>
          <w:lang w:val="es-BO"/>
        </w:rPr>
        <w:t xml:space="preserve">CONTRATISTA </w:t>
      </w:r>
      <w:r w:rsidRPr="00222461">
        <w:rPr>
          <w:rFonts w:ascii="Arial" w:hAnsi="Arial" w:cs="Arial"/>
          <w:lang w:val="es-BO"/>
        </w:rPr>
        <w:t>asume bajo este Contrato con relación a la confidencialidad, subsistirán una vez finalizado el Contrato.</w:t>
      </w:r>
    </w:p>
    <w:p w:rsidR="00222461" w:rsidRPr="00222461" w:rsidRDefault="00222461" w:rsidP="004610B9">
      <w:pPr>
        <w:contextualSpacing/>
        <w:rPr>
          <w:rFonts w:ascii="Arial" w:hAnsi="Arial" w:cs="Arial"/>
          <w:lang w:val="es-BO"/>
        </w:rPr>
      </w:pPr>
    </w:p>
    <w:p w:rsidR="00222461" w:rsidRPr="00222461" w:rsidRDefault="00222461" w:rsidP="004610B9">
      <w:pPr>
        <w:shd w:val="clear" w:color="auto" w:fill="FFFFFF"/>
        <w:tabs>
          <w:tab w:val="left" w:pos="426"/>
        </w:tabs>
        <w:ind w:right="-6"/>
        <w:contextualSpacing/>
        <w:jc w:val="both"/>
        <w:rPr>
          <w:rFonts w:ascii="Arial" w:hAnsi="Arial" w:cs="Arial"/>
          <w:lang w:val="es-BO"/>
        </w:rPr>
      </w:pPr>
      <w:r w:rsidRPr="00222461">
        <w:rPr>
          <w:rFonts w:ascii="Arial" w:hAnsi="Arial" w:cs="Arial"/>
          <w:lang w:val="es-BO"/>
        </w:rPr>
        <w:t xml:space="preserve">A la terminación del presente Contrato, por resolución o por su cumplimiento, el </w:t>
      </w:r>
      <w:r w:rsidRPr="00222461">
        <w:rPr>
          <w:rFonts w:ascii="Arial" w:hAnsi="Arial" w:cs="Arial"/>
          <w:b/>
          <w:lang w:val="es-BO"/>
        </w:rPr>
        <w:t xml:space="preserve">CONTRATISTA </w:t>
      </w:r>
      <w:r w:rsidRPr="00222461">
        <w:rPr>
          <w:rFonts w:ascii="Arial" w:hAnsi="Arial" w:cs="Arial"/>
          <w:lang w:val="es-BO"/>
        </w:rPr>
        <w:t xml:space="preserve">está en la obligación de entregar de manera inmediata a la </w:t>
      </w:r>
      <w:r w:rsidRPr="00222461">
        <w:rPr>
          <w:rFonts w:ascii="Arial" w:hAnsi="Arial" w:cs="Arial"/>
          <w:b/>
          <w:lang w:val="es-BO"/>
        </w:rPr>
        <w:t>ENTIDAD</w:t>
      </w:r>
      <w:r w:rsidRPr="00222461">
        <w:rPr>
          <w:rFonts w:ascii="Arial" w:hAnsi="Arial" w:cs="Arial"/>
          <w:lang w:val="es-BO"/>
        </w:rPr>
        <w:t xml:space="preserve"> todos los documentos, notas, datos, información, y otros que hubiera entrado en posesión del </w:t>
      </w:r>
      <w:r w:rsidRPr="00222461">
        <w:rPr>
          <w:rFonts w:ascii="Arial" w:hAnsi="Arial" w:cs="Arial"/>
          <w:b/>
          <w:lang w:val="es-BO"/>
        </w:rPr>
        <w:t>CONTRATISTA</w:t>
      </w:r>
      <w:r w:rsidRPr="00222461">
        <w:rPr>
          <w:rFonts w:ascii="Arial" w:hAnsi="Arial" w:cs="Arial"/>
          <w:lang w:val="es-BO"/>
        </w:rPr>
        <w:t xml:space="preserve"> en virtud a la ejecución del presente Contrato, no pudiendo retener el </w:t>
      </w:r>
      <w:r w:rsidRPr="00222461">
        <w:rPr>
          <w:rFonts w:ascii="Arial" w:hAnsi="Arial" w:cs="Arial"/>
          <w:b/>
          <w:lang w:val="es-BO"/>
        </w:rPr>
        <w:t xml:space="preserve">CONTRATISTA </w:t>
      </w:r>
      <w:r w:rsidRPr="00222461">
        <w:rPr>
          <w:rFonts w:ascii="Arial" w:hAnsi="Arial" w:cs="Arial"/>
          <w:lang w:val="es-BO"/>
        </w:rPr>
        <w:t>ninguna copia de los mismos, ya sean en papel o en formato electrónico o digital.</w:t>
      </w:r>
    </w:p>
    <w:p w:rsidR="00222461" w:rsidRPr="00222461" w:rsidRDefault="00222461" w:rsidP="004610B9">
      <w:pPr>
        <w:shd w:val="clear" w:color="auto" w:fill="FFFFFF"/>
        <w:tabs>
          <w:tab w:val="left" w:pos="426"/>
        </w:tabs>
        <w:ind w:right="-6"/>
        <w:contextualSpacing/>
        <w:jc w:val="both"/>
        <w:rPr>
          <w:rFonts w:ascii="Arial" w:hAnsi="Arial" w:cs="Arial"/>
          <w:lang w:val="es-BO"/>
        </w:rPr>
      </w:pPr>
    </w:p>
    <w:p w:rsidR="00222461" w:rsidRPr="00222461" w:rsidRDefault="00222461" w:rsidP="004610B9">
      <w:pPr>
        <w:shd w:val="clear" w:color="auto" w:fill="FFFFFF"/>
        <w:tabs>
          <w:tab w:val="left" w:pos="426"/>
        </w:tabs>
        <w:ind w:right="-6"/>
        <w:contextualSpacing/>
        <w:jc w:val="both"/>
        <w:rPr>
          <w:rFonts w:ascii="Arial" w:hAnsi="Arial" w:cs="Arial"/>
          <w:lang w:val="es-BO"/>
        </w:rPr>
      </w:pPr>
      <w:r w:rsidRPr="00222461">
        <w:rPr>
          <w:rFonts w:ascii="Arial" w:hAnsi="Arial" w:cs="Arial"/>
          <w:lang w:val="es-BO"/>
        </w:rPr>
        <w:t>El incumplimiento de la obligación de confidencialidad importara:</w:t>
      </w:r>
    </w:p>
    <w:p w:rsidR="00222461" w:rsidRPr="00222461" w:rsidRDefault="00222461" w:rsidP="004610B9">
      <w:pPr>
        <w:numPr>
          <w:ilvl w:val="0"/>
          <w:numId w:val="42"/>
        </w:numPr>
        <w:shd w:val="clear" w:color="auto" w:fill="FFFFFF"/>
        <w:tabs>
          <w:tab w:val="left" w:pos="426"/>
        </w:tabs>
        <w:ind w:left="993" w:right="-6" w:hanging="284"/>
        <w:contextualSpacing/>
        <w:jc w:val="both"/>
        <w:rPr>
          <w:rFonts w:ascii="Arial" w:hAnsi="Arial" w:cs="Arial"/>
          <w:b/>
          <w:lang w:val="es-BO" w:eastAsia="es-ES"/>
        </w:rPr>
      </w:pPr>
      <w:r w:rsidRPr="00222461">
        <w:rPr>
          <w:rFonts w:ascii="Arial" w:hAnsi="Arial" w:cs="Arial"/>
          <w:lang w:val="es-BO" w:eastAsia="es-ES"/>
        </w:rPr>
        <w:t>La adopción de medidas judiciales y sanciones de acuerdo a normas pertinentes.</w:t>
      </w:r>
    </w:p>
    <w:p w:rsidR="00222461" w:rsidRPr="00222461" w:rsidRDefault="00222461" w:rsidP="004610B9">
      <w:pPr>
        <w:shd w:val="clear" w:color="auto" w:fill="FFFFFF"/>
        <w:tabs>
          <w:tab w:val="left" w:pos="426"/>
          <w:tab w:val="left" w:pos="2093"/>
        </w:tabs>
        <w:ind w:left="993" w:right="-6"/>
        <w:contextualSpacing/>
        <w:jc w:val="both"/>
        <w:rPr>
          <w:rFonts w:ascii="Arial" w:hAnsi="Arial" w:cs="Arial"/>
          <w:b/>
          <w:lang w:val="es-BO" w:eastAsia="es-ES"/>
        </w:rPr>
      </w:pPr>
      <w:r w:rsidRPr="00222461">
        <w:rPr>
          <w:rFonts w:ascii="Arial" w:hAnsi="Arial" w:cs="Arial"/>
          <w:b/>
          <w:lang w:val="es-BO" w:eastAsia="es-ES"/>
        </w:rPr>
        <w:lastRenderedPageBreak/>
        <w:tab/>
      </w:r>
    </w:p>
    <w:p w:rsidR="00222461" w:rsidRPr="00222461" w:rsidRDefault="00222461" w:rsidP="004610B9">
      <w:pPr>
        <w:numPr>
          <w:ilvl w:val="0"/>
          <w:numId w:val="42"/>
        </w:numPr>
        <w:shd w:val="clear" w:color="auto" w:fill="FFFFFF"/>
        <w:tabs>
          <w:tab w:val="left" w:pos="426"/>
        </w:tabs>
        <w:ind w:left="993" w:right="-6" w:hanging="284"/>
        <w:contextualSpacing/>
        <w:jc w:val="both"/>
        <w:rPr>
          <w:rFonts w:ascii="Arial" w:hAnsi="Arial" w:cs="Arial"/>
          <w:b/>
          <w:lang w:val="es-BO" w:eastAsia="es-ES"/>
        </w:rPr>
      </w:pPr>
      <w:r w:rsidRPr="00222461">
        <w:rPr>
          <w:rFonts w:ascii="Arial" w:hAnsi="Arial" w:cs="Arial"/>
          <w:lang w:val="es-BO" w:eastAsia="es-ES"/>
        </w:rPr>
        <w:t>Responsabilidad por pérdida y daños.</w:t>
      </w:r>
    </w:p>
    <w:p w:rsidR="00222461" w:rsidRPr="00222461" w:rsidRDefault="00222461" w:rsidP="004610B9">
      <w:pPr>
        <w:jc w:val="both"/>
        <w:rPr>
          <w:rFonts w:ascii="Arial" w:hAnsi="Arial" w:cs="Arial"/>
          <w:u w:val="single"/>
          <w:lang w:val="es-BO" w:eastAsia="es-ES"/>
        </w:rPr>
      </w:pPr>
      <w:r w:rsidRPr="00222461">
        <w:rPr>
          <w:rFonts w:ascii="Arial" w:hAnsi="Arial" w:cs="Arial"/>
          <w:b/>
          <w:u w:val="single"/>
          <w:lang w:val="es-BO" w:eastAsia="es-ES"/>
        </w:rPr>
        <w:t>VIGÉSIMA SEGUNDA.- (CAUSAS DE FUERZA MAYOR Y/O CASO FORTUITO)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Con el fin de exceptuar al </w:t>
      </w:r>
      <w:r w:rsidRPr="00222461">
        <w:rPr>
          <w:rFonts w:ascii="Arial" w:hAnsi="Arial" w:cs="Arial"/>
          <w:b/>
          <w:lang w:val="es-BO" w:eastAsia="es-ES"/>
        </w:rPr>
        <w:t xml:space="preserve">CONTRATISTA </w:t>
      </w:r>
      <w:r w:rsidRPr="00222461">
        <w:rPr>
          <w:rFonts w:ascii="Arial" w:hAnsi="Arial" w:cs="Arial"/>
          <w:lang w:val="es-BO" w:eastAsia="es-ES"/>
        </w:rPr>
        <w:t xml:space="preserve">de determinadas responsabilidades por mora durante la vigencia del presente Contrato, la </w:t>
      </w:r>
      <w:r w:rsidRPr="00222461">
        <w:rPr>
          <w:rFonts w:ascii="Arial" w:hAnsi="Arial" w:cs="Arial"/>
          <w:b/>
          <w:lang w:val="es-BO" w:eastAsia="es-ES"/>
        </w:rPr>
        <w:t>ENTIDAD</w:t>
      </w:r>
      <w:r w:rsidRPr="00222461">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22461" w:rsidRPr="00222461" w:rsidRDefault="00222461" w:rsidP="004610B9">
      <w:pPr>
        <w:ind w:left="567" w:hanging="567"/>
        <w:jc w:val="both"/>
        <w:rPr>
          <w:rFonts w:ascii="Arial" w:hAnsi="Arial" w:cs="Arial"/>
          <w:b/>
          <w:lang w:val="es-BO" w:eastAsia="es-ES"/>
        </w:rPr>
      </w:pPr>
      <w:r w:rsidRPr="00222461">
        <w:rPr>
          <w:rFonts w:ascii="Arial" w:hAnsi="Arial" w:cs="Arial"/>
          <w:b/>
          <w:lang w:val="es-BO" w:eastAsia="es-ES"/>
        </w:rPr>
        <w:t>22.1   Condiciones de Validez:</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22461" w:rsidRPr="00222461" w:rsidRDefault="00222461" w:rsidP="004610B9">
      <w:pPr>
        <w:numPr>
          <w:ilvl w:val="0"/>
          <w:numId w:val="33"/>
        </w:numPr>
        <w:ind w:left="1134" w:hanging="283"/>
        <w:jc w:val="both"/>
        <w:rPr>
          <w:rFonts w:ascii="Arial" w:hAnsi="Arial" w:cs="Arial"/>
          <w:lang w:val="es-BO" w:eastAsia="es-ES"/>
        </w:rPr>
      </w:pPr>
      <w:r w:rsidRPr="00222461">
        <w:rPr>
          <w:rFonts w:ascii="Arial" w:hAnsi="Arial" w:cs="Arial"/>
          <w:lang w:val="es-BO" w:eastAsia="es-ES"/>
        </w:rPr>
        <w:t xml:space="preserve">Las circunstancias de la fuerza mayor o caso fortuito no hayan surgido por un incumplimiento, omisión o negligencia de la Parte </w:t>
      </w:r>
      <w:proofErr w:type="spellStart"/>
      <w:r w:rsidRPr="00222461">
        <w:rPr>
          <w:rFonts w:ascii="Arial" w:hAnsi="Arial" w:cs="Arial"/>
          <w:lang w:val="es-BO" w:eastAsia="es-ES"/>
        </w:rPr>
        <w:t>invocante</w:t>
      </w:r>
      <w:proofErr w:type="spellEnd"/>
      <w:r w:rsidRPr="00222461">
        <w:rPr>
          <w:rFonts w:ascii="Arial" w:hAnsi="Arial" w:cs="Arial"/>
          <w:lang w:val="es-BO" w:eastAsia="es-ES"/>
        </w:rPr>
        <w:t xml:space="preserve">, o en el caso del </w:t>
      </w:r>
      <w:r w:rsidRPr="00222461">
        <w:rPr>
          <w:rFonts w:ascii="Arial" w:hAnsi="Arial" w:cs="Arial"/>
          <w:b/>
          <w:lang w:val="es-BO" w:eastAsia="es-ES"/>
        </w:rPr>
        <w:t>CONTRATISTA</w:t>
      </w:r>
      <w:r w:rsidRPr="00222461">
        <w:rPr>
          <w:rFonts w:ascii="Arial" w:hAnsi="Arial" w:cs="Arial"/>
          <w:lang w:val="es-BO" w:eastAsia="es-ES"/>
        </w:rPr>
        <w:t>, será aplicable también a cualquier subcontratista.</w:t>
      </w:r>
    </w:p>
    <w:p w:rsidR="00222461" w:rsidRPr="00222461" w:rsidRDefault="00222461" w:rsidP="004610B9">
      <w:pPr>
        <w:numPr>
          <w:ilvl w:val="0"/>
          <w:numId w:val="33"/>
        </w:numPr>
        <w:ind w:left="1134" w:hanging="283"/>
        <w:contextualSpacing/>
        <w:jc w:val="both"/>
        <w:rPr>
          <w:rFonts w:ascii="Arial" w:hAnsi="Arial" w:cs="Arial"/>
          <w:lang w:val="es-BO" w:eastAsia="es-ES"/>
        </w:rPr>
      </w:pPr>
      <w:r w:rsidRPr="00222461">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22461" w:rsidRPr="00222461" w:rsidRDefault="00222461" w:rsidP="004610B9">
      <w:pPr>
        <w:tabs>
          <w:tab w:val="left" w:pos="2820"/>
        </w:tabs>
        <w:ind w:left="1134" w:hanging="283"/>
        <w:contextualSpacing/>
        <w:jc w:val="both"/>
        <w:rPr>
          <w:rFonts w:ascii="Arial" w:hAnsi="Arial" w:cs="Arial"/>
          <w:lang w:val="es-BO" w:eastAsia="es-ES"/>
        </w:rPr>
      </w:pPr>
      <w:r w:rsidRPr="00222461">
        <w:rPr>
          <w:rFonts w:ascii="Arial" w:hAnsi="Arial" w:cs="Arial"/>
          <w:lang w:val="es-BO" w:eastAsia="es-ES"/>
        </w:rPr>
        <w:tab/>
      </w:r>
      <w:r w:rsidRPr="00222461">
        <w:rPr>
          <w:rFonts w:ascii="Arial" w:hAnsi="Arial" w:cs="Arial"/>
          <w:lang w:val="es-BO" w:eastAsia="es-ES"/>
        </w:rPr>
        <w:tab/>
      </w:r>
    </w:p>
    <w:p w:rsidR="00222461" w:rsidRPr="00222461" w:rsidRDefault="00222461" w:rsidP="004610B9">
      <w:pPr>
        <w:numPr>
          <w:ilvl w:val="0"/>
          <w:numId w:val="33"/>
        </w:numPr>
        <w:ind w:left="1134" w:hanging="283"/>
        <w:contextualSpacing/>
        <w:jc w:val="both"/>
        <w:rPr>
          <w:rFonts w:ascii="Arial" w:hAnsi="Arial" w:cs="Arial"/>
          <w:lang w:val="es-BO" w:eastAsia="es-ES"/>
        </w:rPr>
      </w:pPr>
      <w:r w:rsidRPr="00222461">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222461">
        <w:rPr>
          <w:rFonts w:ascii="Arial" w:hAnsi="Arial" w:cs="Arial"/>
          <w:b/>
          <w:lang w:val="es-BO" w:eastAsia="es-ES"/>
        </w:rPr>
        <w:t xml:space="preserve"> </w:t>
      </w:r>
      <w:r w:rsidRPr="00222461">
        <w:rPr>
          <w:rFonts w:ascii="Arial" w:hAnsi="Arial" w:cs="Arial"/>
          <w:lang w:val="es-BO" w:eastAsia="es-ES"/>
        </w:rPr>
        <w:t>y limitar el daño al mismo.</w:t>
      </w:r>
    </w:p>
    <w:p w:rsidR="00222461" w:rsidRPr="00222461" w:rsidRDefault="00222461" w:rsidP="004610B9">
      <w:pPr>
        <w:contextualSpacing/>
        <w:jc w:val="both"/>
        <w:rPr>
          <w:rFonts w:ascii="Arial" w:hAnsi="Arial" w:cs="Arial"/>
          <w:lang w:val="es-BO" w:eastAsia="es-ES"/>
        </w:rPr>
      </w:pP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Previo cumplimiento por parte del </w:t>
      </w:r>
      <w:r w:rsidRPr="00222461">
        <w:rPr>
          <w:rFonts w:ascii="Arial" w:hAnsi="Arial" w:cs="Arial"/>
          <w:b/>
          <w:lang w:val="es-BO" w:eastAsia="es-ES"/>
        </w:rPr>
        <w:t>CONTRATISTA</w:t>
      </w:r>
      <w:r w:rsidRPr="00222461">
        <w:rPr>
          <w:rFonts w:ascii="Arial" w:hAnsi="Arial" w:cs="Arial"/>
          <w:lang w:val="es-BO" w:eastAsia="es-ES"/>
        </w:rPr>
        <w:t xml:space="preserve"> de lo establecido precedentemente dentro de los 2 (dos) días hábiles la </w:t>
      </w:r>
      <w:r w:rsidRPr="00222461">
        <w:rPr>
          <w:rFonts w:ascii="Arial" w:hAnsi="Arial" w:cs="Arial"/>
          <w:b/>
          <w:lang w:val="es-BO" w:eastAsia="es-ES"/>
        </w:rPr>
        <w:t>ENTIDAD</w:t>
      </w:r>
      <w:r w:rsidRPr="00222461">
        <w:rPr>
          <w:rFonts w:ascii="Arial" w:hAnsi="Arial" w:cs="Arial"/>
          <w:lang w:val="es-BO" w:eastAsia="es-ES"/>
        </w:rPr>
        <w:t xml:space="preserve"> debe aprobar la existencia del impedimento, sin el cual, de ninguna manera y por ningún motivo podrá solicitar luego a la </w:t>
      </w:r>
      <w:r w:rsidRPr="00222461">
        <w:rPr>
          <w:rFonts w:ascii="Arial" w:hAnsi="Arial" w:cs="Arial"/>
          <w:b/>
          <w:lang w:val="es-BO" w:eastAsia="es-ES"/>
        </w:rPr>
        <w:t>ENTIDAD</w:t>
      </w:r>
      <w:r w:rsidRPr="00222461">
        <w:rPr>
          <w:rFonts w:ascii="Arial" w:hAnsi="Arial" w:cs="Arial"/>
          <w:lang w:val="es-BO" w:eastAsia="es-ES"/>
        </w:rPr>
        <w:t xml:space="preserve"> por escrito la ampliación del plazo del Contrato y/o pago de multas.</w:t>
      </w:r>
    </w:p>
    <w:p w:rsidR="00222461" w:rsidRPr="00222461" w:rsidRDefault="00222461" w:rsidP="004610B9">
      <w:pPr>
        <w:ind w:left="567" w:hanging="567"/>
        <w:jc w:val="both"/>
        <w:rPr>
          <w:rFonts w:ascii="Arial" w:hAnsi="Arial" w:cs="Arial"/>
          <w:b/>
          <w:lang w:val="es-BO" w:eastAsia="es-ES"/>
        </w:rPr>
      </w:pPr>
      <w:r w:rsidRPr="00222461">
        <w:rPr>
          <w:rFonts w:ascii="Arial" w:hAnsi="Arial" w:cs="Arial"/>
          <w:b/>
          <w:lang w:val="es-BO" w:eastAsia="es-ES"/>
        </w:rPr>
        <w:t>22.2   Cumplimiento ininterrumpido: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Cuando ocurra una fuerza mayor o caso fortuito, el </w:t>
      </w:r>
      <w:r w:rsidRPr="00222461">
        <w:rPr>
          <w:rFonts w:ascii="Arial" w:hAnsi="Arial" w:cs="Arial"/>
          <w:b/>
          <w:lang w:val="es-BO" w:eastAsia="es-ES"/>
        </w:rPr>
        <w:t xml:space="preserve">CONTRATISTA </w:t>
      </w:r>
      <w:r w:rsidRPr="00222461">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22461">
        <w:rPr>
          <w:rFonts w:ascii="Arial" w:hAnsi="Arial" w:cs="Arial"/>
          <w:b/>
          <w:lang w:val="es-BO" w:eastAsia="es-ES"/>
        </w:rPr>
        <w:t>ENTIDAD</w:t>
      </w:r>
      <w:r w:rsidRPr="00222461">
        <w:rPr>
          <w:rFonts w:ascii="Arial" w:hAnsi="Arial" w:cs="Arial"/>
          <w:lang w:val="es-BO" w:eastAsia="es-ES"/>
        </w:rPr>
        <w:t xml:space="preserve">. </w:t>
      </w:r>
    </w:p>
    <w:p w:rsidR="00222461" w:rsidRPr="00222461" w:rsidRDefault="00222461" w:rsidP="004610B9">
      <w:pPr>
        <w:ind w:left="567" w:hanging="567"/>
        <w:jc w:val="both"/>
        <w:rPr>
          <w:rFonts w:ascii="Arial" w:hAnsi="Arial" w:cs="Arial"/>
          <w:b/>
          <w:lang w:val="es-BO" w:eastAsia="es-ES"/>
        </w:rPr>
      </w:pPr>
      <w:r w:rsidRPr="00222461">
        <w:rPr>
          <w:rFonts w:ascii="Arial" w:hAnsi="Arial" w:cs="Arial"/>
          <w:b/>
          <w:lang w:val="es-BO" w:eastAsia="es-ES"/>
        </w:rPr>
        <w:t>22.3   Prórrogas:</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222461" w:rsidRPr="00222461" w:rsidRDefault="00222461" w:rsidP="004610B9">
      <w:pPr>
        <w:autoSpaceDE w:val="0"/>
        <w:autoSpaceDN w:val="0"/>
        <w:jc w:val="both"/>
        <w:rPr>
          <w:rFonts w:ascii="Arial" w:hAnsi="Arial" w:cs="Arial"/>
          <w:lang w:val="es-BO" w:eastAsia="es-ES"/>
        </w:rPr>
      </w:pPr>
      <w:r w:rsidRPr="00222461">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Si la razón impeditiva o sus causas perduraren por más de 15 (quince) días </w:t>
      </w:r>
      <w:proofErr w:type="gramStart"/>
      <w:r w:rsidRPr="00222461">
        <w:rPr>
          <w:rFonts w:ascii="Arial" w:hAnsi="Arial" w:cs="Arial"/>
          <w:lang w:val="es-BO" w:eastAsia="es-ES"/>
        </w:rPr>
        <w:t>calendario consecutivos</w:t>
      </w:r>
      <w:proofErr w:type="gramEnd"/>
      <w:r w:rsidRPr="00222461">
        <w:rPr>
          <w:rFonts w:ascii="Arial" w:hAnsi="Arial" w:cs="Arial"/>
          <w:lang w:val="es-BO" w:eastAsia="es-ES"/>
        </w:rPr>
        <w:t>, cualquiera de las Partes deberá notificar a la otra, por escrito, la resolución del Contrato de conformidad a la cláusula (Terminación del Contrato).</w:t>
      </w:r>
    </w:p>
    <w:p w:rsidR="00222461" w:rsidRPr="00222461" w:rsidRDefault="00222461" w:rsidP="004610B9">
      <w:pPr>
        <w:jc w:val="both"/>
        <w:rPr>
          <w:rFonts w:ascii="Arial" w:hAnsi="Arial" w:cs="Arial"/>
          <w:u w:val="single"/>
          <w:lang w:val="es-BO" w:eastAsia="es-ES"/>
        </w:rPr>
      </w:pPr>
      <w:r w:rsidRPr="00222461">
        <w:rPr>
          <w:rFonts w:ascii="Arial" w:hAnsi="Arial" w:cs="Arial"/>
          <w:b/>
          <w:u w:val="single"/>
          <w:lang w:val="es-BO" w:eastAsia="es-ES"/>
        </w:rPr>
        <w:lastRenderedPageBreak/>
        <w:t>VIGÉSIMA TERCERA.- (TERMINACIÓN DEL CONTRATO)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El presente Contrato concluirá por una de las siguientes causas:</w:t>
      </w:r>
    </w:p>
    <w:p w:rsidR="00222461" w:rsidRPr="00222461" w:rsidRDefault="00222461" w:rsidP="004610B9">
      <w:pPr>
        <w:ind w:left="705" w:hanging="705"/>
        <w:jc w:val="both"/>
        <w:rPr>
          <w:rFonts w:ascii="Arial" w:hAnsi="Arial" w:cs="Arial"/>
          <w:lang w:val="es-BO" w:eastAsia="es-ES"/>
        </w:rPr>
      </w:pPr>
      <w:r w:rsidRPr="00222461">
        <w:rPr>
          <w:rFonts w:ascii="Arial" w:hAnsi="Arial" w:cs="Arial"/>
          <w:b/>
          <w:lang w:val="es-BO" w:eastAsia="es-ES"/>
        </w:rPr>
        <w:t>23.1.</w:t>
      </w:r>
      <w:r w:rsidRPr="00222461">
        <w:rPr>
          <w:rFonts w:ascii="Arial" w:hAnsi="Arial" w:cs="Arial"/>
          <w:b/>
          <w:lang w:val="es-BO" w:eastAsia="es-ES"/>
        </w:rPr>
        <w:tab/>
        <w:t>Por Cumplimiento del Contrato:</w:t>
      </w:r>
      <w:r w:rsidRPr="00222461">
        <w:rPr>
          <w:rFonts w:ascii="Arial" w:hAnsi="Arial" w:cs="Arial"/>
          <w:lang w:val="es-BO" w:eastAsia="es-ES"/>
        </w:rPr>
        <w:t xml:space="preserve"> </w:t>
      </w:r>
    </w:p>
    <w:p w:rsidR="00222461" w:rsidRPr="00222461" w:rsidRDefault="00222461" w:rsidP="004610B9">
      <w:pPr>
        <w:ind w:left="705"/>
        <w:jc w:val="both"/>
        <w:rPr>
          <w:rFonts w:ascii="Arial" w:hAnsi="Arial" w:cs="Arial"/>
          <w:b/>
          <w:lang w:val="es-BO" w:eastAsia="es-ES"/>
        </w:rPr>
      </w:pPr>
      <w:r w:rsidRPr="00222461">
        <w:rPr>
          <w:rFonts w:ascii="Arial" w:hAnsi="Arial" w:cs="Arial"/>
          <w:lang w:val="es-BO" w:eastAsia="es-ES"/>
        </w:rPr>
        <w:t xml:space="preserve">De forma normal, tanto la </w:t>
      </w:r>
      <w:r w:rsidRPr="00222461">
        <w:rPr>
          <w:rFonts w:ascii="Arial" w:hAnsi="Arial" w:cs="Arial"/>
          <w:b/>
          <w:lang w:val="es-BO" w:eastAsia="es-ES"/>
        </w:rPr>
        <w:t xml:space="preserve">ENTIDAD </w:t>
      </w:r>
      <w:r w:rsidRPr="00222461">
        <w:rPr>
          <w:rFonts w:ascii="Arial" w:hAnsi="Arial" w:cs="Arial"/>
          <w:lang w:val="es-BO" w:eastAsia="es-ES"/>
        </w:rPr>
        <w:t xml:space="preserve">como el </w:t>
      </w:r>
      <w:r w:rsidRPr="00222461">
        <w:rPr>
          <w:rFonts w:ascii="Arial" w:hAnsi="Arial" w:cs="Arial"/>
          <w:b/>
          <w:lang w:val="es-BO" w:eastAsia="es-ES"/>
        </w:rPr>
        <w:t>CONTRATISTA</w:t>
      </w:r>
      <w:r w:rsidRPr="00222461">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22461">
        <w:rPr>
          <w:rFonts w:ascii="Arial" w:hAnsi="Arial" w:cs="Arial"/>
          <w:b/>
          <w:lang w:val="es-BO" w:eastAsia="es-ES"/>
        </w:rPr>
        <w:t>.</w:t>
      </w:r>
    </w:p>
    <w:p w:rsidR="00222461" w:rsidRPr="00222461" w:rsidRDefault="00222461" w:rsidP="004610B9">
      <w:pPr>
        <w:ind w:left="705" w:hanging="705"/>
        <w:jc w:val="both"/>
        <w:rPr>
          <w:rFonts w:ascii="Arial" w:hAnsi="Arial" w:cs="Arial"/>
          <w:lang w:val="es-BO" w:eastAsia="es-ES"/>
        </w:rPr>
      </w:pPr>
      <w:r w:rsidRPr="00222461">
        <w:rPr>
          <w:rFonts w:ascii="Arial" w:hAnsi="Arial" w:cs="Arial"/>
          <w:b/>
          <w:lang w:val="es-BO" w:eastAsia="es-ES"/>
        </w:rPr>
        <w:t>23.2.</w:t>
      </w:r>
      <w:r w:rsidRPr="00222461">
        <w:rPr>
          <w:rFonts w:ascii="Arial" w:hAnsi="Arial" w:cs="Arial"/>
          <w:b/>
          <w:lang w:val="es-BO" w:eastAsia="es-ES"/>
        </w:rPr>
        <w:tab/>
        <w:t xml:space="preserve">Por Resolución del Contrato: </w:t>
      </w:r>
    </w:p>
    <w:p w:rsidR="00222461" w:rsidRPr="00222461" w:rsidRDefault="00222461" w:rsidP="004610B9">
      <w:pPr>
        <w:ind w:left="705"/>
        <w:jc w:val="both"/>
        <w:rPr>
          <w:rFonts w:ascii="Arial" w:hAnsi="Arial" w:cs="Arial"/>
          <w:lang w:val="es-BO" w:eastAsia="es-ES"/>
        </w:rPr>
      </w:pPr>
      <w:r w:rsidRPr="00222461">
        <w:rPr>
          <w:rFonts w:ascii="Arial" w:hAnsi="Arial" w:cs="Arial"/>
          <w:lang w:val="es-BO" w:eastAsia="es-ES"/>
        </w:rPr>
        <w:t xml:space="preserve">Si se diera el caso y como una forma excepcional de terminar el Contrato, a los efectos legales correspondientes, la </w:t>
      </w:r>
      <w:r w:rsidRPr="00222461">
        <w:rPr>
          <w:rFonts w:ascii="Arial" w:hAnsi="Arial" w:cs="Arial"/>
          <w:b/>
          <w:lang w:val="es-BO" w:eastAsia="es-ES"/>
        </w:rPr>
        <w:t>ENTIDAD</w:t>
      </w:r>
      <w:r w:rsidRPr="00222461">
        <w:rPr>
          <w:rFonts w:ascii="Arial" w:hAnsi="Arial" w:cs="Arial"/>
          <w:lang w:val="es-BO" w:eastAsia="es-ES"/>
        </w:rPr>
        <w:t xml:space="preserve"> y el </w:t>
      </w:r>
      <w:r w:rsidRPr="00222461">
        <w:rPr>
          <w:rFonts w:ascii="Arial" w:hAnsi="Arial" w:cs="Arial"/>
          <w:b/>
          <w:lang w:val="es-BO" w:eastAsia="es-ES"/>
        </w:rPr>
        <w:t>CONTRATISTA,</w:t>
      </w:r>
      <w:r w:rsidRPr="00222461">
        <w:rPr>
          <w:rFonts w:ascii="Arial" w:hAnsi="Arial" w:cs="Arial"/>
          <w:lang w:val="es-BO" w:eastAsia="es-ES"/>
        </w:rPr>
        <w:t xml:space="preserve"> acuerdan las siguientes causales para procesar la resolución del Contrato:</w:t>
      </w:r>
    </w:p>
    <w:p w:rsidR="00222461" w:rsidRPr="00222461" w:rsidRDefault="00222461" w:rsidP="004610B9">
      <w:pPr>
        <w:ind w:left="1410" w:hanging="705"/>
        <w:jc w:val="both"/>
        <w:rPr>
          <w:rFonts w:ascii="Arial" w:hAnsi="Arial" w:cs="Arial"/>
          <w:b/>
          <w:lang w:val="es-BO" w:eastAsia="es-ES"/>
        </w:rPr>
      </w:pPr>
      <w:r w:rsidRPr="00222461">
        <w:rPr>
          <w:rFonts w:ascii="Arial" w:hAnsi="Arial" w:cs="Arial"/>
          <w:b/>
          <w:lang w:val="es-BO" w:eastAsia="es-ES"/>
        </w:rPr>
        <w:t>23.2.1.</w:t>
      </w:r>
      <w:r w:rsidRPr="00222461">
        <w:rPr>
          <w:rFonts w:ascii="Arial" w:hAnsi="Arial" w:cs="Arial"/>
          <w:b/>
          <w:lang w:val="es-BO" w:eastAsia="es-ES"/>
        </w:rPr>
        <w:tab/>
        <w:t>Resolución a requerimiento de la ENTIDAD, por causales atribuibles al CONTRATISTA.</w:t>
      </w:r>
    </w:p>
    <w:p w:rsidR="00222461" w:rsidRPr="00222461" w:rsidRDefault="00222461" w:rsidP="004610B9">
      <w:pPr>
        <w:ind w:left="1418" w:hanging="5"/>
        <w:jc w:val="both"/>
        <w:rPr>
          <w:rFonts w:ascii="Arial" w:hAnsi="Arial" w:cs="Arial"/>
          <w:lang w:val="es-BO" w:eastAsia="es-ES"/>
        </w:rPr>
      </w:pPr>
      <w:r w:rsidRPr="00222461">
        <w:rPr>
          <w:rFonts w:ascii="Arial" w:hAnsi="Arial" w:cs="Arial"/>
          <w:lang w:val="es-BO" w:eastAsia="es-ES"/>
        </w:rPr>
        <w:t xml:space="preserve">La </w:t>
      </w:r>
      <w:r w:rsidRPr="00222461">
        <w:rPr>
          <w:rFonts w:ascii="Arial" w:hAnsi="Arial" w:cs="Arial"/>
          <w:b/>
          <w:lang w:val="es-BO" w:eastAsia="es-ES"/>
        </w:rPr>
        <w:t>ENTIDAD</w:t>
      </w:r>
      <w:r w:rsidRPr="00222461">
        <w:rPr>
          <w:rFonts w:ascii="Arial" w:hAnsi="Arial" w:cs="Arial"/>
          <w:lang w:val="es-BO" w:eastAsia="es-ES"/>
        </w:rPr>
        <w:t>, podrá proceder al trámite de resolución del Contrato, en los siguientes casos:</w:t>
      </w:r>
    </w:p>
    <w:p w:rsidR="00222461" w:rsidRPr="00222461" w:rsidRDefault="00222461" w:rsidP="004610B9">
      <w:pPr>
        <w:numPr>
          <w:ilvl w:val="0"/>
          <w:numId w:val="38"/>
        </w:numPr>
        <w:ind w:left="1769" w:hanging="357"/>
        <w:contextualSpacing/>
        <w:jc w:val="both"/>
        <w:rPr>
          <w:rFonts w:ascii="Arial" w:hAnsi="Arial" w:cs="Arial"/>
          <w:lang w:val="es-BO" w:eastAsia="es-ES"/>
        </w:rPr>
      </w:pPr>
      <w:r w:rsidRPr="00222461">
        <w:rPr>
          <w:rFonts w:ascii="Arial" w:hAnsi="Arial" w:cs="Arial"/>
          <w:lang w:val="es-BO" w:eastAsia="es-ES"/>
        </w:rPr>
        <w:t xml:space="preserve">Por disolución del </w:t>
      </w:r>
      <w:r w:rsidRPr="00222461">
        <w:rPr>
          <w:rFonts w:ascii="Arial" w:hAnsi="Arial" w:cs="Arial"/>
          <w:b/>
          <w:lang w:val="es-BO" w:eastAsia="es-ES"/>
        </w:rPr>
        <w:t>CONTRATISTA.</w:t>
      </w:r>
    </w:p>
    <w:p w:rsidR="00222461" w:rsidRPr="00222461" w:rsidRDefault="00222461" w:rsidP="004610B9">
      <w:pPr>
        <w:ind w:left="1770"/>
        <w:contextualSpacing/>
        <w:jc w:val="both"/>
        <w:rPr>
          <w:rFonts w:ascii="Arial" w:hAnsi="Arial" w:cs="Arial"/>
          <w:lang w:val="es-BO" w:eastAsia="es-ES"/>
        </w:rPr>
      </w:pPr>
    </w:p>
    <w:p w:rsidR="00222461" w:rsidRPr="00222461" w:rsidRDefault="00222461" w:rsidP="004610B9">
      <w:pPr>
        <w:numPr>
          <w:ilvl w:val="0"/>
          <w:numId w:val="38"/>
        </w:numPr>
        <w:contextualSpacing/>
        <w:jc w:val="both"/>
        <w:rPr>
          <w:rFonts w:ascii="Arial" w:hAnsi="Arial" w:cs="Arial"/>
          <w:lang w:val="es-BO" w:eastAsia="es-ES"/>
        </w:rPr>
      </w:pPr>
      <w:r w:rsidRPr="00222461">
        <w:rPr>
          <w:rFonts w:ascii="Arial" w:hAnsi="Arial" w:cs="Arial"/>
          <w:lang w:val="es-BO" w:eastAsia="es-ES"/>
        </w:rPr>
        <w:t xml:space="preserve">Por quiebra declarada del </w:t>
      </w:r>
      <w:r w:rsidRPr="00222461">
        <w:rPr>
          <w:rFonts w:ascii="Arial" w:hAnsi="Arial" w:cs="Arial"/>
          <w:b/>
          <w:lang w:val="es-BO" w:eastAsia="es-ES"/>
        </w:rPr>
        <w:t>CONTRATISTA</w:t>
      </w:r>
      <w:r w:rsidRPr="00222461">
        <w:rPr>
          <w:rFonts w:ascii="Arial" w:hAnsi="Arial" w:cs="Arial"/>
          <w:lang w:val="es-BO" w:eastAsia="es-ES"/>
        </w:rPr>
        <w:t>.</w:t>
      </w:r>
    </w:p>
    <w:p w:rsidR="00222461" w:rsidRPr="00222461" w:rsidRDefault="00222461" w:rsidP="004610B9">
      <w:pPr>
        <w:ind w:left="1770"/>
        <w:contextualSpacing/>
        <w:jc w:val="both"/>
        <w:rPr>
          <w:rFonts w:ascii="Arial" w:hAnsi="Arial" w:cs="Arial"/>
          <w:lang w:val="es-BO" w:eastAsia="es-ES"/>
        </w:rPr>
      </w:pPr>
    </w:p>
    <w:p w:rsidR="00222461" w:rsidRPr="00222461" w:rsidRDefault="00222461" w:rsidP="004610B9">
      <w:pPr>
        <w:numPr>
          <w:ilvl w:val="0"/>
          <w:numId w:val="38"/>
        </w:numPr>
        <w:contextualSpacing/>
        <w:jc w:val="both"/>
        <w:rPr>
          <w:rFonts w:ascii="Arial" w:hAnsi="Arial" w:cs="Arial"/>
          <w:lang w:val="es-BO" w:eastAsia="es-ES"/>
        </w:rPr>
      </w:pPr>
      <w:r w:rsidRPr="00222461">
        <w:rPr>
          <w:rFonts w:ascii="Arial" w:hAnsi="Arial" w:cs="Arial"/>
          <w:lang w:val="es-BO" w:eastAsia="es-ES"/>
        </w:rPr>
        <w:t xml:space="preserve">Por incumplimiento en la prestación del Servicio, a requerimiento de la </w:t>
      </w:r>
      <w:r w:rsidRPr="00222461">
        <w:rPr>
          <w:rFonts w:ascii="Arial" w:hAnsi="Arial" w:cs="Arial"/>
          <w:b/>
          <w:lang w:val="es-BO" w:eastAsia="es-ES"/>
        </w:rPr>
        <w:t xml:space="preserve">ENTIDAD </w:t>
      </w:r>
      <w:r w:rsidRPr="00222461">
        <w:rPr>
          <w:rFonts w:ascii="Arial" w:hAnsi="Arial" w:cs="Arial"/>
          <w:lang w:val="es-BO" w:eastAsia="es-ES"/>
        </w:rPr>
        <w:t xml:space="preserve">o el Fiscal del Servicio en asuntos relacionados con el objeto del presente Contrato y lo establecido en las especificaciones técnicas. </w:t>
      </w:r>
    </w:p>
    <w:p w:rsidR="00222461" w:rsidRPr="00222461" w:rsidRDefault="00222461" w:rsidP="004610B9">
      <w:pPr>
        <w:ind w:left="1770"/>
        <w:contextualSpacing/>
        <w:jc w:val="both"/>
        <w:rPr>
          <w:rFonts w:ascii="Arial" w:hAnsi="Arial" w:cs="Arial"/>
          <w:lang w:val="es-BO" w:eastAsia="es-ES"/>
        </w:rPr>
      </w:pPr>
    </w:p>
    <w:p w:rsidR="00222461" w:rsidRPr="00222461" w:rsidRDefault="00222461" w:rsidP="004610B9">
      <w:pPr>
        <w:numPr>
          <w:ilvl w:val="0"/>
          <w:numId w:val="38"/>
        </w:numPr>
        <w:contextualSpacing/>
        <w:jc w:val="both"/>
        <w:rPr>
          <w:rFonts w:ascii="Arial" w:hAnsi="Arial" w:cs="Arial"/>
          <w:lang w:val="es-BO" w:eastAsia="es-ES"/>
        </w:rPr>
      </w:pPr>
      <w:r w:rsidRPr="00222461">
        <w:rPr>
          <w:rFonts w:ascii="Arial" w:hAnsi="Arial" w:cs="Arial"/>
          <w:lang w:val="es-BO" w:eastAsia="es-ES"/>
        </w:rPr>
        <w:t>Por paralización del Servicio sin justificación, por el lapso de ____________ días calendario continuos.</w:t>
      </w:r>
    </w:p>
    <w:p w:rsidR="00222461" w:rsidRPr="00222461" w:rsidRDefault="00222461" w:rsidP="004610B9">
      <w:pPr>
        <w:ind w:left="1770"/>
        <w:contextualSpacing/>
        <w:jc w:val="both"/>
        <w:rPr>
          <w:rFonts w:ascii="Arial" w:hAnsi="Arial" w:cs="Arial"/>
          <w:lang w:val="es-BO" w:eastAsia="es-ES"/>
        </w:rPr>
      </w:pPr>
    </w:p>
    <w:p w:rsidR="00222461" w:rsidRPr="00222461" w:rsidRDefault="00222461" w:rsidP="004610B9">
      <w:pPr>
        <w:numPr>
          <w:ilvl w:val="0"/>
          <w:numId w:val="38"/>
        </w:numPr>
        <w:contextualSpacing/>
        <w:jc w:val="both"/>
        <w:rPr>
          <w:rFonts w:ascii="Arial" w:hAnsi="Arial" w:cs="Arial"/>
          <w:lang w:val="es-BO" w:eastAsia="es-ES"/>
        </w:rPr>
      </w:pPr>
      <w:r w:rsidRPr="00222461">
        <w:rPr>
          <w:rFonts w:ascii="Arial" w:hAnsi="Arial" w:cs="Arial"/>
          <w:lang w:val="es-BO" w:eastAsia="es-ES"/>
        </w:rPr>
        <w:t>Por negligencia reiterada (2 veces) en el cumplimiento de las especificaciones técnicas, u otras especificaciones, o instrucciones escritas del Fiscal del Servicio</w:t>
      </w:r>
      <w:r w:rsidRPr="00222461">
        <w:rPr>
          <w:rFonts w:ascii="Arial" w:hAnsi="Arial" w:cs="Arial"/>
          <w:b/>
          <w:lang w:val="es-BO" w:eastAsia="es-ES"/>
        </w:rPr>
        <w:t>.</w:t>
      </w:r>
    </w:p>
    <w:p w:rsidR="00222461" w:rsidRPr="00222461" w:rsidRDefault="00222461" w:rsidP="004610B9">
      <w:pPr>
        <w:ind w:left="1770"/>
        <w:contextualSpacing/>
        <w:jc w:val="both"/>
        <w:rPr>
          <w:rFonts w:ascii="Arial" w:hAnsi="Arial" w:cs="Arial"/>
          <w:lang w:val="es-BO" w:eastAsia="es-ES"/>
        </w:rPr>
      </w:pPr>
    </w:p>
    <w:p w:rsidR="00222461" w:rsidRPr="00222461" w:rsidRDefault="00222461" w:rsidP="004610B9">
      <w:pPr>
        <w:numPr>
          <w:ilvl w:val="0"/>
          <w:numId w:val="38"/>
        </w:numPr>
        <w:contextualSpacing/>
        <w:jc w:val="both"/>
        <w:rPr>
          <w:rFonts w:ascii="Arial" w:hAnsi="Arial" w:cs="Arial"/>
          <w:lang w:val="es-BO" w:eastAsia="es-ES"/>
        </w:rPr>
      </w:pPr>
      <w:r w:rsidRPr="00222461">
        <w:rPr>
          <w:rFonts w:ascii="Arial" w:hAnsi="Arial" w:cs="Arial"/>
          <w:lang w:val="es-BO" w:eastAsia="es-ES"/>
        </w:rPr>
        <w:t>Por falta de pago de salarios a su personal y otras obligaciones contractuales que afecten al Servicio.</w:t>
      </w:r>
    </w:p>
    <w:p w:rsidR="00222461" w:rsidRPr="00222461" w:rsidRDefault="00222461" w:rsidP="004610B9">
      <w:pPr>
        <w:ind w:left="1770"/>
        <w:contextualSpacing/>
        <w:jc w:val="both"/>
        <w:rPr>
          <w:rFonts w:ascii="Arial" w:hAnsi="Arial" w:cs="Arial"/>
          <w:lang w:val="es-BO" w:eastAsia="es-ES"/>
        </w:rPr>
      </w:pPr>
    </w:p>
    <w:p w:rsidR="00222461" w:rsidRPr="00222461" w:rsidRDefault="00222461" w:rsidP="004610B9">
      <w:pPr>
        <w:numPr>
          <w:ilvl w:val="0"/>
          <w:numId w:val="38"/>
        </w:numPr>
        <w:contextualSpacing/>
        <w:jc w:val="both"/>
        <w:rPr>
          <w:rFonts w:ascii="Arial" w:hAnsi="Arial" w:cs="Arial"/>
          <w:lang w:val="es-BO" w:eastAsia="es-ES"/>
        </w:rPr>
      </w:pPr>
      <w:r w:rsidRPr="00222461">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222461" w:rsidRPr="00222461" w:rsidRDefault="00222461" w:rsidP="004610B9">
      <w:pPr>
        <w:ind w:left="720"/>
        <w:contextualSpacing/>
        <w:rPr>
          <w:rFonts w:ascii="Arial" w:hAnsi="Arial" w:cs="Arial"/>
          <w:lang w:val="es-BO" w:eastAsia="es-ES"/>
        </w:rPr>
      </w:pPr>
    </w:p>
    <w:p w:rsidR="00222461" w:rsidRPr="00222461" w:rsidRDefault="00222461" w:rsidP="004610B9">
      <w:pPr>
        <w:numPr>
          <w:ilvl w:val="0"/>
          <w:numId w:val="38"/>
        </w:numPr>
        <w:contextualSpacing/>
        <w:jc w:val="both"/>
        <w:rPr>
          <w:rFonts w:ascii="Arial" w:hAnsi="Arial" w:cs="Arial"/>
          <w:lang w:val="es-BO" w:eastAsia="es-ES"/>
        </w:rPr>
      </w:pPr>
      <w:r w:rsidRPr="00222461">
        <w:rPr>
          <w:rFonts w:ascii="Arial" w:hAnsi="Arial" w:cs="Arial"/>
          <w:lang w:val="es-BO" w:eastAsia="es-ES"/>
        </w:rPr>
        <w:t>Por fuerza mayor o caso fortuito.</w:t>
      </w:r>
    </w:p>
    <w:p w:rsidR="00222461" w:rsidRPr="00222461" w:rsidRDefault="00222461" w:rsidP="004610B9">
      <w:pPr>
        <w:ind w:left="1770"/>
        <w:contextualSpacing/>
        <w:jc w:val="both"/>
        <w:rPr>
          <w:rFonts w:ascii="Arial" w:hAnsi="Arial" w:cs="Arial"/>
          <w:lang w:val="es-BO" w:eastAsia="es-ES"/>
        </w:rPr>
      </w:pPr>
    </w:p>
    <w:p w:rsidR="00222461" w:rsidRPr="00222461" w:rsidRDefault="00222461" w:rsidP="004610B9">
      <w:pPr>
        <w:numPr>
          <w:ilvl w:val="0"/>
          <w:numId w:val="38"/>
        </w:numPr>
        <w:contextualSpacing/>
        <w:jc w:val="both"/>
        <w:rPr>
          <w:rFonts w:ascii="Arial" w:hAnsi="Arial" w:cs="Arial"/>
          <w:lang w:val="es-BO" w:eastAsia="es-ES"/>
        </w:rPr>
      </w:pPr>
      <w:r w:rsidRPr="00222461">
        <w:rPr>
          <w:rFonts w:ascii="Arial" w:hAnsi="Arial" w:cs="Arial"/>
          <w:lang w:val="es-BO" w:eastAsia="es-ES"/>
        </w:rPr>
        <w:t>Por incumplimiento a la cláusula (anticorrupción).</w:t>
      </w:r>
    </w:p>
    <w:p w:rsidR="00222461" w:rsidRPr="00222461" w:rsidRDefault="00222461" w:rsidP="004610B9">
      <w:pPr>
        <w:ind w:left="1410" w:hanging="702"/>
        <w:jc w:val="both"/>
        <w:rPr>
          <w:rFonts w:ascii="Arial" w:hAnsi="Arial" w:cs="Arial"/>
          <w:b/>
          <w:lang w:val="es-BO" w:eastAsia="es-ES"/>
        </w:rPr>
      </w:pPr>
      <w:r w:rsidRPr="00222461">
        <w:rPr>
          <w:rFonts w:ascii="Arial" w:hAnsi="Arial" w:cs="Arial"/>
          <w:b/>
          <w:lang w:val="es-BO" w:eastAsia="es-ES"/>
        </w:rPr>
        <w:t>23.2.2. Resolución a requerimiento del CONTRATISTA por causales atribuibles a la ENTIDAD.</w:t>
      </w:r>
    </w:p>
    <w:p w:rsidR="00222461" w:rsidRPr="00222461" w:rsidRDefault="00222461" w:rsidP="004610B9">
      <w:pPr>
        <w:ind w:left="1410" w:firstLine="6"/>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podrá proceder al trámite de resolución del Contrato, en los siguientes casos:</w:t>
      </w:r>
    </w:p>
    <w:p w:rsidR="00222461" w:rsidRPr="00222461" w:rsidRDefault="00222461" w:rsidP="004610B9">
      <w:pPr>
        <w:numPr>
          <w:ilvl w:val="0"/>
          <w:numId w:val="39"/>
        </w:numPr>
        <w:contextualSpacing/>
        <w:jc w:val="both"/>
        <w:rPr>
          <w:rFonts w:ascii="Arial" w:hAnsi="Arial" w:cs="Arial"/>
          <w:lang w:val="es-BO" w:eastAsia="es-ES"/>
        </w:rPr>
      </w:pPr>
      <w:r w:rsidRPr="00222461">
        <w:rPr>
          <w:rFonts w:ascii="Arial" w:hAnsi="Arial" w:cs="Arial"/>
          <w:lang w:val="es-BO" w:eastAsia="es-ES"/>
        </w:rPr>
        <w:t xml:space="preserve">Si apartándose de los términos del Contrato la </w:t>
      </w:r>
      <w:r w:rsidRPr="00222461">
        <w:rPr>
          <w:rFonts w:ascii="Arial" w:hAnsi="Arial" w:cs="Arial"/>
          <w:b/>
          <w:lang w:val="es-BO" w:eastAsia="es-ES"/>
        </w:rPr>
        <w:t>ENTIDAD</w:t>
      </w:r>
      <w:r w:rsidRPr="00222461">
        <w:rPr>
          <w:rFonts w:ascii="Arial" w:hAnsi="Arial" w:cs="Arial"/>
          <w:lang w:val="es-BO" w:eastAsia="es-ES"/>
        </w:rPr>
        <w:t>, a través del Fiscal del Servicio</w:t>
      </w:r>
      <w:r w:rsidRPr="00222461">
        <w:rPr>
          <w:rFonts w:ascii="Arial" w:hAnsi="Arial" w:cs="Arial"/>
          <w:b/>
          <w:lang w:val="es-BO" w:eastAsia="es-ES"/>
        </w:rPr>
        <w:t>,</w:t>
      </w:r>
      <w:r w:rsidRPr="00222461">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222461" w:rsidRPr="00222461" w:rsidRDefault="00222461" w:rsidP="004610B9">
      <w:pPr>
        <w:ind w:left="1776"/>
        <w:contextualSpacing/>
        <w:jc w:val="both"/>
        <w:rPr>
          <w:rFonts w:ascii="Arial" w:hAnsi="Arial" w:cs="Arial"/>
          <w:lang w:val="es-BO" w:eastAsia="es-ES"/>
        </w:rPr>
      </w:pPr>
    </w:p>
    <w:p w:rsidR="00222461" w:rsidRPr="00222461" w:rsidRDefault="00222461" w:rsidP="004610B9">
      <w:pPr>
        <w:numPr>
          <w:ilvl w:val="0"/>
          <w:numId w:val="39"/>
        </w:numPr>
        <w:contextualSpacing/>
        <w:jc w:val="both"/>
        <w:rPr>
          <w:rFonts w:ascii="Arial" w:hAnsi="Arial" w:cs="Arial"/>
          <w:lang w:val="es-BO" w:eastAsia="es-ES"/>
        </w:rPr>
      </w:pPr>
      <w:r w:rsidRPr="00222461">
        <w:rPr>
          <w:rFonts w:ascii="Arial" w:hAnsi="Arial" w:cs="Arial"/>
          <w:lang w:val="es-BO" w:eastAsia="es-ES"/>
        </w:rPr>
        <w:t>Por utilizar o requerir aquellos Servicios que son objeto del presente Contrato, en beneficio de terceras personas.</w:t>
      </w:r>
    </w:p>
    <w:p w:rsidR="00222461" w:rsidRPr="00222461" w:rsidRDefault="00222461" w:rsidP="004610B9">
      <w:pPr>
        <w:ind w:left="720"/>
        <w:contextualSpacing/>
        <w:rPr>
          <w:rFonts w:ascii="Arial" w:hAnsi="Arial" w:cs="Arial"/>
          <w:lang w:val="es-BO" w:eastAsia="es-ES"/>
        </w:rPr>
      </w:pPr>
    </w:p>
    <w:p w:rsidR="00222461" w:rsidRPr="00222461" w:rsidRDefault="00222461" w:rsidP="004610B9">
      <w:pPr>
        <w:numPr>
          <w:ilvl w:val="0"/>
          <w:numId w:val="39"/>
        </w:numPr>
        <w:contextualSpacing/>
        <w:jc w:val="both"/>
        <w:rPr>
          <w:rFonts w:ascii="Arial" w:hAnsi="Arial" w:cs="Arial"/>
          <w:lang w:val="es-BO" w:eastAsia="es-ES"/>
        </w:rPr>
      </w:pPr>
      <w:r w:rsidRPr="00222461">
        <w:rPr>
          <w:rFonts w:ascii="Arial" w:hAnsi="Arial" w:cs="Arial"/>
          <w:lang w:val="es-BO" w:eastAsia="es-ES"/>
        </w:rPr>
        <w:t xml:space="preserve">Por suspensión del Servicio por orden escrita de la </w:t>
      </w:r>
      <w:r w:rsidRPr="00222461">
        <w:rPr>
          <w:rFonts w:ascii="Arial" w:hAnsi="Arial" w:cs="Arial"/>
          <w:b/>
          <w:lang w:val="es-BO" w:eastAsia="es-ES"/>
        </w:rPr>
        <w:t>ENTIDAD</w:t>
      </w:r>
      <w:r w:rsidRPr="00222461">
        <w:rPr>
          <w:rFonts w:ascii="Arial" w:hAnsi="Arial" w:cs="Arial"/>
          <w:lang w:val="es-BO" w:eastAsia="es-ES"/>
        </w:rPr>
        <w:t xml:space="preserve"> por un plazo superior a </w:t>
      </w:r>
      <w:r w:rsidRPr="00222461">
        <w:rPr>
          <w:rFonts w:ascii="Arial" w:hAnsi="Arial" w:cs="Arial"/>
          <w:i/>
          <w:u w:val="single"/>
          <w:lang w:val="es-BO" w:eastAsia="es-ES"/>
        </w:rPr>
        <w:t>numeral (literal)</w:t>
      </w:r>
      <w:r w:rsidRPr="00222461">
        <w:rPr>
          <w:rFonts w:ascii="Arial" w:hAnsi="Arial" w:cs="Arial"/>
          <w:lang w:val="es-BO" w:eastAsia="es-ES"/>
        </w:rPr>
        <w:t xml:space="preserve"> días calendario; salvo casos de fuerza mayor o caso fortuito.</w:t>
      </w:r>
    </w:p>
    <w:p w:rsidR="00222461" w:rsidRPr="00222461" w:rsidRDefault="00222461" w:rsidP="004610B9">
      <w:pPr>
        <w:ind w:left="1413" w:hanging="705"/>
        <w:jc w:val="both"/>
        <w:rPr>
          <w:rFonts w:ascii="Arial" w:hAnsi="Arial" w:cs="Arial"/>
          <w:lang w:val="es-BO" w:eastAsia="es-ES"/>
        </w:rPr>
      </w:pPr>
      <w:r w:rsidRPr="00222461">
        <w:rPr>
          <w:rFonts w:ascii="Arial" w:hAnsi="Arial" w:cs="Arial"/>
          <w:b/>
          <w:lang w:val="es-BO" w:eastAsia="es-ES"/>
        </w:rPr>
        <w:t xml:space="preserve">23.2.3. </w:t>
      </w:r>
      <w:r w:rsidRPr="00222461">
        <w:rPr>
          <w:rFonts w:ascii="Arial" w:hAnsi="Arial" w:cs="Arial"/>
          <w:color w:val="000000"/>
          <w:lang w:val="es-BO" w:eastAsia="es-ES"/>
        </w:rPr>
        <w:t xml:space="preserve">Las Partes podrán terminar el presente Contrato por mutuo acuerdo en cualquier momento. La terminación por mutuo acuerdo deberá constar mediante notificación a </w:t>
      </w:r>
      <w:r w:rsidRPr="00222461">
        <w:rPr>
          <w:rFonts w:ascii="Arial" w:hAnsi="Arial" w:cs="Arial"/>
          <w:color w:val="000000"/>
          <w:lang w:val="es-BO" w:eastAsia="es-ES"/>
        </w:rPr>
        <w:lastRenderedPageBreak/>
        <w:t>través de carta notariada, si corresponde, incluir los montos a reconocer por las prestaciones ejecutadas por las Partes.</w:t>
      </w:r>
      <w:r w:rsidRPr="00222461">
        <w:rPr>
          <w:rFonts w:ascii="Arial" w:hAnsi="Arial" w:cs="Arial"/>
          <w:lang w:val="es-BO" w:eastAsia="es-ES"/>
        </w:rPr>
        <w:t xml:space="preserve"> </w:t>
      </w:r>
    </w:p>
    <w:p w:rsidR="00222461" w:rsidRPr="00222461" w:rsidRDefault="00222461" w:rsidP="004610B9">
      <w:pPr>
        <w:ind w:left="1418" w:hanging="709"/>
        <w:contextualSpacing/>
        <w:jc w:val="both"/>
        <w:rPr>
          <w:rFonts w:ascii="Arial" w:hAnsi="Arial" w:cs="Arial"/>
          <w:color w:val="000000"/>
          <w:lang w:val="es-BO" w:eastAsia="es-ES"/>
        </w:rPr>
      </w:pPr>
      <w:r w:rsidRPr="00222461">
        <w:rPr>
          <w:rFonts w:ascii="Arial" w:hAnsi="Arial" w:cs="Arial"/>
          <w:b/>
          <w:color w:val="000000"/>
          <w:lang w:val="es-BO" w:eastAsia="es-ES"/>
        </w:rPr>
        <w:t>23.2.4.</w:t>
      </w:r>
      <w:r w:rsidRPr="00222461">
        <w:rPr>
          <w:rFonts w:ascii="Arial" w:hAnsi="Arial" w:cs="Arial"/>
          <w:b/>
          <w:color w:val="000000"/>
          <w:lang w:val="es-BO" w:eastAsia="es-ES"/>
        </w:rPr>
        <w:tab/>
      </w:r>
      <w:r w:rsidRPr="00222461">
        <w:rPr>
          <w:rFonts w:ascii="Arial" w:hAnsi="Arial" w:cs="Arial"/>
          <w:color w:val="000000"/>
          <w:lang w:val="es-BO" w:eastAsia="es-ES"/>
        </w:rPr>
        <w:t xml:space="preserve">La </w:t>
      </w:r>
      <w:r w:rsidRPr="00222461">
        <w:rPr>
          <w:rFonts w:ascii="Arial" w:hAnsi="Arial" w:cs="Arial"/>
          <w:b/>
          <w:color w:val="000000"/>
          <w:lang w:val="es-BO" w:eastAsia="es-ES"/>
        </w:rPr>
        <w:t xml:space="preserve">ENTIDAD </w:t>
      </w:r>
      <w:r w:rsidRPr="00222461">
        <w:rPr>
          <w:rFonts w:ascii="Arial" w:hAnsi="Arial" w:cs="Arial"/>
          <w:color w:val="000000"/>
          <w:lang w:val="es-BO" w:eastAsia="es-ES"/>
        </w:rPr>
        <w:t xml:space="preserve">en cualquier momento podrá resolver de manera unilateral </w:t>
      </w:r>
      <w:r w:rsidRPr="00222461">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222461">
        <w:rPr>
          <w:rFonts w:ascii="Arial" w:hAnsi="Arial" w:cs="Arial"/>
          <w:b/>
          <w:lang w:val="es-BO" w:eastAsia="es-ES"/>
        </w:rPr>
        <w:t>PROVEEDOR</w:t>
      </w:r>
      <w:r w:rsidRPr="00222461">
        <w:rPr>
          <w:rFonts w:ascii="Arial" w:hAnsi="Arial" w:cs="Arial"/>
          <w:lang w:val="es-BO" w:eastAsia="es-ES"/>
        </w:rPr>
        <w:t>;</w:t>
      </w:r>
      <w:r w:rsidRPr="00222461">
        <w:rPr>
          <w:rFonts w:ascii="Arial" w:hAnsi="Arial" w:cs="Arial"/>
          <w:b/>
          <w:lang w:val="es-BO" w:eastAsia="es-ES"/>
        </w:rPr>
        <w:t xml:space="preserve"> </w:t>
      </w:r>
      <w:r w:rsidRPr="00222461">
        <w:rPr>
          <w:rFonts w:ascii="Arial" w:hAnsi="Arial" w:cs="Arial"/>
          <w:lang w:val="es-BO" w:eastAsia="es-ES"/>
        </w:rPr>
        <w:t>sin lugar a ningún tipo de resarcimiento por parte de la</w:t>
      </w:r>
      <w:r w:rsidRPr="00222461">
        <w:rPr>
          <w:rFonts w:ascii="Arial" w:hAnsi="Arial" w:cs="Arial"/>
          <w:b/>
          <w:lang w:val="es-BO" w:eastAsia="es-ES"/>
        </w:rPr>
        <w:t xml:space="preserve"> ENTIDAD </w:t>
      </w:r>
      <w:r w:rsidRPr="00222461">
        <w:rPr>
          <w:rFonts w:ascii="Arial" w:hAnsi="Arial" w:cs="Arial"/>
          <w:lang w:val="es-BO" w:eastAsia="es-ES"/>
        </w:rPr>
        <w:t>a</w:t>
      </w:r>
      <w:r w:rsidRPr="00222461">
        <w:rPr>
          <w:rFonts w:ascii="Arial" w:hAnsi="Arial" w:cs="Arial"/>
          <w:b/>
          <w:lang w:val="es-BO" w:eastAsia="es-ES"/>
        </w:rPr>
        <w:t xml:space="preserve"> </w:t>
      </w:r>
      <w:r w:rsidRPr="00222461">
        <w:rPr>
          <w:rFonts w:ascii="Arial" w:hAnsi="Arial" w:cs="Arial"/>
          <w:lang w:val="es-BO" w:eastAsia="es-ES"/>
        </w:rPr>
        <w:t>favor del</w:t>
      </w:r>
      <w:r w:rsidRPr="00222461">
        <w:rPr>
          <w:rFonts w:ascii="Arial" w:hAnsi="Arial" w:cs="Arial"/>
          <w:b/>
          <w:lang w:val="es-BO" w:eastAsia="es-ES"/>
        </w:rPr>
        <w:t xml:space="preserve"> PROVEEDOR.</w:t>
      </w:r>
    </w:p>
    <w:p w:rsidR="00222461" w:rsidRPr="00222461" w:rsidRDefault="00222461" w:rsidP="004610B9">
      <w:pPr>
        <w:ind w:left="1413" w:hanging="705"/>
        <w:jc w:val="both"/>
        <w:rPr>
          <w:rFonts w:ascii="Arial" w:hAnsi="Arial" w:cs="Arial"/>
          <w:lang w:val="es-BO" w:eastAsia="es-ES"/>
        </w:rPr>
      </w:pPr>
      <w:r w:rsidRPr="00222461">
        <w:rPr>
          <w:rFonts w:ascii="Arial" w:hAnsi="Arial" w:cs="Arial"/>
          <w:b/>
          <w:lang w:val="es-BO" w:eastAsia="es-ES"/>
        </w:rPr>
        <w:t>23.2.5. Reglas aplicables a la Resolución:</w:t>
      </w:r>
    </w:p>
    <w:p w:rsidR="00222461" w:rsidRPr="00222461" w:rsidRDefault="00222461" w:rsidP="004610B9">
      <w:pPr>
        <w:ind w:left="1413"/>
        <w:jc w:val="both"/>
        <w:rPr>
          <w:rFonts w:ascii="Arial" w:hAnsi="Arial" w:cs="Arial"/>
          <w:lang w:val="es-BO" w:eastAsia="es-ES"/>
        </w:rPr>
      </w:pPr>
      <w:r w:rsidRPr="00222461">
        <w:rPr>
          <w:rFonts w:ascii="Arial" w:hAnsi="Arial" w:cs="Arial"/>
          <w:lang w:val="es-BO" w:eastAsia="es-ES"/>
        </w:rPr>
        <w:t xml:space="preserve">Para procesar la resolución del Contrato por cualquiera de las causales señaladas en los numerales 23.2.1. </w:t>
      </w:r>
      <w:proofErr w:type="gramStart"/>
      <w:r w:rsidRPr="00222461">
        <w:rPr>
          <w:rFonts w:ascii="Arial" w:hAnsi="Arial" w:cs="Arial"/>
          <w:lang w:val="es-BO" w:eastAsia="es-ES"/>
        </w:rPr>
        <w:t>y</w:t>
      </w:r>
      <w:proofErr w:type="gramEnd"/>
      <w:r w:rsidRPr="00222461">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222461" w:rsidRPr="00222461" w:rsidRDefault="00222461" w:rsidP="004610B9">
      <w:pPr>
        <w:ind w:left="1416"/>
        <w:jc w:val="both"/>
        <w:rPr>
          <w:rFonts w:ascii="Arial" w:hAnsi="Arial" w:cs="Arial"/>
          <w:lang w:val="es-BO" w:eastAsia="es-ES"/>
        </w:rPr>
      </w:pPr>
      <w:r w:rsidRPr="00222461">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22461" w:rsidRPr="00222461" w:rsidRDefault="00222461" w:rsidP="004610B9">
      <w:pPr>
        <w:ind w:left="1416"/>
        <w:jc w:val="both"/>
        <w:rPr>
          <w:rFonts w:ascii="Arial" w:hAnsi="Arial" w:cs="Arial"/>
          <w:lang w:val="es-BO" w:eastAsia="es-ES"/>
        </w:rPr>
      </w:pPr>
      <w:r w:rsidRPr="00222461">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22461" w:rsidRPr="00222461" w:rsidRDefault="00222461" w:rsidP="004610B9">
      <w:pPr>
        <w:ind w:left="1416"/>
        <w:jc w:val="both"/>
        <w:rPr>
          <w:rFonts w:ascii="Arial" w:hAnsi="Arial" w:cs="Arial"/>
          <w:lang w:val="es-BO" w:eastAsia="es-ES"/>
        </w:rPr>
      </w:pPr>
      <w:r w:rsidRPr="00222461">
        <w:rPr>
          <w:rFonts w:ascii="Arial" w:hAnsi="Arial" w:cs="Arial"/>
          <w:lang w:val="es-BO" w:eastAsia="es-ES"/>
        </w:rPr>
        <w:t xml:space="preserve">Cuando el monto de la multa, alcance al 20% (veinte por ciento) del monto total del Contrato, la </w:t>
      </w:r>
      <w:r w:rsidRPr="00222461">
        <w:rPr>
          <w:rFonts w:ascii="Arial" w:hAnsi="Arial" w:cs="Arial"/>
          <w:b/>
          <w:lang w:val="es-BO" w:eastAsia="es-ES"/>
        </w:rPr>
        <w:t>ENTIDAD</w:t>
      </w:r>
      <w:r w:rsidRPr="00222461">
        <w:rPr>
          <w:rFonts w:ascii="Arial" w:hAnsi="Arial" w:cs="Arial"/>
          <w:lang w:val="es-BO" w:eastAsia="es-ES"/>
        </w:rPr>
        <w:t xml:space="preserve"> deberá notificar mediante carta notariada que la resolución de Contrato se ha hecho efectiva. </w:t>
      </w:r>
    </w:p>
    <w:p w:rsidR="00222461" w:rsidRPr="00222461" w:rsidRDefault="00222461" w:rsidP="004610B9">
      <w:pPr>
        <w:tabs>
          <w:tab w:val="left" w:pos="567"/>
        </w:tabs>
        <w:ind w:left="1418"/>
        <w:jc w:val="both"/>
        <w:rPr>
          <w:rFonts w:ascii="Arial" w:hAnsi="Arial" w:cs="Arial"/>
          <w:lang w:val="es-BO" w:eastAsia="es-ES"/>
        </w:rPr>
      </w:pPr>
      <w:r w:rsidRPr="00222461">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22461">
        <w:rPr>
          <w:rFonts w:ascii="Arial" w:hAnsi="Arial" w:cs="Arial"/>
          <w:color w:val="000000"/>
          <w:lang w:val="es-BO" w:eastAsia="es-ES"/>
        </w:rPr>
        <w:t>incluir los montos a reconocer por las prestaciones ejecutadas por las Partes.</w:t>
      </w:r>
    </w:p>
    <w:p w:rsidR="00222461" w:rsidRPr="00222461" w:rsidRDefault="00222461" w:rsidP="004610B9">
      <w:pPr>
        <w:tabs>
          <w:tab w:val="left" w:pos="567"/>
        </w:tabs>
        <w:ind w:left="1418"/>
        <w:jc w:val="both"/>
        <w:rPr>
          <w:rFonts w:ascii="Arial" w:hAnsi="Arial" w:cs="Arial"/>
          <w:b/>
          <w:bCs/>
          <w:lang w:val="es-BO" w:eastAsia="es-ES"/>
        </w:rPr>
      </w:pPr>
      <w:r w:rsidRPr="00222461">
        <w:rPr>
          <w:rFonts w:ascii="Arial" w:hAnsi="Arial" w:cs="Arial"/>
          <w:lang w:val="es-BO" w:eastAsia="es-ES"/>
        </w:rPr>
        <w:t xml:space="preserve">En caso que se proceda a la resolución del Contrato, por razones atribuibles al </w:t>
      </w:r>
      <w:r w:rsidRPr="00222461">
        <w:rPr>
          <w:rFonts w:ascii="Arial" w:hAnsi="Arial" w:cs="Arial"/>
          <w:b/>
          <w:lang w:val="es-BO" w:eastAsia="es-ES"/>
        </w:rPr>
        <w:t>CONTRATISTA</w:t>
      </w:r>
      <w:r w:rsidRPr="00222461">
        <w:rPr>
          <w:rFonts w:ascii="Arial" w:hAnsi="Arial" w:cs="Arial"/>
          <w:lang w:val="es-BO" w:eastAsia="es-ES"/>
        </w:rPr>
        <w:t>,</w:t>
      </w:r>
      <w:r w:rsidRPr="00222461">
        <w:rPr>
          <w:rFonts w:ascii="Arial" w:hAnsi="Arial" w:cs="Arial"/>
          <w:b/>
          <w:lang w:val="es-BO" w:eastAsia="es-ES"/>
        </w:rPr>
        <w:t xml:space="preserve"> </w:t>
      </w:r>
      <w:r w:rsidRPr="00222461">
        <w:rPr>
          <w:rFonts w:ascii="Arial" w:hAnsi="Arial" w:cs="Arial"/>
          <w:lang w:val="es-BO" w:eastAsia="es-ES"/>
        </w:rPr>
        <w:t xml:space="preserve">se consolidara en favor de la </w:t>
      </w:r>
      <w:r w:rsidRPr="00222461">
        <w:rPr>
          <w:rFonts w:ascii="Arial" w:hAnsi="Arial" w:cs="Arial"/>
          <w:b/>
          <w:lang w:val="es-BO" w:eastAsia="es-ES"/>
        </w:rPr>
        <w:t>ENTIDAD</w:t>
      </w:r>
      <w:r w:rsidRPr="00222461">
        <w:rPr>
          <w:rFonts w:ascii="Arial" w:hAnsi="Arial" w:cs="Arial"/>
          <w:lang w:val="es-BO" w:eastAsia="es-ES"/>
        </w:rPr>
        <w:t xml:space="preserve"> la garantía de cumplimiento de Contrato. Por otro lado también se consolidan a favor de la </w:t>
      </w:r>
      <w:r w:rsidRPr="00222461">
        <w:rPr>
          <w:rFonts w:ascii="Arial" w:hAnsi="Arial" w:cs="Arial"/>
          <w:b/>
          <w:lang w:val="es-BO" w:eastAsia="es-ES"/>
        </w:rPr>
        <w:t>ENTIDAD</w:t>
      </w:r>
      <w:r w:rsidRPr="00222461">
        <w:rPr>
          <w:rFonts w:ascii="Arial" w:hAnsi="Arial" w:cs="Arial"/>
          <w:lang w:val="es-BO" w:eastAsia="es-ES"/>
        </w:rPr>
        <w:t xml:space="preserve"> las multas o penalidades</w:t>
      </w:r>
      <w:r w:rsidRPr="00222461">
        <w:rPr>
          <w:rFonts w:ascii="Arial" w:hAnsi="Arial" w:cs="Arial"/>
          <w:b/>
          <w:bCs/>
          <w:lang w:val="es-BO" w:eastAsia="es-ES"/>
        </w:rPr>
        <w:t>.</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VIGÉSIMA CUARTA.- (CIERRE DE CONTRATO)</w:t>
      </w:r>
    </w:p>
    <w:p w:rsidR="00222461" w:rsidRPr="00222461" w:rsidRDefault="00222461" w:rsidP="004610B9">
      <w:pPr>
        <w:widowControl w:val="0"/>
        <w:jc w:val="both"/>
        <w:rPr>
          <w:rFonts w:ascii="Arial" w:hAnsi="Arial" w:cs="Arial"/>
          <w:lang w:val="es-BO" w:eastAsia="es-ES"/>
        </w:rPr>
      </w:pPr>
      <w:r w:rsidRPr="00222461">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222461" w:rsidRPr="00222461" w:rsidRDefault="00222461" w:rsidP="004610B9">
      <w:pPr>
        <w:widowControl w:val="0"/>
        <w:jc w:val="both"/>
        <w:rPr>
          <w:rFonts w:ascii="Arial" w:hAnsi="Arial" w:cs="Arial"/>
          <w:lang w:val="es-BO" w:eastAsia="es-ES"/>
        </w:rPr>
      </w:pPr>
      <w:r w:rsidRPr="00222461">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22461" w:rsidRPr="00222461" w:rsidRDefault="00222461" w:rsidP="004610B9">
      <w:pPr>
        <w:jc w:val="both"/>
        <w:rPr>
          <w:rFonts w:ascii="Arial" w:hAnsi="Arial" w:cs="Arial"/>
          <w:u w:val="single"/>
          <w:lang w:val="es-BO" w:eastAsia="es-ES"/>
        </w:rPr>
      </w:pPr>
      <w:r w:rsidRPr="00222461">
        <w:rPr>
          <w:rFonts w:ascii="Arial" w:hAnsi="Arial" w:cs="Arial"/>
          <w:b/>
          <w:u w:val="single"/>
          <w:lang w:val="es-BO" w:eastAsia="es-ES"/>
        </w:rPr>
        <w:t>VIGÉSIMA QUINTA.- (SOLUCIÓN DE CONTROVERSIAS)</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22461" w:rsidRPr="00222461" w:rsidRDefault="00222461" w:rsidP="004610B9">
      <w:pPr>
        <w:jc w:val="both"/>
        <w:rPr>
          <w:rFonts w:ascii="Arial" w:hAnsi="Arial" w:cs="Arial"/>
          <w:b/>
          <w:bCs/>
          <w:u w:val="single"/>
          <w:lang w:val="es-BO" w:eastAsia="es-ES"/>
        </w:rPr>
      </w:pPr>
      <w:r w:rsidRPr="00222461">
        <w:rPr>
          <w:rFonts w:ascii="Arial" w:hAnsi="Arial" w:cs="Arial"/>
          <w:b/>
          <w:u w:val="single"/>
          <w:lang w:val="es-BO" w:eastAsia="es-ES"/>
        </w:rPr>
        <w:t>VIGÉSIMA SEXTA.-</w:t>
      </w:r>
      <w:r w:rsidRPr="00222461">
        <w:rPr>
          <w:rFonts w:ascii="Arial" w:hAnsi="Arial" w:cs="Arial"/>
          <w:b/>
          <w:bCs/>
          <w:u w:val="single"/>
          <w:lang w:val="es-BO" w:eastAsia="es-ES"/>
        </w:rPr>
        <w:t xml:space="preserve"> (MODIFICACIÓN AL CONTRATO) </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22461" w:rsidRPr="00222461" w:rsidRDefault="00222461" w:rsidP="004610B9">
      <w:pPr>
        <w:jc w:val="both"/>
        <w:rPr>
          <w:rFonts w:ascii="Arial" w:hAnsi="Arial" w:cs="Arial"/>
          <w:b/>
          <w:i/>
          <w:u w:val="single"/>
          <w:lang w:val="es-BO" w:eastAsia="es-ES"/>
        </w:rPr>
      </w:pPr>
      <w:r w:rsidRPr="00222461">
        <w:rPr>
          <w:rFonts w:ascii="Arial" w:hAnsi="Arial" w:cs="Arial"/>
          <w:b/>
          <w:i/>
          <w:u w:val="single"/>
          <w:lang w:val="es-BO" w:eastAsia="es-ES"/>
        </w:rPr>
        <w:t>INCLUIR LA SIGUIENTE CLÁUSULA EN CASO DE QUE CORRESPONDA:</w:t>
      </w:r>
    </w:p>
    <w:p w:rsidR="00222461" w:rsidRPr="00222461" w:rsidRDefault="00222461" w:rsidP="004610B9">
      <w:pPr>
        <w:jc w:val="both"/>
        <w:rPr>
          <w:rFonts w:ascii="Arial" w:hAnsi="Arial" w:cs="Arial"/>
          <w:b/>
          <w:i/>
          <w:u w:val="single"/>
          <w:lang w:val="es-BO" w:eastAsia="es-ES"/>
        </w:rPr>
      </w:pPr>
      <w:r w:rsidRPr="00222461">
        <w:rPr>
          <w:rFonts w:ascii="Arial" w:hAnsi="Arial" w:cs="Arial"/>
          <w:b/>
          <w:i/>
          <w:u w:val="single"/>
          <w:lang w:val="es-BO" w:eastAsia="es-ES"/>
        </w:rPr>
        <w:t>(PROTOCOLIZACIÓN DEL CONTRATO)</w:t>
      </w:r>
    </w:p>
    <w:p w:rsidR="00222461" w:rsidRPr="00222461" w:rsidRDefault="00222461" w:rsidP="004610B9">
      <w:pPr>
        <w:jc w:val="both"/>
        <w:rPr>
          <w:rFonts w:ascii="Arial" w:hAnsi="Arial" w:cs="Arial"/>
          <w:i/>
          <w:lang w:val="es-BO" w:eastAsia="es-ES"/>
        </w:rPr>
      </w:pPr>
      <w:r w:rsidRPr="00222461">
        <w:rPr>
          <w:rFonts w:ascii="Arial" w:hAnsi="Arial" w:cs="Arial"/>
          <w:i/>
          <w:lang w:val="es-BO" w:eastAsia="es-ES"/>
        </w:rPr>
        <w:t xml:space="preserve">El presente Contrato será protocolizado con todas las formalidades de Ley por la </w:t>
      </w:r>
      <w:r w:rsidRPr="00222461">
        <w:rPr>
          <w:rFonts w:ascii="Arial" w:hAnsi="Arial" w:cs="Arial"/>
          <w:b/>
          <w:i/>
          <w:lang w:val="es-BO" w:eastAsia="es-ES"/>
        </w:rPr>
        <w:t>Entidad</w:t>
      </w:r>
      <w:r w:rsidRPr="00222461">
        <w:rPr>
          <w:rFonts w:ascii="Arial" w:hAnsi="Arial" w:cs="Arial"/>
          <w:i/>
          <w:lang w:val="es-BO" w:eastAsia="es-ES"/>
        </w:rPr>
        <w:t xml:space="preserve"> en el distrito administrativo correspondiente. El importe que por concepto de protocolización debe ser pagado por el </w:t>
      </w:r>
      <w:r w:rsidRPr="00222461">
        <w:rPr>
          <w:rFonts w:ascii="Arial" w:hAnsi="Arial" w:cs="Arial"/>
          <w:b/>
          <w:bCs/>
          <w:i/>
          <w:lang w:val="es-BO" w:eastAsia="es-ES"/>
        </w:rPr>
        <w:lastRenderedPageBreak/>
        <w:t>Contratista</w:t>
      </w:r>
      <w:r w:rsidRPr="00222461">
        <w:rPr>
          <w:rFonts w:ascii="Arial" w:hAnsi="Arial" w:cs="Arial"/>
          <w:i/>
          <w:lang w:val="es-BO" w:eastAsia="es-ES"/>
        </w:rPr>
        <w:t xml:space="preserve">. En caso que este importe no sea cancelado por el </w:t>
      </w:r>
      <w:r w:rsidRPr="00222461">
        <w:rPr>
          <w:rFonts w:ascii="Arial" w:hAnsi="Arial" w:cs="Arial"/>
          <w:b/>
          <w:bCs/>
          <w:i/>
          <w:lang w:val="es-BO" w:eastAsia="es-ES"/>
        </w:rPr>
        <w:t>Contratista</w:t>
      </w:r>
      <w:r w:rsidRPr="00222461">
        <w:rPr>
          <w:rFonts w:ascii="Arial" w:hAnsi="Arial" w:cs="Arial"/>
          <w:i/>
          <w:lang w:val="es-BO" w:eastAsia="es-ES"/>
        </w:rPr>
        <w:t xml:space="preserve"> podrá ser descontado por la </w:t>
      </w:r>
      <w:r w:rsidRPr="00222461">
        <w:rPr>
          <w:rFonts w:ascii="Arial" w:hAnsi="Arial" w:cs="Arial"/>
          <w:b/>
          <w:i/>
          <w:lang w:val="es-BO" w:eastAsia="es-ES"/>
        </w:rPr>
        <w:t>Entidad</w:t>
      </w:r>
      <w:r w:rsidRPr="00222461">
        <w:rPr>
          <w:rFonts w:ascii="Arial" w:hAnsi="Arial" w:cs="Arial"/>
          <w:i/>
          <w:lang w:val="es-BO" w:eastAsia="es-ES"/>
        </w:rPr>
        <w:t xml:space="preserve"> a tiempo de hacer efectivo el pago de las planillas mensuales o en la planilla final del Contrato. </w:t>
      </w:r>
    </w:p>
    <w:p w:rsidR="00222461" w:rsidRPr="00222461" w:rsidRDefault="00222461" w:rsidP="004610B9">
      <w:pPr>
        <w:jc w:val="both"/>
        <w:rPr>
          <w:rFonts w:ascii="Arial" w:hAnsi="Arial" w:cs="Arial"/>
          <w:i/>
          <w:lang w:val="es-BO" w:eastAsia="es-ES"/>
        </w:rPr>
      </w:pPr>
      <w:r w:rsidRPr="00222461">
        <w:rPr>
          <w:rFonts w:ascii="Arial" w:hAnsi="Arial" w:cs="Arial"/>
          <w:i/>
          <w:lang w:val="es-BO" w:eastAsia="es-ES"/>
        </w:rPr>
        <w:t>Esta protocolización contendrá los siguientes documentos:</w:t>
      </w:r>
    </w:p>
    <w:p w:rsidR="00222461" w:rsidRPr="00222461" w:rsidRDefault="00222461" w:rsidP="004610B9">
      <w:pPr>
        <w:jc w:val="both"/>
        <w:rPr>
          <w:rFonts w:ascii="Arial" w:hAnsi="Arial" w:cs="Arial"/>
          <w:i/>
          <w:lang w:val="es-BO" w:eastAsia="es-ES"/>
        </w:rPr>
      </w:pPr>
      <w:r w:rsidRPr="00222461">
        <w:rPr>
          <w:rFonts w:ascii="Arial" w:hAnsi="Arial" w:cs="Arial"/>
          <w:i/>
          <w:lang w:val="es-BO" w:eastAsia="es-ES"/>
        </w:rPr>
        <w:t>Originales o fotocopias legalizadas de:</w:t>
      </w:r>
    </w:p>
    <w:p w:rsidR="00222461" w:rsidRPr="00222461" w:rsidRDefault="00222461" w:rsidP="004610B9">
      <w:pPr>
        <w:numPr>
          <w:ilvl w:val="0"/>
          <w:numId w:val="46"/>
        </w:numPr>
        <w:ind w:left="1134" w:hanging="283"/>
        <w:jc w:val="both"/>
        <w:rPr>
          <w:rFonts w:ascii="Arial" w:hAnsi="Arial" w:cs="Arial"/>
          <w:i/>
          <w:lang w:val="es-BO" w:eastAsia="es-ES"/>
        </w:rPr>
      </w:pPr>
      <w:r w:rsidRPr="00222461">
        <w:rPr>
          <w:rFonts w:ascii="Arial" w:hAnsi="Arial" w:cs="Arial"/>
          <w:i/>
          <w:lang w:val="es-BO" w:eastAsia="es-ES"/>
        </w:rPr>
        <w:t xml:space="preserve">Testimonio del poder del representante legal referido en el Contrato. </w:t>
      </w:r>
    </w:p>
    <w:p w:rsidR="00222461" w:rsidRPr="00222461" w:rsidRDefault="00222461" w:rsidP="004610B9">
      <w:pPr>
        <w:numPr>
          <w:ilvl w:val="0"/>
          <w:numId w:val="46"/>
        </w:numPr>
        <w:ind w:left="1134" w:hanging="283"/>
        <w:jc w:val="both"/>
        <w:rPr>
          <w:rFonts w:ascii="Arial" w:hAnsi="Arial" w:cs="Arial"/>
          <w:i/>
          <w:lang w:val="es-BO" w:eastAsia="es-ES"/>
        </w:rPr>
      </w:pPr>
      <w:r w:rsidRPr="00222461">
        <w:rPr>
          <w:rFonts w:ascii="Arial" w:hAnsi="Arial" w:cs="Arial"/>
          <w:i/>
          <w:lang w:val="es-BO" w:eastAsia="es-ES"/>
        </w:rPr>
        <w:t>Certificado de  matrícula de inscripción en FUNDEMPRESA.</w:t>
      </w:r>
    </w:p>
    <w:p w:rsidR="00222461" w:rsidRPr="00222461" w:rsidRDefault="00222461" w:rsidP="004610B9">
      <w:pPr>
        <w:numPr>
          <w:ilvl w:val="0"/>
          <w:numId w:val="46"/>
        </w:numPr>
        <w:ind w:left="1134" w:hanging="283"/>
        <w:jc w:val="both"/>
        <w:rPr>
          <w:rFonts w:ascii="Arial" w:hAnsi="Arial" w:cs="Arial"/>
          <w:i/>
          <w:lang w:val="es-BO" w:eastAsia="es-ES"/>
        </w:rPr>
      </w:pPr>
      <w:r w:rsidRPr="00222461">
        <w:rPr>
          <w:rFonts w:ascii="Arial" w:hAnsi="Arial" w:cs="Arial"/>
          <w:i/>
          <w:lang w:val="es-BO" w:eastAsia="es-ES"/>
        </w:rPr>
        <w:t>Minuta del Contrato</w:t>
      </w:r>
    </w:p>
    <w:p w:rsidR="00222461" w:rsidRPr="00222461" w:rsidRDefault="00222461" w:rsidP="004610B9">
      <w:pPr>
        <w:jc w:val="both"/>
        <w:rPr>
          <w:rFonts w:ascii="Arial" w:hAnsi="Arial" w:cs="Arial"/>
          <w:i/>
          <w:lang w:val="es-BO" w:eastAsia="es-ES"/>
        </w:rPr>
      </w:pPr>
      <w:r w:rsidRPr="00222461">
        <w:rPr>
          <w:rFonts w:ascii="Arial" w:hAnsi="Arial" w:cs="Arial"/>
          <w:i/>
          <w:lang w:val="es-BO" w:eastAsia="es-ES"/>
        </w:rPr>
        <w:t>Fotocopias simples de:</w:t>
      </w:r>
    </w:p>
    <w:p w:rsidR="00222461" w:rsidRPr="00222461" w:rsidRDefault="00222461" w:rsidP="004610B9">
      <w:pPr>
        <w:numPr>
          <w:ilvl w:val="0"/>
          <w:numId w:val="46"/>
        </w:numPr>
        <w:ind w:left="1134" w:hanging="283"/>
        <w:jc w:val="both"/>
        <w:rPr>
          <w:rFonts w:ascii="Arial" w:hAnsi="Arial" w:cs="Arial"/>
          <w:i/>
          <w:lang w:val="es-BO" w:eastAsia="es-ES"/>
        </w:rPr>
      </w:pPr>
      <w:r w:rsidRPr="00222461">
        <w:rPr>
          <w:rFonts w:ascii="Arial" w:hAnsi="Arial" w:cs="Arial"/>
          <w:i/>
          <w:lang w:val="es-BO" w:eastAsia="es-ES"/>
        </w:rPr>
        <w:t>Cédula de identidad del representante legal.  </w:t>
      </w:r>
    </w:p>
    <w:p w:rsidR="00222461" w:rsidRPr="00222461" w:rsidRDefault="00222461" w:rsidP="004610B9">
      <w:pPr>
        <w:numPr>
          <w:ilvl w:val="0"/>
          <w:numId w:val="46"/>
        </w:numPr>
        <w:ind w:left="1134" w:hanging="283"/>
        <w:jc w:val="both"/>
        <w:rPr>
          <w:rFonts w:ascii="Arial" w:hAnsi="Arial" w:cs="Arial"/>
          <w:i/>
          <w:lang w:val="es-BO" w:eastAsia="es-ES"/>
        </w:rPr>
      </w:pPr>
      <w:r w:rsidRPr="00222461">
        <w:rPr>
          <w:rFonts w:ascii="Arial" w:hAnsi="Arial" w:cs="Arial"/>
          <w:i/>
          <w:lang w:val="es-BO" w:eastAsia="es-ES"/>
        </w:rPr>
        <w:t xml:space="preserve">Escritura  de constitución de la empresa.  </w:t>
      </w:r>
    </w:p>
    <w:p w:rsidR="00222461" w:rsidRPr="00222461" w:rsidRDefault="00222461" w:rsidP="004610B9">
      <w:pPr>
        <w:numPr>
          <w:ilvl w:val="0"/>
          <w:numId w:val="46"/>
        </w:numPr>
        <w:ind w:left="1134" w:hanging="283"/>
        <w:jc w:val="both"/>
        <w:rPr>
          <w:rFonts w:ascii="Arial" w:hAnsi="Arial" w:cs="Arial"/>
          <w:i/>
          <w:lang w:val="es-BO" w:eastAsia="es-ES"/>
        </w:rPr>
      </w:pPr>
      <w:r w:rsidRPr="00222461">
        <w:rPr>
          <w:rFonts w:ascii="Arial" w:hAnsi="Arial" w:cs="Arial"/>
          <w:i/>
          <w:lang w:val="es-BO" w:eastAsia="es-ES"/>
        </w:rPr>
        <w:t xml:space="preserve">Garantía de cumplimiento de contrato </w:t>
      </w:r>
    </w:p>
    <w:p w:rsidR="00222461" w:rsidRPr="00222461" w:rsidRDefault="00222461" w:rsidP="004610B9">
      <w:pPr>
        <w:jc w:val="both"/>
        <w:rPr>
          <w:rFonts w:ascii="Arial" w:hAnsi="Arial" w:cs="Arial"/>
          <w:i/>
          <w:lang w:val="es-BO" w:eastAsia="es-ES"/>
        </w:rPr>
      </w:pPr>
      <w:r w:rsidRPr="00222461">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222461" w:rsidRPr="00222461" w:rsidRDefault="00222461" w:rsidP="004610B9">
      <w:pPr>
        <w:jc w:val="both"/>
        <w:rPr>
          <w:rFonts w:ascii="Arial" w:hAnsi="Arial" w:cs="Arial"/>
          <w:b/>
          <w:u w:val="single"/>
          <w:lang w:val="es-BO" w:eastAsia="es-ES"/>
        </w:rPr>
      </w:pPr>
      <w:r w:rsidRPr="00222461">
        <w:rPr>
          <w:rFonts w:ascii="Arial" w:hAnsi="Arial" w:cs="Arial"/>
          <w:b/>
          <w:u w:val="single"/>
          <w:lang w:val="es-BO" w:eastAsia="es-ES"/>
        </w:rPr>
        <w:t xml:space="preserve">VIGÉSIMA SÉPTIMA.- (ANTICORRUPCIÓN) </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22461">
        <w:rPr>
          <w:rFonts w:ascii="Arial" w:hAnsi="Arial" w:cs="Arial"/>
          <w:b/>
          <w:lang w:val="es-BO" w:eastAsia="es-ES"/>
        </w:rPr>
        <w:t>ENTIDAD</w:t>
      </w:r>
      <w:r w:rsidRPr="00222461">
        <w:rPr>
          <w:rFonts w:ascii="Arial" w:hAnsi="Arial" w:cs="Arial"/>
          <w:lang w:val="es-BO" w:eastAsia="es-ES"/>
        </w:rPr>
        <w:t xml:space="preserve"> resuelva el presente Contrato y se ejecuten las garantías que se encuentren vigentes al momento de la resolución.  </w:t>
      </w:r>
    </w:p>
    <w:p w:rsidR="00222461" w:rsidRPr="00222461" w:rsidRDefault="00222461" w:rsidP="004610B9">
      <w:pPr>
        <w:jc w:val="both"/>
        <w:rPr>
          <w:rFonts w:ascii="Arial" w:hAnsi="Arial" w:cs="Arial"/>
          <w:u w:val="single"/>
          <w:lang w:val="es-BO" w:eastAsia="es-ES"/>
        </w:rPr>
      </w:pPr>
      <w:r w:rsidRPr="00222461">
        <w:rPr>
          <w:rFonts w:ascii="Arial" w:hAnsi="Arial" w:cs="Arial"/>
          <w:b/>
          <w:u w:val="single"/>
          <w:lang w:val="es-BO" w:eastAsia="es-ES"/>
        </w:rPr>
        <w:t>VIGÉSIMA OCTAVA.- (CONFORMIDAD)</w:t>
      </w:r>
    </w:p>
    <w:p w:rsidR="00222461" w:rsidRPr="00222461" w:rsidRDefault="00222461" w:rsidP="004610B9">
      <w:pPr>
        <w:jc w:val="both"/>
        <w:rPr>
          <w:rFonts w:ascii="Arial" w:hAnsi="Arial" w:cs="Arial"/>
          <w:lang w:val="es-BO" w:eastAsia="es-BO"/>
        </w:rPr>
      </w:pPr>
      <w:r w:rsidRPr="00222461">
        <w:rPr>
          <w:rFonts w:ascii="Arial" w:hAnsi="Arial" w:cs="Arial"/>
          <w:lang w:val="es-BO" w:eastAsia="es-ES"/>
        </w:rPr>
        <w:t>En señal de conformidad y para su fiel y estricto cumplimiento, suscribimos el presente Contrato en 4 (cuatro) ejemplares de un mismo tenor y validez, _______________________</w:t>
      </w:r>
      <w:r w:rsidRPr="00222461">
        <w:rPr>
          <w:rFonts w:ascii="Arial" w:hAnsi="Arial" w:cs="Arial"/>
          <w:lang w:val="es-BO" w:eastAsia="es-BO"/>
        </w:rPr>
        <w:t xml:space="preserve">, </w:t>
      </w:r>
      <w:r w:rsidRPr="00222461">
        <w:rPr>
          <w:rFonts w:ascii="Arial" w:hAnsi="Arial" w:cs="Arial"/>
          <w:lang w:val="es-BO" w:eastAsia="es-ES"/>
        </w:rPr>
        <w:t xml:space="preserve">en representación legal de la </w:t>
      </w:r>
      <w:r w:rsidRPr="00222461">
        <w:rPr>
          <w:rFonts w:ascii="Arial" w:hAnsi="Arial" w:cs="Arial"/>
          <w:b/>
          <w:lang w:val="es-BO" w:eastAsia="es-ES"/>
        </w:rPr>
        <w:t>ENTIDAD</w:t>
      </w:r>
      <w:r w:rsidRPr="00222461">
        <w:rPr>
          <w:rFonts w:ascii="Arial" w:hAnsi="Arial" w:cs="Arial"/>
          <w:lang w:val="es-BO" w:eastAsia="es-ES"/>
        </w:rPr>
        <w:t xml:space="preserve">, y ______________________ en representación del </w:t>
      </w:r>
      <w:r w:rsidRPr="00222461">
        <w:rPr>
          <w:rFonts w:ascii="Arial" w:hAnsi="Arial" w:cs="Arial"/>
          <w:b/>
          <w:lang w:val="es-BO" w:eastAsia="es-ES"/>
        </w:rPr>
        <w:t>CONTRATISTA</w:t>
      </w:r>
      <w:r w:rsidRPr="00222461">
        <w:rPr>
          <w:rFonts w:ascii="Arial" w:hAnsi="Arial" w:cs="Arial"/>
          <w:lang w:val="es-BO" w:eastAsia="es-ES"/>
        </w:rPr>
        <w:t>.</w:t>
      </w:r>
    </w:p>
    <w:p w:rsidR="00222461" w:rsidRPr="00222461" w:rsidRDefault="00222461" w:rsidP="004610B9">
      <w:pPr>
        <w:jc w:val="both"/>
        <w:rPr>
          <w:rFonts w:ascii="Arial" w:hAnsi="Arial" w:cs="Arial"/>
          <w:lang w:val="es-BO" w:eastAsia="es-ES"/>
        </w:rPr>
      </w:pPr>
      <w:r w:rsidRPr="00222461">
        <w:rPr>
          <w:rFonts w:ascii="Arial" w:hAnsi="Arial" w:cs="Arial"/>
          <w:lang w:val="es-BO" w:eastAsia="es-ES"/>
        </w:rPr>
        <w:t>Este documento, conforme a disposiciones legales de control fiscal vigentes, será registrado ante la Contraloría General del Estado en idioma castellano.</w:t>
      </w:r>
    </w:p>
    <w:p w:rsidR="00222461" w:rsidRPr="00222461" w:rsidRDefault="00222461" w:rsidP="004610B9">
      <w:pPr>
        <w:jc w:val="both"/>
        <w:rPr>
          <w:rFonts w:ascii="Arial" w:hAnsi="Arial" w:cs="Arial"/>
          <w:lang w:val="es-BO" w:eastAsia="es-ES"/>
        </w:rPr>
      </w:pPr>
    </w:p>
    <w:p w:rsidR="00222461" w:rsidRPr="00222461" w:rsidRDefault="00222461" w:rsidP="004610B9">
      <w:pPr>
        <w:jc w:val="both"/>
        <w:rPr>
          <w:rFonts w:ascii="Arial" w:hAnsi="Arial" w:cs="Arial"/>
          <w:lang w:val="es-BO" w:eastAsia="es-ES"/>
        </w:rPr>
      </w:pPr>
    </w:p>
    <w:p w:rsidR="00222461" w:rsidRPr="00222461" w:rsidRDefault="00222461" w:rsidP="004610B9">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22461" w:rsidRPr="00222461" w:rsidTr="00476DBE">
        <w:tc>
          <w:tcPr>
            <w:tcW w:w="4914" w:type="dxa"/>
          </w:tcPr>
          <w:p w:rsidR="00222461" w:rsidRPr="00222461" w:rsidRDefault="00222461" w:rsidP="004610B9">
            <w:pPr>
              <w:rPr>
                <w:rFonts w:ascii="Arial" w:hAnsi="Arial" w:cs="Arial"/>
                <w:sz w:val="20"/>
                <w:lang w:val="es-BO" w:eastAsia="es-ES"/>
              </w:rPr>
            </w:pPr>
            <w:r w:rsidRPr="00222461">
              <w:rPr>
                <w:rFonts w:ascii="Arial" w:hAnsi="Arial" w:cs="Arial"/>
                <w:sz w:val="20"/>
                <w:lang w:val="es-BO" w:eastAsia="es-ES"/>
              </w:rPr>
              <w:t xml:space="preserve">         Lic. __________________</w:t>
            </w:r>
          </w:p>
        </w:tc>
        <w:tc>
          <w:tcPr>
            <w:tcW w:w="4914" w:type="dxa"/>
          </w:tcPr>
          <w:p w:rsidR="00222461" w:rsidRPr="00222461" w:rsidRDefault="00222461" w:rsidP="004610B9">
            <w:pPr>
              <w:rPr>
                <w:rFonts w:ascii="Arial" w:hAnsi="Arial" w:cs="Arial"/>
                <w:sz w:val="20"/>
                <w:lang w:val="es-BO" w:eastAsia="es-ES"/>
              </w:rPr>
            </w:pPr>
            <w:r w:rsidRPr="00222461">
              <w:rPr>
                <w:rFonts w:ascii="Arial" w:hAnsi="Arial" w:cs="Arial"/>
                <w:sz w:val="20"/>
                <w:lang w:val="es-BO" w:eastAsia="es-ES"/>
              </w:rPr>
              <w:t xml:space="preserve">          Sr. ________________________</w:t>
            </w:r>
          </w:p>
        </w:tc>
      </w:tr>
      <w:tr w:rsidR="00222461" w:rsidRPr="00222461" w:rsidTr="00476DBE">
        <w:tc>
          <w:tcPr>
            <w:tcW w:w="4914" w:type="dxa"/>
          </w:tcPr>
          <w:p w:rsidR="00222461" w:rsidRPr="00222461" w:rsidRDefault="00222461" w:rsidP="004610B9">
            <w:pPr>
              <w:rPr>
                <w:rFonts w:ascii="Arial" w:hAnsi="Arial" w:cs="Arial"/>
                <w:i/>
                <w:sz w:val="20"/>
                <w:lang w:val="es-BO" w:eastAsia="es-ES"/>
              </w:rPr>
            </w:pPr>
            <w:r w:rsidRPr="00222461">
              <w:rPr>
                <w:rFonts w:ascii="Arial" w:hAnsi="Arial" w:cs="Arial"/>
                <w:i/>
                <w:sz w:val="20"/>
                <w:lang w:val="es-BO" w:eastAsia="es-ES"/>
              </w:rPr>
              <w:t xml:space="preserve">                       cargo</w:t>
            </w:r>
          </w:p>
          <w:p w:rsidR="00222461" w:rsidRPr="00222461" w:rsidRDefault="00222461" w:rsidP="004610B9">
            <w:pPr>
              <w:rPr>
                <w:rFonts w:ascii="Arial" w:hAnsi="Arial" w:cs="Arial"/>
                <w:b/>
                <w:sz w:val="20"/>
                <w:lang w:val="es-BO" w:eastAsia="es-ES"/>
              </w:rPr>
            </w:pPr>
            <w:r w:rsidRPr="00222461">
              <w:rPr>
                <w:rFonts w:ascii="Arial" w:hAnsi="Arial" w:cs="Arial"/>
                <w:i/>
                <w:sz w:val="20"/>
                <w:lang w:val="es-BO" w:eastAsia="es-ES"/>
              </w:rPr>
              <w:t xml:space="preserve">              </w:t>
            </w:r>
            <w:r w:rsidRPr="00222461">
              <w:rPr>
                <w:rFonts w:ascii="Arial" w:hAnsi="Arial" w:cs="Arial"/>
                <w:b/>
                <w:sz w:val="20"/>
                <w:lang w:val="es-BO" w:eastAsia="es-ES"/>
              </w:rPr>
              <w:t xml:space="preserve">        YPFB</w:t>
            </w:r>
          </w:p>
          <w:p w:rsidR="00222461" w:rsidRPr="00222461" w:rsidRDefault="00222461" w:rsidP="004610B9">
            <w:pPr>
              <w:rPr>
                <w:rFonts w:ascii="Arial" w:hAnsi="Arial" w:cs="Arial"/>
                <w:b/>
                <w:sz w:val="20"/>
                <w:lang w:val="es-BO" w:eastAsia="es-ES"/>
              </w:rPr>
            </w:pPr>
            <w:r w:rsidRPr="00222461">
              <w:rPr>
                <w:rFonts w:ascii="Arial" w:hAnsi="Arial" w:cs="Arial"/>
                <w:b/>
                <w:sz w:val="20"/>
                <w:lang w:val="es-BO" w:eastAsia="es-ES"/>
              </w:rPr>
              <w:t xml:space="preserve">                   ENTIDAD</w:t>
            </w:r>
          </w:p>
        </w:tc>
        <w:tc>
          <w:tcPr>
            <w:tcW w:w="4914" w:type="dxa"/>
          </w:tcPr>
          <w:p w:rsidR="00222461" w:rsidRPr="00222461" w:rsidRDefault="00222461" w:rsidP="004610B9">
            <w:pPr>
              <w:rPr>
                <w:rFonts w:ascii="Arial" w:hAnsi="Arial" w:cs="Arial"/>
                <w:i/>
                <w:sz w:val="20"/>
                <w:lang w:val="es-BO" w:eastAsia="es-ES"/>
              </w:rPr>
            </w:pPr>
            <w:r w:rsidRPr="00222461">
              <w:rPr>
                <w:rFonts w:ascii="Arial" w:hAnsi="Arial" w:cs="Arial"/>
                <w:i/>
                <w:sz w:val="20"/>
                <w:lang w:val="es-BO" w:eastAsia="es-ES"/>
              </w:rPr>
              <w:t xml:space="preserve">                         nombre empresa</w:t>
            </w:r>
          </w:p>
          <w:p w:rsidR="00222461" w:rsidRPr="00222461" w:rsidRDefault="00222461" w:rsidP="004610B9">
            <w:pPr>
              <w:rPr>
                <w:rFonts w:ascii="Arial" w:hAnsi="Arial" w:cs="Arial"/>
                <w:b/>
                <w:sz w:val="20"/>
                <w:lang w:val="es-BO" w:eastAsia="es-ES"/>
              </w:rPr>
            </w:pPr>
            <w:r w:rsidRPr="00222461">
              <w:rPr>
                <w:rFonts w:ascii="Arial" w:hAnsi="Arial" w:cs="Arial"/>
                <w:b/>
                <w:sz w:val="20"/>
                <w:lang w:val="es-BO" w:eastAsia="es-ES"/>
              </w:rPr>
              <w:t xml:space="preserve">                            PROVEEDOR</w:t>
            </w:r>
          </w:p>
        </w:tc>
      </w:tr>
    </w:tbl>
    <w:p w:rsidR="00222461" w:rsidRPr="00222461" w:rsidRDefault="00222461" w:rsidP="004610B9">
      <w:pPr>
        <w:jc w:val="both"/>
        <w:rPr>
          <w:rFonts w:ascii="Arial" w:hAnsi="Arial" w:cs="Arial"/>
          <w:lang w:val="es-BO" w:eastAsia="es-ES"/>
        </w:rPr>
      </w:pPr>
    </w:p>
    <w:p w:rsidR="007D4619" w:rsidRPr="004854C5" w:rsidRDefault="007D4619" w:rsidP="004610B9">
      <w:pPr>
        <w:jc w:val="center"/>
        <w:rPr>
          <w:rFonts w:asciiTheme="minorHAnsi" w:hAnsiTheme="minorHAnsi" w:cstheme="minorHAnsi"/>
          <w:b/>
          <w:bCs/>
          <w:sz w:val="22"/>
          <w:szCs w:val="22"/>
          <w:lang w:val="es-ES_tradnl"/>
        </w:rPr>
      </w:pPr>
    </w:p>
    <w:p w:rsidR="007D4619" w:rsidRPr="00552079" w:rsidRDefault="007D4619" w:rsidP="004610B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4610B9">
      <w:pPr>
        <w:jc w:val="center"/>
        <w:rPr>
          <w:rFonts w:asciiTheme="minorHAnsi" w:hAnsiTheme="minorHAnsi" w:cstheme="minorHAnsi"/>
          <w:b/>
          <w:bCs/>
          <w:sz w:val="22"/>
          <w:szCs w:val="22"/>
          <w:lang w:val="es-ES_tradnl"/>
        </w:rPr>
      </w:pPr>
    </w:p>
    <w:p w:rsidR="007D4619" w:rsidRDefault="007D4619" w:rsidP="004610B9">
      <w:pPr>
        <w:jc w:val="center"/>
        <w:rPr>
          <w:rFonts w:asciiTheme="minorHAnsi" w:hAnsiTheme="minorHAnsi" w:cstheme="minorHAnsi"/>
          <w:b/>
          <w:bCs/>
          <w:sz w:val="22"/>
          <w:szCs w:val="22"/>
          <w:lang w:val="es-ES_tradnl"/>
        </w:rPr>
      </w:pPr>
    </w:p>
    <w:p w:rsidR="007D4619" w:rsidRDefault="007D4619" w:rsidP="004610B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92E" w:rsidRDefault="003F092E">
      <w:r>
        <w:separator/>
      </w:r>
    </w:p>
  </w:endnote>
  <w:endnote w:type="continuationSeparator" w:id="0">
    <w:p w:rsidR="003F092E" w:rsidRDefault="003F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DBE" w:rsidRPr="006B79AF" w:rsidRDefault="00476DB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90C12">
      <w:rPr>
        <w:rFonts w:ascii="Calibri" w:hAnsi="Calibri" w:cs="Calibri"/>
        <w:noProof/>
      </w:rPr>
      <w:t>56</w:t>
    </w:r>
    <w:r w:rsidRPr="006B79AF">
      <w:rPr>
        <w:rFonts w:ascii="Calibri" w:hAnsi="Calibri" w:cs="Calibri"/>
      </w:rPr>
      <w:fldChar w:fldCharType="end"/>
    </w:r>
  </w:p>
  <w:p w:rsidR="00476DBE" w:rsidRDefault="00476D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92E" w:rsidRDefault="003F092E">
      <w:r>
        <w:separator/>
      </w:r>
    </w:p>
  </w:footnote>
  <w:footnote w:type="continuationSeparator" w:id="0">
    <w:p w:rsidR="003F092E" w:rsidRDefault="003F09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D0629D"/>
    <w:multiLevelType w:val="hybridMultilevel"/>
    <w:tmpl w:val="BC20AF84"/>
    <w:lvl w:ilvl="0" w:tplc="08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BB65B2"/>
    <w:multiLevelType w:val="hybridMultilevel"/>
    <w:tmpl w:val="1F16E70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403266"/>
    <w:multiLevelType w:val="hybridMultilevel"/>
    <w:tmpl w:val="6520D794"/>
    <w:lvl w:ilvl="0" w:tplc="FDDED43C">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B956C24"/>
    <w:multiLevelType w:val="hybridMultilevel"/>
    <w:tmpl w:val="19E6092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D6C646D"/>
    <w:multiLevelType w:val="hybridMultilevel"/>
    <w:tmpl w:val="7B084D14"/>
    <w:lvl w:ilvl="0" w:tplc="0302BF2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115014"/>
    <w:multiLevelType w:val="hybridMultilevel"/>
    <w:tmpl w:val="8B0A9D7C"/>
    <w:lvl w:ilvl="0" w:tplc="0C0A000B">
      <w:start w:val="1"/>
      <w:numFmt w:val="bullet"/>
      <w:lvlText w:val=""/>
      <w:lvlJc w:val="left"/>
      <w:pPr>
        <w:ind w:left="720" w:hanging="360"/>
      </w:pPr>
      <w:rPr>
        <w:rFonts w:ascii="Wingdings" w:hAnsi="Wingdings" w:hint="default"/>
      </w:rPr>
    </w:lvl>
    <w:lvl w:ilvl="1" w:tplc="080A000B">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5B1DA6"/>
    <w:multiLevelType w:val="hybridMultilevel"/>
    <w:tmpl w:val="47A2763E"/>
    <w:lvl w:ilvl="0" w:tplc="08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D00809"/>
    <w:multiLevelType w:val="hybridMultilevel"/>
    <w:tmpl w:val="CB9CD830"/>
    <w:lvl w:ilvl="0" w:tplc="400A0001">
      <w:start w:val="1"/>
      <w:numFmt w:val="bullet"/>
      <w:lvlText w:val=""/>
      <w:lvlJc w:val="left"/>
      <w:pPr>
        <w:ind w:left="1440" w:hanging="360"/>
      </w:pPr>
      <w:rPr>
        <w:rFonts w:ascii="Symbol" w:hAnsi="Symbol" w:hint="default"/>
        <w:sz w:val="22"/>
        <w:szCs w:val="22"/>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0">
    <w:nsid w:val="2C184599"/>
    <w:multiLevelType w:val="hybridMultilevel"/>
    <w:tmpl w:val="A3A2EB6E"/>
    <w:lvl w:ilvl="0" w:tplc="4B36A992">
      <w:start w:val="1"/>
      <w:numFmt w:val="bullet"/>
      <w:lvlText w:val="-"/>
      <w:lvlJc w:val="left"/>
      <w:pPr>
        <w:ind w:left="720" w:hanging="360"/>
      </w:pPr>
      <w:rPr>
        <w:rFonts w:ascii="Calibri" w:eastAsia="Times New Roman"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7FC79B8"/>
    <w:multiLevelType w:val="hybridMultilevel"/>
    <w:tmpl w:val="D02E1ACA"/>
    <w:lvl w:ilvl="0" w:tplc="400A0017">
      <w:start w:val="1"/>
      <w:numFmt w:val="lowerLetter"/>
      <w:lvlText w:val="%1)"/>
      <w:lvlJc w:val="left"/>
      <w:pPr>
        <w:ind w:left="1068" w:hanging="360"/>
      </w:pPr>
      <w:rPr>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7D4B6D"/>
    <w:multiLevelType w:val="hybridMultilevel"/>
    <w:tmpl w:val="9140BA92"/>
    <w:lvl w:ilvl="0" w:tplc="FCC24752">
      <w:start w:val="29"/>
      <w:numFmt w:val="bullet"/>
      <w:lvlText w:val=""/>
      <w:lvlJc w:val="left"/>
      <w:pPr>
        <w:ind w:left="720" w:hanging="360"/>
      </w:pPr>
      <w:rPr>
        <w:rFonts w:ascii="Symbol" w:eastAsia="Times New Roman" w:hAnsi="Symbo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43F019FD"/>
    <w:multiLevelType w:val="hybridMultilevel"/>
    <w:tmpl w:val="5CA45462"/>
    <w:lvl w:ilvl="0" w:tplc="4B36A992">
      <w:start w:val="1"/>
      <w:numFmt w:val="bullet"/>
      <w:lvlText w:val="-"/>
      <w:lvlJc w:val="left"/>
      <w:pPr>
        <w:ind w:left="2160" w:hanging="360"/>
      </w:pPr>
      <w:rPr>
        <w:rFonts w:ascii="Calibri" w:eastAsia="Times New Roman" w:hAnsi="Calibri" w:cs="Calibri" w:hint="default"/>
      </w:rPr>
    </w:lvl>
    <w:lvl w:ilvl="1" w:tplc="400A0003">
      <w:start w:val="1"/>
      <w:numFmt w:val="bullet"/>
      <w:lvlText w:val="o"/>
      <w:lvlJc w:val="left"/>
      <w:pPr>
        <w:ind w:left="2880" w:hanging="360"/>
      </w:pPr>
      <w:rPr>
        <w:rFonts w:ascii="Courier New" w:hAnsi="Courier New" w:cs="Courier New" w:hint="default"/>
      </w:rPr>
    </w:lvl>
    <w:lvl w:ilvl="2" w:tplc="400A0005">
      <w:start w:val="1"/>
      <w:numFmt w:val="bullet"/>
      <w:lvlText w:val=""/>
      <w:lvlJc w:val="left"/>
      <w:pPr>
        <w:ind w:left="3600" w:hanging="360"/>
      </w:pPr>
      <w:rPr>
        <w:rFonts w:ascii="Wingdings" w:hAnsi="Wingdings" w:hint="default"/>
      </w:rPr>
    </w:lvl>
    <w:lvl w:ilvl="3" w:tplc="400A0001">
      <w:start w:val="1"/>
      <w:numFmt w:val="bullet"/>
      <w:lvlText w:val=""/>
      <w:lvlJc w:val="left"/>
      <w:pPr>
        <w:ind w:left="4320" w:hanging="360"/>
      </w:pPr>
      <w:rPr>
        <w:rFonts w:ascii="Symbol" w:hAnsi="Symbol" w:hint="default"/>
      </w:rPr>
    </w:lvl>
    <w:lvl w:ilvl="4" w:tplc="400A0003">
      <w:start w:val="1"/>
      <w:numFmt w:val="bullet"/>
      <w:lvlText w:val="o"/>
      <w:lvlJc w:val="left"/>
      <w:pPr>
        <w:ind w:left="5040" w:hanging="360"/>
      </w:pPr>
      <w:rPr>
        <w:rFonts w:ascii="Courier New" w:hAnsi="Courier New" w:cs="Courier New" w:hint="default"/>
      </w:rPr>
    </w:lvl>
    <w:lvl w:ilvl="5" w:tplc="400A0005">
      <w:start w:val="1"/>
      <w:numFmt w:val="bullet"/>
      <w:lvlText w:val=""/>
      <w:lvlJc w:val="left"/>
      <w:pPr>
        <w:ind w:left="5760" w:hanging="360"/>
      </w:pPr>
      <w:rPr>
        <w:rFonts w:ascii="Wingdings" w:hAnsi="Wingdings" w:hint="default"/>
      </w:rPr>
    </w:lvl>
    <w:lvl w:ilvl="6" w:tplc="400A0001">
      <w:start w:val="1"/>
      <w:numFmt w:val="bullet"/>
      <w:lvlText w:val=""/>
      <w:lvlJc w:val="left"/>
      <w:pPr>
        <w:ind w:left="6480" w:hanging="360"/>
      </w:pPr>
      <w:rPr>
        <w:rFonts w:ascii="Symbol" w:hAnsi="Symbol" w:hint="default"/>
      </w:rPr>
    </w:lvl>
    <w:lvl w:ilvl="7" w:tplc="400A0003">
      <w:start w:val="1"/>
      <w:numFmt w:val="bullet"/>
      <w:lvlText w:val="o"/>
      <w:lvlJc w:val="left"/>
      <w:pPr>
        <w:ind w:left="7200" w:hanging="360"/>
      </w:pPr>
      <w:rPr>
        <w:rFonts w:ascii="Courier New" w:hAnsi="Courier New" w:cs="Courier New" w:hint="default"/>
      </w:rPr>
    </w:lvl>
    <w:lvl w:ilvl="8" w:tplc="400A0005">
      <w:start w:val="1"/>
      <w:numFmt w:val="bullet"/>
      <w:lvlText w:val=""/>
      <w:lvlJc w:val="left"/>
      <w:pPr>
        <w:ind w:left="7920" w:hanging="360"/>
      </w:pPr>
      <w:rPr>
        <w:rFonts w:ascii="Wingdings" w:hAnsi="Wingding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2B33C3"/>
    <w:multiLevelType w:val="hybridMultilevel"/>
    <w:tmpl w:val="1888773C"/>
    <w:lvl w:ilvl="0" w:tplc="4B36A992">
      <w:start w:val="1"/>
      <w:numFmt w:val="bullet"/>
      <w:lvlText w:val="-"/>
      <w:lvlJc w:val="left"/>
      <w:pPr>
        <w:ind w:left="2160" w:hanging="360"/>
      </w:pPr>
      <w:rPr>
        <w:rFonts w:ascii="Calibri" w:eastAsia="Times New Roman" w:hAnsi="Calibri" w:cs="Calibri" w:hint="default"/>
      </w:rPr>
    </w:lvl>
    <w:lvl w:ilvl="1" w:tplc="400A0003">
      <w:start w:val="1"/>
      <w:numFmt w:val="bullet"/>
      <w:lvlText w:val="o"/>
      <w:lvlJc w:val="left"/>
      <w:pPr>
        <w:ind w:left="2880" w:hanging="360"/>
      </w:pPr>
      <w:rPr>
        <w:rFonts w:ascii="Courier New" w:hAnsi="Courier New" w:cs="Courier New" w:hint="default"/>
      </w:rPr>
    </w:lvl>
    <w:lvl w:ilvl="2" w:tplc="400A0005">
      <w:start w:val="1"/>
      <w:numFmt w:val="bullet"/>
      <w:lvlText w:val=""/>
      <w:lvlJc w:val="left"/>
      <w:pPr>
        <w:ind w:left="3600" w:hanging="360"/>
      </w:pPr>
      <w:rPr>
        <w:rFonts w:ascii="Wingdings" w:hAnsi="Wingdings" w:hint="default"/>
      </w:rPr>
    </w:lvl>
    <w:lvl w:ilvl="3" w:tplc="400A0001">
      <w:start w:val="1"/>
      <w:numFmt w:val="bullet"/>
      <w:lvlText w:val=""/>
      <w:lvlJc w:val="left"/>
      <w:pPr>
        <w:ind w:left="4320" w:hanging="360"/>
      </w:pPr>
      <w:rPr>
        <w:rFonts w:ascii="Symbol" w:hAnsi="Symbol" w:hint="default"/>
      </w:rPr>
    </w:lvl>
    <w:lvl w:ilvl="4" w:tplc="400A0003">
      <w:start w:val="1"/>
      <w:numFmt w:val="bullet"/>
      <w:lvlText w:val="o"/>
      <w:lvlJc w:val="left"/>
      <w:pPr>
        <w:ind w:left="5040" w:hanging="360"/>
      </w:pPr>
      <w:rPr>
        <w:rFonts w:ascii="Courier New" w:hAnsi="Courier New" w:cs="Courier New" w:hint="default"/>
      </w:rPr>
    </w:lvl>
    <w:lvl w:ilvl="5" w:tplc="400A0005">
      <w:start w:val="1"/>
      <w:numFmt w:val="bullet"/>
      <w:lvlText w:val=""/>
      <w:lvlJc w:val="left"/>
      <w:pPr>
        <w:ind w:left="5760" w:hanging="360"/>
      </w:pPr>
      <w:rPr>
        <w:rFonts w:ascii="Wingdings" w:hAnsi="Wingdings" w:hint="default"/>
      </w:rPr>
    </w:lvl>
    <w:lvl w:ilvl="6" w:tplc="400A0001">
      <w:start w:val="1"/>
      <w:numFmt w:val="bullet"/>
      <w:lvlText w:val=""/>
      <w:lvlJc w:val="left"/>
      <w:pPr>
        <w:ind w:left="6480" w:hanging="360"/>
      </w:pPr>
      <w:rPr>
        <w:rFonts w:ascii="Symbol" w:hAnsi="Symbol" w:hint="default"/>
      </w:rPr>
    </w:lvl>
    <w:lvl w:ilvl="7" w:tplc="400A0003">
      <w:start w:val="1"/>
      <w:numFmt w:val="bullet"/>
      <w:lvlText w:val="o"/>
      <w:lvlJc w:val="left"/>
      <w:pPr>
        <w:ind w:left="7200" w:hanging="360"/>
      </w:pPr>
      <w:rPr>
        <w:rFonts w:ascii="Courier New" w:hAnsi="Courier New" w:cs="Courier New" w:hint="default"/>
      </w:rPr>
    </w:lvl>
    <w:lvl w:ilvl="8" w:tplc="400A0005">
      <w:start w:val="1"/>
      <w:numFmt w:val="bullet"/>
      <w:lvlText w:val=""/>
      <w:lvlJc w:val="left"/>
      <w:pPr>
        <w:ind w:left="7920" w:hanging="360"/>
      </w:pPr>
      <w:rPr>
        <w:rFonts w:ascii="Wingdings" w:hAnsi="Wingdings" w:hint="default"/>
      </w:r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AB81F44"/>
    <w:multiLevelType w:val="hybridMultilevel"/>
    <w:tmpl w:val="A31C0FE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5B256656"/>
    <w:multiLevelType w:val="hybridMultilevel"/>
    <w:tmpl w:val="499E9A3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9">
    <w:nsid w:val="5D9C7461"/>
    <w:multiLevelType w:val="hybridMultilevel"/>
    <w:tmpl w:val="5A283B36"/>
    <w:lvl w:ilvl="0" w:tplc="0C0A0017">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nsid w:val="5EA53033"/>
    <w:multiLevelType w:val="hybridMultilevel"/>
    <w:tmpl w:val="97681EF6"/>
    <w:lvl w:ilvl="0" w:tplc="4B36A992">
      <w:start w:val="1"/>
      <w:numFmt w:val="bullet"/>
      <w:lvlText w:val="-"/>
      <w:lvlJc w:val="left"/>
      <w:pPr>
        <w:ind w:left="1440" w:hanging="360"/>
      </w:pPr>
      <w:rPr>
        <w:rFonts w:ascii="Calibri" w:eastAsia="Times New Roman" w:hAnsi="Calibri" w:cs="Calibri"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ABF7566"/>
    <w:multiLevelType w:val="hybridMultilevel"/>
    <w:tmpl w:val="5CD6EB82"/>
    <w:lvl w:ilvl="0" w:tplc="4B36A992">
      <w:start w:val="1"/>
      <w:numFmt w:val="bullet"/>
      <w:lvlText w:val="-"/>
      <w:lvlJc w:val="left"/>
      <w:pPr>
        <w:ind w:left="2160" w:hanging="360"/>
      </w:pPr>
      <w:rPr>
        <w:rFonts w:ascii="Calibri" w:eastAsia="Times New Roman" w:hAnsi="Calibri" w:cs="Calibri" w:hint="default"/>
      </w:rPr>
    </w:lvl>
    <w:lvl w:ilvl="1" w:tplc="080A0003">
      <w:start w:val="1"/>
      <w:numFmt w:val="bullet"/>
      <w:lvlText w:val="o"/>
      <w:lvlJc w:val="left"/>
      <w:pPr>
        <w:ind w:left="2880" w:hanging="360"/>
      </w:pPr>
      <w:rPr>
        <w:rFonts w:ascii="Courier New" w:hAnsi="Courier New" w:cs="Courier New" w:hint="default"/>
      </w:rPr>
    </w:lvl>
    <w:lvl w:ilvl="2" w:tplc="080A0005">
      <w:start w:val="1"/>
      <w:numFmt w:val="bullet"/>
      <w:lvlText w:val=""/>
      <w:lvlJc w:val="left"/>
      <w:pPr>
        <w:ind w:left="3600" w:hanging="360"/>
      </w:pPr>
      <w:rPr>
        <w:rFonts w:ascii="Wingdings" w:hAnsi="Wingdings" w:hint="default"/>
      </w:rPr>
    </w:lvl>
    <w:lvl w:ilvl="3" w:tplc="080A0001">
      <w:start w:val="1"/>
      <w:numFmt w:val="bullet"/>
      <w:lvlText w:val=""/>
      <w:lvlJc w:val="left"/>
      <w:pPr>
        <w:ind w:left="4320" w:hanging="360"/>
      </w:pPr>
      <w:rPr>
        <w:rFonts w:ascii="Symbol" w:hAnsi="Symbol" w:hint="default"/>
      </w:rPr>
    </w:lvl>
    <w:lvl w:ilvl="4" w:tplc="080A0003">
      <w:start w:val="1"/>
      <w:numFmt w:val="bullet"/>
      <w:lvlText w:val="o"/>
      <w:lvlJc w:val="left"/>
      <w:pPr>
        <w:ind w:left="5040" w:hanging="360"/>
      </w:pPr>
      <w:rPr>
        <w:rFonts w:ascii="Courier New" w:hAnsi="Courier New" w:cs="Courier New" w:hint="default"/>
      </w:rPr>
    </w:lvl>
    <w:lvl w:ilvl="5" w:tplc="080A0005">
      <w:start w:val="1"/>
      <w:numFmt w:val="bullet"/>
      <w:lvlText w:val=""/>
      <w:lvlJc w:val="left"/>
      <w:pPr>
        <w:ind w:left="5760" w:hanging="360"/>
      </w:pPr>
      <w:rPr>
        <w:rFonts w:ascii="Wingdings" w:hAnsi="Wingdings" w:hint="default"/>
      </w:rPr>
    </w:lvl>
    <w:lvl w:ilvl="6" w:tplc="080A0001">
      <w:start w:val="1"/>
      <w:numFmt w:val="bullet"/>
      <w:lvlText w:val=""/>
      <w:lvlJc w:val="left"/>
      <w:pPr>
        <w:ind w:left="6480" w:hanging="360"/>
      </w:pPr>
      <w:rPr>
        <w:rFonts w:ascii="Symbol" w:hAnsi="Symbol" w:hint="default"/>
      </w:rPr>
    </w:lvl>
    <w:lvl w:ilvl="7" w:tplc="080A0003">
      <w:start w:val="1"/>
      <w:numFmt w:val="bullet"/>
      <w:lvlText w:val="o"/>
      <w:lvlJc w:val="left"/>
      <w:pPr>
        <w:ind w:left="7200" w:hanging="360"/>
      </w:pPr>
      <w:rPr>
        <w:rFonts w:ascii="Courier New" w:hAnsi="Courier New" w:cs="Courier New" w:hint="default"/>
      </w:rPr>
    </w:lvl>
    <w:lvl w:ilvl="8" w:tplc="080A0005">
      <w:start w:val="1"/>
      <w:numFmt w:val="bullet"/>
      <w:lvlText w:val=""/>
      <w:lvlJc w:val="left"/>
      <w:pPr>
        <w:ind w:left="7920" w:hanging="360"/>
      </w:pPr>
      <w:rPr>
        <w:rFonts w:ascii="Wingdings" w:hAnsi="Wingdings" w:hint="default"/>
      </w:r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46409C"/>
    <w:multiLevelType w:val="hybridMultilevel"/>
    <w:tmpl w:val="A0C892E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3"/>
  </w:num>
  <w:num w:numId="3">
    <w:abstractNumId w:val="51"/>
  </w:num>
  <w:num w:numId="4">
    <w:abstractNumId w:val="9"/>
  </w:num>
  <w:num w:numId="5">
    <w:abstractNumId w:val="34"/>
  </w:num>
  <w:num w:numId="6">
    <w:abstractNumId w:val="35"/>
  </w:num>
  <w:num w:numId="7">
    <w:abstractNumId w:val="0"/>
  </w:num>
  <w:num w:numId="8">
    <w:abstractNumId w:val="56"/>
  </w:num>
  <w:num w:numId="9">
    <w:abstractNumId w:val="8"/>
  </w:num>
  <w:num w:numId="10">
    <w:abstractNumId w:val="10"/>
  </w:num>
  <w:num w:numId="11">
    <w:abstractNumId w:val="42"/>
  </w:num>
  <w:num w:numId="12">
    <w:abstractNumId w:val="41"/>
  </w:num>
  <w:num w:numId="13">
    <w:abstractNumId w:val="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3"/>
  </w:num>
  <w:num w:numId="17">
    <w:abstractNumId w:val="32"/>
  </w:num>
  <w:num w:numId="18">
    <w:abstractNumId w:val="5"/>
  </w:num>
  <w:num w:numId="19">
    <w:abstractNumId w:val="62"/>
  </w:num>
  <w:num w:numId="20">
    <w:abstractNumId w:val="61"/>
  </w:num>
  <w:num w:numId="21">
    <w:abstractNumId w:val="52"/>
  </w:num>
  <w:num w:numId="22">
    <w:abstractNumId w:val="37"/>
  </w:num>
  <w:num w:numId="23">
    <w:abstractNumId w:val="27"/>
  </w:num>
  <w:num w:numId="24">
    <w:abstractNumId w:val="65"/>
  </w:num>
  <w:num w:numId="25">
    <w:abstractNumId w:val="66"/>
  </w:num>
  <w:num w:numId="26">
    <w:abstractNumId w:val="12"/>
  </w:num>
  <w:num w:numId="27">
    <w:abstractNumId w:val="25"/>
  </w:num>
  <w:num w:numId="28">
    <w:abstractNumId w:val="57"/>
  </w:num>
  <w:num w:numId="29">
    <w:abstractNumId w:val="16"/>
  </w:num>
  <w:num w:numId="3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44"/>
  </w:num>
  <w:num w:numId="36">
    <w:abstractNumId w:val="53"/>
  </w:num>
  <w:num w:numId="37">
    <w:abstractNumId w:val="40"/>
  </w:num>
  <w:num w:numId="38">
    <w:abstractNumId w:val="64"/>
  </w:num>
  <w:num w:numId="39">
    <w:abstractNumId w:val="26"/>
  </w:num>
  <w:num w:numId="40">
    <w:abstractNumId w:val="18"/>
  </w:num>
  <w:num w:numId="41">
    <w:abstractNumId w:val="59"/>
  </w:num>
  <w:num w:numId="42">
    <w:abstractNumId w:val="11"/>
  </w:num>
  <w:num w:numId="43">
    <w:abstractNumId w:val="22"/>
  </w:num>
  <w:num w:numId="44">
    <w:abstractNumId w:val="55"/>
  </w:num>
  <w:num w:numId="45">
    <w:abstractNumId w:val="6"/>
  </w:num>
  <w:num w:numId="46">
    <w:abstractNumId w:val="46"/>
  </w:num>
  <w:num w:numId="47">
    <w:abstractNumId w:val="3"/>
  </w:num>
  <w:num w:numId="48">
    <w:abstractNumId w:val="63"/>
  </w:num>
  <w:num w:numId="49">
    <w:abstractNumId w:val="50"/>
  </w:num>
  <w:num w:numId="50">
    <w:abstractNumId w:val="20"/>
  </w:num>
  <w:num w:numId="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num>
  <w:num w:numId="53">
    <w:abstractNumId w:val="15"/>
  </w:num>
  <w:num w:numId="54">
    <w:abstractNumId w:val="29"/>
  </w:num>
  <w:num w:numId="55">
    <w:abstractNumId w:val="39"/>
  </w:num>
  <w:num w:numId="56">
    <w:abstractNumId w:val="50"/>
  </w:num>
  <w:num w:numId="57">
    <w:abstractNumId w:val="45"/>
  </w:num>
  <w:num w:numId="58">
    <w:abstractNumId w:val="54"/>
  </w:num>
  <w:num w:numId="59">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num>
  <w:num w:numId="63">
    <w:abstractNumId w:val="1"/>
  </w:num>
  <w:num w:numId="64">
    <w:abstractNumId w:val="60"/>
  </w:num>
  <w:num w:numId="65">
    <w:abstractNumId w:val="38"/>
  </w:num>
  <w:num w:numId="66">
    <w:abstractNumId w:val="48"/>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0"/>
  </w:num>
  <w:num w:numId="69">
    <w:abstractNumId w:val="2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1FFF"/>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118"/>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6A"/>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1ED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1EB"/>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0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461"/>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4E"/>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CCE"/>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9BA"/>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7FB"/>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1CAA"/>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11D"/>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CD"/>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92E"/>
    <w:rsid w:val="003F0C8E"/>
    <w:rsid w:val="003F0DCE"/>
    <w:rsid w:val="003F11E2"/>
    <w:rsid w:val="003F144D"/>
    <w:rsid w:val="003F1899"/>
    <w:rsid w:val="003F2333"/>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1E20"/>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423"/>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3F69"/>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0B9"/>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6DBE"/>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EFB"/>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14B"/>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5CD4"/>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6915"/>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89A"/>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853"/>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58"/>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1F3"/>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3F4C"/>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2DFE"/>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21F"/>
    <w:rsid w:val="008F06B1"/>
    <w:rsid w:val="008F0E86"/>
    <w:rsid w:val="008F1152"/>
    <w:rsid w:val="008F16D6"/>
    <w:rsid w:val="008F2422"/>
    <w:rsid w:val="008F2443"/>
    <w:rsid w:val="008F2988"/>
    <w:rsid w:val="008F3B75"/>
    <w:rsid w:val="008F4752"/>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9B3"/>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019"/>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2E72"/>
    <w:rsid w:val="00A137F2"/>
    <w:rsid w:val="00A14140"/>
    <w:rsid w:val="00A144AD"/>
    <w:rsid w:val="00A145B8"/>
    <w:rsid w:val="00A148A8"/>
    <w:rsid w:val="00A15244"/>
    <w:rsid w:val="00A159FD"/>
    <w:rsid w:val="00A15DFD"/>
    <w:rsid w:val="00A162F3"/>
    <w:rsid w:val="00A16333"/>
    <w:rsid w:val="00A16AC1"/>
    <w:rsid w:val="00A171E2"/>
    <w:rsid w:val="00A17339"/>
    <w:rsid w:val="00A17943"/>
    <w:rsid w:val="00A17C90"/>
    <w:rsid w:val="00A2006D"/>
    <w:rsid w:val="00A20199"/>
    <w:rsid w:val="00A2023B"/>
    <w:rsid w:val="00A20404"/>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C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C4D"/>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D3E"/>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6AF"/>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756"/>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1D59"/>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566"/>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19C"/>
    <w:rsid w:val="00C149F6"/>
    <w:rsid w:val="00C14D10"/>
    <w:rsid w:val="00C14D57"/>
    <w:rsid w:val="00C1557F"/>
    <w:rsid w:val="00C1573F"/>
    <w:rsid w:val="00C157C3"/>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005"/>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A80"/>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1A"/>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54F"/>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343"/>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53D"/>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59F"/>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0C12"/>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4D6BB70-6CF3-438D-BF66-31109D906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table" w:customStyle="1" w:styleId="Tablaconcuadrcula2">
    <w:name w:val="Tabla con cuadrícula2"/>
    <w:basedOn w:val="Tablanormal"/>
    <w:next w:val="Tablaconcuadrcula"/>
    <w:uiPriority w:val="59"/>
    <w:rsid w:val="0022246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3088990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87581-78E5-46CA-BF16-715779B58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20128</Words>
  <Characters>110710</Characters>
  <Application>Microsoft Office Word</Application>
  <DocSecurity>0</DocSecurity>
  <Lines>922</Lines>
  <Paragraphs>261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130577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Corina Jacqueline Flores Ferrufino</cp:lastModifiedBy>
  <cp:revision>18</cp:revision>
  <cp:lastPrinted>2017-11-23T19:59:00Z</cp:lastPrinted>
  <dcterms:created xsi:type="dcterms:W3CDTF">2017-11-23T17:10:00Z</dcterms:created>
  <dcterms:modified xsi:type="dcterms:W3CDTF">2017-11-23T20:05:00Z</dcterms:modified>
</cp:coreProperties>
</file>